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2C9F1" w14:textId="77777777" w:rsidR="001F5859" w:rsidRDefault="001F5859" w:rsidP="001F5859">
      <w:pPr>
        <w:spacing w:before="240" w:line="480" w:lineRule="auto"/>
        <w:rPr>
          <w:rFonts w:ascii="Times New Roman" w:hAnsi="Times New Roman" w:cs="Times New Roman"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kern w:val="0"/>
          <w:sz w:val="24"/>
          <w:lang w:val="en-GB" w:eastAsia="en-GB" w:bidi="ar"/>
        </w:rPr>
        <w:t>T</w:t>
      </w: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able</w:t>
      </w:r>
      <w:r>
        <w:rPr>
          <w:rFonts w:ascii="Times New Roman" w:hAnsi="Times New Roman" w:cs="Times New Roman"/>
          <w:b/>
          <w:bCs/>
          <w:kern w:val="0"/>
          <w:sz w:val="24"/>
          <w:lang w:val="en-GB" w:eastAsia="en-GB" w:bidi="ar"/>
        </w:rPr>
        <w:t xml:space="preserve"> 1</w:t>
      </w: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.</w:t>
      </w:r>
      <w:r>
        <w:rPr>
          <w:rFonts w:ascii="Times New Roman" w:hAnsi="Times New Roman" w:cs="Times New Roman"/>
          <w:b/>
          <w:bCs/>
          <w:kern w:val="0"/>
          <w:sz w:val="24"/>
          <w:lang w:val="en-GB" w:eastAsia="en-GB" w:bidi="ar"/>
        </w:rPr>
        <w:t xml:space="preserve"> </w:t>
      </w:r>
      <w:r>
        <w:rPr>
          <w:rFonts w:ascii="Times New Roman" w:hAnsi="Times New Roman" w:cs="Times New Roman"/>
          <w:kern w:val="0"/>
          <w:sz w:val="24"/>
          <w:lang w:val="en-GB" w:eastAsia="en-GB" w:bidi="ar"/>
        </w:rPr>
        <w:t>Demographics of participants</w:t>
      </w:r>
    </w:p>
    <w:tbl>
      <w:tblPr>
        <w:tblStyle w:val="TableGrid"/>
        <w:tblW w:w="4998" w:type="pct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6"/>
        <w:gridCol w:w="936"/>
        <w:gridCol w:w="3380"/>
        <w:gridCol w:w="1000"/>
      </w:tblGrid>
      <w:tr w:rsidR="001F5859" w14:paraId="3E1256FD" w14:textId="77777777">
        <w:trPr>
          <w:tblHeader/>
          <w:jc w:val="center"/>
        </w:trPr>
        <w:tc>
          <w:tcPr>
            <w:tcW w:w="20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A9F15F" w14:textId="77777777" w:rsidR="001F5859" w:rsidRDefault="001F5859">
            <w:pPr>
              <w:snapToGrid w:val="0"/>
              <w:spacing w:line="480" w:lineRule="auto"/>
              <w:rPr>
                <w:b/>
                <w:bCs/>
                <w:color w:val="000000"/>
                <w:kern w:val="2"/>
                <w:szCs w:val="21"/>
                <w:lang w:val="en-GB" w:eastAsia="en-GB"/>
              </w:rPr>
            </w:pPr>
            <w:r>
              <w:rPr>
                <w:b/>
                <w:bCs/>
                <w:color w:val="000000"/>
                <w:szCs w:val="21"/>
                <w:lang w:val="en-GB" w:eastAsia="en-GB"/>
              </w:rPr>
              <w:t>Demographics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9DCD03" w14:textId="77777777" w:rsidR="001F5859" w:rsidRDefault="001F5859">
            <w:pPr>
              <w:snapToGrid w:val="0"/>
              <w:spacing w:line="480" w:lineRule="auto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%</w:t>
            </w:r>
          </w:p>
        </w:tc>
        <w:tc>
          <w:tcPr>
            <w:tcW w:w="18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CEBD8A" w14:textId="77777777" w:rsidR="001F5859" w:rsidRDefault="001F5859">
            <w:pPr>
              <w:snapToGrid w:val="0"/>
              <w:spacing w:line="480" w:lineRule="auto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  <w:lang w:val="en-GB" w:eastAsia="en-GB"/>
              </w:rPr>
              <w:t>Demographics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4A1B9E" w14:textId="77777777" w:rsidR="001F5859" w:rsidRDefault="001F5859">
            <w:pPr>
              <w:snapToGrid w:val="0"/>
              <w:spacing w:line="480" w:lineRule="auto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%</w:t>
            </w:r>
          </w:p>
        </w:tc>
      </w:tr>
      <w:tr w:rsidR="001F5859" w14:paraId="3A24F45C" w14:textId="77777777">
        <w:trPr>
          <w:jc w:val="center"/>
        </w:trPr>
        <w:tc>
          <w:tcPr>
            <w:tcW w:w="20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9FF28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</w:rPr>
              <w:t>T</w:t>
            </w:r>
            <w:r>
              <w:rPr>
                <w:color w:val="000000"/>
                <w:szCs w:val="21"/>
                <w:lang w:val="en-GB" w:eastAsia="en-GB"/>
              </w:rPr>
              <w:t>eachers from urban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286EA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</w:rPr>
              <w:t>71%</w:t>
            </w:r>
          </w:p>
        </w:tc>
        <w:tc>
          <w:tcPr>
            <w:tcW w:w="187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2AB4D1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/>
              </w:rPr>
            </w:pPr>
            <w:r>
              <w:rPr>
                <w:color w:val="000000"/>
                <w:szCs w:val="21"/>
                <w:lang w:val="en-GB" w:eastAsia="en-GB"/>
              </w:rPr>
              <w:t>No professional title</w:t>
            </w:r>
            <w:r>
              <w:rPr>
                <w:color w:val="000000"/>
                <w:szCs w:val="21"/>
                <w:lang w:val="en-GB"/>
              </w:rPr>
              <w:t xml:space="preserve"> 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67AB5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  <w:lang w:val="en-GB" w:eastAsia="en-GB"/>
              </w:rPr>
              <w:t>16.8 %</w:t>
            </w:r>
          </w:p>
        </w:tc>
      </w:tr>
      <w:tr w:rsidR="001F5859" w14:paraId="4FCDCE22" w14:textId="77777777">
        <w:trPr>
          <w:jc w:val="center"/>
        </w:trPr>
        <w:tc>
          <w:tcPr>
            <w:tcW w:w="20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F3966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</w:rPr>
              <w:t>T</w:t>
            </w:r>
            <w:r>
              <w:rPr>
                <w:color w:val="000000"/>
                <w:szCs w:val="21"/>
                <w:lang w:val="en-GB" w:eastAsia="en-GB"/>
              </w:rPr>
              <w:t xml:space="preserve">eachers from township 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9DEEF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</w:rPr>
              <w:t>29%</w:t>
            </w:r>
          </w:p>
        </w:tc>
        <w:tc>
          <w:tcPr>
            <w:tcW w:w="18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A71B5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Junior professional title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90265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  <w:lang w:val="en-GB" w:eastAsia="en-GB"/>
              </w:rPr>
              <w:t>33.7%</w:t>
            </w:r>
          </w:p>
        </w:tc>
      </w:tr>
      <w:tr w:rsidR="001F5859" w14:paraId="7F1E2496" w14:textId="77777777">
        <w:trPr>
          <w:jc w:val="center"/>
        </w:trPr>
        <w:tc>
          <w:tcPr>
            <w:tcW w:w="20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9C85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  <w:lang w:val="en-GB" w:eastAsia="en-GB"/>
              </w:rPr>
              <w:t>Primary</w:t>
            </w:r>
            <w:r>
              <w:rPr>
                <w:color w:val="000000"/>
                <w:szCs w:val="21"/>
              </w:rPr>
              <w:t xml:space="preserve"> t</w:t>
            </w:r>
            <w:r>
              <w:rPr>
                <w:color w:val="000000"/>
                <w:szCs w:val="21"/>
                <w:lang w:val="en-GB" w:eastAsia="en-GB"/>
              </w:rPr>
              <w:t>eachers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79136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  <w:lang w:val="en-GB" w:eastAsia="en-GB"/>
              </w:rPr>
              <w:t>42.2%</w:t>
            </w:r>
          </w:p>
        </w:tc>
        <w:tc>
          <w:tcPr>
            <w:tcW w:w="18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ABC20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  <w:lang w:val="en-GB" w:eastAsia="en-GB"/>
              </w:rPr>
              <w:t>Intermediate professional title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00CF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  <w:lang w:val="en-GB" w:eastAsia="en-GB"/>
              </w:rPr>
              <w:t>36.6%</w:t>
            </w:r>
          </w:p>
        </w:tc>
      </w:tr>
      <w:tr w:rsidR="001F5859" w14:paraId="4899EBC5" w14:textId="77777777">
        <w:trPr>
          <w:jc w:val="center"/>
        </w:trPr>
        <w:tc>
          <w:tcPr>
            <w:tcW w:w="20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E8BE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  <w:lang w:val="en-GB" w:eastAsia="en-GB"/>
              </w:rPr>
              <w:t xml:space="preserve">junior high </w:t>
            </w:r>
            <w:r>
              <w:rPr>
                <w:color w:val="000000"/>
                <w:szCs w:val="21"/>
              </w:rPr>
              <w:t>t</w:t>
            </w:r>
            <w:r>
              <w:rPr>
                <w:color w:val="000000"/>
                <w:szCs w:val="21"/>
                <w:lang w:val="en-GB" w:eastAsia="en-GB"/>
              </w:rPr>
              <w:t>eachers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AB946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  <w:lang w:val="en-GB" w:eastAsia="en-GB"/>
              </w:rPr>
              <w:t>39.3%</w:t>
            </w:r>
          </w:p>
        </w:tc>
        <w:tc>
          <w:tcPr>
            <w:tcW w:w="18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2726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  <w:lang w:val="en-GB" w:eastAsia="en-GB"/>
              </w:rPr>
              <w:t>Senior professional title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C515B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  <w:lang w:val="en-GB" w:eastAsia="en-GB"/>
              </w:rPr>
              <w:t>12.7%</w:t>
            </w:r>
          </w:p>
        </w:tc>
      </w:tr>
      <w:tr w:rsidR="001F5859" w14:paraId="0DEEEF99" w14:textId="77777777">
        <w:trPr>
          <w:jc w:val="center"/>
        </w:trPr>
        <w:tc>
          <w:tcPr>
            <w:tcW w:w="20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6CAFE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  <w:lang w:val="en-GB" w:eastAsia="en-GB"/>
              </w:rPr>
              <w:t>senior high</w:t>
            </w:r>
            <w:r>
              <w:rPr>
                <w:color w:val="000000"/>
                <w:szCs w:val="21"/>
              </w:rPr>
              <w:t>t</w:t>
            </w:r>
            <w:r>
              <w:rPr>
                <w:color w:val="000000"/>
                <w:szCs w:val="21"/>
                <w:lang w:val="en-GB" w:eastAsia="en-GB"/>
              </w:rPr>
              <w:t>eachers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657B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  <w:lang w:val="en-GB" w:eastAsia="en-GB"/>
              </w:rPr>
              <w:t>18.3%</w:t>
            </w:r>
          </w:p>
        </w:tc>
        <w:tc>
          <w:tcPr>
            <w:tcW w:w="18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0522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</w:rPr>
              <w:t>associate degrees or below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CD5B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  <w:lang w:val="en-GB" w:eastAsia="en-GB"/>
              </w:rPr>
              <w:t>7.2%</w:t>
            </w:r>
          </w:p>
        </w:tc>
      </w:tr>
      <w:tr w:rsidR="001F5859" w14:paraId="5B5D3D53" w14:textId="77777777">
        <w:trPr>
          <w:jc w:val="center"/>
        </w:trPr>
        <w:tc>
          <w:tcPr>
            <w:tcW w:w="20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A839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  <w:lang w:val="en-GB" w:eastAsia="en-GB"/>
              </w:rPr>
              <w:t>male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63A5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</w:rPr>
              <w:t>26.4%</w:t>
            </w:r>
          </w:p>
        </w:tc>
        <w:tc>
          <w:tcPr>
            <w:tcW w:w="18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95F06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</w:rPr>
              <w:t>bachelor's degrees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F11DE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  <w:lang w:val="en-GB" w:eastAsia="en-GB"/>
              </w:rPr>
              <w:t>76.6%</w:t>
            </w:r>
          </w:p>
        </w:tc>
      </w:tr>
      <w:tr w:rsidR="001F5859" w14:paraId="0742C543" w14:textId="77777777">
        <w:trPr>
          <w:jc w:val="center"/>
        </w:trPr>
        <w:tc>
          <w:tcPr>
            <w:tcW w:w="20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692E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  <w:lang w:val="en-GB" w:eastAsia="en-GB"/>
              </w:rPr>
              <w:t>female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ED4D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  <w:lang w:val="en-GB" w:eastAsia="en-GB"/>
              </w:rPr>
              <w:t>73.5%</w:t>
            </w:r>
          </w:p>
        </w:tc>
        <w:tc>
          <w:tcPr>
            <w:tcW w:w="18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891B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</w:rPr>
              <w:t>master's degrees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B60F1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  <w:lang w:val="en-GB" w:eastAsia="en-GB"/>
              </w:rPr>
              <w:t>13.5%</w:t>
            </w:r>
          </w:p>
        </w:tc>
      </w:tr>
      <w:tr w:rsidR="001F5859" w14:paraId="05B78D3A" w14:textId="77777777">
        <w:trPr>
          <w:jc w:val="center"/>
        </w:trPr>
        <w:tc>
          <w:tcPr>
            <w:tcW w:w="20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6484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  <w:lang w:val="en-GB" w:eastAsia="en-GB"/>
              </w:rPr>
              <w:t>Tenured</w:t>
            </w:r>
            <w:r>
              <w:rPr>
                <w:color w:val="000000"/>
                <w:szCs w:val="21"/>
                <w:lang w:val="en-GB"/>
              </w:rPr>
              <w:t xml:space="preserve"> </w:t>
            </w:r>
            <w:r>
              <w:rPr>
                <w:color w:val="000000"/>
                <w:szCs w:val="21"/>
                <w:lang w:val="en-GB" w:eastAsia="en-GB"/>
              </w:rPr>
              <w:t>positions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064D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  <w:lang w:val="en-GB" w:eastAsia="en-GB"/>
              </w:rPr>
              <w:t>84.3%</w:t>
            </w:r>
          </w:p>
        </w:tc>
        <w:tc>
          <w:tcPr>
            <w:tcW w:w="18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9BF7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</w:rPr>
              <w:t>doctoral degrees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3CC0B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  <w:lang w:val="en-GB" w:eastAsia="en-GB"/>
              </w:rPr>
              <w:t>2.5%</w:t>
            </w:r>
          </w:p>
        </w:tc>
      </w:tr>
      <w:tr w:rsidR="001F5859" w14:paraId="76E43F25" w14:textId="77777777">
        <w:trPr>
          <w:jc w:val="center"/>
        </w:trPr>
        <w:tc>
          <w:tcPr>
            <w:tcW w:w="20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B1ABA1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Homeroom Teacher's Experience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123D3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  <w:r>
              <w:rPr>
                <w:color w:val="000000"/>
                <w:szCs w:val="21"/>
              </w:rPr>
              <w:t>76.6%</w:t>
            </w:r>
          </w:p>
        </w:tc>
        <w:tc>
          <w:tcPr>
            <w:tcW w:w="187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C35F64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2F5533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  <w:lang w:val="en-GB" w:eastAsia="en-GB"/>
              </w:rPr>
            </w:pPr>
          </w:p>
        </w:tc>
      </w:tr>
    </w:tbl>
    <w:p w14:paraId="2D57626F" w14:textId="77777777" w:rsidR="001F5859" w:rsidRDefault="001F5859" w:rsidP="001F5859">
      <w:pPr>
        <w:spacing w:line="480" w:lineRule="auto"/>
        <w:rPr>
          <w:rFonts w:ascii="Times New Roman" w:hAnsi="Times New Roman" w:cs="Times New Roman"/>
          <w:b/>
          <w:bCs/>
          <w:kern w:val="0"/>
          <w:sz w:val="24"/>
          <w:lang w:val="en-GB" w:eastAsia="en-GB" w:bidi="ar"/>
        </w:rPr>
      </w:pPr>
      <w:r>
        <w:rPr>
          <w:rFonts w:ascii="Times New Roman" w:hAnsi="Times New Roman" w:cs="Times New Roman"/>
          <w:b/>
          <w:bCs/>
          <w:kern w:val="0"/>
          <w:sz w:val="24"/>
          <w:lang w:val="en-GB" w:eastAsia="en-GB" w:bidi="ar"/>
        </w:rPr>
        <w:br w:type="page"/>
      </w:r>
    </w:p>
    <w:p w14:paraId="0C67F6B2" w14:textId="77777777" w:rsidR="001F5859" w:rsidRDefault="001F5859" w:rsidP="001F5859">
      <w:pPr>
        <w:spacing w:before="240" w:line="480" w:lineRule="auto"/>
        <w:rPr>
          <w:rFonts w:ascii="Times New Roman" w:hAnsi="Times New Roman" w:cs="Times New Roman"/>
          <w:b/>
          <w:bCs/>
          <w:kern w:val="0"/>
          <w:sz w:val="24"/>
          <w:lang w:val="en-GB" w:eastAsia="en-GB" w:bidi="ar"/>
        </w:rPr>
      </w:pPr>
      <w:r>
        <w:rPr>
          <w:rFonts w:ascii="Times New Roman" w:hAnsi="Times New Roman" w:cs="Times New Roman"/>
          <w:b/>
          <w:bCs/>
          <w:kern w:val="0"/>
          <w:sz w:val="24"/>
          <w:lang w:val="en-GB" w:eastAsia="en-GB" w:bidi="ar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2.</w:t>
      </w:r>
      <w:r>
        <w:rPr>
          <w:rFonts w:ascii="Times New Roman" w:hAnsi="Times New Roman" w:cs="Times New Roman"/>
          <w:kern w:val="0"/>
          <w:sz w:val="24"/>
          <w:lang w:bidi="ar"/>
        </w:rPr>
        <w:t xml:space="preserve"> </w:t>
      </w:r>
      <w:r>
        <w:rPr>
          <w:rFonts w:ascii="Times New Roman" w:hAnsi="Times New Roman" w:cs="Times New Roman"/>
          <w:kern w:val="0"/>
          <w:sz w:val="24"/>
          <w:lang w:val="en-GB" w:eastAsia="en-GB" w:bidi="ar"/>
        </w:rPr>
        <w:t xml:space="preserve">Comparison of job burnout among primary and </w:t>
      </w:r>
      <w:r>
        <w:rPr>
          <w:rFonts w:ascii="Times New Roman" w:hAnsi="Times New Roman" w:cs="Times New Roman"/>
          <w:kern w:val="0"/>
          <w:sz w:val="24"/>
          <w:lang w:val="en-GB" w:bidi="ar"/>
        </w:rPr>
        <w:t>junior school</w:t>
      </w:r>
      <w:r>
        <w:rPr>
          <w:rFonts w:ascii="Times New Roman" w:hAnsi="Times New Roman" w:cs="Times New Roman"/>
          <w:kern w:val="0"/>
          <w:sz w:val="24"/>
          <w:lang w:val="en-GB" w:eastAsia="en-GB" w:bidi="ar"/>
        </w:rPr>
        <w:t xml:space="preserve"> teachers (M±SD; n = 4</w:t>
      </w:r>
      <w:r>
        <w:rPr>
          <w:rFonts w:ascii="Times New Roman" w:hAnsi="Times New Roman" w:cs="Times New Roman"/>
          <w:kern w:val="0"/>
          <w:sz w:val="24"/>
          <w:lang w:bidi="ar"/>
        </w:rPr>
        <w:t>80</w:t>
      </w:r>
      <w:r>
        <w:rPr>
          <w:rFonts w:ascii="Times New Roman" w:hAnsi="Times New Roman" w:cs="Times New Roman"/>
          <w:kern w:val="0"/>
          <w:sz w:val="24"/>
          <w:lang w:val="en-GB" w:eastAsia="en-GB" w:bidi="ar"/>
        </w:rPr>
        <w:t>)</w:t>
      </w:r>
    </w:p>
    <w:tbl>
      <w:tblPr>
        <w:tblStyle w:val="TableGrid"/>
        <w:tblW w:w="8519" w:type="dxa"/>
        <w:jc w:val="center"/>
        <w:tblInd w:w="0" w:type="dxa"/>
        <w:tblLook w:val="04A0" w:firstRow="1" w:lastRow="0" w:firstColumn="1" w:lastColumn="0" w:noHBand="0" w:noVBand="1"/>
      </w:tblPr>
      <w:tblGrid>
        <w:gridCol w:w="3035"/>
        <w:gridCol w:w="4087"/>
        <w:gridCol w:w="1397"/>
      </w:tblGrid>
      <w:tr w:rsidR="001F5859" w14:paraId="38F0E542" w14:textId="77777777">
        <w:trPr>
          <w:tblHeader/>
          <w:jc w:val="center"/>
        </w:trPr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B6FD140" w14:textId="77777777" w:rsidR="001F5859" w:rsidRDefault="001F5859">
            <w:pPr>
              <w:snapToGrid w:val="0"/>
              <w:spacing w:line="480" w:lineRule="auto"/>
              <w:rPr>
                <w:b/>
                <w:bCs/>
                <w:color w:val="000000"/>
                <w:kern w:val="2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Variable</w:t>
            </w:r>
          </w:p>
        </w:tc>
        <w:tc>
          <w:tcPr>
            <w:tcW w:w="139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BBB3BC5" w14:textId="77777777" w:rsidR="001F5859" w:rsidRDefault="001F5859">
            <w:pPr>
              <w:snapToGrid w:val="0"/>
              <w:spacing w:line="480" w:lineRule="auto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Job burnout</w:t>
            </w:r>
          </w:p>
        </w:tc>
      </w:tr>
      <w:tr w:rsidR="001F5859" w14:paraId="26994126" w14:textId="77777777">
        <w:trPr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97F603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Gender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CC58D2F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Male</w:t>
            </w:r>
          </w:p>
        </w:tc>
        <w:tc>
          <w:tcPr>
            <w:tcW w:w="1397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1C6117B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2.510±0.840</w:t>
            </w:r>
          </w:p>
        </w:tc>
      </w:tr>
      <w:tr w:rsidR="001F5859" w14:paraId="0AEB189B" w14:textId="77777777">
        <w:trPr>
          <w:tblHeader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6521C0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CCB684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Female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82B1C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2.659±0.827</w:t>
            </w:r>
          </w:p>
        </w:tc>
      </w:tr>
      <w:tr w:rsidR="001F5859" w14:paraId="598A984E" w14:textId="77777777">
        <w:trPr>
          <w:tblHeader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1BA8B4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3FCA6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t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03E7F" w14:textId="77777777" w:rsidR="001F5859" w:rsidRDefault="001F5859">
            <w:pPr>
              <w:snapToGrid w:val="0"/>
              <w:spacing w:line="480" w:lineRule="auto"/>
              <w:rPr>
                <w:rFonts w:eastAsia="Microsoft YaHei"/>
                <w:color w:val="000000"/>
                <w:szCs w:val="21"/>
              </w:rPr>
            </w:pPr>
            <w:r>
              <w:rPr>
                <w:rFonts w:eastAsia="Microsoft YaHei"/>
                <w:color w:val="000000"/>
                <w:szCs w:val="21"/>
              </w:rPr>
              <w:t>-1.736</w:t>
            </w:r>
          </w:p>
        </w:tc>
      </w:tr>
      <w:tr w:rsidR="001F5859" w14:paraId="09A768CE" w14:textId="77777777">
        <w:trPr>
          <w:tblHeader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01C014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Professional title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F328DA5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No professional title, N=81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70A644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2.876</w:t>
            </w:r>
            <w:r>
              <w:rPr>
                <w:rFonts w:eastAsia="Microsoft YaHei"/>
                <w:color w:val="000000"/>
                <w:szCs w:val="21"/>
              </w:rPr>
              <w:t>±0.825</w:t>
            </w:r>
          </w:p>
        </w:tc>
      </w:tr>
      <w:tr w:rsidR="001F5859" w14:paraId="53CFD3FE" w14:textId="77777777">
        <w:trPr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C621A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FC734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Junior professional title, primary title, N=162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DF8A7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2.657</w:t>
            </w:r>
            <w:r>
              <w:rPr>
                <w:rFonts w:eastAsia="Microsoft YaHei"/>
                <w:color w:val="000000"/>
                <w:szCs w:val="21"/>
              </w:rPr>
              <w:t>±0.881</w:t>
            </w:r>
          </w:p>
        </w:tc>
      </w:tr>
      <w:tr w:rsidR="001F5859" w14:paraId="07DD0BCA" w14:textId="77777777">
        <w:trPr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48C2A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821FBE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Medium grade professional title, N=176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898DB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2.533</w:t>
            </w:r>
            <w:r>
              <w:rPr>
                <w:rFonts w:eastAsia="Microsoft YaHei"/>
                <w:color w:val="000000"/>
                <w:szCs w:val="21"/>
              </w:rPr>
              <w:t>±0.801</w:t>
            </w:r>
          </w:p>
        </w:tc>
      </w:tr>
      <w:tr w:rsidR="001F5859" w14:paraId="16261358" w14:textId="77777777">
        <w:trPr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9EC2B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8618C4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Senior professional title, N=61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710DAB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2.434</w:t>
            </w:r>
            <w:r>
              <w:rPr>
                <w:rFonts w:eastAsia="Microsoft YaHei"/>
                <w:color w:val="000000"/>
                <w:szCs w:val="21"/>
              </w:rPr>
              <w:t>±0.717</w:t>
            </w:r>
          </w:p>
        </w:tc>
      </w:tr>
      <w:tr w:rsidR="001F5859" w14:paraId="10A1DDF8" w14:textId="77777777">
        <w:trPr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0CF9D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9A02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B234D7" w14:textId="77777777" w:rsidR="001F5859" w:rsidRDefault="001F5859">
            <w:pPr>
              <w:snapToGrid w:val="0"/>
              <w:spacing w:line="480" w:lineRule="auto"/>
              <w:rPr>
                <w:rFonts w:eastAsia="Microsoft YaHei"/>
                <w:color w:val="000000"/>
                <w:szCs w:val="21"/>
              </w:rPr>
            </w:pPr>
            <w:r>
              <w:rPr>
                <w:rFonts w:eastAsia="Microsoft YaHei"/>
                <w:color w:val="000000"/>
                <w:szCs w:val="21"/>
              </w:rPr>
              <w:t>4.414</w:t>
            </w:r>
            <w:r>
              <w:rPr>
                <w:rFonts w:eastAsia="SimSun"/>
                <w:color w:val="000000"/>
                <w:szCs w:val="21"/>
                <w:vertAlign w:val="superscript"/>
                <w:lang w:bidi="ar"/>
              </w:rPr>
              <w:t>**</w:t>
            </w:r>
          </w:p>
        </w:tc>
      </w:tr>
      <w:tr w:rsidR="001F5859" w14:paraId="5092BBFB" w14:textId="77777777">
        <w:trPr>
          <w:tblHeader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D3FF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Years of teaching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BF4DE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Short teaching experience group</w:t>
            </w:r>
          </w:p>
          <w:p w14:paraId="208DD87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rFonts w:ascii="MS Mincho" w:eastAsia="MS Mincho" w:hAnsi="MS Mincho" w:cs="MS Mincho" w:hint="eastAsia"/>
                <w:color w:val="000000"/>
                <w:szCs w:val="21"/>
              </w:rPr>
              <w:t>（</w:t>
            </w:r>
            <w:r>
              <w:rPr>
                <w:rFonts w:eastAsia="SimSun"/>
                <w:color w:val="000000"/>
                <w:szCs w:val="21"/>
              </w:rPr>
              <w:t>1</w:t>
            </w:r>
            <w:r>
              <w:rPr>
                <w:rFonts w:eastAsia="Microsoft YaHei"/>
                <w:color w:val="000000"/>
                <w:szCs w:val="21"/>
              </w:rPr>
              <w:t>-</w:t>
            </w:r>
            <w:r>
              <w:rPr>
                <w:color w:val="000000"/>
                <w:szCs w:val="21"/>
              </w:rPr>
              <w:t>2 years</w:t>
            </w:r>
            <w:r>
              <w:rPr>
                <w:rFonts w:ascii="MS Mincho" w:eastAsia="MS Mincho" w:hAnsi="MS Mincho" w:cs="MS Mincho" w:hint="eastAsia"/>
                <w:color w:val="000000"/>
                <w:szCs w:val="21"/>
              </w:rPr>
              <w:t>）</w:t>
            </w:r>
            <w:r>
              <w:rPr>
                <w:color w:val="000000"/>
                <w:szCs w:val="21"/>
              </w:rPr>
              <w:t>, N=66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54130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2.915</w:t>
            </w:r>
            <w:r>
              <w:rPr>
                <w:rFonts w:eastAsia="Microsoft YaHei"/>
                <w:color w:val="000000"/>
                <w:szCs w:val="21"/>
              </w:rPr>
              <w:t>±0.786</w:t>
            </w:r>
          </w:p>
        </w:tc>
      </w:tr>
      <w:tr w:rsidR="001F5859" w14:paraId="7E484DDD" w14:textId="77777777">
        <w:trPr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27B9B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CA09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Lower teaching experience group</w:t>
            </w:r>
          </w:p>
          <w:p w14:paraId="42FA361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rFonts w:ascii="MS Mincho" w:eastAsia="MS Mincho" w:hAnsi="MS Mincho" w:cs="MS Mincho" w:hint="eastAsia"/>
                <w:color w:val="000000"/>
                <w:szCs w:val="21"/>
              </w:rPr>
              <w:t>（</w:t>
            </w:r>
            <w:r>
              <w:rPr>
                <w:color w:val="000000"/>
                <w:szCs w:val="21"/>
              </w:rPr>
              <w:t>3-4 years</w:t>
            </w:r>
            <w:r>
              <w:rPr>
                <w:rFonts w:ascii="MS Mincho" w:eastAsia="MS Mincho" w:hAnsi="MS Mincho" w:cs="MS Mincho" w:hint="eastAsia"/>
                <w:color w:val="000000"/>
                <w:szCs w:val="21"/>
              </w:rPr>
              <w:t>）</w:t>
            </w:r>
            <w:r>
              <w:rPr>
                <w:color w:val="000000"/>
                <w:szCs w:val="21"/>
              </w:rPr>
              <w:t>, N=62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FA241E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rFonts w:eastAsia="Microsoft YaHei"/>
                <w:color w:val="000000"/>
                <w:szCs w:val="21"/>
              </w:rPr>
              <w:t>30.009±0.966</w:t>
            </w:r>
          </w:p>
        </w:tc>
      </w:tr>
      <w:tr w:rsidR="001F5859" w14:paraId="5DBE5EEE" w14:textId="77777777">
        <w:trPr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0159D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A0B7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Moderate teaching experience group</w:t>
            </w:r>
          </w:p>
          <w:p w14:paraId="0F86AF7F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rFonts w:ascii="MS Mincho" w:eastAsia="MS Mincho" w:hAnsi="MS Mincho" w:cs="MS Mincho" w:hint="eastAsia"/>
                <w:color w:val="000000"/>
                <w:szCs w:val="21"/>
              </w:rPr>
              <w:t>（</w:t>
            </w:r>
            <w:r>
              <w:rPr>
                <w:color w:val="000000"/>
                <w:szCs w:val="21"/>
              </w:rPr>
              <w:t>5-10 years</w:t>
            </w:r>
            <w:r>
              <w:rPr>
                <w:rFonts w:ascii="MS Mincho" w:eastAsia="MS Mincho" w:hAnsi="MS Mincho" w:cs="MS Mincho" w:hint="eastAsia"/>
                <w:color w:val="000000"/>
                <w:szCs w:val="21"/>
              </w:rPr>
              <w:t>）</w:t>
            </w:r>
            <w:r>
              <w:rPr>
                <w:color w:val="000000"/>
                <w:szCs w:val="21"/>
              </w:rPr>
              <w:t>, N=146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757C1" w14:textId="77777777" w:rsidR="001F5859" w:rsidRDefault="001F5859">
            <w:pPr>
              <w:snapToGrid w:val="0"/>
              <w:spacing w:line="480" w:lineRule="auto"/>
              <w:rPr>
                <w:rFonts w:eastAsia="Microsoft YaHei"/>
                <w:color w:val="000000"/>
                <w:szCs w:val="21"/>
              </w:rPr>
            </w:pPr>
            <w:r>
              <w:rPr>
                <w:rFonts w:eastAsia="Microsoft YaHei"/>
                <w:color w:val="000000"/>
                <w:szCs w:val="21"/>
              </w:rPr>
              <w:t>2.442±0.853</w:t>
            </w:r>
          </w:p>
        </w:tc>
      </w:tr>
      <w:tr w:rsidR="001F5859" w14:paraId="096D8C14" w14:textId="77777777">
        <w:trPr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CA5CD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1A56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Higher teaching experience group</w:t>
            </w:r>
          </w:p>
          <w:p w14:paraId="66B34B0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rFonts w:ascii="MS Mincho" w:eastAsia="MS Mincho" w:hAnsi="MS Mincho" w:cs="MS Mincho" w:hint="eastAsia"/>
                <w:color w:val="000000"/>
                <w:szCs w:val="21"/>
              </w:rPr>
              <w:t>（</w:t>
            </w:r>
            <w:r>
              <w:rPr>
                <w:color w:val="000000"/>
                <w:szCs w:val="21"/>
              </w:rPr>
              <w:t>11-20 years</w:t>
            </w:r>
            <w:r>
              <w:rPr>
                <w:rFonts w:ascii="MS Mincho" w:eastAsia="MS Mincho" w:hAnsi="MS Mincho" w:cs="MS Mincho" w:hint="eastAsia"/>
                <w:color w:val="000000"/>
                <w:szCs w:val="21"/>
              </w:rPr>
              <w:t>）</w:t>
            </w:r>
            <w:r>
              <w:rPr>
                <w:color w:val="000000"/>
                <w:szCs w:val="21"/>
              </w:rPr>
              <w:t>, N=84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52AAC2" w14:textId="77777777" w:rsidR="001F5859" w:rsidRDefault="001F5859">
            <w:pPr>
              <w:snapToGrid w:val="0"/>
              <w:spacing w:line="480" w:lineRule="auto"/>
              <w:rPr>
                <w:rFonts w:eastAsia="Microsoft YaHei"/>
                <w:color w:val="000000"/>
                <w:szCs w:val="21"/>
              </w:rPr>
            </w:pPr>
            <w:r>
              <w:rPr>
                <w:rFonts w:eastAsia="Microsoft YaHei"/>
                <w:color w:val="000000"/>
                <w:szCs w:val="21"/>
              </w:rPr>
              <w:t>2.490±0.700</w:t>
            </w:r>
          </w:p>
        </w:tc>
      </w:tr>
      <w:tr w:rsidR="001F5859" w14:paraId="2981BE46" w14:textId="77777777">
        <w:trPr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38633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02F6F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Extremely High Teaching Experience Group (</w:t>
            </w:r>
            <w:r>
              <w:rPr>
                <w:rFonts w:eastAsia="WenQuanYi Micro Hei"/>
                <w:sz w:val="20"/>
              </w:rPr>
              <w:t xml:space="preserve">&gt; </w:t>
            </w:r>
            <w:r>
              <w:rPr>
                <w:color w:val="000000"/>
                <w:szCs w:val="21"/>
              </w:rPr>
              <w:t>20 years) , N=122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8BE84" w14:textId="77777777" w:rsidR="001F5859" w:rsidRDefault="001F5859">
            <w:pPr>
              <w:snapToGrid w:val="0"/>
              <w:spacing w:line="480" w:lineRule="auto"/>
              <w:rPr>
                <w:rFonts w:eastAsia="Microsoft YaHei"/>
                <w:color w:val="000000"/>
                <w:szCs w:val="21"/>
              </w:rPr>
            </w:pPr>
            <w:r>
              <w:rPr>
                <w:rFonts w:eastAsia="Microsoft YaHei"/>
                <w:color w:val="000000"/>
                <w:szCs w:val="21"/>
              </w:rPr>
              <w:t>2.565±0.742</w:t>
            </w:r>
          </w:p>
        </w:tc>
      </w:tr>
      <w:tr w:rsidR="001F5859" w14:paraId="59103AFF" w14:textId="77777777">
        <w:trPr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D419E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B417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F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8B1779" w14:textId="77777777" w:rsidR="001F5859" w:rsidRDefault="001F5859">
            <w:pPr>
              <w:snapToGrid w:val="0"/>
              <w:spacing w:line="480" w:lineRule="auto"/>
              <w:rPr>
                <w:rFonts w:eastAsia="Microsoft YaHei"/>
                <w:color w:val="000000"/>
                <w:szCs w:val="21"/>
              </w:rPr>
            </w:pPr>
            <w:r>
              <w:rPr>
                <w:rFonts w:eastAsia="Microsoft YaHei"/>
                <w:color w:val="000000"/>
                <w:szCs w:val="21"/>
              </w:rPr>
              <w:t>8.245</w:t>
            </w:r>
            <w:r>
              <w:rPr>
                <w:rFonts w:eastAsia="SimSun"/>
                <w:color w:val="000000"/>
                <w:szCs w:val="21"/>
                <w:vertAlign w:val="superscript"/>
                <w:lang w:bidi="ar"/>
              </w:rPr>
              <w:t>***</w:t>
            </w:r>
          </w:p>
        </w:tc>
      </w:tr>
      <w:tr w:rsidR="001F5859" w14:paraId="2DFF2159" w14:textId="77777777">
        <w:trPr>
          <w:tblHeader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EB431C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Homeroom Teacher's Experience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E5D99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Has experience as a homeroom teacher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DA125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2.559</w:t>
            </w:r>
            <w:r>
              <w:rPr>
                <w:rFonts w:eastAsia="Microsoft YaHei"/>
                <w:color w:val="000000"/>
                <w:szCs w:val="21"/>
              </w:rPr>
              <w:t>±0.839</w:t>
            </w:r>
          </w:p>
        </w:tc>
      </w:tr>
      <w:tr w:rsidR="001F5859" w14:paraId="4CD873CD" w14:textId="77777777">
        <w:trPr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FAF2993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DAC8DD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No homeroom teacher experience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8A5A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2.816</w:t>
            </w:r>
            <w:r>
              <w:rPr>
                <w:rFonts w:eastAsia="Microsoft YaHei"/>
                <w:color w:val="000000"/>
                <w:szCs w:val="21"/>
              </w:rPr>
              <w:t>±0.782</w:t>
            </w:r>
          </w:p>
        </w:tc>
      </w:tr>
      <w:tr w:rsidR="001F5859" w14:paraId="6B3C3147" w14:textId="77777777">
        <w:trPr>
          <w:tblHeader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6DF61DB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408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2B9D4FD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t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E2CE43A" w14:textId="77777777" w:rsidR="001F5859" w:rsidRDefault="001F5859">
            <w:pPr>
              <w:snapToGrid w:val="0"/>
              <w:spacing w:line="480" w:lineRule="auto"/>
              <w:rPr>
                <w:rFonts w:eastAsia="Microsoft YaHei"/>
                <w:color w:val="000000"/>
                <w:szCs w:val="21"/>
              </w:rPr>
            </w:pPr>
            <w:r>
              <w:rPr>
                <w:rFonts w:eastAsia="Microsoft YaHei"/>
                <w:color w:val="000000"/>
                <w:szCs w:val="21"/>
              </w:rPr>
              <w:t>-2.907</w:t>
            </w:r>
            <w:r>
              <w:rPr>
                <w:rFonts w:eastAsia="SimSun"/>
                <w:color w:val="000000"/>
                <w:szCs w:val="21"/>
                <w:vertAlign w:val="superscript"/>
                <w:lang w:bidi="ar"/>
              </w:rPr>
              <w:t>**</w:t>
            </w:r>
          </w:p>
        </w:tc>
      </w:tr>
    </w:tbl>
    <w:p w14:paraId="7F3B5113" w14:textId="77777777" w:rsidR="001F5859" w:rsidRDefault="001F5859" w:rsidP="001F5859">
      <w:pPr>
        <w:spacing w:line="480" w:lineRule="auto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br w:type="page"/>
      </w:r>
    </w:p>
    <w:p w14:paraId="21A22F7A" w14:textId="77777777" w:rsidR="001F5859" w:rsidRDefault="001F5859" w:rsidP="001F5859">
      <w:pPr>
        <w:spacing w:line="480" w:lineRule="auto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lastRenderedPageBreak/>
        <w:t>Table 3. Confirmatory factor analysis results</w:t>
      </w:r>
    </w:p>
    <w:tbl>
      <w:tblPr>
        <w:tblStyle w:val="TableGrid"/>
        <w:tblW w:w="4950" w:type="pct"/>
        <w:jc w:val="center"/>
        <w:tblInd w:w="0" w:type="dxa"/>
        <w:tblLook w:val="04A0" w:firstRow="1" w:lastRow="0" w:firstColumn="1" w:lastColumn="0" w:noHBand="0" w:noVBand="1"/>
      </w:tblPr>
      <w:tblGrid>
        <w:gridCol w:w="1196"/>
        <w:gridCol w:w="1187"/>
        <w:gridCol w:w="949"/>
        <w:gridCol w:w="1140"/>
        <w:gridCol w:w="1140"/>
        <w:gridCol w:w="1140"/>
        <w:gridCol w:w="1044"/>
        <w:gridCol w:w="1140"/>
      </w:tblGrid>
      <w:tr w:rsidR="001F5859" w14:paraId="5975463B" w14:textId="77777777">
        <w:trPr>
          <w:trHeight w:val="340"/>
          <w:jc w:val="center"/>
        </w:trPr>
        <w:tc>
          <w:tcPr>
            <w:tcW w:w="66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604329C" w14:textId="77777777" w:rsidR="001F5859" w:rsidRDefault="001F5859">
            <w:pPr>
              <w:spacing w:line="480" w:lineRule="auto"/>
              <w:rPr>
                <w:kern w:val="2"/>
                <w:szCs w:val="21"/>
              </w:rPr>
            </w:pPr>
            <w:r>
              <w:rPr>
                <w:szCs w:val="21"/>
              </w:rPr>
              <w:t>Model</w:t>
            </w:r>
          </w:p>
        </w:tc>
        <w:tc>
          <w:tcPr>
            <w:tcW w:w="66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A167BF7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χ</w:t>
            </w:r>
            <w:r>
              <w:rPr>
                <w:szCs w:val="21"/>
                <w:vertAlign w:val="superscript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B9E7EC8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df</w:t>
            </w:r>
          </w:p>
        </w:tc>
        <w:tc>
          <w:tcPr>
            <w:tcW w:w="63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A72A681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χ</w:t>
            </w:r>
            <w:r>
              <w:rPr>
                <w:szCs w:val="21"/>
                <w:vertAlign w:val="superscript"/>
              </w:rPr>
              <w:t>2</w:t>
            </w:r>
            <w:r>
              <w:rPr>
                <w:szCs w:val="21"/>
              </w:rPr>
              <w:t>/df</w:t>
            </w:r>
          </w:p>
        </w:tc>
        <w:tc>
          <w:tcPr>
            <w:tcW w:w="63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B6A99A0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CFI</w:t>
            </w:r>
          </w:p>
        </w:tc>
        <w:tc>
          <w:tcPr>
            <w:tcW w:w="63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3946524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TLI</w:t>
            </w:r>
          </w:p>
        </w:tc>
        <w:tc>
          <w:tcPr>
            <w:tcW w:w="58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EF903FF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SRMR</w:t>
            </w:r>
          </w:p>
        </w:tc>
        <w:tc>
          <w:tcPr>
            <w:tcW w:w="63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21B3963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RMSEA</w:t>
            </w:r>
          </w:p>
        </w:tc>
      </w:tr>
      <w:tr w:rsidR="001F5859" w14:paraId="015BD4DB" w14:textId="77777777">
        <w:trPr>
          <w:trHeight w:val="544"/>
          <w:jc w:val="center"/>
        </w:trPr>
        <w:tc>
          <w:tcPr>
            <w:tcW w:w="669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143947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Add common factors</w:t>
            </w:r>
          </w:p>
        </w:tc>
        <w:tc>
          <w:tcPr>
            <w:tcW w:w="66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E6053A" w14:textId="77777777" w:rsidR="001F5859" w:rsidRDefault="001F5859">
            <w:pPr>
              <w:spacing w:line="480" w:lineRule="auto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312.447</w:t>
            </w:r>
          </w:p>
          <w:p w14:paraId="486350E6" w14:textId="77777777" w:rsidR="001F5859" w:rsidRDefault="001F5859">
            <w:pPr>
              <w:spacing w:line="480" w:lineRule="auto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Δ=5.359</w:t>
            </w:r>
          </w:p>
        </w:tc>
        <w:tc>
          <w:tcPr>
            <w:tcW w:w="531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235555" w14:textId="77777777" w:rsidR="001F5859" w:rsidRDefault="001F5859">
            <w:pPr>
              <w:spacing w:line="480" w:lineRule="auto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75</w:t>
            </w:r>
          </w:p>
          <w:p w14:paraId="578D662F" w14:textId="77777777" w:rsidR="001F5859" w:rsidRDefault="001F5859">
            <w:pPr>
              <w:spacing w:line="480" w:lineRule="auto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Δ=8</w:t>
            </w:r>
          </w:p>
        </w:tc>
        <w:tc>
          <w:tcPr>
            <w:tcW w:w="63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95FDC7" w14:textId="77777777" w:rsidR="001F5859" w:rsidRDefault="001F5859">
            <w:pPr>
              <w:widowControl/>
              <w:spacing w:line="480" w:lineRule="auto"/>
              <w:textAlignment w:val="center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4.166</w:t>
            </w:r>
          </w:p>
          <w:p w14:paraId="233599EE" w14:textId="77777777" w:rsidR="001F5859" w:rsidRDefault="001F5859">
            <w:pPr>
              <w:widowControl/>
              <w:spacing w:line="480" w:lineRule="auto"/>
              <w:textAlignment w:val="center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Δ=0.467</w:t>
            </w:r>
          </w:p>
        </w:tc>
        <w:tc>
          <w:tcPr>
            <w:tcW w:w="63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5F02BF" w14:textId="77777777" w:rsidR="001F5859" w:rsidRDefault="001F5859">
            <w:pPr>
              <w:widowControl/>
              <w:spacing w:line="480" w:lineRule="auto"/>
              <w:textAlignment w:val="center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0.943</w:t>
            </w:r>
          </w:p>
          <w:p w14:paraId="09F93793" w14:textId="77777777" w:rsidR="001F5859" w:rsidRDefault="001F5859">
            <w:pPr>
              <w:widowControl/>
              <w:spacing w:line="480" w:lineRule="auto"/>
              <w:textAlignment w:val="center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Δ=0.003</w:t>
            </w:r>
          </w:p>
        </w:tc>
        <w:tc>
          <w:tcPr>
            <w:tcW w:w="63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D5C23E" w14:textId="77777777" w:rsidR="001F5859" w:rsidRDefault="001F5859">
            <w:pPr>
              <w:widowControl/>
              <w:spacing w:line="480" w:lineRule="auto"/>
              <w:textAlignment w:val="center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0.909</w:t>
            </w:r>
          </w:p>
          <w:p w14:paraId="7B899511" w14:textId="77777777" w:rsidR="001F5859" w:rsidRDefault="001F5859">
            <w:pPr>
              <w:widowControl/>
              <w:spacing w:line="480" w:lineRule="auto"/>
              <w:textAlignment w:val="center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Δ=0.013</w:t>
            </w:r>
          </w:p>
        </w:tc>
        <w:tc>
          <w:tcPr>
            <w:tcW w:w="584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28B77E" w14:textId="77777777" w:rsidR="001F5859" w:rsidRDefault="001F5859">
            <w:pPr>
              <w:widowControl/>
              <w:spacing w:line="480" w:lineRule="auto"/>
              <w:textAlignment w:val="center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0.061</w:t>
            </w:r>
          </w:p>
          <w:p w14:paraId="7D144299" w14:textId="77777777" w:rsidR="001F5859" w:rsidRDefault="001F5859">
            <w:pPr>
              <w:widowControl/>
              <w:spacing w:line="480" w:lineRule="auto"/>
              <w:textAlignment w:val="center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Δ=0.007</w:t>
            </w:r>
          </w:p>
        </w:tc>
        <w:tc>
          <w:tcPr>
            <w:tcW w:w="637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4BE205" w14:textId="77777777" w:rsidR="001F5859" w:rsidRDefault="001F5859">
            <w:pPr>
              <w:widowControl/>
              <w:spacing w:line="480" w:lineRule="auto"/>
              <w:textAlignment w:val="center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0.081</w:t>
            </w:r>
          </w:p>
          <w:p w14:paraId="332A85CD" w14:textId="77777777" w:rsidR="001F5859" w:rsidRDefault="001F5859">
            <w:pPr>
              <w:widowControl/>
              <w:spacing w:line="480" w:lineRule="auto"/>
              <w:textAlignment w:val="center"/>
              <w:rPr>
                <w:rFonts w:eastAsia="SimSun"/>
                <w:color w:val="000000"/>
                <w:szCs w:val="21"/>
                <w:lang w:bidi="ar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Δ=0.006</w:t>
            </w:r>
          </w:p>
        </w:tc>
      </w:tr>
      <w:tr w:rsidR="001F5859" w14:paraId="1A40B5DA" w14:textId="77777777">
        <w:trPr>
          <w:trHeight w:val="315"/>
          <w:jc w:val="center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17EB2" w14:textId="77777777" w:rsidR="001F5859" w:rsidRDefault="001F5859">
            <w:pPr>
              <w:spacing w:line="480" w:lineRule="auto"/>
              <w:rPr>
                <w:kern w:val="2"/>
                <w:szCs w:val="21"/>
              </w:rPr>
            </w:pPr>
            <w:r>
              <w:rPr>
                <w:szCs w:val="21"/>
              </w:rPr>
              <w:t>Model A</w:t>
            </w:r>
          </w:p>
          <w:p w14:paraId="436641CA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(6 factors)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6C07E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3070.088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38102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83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8FE65" w14:textId="77777777" w:rsidR="001F5859" w:rsidRDefault="001F5859">
            <w:pPr>
              <w:widowControl/>
              <w:spacing w:line="480" w:lineRule="auto"/>
              <w:textAlignment w:val="center"/>
              <w:rPr>
                <w:szCs w:val="21"/>
              </w:rPr>
            </w:pPr>
            <w:r>
              <w:rPr>
                <w:rFonts w:eastAsia="SimSun"/>
                <w:color w:val="000000"/>
                <w:szCs w:val="21"/>
                <w:lang w:bidi="ar"/>
              </w:rPr>
              <w:t>3.699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44C45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0.946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EDC44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0.922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4F770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0.068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5829D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0.075</w:t>
            </w:r>
          </w:p>
        </w:tc>
      </w:tr>
      <w:tr w:rsidR="001F5859" w14:paraId="4D366779" w14:textId="77777777">
        <w:trPr>
          <w:trHeight w:val="310"/>
          <w:jc w:val="center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D2691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Model B</w:t>
            </w:r>
          </w:p>
          <w:p w14:paraId="250D4F43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(5 factors)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A674DE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947.863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E0C9E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88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6C412" w14:textId="77777777" w:rsidR="001F5859" w:rsidRDefault="001F5859">
            <w:pPr>
              <w:widowControl/>
              <w:spacing w:line="480" w:lineRule="auto"/>
              <w:textAlignment w:val="center"/>
              <w:rPr>
                <w:szCs w:val="21"/>
              </w:rPr>
            </w:pPr>
            <w:r>
              <w:rPr>
                <w:szCs w:val="21"/>
              </w:rPr>
              <w:t>10.771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CA2A3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0.794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27EE41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0.718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BFF70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0.138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36500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0.143</w:t>
            </w:r>
          </w:p>
        </w:tc>
      </w:tr>
      <w:tr w:rsidR="001F5859" w14:paraId="27CB16FE" w14:textId="77777777">
        <w:trPr>
          <w:trHeight w:val="310"/>
          <w:jc w:val="center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C68D2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Model C</w:t>
            </w:r>
          </w:p>
          <w:p w14:paraId="31BE0E4A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(4 factors)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70A17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1396.555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B130F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92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70635" w14:textId="77777777" w:rsidR="001F5859" w:rsidRDefault="001F5859">
            <w:pPr>
              <w:widowControl/>
              <w:spacing w:line="480" w:lineRule="auto"/>
              <w:textAlignment w:val="center"/>
              <w:rPr>
                <w:szCs w:val="21"/>
              </w:rPr>
            </w:pPr>
            <w:r>
              <w:rPr>
                <w:szCs w:val="21"/>
              </w:rPr>
              <w:t>15.179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5FE57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0.687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B1656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0.591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4CD10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0.161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BC757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0.172</w:t>
            </w:r>
          </w:p>
        </w:tc>
      </w:tr>
      <w:tr w:rsidR="001F5859" w14:paraId="476517DB" w14:textId="77777777">
        <w:trPr>
          <w:trHeight w:val="310"/>
          <w:jc w:val="center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DE591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Model D</w:t>
            </w:r>
          </w:p>
          <w:p w14:paraId="229CB69B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(3 factors)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6245C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1651.845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DC545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95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5DEFA" w14:textId="77777777" w:rsidR="001F5859" w:rsidRDefault="001F5859">
            <w:pPr>
              <w:widowControl/>
              <w:spacing w:line="480" w:lineRule="auto"/>
              <w:textAlignment w:val="center"/>
              <w:rPr>
                <w:szCs w:val="21"/>
              </w:rPr>
            </w:pPr>
            <w:r>
              <w:rPr>
                <w:szCs w:val="21"/>
              </w:rPr>
              <w:t>17.388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800DA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0.626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5717A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0.528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F3DB3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0.158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EB07A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0.185</w:t>
            </w:r>
          </w:p>
        </w:tc>
      </w:tr>
      <w:tr w:rsidR="001F5859" w14:paraId="50870AD0" w14:textId="77777777">
        <w:trPr>
          <w:trHeight w:val="310"/>
          <w:jc w:val="center"/>
        </w:trPr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10DBE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Model E</w:t>
            </w:r>
          </w:p>
          <w:p w14:paraId="1C88FC0E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(2 factors)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A6A3F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1786.803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ABF77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97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00422" w14:textId="77777777" w:rsidR="001F5859" w:rsidRDefault="001F5859">
            <w:pPr>
              <w:widowControl/>
              <w:spacing w:line="480" w:lineRule="auto"/>
              <w:textAlignment w:val="center"/>
              <w:rPr>
                <w:szCs w:val="21"/>
              </w:rPr>
            </w:pPr>
            <w:r>
              <w:rPr>
                <w:szCs w:val="21"/>
              </w:rPr>
              <w:t>18.421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B6644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0.594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F1757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0.498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F603D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0.159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BD2E8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0.191</w:t>
            </w:r>
          </w:p>
        </w:tc>
      </w:tr>
      <w:tr w:rsidR="001F5859" w14:paraId="1B4B7F59" w14:textId="77777777">
        <w:trPr>
          <w:trHeight w:val="310"/>
          <w:jc w:val="center"/>
        </w:trPr>
        <w:tc>
          <w:tcPr>
            <w:tcW w:w="669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7B6A334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Model F</w:t>
            </w:r>
          </w:p>
          <w:p w14:paraId="649FF355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(1 factors)</w:t>
            </w:r>
          </w:p>
        </w:tc>
        <w:tc>
          <w:tcPr>
            <w:tcW w:w="66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746DDDE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1987.517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4BA6D42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105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EFE4E20" w14:textId="77777777" w:rsidR="001F5859" w:rsidRDefault="001F5859">
            <w:pPr>
              <w:widowControl/>
              <w:spacing w:line="480" w:lineRule="auto"/>
              <w:textAlignment w:val="center"/>
              <w:rPr>
                <w:szCs w:val="21"/>
              </w:rPr>
            </w:pPr>
            <w:r>
              <w:rPr>
                <w:szCs w:val="21"/>
              </w:rPr>
              <w:t>18.928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D07F09A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0.548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4A608A7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0.483</w:t>
            </w:r>
          </w:p>
        </w:tc>
        <w:tc>
          <w:tcPr>
            <w:tcW w:w="58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0A6DE2A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0.162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CA5AF87" w14:textId="77777777" w:rsidR="001F5859" w:rsidRDefault="001F5859">
            <w:pPr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0.193</w:t>
            </w:r>
          </w:p>
        </w:tc>
      </w:tr>
    </w:tbl>
    <w:p w14:paraId="3A614C3E" w14:textId="77777777" w:rsidR="001F5859" w:rsidRDefault="001F5859" w:rsidP="001F585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 : CFI = relative fitting index ; TLI = Tucker-Lewis index ; RMSEA = approximate root mean square error ; SRMR intra-group = intra-group standardized root mean square residual. A = IM, EM, PJC, PvJC, JB, Tes ; B = IM + EM, PJC, PvJC, JB, Tes ; C= IM + EM, PJC + PvJC, JB, Tes ; D= IM + EM + PJC + PvJC, JB, Tes ; E= IM + EM + PJC + PvJC + JB, Tes ; F= IM + EM + + PJC + PvJC + JB + Tes.</w:t>
      </w:r>
    </w:p>
    <w:p w14:paraId="41B6AC9E" w14:textId="77777777" w:rsidR="001F5859" w:rsidRDefault="001F5859" w:rsidP="001F5859">
      <w:pPr>
        <w:widowControl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pPr w:leftFromText="180" w:rightFromText="180" w:vertAnchor="text" w:horzAnchor="page" w:tblpXSpec="center" w:tblpY="1551"/>
        <w:tblOverlap w:val="never"/>
        <w:tblW w:w="5425" w:type="pct"/>
        <w:tblLook w:val="04A0" w:firstRow="1" w:lastRow="0" w:firstColumn="1" w:lastColumn="0" w:noHBand="0" w:noVBand="1"/>
      </w:tblPr>
      <w:tblGrid>
        <w:gridCol w:w="733"/>
        <w:gridCol w:w="467"/>
        <w:gridCol w:w="491"/>
        <w:gridCol w:w="629"/>
        <w:gridCol w:w="629"/>
        <w:gridCol w:w="714"/>
        <w:gridCol w:w="714"/>
        <w:gridCol w:w="714"/>
        <w:gridCol w:w="714"/>
        <w:gridCol w:w="604"/>
        <w:gridCol w:w="714"/>
        <w:gridCol w:w="659"/>
        <w:gridCol w:w="714"/>
        <w:gridCol w:w="714"/>
        <w:gridCol w:w="604"/>
        <w:gridCol w:w="366"/>
      </w:tblGrid>
      <w:tr w:rsidR="001F5859" w14:paraId="4E3F36F9" w14:textId="77777777">
        <w:trPr>
          <w:trHeight w:val="493"/>
        </w:trPr>
        <w:tc>
          <w:tcPr>
            <w:tcW w:w="36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8091380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lastRenderedPageBreak/>
              <w:t>Variable</w:t>
            </w:r>
          </w:p>
        </w:tc>
        <w:tc>
          <w:tcPr>
            <w:tcW w:w="23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F3DD0C5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Min</w:t>
            </w:r>
          </w:p>
        </w:tc>
        <w:tc>
          <w:tcPr>
            <w:tcW w:w="24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17EE30A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Max</w:t>
            </w:r>
          </w:p>
        </w:tc>
        <w:tc>
          <w:tcPr>
            <w:tcW w:w="31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BD8EFCB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Mean</w:t>
            </w:r>
          </w:p>
        </w:tc>
        <w:tc>
          <w:tcPr>
            <w:tcW w:w="31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C740DA5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Se</w:t>
            </w:r>
          </w:p>
        </w:tc>
        <w:tc>
          <w:tcPr>
            <w:tcW w:w="32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B3C570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4E4349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1C328EE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705E749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886B789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033BB859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51BDCF0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7</w:t>
            </w:r>
          </w:p>
        </w:tc>
        <w:tc>
          <w:tcPr>
            <w:tcW w:w="31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38F7BC48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31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2FEDF84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9</w:t>
            </w: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6D177C2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19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3CEC3F25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11</w:t>
            </w:r>
          </w:p>
        </w:tc>
      </w:tr>
      <w:tr w:rsidR="001F5859" w14:paraId="64819F49" w14:textId="77777777">
        <w:trPr>
          <w:trHeight w:val="324"/>
        </w:trPr>
        <w:tc>
          <w:tcPr>
            <w:tcW w:w="36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CC1B3" w14:textId="77777777" w:rsidR="001F5859" w:rsidRDefault="001F5859">
            <w:pPr>
              <w:widowControl/>
              <w:numPr>
                <w:ilvl w:val="0"/>
                <w:numId w:val="2"/>
              </w:num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JB</w:t>
            </w:r>
          </w:p>
        </w:tc>
        <w:tc>
          <w:tcPr>
            <w:tcW w:w="2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FE8A9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D862B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31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0F33D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2.620</w:t>
            </w:r>
          </w:p>
        </w:tc>
        <w:tc>
          <w:tcPr>
            <w:tcW w:w="31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06046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0.832</w:t>
            </w:r>
          </w:p>
        </w:tc>
        <w:tc>
          <w:tcPr>
            <w:tcW w:w="32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A339A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D4A4A13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6089E68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3B1DE02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99EF7F4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29AFD9E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007627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1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FC1BB9D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1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6476334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BB5B4AF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4E15B8A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F5859" w14:paraId="6C2BC5C6" w14:textId="77777777">
        <w:trPr>
          <w:trHeight w:val="314"/>
        </w:trPr>
        <w:tc>
          <w:tcPr>
            <w:tcW w:w="365" w:type="pct"/>
            <w:noWrap/>
            <w:vAlign w:val="center"/>
            <w:hideMark/>
          </w:tcPr>
          <w:p w14:paraId="5BC8B1C6" w14:textId="77777777" w:rsidR="001F5859" w:rsidRDefault="001F5859">
            <w:pPr>
              <w:widowControl/>
              <w:numPr>
                <w:ilvl w:val="0"/>
                <w:numId w:val="2"/>
              </w:num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IM</w:t>
            </w:r>
          </w:p>
        </w:tc>
        <w:tc>
          <w:tcPr>
            <w:tcW w:w="232" w:type="pct"/>
            <w:noWrap/>
            <w:vAlign w:val="center"/>
            <w:hideMark/>
          </w:tcPr>
          <w:p w14:paraId="3D58D53E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244" w:type="pct"/>
            <w:noWrap/>
            <w:vAlign w:val="center"/>
            <w:hideMark/>
          </w:tcPr>
          <w:p w14:paraId="13F97CF9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313" w:type="pct"/>
            <w:noWrap/>
            <w:vAlign w:val="center"/>
            <w:hideMark/>
          </w:tcPr>
          <w:p w14:paraId="653C20F1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3.797</w:t>
            </w:r>
          </w:p>
        </w:tc>
        <w:tc>
          <w:tcPr>
            <w:tcW w:w="313" w:type="pct"/>
            <w:noWrap/>
            <w:vAlign w:val="center"/>
            <w:hideMark/>
          </w:tcPr>
          <w:p w14:paraId="4EC89823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0.926</w:t>
            </w:r>
          </w:p>
        </w:tc>
        <w:tc>
          <w:tcPr>
            <w:tcW w:w="328" w:type="pct"/>
            <w:noWrap/>
            <w:vAlign w:val="center"/>
            <w:hideMark/>
          </w:tcPr>
          <w:p w14:paraId="008167B6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-0.581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7F74614B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338" w:type="pct"/>
            <w:noWrap/>
            <w:vAlign w:val="center"/>
          </w:tcPr>
          <w:p w14:paraId="2EC57295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noWrap/>
            <w:vAlign w:val="center"/>
          </w:tcPr>
          <w:p w14:paraId="67C99891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noWrap/>
            <w:vAlign w:val="center"/>
          </w:tcPr>
          <w:p w14:paraId="3BEED5BB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noWrap/>
            <w:vAlign w:val="center"/>
          </w:tcPr>
          <w:p w14:paraId="548A45B8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noWrap/>
            <w:vAlign w:val="center"/>
          </w:tcPr>
          <w:p w14:paraId="57A17511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18" w:type="pct"/>
            <w:noWrap/>
            <w:vAlign w:val="center"/>
          </w:tcPr>
          <w:p w14:paraId="6814E31E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18" w:type="pct"/>
            <w:noWrap/>
            <w:vAlign w:val="center"/>
          </w:tcPr>
          <w:p w14:paraId="0459DCDB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38" w:type="pct"/>
            <w:noWrap/>
            <w:vAlign w:val="center"/>
          </w:tcPr>
          <w:p w14:paraId="067A60B4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4" w:type="pct"/>
            <w:noWrap/>
            <w:vAlign w:val="center"/>
          </w:tcPr>
          <w:p w14:paraId="1FDC9423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F5859" w14:paraId="6B3160F5" w14:textId="77777777">
        <w:trPr>
          <w:trHeight w:val="402"/>
        </w:trPr>
        <w:tc>
          <w:tcPr>
            <w:tcW w:w="365" w:type="pct"/>
            <w:noWrap/>
            <w:vAlign w:val="center"/>
            <w:hideMark/>
          </w:tcPr>
          <w:p w14:paraId="664F2C92" w14:textId="77777777" w:rsidR="001F5859" w:rsidRDefault="001F5859">
            <w:pPr>
              <w:widowControl/>
              <w:numPr>
                <w:ilvl w:val="0"/>
                <w:numId w:val="2"/>
              </w:num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EM</w:t>
            </w:r>
          </w:p>
        </w:tc>
        <w:tc>
          <w:tcPr>
            <w:tcW w:w="232" w:type="pct"/>
            <w:noWrap/>
            <w:vAlign w:val="center"/>
            <w:hideMark/>
          </w:tcPr>
          <w:p w14:paraId="066DCFC2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244" w:type="pct"/>
            <w:noWrap/>
            <w:vAlign w:val="center"/>
            <w:hideMark/>
          </w:tcPr>
          <w:p w14:paraId="3DC7FC79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313" w:type="pct"/>
            <w:noWrap/>
            <w:vAlign w:val="center"/>
            <w:hideMark/>
          </w:tcPr>
          <w:p w14:paraId="3C2D943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3.785</w:t>
            </w:r>
          </w:p>
        </w:tc>
        <w:tc>
          <w:tcPr>
            <w:tcW w:w="313" w:type="pct"/>
            <w:noWrap/>
            <w:vAlign w:val="center"/>
            <w:hideMark/>
          </w:tcPr>
          <w:p w14:paraId="3B9C9950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0.926</w:t>
            </w:r>
          </w:p>
        </w:tc>
        <w:tc>
          <w:tcPr>
            <w:tcW w:w="328" w:type="pct"/>
            <w:noWrap/>
            <w:vAlign w:val="center"/>
            <w:hideMark/>
          </w:tcPr>
          <w:p w14:paraId="01B271E6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0.201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35C8443F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0.089</w:t>
            </w:r>
          </w:p>
        </w:tc>
        <w:tc>
          <w:tcPr>
            <w:tcW w:w="338" w:type="pct"/>
            <w:noWrap/>
            <w:vAlign w:val="center"/>
            <w:hideMark/>
          </w:tcPr>
          <w:p w14:paraId="5EEEE780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338" w:type="pct"/>
            <w:noWrap/>
            <w:vAlign w:val="center"/>
          </w:tcPr>
          <w:p w14:paraId="0E33F657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noWrap/>
            <w:vAlign w:val="center"/>
          </w:tcPr>
          <w:p w14:paraId="7A7E1D1A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noWrap/>
            <w:vAlign w:val="center"/>
          </w:tcPr>
          <w:p w14:paraId="532F62CF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noWrap/>
            <w:vAlign w:val="center"/>
          </w:tcPr>
          <w:p w14:paraId="5BEE7C7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18" w:type="pct"/>
            <w:noWrap/>
            <w:vAlign w:val="center"/>
          </w:tcPr>
          <w:p w14:paraId="672A805B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18" w:type="pct"/>
            <w:noWrap/>
            <w:vAlign w:val="center"/>
          </w:tcPr>
          <w:p w14:paraId="648AFEB2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38" w:type="pct"/>
            <w:noWrap/>
            <w:vAlign w:val="center"/>
          </w:tcPr>
          <w:p w14:paraId="4359D21F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4" w:type="pct"/>
            <w:noWrap/>
            <w:vAlign w:val="center"/>
          </w:tcPr>
          <w:p w14:paraId="67DED8D5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F5859" w14:paraId="52A29B92" w14:textId="77777777">
        <w:trPr>
          <w:trHeight w:val="314"/>
        </w:trPr>
        <w:tc>
          <w:tcPr>
            <w:tcW w:w="365" w:type="pct"/>
            <w:noWrap/>
            <w:vAlign w:val="center"/>
            <w:hideMark/>
          </w:tcPr>
          <w:p w14:paraId="60618153" w14:textId="77777777" w:rsidR="001F5859" w:rsidRDefault="001F5859">
            <w:pPr>
              <w:widowControl/>
              <w:numPr>
                <w:ilvl w:val="0"/>
                <w:numId w:val="2"/>
              </w:num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PJC</w:t>
            </w:r>
          </w:p>
        </w:tc>
        <w:tc>
          <w:tcPr>
            <w:tcW w:w="232" w:type="pct"/>
            <w:noWrap/>
            <w:vAlign w:val="center"/>
            <w:hideMark/>
          </w:tcPr>
          <w:p w14:paraId="17AB43C4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244" w:type="pct"/>
            <w:noWrap/>
            <w:vAlign w:val="center"/>
            <w:hideMark/>
          </w:tcPr>
          <w:p w14:paraId="20537E49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20</w:t>
            </w:r>
          </w:p>
        </w:tc>
        <w:tc>
          <w:tcPr>
            <w:tcW w:w="313" w:type="pct"/>
            <w:noWrap/>
            <w:vAlign w:val="center"/>
            <w:hideMark/>
          </w:tcPr>
          <w:p w14:paraId="3E208652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14.215</w:t>
            </w:r>
          </w:p>
        </w:tc>
        <w:tc>
          <w:tcPr>
            <w:tcW w:w="313" w:type="pct"/>
            <w:noWrap/>
            <w:vAlign w:val="center"/>
            <w:hideMark/>
          </w:tcPr>
          <w:p w14:paraId="00CDBC6D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2.850</w:t>
            </w:r>
          </w:p>
        </w:tc>
        <w:tc>
          <w:tcPr>
            <w:tcW w:w="328" w:type="pct"/>
            <w:noWrap/>
            <w:vAlign w:val="center"/>
            <w:hideMark/>
          </w:tcPr>
          <w:p w14:paraId="6FC263C2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-0.491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0F79F23B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.668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544E7DE6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-0.049</w:t>
            </w:r>
          </w:p>
        </w:tc>
        <w:tc>
          <w:tcPr>
            <w:tcW w:w="338" w:type="pct"/>
            <w:noWrap/>
            <w:vAlign w:val="center"/>
            <w:hideMark/>
          </w:tcPr>
          <w:p w14:paraId="6240D0C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338" w:type="pct"/>
            <w:noWrap/>
            <w:vAlign w:val="center"/>
          </w:tcPr>
          <w:p w14:paraId="6B96FFB1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noWrap/>
            <w:vAlign w:val="center"/>
          </w:tcPr>
          <w:p w14:paraId="1ADC247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noWrap/>
            <w:vAlign w:val="center"/>
          </w:tcPr>
          <w:p w14:paraId="0A707434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18" w:type="pct"/>
            <w:noWrap/>
            <w:vAlign w:val="center"/>
          </w:tcPr>
          <w:p w14:paraId="1726A97D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18" w:type="pct"/>
            <w:noWrap/>
            <w:vAlign w:val="center"/>
          </w:tcPr>
          <w:p w14:paraId="4140D589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38" w:type="pct"/>
            <w:noWrap/>
            <w:vAlign w:val="center"/>
          </w:tcPr>
          <w:p w14:paraId="6F4CBA4A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4" w:type="pct"/>
            <w:noWrap/>
            <w:vAlign w:val="center"/>
          </w:tcPr>
          <w:p w14:paraId="6D939AB2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F5859" w14:paraId="794090FA" w14:textId="77777777">
        <w:trPr>
          <w:trHeight w:val="314"/>
        </w:trPr>
        <w:tc>
          <w:tcPr>
            <w:tcW w:w="365" w:type="pct"/>
            <w:noWrap/>
            <w:vAlign w:val="center"/>
            <w:hideMark/>
          </w:tcPr>
          <w:p w14:paraId="43370216" w14:textId="77777777" w:rsidR="001F5859" w:rsidRDefault="001F5859">
            <w:pPr>
              <w:widowControl/>
              <w:numPr>
                <w:ilvl w:val="0"/>
                <w:numId w:val="2"/>
              </w:num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PvJC</w:t>
            </w:r>
          </w:p>
        </w:tc>
        <w:tc>
          <w:tcPr>
            <w:tcW w:w="232" w:type="pct"/>
            <w:noWrap/>
            <w:vAlign w:val="center"/>
            <w:hideMark/>
          </w:tcPr>
          <w:p w14:paraId="3057DBD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244" w:type="pct"/>
            <w:noWrap/>
            <w:vAlign w:val="center"/>
            <w:hideMark/>
          </w:tcPr>
          <w:p w14:paraId="359A66E8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313" w:type="pct"/>
            <w:noWrap/>
            <w:vAlign w:val="center"/>
            <w:hideMark/>
          </w:tcPr>
          <w:p w14:paraId="7F6A9FE7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3.136</w:t>
            </w:r>
          </w:p>
        </w:tc>
        <w:tc>
          <w:tcPr>
            <w:tcW w:w="313" w:type="pct"/>
            <w:noWrap/>
            <w:vAlign w:val="center"/>
            <w:hideMark/>
          </w:tcPr>
          <w:p w14:paraId="38856804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0.639</w:t>
            </w:r>
          </w:p>
        </w:tc>
        <w:tc>
          <w:tcPr>
            <w:tcW w:w="328" w:type="pct"/>
            <w:noWrap/>
            <w:vAlign w:val="center"/>
            <w:hideMark/>
          </w:tcPr>
          <w:p w14:paraId="70F4281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.379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61B39F06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-0.049</w:t>
            </w:r>
          </w:p>
        </w:tc>
        <w:tc>
          <w:tcPr>
            <w:tcW w:w="338" w:type="pct"/>
            <w:noWrap/>
            <w:vAlign w:val="center"/>
            <w:hideMark/>
          </w:tcPr>
          <w:p w14:paraId="42E895E7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.395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6FCB87E5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-0.081</w:t>
            </w:r>
          </w:p>
        </w:tc>
        <w:tc>
          <w:tcPr>
            <w:tcW w:w="338" w:type="pct"/>
            <w:noWrap/>
            <w:vAlign w:val="center"/>
            <w:hideMark/>
          </w:tcPr>
          <w:p w14:paraId="6E29593F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338" w:type="pct"/>
            <w:noWrap/>
            <w:vAlign w:val="center"/>
          </w:tcPr>
          <w:p w14:paraId="4351A5DF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38" w:type="pct"/>
            <w:noWrap/>
            <w:vAlign w:val="center"/>
          </w:tcPr>
          <w:p w14:paraId="2E5529B7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18" w:type="pct"/>
            <w:noWrap/>
            <w:vAlign w:val="center"/>
          </w:tcPr>
          <w:p w14:paraId="142E12D2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18" w:type="pct"/>
            <w:noWrap/>
            <w:vAlign w:val="center"/>
          </w:tcPr>
          <w:p w14:paraId="4694C4C0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38" w:type="pct"/>
            <w:noWrap/>
            <w:vAlign w:val="center"/>
          </w:tcPr>
          <w:p w14:paraId="544CD802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4" w:type="pct"/>
            <w:noWrap/>
            <w:vAlign w:val="center"/>
          </w:tcPr>
          <w:p w14:paraId="2307B1E6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F5859" w14:paraId="6D0BCB2D" w14:textId="77777777">
        <w:trPr>
          <w:trHeight w:val="314"/>
        </w:trPr>
        <w:tc>
          <w:tcPr>
            <w:tcW w:w="365" w:type="pct"/>
            <w:noWrap/>
            <w:vAlign w:val="center"/>
            <w:hideMark/>
          </w:tcPr>
          <w:p w14:paraId="3D06D183" w14:textId="77777777" w:rsidR="001F5859" w:rsidRDefault="001F5859">
            <w:pPr>
              <w:widowControl/>
              <w:numPr>
                <w:ilvl w:val="0"/>
                <w:numId w:val="2"/>
              </w:num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Tes</w:t>
            </w:r>
          </w:p>
        </w:tc>
        <w:tc>
          <w:tcPr>
            <w:tcW w:w="232" w:type="pct"/>
            <w:noWrap/>
            <w:vAlign w:val="center"/>
            <w:hideMark/>
          </w:tcPr>
          <w:p w14:paraId="49A070D2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</w:t>
            </w:r>
          </w:p>
        </w:tc>
        <w:tc>
          <w:tcPr>
            <w:tcW w:w="244" w:type="pct"/>
            <w:noWrap/>
            <w:vAlign w:val="center"/>
            <w:hideMark/>
          </w:tcPr>
          <w:p w14:paraId="2B150726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43</w:t>
            </w:r>
          </w:p>
        </w:tc>
        <w:tc>
          <w:tcPr>
            <w:tcW w:w="313" w:type="pct"/>
            <w:noWrap/>
            <w:vAlign w:val="center"/>
            <w:hideMark/>
          </w:tcPr>
          <w:p w14:paraId="60C014FE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12.593</w:t>
            </w:r>
          </w:p>
        </w:tc>
        <w:tc>
          <w:tcPr>
            <w:tcW w:w="313" w:type="pct"/>
            <w:noWrap/>
            <w:vAlign w:val="center"/>
            <w:hideMark/>
          </w:tcPr>
          <w:p w14:paraId="43F24C75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10.442</w:t>
            </w:r>
          </w:p>
        </w:tc>
        <w:tc>
          <w:tcPr>
            <w:tcW w:w="328" w:type="pct"/>
            <w:noWrap/>
            <w:vAlign w:val="center"/>
            <w:hideMark/>
          </w:tcPr>
          <w:p w14:paraId="416C0BD5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-0.094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</w:t>
            </w:r>
          </w:p>
        </w:tc>
        <w:tc>
          <w:tcPr>
            <w:tcW w:w="338" w:type="pct"/>
            <w:noWrap/>
            <w:vAlign w:val="center"/>
            <w:hideMark/>
          </w:tcPr>
          <w:p w14:paraId="690EB05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-0.001</w:t>
            </w:r>
          </w:p>
        </w:tc>
        <w:tc>
          <w:tcPr>
            <w:tcW w:w="338" w:type="pct"/>
            <w:noWrap/>
            <w:vAlign w:val="center"/>
            <w:hideMark/>
          </w:tcPr>
          <w:p w14:paraId="7390AC49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-0.057</w:t>
            </w:r>
          </w:p>
        </w:tc>
        <w:tc>
          <w:tcPr>
            <w:tcW w:w="338" w:type="pct"/>
            <w:noWrap/>
            <w:vAlign w:val="center"/>
            <w:hideMark/>
          </w:tcPr>
          <w:p w14:paraId="102E57D2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-0.035</w:t>
            </w:r>
          </w:p>
        </w:tc>
        <w:tc>
          <w:tcPr>
            <w:tcW w:w="338" w:type="pct"/>
            <w:noWrap/>
            <w:vAlign w:val="center"/>
            <w:hideMark/>
          </w:tcPr>
          <w:p w14:paraId="5CEBCAF6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0.014</w:t>
            </w:r>
          </w:p>
        </w:tc>
        <w:tc>
          <w:tcPr>
            <w:tcW w:w="338" w:type="pct"/>
            <w:noWrap/>
            <w:vAlign w:val="center"/>
            <w:hideMark/>
          </w:tcPr>
          <w:p w14:paraId="5CD617A2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338" w:type="pct"/>
            <w:noWrap/>
            <w:vAlign w:val="center"/>
          </w:tcPr>
          <w:p w14:paraId="1C557AA5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18" w:type="pct"/>
            <w:noWrap/>
            <w:vAlign w:val="center"/>
          </w:tcPr>
          <w:p w14:paraId="164EC8C9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18" w:type="pct"/>
            <w:noWrap/>
            <w:vAlign w:val="center"/>
          </w:tcPr>
          <w:p w14:paraId="67798D60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38" w:type="pct"/>
            <w:noWrap/>
            <w:vAlign w:val="center"/>
          </w:tcPr>
          <w:p w14:paraId="3D318B38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4" w:type="pct"/>
            <w:noWrap/>
            <w:vAlign w:val="center"/>
          </w:tcPr>
          <w:p w14:paraId="30B6BA09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F5859" w14:paraId="6A3AC54A" w14:textId="77777777">
        <w:trPr>
          <w:trHeight w:val="314"/>
        </w:trPr>
        <w:tc>
          <w:tcPr>
            <w:tcW w:w="365" w:type="pct"/>
            <w:noWrap/>
            <w:vAlign w:val="center"/>
            <w:hideMark/>
          </w:tcPr>
          <w:p w14:paraId="787E6A5D" w14:textId="77777777" w:rsidR="001F5859" w:rsidRDefault="001F5859">
            <w:pPr>
              <w:widowControl/>
              <w:numPr>
                <w:ilvl w:val="0"/>
                <w:numId w:val="2"/>
              </w:num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gen</w:t>
            </w:r>
          </w:p>
        </w:tc>
        <w:tc>
          <w:tcPr>
            <w:tcW w:w="232" w:type="pct"/>
            <w:noWrap/>
            <w:vAlign w:val="center"/>
            <w:hideMark/>
          </w:tcPr>
          <w:p w14:paraId="24C37D14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244" w:type="pct"/>
            <w:noWrap/>
            <w:vAlign w:val="center"/>
            <w:hideMark/>
          </w:tcPr>
          <w:p w14:paraId="7AA23583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313" w:type="pct"/>
            <w:noWrap/>
            <w:vAlign w:val="center"/>
            <w:hideMark/>
          </w:tcPr>
          <w:p w14:paraId="3BEBED35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1.740</w:t>
            </w:r>
          </w:p>
        </w:tc>
        <w:tc>
          <w:tcPr>
            <w:tcW w:w="313" w:type="pct"/>
            <w:noWrap/>
            <w:vAlign w:val="center"/>
            <w:hideMark/>
          </w:tcPr>
          <w:p w14:paraId="64F7E597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0.442</w:t>
            </w:r>
          </w:p>
        </w:tc>
        <w:tc>
          <w:tcPr>
            <w:tcW w:w="328" w:type="pct"/>
            <w:noWrap/>
            <w:vAlign w:val="center"/>
            <w:hideMark/>
          </w:tcPr>
          <w:p w14:paraId="152FBBCF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0.079</w:t>
            </w:r>
          </w:p>
        </w:tc>
        <w:tc>
          <w:tcPr>
            <w:tcW w:w="338" w:type="pct"/>
            <w:noWrap/>
            <w:vAlign w:val="center"/>
            <w:hideMark/>
          </w:tcPr>
          <w:p w14:paraId="6344A187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-0.135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5AF5B41F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.262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1F0C01A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-0.191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2AA8F95B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0.074</w:t>
            </w:r>
          </w:p>
        </w:tc>
        <w:tc>
          <w:tcPr>
            <w:tcW w:w="338" w:type="pct"/>
            <w:noWrap/>
            <w:vAlign w:val="center"/>
            <w:hideMark/>
          </w:tcPr>
          <w:p w14:paraId="2F72D1AE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-0.047</w:t>
            </w:r>
          </w:p>
        </w:tc>
        <w:tc>
          <w:tcPr>
            <w:tcW w:w="338" w:type="pct"/>
            <w:noWrap/>
            <w:vAlign w:val="center"/>
            <w:hideMark/>
          </w:tcPr>
          <w:p w14:paraId="62E2CDD6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318" w:type="pct"/>
            <w:noWrap/>
            <w:vAlign w:val="center"/>
          </w:tcPr>
          <w:p w14:paraId="31FF6B7A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318" w:type="pct"/>
            <w:noWrap/>
            <w:vAlign w:val="center"/>
          </w:tcPr>
          <w:p w14:paraId="2ECAEDE7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38" w:type="pct"/>
            <w:noWrap/>
            <w:vAlign w:val="center"/>
          </w:tcPr>
          <w:p w14:paraId="3A1594CE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4" w:type="pct"/>
            <w:noWrap/>
            <w:vAlign w:val="center"/>
          </w:tcPr>
          <w:p w14:paraId="68FA6D2A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F5859" w14:paraId="087356AA" w14:textId="77777777">
        <w:trPr>
          <w:trHeight w:val="314"/>
        </w:trPr>
        <w:tc>
          <w:tcPr>
            <w:tcW w:w="365" w:type="pct"/>
            <w:noWrap/>
            <w:vAlign w:val="center"/>
            <w:hideMark/>
          </w:tcPr>
          <w:p w14:paraId="6BAF8A56" w14:textId="77777777" w:rsidR="001F5859" w:rsidRDefault="001F5859">
            <w:pPr>
              <w:widowControl/>
              <w:numPr>
                <w:ilvl w:val="0"/>
                <w:numId w:val="2"/>
              </w:num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TS</w:t>
            </w:r>
          </w:p>
        </w:tc>
        <w:tc>
          <w:tcPr>
            <w:tcW w:w="232" w:type="pct"/>
            <w:noWrap/>
            <w:vAlign w:val="center"/>
            <w:hideMark/>
          </w:tcPr>
          <w:p w14:paraId="485AF902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244" w:type="pct"/>
            <w:noWrap/>
            <w:vAlign w:val="center"/>
            <w:hideMark/>
          </w:tcPr>
          <w:p w14:paraId="650F8DA1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313" w:type="pct"/>
            <w:noWrap/>
            <w:vAlign w:val="center"/>
            <w:hideMark/>
          </w:tcPr>
          <w:p w14:paraId="20B93368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1.760</w:t>
            </w:r>
          </w:p>
        </w:tc>
        <w:tc>
          <w:tcPr>
            <w:tcW w:w="313" w:type="pct"/>
            <w:noWrap/>
            <w:vAlign w:val="center"/>
            <w:hideMark/>
          </w:tcPr>
          <w:p w14:paraId="7BF5CF0E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0.742</w:t>
            </w:r>
          </w:p>
        </w:tc>
        <w:tc>
          <w:tcPr>
            <w:tcW w:w="328" w:type="pct"/>
            <w:noWrap/>
            <w:vAlign w:val="center"/>
            <w:hideMark/>
          </w:tcPr>
          <w:p w14:paraId="201547B8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0.091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</w:t>
            </w:r>
          </w:p>
        </w:tc>
        <w:tc>
          <w:tcPr>
            <w:tcW w:w="338" w:type="pct"/>
            <w:noWrap/>
            <w:vAlign w:val="center"/>
            <w:hideMark/>
          </w:tcPr>
          <w:p w14:paraId="6B6D2C97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-0.102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</w:t>
            </w:r>
          </w:p>
        </w:tc>
        <w:tc>
          <w:tcPr>
            <w:tcW w:w="338" w:type="pct"/>
            <w:noWrap/>
            <w:vAlign w:val="center"/>
            <w:hideMark/>
          </w:tcPr>
          <w:p w14:paraId="56549963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.113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</w:t>
            </w:r>
          </w:p>
        </w:tc>
        <w:tc>
          <w:tcPr>
            <w:tcW w:w="338" w:type="pct"/>
            <w:noWrap/>
            <w:vAlign w:val="center"/>
            <w:hideMark/>
          </w:tcPr>
          <w:p w14:paraId="068D409D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-0.069</w:t>
            </w:r>
          </w:p>
        </w:tc>
        <w:tc>
          <w:tcPr>
            <w:tcW w:w="338" w:type="pct"/>
            <w:noWrap/>
            <w:vAlign w:val="center"/>
            <w:hideMark/>
          </w:tcPr>
          <w:p w14:paraId="73F46BBF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0.016</w:t>
            </w:r>
          </w:p>
        </w:tc>
        <w:tc>
          <w:tcPr>
            <w:tcW w:w="338" w:type="pct"/>
            <w:noWrap/>
            <w:vAlign w:val="center"/>
            <w:hideMark/>
          </w:tcPr>
          <w:p w14:paraId="02D67EBE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0.034</w:t>
            </w:r>
          </w:p>
        </w:tc>
        <w:tc>
          <w:tcPr>
            <w:tcW w:w="338" w:type="pct"/>
            <w:noWrap/>
            <w:vAlign w:val="center"/>
            <w:hideMark/>
          </w:tcPr>
          <w:p w14:paraId="79C8F857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-0.003</w:t>
            </w:r>
          </w:p>
        </w:tc>
        <w:tc>
          <w:tcPr>
            <w:tcW w:w="318" w:type="pct"/>
            <w:noWrap/>
            <w:vAlign w:val="center"/>
            <w:hideMark/>
          </w:tcPr>
          <w:p w14:paraId="2DEC2017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318" w:type="pct"/>
            <w:noWrap/>
            <w:vAlign w:val="center"/>
          </w:tcPr>
          <w:p w14:paraId="5697CDEC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38" w:type="pct"/>
            <w:noWrap/>
            <w:vAlign w:val="center"/>
          </w:tcPr>
          <w:p w14:paraId="18C3C016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4" w:type="pct"/>
            <w:noWrap/>
            <w:vAlign w:val="center"/>
          </w:tcPr>
          <w:p w14:paraId="28ACCE4E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F5859" w14:paraId="44FDBC0F" w14:textId="77777777">
        <w:trPr>
          <w:trHeight w:val="314"/>
        </w:trPr>
        <w:tc>
          <w:tcPr>
            <w:tcW w:w="365" w:type="pct"/>
            <w:noWrap/>
            <w:vAlign w:val="center"/>
            <w:hideMark/>
          </w:tcPr>
          <w:p w14:paraId="4BD06072" w14:textId="77777777" w:rsidR="001F5859" w:rsidRDefault="001F5859">
            <w:pPr>
              <w:widowControl/>
              <w:numPr>
                <w:ilvl w:val="0"/>
                <w:numId w:val="2"/>
              </w:num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Prt</w:t>
            </w:r>
          </w:p>
        </w:tc>
        <w:tc>
          <w:tcPr>
            <w:tcW w:w="232" w:type="pct"/>
            <w:noWrap/>
            <w:vAlign w:val="center"/>
            <w:hideMark/>
          </w:tcPr>
          <w:p w14:paraId="1410C118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244" w:type="pct"/>
            <w:noWrap/>
            <w:vAlign w:val="center"/>
            <w:hideMark/>
          </w:tcPr>
          <w:p w14:paraId="61CC7ABA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313" w:type="pct"/>
            <w:noWrap/>
            <w:vAlign w:val="center"/>
            <w:hideMark/>
          </w:tcPr>
          <w:p w14:paraId="7C8D1692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2.450</w:t>
            </w:r>
          </w:p>
        </w:tc>
        <w:tc>
          <w:tcPr>
            <w:tcW w:w="313" w:type="pct"/>
            <w:noWrap/>
            <w:vAlign w:val="center"/>
            <w:hideMark/>
          </w:tcPr>
          <w:p w14:paraId="4BA7D98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0.917</w:t>
            </w:r>
          </w:p>
        </w:tc>
        <w:tc>
          <w:tcPr>
            <w:tcW w:w="328" w:type="pct"/>
            <w:noWrap/>
            <w:vAlign w:val="center"/>
            <w:hideMark/>
          </w:tcPr>
          <w:p w14:paraId="0151A91A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-0.161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34D10AB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0.063</w:t>
            </w:r>
          </w:p>
        </w:tc>
        <w:tc>
          <w:tcPr>
            <w:tcW w:w="338" w:type="pct"/>
            <w:noWrap/>
            <w:vAlign w:val="center"/>
            <w:hideMark/>
          </w:tcPr>
          <w:p w14:paraId="5295A24B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-0.077</w:t>
            </w:r>
          </w:p>
        </w:tc>
        <w:tc>
          <w:tcPr>
            <w:tcW w:w="338" w:type="pct"/>
            <w:noWrap/>
            <w:vAlign w:val="center"/>
            <w:hideMark/>
          </w:tcPr>
          <w:p w14:paraId="517FEDFA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0.034</w:t>
            </w:r>
          </w:p>
        </w:tc>
        <w:tc>
          <w:tcPr>
            <w:tcW w:w="338" w:type="pct"/>
            <w:noWrap/>
            <w:vAlign w:val="center"/>
            <w:hideMark/>
          </w:tcPr>
          <w:p w14:paraId="33D95FFF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-0.001</w:t>
            </w:r>
          </w:p>
        </w:tc>
        <w:tc>
          <w:tcPr>
            <w:tcW w:w="338" w:type="pct"/>
            <w:noWrap/>
            <w:vAlign w:val="center"/>
            <w:hideMark/>
          </w:tcPr>
          <w:p w14:paraId="35447AC0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0.688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1F25EBA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-0.07</w:t>
            </w:r>
          </w:p>
        </w:tc>
        <w:tc>
          <w:tcPr>
            <w:tcW w:w="318" w:type="pct"/>
            <w:noWrap/>
            <w:vAlign w:val="center"/>
            <w:hideMark/>
          </w:tcPr>
          <w:p w14:paraId="0CCEE9BF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0.110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</w:t>
            </w:r>
          </w:p>
        </w:tc>
        <w:tc>
          <w:tcPr>
            <w:tcW w:w="318" w:type="pct"/>
            <w:noWrap/>
            <w:vAlign w:val="center"/>
            <w:hideMark/>
          </w:tcPr>
          <w:p w14:paraId="78EA0A11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338" w:type="pct"/>
            <w:noWrap/>
            <w:vAlign w:val="center"/>
          </w:tcPr>
          <w:p w14:paraId="45912B88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4" w:type="pct"/>
            <w:noWrap/>
            <w:vAlign w:val="center"/>
          </w:tcPr>
          <w:p w14:paraId="6D3FD5E6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F5859" w14:paraId="206B199D" w14:textId="77777777">
        <w:trPr>
          <w:trHeight w:val="314"/>
        </w:trPr>
        <w:tc>
          <w:tcPr>
            <w:tcW w:w="365" w:type="pct"/>
            <w:noWrap/>
            <w:vAlign w:val="center"/>
            <w:hideMark/>
          </w:tcPr>
          <w:p w14:paraId="55246DAE" w14:textId="77777777" w:rsidR="001F5859" w:rsidRDefault="001F5859">
            <w:pPr>
              <w:widowControl/>
              <w:numPr>
                <w:ilvl w:val="0"/>
                <w:numId w:val="2"/>
              </w:num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Hte</w:t>
            </w:r>
          </w:p>
        </w:tc>
        <w:tc>
          <w:tcPr>
            <w:tcW w:w="232" w:type="pct"/>
            <w:noWrap/>
            <w:vAlign w:val="center"/>
            <w:hideMark/>
          </w:tcPr>
          <w:p w14:paraId="71908B11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244" w:type="pct"/>
            <w:noWrap/>
            <w:vAlign w:val="center"/>
            <w:hideMark/>
          </w:tcPr>
          <w:p w14:paraId="513409BB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313" w:type="pct"/>
            <w:noWrap/>
            <w:vAlign w:val="center"/>
            <w:hideMark/>
          </w:tcPr>
          <w:p w14:paraId="54661CD4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1.240</w:t>
            </w:r>
          </w:p>
        </w:tc>
        <w:tc>
          <w:tcPr>
            <w:tcW w:w="313" w:type="pct"/>
            <w:noWrap/>
            <w:vAlign w:val="center"/>
            <w:hideMark/>
          </w:tcPr>
          <w:p w14:paraId="6C6CDF4F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0.426</w:t>
            </w:r>
          </w:p>
        </w:tc>
        <w:tc>
          <w:tcPr>
            <w:tcW w:w="328" w:type="pct"/>
            <w:noWrap/>
            <w:vAlign w:val="center"/>
            <w:hideMark/>
          </w:tcPr>
          <w:p w14:paraId="27BFC1ED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.132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027F6E0E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-0.139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6DADB11A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0.090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</w:t>
            </w:r>
          </w:p>
        </w:tc>
        <w:tc>
          <w:tcPr>
            <w:tcW w:w="338" w:type="pct"/>
            <w:noWrap/>
            <w:vAlign w:val="center"/>
            <w:hideMark/>
          </w:tcPr>
          <w:p w14:paraId="3B701E1F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-0.153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5740566A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-0.022</w:t>
            </w:r>
          </w:p>
        </w:tc>
        <w:tc>
          <w:tcPr>
            <w:tcW w:w="338" w:type="pct"/>
            <w:noWrap/>
            <w:vAlign w:val="center"/>
            <w:hideMark/>
          </w:tcPr>
          <w:p w14:paraId="5A400177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-0.219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64850DB7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0.113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</w:t>
            </w:r>
          </w:p>
        </w:tc>
        <w:tc>
          <w:tcPr>
            <w:tcW w:w="318" w:type="pct"/>
            <w:noWrap/>
            <w:vAlign w:val="center"/>
            <w:hideMark/>
          </w:tcPr>
          <w:p w14:paraId="5F6C1D5D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0.028</w:t>
            </w:r>
          </w:p>
        </w:tc>
        <w:tc>
          <w:tcPr>
            <w:tcW w:w="318" w:type="pct"/>
            <w:noWrap/>
            <w:vAlign w:val="center"/>
            <w:hideMark/>
          </w:tcPr>
          <w:p w14:paraId="51AF6A9A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-0.249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noWrap/>
            <w:vAlign w:val="center"/>
            <w:hideMark/>
          </w:tcPr>
          <w:p w14:paraId="51996C69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194" w:type="pct"/>
            <w:noWrap/>
            <w:vAlign w:val="center"/>
          </w:tcPr>
          <w:p w14:paraId="05E0E984" w14:textId="77777777" w:rsidR="001F5859" w:rsidRDefault="001F5859">
            <w:pPr>
              <w:spacing w:line="480" w:lineRule="auto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F5859" w14:paraId="2A27FEB7" w14:textId="77777777">
        <w:trPr>
          <w:trHeight w:val="324"/>
        </w:trPr>
        <w:tc>
          <w:tcPr>
            <w:tcW w:w="365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7C25967" w14:textId="77777777" w:rsidR="001F5859" w:rsidRDefault="001F5859">
            <w:pPr>
              <w:widowControl/>
              <w:numPr>
                <w:ilvl w:val="0"/>
                <w:numId w:val="2"/>
              </w:numPr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Wlb</w:t>
            </w:r>
          </w:p>
        </w:tc>
        <w:tc>
          <w:tcPr>
            <w:tcW w:w="23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05EC9532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0244B4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B697BE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2.270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8C3FA5B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0.944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1684502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-0.484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382C304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0.305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245B3E5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-0.199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7131B54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.303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30C35C3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-0.073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6776849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.150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7DE88851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-0.107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</w:t>
            </w:r>
          </w:p>
        </w:tc>
        <w:tc>
          <w:tcPr>
            <w:tcW w:w="31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CC2766C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-0.151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1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B45F5C3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0.146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1"/>
                <w:szCs w:val="11"/>
                <w:lang w:bidi="ar"/>
              </w:rPr>
              <w:t>**</w:t>
            </w:r>
          </w:p>
        </w:tc>
        <w:tc>
          <w:tcPr>
            <w:tcW w:w="33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35F1FC3A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-0.006</w:t>
            </w:r>
          </w:p>
        </w:tc>
        <w:tc>
          <w:tcPr>
            <w:tcW w:w="194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F66145D" w14:textId="77777777" w:rsidR="001F5859" w:rsidRDefault="001F5859">
            <w:pPr>
              <w:widowControl/>
              <w:spacing w:line="480" w:lineRule="auto"/>
              <w:textAlignment w:val="center"/>
              <w:rPr>
                <w:rFonts w:ascii="Times New Roman" w:eastAsia="SimSu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</w:tr>
    </w:tbl>
    <w:p w14:paraId="5B637E88" w14:textId="77777777" w:rsidR="001F5859" w:rsidRDefault="001F5859" w:rsidP="001F5859">
      <w:pPr>
        <w:pStyle w:val="Caption"/>
        <w:framePr w:w="9943" w:h="2649" w:hRule="exact" w:hSpace="180" w:wrap="around" w:vAnchor="text" w:hAnchor="page" w:x="1065" w:y="1551"/>
        <w:spacing w:line="480" w:lineRule="auto"/>
        <w:rPr>
          <w:rFonts w:ascii="Times New Roman" w:hAnsi="Times New Roman" w:cs="Times New Roman"/>
          <w:b/>
          <w:bCs/>
          <w:kern w:val="0"/>
          <w:sz w:val="24"/>
          <w:lang w:bidi="ar"/>
        </w:rPr>
      </w:pPr>
      <w:r>
        <w:rPr>
          <w:rFonts w:ascii="Times New Roman" w:hAnsi="Times New Roman" w:cs="Times New Roman"/>
        </w:rPr>
        <w:t xml:space="preserve">Note: </w:t>
      </w:r>
      <w:r>
        <w:rPr>
          <w:rFonts w:ascii="Times New Roman" w:eastAsia="SimSun" w:hAnsi="Times New Roman" w:cs="Times New Roman"/>
          <w:color w:val="000000"/>
          <w:kern w:val="0"/>
          <w:sz w:val="15"/>
          <w:szCs w:val="15"/>
          <w:vertAlign w:val="superscript"/>
          <w:lang w:bidi="ar"/>
        </w:rPr>
        <w:t>***</w:t>
      </w:r>
      <w:r>
        <w:rPr>
          <w:rFonts w:ascii="Times New Roman" w:hAnsi="Times New Roman" w:cs="Times New Roman"/>
        </w:rPr>
        <w:t>,</w:t>
      </w:r>
      <w:r>
        <w:rPr>
          <w:rFonts w:ascii="Times New Roman" w:eastAsia="SimSun" w:hAnsi="Times New Roman" w:cs="Times New Roman"/>
          <w:color w:val="000000"/>
          <w:kern w:val="0"/>
          <w:sz w:val="15"/>
          <w:szCs w:val="15"/>
          <w:vertAlign w:val="superscript"/>
          <w:lang w:bidi="ar"/>
        </w:rPr>
        <w:t>**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0"/>
          <w:sz w:val="15"/>
          <w:szCs w:val="15"/>
          <w:vertAlign w:val="superscript"/>
          <w:lang w:bidi="ar"/>
        </w:rPr>
        <w:t>*</w:t>
      </w:r>
      <w:r>
        <w:rPr>
          <w:rFonts w:ascii="Times New Roman" w:hAnsi="Times New Roman" w:cs="Times New Roman"/>
        </w:rPr>
        <w:t>denote p &lt; 0.001, p &lt; 0.01 and p &lt; 0.05, respectively. N = 480. Gen (Gender), Tes(Years of teaching), TS(Teaching section</w:t>
      </w:r>
      <w:r>
        <w:rPr>
          <w:rFonts w:ascii="Times New Roman" w:hAnsi="Times New Roman" w:cs="Times New Roman" w:hint="eastAsia"/>
        </w:rPr>
        <w:t>）</w:t>
      </w:r>
      <w:r>
        <w:rPr>
          <w:rFonts w:ascii="Times New Roman" w:hAnsi="Times New Roman" w:cs="Times New Roman"/>
        </w:rPr>
        <w:t>, Prt(Professional title), Hte(Homeroom teacher's experience), Wlb(Work - family balance), IM(intrinsic motivation), EM(extrinsic motivation), PJC(Promotive job crafting), PvJC(prevention-focused job crafting), JB(Job burnout). The same below.</w:t>
      </w:r>
    </w:p>
    <w:p w14:paraId="12FA0F43" w14:textId="77777777" w:rsidR="001F5859" w:rsidRDefault="001F5859" w:rsidP="001F5859">
      <w:pPr>
        <w:spacing w:line="480" w:lineRule="auto"/>
        <w:rPr>
          <w:rFonts w:ascii="Times New Roman" w:hAnsi="Times New Roman" w:cs="Times New Roman"/>
          <w:kern w:val="0"/>
          <w:sz w:val="24"/>
          <w:lang w:bidi="ar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Table 4.</w:t>
      </w:r>
      <w:r>
        <w:rPr>
          <w:rFonts w:ascii="Times New Roman" w:hAnsi="Times New Roman" w:cs="Times New Roman"/>
          <w:kern w:val="0"/>
          <w:sz w:val="24"/>
          <w:lang w:bidi="ar"/>
        </w:rPr>
        <w:t xml:space="preserve"> Descriptive statistics and correlation analysis</w:t>
      </w:r>
    </w:p>
    <w:p w14:paraId="1E282761" w14:textId="77777777" w:rsidR="001F5859" w:rsidRDefault="001F5859" w:rsidP="001F5859">
      <w:pPr>
        <w:spacing w:line="48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br w:type="page"/>
      </w:r>
    </w:p>
    <w:p w14:paraId="057B63E6" w14:textId="77777777" w:rsidR="001F5859" w:rsidRDefault="001F5859" w:rsidP="001F5859">
      <w:pPr>
        <w:spacing w:line="48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lastRenderedPageBreak/>
        <w:t xml:space="preserve">Table 5. </w:t>
      </w:r>
      <w:r>
        <w:rPr>
          <w:rFonts w:ascii="Times New Roman" w:hAnsi="Times New Roman" w:cs="Times New Roman"/>
          <w:sz w:val="24"/>
          <w:szCs w:val="32"/>
        </w:rPr>
        <w:t>Path coefficient test results of direct effects(N = 479)</w:t>
      </w:r>
    </w:p>
    <w:tbl>
      <w:tblPr>
        <w:tblStyle w:val="TableGrid"/>
        <w:tblW w:w="5714" w:type="pct"/>
        <w:jc w:val="center"/>
        <w:tblInd w:w="0" w:type="dxa"/>
        <w:tblLook w:val="04A0" w:firstRow="1" w:lastRow="0" w:firstColumn="1" w:lastColumn="0" w:noHBand="0" w:noVBand="1"/>
      </w:tblPr>
      <w:tblGrid>
        <w:gridCol w:w="855"/>
        <w:gridCol w:w="870"/>
        <w:gridCol w:w="791"/>
        <w:gridCol w:w="786"/>
        <w:gridCol w:w="877"/>
        <w:gridCol w:w="871"/>
        <w:gridCol w:w="871"/>
        <w:gridCol w:w="871"/>
        <w:gridCol w:w="871"/>
        <w:gridCol w:w="873"/>
        <w:gridCol w:w="873"/>
        <w:gridCol w:w="906"/>
      </w:tblGrid>
      <w:tr w:rsidR="001F5859" w14:paraId="423E3FD5" w14:textId="77777777">
        <w:trPr>
          <w:trHeight w:val="507"/>
          <w:jc w:val="center"/>
        </w:trPr>
        <w:tc>
          <w:tcPr>
            <w:tcW w:w="415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9B40FBF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4584" w:type="pct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CCFE22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Standardized path coefficients</w:t>
            </w:r>
          </w:p>
        </w:tc>
      </w:tr>
      <w:tr w:rsidR="001F5859" w14:paraId="5D469ED3" w14:textId="77777777">
        <w:trPr>
          <w:trHeight w:val="967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923B447" w14:textId="77777777" w:rsidR="001F5859" w:rsidRDefault="001F5859">
            <w:pPr>
              <w:rPr>
                <w:b/>
                <w:bCs/>
                <w:kern w:val="2"/>
                <w:sz w:val="16"/>
                <w:szCs w:val="16"/>
              </w:rPr>
            </w:pPr>
          </w:p>
        </w:tc>
        <w:tc>
          <w:tcPr>
            <w:tcW w:w="80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80932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promotion-focused job crafting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5913E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prevention-focused job crafting</w:t>
            </w:r>
          </w:p>
        </w:tc>
        <w:tc>
          <w:tcPr>
            <w:tcW w:w="2971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1B558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Job burnout</w:t>
            </w:r>
          </w:p>
        </w:tc>
      </w:tr>
      <w:tr w:rsidR="001F5859" w14:paraId="5C4C065D" w14:textId="77777777">
        <w:trPr>
          <w:trHeight w:val="471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947E4C8" w14:textId="77777777" w:rsidR="001F5859" w:rsidRDefault="001F5859">
            <w:pPr>
              <w:rPr>
                <w:b/>
                <w:bCs/>
                <w:kern w:val="2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620CE95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3A202C5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95114D6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6992457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C140C32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824DE43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96F932C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86DC8DD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6BFA3DF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0FE76D5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D219489" w14:textId="77777777" w:rsidR="001F5859" w:rsidRDefault="001F5859">
            <w:pPr>
              <w:snapToGrid w:val="0"/>
              <w:spacing w:line="48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M11</w:t>
            </w:r>
          </w:p>
        </w:tc>
      </w:tr>
      <w:tr w:rsidR="001F5859" w14:paraId="0013C3F5" w14:textId="77777777">
        <w:trPr>
          <w:trHeight w:val="507"/>
          <w:jc w:val="center"/>
        </w:trPr>
        <w:tc>
          <w:tcPr>
            <w:tcW w:w="5000" w:type="pct"/>
            <w:gridSpan w:val="1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9CF945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Control variables</w:t>
            </w:r>
          </w:p>
        </w:tc>
      </w:tr>
      <w:tr w:rsidR="001F5859" w14:paraId="1B5C1CD2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1331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rFonts w:eastAsia="SimSun"/>
                <w:color w:val="000000"/>
                <w:sz w:val="16"/>
                <w:szCs w:val="16"/>
                <w:lang w:bidi="ar"/>
              </w:rPr>
              <w:t>Gen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1F62F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-0.147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E681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-0.091</w:t>
            </w:r>
            <w:r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C54A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0.075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7A4B0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-0.014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5EC0C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0.225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D68CA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-0.031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A04D3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-0.043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7B44C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-0.011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C907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-0.007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E07CF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-0.033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E51FD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-0.018</w:t>
            </w:r>
          </w:p>
        </w:tc>
      </w:tr>
      <w:tr w:rsidR="001F5859" w14:paraId="0AD6EC57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A69D3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  <w:r>
              <w:rPr>
                <w:rFonts w:eastAsia="SimSun"/>
                <w:color w:val="000000"/>
                <w:sz w:val="16"/>
                <w:szCs w:val="16"/>
                <w:lang w:bidi="ar"/>
              </w:rPr>
              <w:t>Ts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A8CB5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-0.015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4D96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0.019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59372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0.063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65163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0.029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CF5B2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0.076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A600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-0.001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255B0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0.001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E31C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0.015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88E4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0.006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67AA2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-0.005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5B479C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0.011</w:t>
            </w:r>
          </w:p>
        </w:tc>
      </w:tr>
      <w:tr w:rsidR="001F5859" w14:paraId="51852288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56FB6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  <w:r>
              <w:rPr>
                <w:rFonts w:eastAsia="SimSun"/>
                <w:color w:val="000000"/>
                <w:sz w:val="16"/>
                <w:szCs w:val="16"/>
                <w:lang w:bidi="ar"/>
              </w:rPr>
              <w:t>Prt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B9C7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-0.054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E6B1A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-0.047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DFB78A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-0.004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0DC9C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0.009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C1E5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0.045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4EF5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-0.072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F6AA6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-0.078</w:t>
            </w:r>
            <w:r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B2E0F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-0.063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2C16E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-0.066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3537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-0.089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66A33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-0.124</w:t>
            </w:r>
          </w:p>
        </w:tc>
      </w:tr>
      <w:tr w:rsidR="001F5859" w14:paraId="19FD36C1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AACE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  <w:r>
              <w:rPr>
                <w:rFonts w:eastAsia="SimSun"/>
                <w:color w:val="000000"/>
                <w:sz w:val="16"/>
                <w:szCs w:val="16"/>
                <w:lang w:bidi="ar"/>
              </w:rPr>
              <w:t>Hte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8BAB2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-0.148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EF3F0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-0.069</w:t>
            </w:r>
            <w:r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11DA6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0.072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B2C83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0.053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79B2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0.038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8AAF3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0.05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2D61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0.041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BF17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0.106</w:t>
            </w:r>
            <w:r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B5C8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0.089</w:t>
            </w:r>
            <w:r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8F836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0.047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71BA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0.103</w:t>
            </w:r>
          </w:p>
        </w:tc>
      </w:tr>
      <w:tr w:rsidR="001F5859" w14:paraId="43B5F74C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A567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  <w:r>
              <w:rPr>
                <w:rFonts w:eastAsia="SimSun"/>
                <w:color w:val="000000"/>
                <w:sz w:val="16"/>
                <w:szCs w:val="16"/>
                <w:lang w:bidi="ar"/>
              </w:rPr>
              <w:t>Wlb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3F09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0.292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1B722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0.114</w:t>
            </w:r>
            <w:r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B6ADF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-0.143</w:t>
            </w:r>
            <w:r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FA67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-0.085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2A2BD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0.081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9EF45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-0.333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D164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-0.318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BED4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-0.454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A3D3E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-0.428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C67D0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-0.319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76CCE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-0.446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</w:tr>
      <w:tr w:rsidR="001F5859" w14:paraId="5708DBE1" w14:textId="77777777">
        <w:trPr>
          <w:trHeight w:val="471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CFDFE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b/>
                <w:bCs/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Independent variables</w:t>
            </w:r>
          </w:p>
        </w:tc>
      </w:tr>
      <w:tr w:rsidR="001F5859" w14:paraId="26195CB1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82214" w14:textId="77777777" w:rsidR="001F5859" w:rsidRDefault="001F5859">
            <w:pPr>
              <w:snapToGrid w:val="0"/>
              <w:spacing w:line="480" w:lineRule="auto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IM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01CDA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FAAE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0.616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BC28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346E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4083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C59A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-0.472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871E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-0.390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665AA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6EDD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E5A92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-0.472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55F65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</w:tr>
      <w:tr w:rsidR="001F5859" w14:paraId="1EA757AA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5B238" w14:textId="77777777" w:rsidR="001F5859" w:rsidRDefault="001F5859">
            <w:pPr>
              <w:snapToGrid w:val="0"/>
              <w:spacing w:line="480" w:lineRule="auto"/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EM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2D68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color w:val="000000"/>
                <w:sz w:val="16"/>
                <w:szCs w:val="16"/>
                <w:lang w:bidi="ar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BC345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  <w:vertAlign w:val="superscript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EEE95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38CAC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0.374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851FE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E36E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CBCD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47EA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0.098</w:t>
            </w:r>
            <w:r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BDFF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-0.017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C57B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D8515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0.098</w:t>
            </w:r>
            <w:r>
              <w:rPr>
                <w:sz w:val="16"/>
                <w:szCs w:val="16"/>
                <w:vertAlign w:val="superscript"/>
              </w:rPr>
              <w:t>*</w:t>
            </w:r>
          </w:p>
        </w:tc>
      </w:tr>
      <w:tr w:rsidR="001F5859" w14:paraId="298B0899" w14:textId="77777777">
        <w:trPr>
          <w:trHeight w:val="471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AD0DA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b/>
                <w:bCs/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Mediating variables</w:t>
            </w:r>
          </w:p>
        </w:tc>
      </w:tr>
      <w:tr w:rsidR="001F5859" w14:paraId="6738CB55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D5A169" w14:textId="77777777" w:rsidR="001F5859" w:rsidRDefault="001F5859">
            <w:pPr>
              <w:snapToGrid w:val="0"/>
              <w:spacing w:line="4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PJC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E0C16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2AB1D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B72F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567B0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78023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B973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4939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-0.133</w:t>
            </w:r>
            <w:r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EB856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282BA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DD7FD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3C42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</w:tr>
      <w:tr w:rsidR="001F5859" w14:paraId="4E529B4D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D5A71" w14:textId="77777777" w:rsidR="001F5859" w:rsidRDefault="001F5859">
            <w:pPr>
              <w:snapToGrid w:val="0"/>
              <w:spacing w:line="480" w:lineRule="auto"/>
              <w:rPr>
                <w:color w:val="000000"/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PvJC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35D5F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1C17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764F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9522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1E77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930F2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78BA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57A6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5C17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0.307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C02B2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021EF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</w:tr>
      <w:tr w:rsidR="001F5859" w14:paraId="30F67364" w14:textId="77777777">
        <w:trPr>
          <w:trHeight w:val="471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CABC5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Regressor variables and interaction terms</w:t>
            </w:r>
          </w:p>
        </w:tc>
      </w:tr>
      <w:tr w:rsidR="001F5859" w14:paraId="6680841C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5A076" w14:textId="77777777" w:rsidR="001F5859" w:rsidRDefault="001F5859">
            <w:pPr>
              <w:snapToGrid w:val="0"/>
              <w:spacing w:line="4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Tes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9C69A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4E5FA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76E1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7C3D2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02A1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C06F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4955D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2E3E2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D196F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5AA5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0.030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49E7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0.082</w:t>
            </w:r>
          </w:p>
        </w:tc>
      </w:tr>
      <w:tr w:rsidR="001F5859" w14:paraId="71F2AC67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9258C" w14:textId="77777777" w:rsidR="001F5859" w:rsidRDefault="001F5859">
            <w:pPr>
              <w:snapToGrid w:val="0"/>
              <w:spacing w:line="480" w:lineRule="auto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IM *Tes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263F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2018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1691E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A6BE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A6C1D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25D4A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1C80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3C72E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CF53F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93AF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0.106</w:t>
            </w:r>
            <w:r>
              <w:rPr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70D3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</w:tr>
      <w:tr w:rsidR="001F5859" w14:paraId="41AF3ED7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CD8D1" w14:textId="77777777" w:rsidR="001F5859" w:rsidRDefault="001F5859">
            <w:pPr>
              <w:snapToGrid w:val="0"/>
              <w:spacing w:line="480" w:lineRule="auto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EM *Tes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684E6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51D2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C6ACF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A7AF6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C21A2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31DD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CA0B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E5DA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AB87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371F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6F3AE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-0.091</w:t>
            </w:r>
            <w:r>
              <w:rPr>
                <w:sz w:val="16"/>
                <w:szCs w:val="16"/>
                <w:vertAlign w:val="superscript"/>
              </w:rPr>
              <w:t>*</w:t>
            </w:r>
          </w:p>
        </w:tc>
      </w:tr>
      <w:tr w:rsidR="001F5859" w14:paraId="60237435" w14:textId="77777777">
        <w:trPr>
          <w:trHeight w:val="471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A95D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Model Fit </w:t>
            </w:r>
          </w:p>
        </w:tc>
      </w:tr>
      <w:tr w:rsidR="001F5859" w14:paraId="0C5B8239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DEF18" w14:textId="77777777" w:rsidR="001F5859" w:rsidRDefault="001F5859">
            <w:pPr>
              <w:snapToGrid w:val="0"/>
              <w:spacing w:line="480" w:lineRule="auto"/>
              <w:rPr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R</w:t>
            </w:r>
            <w:r>
              <w:rPr>
                <w:i/>
                <w:iCs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A3D6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0.138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1FEB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0.471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5A71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0.042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7294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0.167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7EE3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0.256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AE19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0.451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D326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0.460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2628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0.268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A5366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0.343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E23D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0.462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16990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0.276</w:t>
            </w:r>
          </w:p>
        </w:tc>
      </w:tr>
      <w:tr w:rsidR="001F5859" w14:paraId="16651ED2" w14:textId="77777777">
        <w:trPr>
          <w:trHeight w:val="944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F6E12" w14:textId="77777777" w:rsidR="001F5859" w:rsidRDefault="001F5859">
            <w:pPr>
              <w:snapToGrid w:val="0"/>
              <w:spacing w:line="4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Adjusted </w:t>
            </w:r>
            <w:r>
              <w:rPr>
                <w:i/>
                <w:iCs/>
                <w:color w:val="000000"/>
                <w:sz w:val="16"/>
                <w:szCs w:val="16"/>
              </w:rPr>
              <w:t>R</w:t>
            </w:r>
            <w:r>
              <w:rPr>
                <w:i/>
                <w:iCs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E663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0.129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3C58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0.465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E0125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0.032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EC342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0.156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57426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0.248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59FFC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0.443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759A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0.452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6D34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4177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0.333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4434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0.453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61D76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0.264</w:t>
            </w:r>
          </w:p>
        </w:tc>
      </w:tr>
      <w:tr w:rsidR="001F5859" w14:paraId="2C27EACF" w14:textId="77777777">
        <w:trPr>
          <w:trHeight w:val="471"/>
          <w:jc w:val="center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C27CB" w14:textId="77777777" w:rsidR="001F5859" w:rsidRDefault="001F5859">
            <w:pPr>
              <w:snapToGrid w:val="0"/>
              <w:spacing w:line="480" w:lineRule="auto"/>
              <w:rPr>
                <w:color w:val="000000"/>
                <w:sz w:val="16"/>
                <w:szCs w:val="16"/>
              </w:rPr>
            </w:pPr>
            <w:r>
              <w:rPr>
                <w:rFonts w:eastAsia="Microsoft YaHei"/>
                <w:color w:val="000000"/>
                <w:sz w:val="16"/>
                <w:szCs w:val="16"/>
              </w:rPr>
              <w:t>∆</w:t>
            </w:r>
            <w:r>
              <w:rPr>
                <w:i/>
                <w:iCs/>
                <w:color w:val="000000"/>
                <w:sz w:val="16"/>
                <w:szCs w:val="16"/>
              </w:rPr>
              <w:t>R²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F77D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highlight w:val="yellow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0.138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5CF9F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highlight w:val="yellow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0.333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AD00B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0.042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C0233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0.124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D2DF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0.256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8B1CD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0.196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9B5E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0.009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33940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0.012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8352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0.078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BD808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B93F4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0.008</w:t>
            </w:r>
          </w:p>
        </w:tc>
      </w:tr>
      <w:tr w:rsidR="001F5859" w14:paraId="28C05C6E" w14:textId="77777777">
        <w:trPr>
          <w:trHeight w:val="938"/>
          <w:jc w:val="center"/>
        </w:trPr>
        <w:tc>
          <w:tcPr>
            <w:tcW w:w="415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267C1B9" w14:textId="77777777" w:rsidR="001F5859" w:rsidRDefault="001F5859">
            <w:pPr>
              <w:snapToGrid w:val="0"/>
              <w:spacing w:line="480" w:lineRule="auto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F</w:t>
            </w:r>
          </w:p>
        </w:tc>
        <w:tc>
          <w:tcPr>
            <w:tcW w:w="422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17F845D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15.221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38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405B96F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rFonts w:eastAsia="SimSun"/>
                <w:sz w:val="16"/>
                <w:szCs w:val="16"/>
                <w:lang w:bidi="ar"/>
              </w:rPr>
            </w:pPr>
            <w:r>
              <w:rPr>
                <w:rFonts w:eastAsia="SimSun"/>
                <w:sz w:val="16"/>
                <w:szCs w:val="16"/>
                <w:lang w:bidi="ar"/>
              </w:rPr>
              <w:t>70.32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381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AA77C0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kern w:val="2"/>
                <w:sz w:val="16"/>
                <w:szCs w:val="16"/>
              </w:rPr>
            </w:pPr>
            <w:r>
              <w:rPr>
                <w:sz w:val="16"/>
                <w:szCs w:val="16"/>
              </w:rPr>
              <w:t>4.182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5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64E659F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15.774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2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89D645E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32.571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2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92061A9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55.476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2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A4F5F7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57.530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2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20D6417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24.705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3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6C5B1E0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35.143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23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945D151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50.624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  <w:tc>
          <w:tcPr>
            <w:tcW w:w="434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67BDC55" w14:textId="77777777" w:rsidR="001F5859" w:rsidRDefault="001F5859">
            <w:pPr>
              <w:widowControl/>
              <w:snapToGrid w:val="0"/>
              <w:spacing w:line="480" w:lineRule="auto"/>
              <w:textAlignment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22.456</w:t>
            </w:r>
            <w:r>
              <w:rPr>
                <w:sz w:val="16"/>
                <w:szCs w:val="16"/>
                <w:vertAlign w:val="superscript"/>
              </w:rPr>
              <w:t>***</w:t>
            </w:r>
          </w:p>
        </w:tc>
      </w:tr>
    </w:tbl>
    <w:p w14:paraId="76A6C099" w14:textId="77777777" w:rsidR="001F5859" w:rsidRDefault="001F5859" w:rsidP="001F5859">
      <w:pPr>
        <w:spacing w:line="480" w:lineRule="auto"/>
        <w:rPr>
          <w:rFonts w:ascii="Times New Roman" w:eastAsia="SimSun" w:hAnsi="Times New Roman" w:cs="Times New Roman"/>
          <w:b/>
          <w:kern w:val="0"/>
          <w:szCs w:val="21"/>
          <w:lang w:bidi="ar"/>
        </w:rPr>
      </w:pPr>
      <w:r>
        <w:rPr>
          <w:rFonts w:ascii="Times New Roman" w:eastAsia="SimSun" w:hAnsi="Times New Roman" w:cs="Times New Roman"/>
          <w:b/>
          <w:kern w:val="0"/>
          <w:szCs w:val="21"/>
          <w:lang w:bidi="ar"/>
        </w:rPr>
        <w:br w:type="page"/>
      </w:r>
    </w:p>
    <w:p w14:paraId="7637A936" w14:textId="77777777" w:rsidR="001F5859" w:rsidRDefault="001F5859" w:rsidP="001F5859">
      <w:pPr>
        <w:spacing w:line="480" w:lineRule="auto"/>
        <w:rPr>
          <w:rFonts w:ascii="Times New Roman" w:eastAsia="SimSun" w:hAnsi="Times New Roman" w:cs="Times New Roman"/>
          <w:b/>
          <w:kern w:val="0"/>
          <w:szCs w:val="21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lastRenderedPageBreak/>
        <w:t xml:space="preserve">Table 6. </w:t>
      </w:r>
      <w:r>
        <w:rPr>
          <w:rFonts w:ascii="Times New Roman" w:hAnsi="Times New Roman" w:cs="Times New Roman"/>
          <w:sz w:val="24"/>
          <w:szCs w:val="32"/>
        </w:rPr>
        <w:t>Mediation effect test results(N = 479)</w:t>
      </w:r>
    </w:p>
    <w:tbl>
      <w:tblPr>
        <w:tblStyle w:val="TableGrid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1120"/>
        <w:gridCol w:w="3510"/>
        <w:gridCol w:w="1022"/>
        <w:gridCol w:w="839"/>
        <w:gridCol w:w="1170"/>
        <w:gridCol w:w="1365"/>
      </w:tblGrid>
      <w:tr w:rsidR="001F5859" w14:paraId="2C7604CD" w14:textId="77777777">
        <w:trPr>
          <w:tblHeader/>
          <w:jc w:val="center"/>
        </w:trPr>
        <w:tc>
          <w:tcPr>
            <w:tcW w:w="62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06371BB" w14:textId="77777777" w:rsidR="001F5859" w:rsidRDefault="001F5859">
            <w:pPr>
              <w:snapToGrid w:val="0"/>
              <w:spacing w:line="480" w:lineRule="auto"/>
              <w:rPr>
                <w:b/>
                <w:bCs/>
                <w:kern w:val="2"/>
                <w:szCs w:val="21"/>
              </w:rPr>
            </w:pPr>
          </w:p>
        </w:tc>
        <w:tc>
          <w:tcPr>
            <w:tcW w:w="1943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20EE92E" w14:textId="77777777" w:rsidR="001F5859" w:rsidRDefault="001F5859">
            <w:pPr>
              <w:snapToGrid w:val="0"/>
              <w:spacing w:line="480" w:lineRule="auto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Path</w:t>
            </w:r>
          </w:p>
        </w:tc>
        <w:tc>
          <w:tcPr>
            <w:tcW w:w="56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1143FCF" w14:textId="77777777" w:rsidR="001F5859" w:rsidRDefault="001F5859">
            <w:pPr>
              <w:snapToGrid w:val="0"/>
              <w:spacing w:line="480" w:lineRule="auto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Effect Size</w:t>
            </w:r>
          </w:p>
        </w:tc>
        <w:tc>
          <w:tcPr>
            <w:tcW w:w="46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0E0C795" w14:textId="77777777" w:rsidR="001F5859" w:rsidRDefault="001F5859">
            <w:pPr>
              <w:snapToGrid w:val="0"/>
              <w:spacing w:line="480" w:lineRule="auto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SE</w:t>
            </w:r>
          </w:p>
        </w:tc>
        <w:tc>
          <w:tcPr>
            <w:tcW w:w="64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A5581BC" w14:textId="77777777" w:rsidR="001F5859" w:rsidRDefault="001F5859">
            <w:pPr>
              <w:snapToGrid w:val="0"/>
              <w:spacing w:line="480" w:lineRule="auto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95% CI</w:t>
            </w:r>
          </w:p>
        </w:tc>
        <w:tc>
          <w:tcPr>
            <w:tcW w:w="756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D5EE4A3" w14:textId="77777777" w:rsidR="001F5859" w:rsidRDefault="001F5859">
            <w:pPr>
              <w:snapToGrid w:val="0"/>
              <w:spacing w:line="480" w:lineRule="auto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Relative Effect Size</w:t>
            </w:r>
          </w:p>
        </w:tc>
      </w:tr>
      <w:tr w:rsidR="001F5859" w14:paraId="251C2957" w14:textId="77777777">
        <w:trPr>
          <w:jc w:val="center"/>
        </w:trPr>
        <w:tc>
          <w:tcPr>
            <w:tcW w:w="620" w:type="pct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A3002B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Indirect Effect</w:t>
            </w:r>
          </w:p>
        </w:tc>
        <w:tc>
          <w:tcPr>
            <w:tcW w:w="1943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4A4756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szCs w:val="21"/>
              </w:rPr>
              <w:t>Intrinsic motivation → Promotive job crafting→ Job burnout</w:t>
            </w:r>
          </w:p>
        </w:tc>
        <w:tc>
          <w:tcPr>
            <w:tcW w:w="56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9FA6A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-0.0713</w:t>
            </w:r>
          </w:p>
        </w:tc>
        <w:tc>
          <w:tcPr>
            <w:tcW w:w="465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C92A9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0.0311</w:t>
            </w:r>
          </w:p>
        </w:tc>
        <w:tc>
          <w:tcPr>
            <w:tcW w:w="648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7489A0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szCs w:val="21"/>
              </w:rPr>
              <w:t>[-0.131, -0.011]</w:t>
            </w:r>
          </w:p>
        </w:tc>
        <w:tc>
          <w:tcPr>
            <w:tcW w:w="756" w:type="pc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D088C7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83%</w:t>
            </w:r>
          </w:p>
        </w:tc>
      </w:tr>
      <w:tr w:rsidR="001F5859" w14:paraId="0CC87B70" w14:textId="77777777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6AA96D" w14:textId="77777777" w:rsidR="001F5859" w:rsidRDefault="001F5859">
            <w:pPr>
              <w:rPr>
                <w:kern w:val="2"/>
                <w:szCs w:val="21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284A0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szCs w:val="21"/>
              </w:rPr>
              <w:t>Extrinsic motivation → prevention-focused job crafting → Job burnout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6D9A5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0.1010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881E1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0.0221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B8701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[0.062, 0.148 ]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70B47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--</w:t>
            </w:r>
          </w:p>
        </w:tc>
      </w:tr>
      <w:tr w:rsidR="001F5859" w14:paraId="4B61C42D" w14:textId="77777777">
        <w:trPr>
          <w:jc w:val="center"/>
        </w:trPr>
        <w:tc>
          <w:tcPr>
            <w:tcW w:w="62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42699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Direct Effect</w:t>
            </w:r>
          </w:p>
        </w:tc>
        <w:tc>
          <w:tcPr>
            <w:tcW w:w="19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963D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szCs w:val="21"/>
              </w:rPr>
              <w:t xml:space="preserve">Intrinsic motivation → Job burnout 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73785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-0.3480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9DE0D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0.0415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898C6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szCs w:val="21"/>
              </w:rPr>
              <w:t>[-0.430, -0.267]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9CE07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17%</w:t>
            </w:r>
          </w:p>
        </w:tc>
      </w:tr>
      <w:tr w:rsidR="001F5859" w14:paraId="0F5D5EAD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FBFD4" w14:textId="77777777" w:rsidR="001F5859" w:rsidRDefault="001F5859">
            <w:pPr>
              <w:rPr>
                <w:kern w:val="2"/>
                <w:szCs w:val="21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ED47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szCs w:val="21"/>
              </w:rPr>
              <w:t>Extrinsic motivation → Job burnout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90E9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-0.0145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2129F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0.0380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12E16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szCs w:val="21"/>
              </w:rPr>
              <w:t>[</w:t>
            </w:r>
            <w:r>
              <w:rPr>
                <w:color w:val="000000"/>
                <w:szCs w:val="21"/>
              </w:rPr>
              <w:t>-0.089, 0.060</w:t>
            </w:r>
            <w:r>
              <w:rPr>
                <w:szCs w:val="21"/>
              </w:rPr>
              <w:t>]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1D10B" w14:textId="77777777" w:rsidR="001F5859" w:rsidRDefault="001F5859">
            <w:pPr>
              <w:snapToGrid w:val="0"/>
              <w:spacing w:line="480" w:lineRule="auto"/>
              <w:rPr>
                <w:szCs w:val="21"/>
                <w:highlight w:val="yellow"/>
              </w:rPr>
            </w:pPr>
            <w:r>
              <w:rPr>
                <w:szCs w:val="21"/>
              </w:rPr>
              <w:t>--</w:t>
            </w:r>
          </w:p>
        </w:tc>
      </w:tr>
      <w:tr w:rsidR="001F5859" w14:paraId="142D2E26" w14:textId="77777777">
        <w:trPr>
          <w:jc w:val="center"/>
        </w:trPr>
        <w:tc>
          <w:tcPr>
            <w:tcW w:w="620" w:type="pct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C05D7DC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Total Effect</w:t>
            </w:r>
          </w:p>
        </w:tc>
        <w:tc>
          <w:tcPr>
            <w:tcW w:w="194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36D190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szCs w:val="21"/>
              </w:rPr>
              <w:t xml:space="preserve">Intrinsic motivation → Job burnout 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25574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-0.4193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542A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0.0329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B79F5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szCs w:val="21"/>
              </w:rPr>
              <w:t>[-0484, -0.355]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26BC5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--</w:t>
            </w:r>
          </w:p>
        </w:tc>
      </w:tr>
      <w:tr w:rsidR="001F5859" w14:paraId="33A1AF7F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4502985" w14:textId="77777777" w:rsidR="001F5859" w:rsidRDefault="001F5859">
            <w:pPr>
              <w:rPr>
                <w:kern w:val="2"/>
                <w:szCs w:val="21"/>
              </w:rPr>
            </w:pPr>
          </w:p>
        </w:tc>
        <w:tc>
          <w:tcPr>
            <w:tcW w:w="1943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255924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szCs w:val="21"/>
              </w:rPr>
              <w:t>Extrinsic motivation → Job burnout</w:t>
            </w:r>
          </w:p>
        </w:tc>
        <w:tc>
          <w:tcPr>
            <w:tcW w:w="56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7D8B7A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0.0865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0098A8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0.0374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914649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[ 0.013, 0.160]</w:t>
            </w:r>
          </w:p>
        </w:tc>
        <w:tc>
          <w:tcPr>
            <w:tcW w:w="75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E63BEF5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--</w:t>
            </w:r>
          </w:p>
        </w:tc>
      </w:tr>
    </w:tbl>
    <w:p w14:paraId="5CD66397" w14:textId="77777777" w:rsidR="001F5859" w:rsidRDefault="001F5859" w:rsidP="001F5859">
      <w:pPr>
        <w:spacing w:line="480" w:lineRule="auto"/>
        <w:rPr>
          <w:rFonts w:ascii="Times New Roman" w:eastAsia="SimSun" w:hAnsi="Times New Roman" w:cs="Times New Roman"/>
          <w:b/>
          <w:kern w:val="0"/>
          <w:szCs w:val="21"/>
          <w:lang w:bidi="ar"/>
        </w:rPr>
      </w:pPr>
      <w:r>
        <w:rPr>
          <w:rFonts w:ascii="Times New Roman" w:eastAsia="SimSun" w:hAnsi="Times New Roman" w:cs="Times New Roman"/>
          <w:b/>
          <w:kern w:val="0"/>
          <w:szCs w:val="21"/>
          <w:lang w:bidi="ar"/>
        </w:rPr>
        <w:br w:type="page"/>
      </w:r>
    </w:p>
    <w:p w14:paraId="27B78A7F" w14:textId="77777777" w:rsidR="001F5859" w:rsidRDefault="001F5859" w:rsidP="001F5859">
      <w:pPr>
        <w:spacing w:line="48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lastRenderedPageBreak/>
        <w:t xml:space="preserve">Table 7. </w:t>
      </w:r>
      <w:r>
        <w:rPr>
          <w:rFonts w:ascii="Times New Roman" w:hAnsi="Times New Roman" w:cs="Times New Roman"/>
          <w:sz w:val="24"/>
          <w:szCs w:val="32"/>
        </w:rPr>
        <w:t xml:space="preserve">The adjusted main effect and mediating effect test </w:t>
      </w:r>
      <w:r>
        <w:rPr>
          <w:rFonts w:ascii="Times New Roman" w:hAnsi="Times New Roman" w:cs="Times New Roman"/>
          <w:b/>
          <w:bCs/>
          <w:sz w:val="24"/>
          <w:szCs w:val="32"/>
        </w:rPr>
        <w:t>(</w:t>
      </w:r>
      <w:r>
        <w:rPr>
          <w:rFonts w:ascii="Times New Roman" w:hAnsi="Times New Roman" w:cs="Times New Roman"/>
          <w:sz w:val="24"/>
          <w:szCs w:val="32"/>
        </w:rPr>
        <w:t>N = 479</w:t>
      </w:r>
      <w:r>
        <w:rPr>
          <w:rFonts w:ascii="Times New Roman" w:hAnsi="Times New Roman" w:cs="Times New Roman"/>
          <w:b/>
          <w:bCs/>
          <w:sz w:val="24"/>
          <w:szCs w:val="32"/>
        </w:rPr>
        <w:t>)</w:t>
      </w:r>
    </w:p>
    <w:tbl>
      <w:tblPr>
        <w:tblStyle w:val="TableGrid"/>
        <w:tblW w:w="8879" w:type="dxa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3"/>
        <w:gridCol w:w="1487"/>
        <w:gridCol w:w="1079"/>
        <w:gridCol w:w="1012"/>
        <w:gridCol w:w="1154"/>
        <w:gridCol w:w="913"/>
        <w:gridCol w:w="1001"/>
      </w:tblGrid>
      <w:tr w:rsidR="001F5859" w14:paraId="2057048F" w14:textId="77777777">
        <w:trPr>
          <w:tblHeader/>
          <w:jc w:val="center"/>
        </w:trPr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7490087" w14:textId="77777777" w:rsidR="001F5859" w:rsidRDefault="001F5859">
            <w:pPr>
              <w:snapToGrid w:val="0"/>
              <w:spacing w:line="480" w:lineRule="auto"/>
              <w:rPr>
                <w:rFonts w:eastAsia="SimSun"/>
                <w:b/>
                <w:szCs w:val="21"/>
              </w:rPr>
            </w:pPr>
            <w:r>
              <w:rPr>
                <w:rFonts w:eastAsia="SimSun"/>
                <w:b/>
                <w:szCs w:val="21"/>
              </w:rPr>
              <w:t>Path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6A62571" w14:textId="77777777" w:rsidR="001F5859" w:rsidRDefault="001F5859">
            <w:pPr>
              <w:snapToGrid w:val="0"/>
              <w:spacing w:line="480" w:lineRule="auto"/>
              <w:rPr>
                <w:rFonts w:eastAsia="SimSun"/>
                <w:b/>
                <w:szCs w:val="21"/>
              </w:rPr>
            </w:pPr>
            <w:r>
              <w:rPr>
                <w:rFonts w:eastAsia="SimSun"/>
                <w:b/>
                <w:szCs w:val="21"/>
              </w:rPr>
              <w:t>Effectsize</w:t>
            </w:r>
          </w:p>
        </w:tc>
        <w:tc>
          <w:tcPr>
            <w:tcW w:w="10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EF73731" w14:textId="77777777" w:rsidR="001F5859" w:rsidRDefault="001F5859">
            <w:pPr>
              <w:snapToGrid w:val="0"/>
              <w:spacing w:line="480" w:lineRule="auto"/>
              <w:rPr>
                <w:rFonts w:eastAsia="SimSun"/>
                <w:b/>
                <w:szCs w:val="21"/>
              </w:rPr>
            </w:pPr>
            <w:r>
              <w:rPr>
                <w:rFonts w:eastAsia="SimSun"/>
                <w:b/>
                <w:szCs w:val="21"/>
              </w:rPr>
              <w:t>BootSE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D0D3628" w14:textId="77777777" w:rsidR="001F5859" w:rsidRDefault="001F5859">
            <w:pPr>
              <w:snapToGrid w:val="0"/>
              <w:spacing w:line="480" w:lineRule="auto"/>
              <w:rPr>
                <w:rFonts w:eastAsia="SimSun"/>
                <w:b/>
                <w:szCs w:val="21"/>
              </w:rPr>
            </w:pPr>
            <w:r>
              <w:rPr>
                <w:rFonts w:eastAsia="SimSun"/>
                <w:b/>
                <w:color w:val="000000"/>
                <w:szCs w:val="21"/>
              </w:rPr>
              <w:t>95%CI</w:t>
            </w:r>
          </w:p>
        </w:tc>
        <w:tc>
          <w:tcPr>
            <w:tcW w:w="9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EE370D3" w14:textId="77777777" w:rsidR="001F5859" w:rsidRDefault="001F5859">
            <w:pPr>
              <w:snapToGrid w:val="0"/>
              <w:spacing w:line="480" w:lineRule="auto"/>
              <w:rPr>
                <w:rFonts w:eastAsia="SimSun"/>
                <w:b/>
                <w:color w:val="000000"/>
                <w:szCs w:val="21"/>
              </w:rPr>
            </w:pPr>
            <w:r>
              <w:rPr>
                <w:rFonts w:eastAsia="SimSun"/>
                <w:b/>
                <w:color w:val="000000"/>
                <w:szCs w:val="21"/>
              </w:rPr>
              <w:t>∆R</w:t>
            </w:r>
            <w:r>
              <w:rPr>
                <w:rFonts w:eastAsia="SimSun"/>
                <w:b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10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66C35C1" w14:textId="77777777" w:rsidR="001F5859" w:rsidRDefault="001F5859">
            <w:pPr>
              <w:snapToGrid w:val="0"/>
              <w:spacing w:line="480" w:lineRule="auto"/>
              <w:rPr>
                <w:rFonts w:eastAsia="SimSun"/>
                <w:b/>
                <w:color w:val="000000"/>
                <w:szCs w:val="21"/>
              </w:rPr>
            </w:pPr>
            <w:r>
              <w:rPr>
                <w:rFonts w:eastAsia="SimSun"/>
                <w:b/>
                <w:color w:val="000000"/>
                <w:szCs w:val="21"/>
              </w:rPr>
              <w:t>p-value</w:t>
            </w:r>
          </w:p>
        </w:tc>
      </w:tr>
      <w:tr w:rsidR="001F5859" w14:paraId="7A681E20" w14:textId="77777777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569473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Intrinsic Motivation→job burnout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89E9F4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IM x Tes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E0F7E1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0.1244</w:t>
            </w:r>
          </w:p>
        </w:tc>
        <w:tc>
          <w:tcPr>
            <w:tcW w:w="101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923C1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0.0300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1837E3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[ 0.0654, 0.1833]</w:t>
            </w:r>
          </w:p>
        </w:tc>
        <w:tc>
          <w:tcPr>
            <w:tcW w:w="91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24F14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0.0228</w:t>
            </w:r>
          </w:p>
        </w:tc>
        <w:tc>
          <w:tcPr>
            <w:tcW w:w="1001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492DA1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0.0000</w:t>
            </w:r>
          </w:p>
        </w:tc>
      </w:tr>
      <w:tr w:rsidR="001F5859" w14:paraId="0FC94668" w14:textId="77777777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58AB03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54F74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Low Teaching Age (M-SD)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60C4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-0.6028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1D271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2F9F0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 -0.6850, -0.5207]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B5191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4F861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</w:tr>
      <w:tr w:rsidR="001F5859" w14:paraId="2A730021" w14:textId="77777777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9EBADB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32A70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Medium Teaching Age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0047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-0.4785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769A0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BDB4B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[-0.5380 -0.4189]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8A09D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6951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</w:tr>
      <w:tr w:rsidR="001F5859" w14:paraId="5021EA69" w14:textId="77777777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D8CB3B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956B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High Teaching Age (M+SD)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0CB34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-0.3541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0551F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E47D3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[-0.4395 -0.2687]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64105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92EB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</w:tr>
      <w:tr w:rsidR="001F5859" w14:paraId="565D8434" w14:textId="77777777">
        <w:trPr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AA65F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Promotive job crafting</w:t>
            </w:r>
            <w:r>
              <w:rPr>
                <w:color w:val="000000"/>
                <w:szCs w:val="21"/>
              </w:rPr>
              <w:t>→job burnout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D5763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color w:val="000000"/>
                <w:szCs w:val="21"/>
              </w:rPr>
              <w:t>PJC x 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E58BE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0.1565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F3A73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24E4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[ 0.0978, 0.2153]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1E76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0.0345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79D6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0.0000</w:t>
            </w:r>
          </w:p>
        </w:tc>
      </w:tr>
      <w:tr w:rsidR="001F5859" w14:paraId="35C9A7E7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5A34B" w14:textId="77777777" w:rsidR="001F5859" w:rsidRDefault="001F5859">
            <w:pPr>
              <w:rPr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65D5F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Low Teaching Age (M-SD)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8D94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-0.3376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47BD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FDB66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[-0.4403, -0.2349]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087EF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BB84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</w:tr>
      <w:tr w:rsidR="001F5859" w14:paraId="55563AA7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B2B9A" w14:textId="77777777" w:rsidR="001F5859" w:rsidRDefault="001F5859">
            <w:pPr>
              <w:rPr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46EE3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Medium Teaching Age(M)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EE04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-0.1811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F7151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B02C5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 -0.2596, -0.1026]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6314F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E733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</w:tr>
      <w:tr w:rsidR="001F5859" w14:paraId="35E3C158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4EB50" w14:textId="77777777" w:rsidR="001F5859" w:rsidRDefault="001F5859">
            <w:pPr>
              <w:rPr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44351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color w:val="000000"/>
                <w:szCs w:val="21"/>
              </w:rPr>
              <w:t>High Teaching Age (M+SD)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73971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-0.0246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374A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FD56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[-0.1177, 0.0686]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AD86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D27F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</w:tr>
      <w:tr w:rsidR="001F5859" w14:paraId="07ACD501" w14:textId="77777777">
        <w:trPr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D1BCA" w14:textId="77777777" w:rsidR="001F5859" w:rsidRDefault="001F5859">
            <w:pPr>
              <w:snapToGrid w:val="0"/>
              <w:spacing w:line="480" w:lineRule="auto"/>
              <w:rPr>
                <w:szCs w:val="21"/>
              </w:rPr>
            </w:pPr>
            <w:r>
              <w:rPr>
                <w:szCs w:val="21"/>
              </w:rPr>
              <w:t>Extrinsic motivation</w:t>
            </w:r>
            <w:r>
              <w:rPr>
                <w:color w:val="000000"/>
                <w:szCs w:val="21"/>
              </w:rPr>
              <w:t>→job burnout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017E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EM x 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10A8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-0.1363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E87B5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9057E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[-0.2105, -0.0620]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48B56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0.0253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256E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0.0003</w:t>
            </w:r>
          </w:p>
        </w:tc>
      </w:tr>
      <w:tr w:rsidR="001F5859" w14:paraId="470F7F04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44F39" w14:textId="77777777" w:rsidR="001F5859" w:rsidRDefault="001F5859">
            <w:pPr>
              <w:rPr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FF89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Low Teaching Age (M-SD)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FCF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0.2945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490F3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9AD9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[0.1928, 0.3961]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568AD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D811F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</w:tr>
      <w:tr w:rsidR="001F5859" w14:paraId="6A4152CD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8A6ED" w14:textId="77777777" w:rsidR="001F5859" w:rsidRDefault="001F5859">
            <w:pPr>
              <w:rPr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8B035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Medium Teaching Age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CC07D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0.1582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1502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CD2B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[0.0859, 0.2305]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C9B8E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89823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</w:tr>
      <w:tr w:rsidR="001F5859" w14:paraId="6B5A0B88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26560" w14:textId="77777777" w:rsidR="001F5859" w:rsidRDefault="001F5859">
            <w:pPr>
              <w:rPr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80B16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High Teaching </w:t>
            </w:r>
            <w:r>
              <w:rPr>
                <w:color w:val="000000"/>
                <w:szCs w:val="21"/>
              </w:rPr>
              <w:lastRenderedPageBreak/>
              <w:t>Age (M+SD)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E2474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lastRenderedPageBreak/>
              <w:t>0.0219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971B3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BA7A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[-0.0838, </w:t>
            </w:r>
            <w:r>
              <w:rPr>
                <w:color w:val="000000"/>
                <w:szCs w:val="21"/>
              </w:rPr>
              <w:lastRenderedPageBreak/>
              <w:t>0.1277]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BCAC0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DDED3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</w:tr>
      <w:tr w:rsidR="001F5859" w14:paraId="06EC29E1" w14:textId="77777777">
        <w:trPr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8795A2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szCs w:val="21"/>
              </w:rPr>
              <w:t xml:space="preserve">prevention-focused job crafting </w:t>
            </w:r>
            <w:r>
              <w:rPr>
                <w:color w:val="000000"/>
                <w:szCs w:val="21"/>
              </w:rPr>
              <w:t>→job burnout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4DD8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PvJC x 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3E0B6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-0.1066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056F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5526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[-0.1742, -0.0390]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7A30C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0.0167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6C47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0.0021</w:t>
            </w:r>
          </w:p>
        </w:tc>
      </w:tr>
      <w:tr w:rsidR="001F5859" w14:paraId="5E2A09B1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D0F6100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902AF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Low Teaching Age (M-SD)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8CA90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0.4143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FF21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75F42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[0.3097, 0.5190]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E26F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9B03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</w:tr>
      <w:tr w:rsidR="001F5859" w14:paraId="5E6967AD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DC2B1BB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91207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Medium Teaching Age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547C6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0.3078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F375F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BFE95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[0.2332, 0.3823]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26BC3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D00EE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</w:tr>
      <w:tr w:rsidR="001F5859" w14:paraId="4D2E0A14" w14:textId="7777777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CBB410D" w14:textId="77777777" w:rsidR="001F5859" w:rsidRDefault="001F5859">
            <w:pPr>
              <w:rPr>
                <w:color w:val="000000"/>
                <w:kern w:val="2"/>
                <w:szCs w:val="21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6BB441A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High Teaching Age (M+SD)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9304BA5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0.2012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CD2ED9B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0.0491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2F22608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[0.1047, 0.2976]</w:t>
            </w:r>
          </w:p>
        </w:tc>
        <w:tc>
          <w:tcPr>
            <w:tcW w:w="91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EA9C8C4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287C219" w14:textId="77777777" w:rsidR="001F5859" w:rsidRDefault="001F5859">
            <w:pPr>
              <w:snapToGrid w:val="0"/>
              <w:spacing w:line="480" w:lineRule="auto"/>
              <w:rPr>
                <w:color w:val="000000"/>
                <w:szCs w:val="21"/>
              </w:rPr>
            </w:pPr>
          </w:p>
        </w:tc>
      </w:tr>
    </w:tbl>
    <w:p w14:paraId="7A4588AA" w14:textId="77777777" w:rsidR="001F5859" w:rsidRDefault="001F5859" w:rsidP="001F585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480" w:lineRule="auto"/>
        <w:rPr>
          <w:rFonts w:ascii="Times New Roman" w:eastAsia="SimSun" w:hAnsi="Times New Roman" w:cs="Times New Roman"/>
          <w:b/>
          <w:kern w:val="0"/>
          <w:szCs w:val="21"/>
          <w:lang w:bidi="ar"/>
        </w:rPr>
      </w:pPr>
    </w:p>
    <w:p w14:paraId="15FB32D8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enQuanYi Micro Hei">
    <w:altName w:val="宋体"/>
    <w:charset w:val="86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152CE49"/>
    <w:multiLevelType w:val="singleLevel"/>
    <w:tmpl w:val="D152CE49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 w16cid:durableId="432825521">
    <w:abstractNumId w:val="0"/>
  </w:num>
  <w:num w:numId="2" w16cid:durableId="7497413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859"/>
    <w:rsid w:val="001F5859"/>
    <w:rsid w:val="002A70E7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C33E4"/>
  <w15:chartTrackingRefBased/>
  <w15:docId w15:val="{21B45F82-09F3-43E2-8667-99B58BB0F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859"/>
    <w:pPr>
      <w:widowControl w:val="0"/>
      <w:spacing w:after="0" w:line="240" w:lineRule="auto"/>
      <w:jc w:val="both"/>
    </w:pPr>
    <w:rPr>
      <w:rFonts w:eastAsiaTheme="minorEastAsia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F5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F5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F5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8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8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8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8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5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rsid w:val="001F5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1F5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8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8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8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8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8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8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8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8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semiHidden/>
    <w:unhideWhenUsed/>
    <w:qFormat/>
    <w:rsid w:val="001F58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F5859"/>
    <w:rPr>
      <w:color w:val="96607D" w:themeColor="followedHyperlink"/>
      <w:u w:val="single"/>
    </w:rPr>
  </w:style>
  <w:style w:type="character" w:styleId="HTMLCode">
    <w:name w:val="HTML Code"/>
    <w:basedOn w:val="DefaultParagraphFont"/>
    <w:semiHidden/>
    <w:unhideWhenUsed/>
    <w:rsid w:val="001F5859"/>
    <w:rPr>
      <w:rFonts w:ascii="Courier New" w:eastAsia="Times New Roman" w:hAnsi="Courier New" w:cs="Times New Roman" w:hint="default"/>
      <w:sz w:val="20"/>
      <w:szCs w:val="20"/>
    </w:rPr>
  </w:style>
  <w:style w:type="character" w:styleId="Emphasis">
    <w:name w:val="Emphasis"/>
    <w:basedOn w:val="DefaultParagraphFont"/>
    <w:qFormat/>
    <w:rsid w:val="001F5859"/>
    <w:rPr>
      <w:i/>
      <w:iCs w:val="0"/>
    </w:rPr>
  </w:style>
  <w:style w:type="paragraph" w:customStyle="1" w:styleId="Paragraph">
    <w:name w:val="Paragraph"/>
    <w:basedOn w:val="Normal"/>
    <w:next w:val="Newparagraph"/>
    <w:qFormat/>
    <w:rsid w:val="001F5859"/>
    <w:pPr>
      <w:spacing w:before="240"/>
    </w:pPr>
  </w:style>
  <w:style w:type="paragraph" w:styleId="HTMLPreformatted">
    <w:name w:val="HTML Preformatted"/>
    <w:basedOn w:val="Normal"/>
    <w:link w:val="HTMLPreformattedChar"/>
    <w:semiHidden/>
    <w:unhideWhenUsed/>
    <w:qFormat/>
    <w:rsid w:val="001F58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/>
      <w:kern w:val="0"/>
      <w:sz w:val="24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1F5859"/>
    <w:rPr>
      <w:rFonts w:ascii="SimSun" w:eastAsia="SimSun" w:hAnsi="SimSun" w:cs="Times New Roman"/>
      <w:kern w:val="0"/>
      <w:lang w:val="en-US" w:eastAsia="zh-CN"/>
      <w14:ligatures w14:val="none"/>
    </w:rPr>
  </w:style>
  <w:style w:type="character" w:styleId="Strong">
    <w:name w:val="Strong"/>
    <w:basedOn w:val="DefaultParagraphFont"/>
    <w:qFormat/>
    <w:rsid w:val="001F5859"/>
    <w:rPr>
      <w:b/>
      <w:bCs w:val="0"/>
    </w:rPr>
  </w:style>
  <w:style w:type="paragraph" w:customStyle="1" w:styleId="msonormal0">
    <w:name w:val="msonormal"/>
    <w:basedOn w:val="Normal"/>
    <w:qFormat/>
    <w:rsid w:val="001F585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NormalWeb">
    <w:name w:val="Normal (Web)"/>
    <w:basedOn w:val="Normal"/>
    <w:semiHidden/>
    <w:unhideWhenUsed/>
    <w:qFormat/>
    <w:rsid w:val="001F585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Header">
    <w:name w:val="header"/>
    <w:basedOn w:val="Normal"/>
    <w:link w:val="HeaderChar"/>
    <w:semiHidden/>
    <w:unhideWhenUsed/>
    <w:qFormat/>
    <w:rsid w:val="001F5859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semiHidden/>
    <w:rsid w:val="001F5859"/>
    <w:rPr>
      <w:rFonts w:eastAsiaTheme="minorEastAsia"/>
      <w:sz w:val="18"/>
      <w:lang w:val="en-US" w:eastAsia="zh-CN"/>
      <w14:ligatures w14:val="none"/>
    </w:rPr>
  </w:style>
  <w:style w:type="paragraph" w:styleId="Footer">
    <w:name w:val="footer"/>
    <w:basedOn w:val="Normal"/>
    <w:link w:val="FooterChar"/>
    <w:semiHidden/>
    <w:unhideWhenUsed/>
    <w:qFormat/>
    <w:rsid w:val="001F585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semiHidden/>
    <w:rsid w:val="001F5859"/>
    <w:rPr>
      <w:rFonts w:eastAsiaTheme="minorEastAsia"/>
      <w:sz w:val="18"/>
      <w:lang w:val="en-US" w:eastAsia="zh-CN"/>
      <w14:ligatures w14:val="none"/>
    </w:rPr>
  </w:style>
  <w:style w:type="paragraph" w:styleId="Caption">
    <w:name w:val="caption"/>
    <w:basedOn w:val="Normal"/>
    <w:next w:val="Normal"/>
    <w:semiHidden/>
    <w:unhideWhenUsed/>
    <w:qFormat/>
    <w:rsid w:val="001F5859"/>
    <w:rPr>
      <w:rFonts w:ascii="Arial" w:eastAsia="SimHei" w:hAnsi="Arial"/>
      <w:sz w:val="20"/>
    </w:rPr>
  </w:style>
  <w:style w:type="paragraph" w:customStyle="1" w:styleId="Newparagraph">
    <w:name w:val="New paragraph"/>
    <w:basedOn w:val="Normal"/>
    <w:qFormat/>
    <w:rsid w:val="001F5859"/>
    <w:pPr>
      <w:ind w:firstLine="720"/>
    </w:pPr>
  </w:style>
  <w:style w:type="paragraph" w:customStyle="1" w:styleId="Articletitle">
    <w:name w:val="Article title"/>
    <w:basedOn w:val="Normal"/>
    <w:next w:val="Normal"/>
    <w:qFormat/>
    <w:rsid w:val="001F5859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rsid w:val="001F5859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rsid w:val="001F5859"/>
    <w:pPr>
      <w:spacing w:before="240" w:line="360" w:lineRule="auto"/>
    </w:pPr>
    <w:rPr>
      <w:i/>
    </w:rPr>
  </w:style>
  <w:style w:type="paragraph" w:customStyle="1" w:styleId="Keywords">
    <w:name w:val="Keywords"/>
    <w:basedOn w:val="Normal"/>
    <w:next w:val="Paragraph"/>
    <w:qFormat/>
    <w:rsid w:val="001F5859"/>
    <w:pPr>
      <w:spacing w:before="240" w:after="240" w:line="360" w:lineRule="auto"/>
      <w:ind w:left="720" w:right="567"/>
    </w:pPr>
    <w:rPr>
      <w:sz w:val="22"/>
    </w:rPr>
  </w:style>
  <w:style w:type="paragraph" w:customStyle="1" w:styleId="Abstract">
    <w:name w:val="Abstract"/>
    <w:basedOn w:val="Normal"/>
    <w:next w:val="Keywords"/>
    <w:qFormat/>
    <w:rsid w:val="001F5859"/>
    <w:pPr>
      <w:spacing w:before="360" w:after="300" w:line="360" w:lineRule="auto"/>
      <w:ind w:left="720" w:right="567"/>
    </w:pPr>
    <w:rPr>
      <w:sz w:val="22"/>
    </w:rPr>
  </w:style>
  <w:style w:type="table" w:styleId="TableGrid">
    <w:name w:val="Table Grid"/>
    <w:basedOn w:val="TableNormal"/>
    <w:qFormat/>
    <w:rsid w:val="001F5859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eastAsia="en-I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1013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2026-10-22T19:26:00Z</dcterms:created>
  <dcterms:modified xsi:type="dcterms:W3CDTF">2026-10-22T19:27:00Z</dcterms:modified>
</cp:coreProperties>
</file>