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A13CC" w14:textId="77777777" w:rsidR="00BE6A5F" w:rsidRPr="00BE6A5F" w:rsidRDefault="00BE6A5F" w:rsidP="00BE6A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</w:pPr>
      <w:proofErr w:type="spellStart"/>
      <w:r w:rsidRPr="00BE6A5F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Supplementary</w:t>
      </w:r>
      <w:proofErr w:type="spellEnd"/>
      <w:r w:rsidRPr="00BE6A5F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 Information</w:t>
      </w:r>
    </w:p>
    <w:p w14:paraId="114654E6" w14:textId="77777777" w:rsidR="00BE6A5F" w:rsidRPr="00BE6A5F" w:rsidRDefault="00BE6A5F" w:rsidP="00BE6A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</w:pPr>
      <w:proofErr w:type="spellStart"/>
      <w:r w:rsidRPr="00BE6A5F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Article</w:t>
      </w:r>
      <w:proofErr w:type="spellEnd"/>
      <w:r w:rsidRPr="00BE6A5F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 </w:t>
      </w:r>
      <w:proofErr w:type="spellStart"/>
      <w:r w:rsidRPr="00BE6A5F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title</w:t>
      </w:r>
      <w:proofErr w:type="spellEnd"/>
      <w:r w:rsidRPr="00BE6A5F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: </w:t>
      </w:r>
      <w:proofErr w:type="spellStart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Copeptin</w:t>
      </w:r>
      <w:proofErr w:type="spellEnd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and</w:t>
      </w:r>
      <w:proofErr w:type="spellEnd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Global </w:t>
      </w:r>
      <w:proofErr w:type="spellStart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Oxidative</w:t>
      </w:r>
      <w:proofErr w:type="spellEnd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Imbalance</w:t>
      </w:r>
      <w:proofErr w:type="spellEnd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in </w:t>
      </w:r>
      <w:proofErr w:type="spellStart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Interictal</w:t>
      </w:r>
      <w:proofErr w:type="spellEnd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Migraine</w:t>
      </w:r>
      <w:proofErr w:type="spellEnd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: An </w:t>
      </w:r>
      <w:proofErr w:type="spellStart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Exploratory</w:t>
      </w:r>
      <w:proofErr w:type="spellEnd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Matched</w:t>
      </w:r>
      <w:proofErr w:type="spellEnd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Case–Control </w:t>
      </w:r>
      <w:proofErr w:type="spellStart"/>
      <w:r w:rsidRPr="00BE6A5F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Study</w:t>
      </w:r>
      <w:proofErr w:type="spellEnd"/>
    </w:p>
    <w:p w14:paraId="5E2F2DDC" w14:textId="0C30D09E" w:rsidR="00BE6A5F" w:rsidRPr="00FB626E" w:rsidRDefault="00BE6A5F" w:rsidP="00BE6A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</w:pPr>
      <w:proofErr w:type="spellStart"/>
      <w:r w:rsidRPr="00BE6A5F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Journal</w:t>
      </w:r>
      <w:proofErr w:type="spellEnd"/>
      <w:r w:rsidRPr="00BE6A5F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: </w:t>
      </w:r>
      <w:proofErr w:type="spellStart"/>
      <w:r w:rsidR="00FB626E" w:rsidRPr="00FB626E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Acta</w:t>
      </w:r>
      <w:proofErr w:type="spellEnd"/>
      <w:r w:rsidR="00FB626E" w:rsidRPr="00FB626E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="00FB626E" w:rsidRPr="00FB626E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Neurologica</w:t>
      </w:r>
      <w:proofErr w:type="spellEnd"/>
      <w:r w:rsidR="00FB626E" w:rsidRPr="00FB626E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="00FB626E" w:rsidRPr="00FB626E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Belgica</w:t>
      </w:r>
      <w:proofErr w:type="spellEnd"/>
    </w:p>
    <w:p w14:paraId="3ADC659F" w14:textId="584B3907" w:rsidR="00922D19" w:rsidRPr="00922D19" w:rsidRDefault="00922D19" w:rsidP="00922D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tr-TR"/>
          <w14:ligatures w14:val="none"/>
        </w:rPr>
      </w:pPr>
      <w:proofErr w:type="spellStart"/>
      <w:r w:rsidRPr="00922D19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Supplementary</w:t>
      </w:r>
      <w:proofErr w:type="spellEnd"/>
      <w:r w:rsidRPr="00922D19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 </w:t>
      </w:r>
      <w:proofErr w:type="spellStart"/>
      <w:r w:rsidRPr="00922D19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Table</w:t>
      </w:r>
      <w:proofErr w:type="spellEnd"/>
      <w:r w:rsidRPr="00922D19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 S1.</w:t>
      </w:r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Biomarker</w:t>
      </w:r>
      <w:proofErr w:type="spellEnd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levels</w:t>
      </w:r>
      <w:proofErr w:type="spellEnd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across</w:t>
      </w:r>
      <w:proofErr w:type="spellEnd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controls</w:t>
      </w:r>
      <w:proofErr w:type="spellEnd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, </w:t>
      </w:r>
      <w:proofErr w:type="spellStart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episodic</w:t>
      </w:r>
      <w:proofErr w:type="spellEnd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migraine</w:t>
      </w:r>
      <w:proofErr w:type="spellEnd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, </w:t>
      </w:r>
      <w:proofErr w:type="spellStart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and</w:t>
      </w:r>
      <w:proofErr w:type="spellEnd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chronic</w:t>
      </w:r>
      <w:proofErr w:type="spellEnd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922D19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migraine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125"/>
        <w:gridCol w:w="1978"/>
        <w:gridCol w:w="1141"/>
      </w:tblGrid>
      <w:tr w:rsidR="00907D29" w:rsidRPr="008F1295" w14:paraId="03EC566E" w14:textId="77777777" w:rsidTr="00907D29">
        <w:trPr>
          <w:tblHeader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1CA25" w14:textId="0E342FB7" w:rsidR="00907D29" w:rsidRPr="008F1295" w:rsidRDefault="00907D29" w:rsidP="00907D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Biomarker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4A770" w14:textId="43164547" w:rsidR="00907D29" w:rsidRPr="008F1295" w:rsidRDefault="00907D29" w:rsidP="00907D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 (n=43)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383DCB" w14:textId="0621C01E" w:rsidR="00907D29" w:rsidRPr="008F1295" w:rsidRDefault="00907D29" w:rsidP="00907D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Episodic</w:t>
            </w:r>
            <w:proofErr w:type="spellEnd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migraine</w:t>
            </w:r>
            <w:proofErr w:type="spellEnd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(n=24)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760E1" w14:textId="76B5F92F" w:rsidR="00907D29" w:rsidRPr="008F1295" w:rsidRDefault="00907D29" w:rsidP="00907D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Chronic</w:t>
            </w:r>
            <w:proofErr w:type="spellEnd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migraine</w:t>
            </w:r>
            <w:proofErr w:type="spellEnd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(n=19)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3C39D4" w14:textId="40636DC8" w:rsidR="00907D29" w:rsidRPr="008F1295" w:rsidRDefault="00907D29" w:rsidP="00907D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  <w:proofErr w:type="spellEnd"/>
            <w:r w:rsidRPr="00907D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</w:t>
            </w:r>
          </w:p>
        </w:tc>
      </w:tr>
      <w:tr w:rsidR="00907D29" w:rsidRPr="008F1295" w14:paraId="426FC7A1" w14:textId="77777777" w:rsidTr="00907D29">
        <w:tc>
          <w:tcPr>
            <w:tcW w:w="1843" w:type="dxa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C74EF" w14:textId="1BCE6B0C" w:rsidR="00907D29" w:rsidRPr="008F1295" w:rsidRDefault="00907D29" w:rsidP="00907D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TAS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EA66E" w14:textId="2622607E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1.05 (0.85–1.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52)ᵃ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386E0" w14:textId="1ADAE3C6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0.76 (0.68–1.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01)ᵇ</w:t>
            </w:r>
            <w:proofErr w:type="gramEnd"/>
          </w:p>
        </w:tc>
        <w:tc>
          <w:tcPr>
            <w:tcW w:w="1978" w:type="dxa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A3310" w14:textId="51C5F1AA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0.81 (0.62–0.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91)ᵇ</w:t>
            </w:r>
            <w:proofErr w:type="gramEnd"/>
          </w:p>
        </w:tc>
        <w:tc>
          <w:tcPr>
            <w:tcW w:w="1141" w:type="dxa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05D808" w14:textId="51E69AA7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07D29" w:rsidRPr="008F1295" w14:paraId="25968AAC" w14:textId="77777777" w:rsidTr="00907D29">
        <w:tc>
          <w:tcPr>
            <w:tcW w:w="1843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A43FA" w14:textId="0E44CFFA" w:rsidR="00907D29" w:rsidRPr="008F1295" w:rsidRDefault="00907D29" w:rsidP="00907D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TOS</w:t>
            </w:r>
          </w:p>
        </w:tc>
        <w:tc>
          <w:tcPr>
            <w:tcW w:w="1985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1EBB85" w14:textId="5E6A352C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8.78 (7.71–11.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81)ᵃ</w:t>
            </w:r>
            <w:proofErr w:type="gramEnd"/>
          </w:p>
        </w:tc>
        <w:tc>
          <w:tcPr>
            <w:tcW w:w="2125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C8DCC" w14:textId="698A05A8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13.42 (10.16–23.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29)ᵇ</w:t>
            </w:r>
            <w:proofErr w:type="gramEnd"/>
          </w:p>
        </w:tc>
        <w:tc>
          <w:tcPr>
            <w:tcW w:w="1978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A89297" w14:textId="1ECE2B33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12.70 (9.49–22.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69)ᵇ</w:t>
            </w:r>
            <w:proofErr w:type="gramEnd"/>
          </w:p>
        </w:tc>
        <w:tc>
          <w:tcPr>
            <w:tcW w:w="1141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0C8FA2" w14:textId="715370B4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07D29" w:rsidRPr="008F1295" w14:paraId="4E856D00" w14:textId="77777777" w:rsidTr="00907D29">
        <w:tc>
          <w:tcPr>
            <w:tcW w:w="1843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2A0AF" w14:textId="0C227A59" w:rsidR="00907D29" w:rsidRPr="008F1295" w:rsidRDefault="00907D29" w:rsidP="00907D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OSI</w:t>
            </w:r>
          </w:p>
        </w:tc>
        <w:tc>
          <w:tcPr>
            <w:tcW w:w="1985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B15E4" w14:textId="53097B23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0.79 (0.56–1.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19)ᵃ</w:t>
            </w:r>
            <w:proofErr w:type="gramEnd"/>
          </w:p>
        </w:tc>
        <w:tc>
          <w:tcPr>
            <w:tcW w:w="2125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B3AE23" w14:textId="17EFBF7A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1.69 (1.13–3.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24)ᵇ</w:t>
            </w:r>
            <w:proofErr w:type="gramEnd"/>
          </w:p>
        </w:tc>
        <w:tc>
          <w:tcPr>
            <w:tcW w:w="1978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2C342E" w14:textId="5B02A8E0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1.99 (1.09–2.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84)ᵇ</w:t>
            </w:r>
            <w:proofErr w:type="gramEnd"/>
          </w:p>
        </w:tc>
        <w:tc>
          <w:tcPr>
            <w:tcW w:w="1141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A9CC8" w14:textId="234DA702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07D29" w:rsidRPr="008F1295" w14:paraId="6915EAEA" w14:textId="77777777" w:rsidTr="00907D29">
        <w:tc>
          <w:tcPr>
            <w:tcW w:w="1843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B370BD" w14:textId="02025C37" w:rsidR="00907D29" w:rsidRPr="008F1295" w:rsidRDefault="00907D29" w:rsidP="00907D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Copeptin</w:t>
            </w:r>
            <w:proofErr w:type="spellEnd"/>
          </w:p>
        </w:tc>
        <w:tc>
          <w:tcPr>
            <w:tcW w:w="1985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F8F766" w14:textId="008E827B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5.29 (2.91–10.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36)ᵃ</w:t>
            </w:r>
            <w:proofErr w:type="gramEnd"/>
          </w:p>
        </w:tc>
        <w:tc>
          <w:tcPr>
            <w:tcW w:w="2125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7DDBE" w14:textId="35E81E1D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12.52 (4.92–15.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57)ᵇ</w:t>
            </w:r>
            <w:proofErr w:type="gramEnd"/>
          </w:p>
        </w:tc>
        <w:tc>
          <w:tcPr>
            <w:tcW w:w="1978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2AC20" w14:textId="1223216E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11.83 (5.48–15.</w:t>
            </w:r>
            <w:proofErr w:type="gramStart"/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92)ᵇ</w:t>
            </w:r>
            <w:proofErr w:type="gramEnd"/>
          </w:p>
        </w:tc>
        <w:tc>
          <w:tcPr>
            <w:tcW w:w="1141" w:type="dxa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D202E5" w14:textId="1433A6EB" w:rsidR="00907D29" w:rsidRPr="008F1295" w:rsidRDefault="00907D29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07D29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</w:tbl>
    <w:p w14:paraId="35A114AB" w14:textId="61096764" w:rsidR="005D56F1" w:rsidRDefault="00907D2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07D29">
        <w:rPr>
          <w:rFonts w:ascii="Times New Roman" w:hAnsi="Times New Roman" w:cs="Times New Roman"/>
          <w:sz w:val="20"/>
          <w:szCs w:val="20"/>
        </w:rPr>
        <w:t>Data</w:t>
      </w:r>
      <w:proofErr w:type="gram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presented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median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(Q1–Q3).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Overall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comparisons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performed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using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Kruskal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–Wallis test.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Pairwise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comparisons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performed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using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Mann–Whitney U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tests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Bonferroni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correction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superscript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statistically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between-group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differences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after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Bonferroni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correction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groups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sharing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letter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not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D29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Pr="00907D29">
        <w:rPr>
          <w:rFonts w:ascii="Times New Roman" w:hAnsi="Times New Roman" w:cs="Times New Roman"/>
          <w:sz w:val="20"/>
          <w:szCs w:val="20"/>
        </w:rPr>
        <w:t>.</w:t>
      </w:r>
    </w:p>
    <w:p w14:paraId="475D5A9E" w14:textId="77777777" w:rsidR="00907D29" w:rsidRPr="00907D29" w:rsidRDefault="00907D29">
      <w:pPr>
        <w:rPr>
          <w:rFonts w:ascii="Times New Roman" w:hAnsi="Times New Roman" w:cs="Times New Roman"/>
          <w:sz w:val="20"/>
          <w:szCs w:val="20"/>
        </w:rPr>
      </w:pPr>
    </w:p>
    <w:p w14:paraId="66CE96E8" w14:textId="77777777" w:rsidR="00FD0CF8" w:rsidRDefault="00FD0CF8" w:rsidP="00FD0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tr-TR"/>
          <w14:ligatures w14:val="none"/>
        </w:rPr>
      </w:pPr>
      <w:proofErr w:type="spellStart"/>
      <w:r w:rsidRPr="00FD0CF8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Supplementary</w:t>
      </w:r>
      <w:proofErr w:type="spellEnd"/>
      <w:r w:rsidRPr="00FD0CF8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 </w:t>
      </w:r>
      <w:proofErr w:type="spellStart"/>
      <w:r w:rsidRPr="00FD0CF8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Table</w:t>
      </w:r>
      <w:proofErr w:type="spellEnd"/>
      <w:r w:rsidRPr="00FD0CF8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 S2.</w:t>
      </w:r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Biomarker</w:t>
      </w:r>
      <w:proofErr w:type="spellEnd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levels</w:t>
      </w:r>
      <w:proofErr w:type="spellEnd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according</w:t>
      </w:r>
      <w:proofErr w:type="spellEnd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to</w:t>
      </w:r>
      <w:proofErr w:type="spellEnd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aura </w:t>
      </w:r>
      <w:proofErr w:type="spellStart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status</w:t>
      </w:r>
      <w:proofErr w:type="spellEnd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in </w:t>
      </w:r>
      <w:proofErr w:type="spellStart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patients</w:t>
      </w:r>
      <w:proofErr w:type="spellEnd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with</w:t>
      </w:r>
      <w:proofErr w:type="spellEnd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 xml:space="preserve"> </w:t>
      </w:r>
      <w:proofErr w:type="spellStart"/>
      <w:r w:rsidRPr="00FD0CF8">
        <w:rPr>
          <w:rFonts w:ascii="Times New Roman" w:eastAsia="Times New Roman" w:hAnsi="Times New Roman" w:cs="Times New Roman"/>
          <w:kern w:val="36"/>
          <w:lang w:eastAsia="tr-TR"/>
          <w14:ligatures w14:val="none"/>
        </w:rPr>
        <w:t>migraine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1754"/>
        <w:gridCol w:w="3110"/>
        <w:gridCol w:w="3110"/>
        <w:gridCol w:w="1098"/>
      </w:tblGrid>
      <w:tr w:rsidR="00FD0CF8" w:rsidRPr="00FD0CF8" w14:paraId="2F87C087" w14:textId="77777777" w:rsidTr="00FD0CF8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4F3EE" w14:textId="77777777" w:rsidR="00FD0CF8" w:rsidRPr="00FD0CF8" w:rsidRDefault="00FD0CF8" w:rsidP="00FD0C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FD0C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Biomarker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EC11C" w14:textId="77777777" w:rsidR="00FD0CF8" w:rsidRPr="00FD0CF8" w:rsidRDefault="00FD0CF8" w:rsidP="00FD0C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FD0C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Without</w:t>
            </w:r>
            <w:proofErr w:type="spellEnd"/>
            <w:r w:rsidRPr="00FD0C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aura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32C3C" w14:textId="77777777" w:rsidR="00FD0CF8" w:rsidRPr="00FD0CF8" w:rsidRDefault="00FD0CF8" w:rsidP="00FD0C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FD0C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With</w:t>
            </w:r>
            <w:proofErr w:type="spellEnd"/>
            <w:r w:rsidRPr="00FD0C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aura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24C434" w14:textId="77777777" w:rsidR="00FD0CF8" w:rsidRPr="00FD0CF8" w:rsidRDefault="00FD0CF8" w:rsidP="00FD0C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FD0C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</w:t>
            </w:r>
            <w:proofErr w:type="gramEnd"/>
          </w:p>
        </w:tc>
      </w:tr>
      <w:tr w:rsidR="00FD0CF8" w:rsidRPr="00FD0CF8" w14:paraId="125C8359" w14:textId="77777777" w:rsidTr="00FD0CF8">
        <w:tc>
          <w:tcPr>
            <w:tcW w:w="0" w:type="auto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F1D962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TAS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2D2C04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0.816 (0.660–0.917)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FE5DC3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0.735 (0.695–0.917)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5FC02E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0.635</w:t>
            </w:r>
          </w:p>
        </w:tc>
      </w:tr>
      <w:tr w:rsidR="00FD0CF8" w:rsidRPr="00FD0CF8" w14:paraId="37C5DBDA" w14:textId="77777777" w:rsidTr="00FD0CF8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27B09F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TOS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F7B95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13.065 (10.033–22.694)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4E956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13.868 (10.033–21.924)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8496E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0.807</w:t>
            </w:r>
          </w:p>
        </w:tc>
      </w:tr>
      <w:tr w:rsidR="00FD0CF8" w:rsidRPr="00FD0CF8" w14:paraId="0623B97C" w14:textId="77777777" w:rsidTr="00FD0CF8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FFA56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OSI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837B4C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1.788 (1.124–3.089)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1E0C72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1.865 (1.186–3.155)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D0323B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0.796</w:t>
            </w:r>
          </w:p>
        </w:tc>
      </w:tr>
      <w:tr w:rsidR="00FD0CF8" w:rsidRPr="00FD0CF8" w14:paraId="25017E02" w14:textId="77777777" w:rsidTr="00FD0CF8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8F786E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Copeptin</w:t>
            </w:r>
            <w:proofErr w:type="spellEnd"/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0BD825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12.837 (7.111–15.681)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FE885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7.825 (4.721–15.924)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8116D" w14:textId="77777777" w:rsidR="00FD0CF8" w:rsidRPr="00FD0CF8" w:rsidRDefault="00FD0CF8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FD0C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0.719</w:t>
            </w:r>
          </w:p>
        </w:tc>
      </w:tr>
    </w:tbl>
    <w:p w14:paraId="5F55DB63" w14:textId="77777777" w:rsidR="00907D29" w:rsidRPr="00907D29" w:rsidRDefault="00907D29" w:rsidP="00907D29">
      <w:pPr>
        <w:pStyle w:val="p1"/>
        <w:spacing w:before="0" w:beforeAutospacing="0"/>
        <w:rPr>
          <w:sz w:val="20"/>
          <w:szCs w:val="20"/>
        </w:rPr>
      </w:pPr>
      <w:proofErr w:type="gramStart"/>
      <w:r w:rsidRPr="00907D29">
        <w:rPr>
          <w:sz w:val="20"/>
          <w:szCs w:val="20"/>
        </w:rPr>
        <w:t>Data</w:t>
      </w:r>
      <w:proofErr w:type="gram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are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presented</w:t>
      </w:r>
      <w:proofErr w:type="spellEnd"/>
      <w:r w:rsidRPr="00907D29">
        <w:rPr>
          <w:sz w:val="20"/>
          <w:szCs w:val="20"/>
        </w:rPr>
        <w:t xml:space="preserve"> as </w:t>
      </w:r>
      <w:proofErr w:type="spellStart"/>
      <w:r w:rsidRPr="00907D29">
        <w:rPr>
          <w:sz w:val="20"/>
          <w:szCs w:val="20"/>
        </w:rPr>
        <w:t>median</w:t>
      </w:r>
      <w:proofErr w:type="spellEnd"/>
      <w:r w:rsidRPr="00907D29">
        <w:rPr>
          <w:sz w:val="20"/>
          <w:szCs w:val="20"/>
        </w:rPr>
        <w:t xml:space="preserve"> (Q1–Q3). </w:t>
      </w:r>
      <w:proofErr w:type="spellStart"/>
      <w:r w:rsidRPr="00907D29">
        <w:rPr>
          <w:sz w:val="20"/>
          <w:szCs w:val="20"/>
        </w:rPr>
        <w:t>Comparisons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between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patients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with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and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without</w:t>
      </w:r>
      <w:proofErr w:type="spellEnd"/>
      <w:r w:rsidRPr="00907D29">
        <w:rPr>
          <w:sz w:val="20"/>
          <w:szCs w:val="20"/>
        </w:rPr>
        <w:t xml:space="preserve"> aura </w:t>
      </w:r>
      <w:proofErr w:type="spellStart"/>
      <w:r w:rsidRPr="00907D29">
        <w:rPr>
          <w:sz w:val="20"/>
          <w:szCs w:val="20"/>
        </w:rPr>
        <w:t>were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performed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using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the</w:t>
      </w:r>
      <w:proofErr w:type="spellEnd"/>
      <w:r w:rsidRPr="00907D29">
        <w:rPr>
          <w:sz w:val="20"/>
          <w:szCs w:val="20"/>
        </w:rPr>
        <w:t xml:space="preserve"> Mann–Whitney U test. TAS: total </w:t>
      </w:r>
      <w:proofErr w:type="spellStart"/>
      <w:r w:rsidRPr="00907D29">
        <w:rPr>
          <w:sz w:val="20"/>
          <w:szCs w:val="20"/>
        </w:rPr>
        <w:t>antioxidant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status</w:t>
      </w:r>
      <w:proofErr w:type="spellEnd"/>
      <w:r w:rsidRPr="00907D29">
        <w:rPr>
          <w:sz w:val="20"/>
          <w:szCs w:val="20"/>
        </w:rPr>
        <w:t xml:space="preserve">; TOS: total </w:t>
      </w:r>
      <w:proofErr w:type="spellStart"/>
      <w:r w:rsidRPr="00907D29">
        <w:rPr>
          <w:sz w:val="20"/>
          <w:szCs w:val="20"/>
        </w:rPr>
        <w:t>oxidant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status</w:t>
      </w:r>
      <w:proofErr w:type="spellEnd"/>
      <w:r w:rsidRPr="00907D29">
        <w:rPr>
          <w:sz w:val="20"/>
          <w:szCs w:val="20"/>
        </w:rPr>
        <w:t xml:space="preserve">; OSI: </w:t>
      </w:r>
      <w:proofErr w:type="spellStart"/>
      <w:r w:rsidRPr="00907D29">
        <w:rPr>
          <w:sz w:val="20"/>
          <w:szCs w:val="20"/>
        </w:rPr>
        <w:t>oxidative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stress</w:t>
      </w:r>
      <w:proofErr w:type="spellEnd"/>
      <w:r w:rsidRPr="00907D29">
        <w:rPr>
          <w:sz w:val="20"/>
          <w:szCs w:val="20"/>
        </w:rPr>
        <w:t xml:space="preserve"> </w:t>
      </w:r>
      <w:proofErr w:type="spellStart"/>
      <w:r w:rsidRPr="00907D29">
        <w:rPr>
          <w:sz w:val="20"/>
          <w:szCs w:val="20"/>
        </w:rPr>
        <w:t>index</w:t>
      </w:r>
      <w:proofErr w:type="spellEnd"/>
      <w:r w:rsidRPr="00907D29">
        <w:rPr>
          <w:sz w:val="20"/>
          <w:szCs w:val="20"/>
        </w:rPr>
        <w:t>.</w:t>
      </w:r>
    </w:p>
    <w:p w14:paraId="00A37121" w14:textId="77777777" w:rsidR="00FD0CF8" w:rsidRPr="00FD0CF8" w:rsidRDefault="00FD0CF8" w:rsidP="00FD0C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tr-TR"/>
          <w14:ligatures w14:val="none"/>
        </w:rPr>
      </w:pPr>
    </w:p>
    <w:p w14:paraId="16524592" w14:textId="77777777" w:rsidR="006F68DA" w:rsidRDefault="006F68DA"/>
    <w:p w14:paraId="78A44553" w14:textId="77777777" w:rsidR="003A568D" w:rsidRDefault="003A568D"/>
    <w:p w14:paraId="3114DD93" w14:textId="77777777" w:rsidR="003A568D" w:rsidRDefault="003A568D"/>
    <w:p w14:paraId="3C59E281" w14:textId="77777777" w:rsidR="00873ACE" w:rsidRDefault="00873ACE"/>
    <w:p w14:paraId="57AD2510" w14:textId="19026730" w:rsidR="006F68DA" w:rsidRDefault="006F68DA">
      <w:pPr>
        <w:rPr>
          <w:rFonts w:ascii="Times New Roman" w:hAnsi="Times New Roman" w:cs="Times New Roman"/>
        </w:rPr>
      </w:pPr>
      <w:proofErr w:type="spellStart"/>
      <w:r w:rsidRPr="006F68DA">
        <w:rPr>
          <w:rFonts w:ascii="Times New Roman" w:hAnsi="Times New Roman" w:cs="Times New Roman"/>
          <w:b/>
          <w:bCs/>
        </w:rPr>
        <w:lastRenderedPageBreak/>
        <w:t>Supplementary</w:t>
      </w:r>
      <w:proofErr w:type="spellEnd"/>
      <w:r w:rsidRPr="006F68D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68DA">
        <w:rPr>
          <w:rFonts w:ascii="Times New Roman" w:hAnsi="Times New Roman" w:cs="Times New Roman"/>
          <w:b/>
          <w:bCs/>
        </w:rPr>
        <w:t>Table</w:t>
      </w:r>
      <w:proofErr w:type="spellEnd"/>
      <w:r w:rsidRPr="006F68DA">
        <w:rPr>
          <w:rFonts w:ascii="Times New Roman" w:hAnsi="Times New Roman" w:cs="Times New Roman"/>
          <w:b/>
          <w:bCs/>
        </w:rPr>
        <w:t xml:space="preserve"> S3.</w:t>
      </w:r>
      <w:r w:rsidRPr="006F68DA">
        <w:rPr>
          <w:rFonts w:ascii="Times New Roman" w:hAnsi="Times New Roman" w:cs="Times New Roman"/>
        </w:rPr>
        <w:t xml:space="preserve"> </w:t>
      </w:r>
      <w:proofErr w:type="spellStart"/>
      <w:r w:rsidRPr="006F68DA">
        <w:rPr>
          <w:rFonts w:ascii="Times New Roman" w:hAnsi="Times New Roman" w:cs="Times New Roman"/>
        </w:rPr>
        <w:t>Spearman</w:t>
      </w:r>
      <w:proofErr w:type="spellEnd"/>
      <w:r w:rsidRPr="006F68DA">
        <w:rPr>
          <w:rFonts w:ascii="Times New Roman" w:hAnsi="Times New Roman" w:cs="Times New Roman"/>
        </w:rPr>
        <w:t xml:space="preserve"> </w:t>
      </w:r>
      <w:proofErr w:type="spellStart"/>
      <w:r w:rsidRPr="006F68DA">
        <w:rPr>
          <w:rFonts w:ascii="Times New Roman" w:hAnsi="Times New Roman" w:cs="Times New Roman"/>
        </w:rPr>
        <w:t>correlation</w:t>
      </w:r>
      <w:proofErr w:type="spellEnd"/>
      <w:r w:rsidRPr="006F68DA">
        <w:rPr>
          <w:rFonts w:ascii="Times New Roman" w:hAnsi="Times New Roman" w:cs="Times New Roman"/>
        </w:rPr>
        <w:t xml:space="preserve"> </w:t>
      </w:r>
      <w:proofErr w:type="spellStart"/>
      <w:r w:rsidRPr="006F68DA">
        <w:rPr>
          <w:rFonts w:ascii="Times New Roman" w:hAnsi="Times New Roman" w:cs="Times New Roman"/>
        </w:rPr>
        <w:t>analyses</w:t>
      </w:r>
      <w:proofErr w:type="spellEnd"/>
      <w:r w:rsidRPr="006F68DA">
        <w:rPr>
          <w:rFonts w:ascii="Times New Roman" w:hAnsi="Times New Roman" w:cs="Times New Roman"/>
        </w:rPr>
        <w:t xml:space="preserve"> </w:t>
      </w:r>
      <w:proofErr w:type="spellStart"/>
      <w:r w:rsidRPr="006F68DA">
        <w:rPr>
          <w:rFonts w:ascii="Times New Roman" w:hAnsi="Times New Roman" w:cs="Times New Roman"/>
        </w:rPr>
        <w:t>within</w:t>
      </w:r>
      <w:proofErr w:type="spellEnd"/>
      <w:r w:rsidRPr="006F68DA">
        <w:rPr>
          <w:rFonts w:ascii="Times New Roman" w:hAnsi="Times New Roman" w:cs="Times New Roman"/>
        </w:rPr>
        <w:t xml:space="preserve"> </w:t>
      </w:r>
      <w:proofErr w:type="spellStart"/>
      <w:r w:rsidRPr="006F68DA">
        <w:rPr>
          <w:rFonts w:ascii="Times New Roman" w:hAnsi="Times New Roman" w:cs="Times New Roman"/>
        </w:rPr>
        <w:t>the</w:t>
      </w:r>
      <w:proofErr w:type="spellEnd"/>
      <w:r w:rsidRPr="006F68DA">
        <w:rPr>
          <w:rFonts w:ascii="Times New Roman" w:hAnsi="Times New Roman" w:cs="Times New Roman"/>
        </w:rPr>
        <w:t xml:space="preserve"> </w:t>
      </w:r>
      <w:proofErr w:type="spellStart"/>
      <w:r w:rsidRPr="006F68DA">
        <w:rPr>
          <w:rFonts w:ascii="Times New Roman" w:hAnsi="Times New Roman" w:cs="Times New Roman"/>
        </w:rPr>
        <w:t>migraine</w:t>
      </w:r>
      <w:proofErr w:type="spellEnd"/>
      <w:r w:rsidRPr="006F68DA">
        <w:rPr>
          <w:rFonts w:ascii="Times New Roman" w:hAnsi="Times New Roman" w:cs="Times New Roman"/>
        </w:rPr>
        <w:t xml:space="preserve"> </w:t>
      </w:r>
      <w:proofErr w:type="spellStart"/>
      <w:r w:rsidRPr="006F68DA">
        <w:rPr>
          <w:rFonts w:ascii="Times New Roman" w:hAnsi="Times New Roman" w:cs="Times New Roman"/>
        </w:rPr>
        <w:t>group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241"/>
        <w:gridCol w:w="3152"/>
        <w:gridCol w:w="1679"/>
      </w:tblGrid>
      <w:tr w:rsidR="006F68DA" w:rsidRPr="006F68DA" w14:paraId="611A35A5" w14:textId="77777777" w:rsidTr="006F68DA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16140" w14:textId="77777777" w:rsidR="006F68DA" w:rsidRPr="006F68DA" w:rsidRDefault="006F68DA" w:rsidP="006F68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6F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Variables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CA1F4" w14:textId="77777777" w:rsidR="006F68DA" w:rsidRPr="006F68DA" w:rsidRDefault="006F68DA" w:rsidP="006F68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6F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Spearman’s</w:t>
            </w:r>
            <w:proofErr w:type="spellEnd"/>
            <w:r w:rsidRPr="006F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rho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DCEFB" w14:textId="77777777" w:rsidR="006F68DA" w:rsidRPr="006F68DA" w:rsidRDefault="006F68DA" w:rsidP="006F68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6F68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</w:t>
            </w:r>
            <w:proofErr w:type="gramEnd"/>
          </w:p>
        </w:tc>
      </w:tr>
      <w:tr w:rsidR="006F68DA" w:rsidRPr="006F68DA" w14:paraId="1B841F79" w14:textId="77777777" w:rsidTr="006F68DA">
        <w:tc>
          <w:tcPr>
            <w:tcW w:w="0" w:type="auto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88D934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TAS–TOS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166B3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CDAD75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0.893</w:t>
            </w:r>
          </w:p>
        </w:tc>
      </w:tr>
      <w:tr w:rsidR="006F68DA" w:rsidRPr="006F68DA" w14:paraId="00703448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820C0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TAS–OSI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D3DA4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−0.561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C298E3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&lt;0.001</w:t>
            </w:r>
          </w:p>
        </w:tc>
      </w:tr>
      <w:tr w:rsidR="006F68DA" w:rsidRPr="006F68DA" w14:paraId="35E76643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924C5A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TAS–MIDAS 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grade</w:t>
            </w:r>
            <w:proofErr w:type="spellEnd"/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7FA40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−0.083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9861AA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0.599</w:t>
            </w:r>
          </w:p>
        </w:tc>
      </w:tr>
      <w:tr w:rsidR="006F68DA" w:rsidRPr="006F68DA" w14:paraId="64339720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4AF854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TAS–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Copeptin</w:t>
            </w:r>
            <w:proofErr w:type="spellEnd"/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2555C8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0.118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589406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0.453</w:t>
            </w:r>
          </w:p>
        </w:tc>
      </w:tr>
      <w:tr w:rsidR="006F68DA" w:rsidRPr="006F68DA" w14:paraId="3DD7A0F3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398483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TAS–VAS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9D5FEA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0.041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59B67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0.794</w:t>
            </w:r>
          </w:p>
        </w:tc>
      </w:tr>
      <w:tr w:rsidR="006F68DA" w:rsidRPr="006F68DA" w14:paraId="35BBC163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465EA6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TOS–OSI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9CE02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0.817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11C6A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&lt;0.001</w:t>
            </w:r>
          </w:p>
        </w:tc>
      </w:tr>
      <w:tr w:rsidR="006F68DA" w:rsidRPr="006F68DA" w14:paraId="3226365A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F6B340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TOS–MIDAS 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grade</w:t>
            </w:r>
            <w:proofErr w:type="spellEnd"/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7989B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−0.112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663FA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0.476</w:t>
            </w:r>
          </w:p>
        </w:tc>
      </w:tr>
      <w:tr w:rsidR="006F68DA" w:rsidRPr="006F68DA" w14:paraId="1EE7786F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FFEDF0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TOS–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Copeptin</w:t>
            </w:r>
            <w:proofErr w:type="spellEnd"/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808D3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−0.164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74B10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0.292</w:t>
            </w:r>
          </w:p>
        </w:tc>
      </w:tr>
      <w:tr w:rsidR="006F68DA" w:rsidRPr="006F68DA" w14:paraId="2982126A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40913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TOS–VAS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DCF413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0.146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8C2C08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0.350</w:t>
            </w:r>
          </w:p>
        </w:tc>
      </w:tr>
      <w:tr w:rsidR="006F68DA" w:rsidRPr="006F68DA" w14:paraId="7CA6B046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93F4D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OSI–MIDAS 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grade</w:t>
            </w:r>
            <w:proofErr w:type="spellEnd"/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CE6229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−0.171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989C07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0.273</w:t>
            </w:r>
          </w:p>
        </w:tc>
      </w:tr>
      <w:tr w:rsidR="006F68DA" w:rsidRPr="006F68DA" w14:paraId="596D54D3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C577AD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OSI–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Copeptin</w:t>
            </w:r>
            <w:proofErr w:type="spellEnd"/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8CE045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−0.139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84884A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0.373</w:t>
            </w:r>
          </w:p>
        </w:tc>
      </w:tr>
      <w:tr w:rsidR="006F68DA" w:rsidRPr="006F68DA" w14:paraId="14406D8C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5C099A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OSI–VAS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E948D1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−0.061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B34AC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0.697</w:t>
            </w:r>
          </w:p>
        </w:tc>
      </w:tr>
      <w:tr w:rsidR="006F68DA" w:rsidRPr="006F68DA" w14:paraId="3B1DFB49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B75D25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MIDAS 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grade</w:t>
            </w:r>
            <w:proofErr w:type="spellEnd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–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Copeptin</w:t>
            </w:r>
            <w:proofErr w:type="spellEnd"/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7CFA48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0.072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A6B95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0.646</w:t>
            </w:r>
          </w:p>
        </w:tc>
      </w:tr>
      <w:tr w:rsidR="006F68DA" w:rsidRPr="006F68DA" w14:paraId="39CE2216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3DF64A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MIDAS </w:t>
            </w: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grade</w:t>
            </w:r>
            <w:proofErr w:type="spellEnd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–VAS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1E3565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0.182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F34C97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0.242</w:t>
            </w:r>
          </w:p>
        </w:tc>
      </w:tr>
      <w:tr w:rsidR="006F68DA" w:rsidRPr="006F68DA" w14:paraId="0B76541C" w14:textId="77777777" w:rsidTr="006F68DA"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FE68AE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Copeptin</w:t>
            </w:r>
            <w:proofErr w:type="spellEnd"/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–VAS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2A803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−0.214</w:t>
            </w:r>
          </w:p>
        </w:tc>
        <w:tc>
          <w:tcPr>
            <w:tcW w:w="0" w:type="auto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F45BE5" w14:textId="77777777" w:rsidR="006F68DA" w:rsidRPr="006F68DA" w:rsidRDefault="006F68DA" w:rsidP="003A56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F6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0.168</w:t>
            </w:r>
          </w:p>
        </w:tc>
      </w:tr>
    </w:tbl>
    <w:p w14:paraId="1EE0780E" w14:textId="2A5D774B" w:rsidR="006F68DA" w:rsidRDefault="006F68DA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6F68DA">
        <w:rPr>
          <w:rFonts w:ascii="Times New Roman" w:hAnsi="Times New Roman" w:cs="Times New Roman"/>
          <w:sz w:val="20"/>
          <w:szCs w:val="20"/>
        </w:rPr>
        <w:t>Spearman’s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rho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correlation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coefficients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calculated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migraine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group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. TAS: total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antioxidant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status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; TOS: total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oxidant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status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; OSI: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oxidative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stress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; MIDAS: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Migraine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Disability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Assessment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Scale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 xml:space="preserve">; VAS: Visual Analog </w:t>
      </w:r>
      <w:proofErr w:type="spellStart"/>
      <w:r w:rsidRPr="006F68DA">
        <w:rPr>
          <w:rFonts w:ascii="Times New Roman" w:hAnsi="Times New Roman" w:cs="Times New Roman"/>
          <w:sz w:val="20"/>
          <w:szCs w:val="20"/>
        </w:rPr>
        <w:t>Scale</w:t>
      </w:r>
      <w:proofErr w:type="spellEnd"/>
      <w:r w:rsidRPr="006F68DA">
        <w:rPr>
          <w:rFonts w:ascii="Times New Roman" w:hAnsi="Times New Roman" w:cs="Times New Roman"/>
          <w:sz w:val="20"/>
          <w:szCs w:val="20"/>
        </w:rPr>
        <w:t>.</w:t>
      </w:r>
    </w:p>
    <w:p w14:paraId="197AAEAB" w14:textId="77777777" w:rsidR="00873ACE" w:rsidRDefault="00873ACE">
      <w:pPr>
        <w:rPr>
          <w:rFonts w:ascii="Times New Roman" w:hAnsi="Times New Roman" w:cs="Times New Roman"/>
          <w:sz w:val="20"/>
          <w:szCs w:val="20"/>
        </w:rPr>
      </w:pPr>
    </w:p>
    <w:p w14:paraId="77905298" w14:textId="1EDA48C7" w:rsidR="008772FF" w:rsidRDefault="00873ACE" w:rsidP="008772FF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549A790" wp14:editId="34FB72D2">
            <wp:extent cx="5760720" cy="3507740"/>
            <wp:effectExtent l="0" t="0" r="5080" b="0"/>
            <wp:docPr id="104700745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007455" name="Resim 10470074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72FF" w:rsidRPr="008772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b/>
          <w:bCs/>
          <w:sz w:val="16"/>
          <w:szCs w:val="16"/>
        </w:rPr>
        <w:t>Fig</w:t>
      </w:r>
      <w:proofErr w:type="spellEnd"/>
      <w:r w:rsidR="008772FF" w:rsidRPr="008772FF">
        <w:rPr>
          <w:rFonts w:ascii="Times New Roman" w:hAnsi="Times New Roman" w:cs="Times New Roman"/>
          <w:b/>
          <w:bCs/>
          <w:sz w:val="16"/>
          <w:szCs w:val="16"/>
        </w:rPr>
        <w:t xml:space="preserve">. S1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Boxplot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distributions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of total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antioxidant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status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(TAS), total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oxidant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status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(TOS),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oxidative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stress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index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(OSI),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copeptin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levels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in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patients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migraine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healthy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controls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Patients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migraine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demonstrated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significantly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lower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TAS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levels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significantly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higher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TOS, OSI,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copeptin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levels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compared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controls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. Horizontal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lines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within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boxes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represent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medians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;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boxes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represent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interquartile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 w:rsidR="008772FF" w:rsidRPr="008772FF">
        <w:rPr>
          <w:rFonts w:ascii="Times New Roman" w:hAnsi="Times New Roman" w:cs="Times New Roman"/>
          <w:sz w:val="16"/>
          <w:szCs w:val="16"/>
        </w:rPr>
        <w:t>ranges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>;</w:t>
      </w:r>
      <w:proofErr w:type="gram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whiskers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indicate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minimum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maximum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values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excluding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8772FF" w:rsidRPr="008772FF">
        <w:rPr>
          <w:rFonts w:ascii="Times New Roman" w:hAnsi="Times New Roman" w:cs="Times New Roman"/>
          <w:sz w:val="16"/>
          <w:szCs w:val="16"/>
        </w:rPr>
        <w:t>outliers</w:t>
      </w:r>
      <w:proofErr w:type="spellEnd"/>
      <w:r w:rsidR="008772FF" w:rsidRPr="008772FF">
        <w:rPr>
          <w:rFonts w:ascii="Times New Roman" w:hAnsi="Times New Roman" w:cs="Times New Roman"/>
          <w:sz w:val="16"/>
          <w:szCs w:val="16"/>
        </w:rPr>
        <w:t>. ***p &lt; 0.001.</w:t>
      </w:r>
    </w:p>
    <w:p w14:paraId="725D02A3" w14:textId="70F45571" w:rsidR="008772FF" w:rsidRPr="008772FF" w:rsidRDefault="008772FF" w:rsidP="008772FF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87EBDD2" wp14:editId="5B03D631">
            <wp:extent cx="5760720" cy="3385185"/>
            <wp:effectExtent l="0" t="0" r="0" b="0"/>
            <wp:docPr id="153170525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705250" name="Resim 153170525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6082D" w14:textId="50DC7305" w:rsidR="001D1ECD" w:rsidRPr="001D1ECD" w:rsidRDefault="001D1ECD" w:rsidP="001D1ECD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16"/>
          <w:szCs w:val="16"/>
        </w:rPr>
      </w:pPr>
      <w:proofErr w:type="spellStart"/>
      <w:r w:rsidRPr="001D1ECD">
        <w:rPr>
          <w:rFonts w:ascii="Times New Roman" w:hAnsi="Times New Roman" w:cs="Times New Roman"/>
          <w:b/>
          <w:bCs/>
          <w:sz w:val="16"/>
          <w:szCs w:val="16"/>
        </w:rPr>
        <w:t>Fig</w:t>
      </w:r>
      <w:proofErr w:type="spellEnd"/>
      <w:r w:rsidRPr="001D1ECD">
        <w:rPr>
          <w:rFonts w:ascii="Times New Roman" w:hAnsi="Times New Roman" w:cs="Times New Roman"/>
          <w:b/>
          <w:bCs/>
          <w:sz w:val="16"/>
          <w:szCs w:val="16"/>
        </w:rPr>
        <w:t xml:space="preserve">. S2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Forest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plot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of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factors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associated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migraine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status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in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the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fully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adjusted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logistic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regression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model.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Odds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ratios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95%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confidence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intervals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are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shown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for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variables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included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in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the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multivariable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model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adjusted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for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age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sex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smoking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status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, Beck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Depression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Inventory (BDI)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score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, Beck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Anxiety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Inventory (BAI)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score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oxidative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stress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index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(OSI),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copeptin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level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The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dashed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vertical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line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indicates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the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reference </w:t>
      </w:r>
      <w:proofErr w:type="spellStart"/>
      <w:r w:rsidRPr="001D1ECD">
        <w:rPr>
          <w:rFonts w:ascii="Times New Roman" w:hAnsi="Times New Roman" w:cs="Times New Roman"/>
          <w:sz w:val="16"/>
          <w:szCs w:val="16"/>
        </w:rPr>
        <w:t>value</w:t>
      </w:r>
      <w:proofErr w:type="spellEnd"/>
      <w:r w:rsidRPr="001D1ECD">
        <w:rPr>
          <w:rFonts w:ascii="Times New Roman" w:hAnsi="Times New Roman" w:cs="Times New Roman"/>
          <w:sz w:val="16"/>
          <w:szCs w:val="16"/>
        </w:rPr>
        <w:t xml:space="preserve"> (OR=1).</w:t>
      </w:r>
    </w:p>
    <w:p w14:paraId="11B8A30D" w14:textId="6E21E271" w:rsidR="000A1A0A" w:rsidRDefault="000A1A0A" w:rsidP="000A1A0A">
      <w:pPr>
        <w:spacing w:before="100" w:beforeAutospacing="1" w:after="100" w:afterAutospacing="1" w:line="360" w:lineRule="auto"/>
        <w:rPr>
          <w:rFonts w:ascii="Times New Roman" w:hAnsi="Times New Roman" w:cs="Times New Roman"/>
        </w:rPr>
      </w:pPr>
    </w:p>
    <w:p w14:paraId="1018EE03" w14:textId="76BD89ED" w:rsidR="00873ACE" w:rsidRPr="006F68DA" w:rsidRDefault="00873ACE">
      <w:pPr>
        <w:rPr>
          <w:rFonts w:ascii="Times New Roman" w:hAnsi="Times New Roman" w:cs="Times New Roman"/>
          <w:sz w:val="20"/>
          <w:szCs w:val="20"/>
        </w:rPr>
      </w:pPr>
    </w:p>
    <w:sectPr w:rsidR="00873ACE" w:rsidRPr="006F6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F6E56" w14:textId="77777777" w:rsidR="009D01C0" w:rsidRDefault="009D01C0" w:rsidP="00B17C70">
      <w:pPr>
        <w:spacing w:after="0" w:line="240" w:lineRule="auto"/>
      </w:pPr>
      <w:r>
        <w:separator/>
      </w:r>
    </w:p>
  </w:endnote>
  <w:endnote w:type="continuationSeparator" w:id="0">
    <w:p w14:paraId="435ADD32" w14:textId="77777777" w:rsidR="009D01C0" w:rsidRDefault="009D01C0" w:rsidP="00B17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0E0B" w14:textId="77777777" w:rsidR="009D01C0" w:rsidRDefault="009D01C0" w:rsidP="00B17C70">
      <w:pPr>
        <w:spacing w:after="0" w:line="240" w:lineRule="auto"/>
      </w:pPr>
      <w:r>
        <w:separator/>
      </w:r>
    </w:p>
  </w:footnote>
  <w:footnote w:type="continuationSeparator" w:id="0">
    <w:p w14:paraId="4F2D7599" w14:textId="77777777" w:rsidR="009D01C0" w:rsidRDefault="009D01C0" w:rsidP="00B17C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19"/>
    <w:rsid w:val="000A1A0A"/>
    <w:rsid w:val="000D69C0"/>
    <w:rsid w:val="001D15DB"/>
    <w:rsid w:val="001D1ECD"/>
    <w:rsid w:val="003A568D"/>
    <w:rsid w:val="003C0760"/>
    <w:rsid w:val="005D56F1"/>
    <w:rsid w:val="00621A63"/>
    <w:rsid w:val="006F68DA"/>
    <w:rsid w:val="00733785"/>
    <w:rsid w:val="00873ACE"/>
    <w:rsid w:val="008772FF"/>
    <w:rsid w:val="008F1295"/>
    <w:rsid w:val="00907D29"/>
    <w:rsid w:val="00922D19"/>
    <w:rsid w:val="009D01C0"/>
    <w:rsid w:val="00B17C70"/>
    <w:rsid w:val="00BE6A5F"/>
    <w:rsid w:val="00DC1562"/>
    <w:rsid w:val="00E73835"/>
    <w:rsid w:val="00ED61AE"/>
    <w:rsid w:val="00F20B12"/>
    <w:rsid w:val="00FB626E"/>
    <w:rsid w:val="00FD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3FAB"/>
  <w15:chartTrackingRefBased/>
  <w15:docId w15:val="{7277ABB3-2011-A442-BC2B-4BA07B1B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22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22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22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22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22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22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22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22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22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22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922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22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22D1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22D1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22D1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22D1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22D1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22D1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22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22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22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22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22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22D1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22D1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22D1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22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22D1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22D19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VarsaylanParagrafYazTipi"/>
    <w:rsid w:val="00922D19"/>
  </w:style>
  <w:style w:type="paragraph" w:customStyle="1" w:styleId="p1">
    <w:name w:val="p1"/>
    <w:basedOn w:val="Normal"/>
    <w:rsid w:val="008F1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B17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7C70"/>
  </w:style>
  <w:style w:type="paragraph" w:styleId="AltBilgi">
    <w:name w:val="footer"/>
    <w:basedOn w:val="Normal"/>
    <w:link w:val="AltBilgiChar"/>
    <w:uiPriority w:val="99"/>
    <w:unhideWhenUsed/>
    <w:rsid w:val="00B17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7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463</Words>
  <Characters>2822</Characters>
  <Application>Microsoft Office Word</Application>
  <DocSecurity>0</DocSecurity>
  <Lines>134</Lines>
  <Paragraphs>117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Aslı Aksoy Gündoğdu</dc:creator>
  <cp:keywords/>
  <dc:description/>
  <cp:lastModifiedBy>Enes Durak</cp:lastModifiedBy>
  <cp:revision>4</cp:revision>
  <dcterms:created xsi:type="dcterms:W3CDTF">2026-08-11T12:28:00Z</dcterms:created>
  <dcterms:modified xsi:type="dcterms:W3CDTF">2026-09-02T13:04:00Z</dcterms:modified>
</cp:coreProperties>
</file>