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92517" w14:textId="77777777" w:rsidR="00856708" w:rsidRPr="009D17AF" w:rsidRDefault="00856708" w:rsidP="00856708">
      <w:pPr>
        <w:spacing w:after="0"/>
        <w:ind w:right="23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IN" w:eastAsia="en-IN" w:bidi="ar-SA"/>
        </w:rPr>
      </w:pPr>
      <w:r w:rsidRPr="009D17A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IN" w:eastAsia="en-IN" w:bidi="ar-SA"/>
        </w:rPr>
        <w:t xml:space="preserve">Appendix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IN" w:eastAsia="en-IN" w:bidi="ar-SA"/>
        </w:rPr>
        <w:t>I</w:t>
      </w:r>
      <w:r w:rsidRPr="009D17A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IN" w:eastAsia="en-IN" w:bidi="ar-SA"/>
        </w:rPr>
        <w:t>: Average Monthly Income of Agricultural Households from Different Sources According to Landholdings Size in Bihar, (2018-19) (in Rs.)</w:t>
      </w:r>
    </w:p>
    <w:tbl>
      <w:tblPr>
        <w:tblStyle w:val="TableGrid"/>
        <w:tblW w:w="9854" w:type="dxa"/>
        <w:jc w:val="center"/>
        <w:tblInd w:w="0" w:type="dxa"/>
        <w:tblCellMar>
          <w:top w:w="44" w:type="dxa"/>
        </w:tblCellMar>
        <w:tblLook w:val="04A0" w:firstRow="1" w:lastRow="0" w:firstColumn="1" w:lastColumn="0" w:noHBand="0" w:noVBand="1"/>
      </w:tblPr>
      <w:tblGrid>
        <w:gridCol w:w="1381"/>
        <w:gridCol w:w="1276"/>
        <w:gridCol w:w="1418"/>
        <w:gridCol w:w="1275"/>
        <w:gridCol w:w="1276"/>
        <w:gridCol w:w="1230"/>
        <w:gridCol w:w="755"/>
        <w:gridCol w:w="1243"/>
      </w:tblGrid>
      <w:tr w:rsidR="00856708" w:rsidRPr="0024758A" w14:paraId="0E232A49" w14:textId="77777777" w:rsidTr="00225CD3">
        <w:trPr>
          <w:trHeight w:val="842"/>
          <w:jc w:val="center"/>
        </w:trPr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D09E19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>Size of Land Possessed</w:t>
            </w:r>
          </w:p>
          <w:p w14:paraId="534E0E81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 xml:space="preserve">(Hectares)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48F5A94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 xml:space="preserve">Income from </w:t>
            </w:r>
          </w:p>
          <w:p w14:paraId="3A92D94D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 xml:space="preserve">Wages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A72A6D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 xml:space="preserve">Income from </w:t>
            </w:r>
          </w:p>
          <w:p w14:paraId="5E136E10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 xml:space="preserve">Leasing-out of Land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724D2E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 xml:space="preserve">Net Receipt from Crop </w:t>
            </w:r>
          </w:p>
          <w:p w14:paraId="7E07B0BA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 xml:space="preserve">Production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813D9AB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 xml:space="preserve">Net Income from </w:t>
            </w:r>
          </w:p>
          <w:p w14:paraId="7C921F9A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>Livestock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D356C7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 xml:space="preserve">Net Receipt from Nonfarm Business 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2B4BF46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 xml:space="preserve">Total </w:t>
            </w:r>
          </w:p>
          <w:p w14:paraId="0B1AB600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 xml:space="preserve">Income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C4E21D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>% Of Total Agricultural Households</w:t>
            </w:r>
          </w:p>
        </w:tc>
      </w:tr>
      <w:tr w:rsidR="00856708" w:rsidRPr="0024758A" w14:paraId="3554B38D" w14:textId="77777777" w:rsidTr="00225CD3">
        <w:trPr>
          <w:trHeight w:val="292"/>
          <w:jc w:val="center"/>
        </w:trPr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9EB63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 xml:space="preserve">&lt;0.01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82FFF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cs="Times New Roman"/>
                <w:lang w:val="en-US"/>
              </w:rPr>
              <w:t>4,245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62D5E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cs="Times New Roman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73FEC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cs="Times New Roman"/>
                <w:lang w:val="en-US"/>
              </w:rPr>
              <w:t>164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C133B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cs="Times New Roman"/>
                <w:lang w:val="en-US"/>
              </w:rPr>
              <w:t>1,404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A97C0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cs="Times New Roman"/>
                <w:lang w:val="en-US"/>
              </w:rPr>
              <w:t>0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6802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cs="Times New Roman"/>
                <w:lang w:val="en-US"/>
              </w:rPr>
              <w:t>5,813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EE49B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>0.48</w:t>
            </w:r>
          </w:p>
        </w:tc>
      </w:tr>
      <w:tr w:rsidR="00856708" w:rsidRPr="0024758A" w14:paraId="58E47932" w14:textId="77777777" w:rsidTr="00225CD3">
        <w:trPr>
          <w:trHeight w:val="323"/>
          <w:jc w:val="center"/>
        </w:trPr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8E644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 xml:space="preserve">0.01-0.40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68176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cs="Times New Roman"/>
                <w:lang w:val="en-US"/>
              </w:rPr>
              <w:t>2,942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18600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cs="Times New Roman"/>
                <w:lang w:val="en-US"/>
              </w:rPr>
              <w:t>103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E8AD6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b/>
                <w:bCs/>
                <w:color w:val="000000"/>
                <w:szCs w:val="24"/>
                <w:lang w:val="en-IN" w:eastAsia="en-IN"/>
              </w:rPr>
            </w:pPr>
            <w:r w:rsidRPr="0024758A">
              <w:rPr>
                <w:rFonts w:cs="Times New Roman"/>
                <w:lang w:val="en-US"/>
              </w:rPr>
              <w:t>1,076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10F9A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cs="Times New Roman"/>
                <w:lang w:val="en-US"/>
              </w:rPr>
              <w:t>1,570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07B50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cs="Times New Roman"/>
                <w:lang w:val="en-US"/>
              </w:rPr>
              <w:t>424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762FC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cs="Times New Roman"/>
                <w:lang w:val="en-US"/>
              </w:rPr>
              <w:t>6,114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D3CDB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b/>
                <w:bCs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b/>
                <w:bCs/>
                <w:color w:val="000000"/>
                <w:szCs w:val="24"/>
                <w:lang w:val="en-IN" w:eastAsia="en-IN"/>
              </w:rPr>
              <w:t>51.7</w:t>
            </w:r>
          </w:p>
        </w:tc>
      </w:tr>
      <w:tr w:rsidR="00856708" w:rsidRPr="0024758A" w14:paraId="03A6FD4D" w14:textId="77777777" w:rsidTr="00225CD3">
        <w:trPr>
          <w:trHeight w:val="290"/>
          <w:jc w:val="center"/>
        </w:trPr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A529F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 xml:space="preserve">0.41-1.00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08756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cs="Times New Roman"/>
                <w:lang w:val="en-US"/>
              </w:rPr>
              <w:t>1,922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4C576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cs="Times New Roman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803D3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b/>
                <w:bCs/>
                <w:color w:val="000000"/>
                <w:szCs w:val="24"/>
                <w:lang w:val="en-IN" w:eastAsia="en-IN"/>
              </w:rPr>
            </w:pPr>
            <w:r w:rsidRPr="0024758A">
              <w:rPr>
                <w:rFonts w:cs="Times New Roman"/>
                <w:lang w:val="en-US"/>
              </w:rPr>
              <w:t>3,270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7AC30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cs="Times New Roman"/>
                <w:lang w:val="en-US"/>
              </w:rPr>
              <w:t>1,536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59510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cs="Times New Roman"/>
                <w:lang w:val="en-US"/>
              </w:rPr>
              <w:t>380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468AB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cs="Times New Roman"/>
                <w:lang w:val="en-US"/>
              </w:rPr>
              <w:t>7,148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04A81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b/>
                <w:bCs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b/>
                <w:bCs/>
                <w:color w:val="000000"/>
                <w:szCs w:val="24"/>
                <w:lang w:val="en-IN" w:eastAsia="en-IN"/>
              </w:rPr>
              <w:t>33.9</w:t>
            </w:r>
          </w:p>
        </w:tc>
      </w:tr>
      <w:tr w:rsidR="00856708" w:rsidRPr="0024758A" w14:paraId="7C5EC06A" w14:textId="77777777" w:rsidTr="00225CD3">
        <w:trPr>
          <w:trHeight w:val="163"/>
          <w:jc w:val="center"/>
        </w:trPr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01C8F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 xml:space="preserve">1.01-2.00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46C84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cs="Times New Roman"/>
                <w:lang w:val="en-US"/>
              </w:rPr>
              <w:t>2,098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40A99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cs="Times New Roman"/>
                <w:lang w:val="en-US"/>
              </w:rPr>
              <w:t>59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77927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cs="Times New Roman"/>
                <w:lang w:val="en-US"/>
              </w:rPr>
              <w:t>5,758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FCAC0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cs="Times New Roman"/>
                <w:lang w:val="en-US"/>
              </w:rPr>
              <w:t>2,545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EBB6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cs="Times New Roman"/>
                <w:lang w:val="en-US"/>
              </w:rPr>
              <w:t>908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C754A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cs="Times New Roman"/>
                <w:lang w:val="en-US"/>
              </w:rPr>
              <w:t>11,368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C7F5C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>10.76</w:t>
            </w:r>
          </w:p>
        </w:tc>
      </w:tr>
      <w:tr w:rsidR="00856708" w:rsidRPr="0024758A" w14:paraId="63459E4F" w14:textId="77777777" w:rsidTr="00225CD3">
        <w:trPr>
          <w:trHeight w:val="371"/>
          <w:jc w:val="center"/>
        </w:trPr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89419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 xml:space="preserve">2.01-4.00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66B03" w14:textId="77777777" w:rsidR="00856708" w:rsidRPr="0024758A" w:rsidRDefault="00856708" w:rsidP="00225CD3">
            <w:pPr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cs="Times New Roman"/>
                <w:lang w:val="en-US"/>
              </w:rPr>
              <w:t>2,591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40317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cs="Times New Roman"/>
                <w:lang w:val="en-US"/>
              </w:rPr>
              <w:t>115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7819D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cs="Times New Roman"/>
                <w:lang w:val="en-US"/>
              </w:rPr>
              <w:t>11,697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45254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cs="Times New Roman"/>
                <w:lang w:val="en-US"/>
              </w:rPr>
              <w:t>3,963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748BE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cs="Times New Roman"/>
                <w:lang w:val="en-US"/>
              </w:rPr>
              <w:t>1,162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E6DE6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cs="Times New Roman"/>
                <w:lang w:val="en-US"/>
              </w:rPr>
              <w:t>19,527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AF855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>2.85</w:t>
            </w:r>
          </w:p>
        </w:tc>
      </w:tr>
      <w:tr w:rsidR="00856708" w:rsidRPr="0024758A" w14:paraId="11293EDB" w14:textId="77777777" w:rsidTr="00225CD3">
        <w:trPr>
          <w:trHeight w:val="290"/>
          <w:jc w:val="center"/>
        </w:trPr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716D8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 xml:space="preserve">4.01 </w:t>
            </w: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ab/>
              <w:t xml:space="preserve">-10.00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3FD49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cs="Times New Roman"/>
                <w:lang w:val="en-US"/>
              </w:rPr>
              <w:t>5,514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8C8CB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cs="Times New Roman"/>
                <w:lang w:val="en-US"/>
              </w:rPr>
              <w:t>2,796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BC891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cs="Times New Roman"/>
                <w:lang w:val="en-US"/>
              </w:rPr>
              <w:t>20,074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A650C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>4.912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37FA8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cs="Times New Roman"/>
                <w:lang w:val="en-US"/>
              </w:rPr>
              <w:t>40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54B71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cs="Times New Roman"/>
                <w:lang w:val="en-US"/>
              </w:rPr>
              <w:t>33,336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BE7D2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>0.18</w:t>
            </w:r>
          </w:p>
        </w:tc>
      </w:tr>
      <w:tr w:rsidR="00856708" w:rsidRPr="0024758A" w14:paraId="167A0499" w14:textId="77777777" w:rsidTr="00225CD3">
        <w:trPr>
          <w:trHeight w:val="290"/>
          <w:jc w:val="center"/>
        </w:trPr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D09AF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>10.00+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96C44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>0.00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B69E9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>0.00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AD721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>86,721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CB67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>3,433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71405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>0.00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7E959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>90,154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FB39A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>0.097</w:t>
            </w:r>
          </w:p>
        </w:tc>
      </w:tr>
      <w:tr w:rsidR="00856708" w:rsidRPr="0024758A" w14:paraId="707A31AD" w14:textId="77777777" w:rsidTr="00225CD3">
        <w:trPr>
          <w:trHeight w:val="213"/>
          <w:jc w:val="center"/>
        </w:trPr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F198D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 xml:space="preserve">All </w:t>
            </w: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ab/>
              <w:t xml:space="preserve">size </w:t>
            </w:r>
          </w:p>
          <w:p w14:paraId="78542A5C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 xml:space="preserve">(Average)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9FA17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>2503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C2922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>82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2E2F4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 xml:space="preserve">2,739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9902B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 xml:space="preserve">1,739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CA02E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>479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9E765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  <w:r w:rsidRPr="0024758A">
              <w:rPr>
                <w:rFonts w:eastAsia="Calibri" w:cs="Times New Roman"/>
                <w:color w:val="000000"/>
                <w:szCs w:val="24"/>
                <w:lang w:val="en-IN" w:eastAsia="en-IN"/>
              </w:rPr>
              <w:t xml:space="preserve">7542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EC9A2" w14:textId="77777777" w:rsidR="00856708" w:rsidRPr="0024758A" w:rsidRDefault="00856708" w:rsidP="00225CD3">
            <w:pPr>
              <w:ind w:left="10" w:hanging="10"/>
              <w:rPr>
                <w:rFonts w:eastAsia="Calibri" w:cs="Times New Roman"/>
                <w:color w:val="000000"/>
                <w:szCs w:val="24"/>
                <w:lang w:val="en-IN" w:eastAsia="en-IN"/>
              </w:rPr>
            </w:pPr>
          </w:p>
        </w:tc>
      </w:tr>
    </w:tbl>
    <w:p w14:paraId="1AD0B45C" w14:textId="77777777" w:rsidR="00856708" w:rsidRPr="0024758A" w:rsidRDefault="00856708" w:rsidP="00856708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36"/>
          <w:lang w:val="en-US" w:bidi="ar-SA"/>
        </w:rPr>
      </w:pPr>
      <w:bookmarkStart w:id="0" w:name="_Hlk198215581"/>
      <w:r w:rsidRPr="0024758A">
        <w:rPr>
          <w:rFonts w:ascii="Times New Roman" w:eastAsia="Calibri" w:hAnsi="Times New Roman" w:cs="Times New Roman"/>
          <w:sz w:val="24"/>
          <w:szCs w:val="36"/>
          <w:lang w:val="en-US" w:bidi="ar-SA"/>
        </w:rPr>
        <w:t>Source: Situation Assessment Survey of Farmers (SAS), 2019, NSS, 77</w:t>
      </w:r>
      <w:r w:rsidRPr="0024758A">
        <w:rPr>
          <w:rFonts w:ascii="Times New Roman" w:eastAsia="Calibri" w:hAnsi="Times New Roman" w:cs="Times New Roman"/>
          <w:sz w:val="24"/>
          <w:szCs w:val="36"/>
          <w:vertAlign w:val="superscript"/>
          <w:lang w:val="en-US" w:bidi="ar-SA"/>
        </w:rPr>
        <w:t>th</w:t>
      </w:r>
      <w:r w:rsidRPr="0024758A">
        <w:rPr>
          <w:rFonts w:ascii="Times New Roman" w:eastAsia="Calibri" w:hAnsi="Times New Roman" w:cs="Times New Roman"/>
          <w:sz w:val="24"/>
          <w:szCs w:val="36"/>
          <w:lang w:val="en-US" w:bidi="ar-SA"/>
        </w:rPr>
        <w:t xml:space="preserve"> round.</w:t>
      </w:r>
    </w:p>
    <w:bookmarkEnd w:id="0"/>
    <w:p w14:paraId="53A3E04C" w14:textId="77777777" w:rsidR="00856708" w:rsidRDefault="00856708" w:rsidP="00856708">
      <w:pPr>
        <w:spacing w:after="200" w:line="360" w:lineRule="auto"/>
        <w:jc w:val="both"/>
        <w:rPr>
          <w:rFonts w:ascii="Times New Roman" w:eastAsia="MS Mincho" w:hAnsi="Times New Roman" w:cs="Times New Roman"/>
          <w:sz w:val="24"/>
          <w:szCs w:val="24"/>
          <w:lang w:val="en-US" w:bidi="ar-SA"/>
        </w:rPr>
      </w:pPr>
    </w:p>
    <w:p w14:paraId="50E0AA43" w14:textId="77777777" w:rsidR="00856708" w:rsidRPr="0024758A" w:rsidRDefault="00856708" w:rsidP="0085670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Cs w:val="24"/>
          <w:lang w:val="en-IN" w:eastAsia="en-IN" w:bidi="ar-SA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IN" w:eastAsia="en-IN" w:bidi="ar-SA"/>
        </w:rPr>
        <w:t>Appendix II</w:t>
      </w:r>
      <w:r w:rsidRPr="0024758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IN" w:eastAsia="en-IN" w:bidi="ar-SA"/>
        </w:rPr>
        <w:t>: Average Amount of Loan taken by Agricultural Households in 2018 According Landholdings (in %)</w:t>
      </w:r>
    </w:p>
    <w:tbl>
      <w:tblPr>
        <w:tblStyle w:val="TableGrid101"/>
        <w:tblpPr w:leftFromText="180" w:rightFromText="180" w:vertAnchor="text" w:tblpXSpec="center" w:tblpY="1"/>
        <w:tblW w:w="10012" w:type="dxa"/>
        <w:tblLook w:val="04A0" w:firstRow="1" w:lastRow="0" w:firstColumn="1" w:lastColumn="0" w:noHBand="0" w:noVBand="1"/>
      </w:tblPr>
      <w:tblGrid>
        <w:gridCol w:w="2518"/>
        <w:gridCol w:w="1276"/>
        <w:gridCol w:w="1276"/>
        <w:gridCol w:w="1417"/>
        <w:gridCol w:w="1276"/>
        <w:gridCol w:w="1324"/>
        <w:gridCol w:w="925"/>
      </w:tblGrid>
      <w:tr w:rsidR="00856708" w:rsidRPr="0024758A" w14:paraId="402F512D" w14:textId="77777777" w:rsidTr="00225CD3">
        <w:trPr>
          <w:trHeight w:val="627"/>
        </w:trPr>
        <w:tc>
          <w:tcPr>
            <w:tcW w:w="2518" w:type="dxa"/>
          </w:tcPr>
          <w:p w14:paraId="55F0A055" w14:textId="77777777" w:rsidR="00856708" w:rsidRPr="0024758A" w:rsidRDefault="00856708" w:rsidP="00225CD3">
            <w:pPr>
              <w:rPr>
                <w:rFonts w:ascii="Calibri" w:eastAsia="Calibri" w:hAnsi="Calibri" w:cs="Calibri"/>
                <w:color w:val="000000"/>
                <w:sz w:val="21"/>
                <w:szCs w:val="24"/>
                <w:lang w:val="en-IN"/>
              </w:rPr>
            </w:pPr>
            <w:r w:rsidRPr="0024758A">
              <w:rPr>
                <w:rFonts w:ascii="Calibri" w:eastAsia="Calibri" w:hAnsi="Calibri" w:cs="Calibri"/>
                <w:color w:val="000000"/>
                <w:szCs w:val="24"/>
                <w:lang w:val="en-IN"/>
              </w:rPr>
              <w:t xml:space="preserve">Particulars </w:t>
            </w:r>
          </w:p>
        </w:tc>
        <w:tc>
          <w:tcPr>
            <w:tcW w:w="1276" w:type="dxa"/>
            <w:vAlign w:val="bottom"/>
          </w:tcPr>
          <w:p w14:paraId="0B43CE79" w14:textId="77777777" w:rsidR="00856708" w:rsidRPr="0024758A" w:rsidRDefault="00856708" w:rsidP="00225CD3">
            <w:pPr>
              <w:rPr>
                <w:rFonts w:ascii="Calibri" w:eastAsia="Calibri" w:hAnsi="Calibri" w:cs="Calibri"/>
                <w:color w:val="000000"/>
                <w:sz w:val="21"/>
                <w:szCs w:val="24"/>
                <w:lang w:val="en-IN"/>
              </w:rPr>
            </w:pPr>
            <w:r w:rsidRPr="0024758A">
              <w:rPr>
                <w:rFonts w:ascii="Calibri" w:hAnsi="Calibri" w:cs="Calibri"/>
                <w:color w:val="000000"/>
                <w:lang w:val="en-IN"/>
              </w:rPr>
              <w:t>0.01 - 0.04</w:t>
            </w:r>
          </w:p>
        </w:tc>
        <w:tc>
          <w:tcPr>
            <w:tcW w:w="1276" w:type="dxa"/>
            <w:vAlign w:val="bottom"/>
          </w:tcPr>
          <w:p w14:paraId="4354B985" w14:textId="77777777" w:rsidR="00856708" w:rsidRPr="0024758A" w:rsidRDefault="00856708" w:rsidP="00225CD3">
            <w:pPr>
              <w:rPr>
                <w:rFonts w:ascii="Calibri" w:eastAsia="Calibri" w:hAnsi="Calibri" w:cs="Calibri"/>
                <w:color w:val="000000"/>
                <w:sz w:val="21"/>
                <w:szCs w:val="24"/>
                <w:lang w:val="en-IN"/>
              </w:rPr>
            </w:pPr>
            <w:r w:rsidRPr="0024758A">
              <w:rPr>
                <w:rFonts w:ascii="Calibri" w:hAnsi="Calibri" w:cs="Calibri"/>
                <w:color w:val="000000"/>
                <w:lang w:val="en-IN"/>
              </w:rPr>
              <w:t>0.41 - 1.00</w:t>
            </w:r>
          </w:p>
        </w:tc>
        <w:tc>
          <w:tcPr>
            <w:tcW w:w="1417" w:type="dxa"/>
            <w:vAlign w:val="bottom"/>
          </w:tcPr>
          <w:p w14:paraId="245DFAAF" w14:textId="77777777" w:rsidR="00856708" w:rsidRPr="0024758A" w:rsidRDefault="00856708" w:rsidP="00225CD3">
            <w:pPr>
              <w:rPr>
                <w:rFonts w:ascii="Calibri" w:eastAsia="Calibri" w:hAnsi="Calibri" w:cs="Calibri"/>
                <w:color w:val="000000"/>
                <w:sz w:val="21"/>
                <w:szCs w:val="24"/>
                <w:lang w:val="en-IN"/>
              </w:rPr>
            </w:pPr>
            <w:r w:rsidRPr="0024758A">
              <w:rPr>
                <w:rFonts w:ascii="Calibri" w:hAnsi="Calibri" w:cs="Calibri"/>
                <w:color w:val="000000"/>
                <w:lang w:val="en-IN"/>
              </w:rPr>
              <w:t>1.01 - 2.00</w:t>
            </w:r>
          </w:p>
        </w:tc>
        <w:tc>
          <w:tcPr>
            <w:tcW w:w="1276" w:type="dxa"/>
            <w:vAlign w:val="bottom"/>
          </w:tcPr>
          <w:p w14:paraId="4466DD79" w14:textId="77777777" w:rsidR="00856708" w:rsidRPr="0024758A" w:rsidRDefault="00856708" w:rsidP="00225CD3">
            <w:pPr>
              <w:rPr>
                <w:rFonts w:ascii="Calibri" w:eastAsia="Calibri" w:hAnsi="Calibri" w:cs="Calibri"/>
                <w:color w:val="000000"/>
                <w:sz w:val="21"/>
                <w:szCs w:val="24"/>
                <w:lang w:val="en-IN"/>
              </w:rPr>
            </w:pPr>
            <w:r w:rsidRPr="0024758A">
              <w:rPr>
                <w:rFonts w:ascii="Calibri" w:hAnsi="Calibri" w:cs="Calibri"/>
                <w:color w:val="000000"/>
                <w:lang w:val="en-IN"/>
              </w:rPr>
              <w:t>2.01 - 4.00</w:t>
            </w:r>
          </w:p>
        </w:tc>
        <w:tc>
          <w:tcPr>
            <w:tcW w:w="1324" w:type="dxa"/>
            <w:vAlign w:val="bottom"/>
          </w:tcPr>
          <w:p w14:paraId="394B32E4" w14:textId="77777777" w:rsidR="00856708" w:rsidRPr="0024758A" w:rsidRDefault="00856708" w:rsidP="00225CD3">
            <w:pPr>
              <w:rPr>
                <w:rFonts w:ascii="Calibri" w:eastAsia="Calibri" w:hAnsi="Calibri" w:cs="Calibri"/>
                <w:color w:val="000000"/>
                <w:sz w:val="21"/>
                <w:szCs w:val="24"/>
                <w:lang w:val="en-IN"/>
              </w:rPr>
            </w:pPr>
            <w:r w:rsidRPr="0024758A">
              <w:rPr>
                <w:rFonts w:ascii="Calibri" w:hAnsi="Calibri" w:cs="Calibri"/>
                <w:color w:val="000000"/>
                <w:lang w:val="en-IN"/>
              </w:rPr>
              <w:t>4.01 - 10.00</w:t>
            </w:r>
          </w:p>
        </w:tc>
        <w:tc>
          <w:tcPr>
            <w:tcW w:w="925" w:type="dxa"/>
            <w:vAlign w:val="bottom"/>
          </w:tcPr>
          <w:p w14:paraId="14EC16B1" w14:textId="77777777" w:rsidR="00856708" w:rsidRPr="0024758A" w:rsidRDefault="00856708" w:rsidP="00225CD3">
            <w:pPr>
              <w:rPr>
                <w:rFonts w:ascii="Calibri" w:eastAsia="Calibri" w:hAnsi="Calibri" w:cs="Calibri"/>
                <w:color w:val="000000"/>
                <w:szCs w:val="24"/>
                <w:lang w:val="en-IN"/>
              </w:rPr>
            </w:pPr>
            <w:r w:rsidRPr="0024758A">
              <w:rPr>
                <w:rFonts w:ascii="Calibri" w:hAnsi="Calibri" w:cs="Calibri"/>
                <w:color w:val="000000"/>
                <w:lang w:val="en-IN"/>
              </w:rPr>
              <w:t>10.00 +</w:t>
            </w:r>
          </w:p>
        </w:tc>
      </w:tr>
      <w:tr w:rsidR="00856708" w:rsidRPr="0024758A" w14:paraId="63000E0A" w14:textId="77777777" w:rsidTr="00225CD3">
        <w:trPr>
          <w:trHeight w:val="382"/>
        </w:trPr>
        <w:tc>
          <w:tcPr>
            <w:tcW w:w="2518" w:type="dxa"/>
          </w:tcPr>
          <w:p w14:paraId="724A131F" w14:textId="77777777" w:rsidR="00856708" w:rsidRPr="0024758A" w:rsidRDefault="00856708" w:rsidP="00225CD3">
            <w:pPr>
              <w:rPr>
                <w:rFonts w:ascii="Calibri" w:eastAsia="Calibri" w:hAnsi="Calibri" w:cs="Times New Roman"/>
                <w:color w:val="000000"/>
                <w:szCs w:val="32"/>
                <w:lang w:val="en-IN"/>
              </w:rPr>
            </w:pPr>
            <w:r w:rsidRPr="0024758A">
              <w:rPr>
                <w:rFonts w:ascii="Calibri" w:eastAsia="Calibri" w:hAnsi="Calibri" w:cs="Times New Roman"/>
                <w:color w:val="000000"/>
                <w:szCs w:val="32"/>
                <w:lang w:val="en-IN"/>
              </w:rPr>
              <w:t xml:space="preserve">Institutional Sources </w:t>
            </w:r>
          </w:p>
        </w:tc>
        <w:tc>
          <w:tcPr>
            <w:tcW w:w="1276" w:type="dxa"/>
            <w:vAlign w:val="bottom"/>
          </w:tcPr>
          <w:p w14:paraId="1ECC7C0F" w14:textId="77777777" w:rsidR="00856708" w:rsidRPr="0024758A" w:rsidRDefault="00856708" w:rsidP="00225CD3">
            <w:pPr>
              <w:spacing w:after="16"/>
              <w:ind w:left="2"/>
              <w:rPr>
                <w:rFonts w:ascii="Calibri" w:eastAsia="Calibri" w:hAnsi="Calibri" w:cs="Calibri"/>
                <w:color w:val="000000"/>
                <w:sz w:val="21"/>
                <w:szCs w:val="24"/>
                <w:lang w:val="en-IN"/>
              </w:rPr>
            </w:pPr>
            <w:r w:rsidRPr="0024758A">
              <w:rPr>
                <w:rFonts w:ascii="Calibri" w:hAnsi="Calibri" w:cs="Calibri"/>
                <w:color w:val="000000"/>
                <w:lang w:val="en-IN"/>
              </w:rPr>
              <w:t>56.6</w:t>
            </w:r>
          </w:p>
        </w:tc>
        <w:tc>
          <w:tcPr>
            <w:tcW w:w="1276" w:type="dxa"/>
            <w:vAlign w:val="bottom"/>
          </w:tcPr>
          <w:p w14:paraId="25BFFF3A" w14:textId="77777777" w:rsidR="00856708" w:rsidRPr="0024758A" w:rsidRDefault="00856708" w:rsidP="00225CD3">
            <w:pPr>
              <w:spacing w:after="16"/>
              <w:ind w:left="2"/>
              <w:rPr>
                <w:rFonts w:ascii="Calibri" w:eastAsia="Calibri" w:hAnsi="Calibri" w:cs="Calibri"/>
                <w:color w:val="000000"/>
                <w:sz w:val="21"/>
                <w:szCs w:val="24"/>
                <w:lang w:val="en-IN"/>
              </w:rPr>
            </w:pPr>
            <w:r w:rsidRPr="0024758A">
              <w:rPr>
                <w:rFonts w:ascii="Calibri" w:hAnsi="Calibri" w:cs="Calibri"/>
                <w:color w:val="000000"/>
                <w:lang w:val="en-IN"/>
              </w:rPr>
              <w:t>55.6</w:t>
            </w:r>
          </w:p>
        </w:tc>
        <w:tc>
          <w:tcPr>
            <w:tcW w:w="1417" w:type="dxa"/>
            <w:vAlign w:val="bottom"/>
          </w:tcPr>
          <w:p w14:paraId="51AF1B40" w14:textId="77777777" w:rsidR="00856708" w:rsidRPr="0024758A" w:rsidRDefault="00856708" w:rsidP="00225CD3">
            <w:pPr>
              <w:spacing w:after="16"/>
              <w:ind w:left="5"/>
              <w:rPr>
                <w:rFonts w:ascii="Calibri" w:eastAsia="Calibri" w:hAnsi="Calibri" w:cs="Calibri"/>
                <w:color w:val="000000"/>
                <w:sz w:val="20"/>
                <w:szCs w:val="24"/>
                <w:lang w:val="en-IN"/>
              </w:rPr>
            </w:pPr>
            <w:r w:rsidRPr="0024758A">
              <w:rPr>
                <w:rFonts w:ascii="Calibri" w:hAnsi="Calibri" w:cs="Calibri"/>
                <w:color w:val="000000"/>
                <w:lang w:val="en-IN"/>
              </w:rPr>
              <w:t>57.7</w:t>
            </w:r>
          </w:p>
        </w:tc>
        <w:tc>
          <w:tcPr>
            <w:tcW w:w="1276" w:type="dxa"/>
            <w:vAlign w:val="bottom"/>
          </w:tcPr>
          <w:p w14:paraId="45B55585" w14:textId="77777777" w:rsidR="00856708" w:rsidRPr="0024758A" w:rsidRDefault="00856708" w:rsidP="00225CD3">
            <w:pPr>
              <w:spacing w:after="16"/>
              <w:ind w:left="4"/>
              <w:rPr>
                <w:rFonts w:ascii="Calibri" w:eastAsia="Calibri" w:hAnsi="Calibri" w:cs="Calibri"/>
                <w:color w:val="000000"/>
                <w:sz w:val="21"/>
                <w:szCs w:val="24"/>
                <w:lang w:val="en-IN"/>
              </w:rPr>
            </w:pPr>
            <w:r w:rsidRPr="0024758A">
              <w:rPr>
                <w:rFonts w:ascii="Calibri" w:hAnsi="Calibri" w:cs="Calibri"/>
                <w:color w:val="000000"/>
                <w:lang w:val="en-IN"/>
              </w:rPr>
              <w:t>74.8</w:t>
            </w:r>
          </w:p>
        </w:tc>
        <w:tc>
          <w:tcPr>
            <w:tcW w:w="1324" w:type="dxa"/>
            <w:vAlign w:val="bottom"/>
          </w:tcPr>
          <w:p w14:paraId="589E9F0A" w14:textId="77777777" w:rsidR="00856708" w:rsidRPr="0024758A" w:rsidRDefault="00856708" w:rsidP="00225CD3">
            <w:pPr>
              <w:spacing w:after="16"/>
              <w:ind w:left="2"/>
              <w:rPr>
                <w:rFonts w:ascii="Calibri" w:eastAsia="Calibri" w:hAnsi="Calibri" w:cs="Calibri"/>
                <w:color w:val="000000"/>
                <w:sz w:val="21"/>
                <w:szCs w:val="24"/>
                <w:lang w:val="en-IN"/>
              </w:rPr>
            </w:pPr>
            <w:r w:rsidRPr="0024758A">
              <w:rPr>
                <w:rFonts w:ascii="Calibri" w:hAnsi="Calibri" w:cs="Calibri"/>
                <w:color w:val="000000"/>
                <w:lang w:val="en-IN"/>
              </w:rPr>
              <w:t>95.3</w:t>
            </w:r>
          </w:p>
        </w:tc>
        <w:tc>
          <w:tcPr>
            <w:tcW w:w="925" w:type="dxa"/>
            <w:vAlign w:val="bottom"/>
          </w:tcPr>
          <w:p w14:paraId="584826A9" w14:textId="77777777" w:rsidR="00856708" w:rsidRPr="0024758A" w:rsidRDefault="00856708" w:rsidP="00225CD3">
            <w:pPr>
              <w:spacing w:after="16"/>
              <w:ind w:left="2"/>
              <w:rPr>
                <w:rFonts w:ascii="Calibri" w:hAnsi="Calibri" w:cs="Times New Roman"/>
                <w:lang w:val="en-IN"/>
              </w:rPr>
            </w:pPr>
            <w:r w:rsidRPr="0024758A">
              <w:rPr>
                <w:rFonts w:ascii="Calibri" w:hAnsi="Calibri" w:cs="Calibri"/>
                <w:color w:val="000000"/>
                <w:lang w:val="en-IN"/>
              </w:rPr>
              <w:t>81.6</w:t>
            </w:r>
          </w:p>
        </w:tc>
      </w:tr>
      <w:tr w:rsidR="00856708" w:rsidRPr="0024758A" w14:paraId="2BF3B46A" w14:textId="77777777" w:rsidTr="00225CD3">
        <w:trPr>
          <w:trHeight w:val="404"/>
        </w:trPr>
        <w:tc>
          <w:tcPr>
            <w:tcW w:w="2518" w:type="dxa"/>
          </w:tcPr>
          <w:p w14:paraId="14277E03" w14:textId="77777777" w:rsidR="00856708" w:rsidRPr="0024758A" w:rsidRDefault="00856708" w:rsidP="00225CD3">
            <w:pPr>
              <w:spacing w:after="18"/>
              <w:rPr>
                <w:rFonts w:ascii="Calibri" w:eastAsia="Calibri" w:hAnsi="Calibri" w:cs="Times New Roman"/>
                <w:color w:val="000000"/>
                <w:szCs w:val="32"/>
                <w:lang w:val="en-IN"/>
              </w:rPr>
            </w:pPr>
            <w:r w:rsidRPr="0024758A">
              <w:rPr>
                <w:rFonts w:ascii="Calibri" w:eastAsia="Calibri" w:hAnsi="Calibri" w:cs="Times New Roman"/>
                <w:color w:val="000000"/>
                <w:szCs w:val="32"/>
                <w:lang w:val="en-IN"/>
              </w:rPr>
              <w:t xml:space="preserve">Non-Institutional Sources </w:t>
            </w:r>
          </w:p>
        </w:tc>
        <w:tc>
          <w:tcPr>
            <w:tcW w:w="1276" w:type="dxa"/>
            <w:vAlign w:val="bottom"/>
          </w:tcPr>
          <w:p w14:paraId="4A19ED8A" w14:textId="77777777" w:rsidR="00856708" w:rsidRPr="0024758A" w:rsidRDefault="00856708" w:rsidP="00225CD3">
            <w:pPr>
              <w:spacing w:after="18"/>
              <w:ind w:left="2"/>
              <w:rPr>
                <w:rFonts w:ascii="Calibri" w:eastAsia="Calibri" w:hAnsi="Calibri" w:cs="Calibri"/>
                <w:color w:val="000000"/>
                <w:sz w:val="21"/>
                <w:szCs w:val="24"/>
                <w:lang w:val="en-IN"/>
              </w:rPr>
            </w:pPr>
            <w:r w:rsidRPr="0024758A">
              <w:rPr>
                <w:rFonts w:ascii="Calibri" w:hAnsi="Calibri" w:cs="Calibri"/>
                <w:color w:val="000000"/>
                <w:lang w:val="en-IN"/>
              </w:rPr>
              <w:t>43.5</w:t>
            </w:r>
          </w:p>
        </w:tc>
        <w:tc>
          <w:tcPr>
            <w:tcW w:w="1276" w:type="dxa"/>
            <w:vAlign w:val="bottom"/>
          </w:tcPr>
          <w:p w14:paraId="5FBAA6AA" w14:textId="77777777" w:rsidR="00856708" w:rsidRPr="0024758A" w:rsidRDefault="00856708" w:rsidP="00225CD3">
            <w:pPr>
              <w:spacing w:after="18"/>
              <w:ind w:left="2"/>
              <w:rPr>
                <w:rFonts w:ascii="Calibri" w:eastAsia="Calibri" w:hAnsi="Calibri" w:cs="Calibri"/>
                <w:color w:val="000000"/>
                <w:sz w:val="21"/>
                <w:szCs w:val="24"/>
                <w:lang w:val="en-IN"/>
              </w:rPr>
            </w:pPr>
            <w:r w:rsidRPr="0024758A">
              <w:rPr>
                <w:rFonts w:ascii="Calibri" w:hAnsi="Calibri" w:cs="Calibri"/>
                <w:color w:val="000000"/>
                <w:lang w:val="en-IN"/>
              </w:rPr>
              <w:t>44.4</w:t>
            </w:r>
          </w:p>
        </w:tc>
        <w:tc>
          <w:tcPr>
            <w:tcW w:w="1417" w:type="dxa"/>
            <w:vAlign w:val="bottom"/>
          </w:tcPr>
          <w:p w14:paraId="1698B84E" w14:textId="77777777" w:rsidR="00856708" w:rsidRPr="0024758A" w:rsidRDefault="00856708" w:rsidP="00225CD3">
            <w:pPr>
              <w:spacing w:after="18"/>
              <w:ind w:left="5"/>
              <w:rPr>
                <w:rFonts w:ascii="Calibri" w:eastAsia="Calibri" w:hAnsi="Calibri" w:cs="Calibri"/>
                <w:color w:val="000000"/>
                <w:sz w:val="21"/>
                <w:szCs w:val="24"/>
                <w:lang w:val="en-IN"/>
              </w:rPr>
            </w:pPr>
            <w:r w:rsidRPr="0024758A">
              <w:rPr>
                <w:rFonts w:ascii="Calibri" w:hAnsi="Calibri" w:cs="Calibri"/>
                <w:color w:val="000000"/>
                <w:lang w:val="en-IN"/>
              </w:rPr>
              <w:t>42.3</w:t>
            </w:r>
          </w:p>
        </w:tc>
        <w:tc>
          <w:tcPr>
            <w:tcW w:w="1276" w:type="dxa"/>
            <w:vAlign w:val="bottom"/>
          </w:tcPr>
          <w:p w14:paraId="7BE33511" w14:textId="77777777" w:rsidR="00856708" w:rsidRPr="0024758A" w:rsidRDefault="00856708" w:rsidP="00225CD3">
            <w:pPr>
              <w:spacing w:after="18"/>
              <w:ind w:left="4"/>
              <w:rPr>
                <w:rFonts w:ascii="Calibri" w:eastAsia="Calibri" w:hAnsi="Calibri" w:cs="Calibri"/>
                <w:color w:val="000000"/>
                <w:sz w:val="21"/>
                <w:szCs w:val="24"/>
                <w:lang w:val="en-IN"/>
              </w:rPr>
            </w:pPr>
            <w:r w:rsidRPr="0024758A">
              <w:rPr>
                <w:rFonts w:ascii="Calibri" w:hAnsi="Calibri" w:cs="Calibri"/>
                <w:color w:val="000000"/>
                <w:lang w:val="en-IN"/>
              </w:rPr>
              <w:t>25.2</w:t>
            </w:r>
          </w:p>
        </w:tc>
        <w:tc>
          <w:tcPr>
            <w:tcW w:w="1324" w:type="dxa"/>
            <w:vAlign w:val="bottom"/>
          </w:tcPr>
          <w:p w14:paraId="5677B7DF" w14:textId="77777777" w:rsidR="00856708" w:rsidRPr="0024758A" w:rsidRDefault="00856708" w:rsidP="00225CD3">
            <w:pPr>
              <w:spacing w:after="18"/>
              <w:ind w:left="2"/>
              <w:rPr>
                <w:rFonts w:ascii="Calibri" w:eastAsia="Calibri" w:hAnsi="Calibri" w:cs="Calibri"/>
                <w:color w:val="000000"/>
                <w:sz w:val="20"/>
                <w:szCs w:val="24"/>
                <w:lang w:val="en-IN"/>
              </w:rPr>
            </w:pPr>
            <w:r w:rsidRPr="0024758A">
              <w:rPr>
                <w:rFonts w:ascii="Calibri" w:hAnsi="Calibri" w:cs="Calibri"/>
                <w:color w:val="000000"/>
                <w:lang w:val="en-IN"/>
              </w:rPr>
              <w:t>4.7</w:t>
            </w:r>
          </w:p>
        </w:tc>
        <w:tc>
          <w:tcPr>
            <w:tcW w:w="925" w:type="dxa"/>
            <w:vAlign w:val="bottom"/>
          </w:tcPr>
          <w:p w14:paraId="49D5D907" w14:textId="77777777" w:rsidR="00856708" w:rsidRPr="0024758A" w:rsidRDefault="00856708" w:rsidP="00225CD3">
            <w:pPr>
              <w:spacing w:after="18"/>
              <w:ind w:left="2"/>
              <w:rPr>
                <w:rFonts w:ascii="Calibri" w:hAnsi="Calibri" w:cs="Times New Roman"/>
                <w:lang w:val="en-IN"/>
              </w:rPr>
            </w:pPr>
            <w:r w:rsidRPr="0024758A">
              <w:rPr>
                <w:rFonts w:ascii="Calibri" w:hAnsi="Calibri" w:cs="Calibri"/>
                <w:color w:val="000000"/>
                <w:lang w:val="en-IN"/>
              </w:rPr>
              <w:t>18.4</w:t>
            </w:r>
          </w:p>
        </w:tc>
      </w:tr>
    </w:tbl>
    <w:p w14:paraId="3F5D1C4D" w14:textId="77777777" w:rsidR="00856708" w:rsidRPr="0024758A" w:rsidRDefault="00856708" w:rsidP="00856708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36"/>
          <w:lang w:val="en-US" w:bidi="ar-SA"/>
        </w:rPr>
      </w:pPr>
      <w:r w:rsidRPr="0024758A">
        <w:rPr>
          <w:rFonts w:ascii="Times New Roman" w:eastAsia="Calibri" w:hAnsi="Times New Roman" w:cs="Times New Roman"/>
          <w:sz w:val="24"/>
          <w:szCs w:val="36"/>
          <w:lang w:val="en-US" w:bidi="ar-SA"/>
        </w:rPr>
        <w:t>Source: Situation Assessment Survey of Farmers (SAS), 2019, NSS, 77</w:t>
      </w:r>
      <w:r w:rsidRPr="0024758A">
        <w:rPr>
          <w:rFonts w:ascii="Times New Roman" w:eastAsia="Calibri" w:hAnsi="Times New Roman" w:cs="Times New Roman"/>
          <w:sz w:val="24"/>
          <w:szCs w:val="36"/>
          <w:vertAlign w:val="superscript"/>
          <w:lang w:val="en-US" w:bidi="ar-SA"/>
        </w:rPr>
        <w:t>th</w:t>
      </w:r>
      <w:r w:rsidRPr="0024758A">
        <w:rPr>
          <w:rFonts w:ascii="Times New Roman" w:eastAsia="Calibri" w:hAnsi="Times New Roman" w:cs="Times New Roman"/>
          <w:sz w:val="24"/>
          <w:szCs w:val="36"/>
          <w:lang w:val="en-US" w:bidi="ar-SA"/>
        </w:rPr>
        <w:t xml:space="preserve"> round.</w:t>
      </w:r>
    </w:p>
    <w:p w14:paraId="72138EFC" w14:textId="77777777" w:rsidR="00856708" w:rsidRDefault="00856708" w:rsidP="00856708">
      <w:pPr>
        <w:spacing w:after="200" w:line="360" w:lineRule="auto"/>
        <w:ind w:hanging="720"/>
        <w:jc w:val="both"/>
        <w:rPr>
          <w:rFonts w:ascii="Times New Roman" w:eastAsia="MS Mincho" w:hAnsi="Times New Roman" w:cs="Times New Roman"/>
          <w:sz w:val="24"/>
          <w:szCs w:val="24"/>
          <w:lang w:val="en-US" w:bidi="ar-SA"/>
        </w:rPr>
      </w:pPr>
    </w:p>
    <w:p w14:paraId="736151A7" w14:textId="77777777" w:rsidR="00856708" w:rsidRPr="002B48AE" w:rsidRDefault="00856708" w:rsidP="0085670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IN" w:eastAsia="en-IN" w:bidi="ar-SA"/>
        </w:rPr>
      </w:pPr>
      <w:bookmarkStart w:id="1" w:name="_Hlk192183092"/>
      <w:r w:rsidRPr="00A1374C">
        <w:rPr>
          <w:rFonts w:ascii="Times New Roman" w:eastAsia="Calibri" w:hAnsi="Times New Roman" w:cs="Times New Roman"/>
          <w:b/>
          <w:bCs/>
          <w:color w:val="000000"/>
          <w:sz w:val="24"/>
          <w:szCs w:val="36"/>
          <w:lang w:val="en-IN" w:bidi="ar-SA"/>
        </w:rPr>
        <w:t>Appendix III</w:t>
      </w:r>
      <w:r w:rsidRPr="00A1374C">
        <w:rPr>
          <w:rFonts w:ascii="Times New Roman" w:eastAsia="Calibri" w:hAnsi="Times New Roman" w:cs="Times New Roman"/>
          <w:b/>
          <w:bCs/>
          <w:sz w:val="24"/>
          <w:szCs w:val="24"/>
          <w:lang w:val="en-IN" w:eastAsia="en-IN" w:bidi="ar-SA"/>
        </w:rPr>
        <w:t>:</w:t>
      </w:r>
      <w:r w:rsidRPr="002B48AE">
        <w:rPr>
          <w:rFonts w:ascii="Times New Roman" w:eastAsia="Calibri" w:hAnsi="Times New Roman" w:cs="Times New Roman"/>
          <w:b/>
          <w:bCs/>
          <w:sz w:val="24"/>
          <w:szCs w:val="24"/>
          <w:lang w:val="en-IN" w:eastAsia="en-IN" w:bidi="ar-SA"/>
        </w:rPr>
        <w:t xml:space="preserve"> Distribution of Indebted Agricultural Households According to Landholdings (in      Percent)</w:t>
      </w:r>
    </w:p>
    <w:bookmarkEnd w:id="1"/>
    <w:tbl>
      <w:tblPr>
        <w:tblStyle w:val="TableGrid102"/>
        <w:tblW w:w="9990" w:type="dxa"/>
        <w:jc w:val="center"/>
        <w:tblLook w:val="04A0" w:firstRow="1" w:lastRow="0" w:firstColumn="1" w:lastColumn="0" w:noHBand="0" w:noVBand="1"/>
      </w:tblPr>
      <w:tblGrid>
        <w:gridCol w:w="1384"/>
        <w:gridCol w:w="1959"/>
        <w:gridCol w:w="1585"/>
        <w:gridCol w:w="1701"/>
        <w:gridCol w:w="1843"/>
        <w:gridCol w:w="1518"/>
      </w:tblGrid>
      <w:tr w:rsidR="00856708" w:rsidRPr="002B48AE" w14:paraId="1E6A0119" w14:textId="77777777" w:rsidTr="00225CD3">
        <w:trPr>
          <w:trHeight w:val="571"/>
          <w:jc w:val="center"/>
        </w:trPr>
        <w:tc>
          <w:tcPr>
            <w:tcW w:w="1384" w:type="dxa"/>
          </w:tcPr>
          <w:p w14:paraId="77867A76" w14:textId="77777777" w:rsidR="00856708" w:rsidRPr="002B48AE" w:rsidRDefault="00856708" w:rsidP="00225CD3">
            <w:pPr>
              <w:tabs>
                <w:tab w:val="left" w:pos="2170"/>
              </w:tabs>
              <w:spacing w:line="360" w:lineRule="auto"/>
              <w:rPr>
                <w:rFonts w:ascii="Calibri" w:eastAsia="Calibri" w:hAnsi="Calibri" w:cs="Calibri"/>
                <w:color w:val="000000"/>
                <w:szCs w:val="32"/>
                <w:lang w:val="en-IN"/>
              </w:rPr>
            </w:pPr>
          </w:p>
        </w:tc>
        <w:tc>
          <w:tcPr>
            <w:tcW w:w="1959" w:type="dxa"/>
          </w:tcPr>
          <w:p w14:paraId="7D14F860" w14:textId="77777777" w:rsidR="00856708" w:rsidRPr="002B48AE" w:rsidRDefault="00856708" w:rsidP="00225CD3">
            <w:pPr>
              <w:tabs>
                <w:tab w:val="left" w:pos="2170"/>
              </w:tabs>
              <w:rPr>
                <w:rFonts w:ascii="Calibri" w:eastAsia="Calibri" w:hAnsi="Calibri" w:cs="Times New Roman"/>
                <w:color w:val="000000"/>
                <w:szCs w:val="28"/>
                <w:lang w:val="en-IN"/>
              </w:rPr>
            </w:pPr>
            <w:r w:rsidRPr="002B48AE">
              <w:rPr>
                <w:rFonts w:ascii="Calibri" w:eastAsia="Calibri" w:hAnsi="Calibri" w:cs="Times New Roman"/>
                <w:color w:val="000000"/>
                <w:szCs w:val="28"/>
                <w:lang w:val="en-IN"/>
              </w:rPr>
              <w:t>Marginal Farmers (up to 1 ha)</w:t>
            </w:r>
          </w:p>
        </w:tc>
        <w:tc>
          <w:tcPr>
            <w:tcW w:w="1585" w:type="dxa"/>
          </w:tcPr>
          <w:p w14:paraId="2889704A" w14:textId="77777777" w:rsidR="00856708" w:rsidRPr="002B48AE" w:rsidRDefault="00856708" w:rsidP="00225CD3">
            <w:pPr>
              <w:tabs>
                <w:tab w:val="left" w:pos="2170"/>
              </w:tabs>
              <w:rPr>
                <w:rFonts w:ascii="Calibri" w:eastAsia="Calibri" w:hAnsi="Calibri" w:cs="Times New Roman"/>
                <w:color w:val="000000"/>
                <w:szCs w:val="28"/>
                <w:lang w:val="en-IN"/>
              </w:rPr>
            </w:pPr>
            <w:r w:rsidRPr="002B48AE">
              <w:rPr>
                <w:rFonts w:ascii="Calibri" w:eastAsia="Calibri" w:hAnsi="Calibri" w:cs="Times New Roman"/>
                <w:color w:val="000000"/>
                <w:szCs w:val="28"/>
                <w:lang w:val="en-IN"/>
              </w:rPr>
              <w:t>Small Farmers (1-2 ha)</w:t>
            </w:r>
          </w:p>
        </w:tc>
        <w:tc>
          <w:tcPr>
            <w:tcW w:w="1701" w:type="dxa"/>
          </w:tcPr>
          <w:p w14:paraId="3BA592A3" w14:textId="77777777" w:rsidR="00856708" w:rsidRPr="002B48AE" w:rsidRDefault="00856708" w:rsidP="00225CD3">
            <w:pPr>
              <w:tabs>
                <w:tab w:val="left" w:pos="2170"/>
              </w:tabs>
              <w:rPr>
                <w:rFonts w:ascii="Calibri" w:eastAsia="Calibri" w:hAnsi="Calibri" w:cs="Times New Roman"/>
                <w:color w:val="000000"/>
                <w:szCs w:val="28"/>
                <w:lang w:val="en-IN"/>
              </w:rPr>
            </w:pPr>
            <w:r w:rsidRPr="002B48AE">
              <w:rPr>
                <w:rFonts w:ascii="Calibri" w:eastAsia="Calibri" w:hAnsi="Calibri" w:cs="Times New Roman"/>
                <w:color w:val="000000"/>
                <w:szCs w:val="28"/>
                <w:lang w:val="en-IN"/>
              </w:rPr>
              <w:t>Semi-medium farmers (2-4 ha)</w:t>
            </w:r>
          </w:p>
        </w:tc>
        <w:tc>
          <w:tcPr>
            <w:tcW w:w="1843" w:type="dxa"/>
          </w:tcPr>
          <w:p w14:paraId="59F74331" w14:textId="77777777" w:rsidR="00856708" w:rsidRPr="002B48AE" w:rsidRDefault="00856708" w:rsidP="00225CD3">
            <w:pPr>
              <w:tabs>
                <w:tab w:val="left" w:pos="2170"/>
              </w:tabs>
              <w:rPr>
                <w:rFonts w:ascii="Calibri" w:eastAsia="Calibri" w:hAnsi="Calibri" w:cs="Times New Roman"/>
                <w:color w:val="000000"/>
                <w:szCs w:val="28"/>
                <w:lang w:val="en-IN"/>
              </w:rPr>
            </w:pPr>
            <w:r w:rsidRPr="002B48AE">
              <w:rPr>
                <w:rFonts w:ascii="Calibri" w:eastAsia="Calibri" w:hAnsi="Calibri" w:cs="Times New Roman"/>
                <w:color w:val="000000"/>
                <w:szCs w:val="28"/>
                <w:lang w:val="en-IN"/>
              </w:rPr>
              <w:t>Medium farmers (4-10 ha)</w:t>
            </w:r>
          </w:p>
        </w:tc>
        <w:tc>
          <w:tcPr>
            <w:tcW w:w="1518" w:type="dxa"/>
          </w:tcPr>
          <w:p w14:paraId="7DD98FAE" w14:textId="77777777" w:rsidR="00856708" w:rsidRPr="002B48AE" w:rsidRDefault="00856708" w:rsidP="00225CD3">
            <w:pPr>
              <w:tabs>
                <w:tab w:val="left" w:pos="2170"/>
              </w:tabs>
              <w:rPr>
                <w:rFonts w:ascii="Calibri" w:eastAsia="Calibri" w:hAnsi="Calibri" w:cs="Times New Roman"/>
                <w:color w:val="000000"/>
                <w:szCs w:val="28"/>
                <w:lang w:val="en-IN"/>
              </w:rPr>
            </w:pPr>
            <w:r w:rsidRPr="002B48AE">
              <w:rPr>
                <w:rFonts w:ascii="Calibri" w:eastAsia="Calibri" w:hAnsi="Calibri" w:cs="Times New Roman"/>
                <w:color w:val="000000"/>
                <w:szCs w:val="28"/>
                <w:lang w:val="en-IN"/>
              </w:rPr>
              <w:t>Large farmers (&gt; 10 ha)</w:t>
            </w:r>
          </w:p>
        </w:tc>
      </w:tr>
      <w:tr w:rsidR="00856708" w:rsidRPr="002B48AE" w14:paraId="6E44748F" w14:textId="77777777" w:rsidTr="00225CD3">
        <w:trPr>
          <w:trHeight w:val="350"/>
          <w:jc w:val="center"/>
        </w:trPr>
        <w:tc>
          <w:tcPr>
            <w:tcW w:w="1384" w:type="dxa"/>
          </w:tcPr>
          <w:p w14:paraId="63B8CB5C" w14:textId="77777777" w:rsidR="00856708" w:rsidRPr="002B48AE" w:rsidRDefault="00856708" w:rsidP="00225CD3">
            <w:pPr>
              <w:rPr>
                <w:rFonts w:ascii="Times New Roman" w:eastAsia="Calibri" w:hAnsi="Times New Roman" w:cs="Times New Roman"/>
                <w:color w:val="000000"/>
                <w:szCs w:val="32"/>
                <w:lang w:val="en-IN"/>
              </w:rPr>
            </w:pPr>
            <w:r w:rsidRPr="002B48AE">
              <w:rPr>
                <w:rFonts w:ascii="Times New Roman" w:eastAsia="Calibri" w:hAnsi="Times New Roman" w:cs="Times New Roman"/>
                <w:color w:val="000000"/>
                <w:szCs w:val="32"/>
                <w:lang w:val="en-IN"/>
              </w:rPr>
              <w:t>Bihar</w:t>
            </w:r>
          </w:p>
        </w:tc>
        <w:tc>
          <w:tcPr>
            <w:tcW w:w="1959" w:type="dxa"/>
          </w:tcPr>
          <w:p w14:paraId="435E79DD" w14:textId="77777777" w:rsidR="00856708" w:rsidRPr="002B48AE" w:rsidRDefault="00856708" w:rsidP="00225CD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6"/>
                <w:lang w:val="en-IN"/>
              </w:rPr>
            </w:pPr>
            <w:r w:rsidRPr="002B48AE">
              <w:rPr>
                <w:rFonts w:ascii="Times New Roman" w:eastAsia="Arial" w:hAnsi="Times New Roman" w:cs="Times New Roman"/>
                <w:color w:val="000000"/>
                <w:sz w:val="24"/>
                <w:szCs w:val="36"/>
                <w:lang w:val="en-IN"/>
              </w:rPr>
              <w:t>83.8</w:t>
            </w:r>
          </w:p>
        </w:tc>
        <w:tc>
          <w:tcPr>
            <w:tcW w:w="1585" w:type="dxa"/>
          </w:tcPr>
          <w:p w14:paraId="1A75ED47" w14:textId="77777777" w:rsidR="00856708" w:rsidRPr="002B48AE" w:rsidRDefault="00856708" w:rsidP="00225CD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6"/>
                <w:lang w:val="en-IN"/>
              </w:rPr>
            </w:pPr>
            <w:r w:rsidRPr="002B48AE">
              <w:rPr>
                <w:rFonts w:ascii="Times New Roman" w:eastAsia="Arial" w:hAnsi="Times New Roman" w:cs="Times New Roman"/>
                <w:color w:val="000000"/>
                <w:sz w:val="24"/>
                <w:szCs w:val="36"/>
                <w:lang w:val="en-IN"/>
              </w:rPr>
              <w:t>11.7</w:t>
            </w:r>
          </w:p>
        </w:tc>
        <w:tc>
          <w:tcPr>
            <w:tcW w:w="1701" w:type="dxa"/>
          </w:tcPr>
          <w:p w14:paraId="391C760A" w14:textId="77777777" w:rsidR="00856708" w:rsidRPr="002B48AE" w:rsidRDefault="00856708" w:rsidP="00225CD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6"/>
                <w:lang w:val="en-IN"/>
              </w:rPr>
            </w:pPr>
            <w:r w:rsidRPr="002B48AE">
              <w:rPr>
                <w:rFonts w:ascii="Times New Roman" w:eastAsia="Arial" w:hAnsi="Times New Roman" w:cs="Times New Roman"/>
                <w:color w:val="000000"/>
                <w:sz w:val="24"/>
                <w:szCs w:val="36"/>
                <w:lang w:val="en-IN"/>
              </w:rPr>
              <w:t>4.1</w:t>
            </w:r>
          </w:p>
        </w:tc>
        <w:tc>
          <w:tcPr>
            <w:tcW w:w="1843" w:type="dxa"/>
          </w:tcPr>
          <w:p w14:paraId="13E92EC8" w14:textId="77777777" w:rsidR="00856708" w:rsidRPr="002B48AE" w:rsidRDefault="00856708" w:rsidP="00225CD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6"/>
                <w:lang w:val="en-IN"/>
              </w:rPr>
            </w:pPr>
            <w:r w:rsidRPr="002B48AE">
              <w:rPr>
                <w:rFonts w:ascii="Times New Roman" w:eastAsia="Arial" w:hAnsi="Times New Roman" w:cs="Times New Roman"/>
                <w:color w:val="000000"/>
                <w:sz w:val="24"/>
                <w:szCs w:val="36"/>
                <w:lang w:val="en-IN"/>
              </w:rPr>
              <w:t>0.2</w:t>
            </w:r>
          </w:p>
        </w:tc>
        <w:tc>
          <w:tcPr>
            <w:tcW w:w="1518" w:type="dxa"/>
          </w:tcPr>
          <w:p w14:paraId="73B47DA1" w14:textId="77777777" w:rsidR="00856708" w:rsidRPr="002B48AE" w:rsidRDefault="00856708" w:rsidP="00225CD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6"/>
                <w:lang w:val="en-IN"/>
              </w:rPr>
            </w:pPr>
            <w:r w:rsidRPr="002B48AE">
              <w:rPr>
                <w:rFonts w:ascii="Times New Roman" w:eastAsia="Arial" w:hAnsi="Times New Roman" w:cs="Times New Roman"/>
                <w:color w:val="000000"/>
                <w:sz w:val="24"/>
                <w:szCs w:val="36"/>
                <w:lang w:val="en-IN"/>
              </w:rPr>
              <w:t>0.2</w:t>
            </w:r>
          </w:p>
        </w:tc>
      </w:tr>
      <w:tr w:rsidR="00856708" w:rsidRPr="002B48AE" w14:paraId="51C39EAC" w14:textId="77777777" w:rsidTr="00225CD3">
        <w:trPr>
          <w:trHeight w:val="350"/>
          <w:jc w:val="center"/>
        </w:trPr>
        <w:tc>
          <w:tcPr>
            <w:tcW w:w="1384" w:type="dxa"/>
          </w:tcPr>
          <w:p w14:paraId="53388184" w14:textId="77777777" w:rsidR="00856708" w:rsidRPr="002B48AE" w:rsidRDefault="00856708" w:rsidP="00225CD3">
            <w:pPr>
              <w:rPr>
                <w:rFonts w:ascii="Calibri" w:eastAsia="Calibri" w:hAnsi="Calibri" w:cs="Times New Roman"/>
                <w:color w:val="000000"/>
                <w:szCs w:val="32"/>
                <w:lang w:val="en-IN"/>
              </w:rPr>
            </w:pPr>
            <w:r w:rsidRPr="002B48AE">
              <w:rPr>
                <w:rFonts w:ascii="Times New Roman" w:eastAsia="Calibri" w:hAnsi="Times New Roman" w:cs="Times New Roman"/>
                <w:color w:val="000000"/>
                <w:szCs w:val="32"/>
                <w:lang w:val="en-IN"/>
              </w:rPr>
              <w:t>UP</w:t>
            </w:r>
          </w:p>
        </w:tc>
        <w:tc>
          <w:tcPr>
            <w:tcW w:w="1959" w:type="dxa"/>
          </w:tcPr>
          <w:p w14:paraId="39CD90A0" w14:textId="77777777" w:rsidR="00856708" w:rsidRPr="002B48AE" w:rsidRDefault="00856708" w:rsidP="00225CD3">
            <w:pPr>
              <w:jc w:val="center"/>
              <w:rPr>
                <w:rFonts w:ascii="Calibri" w:eastAsia="Calibri" w:hAnsi="Calibri" w:cs="Times New Roman"/>
                <w:color w:val="000000"/>
                <w:lang w:val="en-IN"/>
              </w:rPr>
            </w:pPr>
            <w:r w:rsidRPr="002B48AE">
              <w:rPr>
                <w:rFonts w:ascii="Times New Roman" w:eastAsia="Calibri" w:hAnsi="Times New Roman" w:cs="Times New Roman"/>
                <w:color w:val="000000"/>
                <w:sz w:val="24"/>
                <w:szCs w:val="36"/>
                <w:lang w:val="en-IN"/>
              </w:rPr>
              <w:t>77.5</w:t>
            </w:r>
          </w:p>
        </w:tc>
        <w:tc>
          <w:tcPr>
            <w:tcW w:w="1585" w:type="dxa"/>
          </w:tcPr>
          <w:p w14:paraId="1E3224A4" w14:textId="77777777" w:rsidR="00856708" w:rsidRPr="002B48AE" w:rsidRDefault="00856708" w:rsidP="00225CD3">
            <w:pPr>
              <w:jc w:val="center"/>
              <w:rPr>
                <w:rFonts w:ascii="Calibri" w:eastAsia="Calibri" w:hAnsi="Calibri" w:cs="Times New Roman"/>
                <w:color w:val="000000"/>
                <w:lang w:val="en-IN"/>
              </w:rPr>
            </w:pPr>
            <w:r w:rsidRPr="002B48AE">
              <w:rPr>
                <w:rFonts w:ascii="Times New Roman" w:eastAsia="Calibri" w:hAnsi="Times New Roman" w:cs="Times New Roman"/>
                <w:color w:val="000000"/>
                <w:sz w:val="24"/>
                <w:szCs w:val="36"/>
                <w:lang w:val="en-IN"/>
              </w:rPr>
              <w:t>13.9</w:t>
            </w:r>
          </w:p>
        </w:tc>
        <w:tc>
          <w:tcPr>
            <w:tcW w:w="1701" w:type="dxa"/>
          </w:tcPr>
          <w:p w14:paraId="04B46B3E" w14:textId="77777777" w:rsidR="00856708" w:rsidRPr="002B48AE" w:rsidRDefault="00856708" w:rsidP="00225CD3">
            <w:pPr>
              <w:jc w:val="center"/>
              <w:rPr>
                <w:rFonts w:ascii="Calibri" w:eastAsia="Calibri" w:hAnsi="Calibri" w:cs="Times New Roman"/>
                <w:color w:val="000000"/>
                <w:lang w:val="en-IN"/>
              </w:rPr>
            </w:pPr>
            <w:r w:rsidRPr="002B48AE">
              <w:rPr>
                <w:rFonts w:ascii="Times New Roman" w:eastAsia="Calibri" w:hAnsi="Times New Roman" w:cs="Times New Roman"/>
                <w:color w:val="000000"/>
                <w:sz w:val="24"/>
                <w:szCs w:val="36"/>
                <w:lang w:val="en-IN"/>
              </w:rPr>
              <w:t>6.6</w:t>
            </w:r>
          </w:p>
        </w:tc>
        <w:tc>
          <w:tcPr>
            <w:tcW w:w="1843" w:type="dxa"/>
          </w:tcPr>
          <w:p w14:paraId="1882DDD3" w14:textId="77777777" w:rsidR="00856708" w:rsidRPr="002B48AE" w:rsidRDefault="00856708" w:rsidP="00225CD3">
            <w:pPr>
              <w:jc w:val="center"/>
              <w:rPr>
                <w:rFonts w:ascii="Calibri" w:eastAsia="Calibri" w:hAnsi="Calibri" w:cs="Times New Roman"/>
                <w:color w:val="000000"/>
                <w:lang w:val="en-IN"/>
              </w:rPr>
            </w:pPr>
            <w:r w:rsidRPr="002B48AE">
              <w:rPr>
                <w:rFonts w:ascii="Times New Roman" w:eastAsia="Calibri" w:hAnsi="Times New Roman" w:cs="Times New Roman"/>
                <w:color w:val="000000"/>
                <w:sz w:val="24"/>
                <w:szCs w:val="36"/>
                <w:lang w:val="en-IN"/>
              </w:rPr>
              <w:t>1.9</w:t>
            </w:r>
          </w:p>
        </w:tc>
        <w:tc>
          <w:tcPr>
            <w:tcW w:w="1518" w:type="dxa"/>
          </w:tcPr>
          <w:p w14:paraId="6F84B93F" w14:textId="77777777" w:rsidR="00856708" w:rsidRPr="002B48AE" w:rsidRDefault="00856708" w:rsidP="00225CD3">
            <w:pPr>
              <w:jc w:val="center"/>
              <w:rPr>
                <w:rFonts w:ascii="Calibri" w:eastAsia="Calibri" w:hAnsi="Calibri" w:cs="Times New Roman"/>
                <w:color w:val="000000"/>
                <w:lang w:val="en-IN"/>
              </w:rPr>
            </w:pPr>
            <w:r w:rsidRPr="002B48AE">
              <w:rPr>
                <w:rFonts w:ascii="Times New Roman" w:eastAsia="Calibri" w:hAnsi="Times New Roman" w:cs="Times New Roman"/>
                <w:color w:val="000000"/>
                <w:sz w:val="24"/>
                <w:szCs w:val="36"/>
                <w:lang w:val="en-IN"/>
              </w:rPr>
              <w:t>0.1</w:t>
            </w:r>
          </w:p>
        </w:tc>
      </w:tr>
      <w:tr w:rsidR="00856708" w:rsidRPr="002B48AE" w14:paraId="22B0E6DA" w14:textId="77777777" w:rsidTr="00225CD3">
        <w:trPr>
          <w:trHeight w:val="350"/>
          <w:jc w:val="center"/>
        </w:trPr>
        <w:tc>
          <w:tcPr>
            <w:tcW w:w="1384" w:type="dxa"/>
          </w:tcPr>
          <w:p w14:paraId="58AAFED4" w14:textId="77777777" w:rsidR="00856708" w:rsidRPr="002B48AE" w:rsidRDefault="00856708" w:rsidP="00225CD3">
            <w:pPr>
              <w:rPr>
                <w:rFonts w:ascii="Times New Roman" w:eastAsia="Calibri" w:hAnsi="Times New Roman" w:cs="Times New Roman"/>
                <w:color w:val="000000"/>
                <w:szCs w:val="32"/>
                <w:lang w:val="en-IN"/>
              </w:rPr>
            </w:pPr>
            <w:r w:rsidRPr="002B48AE">
              <w:rPr>
                <w:rFonts w:ascii="Times New Roman" w:eastAsia="Calibri" w:hAnsi="Times New Roman" w:cs="Times New Roman"/>
                <w:color w:val="000000"/>
                <w:szCs w:val="32"/>
                <w:lang w:val="en-IN"/>
              </w:rPr>
              <w:t>Maharashtra</w:t>
            </w:r>
          </w:p>
        </w:tc>
        <w:tc>
          <w:tcPr>
            <w:tcW w:w="1959" w:type="dxa"/>
          </w:tcPr>
          <w:p w14:paraId="32FEFCC2" w14:textId="77777777" w:rsidR="00856708" w:rsidRPr="002B48AE" w:rsidRDefault="00856708" w:rsidP="00225CD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6"/>
                <w:lang w:val="en-IN"/>
              </w:rPr>
            </w:pPr>
            <w:r w:rsidRPr="002B48AE">
              <w:rPr>
                <w:rFonts w:ascii="Times New Roman" w:eastAsia="Arial" w:hAnsi="Times New Roman" w:cs="Times New Roman"/>
                <w:sz w:val="24"/>
                <w:szCs w:val="36"/>
                <w:lang w:val="en-IN"/>
              </w:rPr>
              <w:t>40.3</w:t>
            </w:r>
          </w:p>
        </w:tc>
        <w:tc>
          <w:tcPr>
            <w:tcW w:w="1585" w:type="dxa"/>
          </w:tcPr>
          <w:p w14:paraId="7B336DF9" w14:textId="77777777" w:rsidR="00856708" w:rsidRPr="002B48AE" w:rsidRDefault="00856708" w:rsidP="00225CD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6"/>
                <w:lang w:val="en-IN"/>
              </w:rPr>
            </w:pPr>
            <w:r w:rsidRPr="002B48AE">
              <w:rPr>
                <w:rFonts w:ascii="Times New Roman" w:eastAsia="Arial" w:hAnsi="Times New Roman" w:cs="Times New Roman"/>
                <w:sz w:val="24"/>
                <w:szCs w:val="36"/>
                <w:lang w:val="en-IN"/>
              </w:rPr>
              <w:t>30.3</w:t>
            </w:r>
          </w:p>
        </w:tc>
        <w:tc>
          <w:tcPr>
            <w:tcW w:w="1701" w:type="dxa"/>
          </w:tcPr>
          <w:p w14:paraId="7F0EDEF1" w14:textId="77777777" w:rsidR="00856708" w:rsidRPr="002B48AE" w:rsidRDefault="00856708" w:rsidP="00225CD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6"/>
                <w:lang w:val="en-IN"/>
              </w:rPr>
            </w:pPr>
            <w:r w:rsidRPr="002B48AE">
              <w:rPr>
                <w:rFonts w:ascii="Times New Roman" w:eastAsia="Arial" w:hAnsi="Times New Roman" w:cs="Times New Roman"/>
                <w:sz w:val="24"/>
                <w:szCs w:val="36"/>
                <w:lang w:val="en-IN"/>
              </w:rPr>
              <w:t>20.2</w:t>
            </w:r>
          </w:p>
        </w:tc>
        <w:tc>
          <w:tcPr>
            <w:tcW w:w="1843" w:type="dxa"/>
          </w:tcPr>
          <w:p w14:paraId="788BBC8F" w14:textId="77777777" w:rsidR="00856708" w:rsidRPr="002B48AE" w:rsidRDefault="00856708" w:rsidP="00225CD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6"/>
                <w:lang w:val="en-IN"/>
              </w:rPr>
            </w:pPr>
            <w:r w:rsidRPr="002B48AE">
              <w:rPr>
                <w:rFonts w:ascii="Times New Roman" w:eastAsia="Arial" w:hAnsi="Times New Roman" w:cs="Times New Roman"/>
                <w:sz w:val="24"/>
                <w:szCs w:val="36"/>
                <w:lang w:val="en-IN"/>
              </w:rPr>
              <w:t>8.2</w:t>
            </w:r>
          </w:p>
        </w:tc>
        <w:tc>
          <w:tcPr>
            <w:tcW w:w="1518" w:type="dxa"/>
          </w:tcPr>
          <w:p w14:paraId="23CDA147" w14:textId="77777777" w:rsidR="00856708" w:rsidRPr="002B48AE" w:rsidRDefault="00856708" w:rsidP="00225CD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6"/>
                <w:lang w:val="en-IN"/>
              </w:rPr>
            </w:pPr>
            <w:r w:rsidRPr="002B48AE">
              <w:rPr>
                <w:rFonts w:ascii="Times New Roman" w:eastAsia="Arial" w:hAnsi="Times New Roman" w:cs="Times New Roman"/>
                <w:sz w:val="24"/>
                <w:szCs w:val="36"/>
                <w:lang w:val="en-IN"/>
              </w:rPr>
              <w:t>1.1</w:t>
            </w:r>
          </w:p>
        </w:tc>
      </w:tr>
      <w:tr w:rsidR="00856708" w:rsidRPr="002B48AE" w14:paraId="31433E5E" w14:textId="77777777" w:rsidTr="00225CD3">
        <w:trPr>
          <w:trHeight w:val="129"/>
          <w:jc w:val="center"/>
        </w:trPr>
        <w:tc>
          <w:tcPr>
            <w:tcW w:w="1384" w:type="dxa"/>
          </w:tcPr>
          <w:p w14:paraId="77950CAA" w14:textId="77777777" w:rsidR="00856708" w:rsidRPr="002B48AE" w:rsidRDefault="00856708" w:rsidP="00225CD3">
            <w:pPr>
              <w:rPr>
                <w:rFonts w:ascii="Times New Roman" w:eastAsia="Calibri" w:hAnsi="Times New Roman" w:cs="Times New Roman"/>
                <w:color w:val="000000"/>
                <w:szCs w:val="32"/>
                <w:lang w:val="en-IN"/>
              </w:rPr>
            </w:pPr>
            <w:r w:rsidRPr="002B48AE">
              <w:rPr>
                <w:rFonts w:ascii="Times New Roman" w:eastAsia="Calibri" w:hAnsi="Times New Roman" w:cs="Times New Roman"/>
                <w:color w:val="000000"/>
                <w:szCs w:val="32"/>
                <w:lang w:val="en-IN"/>
              </w:rPr>
              <w:t>Madhya Pradesh</w:t>
            </w:r>
          </w:p>
        </w:tc>
        <w:tc>
          <w:tcPr>
            <w:tcW w:w="1959" w:type="dxa"/>
          </w:tcPr>
          <w:p w14:paraId="2C13BCF0" w14:textId="77777777" w:rsidR="00856708" w:rsidRPr="002B48AE" w:rsidRDefault="00856708" w:rsidP="00225CD3">
            <w:pPr>
              <w:spacing w:after="141" w:line="257" w:lineRule="auto"/>
              <w:ind w:left="293"/>
              <w:rPr>
                <w:rFonts w:ascii="Times New Roman" w:hAnsi="Times New Roman" w:cs="Times New Roman"/>
                <w:sz w:val="24"/>
                <w:szCs w:val="36"/>
                <w:lang w:val="en-IN"/>
              </w:rPr>
            </w:pPr>
            <w:r w:rsidRPr="002B48AE">
              <w:rPr>
                <w:rFonts w:ascii="Times New Roman" w:eastAsia="Arial" w:hAnsi="Times New Roman" w:cs="Times New Roman"/>
                <w:sz w:val="24"/>
                <w:szCs w:val="36"/>
                <w:lang w:val="en-IN"/>
              </w:rPr>
              <w:t xml:space="preserve">      45.0</w:t>
            </w:r>
          </w:p>
        </w:tc>
        <w:tc>
          <w:tcPr>
            <w:tcW w:w="1585" w:type="dxa"/>
          </w:tcPr>
          <w:p w14:paraId="0C43FB50" w14:textId="77777777" w:rsidR="00856708" w:rsidRPr="002B48AE" w:rsidRDefault="00856708" w:rsidP="00225CD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6"/>
                <w:lang w:val="en-IN"/>
              </w:rPr>
            </w:pPr>
            <w:r w:rsidRPr="002B48AE">
              <w:rPr>
                <w:rFonts w:ascii="Times New Roman" w:eastAsia="Arial" w:hAnsi="Times New Roman" w:cs="Times New Roman"/>
                <w:sz w:val="24"/>
                <w:szCs w:val="36"/>
                <w:lang w:val="en-IN"/>
              </w:rPr>
              <w:t>27.9</w:t>
            </w:r>
          </w:p>
        </w:tc>
        <w:tc>
          <w:tcPr>
            <w:tcW w:w="1701" w:type="dxa"/>
          </w:tcPr>
          <w:p w14:paraId="270CE16A" w14:textId="77777777" w:rsidR="00856708" w:rsidRPr="002B48AE" w:rsidRDefault="00856708" w:rsidP="00225CD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6"/>
                <w:lang w:val="en-IN"/>
              </w:rPr>
            </w:pPr>
            <w:r w:rsidRPr="002B48AE">
              <w:rPr>
                <w:rFonts w:ascii="Times New Roman" w:eastAsia="Arial" w:hAnsi="Times New Roman" w:cs="Times New Roman"/>
                <w:sz w:val="24"/>
                <w:szCs w:val="36"/>
                <w:lang w:val="en-IN"/>
              </w:rPr>
              <w:t>17.5</w:t>
            </w:r>
          </w:p>
        </w:tc>
        <w:tc>
          <w:tcPr>
            <w:tcW w:w="1843" w:type="dxa"/>
          </w:tcPr>
          <w:p w14:paraId="34305F93" w14:textId="77777777" w:rsidR="00856708" w:rsidRPr="002B48AE" w:rsidRDefault="00856708" w:rsidP="00225CD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6"/>
                <w:lang w:val="en-IN"/>
              </w:rPr>
            </w:pPr>
            <w:r w:rsidRPr="002B48AE">
              <w:rPr>
                <w:rFonts w:ascii="Times New Roman" w:eastAsia="Arial" w:hAnsi="Times New Roman" w:cs="Times New Roman"/>
                <w:sz w:val="24"/>
                <w:szCs w:val="36"/>
                <w:lang w:val="en-IN"/>
              </w:rPr>
              <w:t>8.8</w:t>
            </w:r>
          </w:p>
        </w:tc>
        <w:tc>
          <w:tcPr>
            <w:tcW w:w="1518" w:type="dxa"/>
          </w:tcPr>
          <w:p w14:paraId="3ECF497E" w14:textId="77777777" w:rsidR="00856708" w:rsidRPr="002B48AE" w:rsidRDefault="00856708" w:rsidP="00225CD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6"/>
                <w:lang w:val="en-IN"/>
              </w:rPr>
            </w:pPr>
            <w:r w:rsidRPr="002B48AE">
              <w:rPr>
                <w:rFonts w:ascii="Times New Roman" w:eastAsia="Arial" w:hAnsi="Times New Roman" w:cs="Times New Roman"/>
                <w:sz w:val="24"/>
                <w:szCs w:val="36"/>
                <w:lang w:val="en-IN"/>
              </w:rPr>
              <w:t>0.9</w:t>
            </w:r>
          </w:p>
        </w:tc>
      </w:tr>
      <w:tr w:rsidR="00856708" w:rsidRPr="002B48AE" w14:paraId="53AF80F6" w14:textId="77777777" w:rsidTr="00225CD3">
        <w:trPr>
          <w:trHeight w:val="210"/>
          <w:jc w:val="center"/>
        </w:trPr>
        <w:tc>
          <w:tcPr>
            <w:tcW w:w="1384" w:type="dxa"/>
          </w:tcPr>
          <w:p w14:paraId="7BBC5C95" w14:textId="77777777" w:rsidR="00856708" w:rsidRPr="002B48AE" w:rsidRDefault="00856708" w:rsidP="00225CD3">
            <w:pPr>
              <w:rPr>
                <w:rFonts w:ascii="Times New Roman" w:eastAsia="Calibri" w:hAnsi="Times New Roman" w:cs="Times New Roman"/>
                <w:color w:val="000000"/>
                <w:szCs w:val="32"/>
                <w:lang w:val="en-IN"/>
              </w:rPr>
            </w:pPr>
            <w:r w:rsidRPr="002B48AE">
              <w:rPr>
                <w:rFonts w:ascii="Times New Roman" w:eastAsia="Calibri" w:hAnsi="Times New Roman" w:cs="Times New Roman"/>
                <w:color w:val="000000"/>
                <w:szCs w:val="32"/>
                <w:lang w:val="en-IN"/>
              </w:rPr>
              <w:t>Rajasthan</w:t>
            </w:r>
          </w:p>
        </w:tc>
        <w:tc>
          <w:tcPr>
            <w:tcW w:w="1959" w:type="dxa"/>
          </w:tcPr>
          <w:p w14:paraId="0438C86D" w14:textId="77777777" w:rsidR="00856708" w:rsidRPr="002B48AE" w:rsidRDefault="00856708" w:rsidP="00225CD3">
            <w:pPr>
              <w:spacing w:after="141" w:line="257" w:lineRule="auto"/>
              <w:ind w:left="293"/>
              <w:rPr>
                <w:rFonts w:ascii="Times New Roman" w:eastAsia="Arial" w:hAnsi="Times New Roman" w:cs="Times New Roman"/>
                <w:sz w:val="24"/>
                <w:szCs w:val="36"/>
                <w:lang w:val="en-IN"/>
              </w:rPr>
            </w:pPr>
            <w:r w:rsidRPr="002B48AE">
              <w:rPr>
                <w:rFonts w:ascii="Times New Roman" w:eastAsia="Arial" w:hAnsi="Times New Roman" w:cs="Times New Roman"/>
                <w:sz w:val="24"/>
                <w:szCs w:val="36"/>
                <w:lang w:val="en-IN"/>
              </w:rPr>
              <w:t xml:space="preserve">      47.1</w:t>
            </w:r>
          </w:p>
        </w:tc>
        <w:tc>
          <w:tcPr>
            <w:tcW w:w="1585" w:type="dxa"/>
          </w:tcPr>
          <w:p w14:paraId="116DC0A9" w14:textId="77777777" w:rsidR="00856708" w:rsidRPr="002B48AE" w:rsidRDefault="00856708" w:rsidP="00225CD3">
            <w:pPr>
              <w:jc w:val="center"/>
              <w:rPr>
                <w:rFonts w:ascii="Times New Roman" w:eastAsia="Arial" w:hAnsi="Times New Roman" w:cs="Times New Roman"/>
                <w:sz w:val="24"/>
                <w:szCs w:val="36"/>
                <w:lang w:val="en-IN"/>
              </w:rPr>
            </w:pPr>
            <w:r w:rsidRPr="002B48AE">
              <w:rPr>
                <w:rFonts w:ascii="Times New Roman" w:eastAsia="Arial" w:hAnsi="Times New Roman" w:cs="Times New Roman"/>
                <w:sz w:val="24"/>
                <w:szCs w:val="36"/>
                <w:lang w:val="en-IN"/>
              </w:rPr>
              <w:t>24.8</w:t>
            </w:r>
          </w:p>
        </w:tc>
        <w:tc>
          <w:tcPr>
            <w:tcW w:w="1701" w:type="dxa"/>
          </w:tcPr>
          <w:p w14:paraId="3A84DCAD" w14:textId="77777777" w:rsidR="00856708" w:rsidRPr="002B48AE" w:rsidRDefault="00856708" w:rsidP="00225CD3">
            <w:pPr>
              <w:jc w:val="center"/>
              <w:rPr>
                <w:rFonts w:ascii="Times New Roman" w:eastAsia="Arial" w:hAnsi="Times New Roman" w:cs="Times New Roman"/>
                <w:sz w:val="24"/>
                <w:szCs w:val="36"/>
                <w:lang w:val="en-IN"/>
              </w:rPr>
            </w:pPr>
            <w:r w:rsidRPr="002B48AE">
              <w:rPr>
                <w:rFonts w:ascii="Times New Roman" w:eastAsia="Arial" w:hAnsi="Times New Roman" w:cs="Times New Roman"/>
                <w:sz w:val="24"/>
                <w:szCs w:val="36"/>
                <w:lang w:val="en-IN"/>
              </w:rPr>
              <w:t>17.2</w:t>
            </w:r>
          </w:p>
        </w:tc>
        <w:tc>
          <w:tcPr>
            <w:tcW w:w="1843" w:type="dxa"/>
          </w:tcPr>
          <w:p w14:paraId="1612A50D" w14:textId="77777777" w:rsidR="00856708" w:rsidRPr="002B48AE" w:rsidRDefault="00856708" w:rsidP="00225CD3">
            <w:pPr>
              <w:jc w:val="center"/>
              <w:rPr>
                <w:rFonts w:ascii="Times New Roman" w:eastAsia="Arial" w:hAnsi="Times New Roman" w:cs="Times New Roman"/>
                <w:sz w:val="24"/>
                <w:szCs w:val="36"/>
                <w:lang w:val="en-IN"/>
              </w:rPr>
            </w:pPr>
            <w:r w:rsidRPr="002B48AE">
              <w:rPr>
                <w:rFonts w:ascii="Times New Roman" w:eastAsia="Arial" w:hAnsi="Times New Roman" w:cs="Times New Roman"/>
                <w:sz w:val="24"/>
                <w:szCs w:val="36"/>
                <w:lang w:val="en-IN"/>
              </w:rPr>
              <w:t>9.8</w:t>
            </w:r>
          </w:p>
        </w:tc>
        <w:tc>
          <w:tcPr>
            <w:tcW w:w="1518" w:type="dxa"/>
          </w:tcPr>
          <w:p w14:paraId="6452B325" w14:textId="77777777" w:rsidR="00856708" w:rsidRPr="002B48AE" w:rsidRDefault="00856708" w:rsidP="00225CD3">
            <w:pPr>
              <w:jc w:val="center"/>
              <w:rPr>
                <w:rFonts w:ascii="Times New Roman" w:eastAsia="Arial" w:hAnsi="Times New Roman" w:cs="Times New Roman"/>
                <w:sz w:val="24"/>
                <w:szCs w:val="36"/>
                <w:lang w:val="en-IN"/>
              </w:rPr>
            </w:pPr>
            <w:r w:rsidRPr="002B48AE">
              <w:rPr>
                <w:rFonts w:ascii="Times New Roman" w:eastAsia="Arial" w:hAnsi="Times New Roman" w:cs="Times New Roman"/>
                <w:sz w:val="24"/>
                <w:szCs w:val="36"/>
                <w:lang w:val="en-IN"/>
              </w:rPr>
              <w:t>1.2</w:t>
            </w:r>
          </w:p>
        </w:tc>
      </w:tr>
      <w:tr w:rsidR="00856708" w:rsidRPr="002B48AE" w14:paraId="72A4B616" w14:textId="77777777" w:rsidTr="00225CD3">
        <w:trPr>
          <w:trHeight w:val="373"/>
          <w:jc w:val="center"/>
        </w:trPr>
        <w:tc>
          <w:tcPr>
            <w:tcW w:w="1384" w:type="dxa"/>
          </w:tcPr>
          <w:p w14:paraId="0EF33423" w14:textId="77777777" w:rsidR="00856708" w:rsidRPr="002B48AE" w:rsidRDefault="00856708" w:rsidP="00225CD3">
            <w:pPr>
              <w:rPr>
                <w:rFonts w:ascii="Times New Roman" w:eastAsia="Calibri" w:hAnsi="Times New Roman" w:cs="Times New Roman"/>
                <w:color w:val="000000"/>
                <w:szCs w:val="32"/>
                <w:lang w:val="en-IN"/>
              </w:rPr>
            </w:pPr>
            <w:r w:rsidRPr="002B48AE">
              <w:rPr>
                <w:rFonts w:ascii="Times New Roman" w:eastAsia="Calibri" w:hAnsi="Times New Roman" w:cs="Times New Roman"/>
                <w:color w:val="000000"/>
                <w:szCs w:val="32"/>
                <w:lang w:val="en-IN"/>
              </w:rPr>
              <w:t>India</w:t>
            </w:r>
          </w:p>
        </w:tc>
        <w:tc>
          <w:tcPr>
            <w:tcW w:w="1959" w:type="dxa"/>
          </w:tcPr>
          <w:p w14:paraId="2323E33B" w14:textId="77777777" w:rsidR="00856708" w:rsidRPr="002B48AE" w:rsidRDefault="00856708" w:rsidP="00225CD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6"/>
                <w:lang w:val="en-IN"/>
              </w:rPr>
            </w:pPr>
            <w:r w:rsidRPr="002B48AE">
              <w:rPr>
                <w:rFonts w:ascii="Times New Roman" w:eastAsia="Calibri" w:hAnsi="Times New Roman" w:cs="Times New Roman"/>
                <w:color w:val="000000"/>
                <w:sz w:val="24"/>
                <w:szCs w:val="36"/>
                <w:lang w:val="en-IN"/>
              </w:rPr>
              <w:t>62.7</w:t>
            </w:r>
          </w:p>
        </w:tc>
        <w:tc>
          <w:tcPr>
            <w:tcW w:w="1585" w:type="dxa"/>
          </w:tcPr>
          <w:p w14:paraId="32D110F9" w14:textId="77777777" w:rsidR="00856708" w:rsidRPr="002B48AE" w:rsidRDefault="00856708" w:rsidP="00225CD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6"/>
                <w:lang w:val="en-IN"/>
              </w:rPr>
            </w:pPr>
            <w:r w:rsidRPr="002B48AE">
              <w:rPr>
                <w:rFonts w:ascii="Times New Roman" w:eastAsia="Calibri" w:hAnsi="Times New Roman" w:cs="Times New Roman"/>
                <w:color w:val="000000"/>
                <w:sz w:val="24"/>
                <w:szCs w:val="36"/>
                <w:lang w:val="en-IN"/>
              </w:rPr>
              <w:t>20.2</w:t>
            </w:r>
          </w:p>
        </w:tc>
        <w:tc>
          <w:tcPr>
            <w:tcW w:w="1701" w:type="dxa"/>
          </w:tcPr>
          <w:p w14:paraId="1984DF53" w14:textId="77777777" w:rsidR="00856708" w:rsidRPr="002B48AE" w:rsidRDefault="00856708" w:rsidP="00225CD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6"/>
                <w:lang w:val="en-IN"/>
              </w:rPr>
            </w:pPr>
            <w:r w:rsidRPr="002B48AE">
              <w:rPr>
                <w:rFonts w:ascii="Times New Roman" w:eastAsia="Calibri" w:hAnsi="Times New Roman" w:cs="Times New Roman"/>
                <w:color w:val="000000"/>
                <w:sz w:val="24"/>
                <w:szCs w:val="36"/>
                <w:lang w:val="en-IN"/>
              </w:rPr>
              <w:t>12</w:t>
            </w:r>
          </w:p>
        </w:tc>
        <w:tc>
          <w:tcPr>
            <w:tcW w:w="1843" w:type="dxa"/>
          </w:tcPr>
          <w:p w14:paraId="197835D7" w14:textId="77777777" w:rsidR="00856708" w:rsidRPr="002B48AE" w:rsidRDefault="00856708" w:rsidP="00225CD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6"/>
                <w:lang w:val="en-IN"/>
              </w:rPr>
            </w:pPr>
            <w:r w:rsidRPr="002B48AE">
              <w:rPr>
                <w:rFonts w:ascii="Times New Roman" w:eastAsia="Calibri" w:hAnsi="Times New Roman" w:cs="Times New Roman"/>
                <w:color w:val="000000"/>
                <w:sz w:val="24"/>
                <w:szCs w:val="36"/>
                <w:lang w:val="en-IN"/>
              </w:rPr>
              <w:t>4.5</w:t>
            </w:r>
          </w:p>
        </w:tc>
        <w:tc>
          <w:tcPr>
            <w:tcW w:w="1518" w:type="dxa"/>
          </w:tcPr>
          <w:p w14:paraId="33B645E8" w14:textId="77777777" w:rsidR="00856708" w:rsidRPr="002B48AE" w:rsidRDefault="00856708" w:rsidP="00225CD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6"/>
                <w:lang w:val="en-IN"/>
              </w:rPr>
            </w:pPr>
            <w:r w:rsidRPr="002B48AE">
              <w:rPr>
                <w:rFonts w:ascii="Times New Roman" w:eastAsia="Calibri" w:hAnsi="Times New Roman" w:cs="Times New Roman"/>
                <w:color w:val="000000"/>
                <w:sz w:val="24"/>
                <w:szCs w:val="36"/>
                <w:lang w:val="en-IN"/>
              </w:rPr>
              <w:t>0.6</w:t>
            </w:r>
          </w:p>
        </w:tc>
      </w:tr>
    </w:tbl>
    <w:p w14:paraId="33EA5DE8" w14:textId="77777777" w:rsidR="00856708" w:rsidRPr="002B48AE" w:rsidRDefault="00856708" w:rsidP="00856708">
      <w:pPr>
        <w:tabs>
          <w:tab w:val="left" w:pos="2170"/>
        </w:tabs>
        <w:spacing w:after="200" w:line="360" w:lineRule="auto"/>
        <w:rPr>
          <w:rFonts w:ascii="Times New Roman" w:eastAsia="Calibri" w:hAnsi="Times New Roman" w:cs="Times New Roman"/>
          <w:color w:val="000000"/>
          <w:szCs w:val="22"/>
          <w:lang w:val="en-IN" w:eastAsia="en-IN" w:bidi="ar-SA"/>
        </w:rPr>
      </w:pPr>
      <w:r w:rsidRPr="002B48AE">
        <w:rPr>
          <w:rFonts w:ascii="Times New Roman" w:eastAsia="Calibri" w:hAnsi="Times New Roman" w:cs="Times New Roman"/>
          <w:color w:val="000000"/>
          <w:szCs w:val="22"/>
          <w:lang w:val="en-IN" w:eastAsia="en-IN" w:bidi="ar-SA"/>
        </w:rPr>
        <w:t>Source: Report Agriculture at Glance 2022, Ministry of Agriculture and Farmers Welfare,</w:t>
      </w:r>
      <w:r w:rsidRPr="004B6D31">
        <w:rPr>
          <w:rFonts w:ascii="Times New Roman" w:eastAsia="Calibri" w:hAnsi="Times New Roman" w:cs="Times New Roman"/>
          <w:color w:val="000000"/>
          <w:szCs w:val="22"/>
          <w:lang w:val="en-IN" w:eastAsia="en-IN" w:bidi="ar-SA"/>
        </w:rPr>
        <w:t xml:space="preserve"> </w:t>
      </w:r>
      <w:r w:rsidRPr="002B48AE">
        <w:rPr>
          <w:rFonts w:ascii="Times New Roman" w:eastAsia="Calibri" w:hAnsi="Times New Roman" w:cs="Times New Roman"/>
          <w:color w:val="000000"/>
          <w:szCs w:val="22"/>
          <w:lang w:val="en-IN" w:eastAsia="en-IN" w:bidi="ar-SA"/>
        </w:rPr>
        <w:t>GoI.</w:t>
      </w:r>
    </w:p>
    <w:p w14:paraId="4121671F" w14:textId="77777777" w:rsidR="00856708" w:rsidRDefault="00856708" w:rsidP="00856708">
      <w:pPr>
        <w:spacing w:after="200" w:line="360" w:lineRule="auto"/>
        <w:ind w:hanging="720"/>
        <w:jc w:val="both"/>
        <w:rPr>
          <w:rFonts w:ascii="Times New Roman" w:eastAsia="MS Mincho" w:hAnsi="Times New Roman" w:cs="Times New Roman"/>
          <w:sz w:val="24"/>
          <w:szCs w:val="24"/>
          <w:lang w:val="en-US" w:bidi="ar-SA"/>
        </w:rPr>
      </w:pPr>
    </w:p>
    <w:p w14:paraId="397DE1EF" w14:textId="77777777" w:rsidR="00856708" w:rsidRDefault="00856708" w:rsidP="00856708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D516737" w14:textId="77777777" w:rsidR="00856708" w:rsidRPr="00967091" w:rsidRDefault="00856708" w:rsidP="008567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IN" w:bidi="ar-SA"/>
        </w:rPr>
      </w:pPr>
      <w:r w:rsidRPr="0096709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IN" w:bidi="ar-SA"/>
        </w:rPr>
        <w:t xml:space="preserve">Appendix IV: </w:t>
      </w:r>
      <w:r w:rsidRPr="00967091">
        <w:rPr>
          <w:rFonts w:ascii="Times New Roman" w:eastAsia="Times New Roman" w:hAnsi="Times New Roman" w:cs="Times New Roman"/>
          <w:b/>
          <w:bCs/>
          <w:sz w:val="24"/>
          <w:szCs w:val="24"/>
          <w:lang w:val="en-IN" w:eastAsia="en-IN" w:bidi="ar-SA"/>
        </w:rPr>
        <w:t>selection equation (probit for nonfarm participation) for Heckman Two Step Model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0"/>
        <w:gridCol w:w="4834"/>
      </w:tblGrid>
      <w:tr w:rsidR="00856708" w:rsidRPr="00373F01" w14:paraId="271530B5" w14:textId="77777777" w:rsidTr="00225CD3">
        <w:trPr>
          <w:trHeight w:val="263"/>
        </w:trPr>
        <w:tc>
          <w:tcPr>
            <w:tcW w:w="5020" w:type="dxa"/>
          </w:tcPr>
          <w:p w14:paraId="26F17735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Explanatory Variables</w:t>
            </w:r>
          </w:p>
        </w:tc>
        <w:tc>
          <w:tcPr>
            <w:tcW w:w="4834" w:type="dxa"/>
          </w:tcPr>
          <w:p w14:paraId="1876F802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Coefficient</w:t>
            </w:r>
          </w:p>
        </w:tc>
      </w:tr>
      <w:tr w:rsidR="00856708" w:rsidRPr="00373F01" w14:paraId="7D3D16CF" w14:textId="77777777" w:rsidTr="00225CD3">
        <w:trPr>
          <w:trHeight w:val="529"/>
        </w:trPr>
        <w:tc>
          <w:tcPr>
            <w:tcW w:w="5020" w:type="dxa"/>
          </w:tcPr>
          <w:p w14:paraId="72FA4A45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Education Below Primary</w:t>
            </w:r>
          </w:p>
        </w:tc>
        <w:tc>
          <w:tcPr>
            <w:tcW w:w="4834" w:type="dxa"/>
          </w:tcPr>
          <w:p w14:paraId="070033F4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0.376</w:t>
            </w: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n-IN" w:bidi="ar-SA"/>
              </w:rPr>
              <w:t>***</w:t>
            </w:r>
          </w:p>
          <w:p w14:paraId="2DD5C6EC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(0.132)</w:t>
            </w:r>
          </w:p>
        </w:tc>
      </w:tr>
      <w:tr w:rsidR="00856708" w:rsidRPr="00373F01" w14:paraId="11BECEE9" w14:textId="77777777" w:rsidTr="00225CD3">
        <w:trPr>
          <w:trHeight w:val="529"/>
        </w:trPr>
        <w:tc>
          <w:tcPr>
            <w:tcW w:w="5020" w:type="dxa"/>
          </w:tcPr>
          <w:p w14:paraId="2BA1038E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ar-SA"/>
              </w:rPr>
              <w:t>Middle/Primary</w:t>
            </w:r>
          </w:p>
        </w:tc>
        <w:tc>
          <w:tcPr>
            <w:tcW w:w="4834" w:type="dxa"/>
          </w:tcPr>
          <w:p w14:paraId="5B1217E8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0.340</w:t>
            </w: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n-IN" w:bidi="ar-SA"/>
              </w:rPr>
              <w:t>***</w:t>
            </w:r>
          </w:p>
          <w:p w14:paraId="602BF765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(0.0603)</w:t>
            </w:r>
          </w:p>
        </w:tc>
      </w:tr>
      <w:tr w:rsidR="00856708" w:rsidRPr="00373F01" w14:paraId="61E657DB" w14:textId="77777777" w:rsidTr="00225CD3">
        <w:trPr>
          <w:trHeight w:val="529"/>
        </w:trPr>
        <w:tc>
          <w:tcPr>
            <w:tcW w:w="5020" w:type="dxa"/>
          </w:tcPr>
          <w:p w14:paraId="601485BA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Secondary Education</w:t>
            </w:r>
          </w:p>
        </w:tc>
        <w:tc>
          <w:tcPr>
            <w:tcW w:w="4834" w:type="dxa"/>
          </w:tcPr>
          <w:p w14:paraId="0E5B1C8C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0.402</w:t>
            </w: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n-IN" w:bidi="ar-SA"/>
              </w:rPr>
              <w:t>***</w:t>
            </w:r>
          </w:p>
          <w:p w14:paraId="5862D085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(0.0733)</w:t>
            </w:r>
          </w:p>
        </w:tc>
      </w:tr>
      <w:tr w:rsidR="00856708" w:rsidRPr="00373F01" w14:paraId="795701E0" w14:textId="77777777" w:rsidTr="00225CD3">
        <w:trPr>
          <w:trHeight w:val="529"/>
        </w:trPr>
        <w:tc>
          <w:tcPr>
            <w:tcW w:w="5020" w:type="dxa"/>
          </w:tcPr>
          <w:p w14:paraId="5CC548B8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Graduate &amp; above</w:t>
            </w:r>
          </w:p>
        </w:tc>
        <w:tc>
          <w:tcPr>
            <w:tcW w:w="4834" w:type="dxa"/>
          </w:tcPr>
          <w:p w14:paraId="1783A4B8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0.503</w:t>
            </w: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n-IN" w:bidi="ar-SA"/>
              </w:rPr>
              <w:t>***</w:t>
            </w:r>
          </w:p>
          <w:p w14:paraId="3052F392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(0.0704)</w:t>
            </w:r>
          </w:p>
        </w:tc>
      </w:tr>
      <w:tr w:rsidR="00856708" w:rsidRPr="00373F01" w14:paraId="534B322B" w14:textId="77777777" w:rsidTr="00225CD3">
        <w:trPr>
          <w:trHeight w:val="529"/>
        </w:trPr>
        <w:tc>
          <w:tcPr>
            <w:tcW w:w="5020" w:type="dxa"/>
          </w:tcPr>
          <w:p w14:paraId="19EFE66A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Age</w:t>
            </w:r>
          </w:p>
        </w:tc>
        <w:tc>
          <w:tcPr>
            <w:tcW w:w="4834" w:type="dxa"/>
          </w:tcPr>
          <w:p w14:paraId="236723B0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0.0306</w:t>
            </w: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n-IN" w:bidi="ar-SA"/>
              </w:rPr>
              <w:t>*</w:t>
            </w:r>
          </w:p>
          <w:p w14:paraId="46D0CCBC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(0.0169)</w:t>
            </w:r>
          </w:p>
        </w:tc>
      </w:tr>
      <w:tr w:rsidR="00856708" w:rsidRPr="00373F01" w14:paraId="03BB4B3E" w14:textId="77777777" w:rsidTr="00225CD3">
        <w:trPr>
          <w:trHeight w:val="529"/>
        </w:trPr>
        <w:tc>
          <w:tcPr>
            <w:tcW w:w="5020" w:type="dxa"/>
          </w:tcPr>
          <w:p w14:paraId="06D08EB7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Age Squared</w:t>
            </w:r>
          </w:p>
        </w:tc>
        <w:tc>
          <w:tcPr>
            <w:tcW w:w="4834" w:type="dxa"/>
          </w:tcPr>
          <w:p w14:paraId="09FFB5F6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-0.000603</w:t>
            </w: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n-IN" w:bidi="ar-SA"/>
              </w:rPr>
              <w:t>***</w:t>
            </w:r>
          </w:p>
          <w:p w14:paraId="31F449AD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(0.000213)</w:t>
            </w:r>
          </w:p>
        </w:tc>
      </w:tr>
      <w:tr w:rsidR="00856708" w:rsidRPr="00373F01" w14:paraId="2DEBDD2C" w14:textId="77777777" w:rsidTr="00225CD3">
        <w:trPr>
          <w:trHeight w:val="529"/>
        </w:trPr>
        <w:tc>
          <w:tcPr>
            <w:tcW w:w="5020" w:type="dxa"/>
          </w:tcPr>
          <w:p w14:paraId="43423163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Sex (Female=1, Male=0)</w:t>
            </w:r>
          </w:p>
        </w:tc>
        <w:tc>
          <w:tcPr>
            <w:tcW w:w="4834" w:type="dxa"/>
          </w:tcPr>
          <w:p w14:paraId="5D6D6EB7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-0.745</w:t>
            </w: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n-IN" w:bidi="ar-SA"/>
              </w:rPr>
              <w:t>***</w:t>
            </w:r>
          </w:p>
          <w:p w14:paraId="4A3D54D2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(0.0850)</w:t>
            </w:r>
          </w:p>
        </w:tc>
      </w:tr>
      <w:tr w:rsidR="00856708" w:rsidRPr="00373F01" w14:paraId="5CB47B53" w14:textId="77777777" w:rsidTr="00225CD3">
        <w:trPr>
          <w:trHeight w:val="529"/>
        </w:trPr>
        <w:tc>
          <w:tcPr>
            <w:tcW w:w="5020" w:type="dxa"/>
          </w:tcPr>
          <w:p w14:paraId="4C90B581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Scheduled Tribe (Base cat. =SC)</w:t>
            </w:r>
          </w:p>
        </w:tc>
        <w:tc>
          <w:tcPr>
            <w:tcW w:w="4834" w:type="dxa"/>
          </w:tcPr>
          <w:p w14:paraId="668FEB81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-0.428</w:t>
            </w: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n-IN" w:bidi="ar-SA"/>
              </w:rPr>
              <w:t>***</w:t>
            </w:r>
          </w:p>
          <w:p w14:paraId="3A4AA54E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(0.151)</w:t>
            </w:r>
          </w:p>
        </w:tc>
      </w:tr>
      <w:tr w:rsidR="00856708" w:rsidRPr="00373F01" w14:paraId="2E9DA82E" w14:textId="77777777" w:rsidTr="00225CD3">
        <w:trPr>
          <w:trHeight w:val="529"/>
        </w:trPr>
        <w:tc>
          <w:tcPr>
            <w:tcW w:w="5020" w:type="dxa"/>
          </w:tcPr>
          <w:p w14:paraId="12EBFEC4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Other Backward Class</w:t>
            </w:r>
          </w:p>
        </w:tc>
        <w:tc>
          <w:tcPr>
            <w:tcW w:w="4834" w:type="dxa"/>
          </w:tcPr>
          <w:p w14:paraId="02994FFE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-0.332</w:t>
            </w: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n-IN" w:bidi="ar-SA"/>
              </w:rPr>
              <w:t>***</w:t>
            </w:r>
          </w:p>
          <w:p w14:paraId="4E9E6BE2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(0.0533)</w:t>
            </w:r>
          </w:p>
        </w:tc>
      </w:tr>
      <w:tr w:rsidR="00856708" w:rsidRPr="00373F01" w14:paraId="6E62ED4F" w14:textId="77777777" w:rsidTr="00225CD3">
        <w:trPr>
          <w:trHeight w:val="529"/>
        </w:trPr>
        <w:tc>
          <w:tcPr>
            <w:tcW w:w="5020" w:type="dxa"/>
          </w:tcPr>
          <w:p w14:paraId="7149A67A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Others</w:t>
            </w:r>
          </w:p>
        </w:tc>
        <w:tc>
          <w:tcPr>
            <w:tcW w:w="4834" w:type="dxa"/>
          </w:tcPr>
          <w:p w14:paraId="3184983F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-0.317</w:t>
            </w: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n-IN" w:bidi="ar-SA"/>
              </w:rPr>
              <w:t>***</w:t>
            </w:r>
          </w:p>
          <w:p w14:paraId="46D18187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(0.0785)</w:t>
            </w:r>
          </w:p>
        </w:tc>
      </w:tr>
      <w:tr w:rsidR="00856708" w:rsidRPr="00373F01" w14:paraId="45A0CE96" w14:textId="77777777" w:rsidTr="00225CD3">
        <w:trPr>
          <w:trHeight w:val="529"/>
        </w:trPr>
        <w:tc>
          <w:tcPr>
            <w:tcW w:w="5020" w:type="dxa"/>
          </w:tcPr>
          <w:p w14:paraId="6436E4A9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Muslim</w:t>
            </w:r>
          </w:p>
        </w:tc>
        <w:tc>
          <w:tcPr>
            <w:tcW w:w="4834" w:type="dxa"/>
          </w:tcPr>
          <w:p w14:paraId="28EF1611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0.394</w:t>
            </w: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n-IN" w:bidi="ar-SA"/>
              </w:rPr>
              <w:t>***</w:t>
            </w:r>
          </w:p>
          <w:p w14:paraId="772E4883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(0.0686)</w:t>
            </w:r>
          </w:p>
        </w:tc>
      </w:tr>
      <w:tr w:rsidR="00856708" w:rsidRPr="00373F01" w14:paraId="7C2BE23E" w14:textId="77777777" w:rsidTr="00225CD3">
        <w:trPr>
          <w:trHeight w:val="529"/>
        </w:trPr>
        <w:tc>
          <w:tcPr>
            <w:tcW w:w="5020" w:type="dxa"/>
          </w:tcPr>
          <w:p w14:paraId="45223A37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Others</w:t>
            </w:r>
          </w:p>
        </w:tc>
        <w:tc>
          <w:tcPr>
            <w:tcW w:w="4834" w:type="dxa"/>
          </w:tcPr>
          <w:p w14:paraId="4D203522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0.220</w:t>
            </w:r>
          </w:p>
          <w:p w14:paraId="67A33B6E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(0.757)</w:t>
            </w:r>
          </w:p>
        </w:tc>
      </w:tr>
      <w:tr w:rsidR="00856708" w:rsidRPr="00373F01" w14:paraId="6F8F7EF7" w14:textId="77777777" w:rsidTr="00225CD3">
        <w:trPr>
          <w:trHeight w:val="529"/>
        </w:trPr>
        <w:tc>
          <w:tcPr>
            <w:tcW w:w="5020" w:type="dxa"/>
          </w:tcPr>
          <w:p w14:paraId="3A936B52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Household Size</w:t>
            </w:r>
          </w:p>
        </w:tc>
        <w:tc>
          <w:tcPr>
            <w:tcW w:w="4834" w:type="dxa"/>
          </w:tcPr>
          <w:p w14:paraId="4488F9F0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0.0168</w:t>
            </w:r>
          </w:p>
          <w:p w14:paraId="55E93B29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(0.0111)</w:t>
            </w:r>
          </w:p>
        </w:tc>
      </w:tr>
      <w:tr w:rsidR="00856708" w:rsidRPr="00373F01" w14:paraId="1397E800" w14:textId="77777777" w:rsidTr="00225CD3">
        <w:trPr>
          <w:trHeight w:val="529"/>
        </w:trPr>
        <w:tc>
          <w:tcPr>
            <w:tcW w:w="5020" w:type="dxa"/>
          </w:tcPr>
          <w:p w14:paraId="6F06B939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Marital Status (Married=1, Otherwise=0)</w:t>
            </w:r>
          </w:p>
        </w:tc>
        <w:tc>
          <w:tcPr>
            <w:tcW w:w="4834" w:type="dxa"/>
          </w:tcPr>
          <w:p w14:paraId="6FFCA455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0.00560</w:t>
            </w:r>
          </w:p>
          <w:p w14:paraId="4A394EFC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(0.0798)</w:t>
            </w:r>
          </w:p>
        </w:tc>
      </w:tr>
      <w:tr w:rsidR="00856708" w:rsidRPr="00373F01" w14:paraId="38AEF76F" w14:textId="77777777" w:rsidTr="00225CD3">
        <w:trPr>
          <w:trHeight w:val="529"/>
        </w:trPr>
        <w:tc>
          <w:tcPr>
            <w:tcW w:w="5020" w:type="dxa"/>
          </w:tcPr>
          <w:p w14:paraId="45AC024B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Relation to Head of Household</w:t>
            </w:r>
          </w:p>
        </w:tc>
        <w:tc>
          <w:tcPr>
            <w:tcW w:w="4834" w:type="dxa"/>
          </w:tcPr>
          <w:p w14:paraId="72E0DD39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0.124</w:t>
            </w: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n-IN" w:bidi="ar-SA"/>
              </w:rPr>
              <w:t>*</w:t>
            </w:r>
          </w:p>
          <w:p w14:paraId="3793B5B7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(0.0638)</w:t>
            </w:r>
          </w:p>
        </w:tc>
      </w:tr>
      <w:tr w:rsidR="00856708" w:rsidRPr="00373F01" w14:paraId="1938EC6B" w14:textId="77777777" w:rsidTr="00225CD3">
        <w:trPr>
          <w:trHeight w:val="529"/>
        </w:trPr>
        <w:tc>
          <w:tcPr>
            <w:tcW w:w="5020" w:type="dxa"/>
          </w:tcPr>
          <w:p w14:paraId="2B5741E1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Constant</w:t>
            </w:r>
          </w:p>
        </w:tc>
        <w:tc>
          <w:tcPr>
            <w:tcW w:w="4834" w:type="dxa"/>
          </w:tcPr>
          <w:p w14:paraId="4D872570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-0.379</w:t>
            </w:r>
          </w:p>
          <w:p w14:paraId="54B40537" w14:textId="77777777" w:rsidR="00856708" w:rsidRPr="00373F01" w:rsidRDefault="00856708" w:rsidP="0022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</w:pPr>
            <w:r w:rsidRPr="00373F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 w:bidi="ar-SA"/>
              </w:rPr>
              <w:t>(0.292)</w:t>
            </w:r>
          </w:p>
        </w:tc>
      </w:tr>
    </w:tbl>
    <w:p w14:paraId="37D28BC1" w14:textId="77777777" w:rsidR="00856708" w:rsidRPr="0024648A" w:rsidRDefault="00856708" w:rsidP="00856708">
      <w:pPr>
        <w:spacing w:after="200" w:line="360" w:lineRule="auto"/>
        <w:ind w:hanging="720"/>
        <w:jc w:val="both"/>
        <w:rPr>
          <w:rFonts w:ascii="Times New Roman" w:eastAsia="MS Mincho" w:hAnsi="Times New Roman" w:cs="Times New Roman"/>
          <w:sz w:val="24"/>
          <w:szCs w:val="24"/>
          <w:lang w:val="en-US" w:bidi="ar-SA"/>
        </w:rPr>
      </w:pPr>
    </w:p>
    <w:p w14:paraId="5C05B48D" w14:textId="77777777" w:rsidR="00EB4A2D" w:rsidRDefault="00EB4A2D"/>
    <w:sectPr w:rsidR="00EB4A2D" w:rsidSect="008567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708"/>
    <w:rsid w:val="001D3053"/>
    <w:rsid w:val="001E3A92"/>
    <w:rsid w:val="00217E67"/>
    <w:rsid w:val="002C7D54"/>
    <w:rsid w:val="0033371E"/>
    <w:rsid w:val="005C0D39"/>
    <w:rsid w:val="0070406C"/>
    <w:rsid w:val="00724754"/>
    <w:rsid w:val="007B36B1"/>
    <w:rsid w:val="00856708"/>
    <w:rsid w:val="00B226B4"/>
    <w:rsid w:val="00C321FA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3EDDD"/>
  <w15:chartTrackingRefBased/>
  <w15:docId w15:val="{DA02F349-2B37-4CA6-BFD6-2CC2B1685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708"/>
    <w:pPr>
      <w:spacing w:line="259" w:lineRule="auto"/>
    </w:pPr>
    <w:rPr>
      <w:rFonts w:cs="Kokila"/>
      <w:kern w:val="0"/>
      <w:sz w:val="22"/>
      <w:szCs w:val="20"/>
      <w:lang w:val="en-GB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670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670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670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670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N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670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N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670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N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670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N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670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N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670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N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67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67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67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67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67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67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67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67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67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6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567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670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567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6708"/>
    <w:pPr>
      <w:spacing w:before="160" w:line="278" w:lineRule="auto"/>
      <w:jc w:val="center"/>
    </w:pPr>
    <w:rPr>
      <w:rFonts w:cstheme="minorBidi"/>
      <w:i/>
      <w:iCs/>
      <w:color w:val="404040" w:themeColor="text1" w:themeTint="BF"/>
      <w:kern w:val="2"/>
      <w:sz w:val="24"/>
      <w:szCs w:val="24"/>
      <w:lang w:val="en-IN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567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6708"/>
    <w:pPr>
      <w:spacing w:line="278" w:lineRule="auto"/>
      <w:ind w:left="720"/>
      <w:contextualSpacing/>
    </w:pPr>
    <w:rPr>
      <w:rFonts w:cstheme="minorBidi"/>
      <w:kern w:val="2"/>
      <w:sz w:val="24"/>
      <w:szCs w:val="24"/>
      <w:lang w:val="en-IN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56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cstheme="minorBidi"/>
      <w:i/>
      <w:iCs/>
      <w:color w:val="0F4761" w:themeColor="accent1" w:themeShade="BF"/>
      <w:kern w:val="2"/>
      <w:sz w:val="24"/>
      <w:szCs w:val="24"/>
      <w:lang w:val="en-IN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7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6708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856708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1">
    <w:name w:val="Table Grid101"/>
    <w:basedOn w:val="TableNormal"/>
    <w:next w:val="TableGrid0"/>
    <w:uiPriority w:val="39"/>
    <w:rsid w:val="00856708"/>
    <w:pPr>
      <w:spacing w:after="0" w:line="240" w:lineRule="auto"/>
    </w:pPr>
    <w:rPr>
      <w:rFonts w:eastAsia="Times New Roman" w:cs="Times New Roman"/>
      <w:kern w:val="0"/>
      <w:sz w:val="22"/>
      <w:szCs w:val="22"/>
      <w:lang w:eastAsia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">
    <w:name w:val="Table Grid102"/>
    <w:basedOn w:val="TableNormal"/>
    <w:next w:val="TableGrid0"/>
    <w:uiPriority w:val="39"/>
    <w:rsid w:val="00856708"/>
    <w:pPr>
      <w:spacing w:after="0" w:line="240" w:lineRule="auto"/>
    </w:pPr>
    <w:rPr>
      <w:rFonts w:eastAsia="Times New Roman" w:cs="Times New Roman"/>
      <w:kern w:val="0"/>
      <w:sz w:val="22"/>
      <w:szCs w:val="22"/>
      <w:lang w:eastAsia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0">
    <w:name w:val="Table Grid"/>
    <w:basedOn w:val="TableNormal"/>
    <w:uiPriority w:val="39"/>
    <w:rsid w:val="00856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2026-09-29T13:37:00Z</dcterms:created>
  <dcterms:modified xsi:type="dcterms:W3CDTF">2026-09-29T13:37:00Z</dcterms:modified>
</cp:coreProperties>
</file>