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7F32D" w14:textId="2ACB648E" w:rsidR="00232C27" w:rsidRDefault="00232C27" w:rsidP="00232C27">
      <w:pPr>
        <w:jc w:val="both"/>
        <w:rPr>
          <w:lang w:val="en"/>
        </w:rPr>
      </w:pPr>
      <w:r w:rsidRPr="00D136D0">
        <w:rPr>
          <w:noProof/>
        </w:rPr>
        <w:drawing>
          <wp:inline distT="0" distB="0" distL="0" distR="0" wp14:anchorId="4CE14A0B" wp14:editId="41E1A731">
            <wp:extent cx="6115050" cy="6705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8EEC5" w14:textId="77777777" w:rsidR="00232C27" w:rsidRPr="00D136D0" w:rsidRDefault="00232C27" w:rsidP="00232C27">
      <w:pPr>
        <w:ind w:left="720"/>
        <w:jc w:val="both"/>
        <w:rPr>
          <w:lang w:val="en-US"/>
        </w:rPr>
      </w:pPr>
    </w:p>
    <w:p w14:paraId="266CEB49" w14:textId="77777777" w:rsidR="00232C27" w:rsidRDefault="00232C27" w:rsidP="00232C27">
      <w:pPr>
        <w:ind w:left="720"/>
        <w:jc w:val="both"/>
        <w:rPr>
          <w:lang w:val="en-US"/>
        </w:rPr>
      </w:pPr>
    </w:p>
    <w:p w14:paraId="3B8B22B1" w14:textId="77777777" w:rsidR="00232C27" w:rsidRDefault="00232C27" w:rsidP="00232C27">
      <w:pPr>
        <w:ind w:left="720"/>
        <w:jc w:val="both"/>
        <w:rPr>
          <w:lang w:val="en-US"/>
        </w:rPr>
      </w:pPr>
    </w:p>
    <w:p w14:paraId="63BEAB9A" w14:textId="77777777" w:rsidR="00232C27" w:rsidRDefault="00232C27" w:rsidP="00232C27">
      <w:pPr>
        <w:ind w:left="720"/>
        <w:jc w:val="both"/>
        <w:rPr>
          <w:lang w:val="en-US"/>
        </w:rPr>
      </w:pPr>
    </w:p>
    <w:p w14:paraId="24CA21D7" w14:textId="77777777" w:rsidR="00232C27" w:rsidRDefault="00232C27" w:rsidP="00232C27">
      <w:pPr>
        <w:ind w:left="720"/>
        <w:jc w:val="both"/>
        <w:rPr>
          <w:lang w:val="en-US"/>
        </w:rPr>
      </w:pPr>
    </w:p>
    <w:p w14:paraId="79810859" w14:textId="77777777" w:rsidR="00232C27" w:rsidRDefault="00232C27" w:rsidP="00232C27">
      <w:pPr>
        <w:ind w:left="720"/>
        <w:jc w:val="both"/>
        <w:rPr>
          <w:lang w:val="en-US"/>
        </w:rPr>
      </w:pPr>
    </w:p>
    <w:p w14:paraId="662A36F7" w14:textId="77777777" w:rsidR="00232C27" w:rsidRDefault="00232C27" w:rsidP="00232C27">
      <w:pPr>
        <w:ind w:left="720"/>
        <w:jc w:val="both"/>
        <w:rPr>
          <w:lang w:val="en-US"/>
        </w:rPr>
      </w:pPr>
    </w:p>
    <w:p w14:paraId="7C8B8CA6" w14:textId="77777777" w:rsidR="00232C27" w:rsidRDefault="00232C27" w:rsidP="00232C27">
      <w:pPr>
        <w:ind w:left="720"/>
        <w:jc w:val="both"/>
        <w:rPr>
          <w:lang w:val="en-US"/>
        </w:rPr>
      </w:pPr>
    </w:p>
    <w:p w14:paraId="109FC43A" w14:textId="77777777" w:rsidR="00232C27" w:rsidRDefault="00232C27" w:rsidP="00232C27">
      <w:pPr>
        <w:ind w:left="720"/>
        <w:jc w:val="both"/>
        <w:rPr>
          <w:lang w:val="en-US"/>
        </w:rPr>
      </w:pPr>
    </w:p>
    <w:p w14:paraId="5C37ABBA" w14:textId="77777777" w:rsidR="00232C27" w:rsidRDefault="00232C27" w:rsidP="00232C27">
      <w:pPr>
        <w:ind w:left="720"/>
        <w:jc w:val="both"/>
        <w:rPr>
          <w:lang w:val="en-US"/>
        </w:rPr>
      </w:pPr>
    </w:p>
    <w:p w14:paraId="5EC3E36C" w14:textId="77777777" w:rsidR="00232C27" w:rsidRDefault="00232C27" w:rsidP="00232C27">
      <w:pPr>
        <w:ind w:left="720"/>
        <w:jc w:val="both"/>
        <w:rPr>
          <w:lang w:val="en-US"/>
        </w:rPr>
      </w:pPr>
    </w:p>
    <w:p w14:paraId="1BF892CF" w14:textId="77777777" w:rsidR="00232C27" w:rsidRDefault="00232C27" w:rsidP="00232C27">
      <w:pPr>
        <w:ind w:left="720"/>
        <w:jc w:val="both"/>
        <w:rPr>
          <w:lang w:val="en-US"/>
        </w:rPr>
      </w:pPr>
    </w:p>
    <w:p w14:paraId="2A24CA3F" w14:textId="77777777" w:rsidR="00232C27" w:rsidRDefault="00232C27" w:rsidP="00232C27">
      <w:pPr>
        <w:ind w:left="720"/>
        <w:jc w:val="both"/>
        <w:rPr>
          <w:lang w:val="en-US"/>
        </w:rPr>
      </w:pPr>
    </w:p>
    <w:p w14:paraId="606F8B75" w14:textId="77777777" w:rsidR="00232C27" w:rsidRDefault="00232C27" w:rsidP="00232C27">
      <w:pPr>
        <w:ind w:left="720"/>
        <w:jc w:val="both"/>
        <w:rPr>
          <w:lang w:val="en-US"/>
        </w:rPr>
      </w:pPr>
    </w:p>
    <w:p w14:paraId="3245E6AA" w14:textId="6D942760" w:rsidR="00232C27" w:rsidRDefault="00232C27" w:rsidP="00232C27">
      <w:pPr>
        <w:ind w:left="720"/>
        <w:jc w:val="both"/>
        <w:rPr>
          <w:lang w:val="en-US"/>
        </w:rPr>
      </w:pPr>
      <w:r w:rsidRPr="005A71FC">
        <w:rPr>
          <w:noProof/>
        </w:rPr>
        <w:lastRenderedPageBreak/>
        <w:drawing>
          <wp:inline distT="0" distB="0" distL="0" distR="0" wp14:anchorId="79E25F96" wp14:editId="1CB8835C">
            <wp:extent cx="5819775" cy="5124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ED575" w14:textId="77777777" w:rsidR="00232C27" w:rsidRDefault="00232C27" w:rsidP="00232C27">
      <w:pPr>
        <w:ind w:left="720"/>
        <w:jc w:val="both"/>
        <w:rPr>
          <w:lang w:val="en-US"/>
        </w:rPr>
      </w:pPr>
    </w:p>
    <w:p w14:paraId="543FD134" w14:textId="77777777" w:rsidR="00232C27" w:rsidRPr="00D136D0" w:rsidRDefault="00232C27" w:rsidP="00232C27">
      <w:pPr>
        <w:ind w:left="720"/>
        <w:jc w:val="both"/>
        <w:rPr>
          <w:lang w:val="en-US"/>
        </w:rPr>
      </w:pPr>
    </w:p>
    <w:p w14:paraId="2F49A0B7" w14:textId="77777777" w:rsidR="00232C27" w:rsidRDefault="00232C27" w:rsidP="00232C27">
      <w:pPr>
        <w:ind w:left="720"/>
        <w:jc w:val="both"/>
        <w:rPr>
          <w:lang w:val="en"/>
        </w:rPr>
      </w:pPr>
    </w:p>
    <w:p w14:paraId="36A76ABE" w14:textId="77777777" w:rsidR="00232C27" w:rsidRDefault="00232C27" w:rsidP="00232C27">
      <w:pPr>
        <w:ind w:left="720"/>
        <w:jc w:val="both"/>
        <w:rPr>
          <w:lang w:val="en"/>
        </w:rPr>
      </w:pPr>
    </w:p>
    <w:p w14:paraId="4FB6C1D4" w14:textId="77777777" w:rsidR="00232C27" w:rsidRDefault="00232C27" w:rsidP="00232C27">
      <w:pPr>
        <w:ind w:left="720"/>
        <w:jc w:val="both"/>
        <w:rPr>
          <w:lang w:val="en"/>
        </w:rPr>
      </w:pPr>
    </w:p>
    <w:p w14:paraId="3136D4CF" w14:textId="77777777" w:rsidR="00232C27" w:rsidRDefault="00232C27" w:rsidP="00232C27">
      <w:pPr>
        <w:ind w:left="720"/>
        <w:jc w:val="both"/>
        <w:rPr>
          <w:lang w:val="en"/>
        </w:rPr>
      </w:pPr>
    </w:p>
    <w:p w14:paraId="1F8EC72B" w14:textId="77777777" w:rsidR="00232C27" w:rsidRDefault="00232C27" w:rsidP="00232C27">
      <w:pPr>
        <w:ind w:left="720"/>
        <w:jc w:val="both"/>
        <w:rPr>
          <w:lang w:val="en"/>
        </w:rPr>
      </w:pPr>
    </w:p>
    <w:p w14:paraId="437B786A" w14:textId="77777777" w:rsidR="00232C27" w:rsidRDefault="00232C27" w:rsidP="00232C27">
      <w:pPr>
        <w:ind w:left="720"/>
        <w:jc w:val="both"/>
        <w:rPr>
          <w:lang w:val="en"/>
        </w:rPr>
      </w:pPr>
    </w:p>
    <w:p w14:paraId="72C75265" w14:textId="77777777" w:rsidR="00232C27" w:rsidRDefault="00232C27" w:rsidP="00232C27">
      <w:pPr>
        <w:ind w:left="720"/>
        <w:jc w:val="both"/>
        <w:rPr>
          <w:lang w:val="en"/>
        </w:rPr>
      </w:pPr>
    </w:p>
    <w:p w14:paraId="63B0EF5D" w14:textId="77777777" w:rsidR="00232C27" w:rsidRDefault="00232C27" w:rsidP="00232C27">
      <w:pPr>
        <w:ind w:left="720"/>
        <w:jc w:val="both"/>
        <w:rPr>
          <w:lang w:val="en"/>
        </w:rPr>
      </w:pPr>
    </w:p>
    <w:p w14:paraId="15DBBA99" w14:textId="77777777" w:rsidR="00232C27" w:rsidRDefault="00232C27" w:rsidP="00232C27">
      <w:pPr>
        <w:ind w:left="720"/>
        <w:jc w:val="both"/>
        <w:rPr>
          <w:lang w:val="en"/>
        </w:rPr>
      </w:pPr>
    </w:p>
    <w:p w14:paraId="29924411" w14:textId="77777777" w:rsidR="00232C27" w:rsidRDefault="00232C27" w:rsidP="00232C27">
      <w:pPr>
        <w:ind w:left="720"/>
        <w:jc w:val="both"/>
        <w:rPr>
          <w:lang w:val="en"/>
        </w:rPr>
      </w:pPr>
    </w:p>
    <w:p w14:paraId="6B4A1AC3" w14:textId="77777777" w:rsidR="00232C27" w:rsidRDefault="00232C27" w:rsidP="00232C27">
      <w:pPr>
        <w:ind w:left="720"/>
        <w:jc w:val="both"/>
        <w:rPr>
          <w:lang w:val="en"/>
        </w:rPr>
      </w:pPr>
      <w:r>
        <w:rPr>
          <w:lang w:val="en"/>
        </w:rPr>
        <w:br w:type="page"/>
      </w:r>
    </w:p>
    <w:p w14:paraId="14F19BD6" w14:textId="77777777" w:rsidR="00232C27" w:rsidRDefault="00232C27" w:rsidP="00232C27">
      <w:pPr>
        <w:ind w:left="720"/>
        <w:jc w:val="both"/>
        <w:rPr>
          <w:lang w:val="en"/>
        </w:rPr>
      </w:pPr>
    </w:p>
    <w:p w14:paraId="13F410ED" w14:textId="77777777" w:rsidR="00232C27" w:rsidRDefault="00232C27" w:rsidP="00232C27">
      <w:pPr>
        <w:ind w:left="720"/>
        <w:jc w:val="both"/>
        <w:rPr>
          <w:lang w:val="en"/>
        </w:rPr>
      </w:pPr>
    </w:p>
    <w:p w14:paraId="1539FFB5" w14:textId="77777777" w:rsidR="00232C27" w:rsidRDefault="00232C27" w:rsidP="00232C27">
      <w:pPr>
        <w:ind w:left="720"/>
        <w:jc w:val="both"/>
        <w:rPr>
          <w:lang w:val="en"/>
        </w:rPr>
      </w:pPr>
    </w:p>
    <w:p w14:paraId="6D1391A7" w14:textId="77777777" w:rsidR="00232C27" w:rsidRDefault="00232C27" w:rsidP="00232C27">
      <w:pPr>
        <w:ind w:left="720"/>
        <w:jc w:val="both"/>
        <w:rPr>
          <w:lang w:val="en"/>
        </w:rPr>
      </w:pPr>
    </w:p>
    <w:p w14:paraId="22C797C6" w14:textId="77777777" w:rsidR="00232C27" w:rsidRDefault="00232C27" w:rsidP="00232C27">
      <w:pPr>
        <w:ind w:left="720"/>
        <w:jc w:val="both"/>
        <w:rPr>
          <w:lang w:val="en"/>
        </w:rPr>
      </w:pPr>
    </w:p>
    <w:p w14:paraId="5E16542E" w14:textId="77777777" w:rsidR="00232C27" w:rsidRDefault="00232C27" w:rsidP="00232C27">
      <w:pPr>
        <w:ind w:left="720"/>
        <w:jc w:val="both"/>
        <w:rPr>
          <w:lang w:val="en"/>
        </w:rPr>
      </w:pPr>
    </w:p>
    <w:tbl>
      <w:tblPr>
        <w:tblW w:w="136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1"/>
        <w:gridCol w:w="187"/>
        <w:gridCol w:w="917"/>
        <w:gridCol w:w="173"/>
        <w:gridCol w:w="806"/>
        <w:gridCol w:w="207"/>
        <w:gridCol w:w="1166"/>
        <w:gridCol w:w="187"/>
        <w:gridCol w:w="1229"/>
        <w:gridCol w:w="221"/>
        <w:gridCol w:w="1104"/>
        <w:gridCol w:w="1277"/>
        <w:gridCol w:w="1277"/>
      </w:tblGrid>
      <w:tr w:rsidR="00232C27" w:rsidRPr="005A71FC" w14:paraId="0B1B3C8B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08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9A84CF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t-IT"/>
              </w:rPr>
              <w:t xml:space="preserve">Table 3. </w:t>
            </w: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Distribution of the study population stratified by cognitive and physical impairment and singular association with Pathological Amyloid PET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89D7AE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81656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</w:tr>
      <w:tr w:rsidR="00232C27" w:rsidRPr="005A71FC" w14:paraId="73467D58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EEE4F2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0760516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51FD76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N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01965A7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01A345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%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0857D48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808D2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O.R.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AB4D4C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653E9E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95%CI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3C41165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801DB4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p*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A45C89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22D69F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12DEF54C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724392A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255DE9E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EE3500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118137B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542486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7AE0A61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1750477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7DD2D0A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1B9CC0B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6799D8C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41D981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E608FB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976EFE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12C19EA3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0E751FC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Altered CDT and NPI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E51E85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674B4EE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23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4F1E28E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531479A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48.0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538C54B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499B924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3.45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7048844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2907EF7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1.01-11.2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30796C8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3D459D3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0.04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2ADDBF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2DD66E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40EB30D0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8EF8A3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08961FE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02526BB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2EFADE9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693A068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721A027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6ADDBF1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7F894D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672106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10ED4B7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A75DA3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642629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BCC8A8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4CF48123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19BC784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CDT and 4-m WS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6E5DFD2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6C67D9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6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27CCE66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AAF70A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12.5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3782A1B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2982057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0.46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7C17FA2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3EE54B5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0.07-3.07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7D873A7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47DAD17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0A3250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DD0C3C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21A6C2FD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5B0B0AA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1A5B5C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D3BD48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5B55508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30027A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67FF451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470A0EA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67E1A05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55D225B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79FDC91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817D7D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5BF0E6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D99002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5B48B953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1593250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CDT and Low Grip Strength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49002B1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68248B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4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6F2C0D6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80C58A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8.3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5CB2E0B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55633CE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3.03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B23FF6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0F0AB11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0.28-33.4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2838BDE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23DA657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0.36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C736D8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33ECCE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0F3D3D94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0FFA907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1A8469D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64DC28D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6D1725C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C12330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513CF35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2A50B30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74F15D5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6A96190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1B4C417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7787D7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4716AF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E2226F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1D90C499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3B700F9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CDT and Low Physical Performance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511D50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825BBC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13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4AA21D3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4847588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27.1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741B86C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5F0DB34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5.80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2BA31C0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2B77411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1.04-32.2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1907DAB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D5E07B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0.04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B5A55D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39BDD9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138D437C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55D2D3C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1413945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E2DE08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510AC97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5DEFBA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7669C67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52F0441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6670CCF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1073284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2CDDB0E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4FD901E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32A252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2DF174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585A6DCB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D62981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NPI and 4-m WS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A72162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5C8C7E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4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42AA052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F942B9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8.3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42582C5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4BA92D0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0.29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431BE0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35349B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0.02-4.16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5D3FB60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70377F4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0.36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C1A212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177B4A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3399B821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032D9A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9D43AB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3DDCC1D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5906172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59B2DAC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3D80EE0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16391AB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27C224C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5E0A121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43655C8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229C05F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69D4A1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B30362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02E566EB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B39948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NPI and Low Grip Strength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B04681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31950A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5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0D37256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7A1BB8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10.4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32A2FF5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322B287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4.12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CBB3D7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6328DF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0.38-44.5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0C7E423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2BECBA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0.24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C98F00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23C6B1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7913218C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35A9E7C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22D0BF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531EC3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073EA9E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A08F32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1465497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0CC0C88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AD8C80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497E226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06FAF1A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414A55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7191F5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9D3AFF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664BABC4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6DFAF13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NPI and Low Physical Performance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4F05BB4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9ED7D7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18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16F2F15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1211F1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37.5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6EB1E38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3972CB2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7.98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03E74D3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5B8AE2F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1.38-46.0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7A330F3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3DB0B1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0.02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544689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C6E15E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450D507D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00095E6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0277C4A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7C0F53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508C3AB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EB4FF7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70B8ECD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0162DCE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48C274C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670783E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265B6F3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1CC72D7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028BBF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5C015B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76B11A4F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2AD5AAC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Altered CDT and NPI and Low Physical Performance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6206105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DAE280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13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3D42A4D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40BB394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  <w:t>27.1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69904854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5F33B6E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5.80</w:t>
            </w: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5DFD77F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5FF01EB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1.05-32.2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19D7201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CF78C8A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5A71F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eastAsia="it-IT"/>
              </w:rPr>
              <w:t>0.04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FD7771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800184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46567E7D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4B4ED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1BAD8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FDCC25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18CAF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30331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24B16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FB6A82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D5E34E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1FDC4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536F4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E0F9E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u w:val="single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3E0814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6CBDFD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7BA731FA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7F3F5D4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CEA146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7B1E9D3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6083593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A01AEC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1D9BCDEF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7D380D0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6A58E97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002245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1D3A20B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5A04C13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374A36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CACC8F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it-IT"/>
              </w:rPr>
            </w:pPr>
          </w:p>
        </w:tc>
      </w:tr>
      <w:tr w:rsidR="00232C27" w:rsidRPr="005A71FC" w14:paraId="403B4ED8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1108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8353A22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 xml:space="preserve">* p is expression of singular logistic regression analysis between MCI due to AD versus MCI not due to AD for each reported </w:t>
            </w:r>
            <w:proofErr w:type="gramStart"/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categories</w:t>
            </w:r>
            <w:proofErr w:type="gramEnd"/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 xml:space="preserve">.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D03FD0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D0DA9E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</w:tr>
      <w:tr w:rsidR="00232C27" w:rsidRPr="005A71FC" w14:paraId="7E496D77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697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E4C852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 xml:space="preserve"> Singular analysis was also adjusted for age, </w:t>
            </w:r>
            <w:proofErr w:type="gramStart"/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>sex</w:t>
            </w:r>
            <w:proofErr w:type="gramEnd"/>
            <w:r w:rsidRPr="005A71FC"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  <w:t xml:space="preserve"> and years of school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189D8E2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6F63253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49988268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7ACFA353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0AB9954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0CA15F0D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5C8326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C42EB4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</w:tr>
      <w:tr w:rsidR="00232C27" w:rsidRPr="005A71FC" w14:paraId="3FEF8818" w14:textId="77777777" w:rsidTr="00B04123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891" w:type="dxa"/>
            <w:tcBorders>
              <w:top w:val="nil"/>
              <w:left w:val="nil"/>
              <w:bottom w:val="nil"/>
              <w:right w:val="nil"/>
            </w:tcBorders>
          </w:tcPr>
          <w:p w14:paraId="61F96A89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3878F0C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2BA929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14:paraId="1A963B1E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066B15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</w:tcPr>
          <w:p w14:paraId="4EADF600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02C33BF7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nil"/>
            </w:tcBorders>
          </w:tcPr>
          <w:p w14:paraId="16E01DAB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</w:tcPr>
          <w:p w14:paraId="2EDEDFA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14:paraId="37379CF5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</w:tcPr>
          <w:p w14:paraId="6B8D23D1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0A3E756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AEEA2FC" w14:textId="77777777" w:rsidR="00232C27" w:rsidRPr="005A71FC" w:rsidRDefault="00232C27" w:rsidP="00B04123">
            <w:pPr>
              <w:suppressAutoHyphens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US" w:eastAsia="it-IT"/>
              </w:rPr>
            </w:pPr>
          </w:p>
        </w:tc>
      </w:tr>
    </w:tbl>
    <w:p w14:paraId="6344E5CC" w14:textId="77777777" w:rsidR="00232C27" w:rsidRPr="005A71FC" w:rsidRDefault="00232C27" w:rsidP="00232C27">
      <w:pPr>
        <w:ind w:left="708"/>
        <w:jc w:val="both"/>
        <w:rPr>
          <w:lang w:val="en-US"/>
        </w:rPr>
      </w:pPr>
    </w:p>
    <w:p w14:paraId="65309E38" w14:textId="77777777" w:rsidR="00232C27" w:rsidRPr="001941B8" w:rsidRDefault="00232C27" w:rsidP="00232C27">
      <w:pPr>
        <w:ind w:left="720"/>
        <w:jc w:val="both"/>
        <w:rPr>
          <w:lang w:val="en-US"/>
        </w:rPr>
      </w:pPr>
    </w:p>
    <w:p w14:paraId="5E57A6E5" w14:textId="77777777" w:rsidR="00E95803" w:rsidRDefault="00E95803"/>
    <w:sectPr w:rsidR="00E95803" w:rsidSect="00232C27">
      <w:pgSz w:w="16838" w:h="11906" w:orient="landscape"/>
      <w:pgMar w:top="1134" w:right="1418" w:bottom="1134" w:left="1134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C27"/>
    <w:rsid w:val="00232C2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974ED"/>
  <w15:chartTrackingRefBased/>
  <w15:docId w15:val="{0D07A119-ADC9-4E21-9EF1-B73E9E898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C2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2020-05-19T17:25:00Z</dcterms:created>
  <dcterms:modified xsi:type="dcterms:W3CDTF">2020-05-19T17:26:00Z</dcterms:modified>
</cp:coreProperties>
</file>