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FEADA" w14:textId="77777777" w:rsidR="00100069" w:rsidRPr="00790AAE" w:rsidRDefault="00100069" w:rsidP="00250F62">
      <w:pPr>
        <w:spacing w:after="0" w:line="240" w:lineRule="auto"/>
        <w:jc w:val="center"/>
        <w:rPr>
          <w:rFonts w:cs="Times New Roman"/>
          <w:b/>
          <w:bCs/>
        </w:rPr>
      </w:pPr>
    </w:p>
    <w:p w14:paraId="57C6122E" w14:textId="2319BA10" w:rsidR="00ED2409" w:rsidRDefault="009664CD" w:rsidP="002166B3">
      <w:pPr>
        <w:spacing w:after="0" w:line="240" w:lineRule="auto"/>
        <w:jc w:val="center"/>
        <w:rPr>
          <w:rFonts w:cs="Times New Roman"/>
          <w:b/>
          <w:bCs/>
          <w:sz w:val="24"/>
          <w:szCs w:val="28"/>
        </w:rPr>
      </w:pPr>
      <w:r>
        <w:rPr>
          <w:rFonts w:cs="Times New Roman"/>
          <w:b/>
          <w:bCs/>
          <w:sz w:val="24"/>
          <w:szCs w:val="28"/>
        </w:rPr>
        <w:t>Supplementary</w:t>
      </w:r>
      <w:r w:rsidR="00E10FCA">
        <w:rPr>
          <w:rFonts w:cs="Times New Roman"/>
          <w:b/>
          <w:bCs/>
          <w:sz w:val="24"/>
          <w:szCs w:val="28"/>
        </w:rPr>
        <w:t xml:space="preserve"> </w:t>
      </w:r>
      <w:r w:rsidR="00486CB3">
        <w:rPr>
          <w:rFonts w:cs="Times New Roman"/>
          <w:b/>
          <w:bCs/>
          <w:sz w:val="24"/>
          <w:szCs w:val="28"/>
        </w:rPr>
        <w:t>information</w:t>
      </w:r>
      <w:r w:rsidR="00E10FCA">
        <w:rPr>
          <w:rFonts w:cs="Times New Roman"/>
          <w:b/>
          <w:bCs/>
          <w:sz w:val="24"/>
          <w:szCs w:val="28"/>
        </w:rPr>
        <w:t xml:space="preserve">  </w:t>
      </w:r>
    </w:p>
    <w:p w14:paraId="4F2A7BCF" w14:textId="77777777" w:rsidR="000131BE" w:rsidRDefault="000131BE" w:rsidP="002166B3">
      <w:pPr>
        <w:spacing w:after="0" w:line="240" w:lineRule="auto"/>
        <w:jc w:val="center"/>
        <w:rPr>
          <w:rFonts w:cs="Times New Roman"/>
          <w:b/>
          <w:bCs/>
        </w:rPr>
      </w:pPr>
    </w:p>
    <w:p w14:paraId="173D08A3" w14:textId="77777777" w:rsidR="00C049C8" w:rsidRPr="00790AAE" w:rsidRDefault="00C049C8" w:rsidP="002166B3">
      <w:pPr>
        <w:spacing w:after="0" w:line="240" w:lineRule="auto"/>
        <w:jc w:val="center"/>
        <w:rPr>
          <w:rFonts w:cs="Times New Roman"/>
          <w:b/>
          <w:bCs/>
        </w:rPr>
      </w:pPr>
    </w:p>
    <w:p w14:paraId="058E5DDD" w14:textId="77777777" w:rsidR="00653E71" w:rsidRDefault="00653E71" w:rsidP="00250F62">
      <w:pPr>
        <w:spacing w:after="0" w:line="240" w:lineRule="auto"/>
        <w:rPr>
          <w:rFonts w:cs="Times New Roman"/>
          <w:b/>
          <w:bCs/>
        </w:rPr>
      </w:pPr>
    </w:p>
    <w:p w14:paraId="2419876F" w14:textId="0EF436C8" w:rsidR="00653E71" w:rsidRPr="00C049C8" w:rsidRDefault="00C049C8" w:rsidP="00653E71">
      <w:pPr>
        <w:spacing w:line="360" w:lineRule="auto"/>
        <w:contextualSpacing/>
        <w:rPr>
          <w:rFonts w:cs="Times New Roman"/>
          <w:b/>
          <w:bCs/>
          <w:sz w:val="24"/>
          <w:szCs w:val="28"/>
        </w:rPr>
      </w:pPr>
      <w:r w:rsidRPr="00C049C8">
        <w:rPr>
          <w:rFonts w:cs="Times New Roman"/>
          <w:b/>
          <w:bCs/>
          <w:sz w:val="24"/>
          <w:szCs w:val="28"/>
        </w:rPr>
        <w:t>Type</w:t>
      </w:r>
      <w:r w:rsidR="00E10FCA">
        <w:rPr>
          <w:rFonts w:cs="Times New Roman"/>
          <w:b/>
          <w:bCs/>
          <w:sz w:val="24"/>
          <w:szCs w:val="28"/>
        </w:rPr>
        <w:t xml:space="preserve"> </w:t>
      </w:r>
      <w:r w:rsidRPr="00C049C8">
        <w:rPr>
          <w:rFonts w:cs="Times New Roman"/>
          <w:b/>
          <w:bCs/>
          <w:sz w:val="24"/>
          <w:szCs w:val="28"/>
        </w:rPr>
        <w:t>1</w:t>
      </w:r>
      <w:r w:rsidR="00E10FCA">
        <w:rPr>
          <w:rFonts w:cs="Times New Roman"/>
          <w:b/>
          <w:bCs/>
          <w:sz w:val="24"/>
          <w:szCs w:val="28"/>
        </w:rPr>
        <w:t xml:space="preserve"> </w:t>
      </w:r>
      <w:r w:rsidRPr="00C049C8">
        <w:rPr>
          <w:rFonts w:cs="Times New Roman"/>
          <w:b/>
          <w:bCs/>
          <w:sz w:val="24"/>
          <w:szCs w:val="28"/>
        </w:rPr>
        <w:t>Diabetes</w:t>
      </w:r>
      <w:r w:rsidR="009D0F07">
        <w:rPr>
          <w:rFonts w:cs="Times New Roman"/>
          <w:b/>
          <w:bCs/>
          <w:sz w:val="24"/>
          <w:szCs w:val="28"/>
        </w:rPr>
        <w:t xml:space="preserve"> </w:t>
      </w:r>
      <w:r w:rsidRPr="00C049C8">
        <w:rPr>
          <w:rFonts w:cs="Times New Roman"/>
          <w:b/>
          <w:bCs/>
          <w:sz w:val="24"/>
          <w:szCs w:val="28"/>
        </w:rPr>
        <w:t>Care</w:t>
      </w:r>
      <w:r w:rsidR="00E10FCA">
        <w:rPr>
          <w:rFonts w:cs="Times New Roman"/>
          <w:b/>
          <w:bCs/>
          <w:sz w:val="24"/>
          <w:szCs w:val="28"/>
        </w:rPr>
        <w:t xml:space="preserve"> </w:t>
      </w:r>
      <w:r w:rsidRPr="00C049C8">
        <w:rPr>
          <w:rFonts w:cs="Times New Roman"/>
          <w:b/>
          <w:bCs/>
          <w:sz w:val="24"/>
          <w:szCs w:val="28"/>
        </w:rPr>
        <w:t>Access</w:t>
      </w:r>
      <w:r w:rsidR="00E10FCA">
        <w:rPr>
          <w:rFonts w:cs="Times New Roman"/>
          <w:b/>
          <w:bCs/>
          <w:sz w:val="24"/>
          <w:szCs w:val="28"/>
        </w:rPr>
        <w:t xml:space="preserve"> </w:t>
      </w:r>
      <w:r w:rsidRPr="00C049C8">
        <w:rPr>
          <w:rFonts w:cs="Times New Roman"/>
          <w:b/>
          <w:bCs/>
          <w:sz w:val="24"/>
          <w:szCs w:val="28"/>
        </w:rPr>
        <w:t>and</w:t>
      </w:r>
      <w:r w:rsidR="00E10FCA">
        <w:rPr>
          <w:rFonts w:cs="Times New Roman"/>
          <w:b/>
          <w:bCs/>
          <w:sz w:val="24"/>
          <w:szCs w:val="28"/>
        </w:rPr>
        <w:t xml:space="preserve"> </w:t>
      </w:r>
      <w:r w:rsidRPr="00C049C8">
        <w:rPr>
          <w:rFonts w:cs="Times New Roman"/>
          <w:b/>
          <w:bCs/>
          <w:sz w:val="24"/>
          <w:szCs w:val="28"/>
        </w:rPr>
        <w:t>Cost:</w:t>
      </w:r>
      <w:r w:rsidR="00E10FCA">
        <w:rPr>
          <w:rFonts w:cs="Times New Roman"/>
          <w:b/>
          <w:bCs/>
          <w:sz w:val="24"/>
          <w:szCs w:val="28"/>
        </w:rPr>
        <w:t xml:space="preserve"> </w:t>
      </w:r>
      <w:r w:rsidRPr="00C049C8">
        <w:rPr>
          <w:rFonts w:cs="Times New Roman"/>
          <w:b/>
          <w:bCs/>
          <w:sz w:val="24"/>
          <w:szCs w:val="28"/>
        </w:rPr>
        <w:t>A</w:t>
      </w:r>
      <w:r w:rsidR="00E10FCA">
        <w:rPr>
          <w:rFonts w:cs="Times New Roman"/>
          <w:b/>
          <w:bCs/>
          <w:sz w:val="24"/>
          <w:szCs w:val="28"/>
        </w:rPr>
        <w:t xml:space="preserve"> </w:t>
      </w:r>
      <w:r w:rsidRPr="00C049C8">
        <w:rPr>
          <w:rFonts w:cs="Times New Roman"/>
          <w:b/>
          <w:bCs/>
          <w:sz w:val="24"/>
          <w:szCs w:val="28"/>
        </w:rPr>
        <w:t>geospatial</w:t>
      </w:r>
      <w:r w:rsidR="00E10FCA">
        <w:rPr>
          <w:rFonts w:cs="Times New Roman"/>
          <w:b/>
          <w:bCs/>
          <w:sz w:val="24"/>
          <w:szCs w:val="28"/>
        </w:rPr>
        <w:t xml:space="preserve"> </w:t>
      </w:r>
      <w:r w:rsidRPr="00C049C8">
        <w:rPr>
          <w:rFonts w:cs="Times New Roman"/>
          <w:b/>
          <w:bCs/>
          <w:sz w:val="24"/>
          <w:szCs w:val="28"/>
        </w:rPr>
        <w:t>Study</w:t>
      </w:r>
      <w:r w:rsidR="00E10FCA">
        <w:rPr>
          <w:rFonts w:cs="Times New Roman"/>
          <w:b/>
          <w:bCs/>
          <w:sz w:val="24"/>
          <w:szCs w:val="28"/>
        </w:rPr>
        <w:t xml:space="preserve"> </w:t>
      </w:r>
      <w:r w:rsidRPr="00C049C8">
        <w:rPr>
          <w:rFonts w:cs="Times New Roman"/>
          <w:b/>
          <w:bCs/>
          <w:sz w:val="24"/>
          <w:szCs w:val="28"/>
        </w:rPr>
        <w:t>in</w:t>
      </w:r>
      <w:r w:rsidR="00E10FCA">
        <w:rPr>
          <w:rFonts w:cs="Times New Roman"/>
          <w:b/>
          <w:bCs/>
          <w:sz w:val="24"/>
          <w:szCs w:val="28"/>
        </w:rPr>
        <w:t xml:space="preserve"> </w:t>
      </w:r>
      <w:r w:rsidRPr="00C049C8">
        <w:rPr>
          <w:rFonts w:cs="Times New Roman"/>
          <w:b/>
          <w:bCs/>
          <w:sz w:val="24"/>
          <w:szCs w:val="28"/>
        </w:rPr>
        <w:t>Ghana</w:t>
      </w:r>
      <w:r w:rsidR="00811629">
        <w:rPr>
          <w:rFonts w:cs="Times New Roman"/>
          <w:b/>
          <w:bCs/>
          <w:sz w:val="24"/>
          <w:szCs w:val="28"/>
        </w:rPr>
        <w:t>,</w:t>
      </w:r>
      <w:r w:rsidR="00E10FCA">
        <w:rPr>
          <w:rFonts w:cs="Times New Roman"/>
          <w:b/>
          <w:bCs/>
          <w:sz w:val="24"/>
          <w:szCs w:val="28"/>
        </w:rPr>
        <w:t xml:space="preserve"> </w:t>
      </w:r>
      <w:r w:rsidRPr="00C049C8">
        <w:rPr>
          <w:rFonts w:cs="Times New Roman"/>
          <w:b/>
          <w:bCs/>
          <w:sz w:val="24"/>
          <w:szCs w:val="28"/>
        </w:rPr>
        <w:t>Peru</w:t>
      </w:r>
      <w:r w:rsidR="00811629">
        <w:rPr>
          <w:rFonts w:cs="Times New Roman"/>
          <w:b/>
          <w:bCs/>
          <w:sz w:val="24"/>
          <w:szCs w:val="28"/>
        </w:rPr>
        <w:t>,</w:t>
      </w:r>
      <w:r w:rsidR="00E10FCA">
        <w:rPr>
          <w:rFonts w:cs="Times New Roman"/>
          <w:b/>
          <w:bCs/>
          <w:sz w:val="24"/>
          <w:szCs w:val="28"/>
        </w:rPr>
        <w:t xml:space="preserve"> </w:t>
      </w:r>
      <w:r w:rsidRPr="00C049C8">
        <w:rPr>
          <w:rFonts w:cs="Times New Roman"/>
          <w:b/>
          <w:bCs/>
          <w:sz w:val="24"/>
          <w:szCs w:val="28"/>
        </w:rPr>
        <w:t>and</w:t>
      </w:r>
      <w:r w:rsidR="00E10FCA">
        <w:rPr>
          <w:rFonts w:cs="Times New Roman"/>
          <w:b/>
          <w:bCs/>
          <w:sz w:val="24"/>
          <w:szCs w:val="28"/>
        </w:rPr>
        <w:t xml:space="preserve"> </w:t>
      </w:r>
      <w:r w:rsidRPr="00C049C8">
        <w:rPr>
          <w:rFonts w:cs="Times New Roman"/>
          <w:b/>
          <w:bCs/>
          <w:sz w:val="24"/>
          <w:szCs w:val="28"/>
        </w:rPr>
        <w:t>Nepal</w:t>
      </w:r>
    </w:p>
    <w:p w14:paraId="29740AF9" w14:textId="77777777" w:rsidR="00C049C8" w:rsidRPr="000131BE" w:rsidRDefault="00C049C8" w:rsidP="00653E71">
      <w:pPr>
        <w:spacing w:line="360" w:lineRule="auto"/>
        <w:contextualSpacing/>
        <w:rPr>
          <w:rFonts w:cs="Times New Roman"/>
          <w:sz w:val="24"/>
          <w:szCs w:val="28"/>
        </w:rPr>
      </w:pPr>
    </w:p>
    <w:p w14:paraId="62F02048" w14:textId="1361C525" w:rsidR="00653E71" w:rsidRDefault="00653E71" w:rsidP="00C5062D">
      <w:pPr>
        <w:spacing w:after="0" w:line="480" w:lineRule="auto"/>
        <w:jc w:val="both"/>
        <w:rPr>
          <w:rFonts w:cs="Times New Roman"/>
          <w:sz w:val="24"/>
          <w:szCs w:val="28"/>
          <w:lang w:val="es-CO"/>
        </w:rPr>
      </w:pPr>
      <w:r w:rsidRPr="000131BE">
        <w:rPr>
          <w:rFonts w:cs="Times New Roman"/>
          <w:sz w:val="24"/>
          <w:szCs w:val="28"/>
          <w:lang w:val="es-CO"/>
        </w:rPr>
        <w:t>Carlos</w:t>
      </w:r>
      <w:r w:rsidR="00E10FCA">
        <w:rPr>
          <w:rFonts w:cs="Times New Roman"/>
          <w:sz w:val="24"/>
          <w:szCs w:val="28"/>
          <w:lang w:val="es-CO"/>
        </w:rPr>
        <w:t xml:space="preserve"> </w:t>
      </w:r>
      <w:r w:rsidRPr="000131BE">
        <w:rPr>
          <w:rFonts w:cs="Times New Roman"/>
          <w:sz w:val="24"/>
          <w:szCs w:val="28"/>
          <w:lang w:val="es-CO"/>
        </w:rPr>
        <w:t>Ochoa-Pereira</w:t>
      </w:r>
      <w:r w:rsidR="00D10412">
        <w:rPr>
          <w:rFonts w:cs="Times New Roman"/>
          <w:sz w:val="24"/>
          <w:szCs w:val="28"/>
          <w:lang w:val="es-CO"/>
        </w:rPr>
        <w:t>,</w:t>
      </w:r>
      <w:r w:rsidR="00E10FCA">
        <w:rPr>
          <w:rFonts w:cs="Times New Roman"/>
          <w:sz w:val="24"/>
          <w:szCs w:val="28"/>
          <w:lang w:val="es-CO"/>
        </w:rPr>
        <w:t xml:space="preserve"> </w:t>
      </w:r>
      <w:r w:rsidRPr="000131BE">
        <w:rPr>
          <w:rFonts w:cs="Times New Roman"/>
          <w:sz w:val="24"/>
          <w:szCs w:val="28"/>
          <w:lang w:val="es-CO"/>
        </w:rPr>
        <w:t>Jessica</w:t>
      </w:r>
      <w:r w:rsidR="00E10FCA">
        <w:rPr>
          <w:rFonts w:cs="Times New Roman"/>
          <w:sz w:val="24"/>
          <w:szCs w:val="28"/>
          <w:lang w:val="es-CO"/>
        </w:rPr>
        <w:t xml:space="preserve"> </w:t>
      </w:r>
      <w:r w:rsidRPr="000131BE">
        <w:rPr>
          <w:rFonts w:cs="Times New Roman"/>
          <w:sz w:val="24"/>
          <w:szCs w:val="28"/>
          <w:lang w:val="es-CO"/>
        </w:rPr>
        <w:t>Hanae</w:t>
      </w:r>
      <w:r w:rsidR="00E10FCA">
        <w:rPr>
          <w:rFonts w:cs="Times New Roman"/>
          <w:sz w:val="24"/>
          <w:szCs w:val="28"/>
          <w:lang w:val="es-CO"/>
        </w:rPr>
        <w:t xml:space="preserve"> </w:t>
      </w:r>
      <w:r w:rsidRPr="000131BE">
        <w:rPr>
          <w:rFonts w:cs="Times New Roman"/>
          <w:sz w:val="24"/>
          <w:szCs w:val="28"/>
          <w:lang w:val="es-CO"/>
        </w:rPr>
        <w:t>Zafra-Tanaka</w:t>
      </w:r>
      <w:r w:rsidR="003D0DAD">
        <w:rPr>
          <w:rFonts w:cs="Times New Roman"/>
          <w:sz w:val="24"/>
          <w:szCs w:val="28"/>
          <w:lang w:val="es-CO"/>
        </w:rPr>
        <w:t>,</w:t>
      </w:r>
      <w:r w:rsidR="00E10FCA">
        <w:rPr>
          <w:rFonts w:cs="Times New Roman"/>
          <w:sz w:val="24"/>
          <w:szCs w:val="28"/>
          <w:lang w:val="es-CO"/>
        </w:rPr>
        <w:t xml:space="preserve"> </w:t>
      </w:r>
      <w:r w:rsidRPr="000131BE">
        <w:rPr>
          <w:rFonts w:cs="Times New Roman"/>
          <w:sz w:val="24"/>
          <w:szCs w:val="28"/>
          <w:lang w:val="es-CO"/>
        </w:rPr>
        <w:t>Benjamin</w:t>
      </w:r>
      <w:r w:rsidR="00E10FCA">
        <w:rPr>
          <w:rFonts w:cs="Times New Roman"/>
          <w:sz w:val="24"/>
          <w:szCs w:val="28"/>
          <w:lang w:val="es-CO"/>
        </w:rPr>
        <w:t xml:space="preserve"> </w:t>
      </w:r>
      <w:proofErr w:type="spellStart"/>
      <w:r w:rsidRPr="000131BE">
        <w:rPr>
          <w:rFonts w:cs="Times New Roman"/>
          <w:sz w:val="24"/>
          <w:szCs w:val="28"/>
          <w:lang w:val="es-CO"/>
        </w:rPr>
        <w:t>Demah</w:t>
      </w:r>
      <w:proofErr w:type="spellEnd"/>
      <w:r w:rsidR="00E10FCA">
        <w:rPr>
          <w:rFonts w:cs="Times New Roman"/>
          <w:sz w:val="24"/>
          <w:szCs w:val="28"/>
          <w:lang w:val="es-CO"/>
        </w:rPr>
        <w:t xml:space="preserve"> </w:t>
      </w:r>
      <w:r w:rsidRPr="000131BE">
        <w:rPr>
          <w:rFonts w:cs="Times New Roman"/>
          <w:sz w:val="24"/>
          <w:szCs w:val="28"/>
          <w:lang w:val="es-CO"/>
        </w:rPr>
        <w:t>Nuerte</w:t>
      </w:r>
      <w:r w:rsidR="003D0DAD">
        <w:rPr>
          <w:rFonts w:cs="Times New Roman"/>
          <w:sz w:val="24"/>
          <w:szCs w:val="28"/>
          <w:lang w:val="es-CO"/>
        </w:rPr>
        <w:t>y,</w:t>
      </w:r>
      <w:r w:rsidR="00E10FCA">
        <w:rPr>
          <w:rFonts w:cs="Times New Roman"/>
          <w:sz w:val="24"/>
          <w:szCs w:val="28"/>
          <w:lang w:val="es-CO"/>
        </w:rPr>
        <w:t xml:space="preserve"> </w:t>
      </w:r>
      <w:r w:rsidRPr="00F07139">
        <w:rPr>
          <w:rFonts w:cs="Times New Roman"/>
          <w:sz w:val="24"/>
          <w:szCs w:val="28"/>
          <w:lang w:val="es-CO"/>
        </w:rPr>
        <w:t>Bina</w:t>
      </w:r>
      <w:r w:rsidR="00E10FCA">
        <w:rPr>
          <w:rFonts w:cs="Times New Roman"/>
          <w:sz w:val="24"/>
          <w:szCs w:val="28"/>
          <w:lang w:val="es-CO"/>
        </w:rPr>
        <w:t xml:space="preserve"> </w:t>
      </w:r>
      <w:proofErr w:type="spellStart"/>
      <w:r w:rsidRPr="00F07139">
        <w:rPr>
          <w:rFonts w:cs="Times New Roman"/>
          <w:sz w:val="24"/>
          <w:szCs w:val="28"/>
          <w:lang w:val="es-CO"/>
        </w:rPr>
        <w:t>Shrestha</w:t>
      </w:r>
      <w:proofErr w:type="spellEnd"/>
      <w:r w:rsidR="00F07139">
        <w:rPr>
          <w:rFonts w:cs="Times New Roman"/>
          <w:sz w:val="24"/>
          <w:szCs w:val="28"/>
          <w:lang w:val="es-CO"/>
        </w:rPr>
        <w:t>,</w:t>
      </w:r>
    </w:p>
    <w:p w14:paraId="505A234D" w14:textId="3A1D2DE7" w:rsidR="00653E71" w:rsidRPr="000131BE" w:rsidRDefault="00653E71" w:rsidP="00653E71">
      <w:pPr>
        <w:spacing w:line="360" w:lineRule="auto"/>
        <w:contextualSpacing/>
        <w:rPr>
          <w:rFonts w:cs="Times New Roman"/>
          <w:sz w:val="24"/>
          <w:szCs w:val="28"/>
        </w:rPr>
      </w:pPr>
      <w:r w:rsidRPr="000131BE">
        <w:rPr>
          <w:rFonts w:cs="Times New Roman"/>
          <w:sz w:val="24"/>
          <w:szCs w:val="28"/>
        </w:rPr>
        <w:t>David</w:t>
      </w:r>
      <w:r w:rsidR="00E10FCA">
        <w:rPr>
          <w:rFonts w:cs="Times New Roman"/>
          <w:sz w:val="24"/>
          <w:szCs w:val="28"/>
        </w:rPr>
        <w:t xml:space="preserve"> </w:t>
      </w:r>
      <w:r w:rsidRPr="000131BE">
        <w:rPr>
          <w:rFonts w:cs="Times New Roman"/>
          <w:sz w:val="24"/>
          <w:szCs w:val="28"/>
        </w:rPr>
        <w:t>Beran</w:t>
      </w:r>
      <w:r w:rsidR="00D10412">
        <w:rPr>
          <w:rFonts w:cs="Times New Roman"/>
          <w:sz w:val="24"/>
          <w:szCs w:val="28"/>
        </w:rPr>
        <w:t>,</w:t>
      </w:r>
      <w:r w:rsidR="00E10FCA">
        <w:rPr>
          <w:rFonts w:cs="Times New Roman"/>
          <w:sz w:val="24"/>
          <w:szCs w:val="28"/>
        </w:rPr>
        <w:t xml:space="preserve"> </w:t>
      </w:r>
      <w:r w:rsidRPr="000131BE">
        <w:rPr>
          <w:rFonts w:cs="Times New Roman"/>
          <w:sz w:val="24"/>
          <w:szCs w:val="28"/>
        </w:rPr>
        <w:t>Nicolas</w:t>
      </w:r>
      <w:r w:rsidR="00E10FCA">
        <w:rPr>
          <w:rFonts w:cs="Times New Roman"/>
          <w:sz w:val="24"/>
          <w:szCs w:val="28"/>
        </w:rPr>
        <w:t xml:space="preserve"> </w:t>
      </w:r>
      <w:r w:rsidRPr="000131BE">
        <w:rPr>
          <w:rFonts w:cs="Times New Roman"/>
          <w:sz w:val="24"/>
          <w:szCs w:val="28"/>
        </w:rPr>
        <w:t>Ray</w:t>
      </w:r>
      <w:r w:rsidR="003E316F">
        <w:rPr>
          <w:rFonts w:cs="Times New Roman"/>
          <w:sz w:val="24"/>
          <w:szCs w:val="28"/>
        </w:rPr>
        <w:t>.</w:t>
      </w:r>
    </w:p>
    <w:p w14:paraId="3CF9F65A" w14:textId="40E0A7B3" w:rsidR="00ED2409" w:rsidRPr="00790AAE" w:rsidRDefault="00ED2409" w:rsidP="00250F62">
      <w:pPr>
        <w:spacing w:after="0" w:line="240" w:lineRule="auto"/>
        <w:rPr>
          <w:rFonts w:cs="Times New Roman"/>
          <w:b/>
          <w:bCs/>
        </w:rPr>
      </w:pPr>
      <w:r w:rsidRPr="00790AAE">
        <w:rPr>
          <w:rFonts w:cs="Times New Roman"/>
          <w:b/>
          <w:bCs/>
        </w:rPr>
        <w:br w:type="page"/>
      </w:r>
    </w:p>
    <w:sdt>
      <w:sdtPr>
        <w:rPr>
          <w:rFonts w:eastAsiaTheme="majorEastAsia" w:cs="Times New Roman"/>
          <w:color w:val="2F5496" w:themeColor="accent1" w:themeShade="BF"/>
          <w:sz w:val="24"/>
          <w:szCs w:val="24"/>
        </w:rPr>
        <w:id w:val="874205393"/>
        <w:docPartObj>
          <w:docPartGallery w:val="Table of Contents"/>
          <w:docPartUnique/>
        </w:docPartObj>
      </w:sdtPr>
      <w:sdtEndPr>
        <w:rPr>
          <w:rFonts w:eastAsiaTheme="minorEastAsia"/>
          <w:b/>
          <w:bCs/>
          <w:noProof/>
          <w:color w:val="auto"/>
          <w:sz w:val="20"/>
          <w:szCs w:val="22"/>
        </w:rPr>
      </w:sdtEndPr>
      <w:sdtContent>
        <w:p w14:paraId="64B4573C" w14:textId="1F2EFFD6" w:rsidR="00ED2409" w:rsidRPr="006C5C78" w:rsidRDefault="00ED2409" w:rsidP="00C5062D">
          <w:pPr>
            <w:keepNext/>
            <w:keepLines/>
            <w:spacing w:after="0" w:line="480" w:lineRule="auto"/>
            <w:rPr>
              <w:rFonts w:eastAsiaTheme="majorEastAsia" w:cs="Times New Roman"/>
              <w:color w:val="2F5496" w:themeColor="accent1" w:themeShade="BF"/>
              <w:sz w:val="24"/>
              <w:szCs w:val="24"/>
            </w:rPr>
          </w:pPr>
          <w:r w:rsidRPr="006C5C78">
            <w:rPr>
              <w:rFonts w:eastAsiaTheme="majorEastAsia" w:cs="Times New Roman"/>
              <w:color w:val="2F5496" w:themeColor="accent1" w:themeShade="BF"/>
              <w:sz w:val="24"/>
              <w:szCs w:val="24"/>
            </w:rPr>
            <w:t>Table</w:t>
          </w:r>
          <w:r w:rsidR="00E10FCA">
            <w:rPr>
              <w:rFonts w:eastAsiaTheme="majorEastAsia" w:cs="Times New Roman"/>
              <w:color w:val="2F5496" w:themeColor="accent1" w:themeShade="BF"/>
              <w:sz w:val="24"/>
              <w:szCs w:val="24"/>
            </w:rPr>
            <w:t xml:space="preserve"> </w:t>
          </w:r>
          <w:r w:rsidRPr="006C5C78">
            <w:rPr>
              <w:rFonts w:eastAsiaTheme="majorEastAsia" w:cs="Times New Roman"/>
              <w:color w:val="2F5496" w:themeColor="accent1" w:themeShade="BF"/>
              <w:sz w:val="24"/>
              <w:szCs w:val="24"/>
            </w:rPr>
            <w:t>of</w:t>
          </w:r>
          <w:r w:rsidR="00E10FCA">
            <w:rPr>
              <w:rFonts w:eastAsiaTheme="majorEastAsia" w:cs="Times New Roman"/>
              <w:color w:val="2F5496" w:themeColor="accent1" w:themeShade="BF"/>
              <w:sz w:val="24"/>
              <w:szCs w:val="24"/>
            </w:rPr>
            <w:t xml:space="preserve"> </w:t>
          </w:r>
          <w:r w:rsidRPr="006C5C78">
            <w:rPr>
              <w:rFonts w:eastAsiaTheme="majorEastAsia" w:cs="Times New Roman"/>
              <w:color w:val="2F5496" w:themeColor="accent1" w:themeShade="BF"/>
              <w:sz w:val="24"/>
              <w:szCs w:val="24"/>
            </w:rPr>
            <w:t>Contents</w:t>
          </w:r>
        </w:p>
        <w:p w14:paraId="7E3555C0" w14:textId="2808D779" w:rsidR="00C5062D" w:rsidRDefault="00ED2409" w:rsidP="00C5062D">
          <w:pPr>
            <w:pStyle w:val="TOC2"/>
            <w:tabs>
              <w:tab w:val="right" w:leader="dot" w:pos="9016"/>
            </w:tabs>
            <w:spacing w:after="0" w:line="480" w:lineRule="auto"/>
            <w:rPr>
              <w:rFonts w:asciiTheme="minorHAnsi" w:eastAsiaTheme="minorEastAsia" w:hAnsiTheme="minorHAnsi"/>
              <w:noProof/>
              <w:sz w:val="22"/>
              <w:lang w:eastAsia="en-GB"/>
            </w:rPr>
          </w:pPr>
          <w:r w:rsidRPr="006C5C78">
            <w:rPr>
              <w:rFonts w:cs="Times New Roman"/>
              <w:sz w:val="24"/>
              <w:szCs w:val="24"/>
            </w:rPr>
            <w:fldChar w:fldCharType="begin"/>
          </w:r>
          <w:r w:rsidRPr="006C5C78">
            <w:rPr>
              <w:rFonts w:cs="Times New Roman"/>
              <w:sz w:val="24"/>
              <w:szCs w:val="24"/>
            </w:rPr>
            <w:instrText xml:space="preserve"> TOC \o "1-3" \h \z \u </w:instrText>
          </w:r>
          <w:r w:rsidRPr="006C5C78">
            <w:rPr>
              <w:rFonts w:cs="Times New Roman"/>
              <w:sz w:val="24"/>
              <w:szCs w:val="24"/>
            </w:rPr>
            <w:fldChar w:fldCharType="separate"/>
          </w:r>
          <w:hyperlink w:anchor="_Toc238554495" w:history="1">
            <w:r w:rsidR="00C5062D" w:rsidRPr="0074153E">
              <w:rPr>
                <w:rStyle w:val="Hyperlink"/>
                <w:rFonts w:cs="Times New Roman"/>
                <w:b/>
                <w:bCs/>
                <w:noProof/>
              </w:rPr>
              <w:t>Software and data processing</w:t>
            </w:r>
            <w:r w:rsidR="00C5062D">
              <w:rPr>
                <w:noProof/>
                <w:webHidden/>
              </w:rPr>
              <w:tab/>
            </w:r>
            <w:r w:rsidR="00C5062D">
              <w:rPr>
                <w:noProof/>
                <w:webHidden/>
              </w:rPr>
              <w:fldChar w:fldCharType="begin"/>
            </w:r>
            <w:r w:rsidR="00C5062D">
              <w:rPr>
                <w:noProof/>
                <w:webHidden/>
              </w:rPr>
              <w:instrText xml:space="preserve"> PAGEREF _Toc238554495 \h </w:instrText>
            </w:r>
            <w:r w:rsidR="00C5062D">
              <w:rPr>
                <w:noProof/>
                <w:webHidden/>
              </w:rPr>
            </w:r>
            <w:r w:rsidR="00C5062D">
              <w:rPr>
                <w:noProof/>
                <w:webHidden/>
              </w:rPr>
              <w:fldChar w:fldCharType="separate"/>
            </w:r>
            <w:r w:rsidR="0031173F">
              <w:rPr>
                <w:noProof/>
                <w:webHidden/>
              </w:rPr>
              <w:t>3</w:t>
            </w:r>
            <w:r w:rsidR="00C5062D">
              <w:rPr>
                <w:noProof/>
                <w:webHidden/>
              </w:rPr>
              <w:fldChar w:fldCharType="end"/>
            </w:r>
          </w:hyperlink>
        </w:p>
        <w:p w14:paraId="5F27A201" w14:textId="524D80F8" w:rsidR="00C5062D" w:rsidRDefault="00E739F6" w:rsidP="00C5062D">
          <w:pPr>
            <w:pStyle w:val="TOC2"/>
            <w:tabs>
              <w:tab w:val="right" w:leader="dot" w:pos="9016"/>
            </w:tabs>
            <w:spacing w:after="0" w:line="480" w:lineRule="auto"/>
            <w:rPr>
              <w:rFonts w:asciiTheme="minorHAnsi" w:eastAsiaTheme="minorEastAsia" w:hAnsiTheme="minorHAnsi"/>
              <w:noProof/>
              <w:sz w:val="22"/>
              <w:lang w:eastAsia="en-GB"/>
            </w:rPr>
          </w:pPr>
          <w:hyperlink w:anchor="_Toc238554496" w:history="1">
            <w:r w:rsidR="00C5062D" w:rsidRPr="0074153E">
              <w:rPr>
                <w:rStyle w:val="Hyperlink"/>
                <w:rFonts w:cs="Times New Roman"/>
                <w:b/>
                <w:bCs/>
                <w:noProof/>
              </w:rPr>
              <w:t>Equation 1</w:t>
            </w:r>
            <w:r w:rsidR="00C5062D">
              <w:rPr>
                <w:noProof/>
                <w:webHidden/>
              </w:rPr>
              <w:tab/>
            </w:r>
            <w:r w:rsidR="00C5062D">
              <w:rPr>
                <w:noProof/>
                <w:webHidden/>
              </w:rPr>
              <w:fldChar w:fldCharType="begin"/>
            </w:r>
            <w:r w:rsidR="00C5062D">
              <w:rPr>
                <w:noProof/>
                <w:webHidden/>
              </w:rPr>
              <w:instrText xml:space="preserve"> PAGEREF _Toc238554496 \h </w:instrText>
            </w:r>
            <w:r w:rsidR="00C5062D">
              <w:rPr>
                <w:noProof/>
                <w:webHidden/>
              </w:rPr>
            </w:r>
            <w:r w:rsidR="00C5062D">
              <w:rPr>
                <w:noProof/>
                <w:webHidden/>
              </w:rPr>
              <w:fldChar w:fldCharType="separate"/>
            </w:r>
            <w:r w:rsidR="0031173F">
              <w:rPr>
                <w:noProof/>
                <w:webHidden/>
              </w:rPr>
              <w:t>3</w:t>
            </w:r>
            <w:r w:rsidR="00C5062D">
              <w:rPr>
                <w:noProof/>
                <w:webHidden/>
              </w:rPr>
              <w:fldChar w:fldCharType="end"/>
            </w:r>
          </w:hyperlink>
        </w:p>
        <w:p w14:paraId="0E7EF8ED" w14:textId="3FC83241" w:rsidR="00C5062D" w:rsidRDefault="00E739F6" w:rsidP="00C5062D">
          <w:pPr>
            <w:pStyle w:val="TOC2"/>
            <w:tabs>
              <w:tab w:val="right" w:leader="dot" w:pos="9016"/>
            </w:tabs>
            <w:spacing w:after="0" w:line="480" w:lineRule="auto"/>
            <w:rPr>
              <w:rFonts w:asciiTheme="minorHAnsi" w:eastAsiaTheme="minorEastAsia" w:hAnsiTheme="minorHAnsi"/>
              <w:noProof/>
              <w:sz w:val="22"/>
              <w:lang w:eastAsia="en-GB"/>
            </w:rPr>
          </w:pPr>
          <w:hyperlink w:anchor="_Toc238554497" w:history="1">
            <w:r w:rsidR="00C5062D" w:rsidRPr="0074153E">
              <w:rPr>
                <w:rStyle w:val="Hyperlink"/>
                <w:rFonts w:cs="Times New Roman"/>
                <w:b/>
                <w:bCs/>
                <w:noProof/>
              </w:rPr>
              <w:t>Country data sources</w:t>
            </w:r>
            <w:r w:rsidR="00C5062D">
              <w:rPr>
                <w:noProof/>
                <w:webHidden/>
              </w:rPr>
              <w:tab/>
            </w:r>
            <w:r w:rsidR="00C5062D">
              <w:rPr>
                <w:noProof/>
                <w:webHidden/>
              </w:rPr>
              <w:fldChar w:fldCharType="begin"/>
            </w:r>
            <w:r w:rsidR="00C5062D">
              <w:rPr>
                <w:noProof/>
                <w:webHidden/>
              </w:rPr>
              <w:instrText xml:space="preserve"> PAGEREF _Toc238554497 \h </w:instrText>
            </w:r>
            <w:r w:rsidR="00C5062D">
              <w:rPr>
                <w:noProof/>
                <w:webHidden/>
              </w:rPr>
            </w:r>
            <w:r w:rsidR="00C5062D">
              <w:rPr>
                <w:noProof/>
                <w:webHidden/>
              </w:rPr>
              <w:fldChar w:fldCharType="separate"/>
            </w:r>
            <w:r w:rsidR="0031173F">
              <w:rPr>
                <w:noProof/>
                <w:webHidden/>
              </w:rPr>
              <w:t>5</w:t>
            </w:r>
            <w:r w:rsidR="00C5062D">
              <w:rPr>
                <w:noProof/>
                <w:webHidden/>
              </w:rPr>
              <w:fldChar w:fldCharType="end"/>
            </w:r>
          </w:hyperlink>
        </w:p>
        <w:p w14:paraId="3820598A" w14:textId="7BAE299F" w:rsidR="00C5062D" w:rsidRDefault="00E739F6" w:rsidP="00C5062D">
          <w:pPr>
            <w:pStyle w:val="TOC3"/>
            <w:tabs>
              <w:tab w:val="right" w:leader="dot" w:pos="9016"/>
            </w:tabs>
            <w:spacing w:after="0" w:line="480" w:lineRule="auto"/>
            <w:rPr>
              <w:rFonts w:asciiTheme="minorHAnsi" w:eastAsiaTheme="minorEastAsia" w:hAnsiTheme="minorHAnsi"/>
              <w:noProof/>
              <w:sz w:val="22"/>
              <w:lang w:eastAsia="en-GB"/>
            </w:rPr>
          </w:pPr>
          <w:hyperlink w:anchor="_Toc238554498" w:history="1">
            <w:r w:rsidR="00C5062D" w:rsidRPr="0074153E">
              <w:rPr>
                <w:rStyle w:val="Hyperlink"/>
                <w:noProof/>
              </w:rPr>
              <w:t>Ghana</w:t>
            </w:r>
            <w:r w:rsidR="00C5062D">
              <w:rPr>
                <w:noProof/>
                <w:webHidden/>
              </w:rPr>
              <w:tab/>
            </w:r>
            <w:r w:rsidR="00C5062D">
              <w:rPr>
                <w:noProof/>
                <w:webHidden/>
              </w:rPr>
              <w:fldChar w:fldCharType="begin"/>
            </w:r>
            <w:r w:rsidR="00C5062D">
              <w:rPr>
                <w:noProof/>
                <w:webHidden/>
              </w:rPr>
              <w:instrText xml:space="preserve"> PAGEREF _Toc238554498 \h </w:instrText>
            </w:r>
            <w:r w:rsidR="00C5062D">
              <w:rPr>
                <w:noProof/>
                <w:webHidden/>
              </w:rPr>
            </w:r>
            <w:r w:rsidR="00C5062D">
              <w:rPr>
                <w:noProof/>
                <w:webHidden/>
              </w:rPr>
              <w:fldChar w:fldCharType="separate"/>
            </w:r>
            <w:r w:rsidR="0031173F">
              <w:rPr>
                <w:noProof/>
                <w:webHidden/>
              </w:rPr>
              <w:t>5</w:t>
            </w:r>
            <w:r w:rsidR="00C5062D">
              <w:rPr>
                <w:noProof/>
                <w:webHidden/>
              </w:rPr>
              <w:fldChar w:fldCharType="end"/>
            </w:r>
          </w:hyperlink>
        </w:p>
        <w:p w14:paraId="4C17DAE0" w14:textId="37631C68" w:rsidR="00C5062D" w:rsidRDefault="00E739F6" w:rsidP="00C5062D">
          <w:pPr>
            <w:pStyle w:val="TOC3"/>
            <w:tabs>
              <w:tab w:val="right" w:leader="dot" w:pos="9016"/>
            </w:tabs>
            <w:spacing w:after="0" w:line="480" w:lineRule="auto"/>
            <w:rPr>
              <w:rFonts w:asciiTheme="minorHAnsi" w:eastAsiaTheme="minorEastAsia" w:hAnsiTheme="minorHAnsi"/>
              <w:noProof/>
              <w:sz w:val="22"/>
              <w:lang w:eastAsia="en-GB"/>
            </w:rPr>
          </w:pPr>
          <w:hyperlink w:anchor="_Toc238554499" w:history="1">
            <w:r w:rsidR="00C5062D" w:rsidRPr="0074153E">
              <w:rPr>
                <w:rStyle w:val="Hyperlink"/>
                <w:noProof/>
              </w:rPr>
              <w:t>Peru</w:t>
            </w:r>
            <w:r w:rsidR="00C5062D">
              <w:rPr>
                <w:noProof/>
                <w:webHidden/>
              </w:rPr>
              <w:tab/>
            </w:r>
            <w:r w:rsidR="00C5062D">
              <w:rPr>
                <w:noProof/>
                <w:webHidden/>
              </w:rPr>
              <w:fldChar w:fldCharType="begin"/>
            </w:r>
            <w:r w:rsidR="00C5062D">
              <w:rPr>
                <w:noProof/>
                <w:webHidden/>
              </w:rPr>
              <w:instrText xml:space="preserve"> PAGEREF _Toc238554499 \h </w:instrText>
            </w:r>
            <w:r w:rsidR="00C5062D">
              <w:rPr>
                <w:noProof/>
                <w:webHidden/>
              </w:rPr>
            </w:r>
            <w:r w:rsidR="00C5062D">
              <w:rPr>
                <w:noProof/>
                <w:webHidden/>
              </w:rPr>
              <w:fldChar w:fldCharType="separate"/>
            </w:r>
            <w:r w:rsidR="0031173F">
              <w:rPr>
                <w:noProof/>
                <w:webHidden/>
              </w:rPr>
              <w:t>7</w:t>
            </w:r>
            <w:r w:rsidR="00C5062D">
              <w:rPr>
                <w:noProof/>
                <w:webHidden/>
              </w:rPr>
              <w:fldChar w:fldCharType="end"/>
            </w:r>
          </w:hyperlink>
        </w:p>
        <w:p w14:paraId="4A3491C0" w14:textId="39619515" w:rsidR="00C5062D" w:rsidRDefault="00E739F6" w:rsidP="00C5062D">
          <w:pPr>
            <w:pStyle w:val="TOC3"/>
            <w:tabs>
              <w:tab w:val="right" w:leader="dot" w:pos="9016"/>
            </w:tabs>
            <w:spacing w:after="0" w:line="480" w:lineRule="auto"/>
            <w:rPr>
              <w:rFonts w:asciiTheme="minorHAnsi" w:eastAsiaTheme="minorEastAsia" w:hAnsiTheme="minorHAnsi"/>
              <w:noProof/>
              <w:sz w:val="22"/>
              <w:lang w:eastAsia="en-GB"/>
            </w:rPr>
          </w:pPr>
          <w:hyperlink w:anchor="_Toc238554500" w:history="1">
            <w:r w:rsidR="00C5062D" w:rsidRPr="0074153E">
              <w:rPr>
                <w:rStyle w:val="Hyperlink"/>
                <w:noProof/>
              </w:rPr>
              <w:t>Nepal</w:t>
            </w:r>
            <w:r w:rsidR="00C5062D">
              <w:rPr>
                <w:noProof/>
                <w:webHidden/>
              </w:rPr>
              <w:tab/>
            </w:r>
            <w:r w:rsidR="00C5062D">
              <w:rPr>
                <w:noProof/>
                <w:webHidden/>
              </w:rPr>
              <w:fldChar w:fldCharType="begin"/>
            </w:r>
            <w:r w:rsidR="00C5062D">
              <w:rPr>
                <w:noProof/>
                <w:webHidden/>
              </w:rPr>
              <w:instrText xml:space="preserve"> PAGEREF _Toc238554500 \h </w:instrText>
            </w:r>
            <w:r w:rsidR="00C5062D">
              <w:rPr>
                <w:noProof/>
                <w:webHidden/>
              </w:rPr>
            </w:r>
            <w:r w:rsidR="00C5062D">
              <w:rPr>
                <w:noProof/>
                <w:webHidden/>
              </w:rPr>
              <w:fldChar w:fldCharType="separate"/>
            </w:r>
            <w:r w:rsidR="0031173F">
              <w:rPr>
                <w:noProof/>
                <w:webHidden/>
              </w:rPr>
              <w:t>13</w:t>
            </w:r>
            <w:r w:rsidR="00C5062D">
              <w:rPr>
                <w:noProof/>
                <w:webHidden/>
              </w:rPr>
              <w:fldChar w:fldCharType="end"/>
            </w:r>
          </w:hyperlink>
        </w:p>
        <w:p w14:paraId="5DC84C70" w14:textId="10AFCC91" w:rsidR="00C5062D" w:rsidRDefault="00E739F6" w:rsidP="00C5062D">
          <w:pPr>
            <w:pStyle w:val="TOC2"/>
            <w:tabs>
              <w:tab w:val="right" w:leader="dot" w:pos="9016"/>
            </w:tabs>
            <w:spacing w:after="0" w:line="480" w:lineRule="auto"/>
            <w:rPr>
              <w:rFonts w:asciiTheme="minorHAnsi" w:eastAsiaTheme="minorEastAsia" w:hAnsiTheme="minorHAnsi"/>
              <w:noProof/>
              <w:sz w:val="22"/>
              <w:lang w:eastAsia="en-GB"/>
            </w:rPr>
          </w:pPr>
          <w:hyperlink w:anchor="_Toc238554501" w:history="1">
            <w:r w:rsidR="00C5062D" w:rsidRPr="0074153E">
              <w:rPr>
                <w:rStyle w:val="Hyperlink"/>
                <w:rFonts w:cs="Times New Roman"/>
                <w:b/>
                <w:bCs/>
                <w:noProof/>
              </w:rPr>
              <w:t>Prompts used in LLM for complementary costs data collection</w:t>
            </w:r>
            <w:r w:rsidR="00C5062D">
              <w:rPr>
                <w:noProof/>
                <w:webHidden/>
              </w:rPr>
              <w:tab/>
            </w:r>
            <w:r w:rsidR="00C5062D">
              <w:rPr>
                <w:noProof/>
                <w:webHidden/>
              </w:rPr>
              <w:fldChar w:fldCharType="begin"/>
            </w:r>
            <w:r w:rsidR="00C5062D">
              <w:rPr>
                <w:noProof/>
                <w:webHidden/>
              </w:rPr>
              <w:instrText xml:space="preserve"> PAGEREF _Toc238554501 \h </w:instrText>
            </w:r>
            <w:r w:rsidR="00C5062D">
              <w:rPr>
                <w:noProof/>
                <w:webHidden/>
              </w:rPr>
            </w:r>
            <w:r w:rsidR="00C5062D">
              <w:rPr>
                <w:noProof/>
                <w:webHidden/>
              </w:rPr>
              <w:fldChar w:fldCharType="separate"/>
            </w:r>
            <w:r w:rsidR="0031173F">
              <w:rPr>
                <w:noProof/>
                <w:webHidden/>
              </w:rPr>
              <w:t>18</w:t>
            </w:r>
            <w:r w:rsidR="00C5062D">
              <w:rPr>
                <w:noProof/>
                <w:webHidden/>
              </w:rPr>
              <w:fldChar w:fldCharType="end"/>
            </w:r>
          </w:hyperlink>
        </w:p>
        <w:p w14:paraId="68294EC9" w14:textId="2A74CCE0" w:rsidR="00C5062D" w:rsidRDefault="00E739F6" w:rsidP="00C5062D">
          <w:pPr>
            <w:pStyle w:val="TOC2"/>
            <w:tabs>
              <w:tab w:val="right" w:leader="dot" w:pos="9016"/>
            </w:tabs>
            <w:spacing w:after="0" w:line="480" w:lineRule="auto"/>
            <w:rPr>
              <w:rFonts w:asciiTheme="minorHAnsi" w:eastAsiaTheme="minorEastAsia" w:hAnsiTheme="minorHAnsi"/>
              <w:noProof/>
              <w:sz w:val="22"/>
              <w:lang w:eastAsia="en-GB"/>
            </w:rPr>
          </w:pPr>
          <w:hyperlink w:anchor="_Toc238554502" w:history="1">
            <w:r w:rsidR="00C5062D" w:rsidRPr="0074153E">
              <w:rPr>
                <w:rStyle w:val="Hyperlink"/>
                <w:rFonts w:cs="Times New Roman"/>
                <w:b/>
                <w:bCs/>
                <w:noProof/>
              </w:rPr>
              <w:t>References</w:t>
            </w:r>
            <w:r w:rsidR="00C5062D">
              <w:rPr>
                <w:noProof/>
                <w:webHidden/>
              </w:rPr>
              <w:tab/>
            </w:r>
            <w:r w:rsidR="00C5062D">
              <w:rPr>
                <w:noProof/>
                <w:webHidden/>
              </w:rPr>
              <w:fldChar w:fldCharType="begin"/>
            </w:r>
            <w:r w:rsidR="00C5062D">
              <w:rPr>
                <w:noProof/>
                <w:webHidden/>
              </w:rPr>
              <w:instrText xml:space="preserve"> PAGEREF _Toc238554502 \h </w:instrText>
            </w:r>
            <w:r w:rsidR="00C5062D">
              <w:rPr>
                <w:noProof/>
                <w:webHidden/>
              </w:rPr>
            </w:r>
            <w:r w:rsidR="00C5062D">
              <w:rPr>
                <w:noProof/>
                <w:webHidden/>
              </w:rPr>
              <w:fldChar w:fldCharType="separate"/>
            </w:r>
            <w:r w:rsidR="0031173F">
              <w:rPr>
                <w:noProof/>
                <w:webHidden/>
              </w:rPr>
              <w:t>18</w:t>
            </w:r>
            <w:r w:rsidR="00C5062D">
              <w:rPr>
                <w:noProof/>
                <w:webHidden/>
              </w:rPr>
              <w:fldChar w:fldCharType="end"/>
            </w:r>
          </w:hyperlink>
        </w:p>
        <w:p w14:paraId="3BD5EC6E" w14:textId="13C056A7" w:rsidR="00ED2409" w:rsidRPr="00790AAE" w:rsidRDefault="00ED2409" w:rsidP="00C5062D">
          <w:pPr>
            <w:spacing w:after="0" w:line="480" w:lineRule="auto"/>
            <w:jc w:val="both"/>
            <w:rPr>
              <w:rFonts w:cs="Times New Roman"/>
              <w:szCs w:val="20"/>
            </w:rPr>
          </w:pPr>
          <w:r w:rsidRPr="006C5C78">
            <w:rPr>
              <w:rFonts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18DC12ED" w14:textId="2BF3BD62" w:rsidR="008740A2" w:rsidRPr="00790AAE" w:rsidRDefault="008740A2" w:rsidP="00250F62">
      <w:pPr>
        <w:spacing w:after="0" w:line="240" w:lineRule="auto"/>
        <w:rPr>
          <w:rFonts w:cs="Times New Roman"/>
          <w:szCs w:val="20"/>
        </w:rPr>
      </w:pPr>
      <w:r w:rsidRPr="00790AAE">
        <w:rPr>
          <w:rFonts w:cs="Times New Roman"/>
          <w:szCs w:val="20"/>
        </w:rPr>
        <w:br w:type="page"/>
      </w:r>
    </w:p>
    <w:p w14:paraId="12D61432" w14:textId="29301568" w:rsidR="00ED2409" w:rsidRPr="006C5C78" w:rsidRDefault="00ED2409" w:rsidP="006C5C78">
      <w:pPr>
        <w:pStyle w:val="Heading2"/>
        <w:spacing w:before="0" w:line="48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238554495"/>
      <w:r w:rsidRPr="006C5C78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Software</w:t>
      </w:r>
      <w:r w:rsidR="00E10FC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6C5C78">
        <w:rPr>
          <w:rFonts w:ascii="Times New Roman" w:hAnsi="Times New Roman" w:cs="Times New Roman"/>
          <w:b/>
          <w:bCs/>
          <w:color w:val="auto"/>
          <w:sz w:val="24"/>
          <w:szCs w:val="24"/>
        </w:rPr>
        <w:t>and</w:t>
      </w:r>
      <w:r w:rsidR="00E10FC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6C5C78">
        <w:rPr>
          <w:rFonts w:ascii="Times New Roman" w:hAnsi="Times New Roman" w:cs="Times New Roman"/>
          <w:b/>
          <w:bCs/>
          <w:color w:val="auto"/>
          <w:sz w:val="24"/>
          <w:szCs w:val="24"/>
        </w:rPr>
        <w:t>data</w:t>
      </w:r>
      <w:r w:rsidR="00E10FC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6C5C78">
        <w:rPr>
          <w:rFonts w:ascii="Times New Roman" w:hAnsi="Times New Roman" w:cs="Times New Roman"/>
          <w:b/>
          <w:bCs/>
          <w:color w:val="auto"/>
          <w:sz w:val="24"/>
          <w:szCs w:val="24"/>
        </w:rPr>
        <w:t>processing</w:t>
      </w:r>
      <w:bookmarkEnd w:id="0"/>
    </w:p>
    <w:p w14:paraId="0EBB6D34" w14:textId="508E0F06" w:rsidR="00790AAE" w:rsidRPr="006C5C78" w:rsidRDefault="00790AAE" w:rsidP="006C5C78">
      <w:pPr>
        <w:spacing w:after="0" w:line="480" w:lineRule="auto"/>
        <w:rPr>
          <w:rFonts w:cs="Times New Roman"/>
          <w:sz w:val="24"/>
          <w:szCs w:val="24"/>
        </w:rPr>
      </w:pPr>
      <w:r w:rsidRPr="006C5C78">
        <w:rPr>
          <w:rFonts w:cs="Times New Roman"/>
          <w:sz w:val="24"/>
          <w:szCs w:val="24"/>
        </w:rPr>
        <w:t>AccessMod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is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an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open-source,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WHO-supported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geospatial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modelling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tool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used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to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analyse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time-based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catchments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and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population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coverage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for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health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services.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It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can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model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complex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travel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scenarios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by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allowing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users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to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define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multiple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sequential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modes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of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transport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and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set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travel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speeds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for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different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land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cover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types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and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road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classes.</w:t>
      </w:r>
    </w:p>
    <w:p w14:paraId="05F42D4C" w14:textId="77777777" w:rsidR="00790AAE" w:rsidRPr="006C5C78" w:rsidRDefault="00790AAE" w:rsidP="006C5C78">
      <w:pPr>
        <w:spacing w:after="0" w:line="480" w:lineRule="auto"/>
        <w:rPr>
          <w:rFonts w:cs="Times New Roman"/>
          <w:sz w:val="24"/>
          <w:szCs w:val="24"/>
        </w:rPr>
      </w:pPr>
    </w:p>
    <w:p w14:paraId="054C5396" w14:textId="290B8B24" w:rsidR="008740A2" w:rsidRPr="006C5C78" w:rsidRDefault="00790AAE" w:rsidP="006C5C78">
      <w:pPr>
        <w:spacing w:after="0" w:line="480" w:lineRule="auto"/>
        <w:rPr>
          <w:rFonts w:cs="Times New Roman"/>
          <w:sz w:val="24"/>
          <w:szCs w:val="24"/>
        </w:rPr>
      </w:pPr>
      <w:r w:rsidRPr="006C5C78">
        <w:rPr>
          <w:rFonts w:cs="Times New Roman"/>
          <w:sz w:val="24"/>
          <w:szCs w:val="24"/>
        </w:rPr>
        <w:t>Two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main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analyses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were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performed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in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AccessMod: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travel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time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analysis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and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geographic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coverage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analysis.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travel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time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analysis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estimates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accessibility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of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population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to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specific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health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services,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while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geographic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coverage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analysis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defines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catchment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area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of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each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health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facility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according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to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set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of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parameters.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To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achieve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this,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AccessMod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uses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several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basic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geospatial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data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layers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and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tables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by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default.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These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data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were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collected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from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various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sources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(see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example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for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Ghana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in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Table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1).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Preparation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of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baseline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geographic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layers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for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use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in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AccessMod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and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subsequent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steps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includes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projecting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all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layers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into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an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appropriate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local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coordinate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system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that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preserves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areas,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well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resampling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(to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match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pixel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size)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and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aligning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(to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match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pixel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position)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all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raster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layers,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usually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using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population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raster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reference.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Additionally,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Zonal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Statistics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function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in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AccessMod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was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used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to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calculate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population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covered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by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either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specialised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or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general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health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service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providers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at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travel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time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thresholds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from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1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to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12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hours</w:t>
      </w:r>
      <w:r w:rsidR="00327B00" w:rsidRPr="006C5C78">
        <w:rPr>
          <w:rFonts w:cs="Times New Roman"/>
          <w:sz w:val="24"/>
          <w:szCs w:val="24"/>
        </w:rPr>
        <w:t>.</w:t>
      </w:r>
    </w:p>
    <w:p w14:paraId="397F9795" w14:textId="77777777" w:rsidR="00ED2409" w:rsidRPr="006C5C78" w:rsidRDefault="00ED2409" w:rsidP="006C5C78">
      <w:pPr>
        <w:spacing w:after="0" w:line="480" w:lineRule="auto"/>
        <w:rPr>
          <w:rFonts w:cs="Times New Roman"/>
          <w:sz w:val="24"/>
          <w:szCs w:val="24"/>
        </w:rPr>
      </w:pPr>
    </w:p>
    <w:p w14:paraId="1D3AB588" w14:textId="174139C0" w:rsidR="007956F3" w:rsidRPr="006C5C78" w:rsidRDefault="007D0AE6" w:rsidP="006C5C78">
      <w:pPr>
        <w:pStyle w:val="Heading2"/>
        <w:spacing w:before="0" w:line="48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Toc238554496"/>
      <w:r w:rsidRPr="006C5C78">
        <w:rPr>
          <w:rFonts w:ascii="Times New Roman" w:hAnsi="Times New Roman" w:cs="Times New Roman"/>
          <w:b/>
          <w:bCs/>
          <w:color w:val="auto"/>
          <w:sz w:val="24"/>
          <w:szCs w:val="24"/>
        </w:rPr>
        <w:t>E</w:t>
      </w:r>
      <w:r w:rsidR="000D676E" w:rsidRPr="006C5C78">
        <w:rPr>
          <w:rFonts w:ascii="Times New Roman" w:hAnsi="Times New Roman" w:cs="Times New Roman"/>
          <w:b/>
          <w:bCs/>
          <w:color w:val="auto"/>
          <w:sz w:val="24"/>
          <w:szCs w:val="24"/>
        </w:rPr>
        <w:t>quation</w:t>
      </w:r>
      <w:r w:rsidR="00E10FC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153E53" w:rsidRPr="006C5C78">
        <w:rPr>
          <w:rFonts w:ascii="Times New Roman" w:hAnsi="Times New Roman" w:cs="Times New Roman"/>
          <w:b/>
          <w:bCs/>
          <w:color w:val="auto"/>
          <w:sz w:val="24"/>
          <w:szCs w:val="24"/>
        </w:rPr>
        <w:t>1</w:t>
      </w:r>
      <w:bookmarkEnd w:id="1"/>
    </w:p>
    <w:p w14:paraId="7052E910" w14:textId="5530BA1C" w:rsidR="007956F3" w:rsidRPr="006C5C78" w:rsidRDefault="00FA5F20" w:rsidP="006C5C78">
      <w:pPr>
        <w:spacing w:after="0" w:line="480" w:lineRule="auto"/>
        <w:rPr>
          <w:rFonts w:cs="Times New Roman"/>
          <w:sz w:val="24"/>
          <w:szCs w:val="24"/>
        </w:rPr>
      </w:pPr>
      <w:r w:rsidRPr="006C5C78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following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formulas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are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used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to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calculate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total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annual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costs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for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decentralised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model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(M2).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main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changes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are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in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travel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costs,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which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assume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that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patients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make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11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visits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to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smaller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local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facility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and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1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visit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to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large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specialised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facility,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and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in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work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lost,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which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has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also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been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adjusted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to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reflect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population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visiting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smaller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facilities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11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times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per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year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and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a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large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facility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once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per</w:t>
      </w:r>
      <w:r w:rsidR="00E10FCA">
        <w:rPr>
          <w:rFonts w:cs="Times New Roman"/>
          <w:sz w:val="24"/>
          <w:szCs w:val="24"/>
        </w:rPr>
        <w:t xml:space="preserve"> </w:t>
      </w:r>
      <w:r w:rsidRPr="006C5C78">
        <w:rPr>
          <w:rFonts w:cs="Times New Roman"/>
          <w:sz w:val="24"/>
          <w:szCs w:val="24"/>
        </w:rPr>
        <w:t>year.</w:t>
      </w:r>
      <w:r w:rsidR="00E10FCA">
        <w:rPr>
          <w:rFonts w:cs="Times New Roman"/>
          <w:sz w:val="24"/>
          <w:szCs w:val="24"/>
        </w:rPr>
        <w:t xml:space="preserve"> </w:t>
      </w:r>
    </w:p>
    <w:p w14:paraId="37C3EFAB" w14:textId="77777777" w:rsidR="007956F3" w:rsidRPr="006C5C78" w:rsidRDefault="007956F3" w:rsidP="006C5C78">
      <w:pPr>
        <w:spacing w:after="0" w:line="480" w:lineRule="auto"/>
        <w:jc w:val="both"/>
        <w:rPr>
          <w:rFonts w:cs="Times New Roman"/>
          <w:sz w:val="24"/>
          <w:szCs w:val="24"/>
        </w:rPr>
      </w:pPr>
    </w:p>
    <w:p w14:paraId="72CE397A" w14:textId="77777777" w:rsidR="007956F3" w:rsidRPr="006C5C78" w:rsidRDefault="007956F3" w:rsidP="006C5C78">
      <w:pPr>
        <w:spacing w:after="0" w:line="480" w:lineRule="auto"/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M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med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TM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med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×</m:t>
              </m:r>
              <m:r>
                <m:rPr>
                  <m:nor/>
                </m:rPr>
                <w:rPr>
                  <w:i/>
                  <w:sz w:val="24"/>
                  <w:szCs w:val="24"/>
                </w:rPr>
                <m:t>Prev</m:t>
              </m:r>
            </m:e>
          </m:d>
          <m:r>
            <w:rPr>
              <w:rFonts w:ascii="Cambria Math" w:hAnsi="Cambria Math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FixC×</m:t>
              </m:r>
              <m:r>
                <m:rPr>
                  <m:nor/>
                </m:rPr>
                <w:rPr>
                  <w:i/>
                  <w:sz w:val="24"/>
                  <w:szCs w:val="24"/>
                </w:rPr>
                <m:t>Prev</m:t>
              </m:r>
            </m:e>
          </m:d>
          <m:r>
            <w:rPr>
              <w:rFonts w:ascii="Cambria Math" w:hAnsi="Cambria Math"/>
              <w:sz w:val="24"/>
              <w:szCs w:val="24"/>
            </w:rPr>
            <m:t>+LWM2</m:t>
          </m:r>
        </m:oMath>
      </m:oMathPara>
    </w:p>
    <w:p w14:paraId="6C7FECA9" w14:textId="6D6561B3" w:rsidR="007956F3" w:rsidRPr="006C5C78" w:rsidRDefault="007956F3" w:rsidP="006C5C78">
      <w:pPr>
        <w:spacing w:after="0" w:line="480" w:lineRule="auto"/>
        <w:rPr>
          <w:rFonts w:ascii="Cambria Math" w:hAnsi="Cambria Math"/>
          <w:i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TM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med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WT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×C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med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×11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×2</m:t>
              </m:r>
            </m:e>
          </m:d>
          <m:r>
            <w:rPr>
              <w:rFonts w:ascii="Cambria Math" w:hAnsi="Cambria Math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WT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×C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med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×2</m:t>
              </m:r>
            </m:e>
          </m:d>
        </m:oMath>
      </m:oMathPara>
    </w:p>
    <w:p w14:paraId="02A70C9B" w14:textId="77777777" w:rsidR="007956F3" w:rsidRPr="006C5C78" w:rsidRDefault="007956F3" w:rsidP="006C5C78">
      <w:pPr>
        <w:spacing w:after="0" w:line="480" w:lineRule="auto"/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FixC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r>
            <w:rPr>
              <w:rFonts w:ascii="Cambria Math" w:hAnsi="Cambria Math"/>
              <w:sz w:val="24"/>
              <w:szCs w:val="24"/>
            </w:rPr>
            <m:t>CSA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SGA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r>
                <w:rPr>
                  <w:rFonts w:ascii="Cambria Math" w:hAnsi="Cambria Math"/>
                  <w:sz w:val="24"/>
                  <w:szCs w:val="24"/>
                </w:rPr>
                <m:t>11</m:t>
              </m:r>
            </m:e>
          </m:d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+</m:t>
          </m:r>
          <m:r>
            <w:rPr>
              <w:rFonts w:ascii="Cambria Math" w:hAnsi="Cambria Math"/>
              <w:sz w:val="24"/>
              <w:szCs w:val="24"/>
            </w:rPr>
            <m:t>CSE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+</m:t>
          </m:r>
          <m:r>
            <w:rPr>
              <w:rFonts w:ascii="Cambria Math" w:hAnsi="Cambria Math"/>
              <w:sz w:val="24"/>
              <w:szCs w:val="24"/>
            </w:rPr>
            <m:t>CGl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CIn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r>
                <w:rPr>
                  <w:rFonts w:ascii="Cambria Math" w:hAnsi="Cambria Math"/>
                  <w:sz w:val="24"/>
                  <w:szCs w:val="24"/>
                </w:rPr>
                <m:t>12</m:t>
              </m:r>
            </m:e>
          </m:d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CSt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r>
                <w:rPr>
                  <w:rFonts w:ascii="Cambria Math" w:hAnsi="Cambria Math"/>
                  <w:sz w:val="24"/>
                  <w:szCs w:val="24"/>
                </w:rPr>
                <m:t>12</m:t>
              </m:r>
            </m:e>
          </m:d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CLt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r>
                <w:rPr>
                  <w:rFonts w:ascii="Cambria Math" w:hAnsi="Cambria Math"/>
                  <w:sz w:val="24"/>
                  <w:szCs w:val="24"/>
                </w:rPr>
                <m:t>12</m:t>
              </m:r>
            </m:e>
          </m:d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CSy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r>
                <w:rPr>
                  <w:rFonts w:ascii="Cambria Math" w:hAnsi="Cambria Math"/>
                  <w:sz w:val="24"/>
                  <w:szCs w:val="24"/>
                </w:rPr>
                <m:t>12</m:t>
              </m:r>
            </m:e>
          </m:d>
        </m:oMath>
      </m:oMathPara>
    </w:p>
    <w:p w14:paraId="5D9B3780" w14:textId="77777777" w:rsidR="007956F3" w:rsidRPr="006C5C78" w:rsidRDefault="007956F3" w:rsidP="006C5C78">
      <w:pPr>
        <w:spacing w:after="0" w:line="480" w:lineRule="auto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LWM2=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CLW×11×T1D_ResPop_M2</m:t>
              </m:r>
            </m:e>
          </m:d>
          <m:r>
            <w:rPr>
              <w:rFonts w:ascii="Cambria Math" w:hAnsi="Cambria Math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CLW×T1D_ResPop_M1</m:t>
              </m:r>
            </m:e>
          </m:d>
        </m:oMath>
      </m:oMathPara>
    </w:p>
    <w:p w14:paraId="77EA8D96" w14:textId="08BF7268" w:rsidR="003C0EB8" w:rsidRDefault="003C0EB8">
      <w:pPr>
        <w:rPr>
          <w:rFonts w:eastAsiaTheme="majorEastAsia" w:cstheme="majorBidi"/>
          <w:b/>
          <w:szCs w:val="24"/>
        </w:rPr>
      </w:pPr>
      <w:r>
        <w:rPr>
          <w:rFonts w:eastAsiaTheme="majorEastAsia" w:cstheme="majorBidi"/>
          <w:b/>
          <w:szCs w:val="24"/>
        </w:rPr>
        <w:br w:type="page"/>
      </w:r>
    </w:p>
    <w:p w14:paraId="508B81A3" w14:textId="78277768" w:rsidR="00C50875" w:rsidRDefault="00C50875" w:rsidP="00FB647B">
      <w:pPr>
        <w:pStyle w:val="Heading2"/>
        <w:spacing w:before="0" w:line="48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_Toc238554497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Country</w:t>
      </w:r>
      <w:r w:rsidR="00E10FC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data</w:t>
      </w:r>
      <w:r w:rsidR="00E10FC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0D676E">
        <w:rPr>
          <w:rFonts w:ascii="Times New Roman" w:hAnsi="Times New Roman" w:cs="Times New Roman"/>
          <w:b/>
          <w:bCs/>
          <w:color w:val="auto"/>
          <w:sz w:val="24"/>
          <w:szCs w:val="24"/>
        </w:rPr>
        <w:t>sources</w:t>
      </w:r>
      <w:bookmarkEnd w:id="2"/>
    </w:p>
    <w:p w14:paraId="77B7C20F" w14:textId="79FBEBA1" w:rsidR="000114AE" w:rsidRPr="00E10FCA" w:rsidRDefault="000114AE" w:rsidP="00FB647B">
      <w:pPr>
        <w:pStyle w:val="Heading3"/>
        <w:spacing w:before="0" w:line="480" w:lineRule="auto"/>
        <w:rPr>
          <w:sz w:val="24"/>
          <w:szCs w:val="32"/>
        </w:rPr>
      </w:pPr>
      <w:bookmarkStart w:id="3" w:name="_Toc238554498"/>
      <w:r w:rsidRPr="00E10FCA">
        <w:rPr>
          <w:sz w:val="24"/>
          <w:szCs w:val="32"/>
        </w:rPr>
        <w:t>Ghana</w:t>
      </w:r>
      <w:bookmarkEnd w:id="3"/>
    </w:p>
    <w:p w14:paraId="07B7501E" w14:textId="1F228DFE" w:rsidR="003B3F6B" w:rsidRPr="00CB4FA6" w:rsidRDefault="003B3F6B" w:rsidP="003B3F6B">
      <w:pPr>
        <w:pStyle w:val="Caption"/>
        <w:keepNext/>
        <w:spacing w:after="120"/>
        <w:jc w:val="center"/>
        <w:rPr>
          <w:b/>
          <w:bCs/>
          <w:sz w:val="20"/>
          <w:szCs w:val="20"/>
        </w:rPr>
      </w:pPr>
      <w:r w:rsidRPr="00CB4FA6">
        <w:rPr>
          <w:sz w:val="20"/>
          <w:szCs w:val="20"/>
        </w:rPr>
        <w:t>Table</w:t>
      </w:r>
      <w:r w:rsidR="00E10FCA" w:rsidRPr="00CB4FA6">
        <w:rPr>
          <w:sz w:val="20"/>
          <w:szCs w:val="20"/>
        </w:rPr>
        <w:t xml:space="preserve"> </w:t>
      </w:r>
      <w:r w:rsidRPr="00CB4FA6">
        <w:rPr>
          <w:sz w:val="20"/>
          <w:szCs w:val="20"/>
        </w:rPr>
        <w:fldChar w:fldCharType="begin"/>
      </w:r>
      <w:r w:rsidRPr="00CB4FA6">
        <w:rPr>
          <w:sz w:val="20"/>
          <w:szCs w:val="20"/>
        </w:rPr>
        <w:instrText xml:space="preserve"> SEQ Table \* ARABIC </w:instrText>
      </w:r>
      <w:r w:rsidRPr="00CB4FA6">
        <w:rPr>
          <w:sz w:val="20"/>
          <w:szCs w:val="20"/>
        </w:rPr>
        <w:fldChar w:fldCharType="separate"/>
      </w:r>
      <w:r w:rsidR="0031173F">
        <w:rPr>
          <w:noProof/>
          <w:sz w:val="20"/>
          <w:szCs w:val="20"/>
        </w:rPr>
        <w:t>1</w:t>
      </w:r>
      <w:r w:rsidRPr="00CB4FA6">
        <w:rPr>
          <w:sz w:val="20"/>
          <w:szCs w:val="20"/>
        </w:rPr>
        <w:fldChar w:fldCharType="end"/>
      </w:r>
      <w:r w:rsidRPr="00CB4FA6">
        <w:rPr>
          <w:sz w:val="20"/>
          <w:szCs w:val="20"/>
        </w:rPr>
        <w:t>.</w:t>
      </w:r>
      <w:r w:rsidR="00E10FCA" w:rsidRPr="00CB4FA6">
        <w:rPr>
          <w:b/>
          <w:bCs/>
          <w:sz w:val="20"/>
          <w:szCs w:val="20"/>
        </w:rPr>
        <w:t xml:space="preserve"> </w:t>
      </w:r>
      <w:r w:rsidRPr="00CB4FA6">
        <w:rPr>
          <w:b/>
          <w:bCs/>
          <w:sz w:val="20"/>
          <w:szCs w:val="20"/>
        </w:rPr>
        <w:t>Description</w:t>
      </w:r>
      <w:r w:rsidR="00E10FCA" w:rsidRPr="00CB4FA6">
        <w:rPr>
          <w:b/>
          <w:bCs/>
          <w:sz w:val="20"/>
          <w:szCs w:val="20"/>
        </w:rPr>
        <w:t xml:space="preserve"> </w:t>
      </w:r>
      <w:r w:rsidRPr="00CB4FA6">
        <w:rPr>
          <w:b/>
          <w:bCs/>
          <w:sz w:val="20"/>
          <w:szCs w:val="20"/>
        </w:rPr>
        <w:t>and</w:t>
      </w:r>
      <w:r w:rsidR="00E10FCA" w:rsidRPr="00CB4FA6">
        <w:rPr>
          <w:b/>
          <w:bCs/>
          <w:sz w:val="20"/>
          <w:szCs w:val="20"/>
        </w:rPr>
        <w:t xml:space="preserve"> </w:t>
      </w:r>
      <w:r w:rsidRPr="00CB4FA6">
        <w:rPr>
          <w:b/>
          <w:bCs/>
          <w:sz w:val="20"/>
          <w:szCs w:val="20"/>
        </w:rPr>
        <w:t>sources</w:t>
      </w:r>
      <w:r w:rsidR="00E10FCA" w:rsidRPr="00CB4FA6">
        <w:rPr>
          <w:b/>
          <w:bCs/>
          <w:sz w:val="20"/>
          <w:szCs w:val="20"/>
        </w:rPr>
        <w:t xml:space="preserve"> </w:t>
      </w:r>
      <w:r w:rsidRPr="00CB4FA6">
        <w:rPr>
          <w:b/>
          <w:bCs/>
          <w:sz w:val="20"/>
          <w:szCs w:val="20"/>
        </w:rPr>
        <w:t>of</w:t>
      </w:r>
      <w:r w:rsidR="00E10FCA" w:rsidRPr="00CB4FA6">
        <w:rPr>
          <w:b/>
          <w:bCs/>
          <w:sz w:val="20"/>
          <w:szCs w:val="20"/>
        </w:rPr>
        <w:t xml:space="preserve"> </w:t>
      </w:r>
      <w:r w:rsidRPr="00CB4FA6">
        <w:rPr>
          <w:b/>
          <w:bCs/>
          <w:sz w:val="20"/>
          <w:szCs w:val="20"/>
        </w:rPr>
        <w:t>the</w:t>
      </w:r>
      <w:r w:rsidR="00E10FCA" w:rsidRPr="00CB4FA6">
        <w:rPr>
          <w:b/>
          <w:bCs/>
          <w:sz w:val="20"/>
          <w:szCs w:val="20"/>
        </w:rPr>
        <w:t xml:space="preserve"> </w:t>
      </w:r>
      <w:r w:rsidRPr="00CB4FA6">
        <w:rPr>
          <w:b/>
          <w:bCs/>
          <w:sz w:val="20"/>
          <w:szCs w:val="20"/>
        </w:rPr>
        <w:t>geospatial</w:t>
      </w:r>
      <w:r w:rsidR="00E10FCA" w:rsidRPr="00CB4FA6">
        <w:rPr>
          <w:b/>
          <w:bCs/>
          <w:sz w:val="20"/>
          <w:szCs w:val="20"/>
        </w:rPr>
        <w:t xml:space="preserve"> </w:t>
      </w:r>
      <w:r w:rsidRPr="00CB4FA6">
        <w:rPr>
          <w:b/>
          <w:bCs/>
          <w:sz w:val="20"/>
          <w:szCs w:val="20"/>
        </w:rPr>
        <w:t>data</w:t>
      </w:r>
      <w:r w:rsidR="00E10FCA" w:rsidRPr="00CB4FA6">
        <w:rPr>
          <w:b/>
          <w:bCs/>
          <w:sz w:val="20"/>
          <w:szCs w:val="20"/>
        </w:rPr>
        <w:t xml:space="preserve"> </w:t>
      </w:r>
      <w:r w:rsidRPr="00CB4FA6">
        <w:rPr>
          <w:b/>
          <w:bCs/>
          <w:sz w:val="20"/>
          <w:szCs w:val="20"/>
        </w:rPr>
        <w:t>used</w:t>
      </w:r>
      <w:r w:rsidR="00E10FCA" w:rsidRPr="00CB4FA6">
        <w:rPr>
          <w:b/>
          <w:bCs/>
          <w:sz w:val="20"/>
          <w:szCs w:val="20"/>
        </w:rPr>
        <w:t xml:space="preserve"> </w:t>
      </w:r>
      <w:r w:rsidRPr="00CB4FA6">
        <w:rPr>
          <w:b/>
          <w:bCs/>
          <w:sz w:val="20"/>
          <w:szCs w:val="20"/>
        </w:rPr>
        <w:t>for</w:t>
      </w:r>
      <w:r w:rsidR="00E10FCA" w:rsidRPr="00CB4FA6">
        <w:rPr>
          <w:b/>
          <w:bCs/>
          <w:sz w:val="20"/>
          <w:szCs w:val="20"/>
        </w:rPr>
        <w:t xml:space="preserve"> </w:t>
      </w:r>
      <w:r w:rsidRPr="00CB4FA6">
        <w:rPr>
          <w:b/>
          <w:bCs/>
          <w:sz w:val="20"/>
          <w:szCs w:val="20"/>
        </w:rPr>
        <w:t>the</w:t>
      </w:r>
      <w:r w:rsidR="00E10FCA" w:rsidRPr="00CB4FA6">
        <w:rPr>
          <w:b/>
          <w:bCs/>
          <w:sz w:val="20"/>
          <w:szCs w:val="20"/>
        </w:rPr>
        <w:t xml:space="preserve"> </w:t>
      </w:r>
      <w:r w:rsidRPr="00CB4FA6">
        <w:rPr>
          <w:b/>
          <w:bCs/>
          <w:sz w:val="20"/>
          <w:szCs w:val="20"/>
        </w:rPr>
        <w:t>accessibility</w:t>
      </w:r>
      <w:r w:rsidR="00E10FCA" w:rsidRPr="00CB4FA6">
        <w:rPr>
          <w:b/>
          <w:bCs/>
          <w:sz w:val="20"/>
          <w:szCs w:val="20"/>
        </w:rPr>
        <w:t xml:space="preserve"> </w:t>
      </w:r>
      <w:r w:rsidRPr="00CB4FA6">
        <w:rPr>
          <w:b/>
          <w:bCs/>
          <w:sz w:val="20"/>
          <w:szCs w:val="20"/>
        </w:rPr>
        <w:t>analysis</w:t>
      </w:r>
      <w:r w:rsidR="00E10FCA" w:rsidRPr="00CB4FA6">
        <w:rPr>
          <w:b/>
          <w:bCs/>
          <w:sz w:val="20"/>
          <w:szCs w:val="20"/>
        </w:rPr>
        <w:t xml:space="preserve"> </w:t>
      </w:r>
      <w:r w:rsidRPr="00CB4FA6">
        <w:rPr>
          <w:b/>
          <w:bCs/>
          <w:sz w:val="20"/>
          <w:szCs w:val="20"/>
        </w:rPr>
        <w:t>of</w:t>
      </w:r>
      <w:r w:rsidR="00E10FCA" w:rsidRPr="00CB4FA6">
        <w:rPr>
          <w:b/>
          <w:bCs/>
          <w:sz w:val="20"/>
          <w:szCs w:val="20"/>
        </w:rPr>
        <w:t xml:space="preserve"> </w:t>
      </w:r>
      <w:r w:rsidRPr="00CB4FA6">
        <w:rPr>
          <w:b/>
          <w:bCs/>
          <w:sz w:val="20"/>
          <w:szCs w:val="20"/>
        </w:rPr>
        <w:t>Ghana</w:t>
      </w:r>
    </w:p>
    <w:tbl>
      <w:tblPr>
        <w:tblStyle w:val="GridTable1Light"/>
        <w:tblW w:w="0" w:type="auto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1275"/>
        <w:gridCol w:w="6186"/>
      </w:tblGrid>
      <w:tr w:rsidR="003B3F6B" w:rsidRPr="00FB647B" w14:paraId="46893D01" w14:textId="77777777" w:rsidTr="003C0E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1E895628" w14:textId="60EA89A6" w:rsidR="003B3F6B" w:rsidRPr="00FB647B" w:rsidRDefault="003B3F6B" w:rsidP="00161A7F">
            <w:pPr>
              <w:jc w:val="center"/>
              <w:rPr>
                <w:rFonts w:cs="Times New Roman"/>
                <w:szCs w:val="20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Geospatial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Data</w:t>
            </w:r>
          </w:p>
        </w:tc>
        <w:tc>
          <w:tcPr>
            <w:tcW w:w="1275" w:type="dxa"/>
            <w:vAlign w:val="center"/>
          </w:tcPr>
          <w:p w14:paraId="15BB0C68" w14:textId="0973ABAF" w:rsidR="003B3F6B" w:rsidRPr="00FB647B" w:rsidRDefault="003B3F6B" w:rsidP="00161A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Data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type</w:t>
            </w:r>
          </w:p>
        </w:tc>
        <w:tc>
          <w:tcPr>
            <w:tcW w:w="6186" w:type="dxa"/>
            <w:vAlign w:val="center"/>
          </w:tcPr>
          <w:p w14:paraId="43D7BD62" w14:textId="25881F5D" w:rsidR="003B3F6B" w:rsidRPr="00FB647B" w:rsidRDefault="003B3F6B" w:rsidP="00161A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Data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source</w:t>
            </w:r>
          </w:p>
        </w:tc>
      </w:tr>
      <w:tr w:rsidR="003B3F6B" w:rsidRPr="00FB647B" w14:paraId="2ED892FB" w14:textId="77777777" w:rsidTr="003C0EB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19F6387E" w14:textId="77777777" w:rsidR="003B3F6B" w:rsidRPr="00FB647B" w:rsidRDefault="003B3F6B" w:rsidP="00161A7F">
            <w:pPr>
              <w:rPr>
                <w:rFonts w:cs="Times New Roman"/>
                <w:szCs w:val="20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DEM</w:t>
            </w:r>
          </w:p>
        </w:tc>
        <w:tc>
          <w:tcPr>
            <w:tcW w:w="1275" w:type="dxa"/>
            <w:vAlign w:val="center"/>
          </w:tcPr>
          <w:p w14:paraId="15E1E72F" w14:textId="77777777" w:rsidR="003B3F6B" w:rsidRPr="00FB647B" w:rsidRDefault="003B3F6B" w:rsidP="00161A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Raster</w:t>
            </w:r>
          </w:p>
        </w:tc>
        <w:tc>
          <w:tcPr>
            <w:tcW w:w="6186" w:type="dxa"/>
            <w:vAlign w:val="center"/>
          </w:tcPr>
          <w:p w14:paraId="166EAC66" w14:textId="38C2176A" w:rsidR="003B3F6B" w:rsidRPr="00FB647B" w:rsidRDefault="003B3F6B" w:rsidP="004550A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Digital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Elevation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Model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data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from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CGIAR-CSI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SRTM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Version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4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at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30m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resolution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-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December,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2024.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hyperlink r:id="rId8" w:history="1">
              <w:r w:rsidRPr="00FB647B">
                <w:rPr>
                  <w:rStyle w:val="Hyperlink"/>
                  <w:rFonts w:cs="Times New Roman"/>
                  <w:szCs w:val="20"/>
                  <w:lang w:eastAsia="en-GB"/>
                </w:rPr>
                <w:t>https://srtm.csi.cgiar.org/</w:t>
              </w:r>
            </w:hyperlink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</w:p>
        </w:tc>
      </w:tr>
      <w:tr w:rsidR="003B3F6B" w:rsidRPr="00FB647B" w14:paraId="305666FC" w14:textId="77777777" w:rsidTr="003C0EB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458B7D6D" w14:textId="39A9C758" w:rsidR="003B3F6B" w:rsidRPr="00FB647B" w:rsidRDefault="003B3F6B" w:rsidP="00161A7F">
            <w:pPr>
              <w:rPr>
                <w:rFonts w:cs="Times New Roman"/>
                <w:szCs w:val="20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Land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cover</w:t>
            </w:r>
          </w:p>
        </w:tc>
        <w:tc>
          <w:tcPr>
            <w:tcW w:w="1275" w:type="dxa"/>
            <w:vAlign w:val="center"/>
          </w:tcPr>
          <w:p w14:paraId="13579B10" w14:textId="77777777" w:rsidR="003B3F6B" w:rsidRPr="00FB647B" w:rsidRDefault="003B3F6B" w:rsidP="00161A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Raster</w:t>
            </w:r>
          </w:p>
        </w:tc>
        <w:tc>
          <w:tcPr>
            <w:tcW w:w="6186" w:type="dxa"/>
            <w:vAlign w:val="center"/>
          </w:tcPr>
          <w:p w14:paraId="22E46DD6" w14:textId="4BF609F8" w:rsidR="003B3F6B" w:rsidRPr="00FB647B" w:rsidRDefault="003B3F6B" w:rsidP="004550A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Sentinel-2,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10m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resolution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land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cover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time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series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of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the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world.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Produced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by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Impact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Observatory,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Microsoft,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and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Esri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–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2022.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hyperlink r:id="rId9" w:history="1">
              <w:r w:rsidRPr="00FB647B">
                <w:rPr>
                  <w:rStyle w:val="Hyperlink"/>
                  <w:rFonts w:cs="Times New Roman"/>
                  <w:szCs w:val="20"/>
                  <w:lang w:eastAsia="en-GB"/>
                </w:rPr>
                <w:t>https://livingatlas.arcgis.com/landcover/</w:t>
              </w:r>
            </w:hyperlink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</w:p>
        </w:tc>
      </w:tr>
      <w:tr w:rsidR="003B3F6B" w:rsidRPr="00FB647B" w14:paraId="0147F056" w14:textId="77777777" w:rsidTr="003C0EB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7DB9ACE2" w14:textId="77777777" w:rsidR="003B3F6B" w:rsidRPr="00FB647B" w:rsidRDefault="003B3F6B" w:rsidP="00161A7F">
            <w:pPr>
              <w:rPr>
                <w:rFonts w:cs="Times New Roman"/>
                <w:szCs w:val="20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Population</w:t>
            </w:r>
          </w:p>
        </w:tc>
        <w:tc>
          <w:tcPr>
            <w:tcW w:w="1275" w:type="dxa"/>
            <w:vAlign w:val="center"/>
          </w:tcPr>
          <w:p w14:paraId="572A440D" w14:textId="77777777" w:rsidR="003B3F6B" w:rsidRPr="00FB647B" w:rsidRDefault="003B3F6B" w:rsidP="00161A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Raster</w:t>
            </w:r>
          </w:p>
        </w:tc>
        <w:tc>
          <w:tcPr>
            <w:tcW w:w="6186" w:type="dxa"/>
            <w:vAlign w:val="center"/>
          </w:tcPr>
          <w:p w14:paraId="0B817A92" w14:textId="429C16A1" w:rsidR="003B3F6B" w:rsidRPr="00FB647B" w:rsidRDefault="003B3F6B" w:rsidP="004550A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Facebook.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Ghana: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High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Resolution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(30m)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Population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Density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Maps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+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Demographic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Estimates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-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November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2021.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hyperlink r:id="rId10" w:history="1">
              <w:r w:rsidRPr="00FB647B">
                <w:rPr>
                  <w:rStyle w:val="Hyperlink"/>
                  <w:rFonts w:cs="Times New Roman"/>
                  <w:szCs w:val="20"/>
                  <w:lang w:eastAsia="en-GB"/>
                </w:rPr>
                <w:t>https://data.humdata.org/</w:t>
              </w:r>
            </w:hyperlink>
          </w:p>
        </w:tc>
      </w:tr>
      <w:tr w:rsidR="003B3F6B" w:rsidRPr="00FB647B" w14:paraId="6A24C65B" w14:textId="77777777" w:rsidTr="003C0EB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3FDBB6AF" w14:textId="77777777" w:rsidR="003B3F6B" w:rsidRPr="00FB647B" w:rsidRDefault="003B3F6B" w:rsidP="00161A7F">
            <w:pPr>
              <w:rPr>
                <w:rFonts w:cs="Times New Roman"/>
                <w:szCs w:val="20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Roads</w:t>
            </w:r>
          </w:p>
        </w:tc>
        <w:tc>
          <w:tcPr>
            <w:tcW w:w="1275" w:type="dxa"/>
            <w:vAlign w:val="center"/>
          </w:tcPr>
          <w:p w14:paraId="6AFC2E31" w14:textId="77777777" w:rsidR="003B3F6B" w:rsidRPr="00FB647B" w:rsidRDefault="003B3F6B" w:rsidP="00161A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Vector</w:t>
            </w:r>
          </w:p>
        </w:tc>
        <w:tc>
          <w:tcPr>
            <w:tcW w:w="6186" w:type="dxa"/>
            <w:vAlign w:val="center"/>
          </w:tcPr>
          <w:p w14:paraId="6784F234" w14:textId="58D9C931" w:rsidR="003B3F6B" w:rsidRPr="00FB647B" w:rsidRDefault="003B3F6B" w:rsidP="004550A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Multi-layer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dataset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from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OpenStreetMap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via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proofErr w:type="spellStart"/>
            <w:r w:rsidRPr="00FB647B">
              <w:rPr>
                <w:rFonts w:cs="Times New Roman"/>
                <w:szCs w:val="20"/>
                <w:lang w:eastAsia="en-GB"/>
              </w:rPr>
              <w:t>GeoFabrik</w:t>
            </w:r>
            <w:proofErr w:type="spellEnd"/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-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November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2023.</w:t>
            </w:r>
          </w:p>
          <w:p w14:paraId="724C9E03" w14:textId="7607ED85" w:rsidR="003B3F6B" w:rsidRPr="00FB647B" w:rsidRDefault="00E739F6" w:rsidP="004550A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hyperlink r:id="rId11" w:history="1">
              <w:r w:rsidR="003B3F6B" w:rsidRPr="00FB647B">
                <w:rPr>
                  <w:rStyle w:val="Hyperlink"/>
                  <w:rFonts w:cs="Times New Roman"/>
                  <w:szCs w:val="20"/>
                  <w:lang w:eastAsia="en-GB"/>
                </w:rPr>
                <w:t>https://download.geofabrik.de/</w:t>
              </w:r>
            </w:hyperlink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</w:p>
          <w:p w14:paraId="0056D33A" w14:textId="668EC63B" w:rsidR="003B3F6B" w:rsidRPr="00FB647B" w:rsidRDefault="003B3F6B" w:rsidP="004550A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Additional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AI-created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road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layer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from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Facebook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microsites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-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July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2020.</w:t>
            </w:r>
          </w:p>
          <w:p w14:paraId="1DF20E8C" w14:textId="568B23CD" w:rsidR="003B3F6B" w:rsidRPr="00FB647B" w:rsidRDefault="00E739F6" w:rsidP="004550A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hyperlink r:id="rId12" w:history="1">
              <w:r w:rsidR="003B3F6B" w:rsidRPr="00FB647B">
                <w:rPr>
                  <w:rStyle w:val="Hyperlink"/>
                  <w:rFonts w:cs="Times New Roman"/>
                  <w:szCs w:val="20"/>
                  <w:lang w:eastAsia="en-GB"/>
                </w:rPr>
                <w:t>https://github.com/facebookmicrosites/Open-Mapping-At-Facebook/wiki/Available-Countries</w:t>
              </w:r>
            </w:hyperlink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</w:p>
        </w:tc>
      </w:tr>
      <w:tr w:rsidR="003B3F6B" w:rsidRPr="00FB647B" w14:paraId="054A10CF" w14:textId="77777777" w:rsidTr="003C0EB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1FDA93D0" w14:textId="77777777" w:rsidR="003B3F6B" w:rsidRPr="00FB647B" w:rsidRDefault="003B3F6B" w:rsidP="00161A7F">
            <w:pPr>
              <w:rPr>
                <w:rFonts w:cs="Times New Roman"/>
                <w:szCs w:val="20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Hydrography</w:t>
            </w:r>
          </w:p>
        </w:tc>
        <w:tc>
          <w:tcPr>
            <w:tcW w:w="1275" w:type="dxa"/>
            <w:vAlign w:val="center"/>
          </w:tcPr>
          <w:p w14:paraId="1F65449E" w14:textId="77777777" w:rsidR="003B3F6B" w:rsidRPr="00FB647B" w:rsidRDefault="003B3F6B" w:rsidP="00161A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Vector</w:t>
            </w:r>
          </w:p>
        </w:tc>
        <w:tc>
          <w:tcPr>
            <w:tcW w:w="6186" w:type="dxa"/>
            <w:vAlign w:val="center"/>
          </w:tcPr>
          <w:p w14:paraId="0B0621C4" w14:textId="26137EDA" w:rsidR="003B3F6B" w:rsidRPr="00FB647B" w:rsidRDefault="003B3F6B" w:rsidP="004550A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Multi-layer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dataset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from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OpenStreetMap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via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proofErr w:type="spellStart"/>
            <w:r w:rsidRPr="00FB647B">
              <w:rPr>
                <w:rFonts w:cs="Times New Roman"/>
                <w:szCs w:val="20"/>
                <w:lang w:eastAsia="en-GB"/>
              </w:rPr>
              <w:t>GeoFabrik</w:t>
            </w:r>
            <w:proofErr w:type="spellEnd"/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-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November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2023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(see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the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roads).</w:t>
            </w:r>
          </w:p>
        </w:tc>
      </w:tr>
      <w:tr w:rsidR="003B3F6B" w:rsidRPr="00FB647B" w14:paraId="3AB22CB0" w14:textId="77777777" w:rsidTr="003C0EB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057375F2" w14:textId="072AEFA3" w:rsidR="003B3F6B" w:rsidRPr="00FB647B" w:rsidRDefault="003B3F6B" w:rsidP="00161A7F">
            <w:pPr>
              <w:rPr>
                <w:rFonts w:cs="Times New Roman"/>
                <w:szCs w:val="20"/>
                <w:lang w:eastAsia="en-GB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Administrative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boundaries</w:t>
            </w:r>
          </w:p>
        </w:tc>
        <w:tc>
          <w:tcPr>
            <w:tcW w:w="1275" w:type="dxa"/>
            <w:vAlign w:val="center"/>
          </w:tcPr>
          <w:p w14:paraId="398086DA" w14:textId="77777777" w:rsidR="003B3F6B" w:rsidRPr="00FB647B" w:rsidRDefault="003B3F6B" w:rsidP="00161A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Vector</w:t>
            </w:r>
          </w:p>
        </w:tc>
        <w:tc>
          <w:tcPr>
            <w:tcW w:w="6186" w:type="dxa"/>
            <w:vAlign w:val="center"/>
          </w:tcPr>
          <w:p w14:paraId="12C22D0B" w14:textId="39213EB0" w:rsidR="003B3F6B" w:rsidRPr="00FB647B" w:rsidRDefault="003B3F6B" w:rsidP="004550A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Polygon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layers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from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GeoPoDe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-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November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2020.</w:t>
            </w:r>
          </w:p>
          <w:p w14:paraId="3E46BC4A" w14:textId="713638AE" w:rsidR="003B3F6B" w:rsidRPr="00FB647B" w:rsidRDefault="00E739F6" w:rsidP="004550A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hyperlink r:id="rId13" w:history="1">
              <w:r w:rsidR="003B3F6B" w:rsidRPr="00FB647B">
                <w:rPr>
                  <w:rStyle w:val="Hyperlink"/>
                  <w:rFonts w:cs="Times New Roman"/>
                  <w:szCs w:val="20"/>
                  <w:lang w:eastAsia="en-GB"/>
                </w:rPr>
                <w:t>https://geopode.world/GHA/geometry-export</w:t>
              </w:r>
            </w:hyperlink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</w:p>
        </w:tc>
      </w:tr>
      <w:tr w:rsidR="003B3F6B" w:rsidRPr="00FB647B" w14:paraId="037247C6" w14:textId="77777777" w:rsidTr="003C0EB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6069328E" w14:textId="765886B4" w:rsidR="003B3F6B" w:rsidRPr="00FB647B" w:rsidRDefault="003B3F6B" w:rsidP="00161A7F">
            <w:pPr>
              <w:rPr>
                <w:rFonts w:cs="Times New Roman"/>
                <w:szCs w:val="20"/>
                <w:lang w:eastAsia="en-GB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Health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facilities</w:t>
            </w:r>
          </w:p>
        </w:tc>
        <w:tc>
          <w:tcPr>
            <w:tcW w:w="1275" w:type="dxa"/>
            <w:vAlign w:val="center"/>
          </w:tcPr>
          <w:p w14:paraId="3EC54A87" w14:textId="77777777" w:rsidR="003B3F6B" w:rsidRPr="00FB647B" w:rsidRDefault="003B3F6B" w:rsidP="00161A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Vector</w:t>
            </w:r>
          </w:p>
        </w:tc>
        <w:tc>
          <w:tcPr>
            <w:tcW w:w="6186" w:type="dxa"/>
            <w:vAlign w:val="center"/>
          </w:tcPr>
          <w:p w14:paraId="31C8E7D3" w14:textId="6C7E6590" w:rsidR="003B3F6B" w:rsidRPr="00FB647B" w:rsidRDefault="003B3F6B" w:rsidP="004550A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New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HF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master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list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from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2024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provided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by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="004A5564" w:rsidRPr="00FB647B">
              <w:rPr>
                <w:rFonts w:cs="Times New Roman"/>
                <w:szCs w:val="20"/>
                <w:lang w:eastAsia="en-GB"/>
              </w:rPr>
              <w:t>the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G</w:t>
            </w:r>
            <w:r w:rsidR="004A5564" w:rsidRPr="00FB647B">
              <w:rPr>
                <w:rFonts w:cs="Times New Roman"/>
                <w:szCs w:val="20"/>
                <w:lang w:eastAsia="en-GB"/>
              </w:rPr>
              <w:t>hana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H</w:t>
            </w:r>
            <w:r w:rsidR="004A5564" w:rsidRPr="00FB647B">
              <w:rPr>
                <w:rFonts w:cs="Times New Roman"/>
                <w:szCs w:val="20"/>
                <w:lang w:eastAsia="en-GB"/>
              </w:rPr>
              <w:t>ealth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S</w:t>
            </w:r>
            <w:r w:rsidR="004A5564" w:rsidRPr="00FB647B">
              <w:rPr>
                <w:rFonts w:cs="Times New Roman"/>
                <w:szCs w:val="20"/>
                <w:lang w:eastAsia="en-GB"/>
              </w:rPr>
              <w:t>ervice</w:t>
            </w:r>
            <w:r w:rsidRPr="00FB647B">
              <w:rPr>
                <w:rFonts w:cs="Times New Roman"/>
                <w:szCs w:val="20"/>
                <w:lang w:eastAsia="en-GB"/>
              </w:rPr>
              <w:t>.</w:t>
            </w:r>
          </w:p>
        </w:tc>
      </w:tr>
      <w:tr w:rsidR="003B3F6B" w:rsidRPr="00FB647B" w14:paraId="6107F409" w14:textId="77777777" w:rsidTr="003C0EB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52381A4C" w14:textId="083FC631" w:rsidR="003B3F6B" w:rsidRPr="00FB647B" w:rsidRDefault="003B3F6B" w:rsidP="00161A7F">
            <w:pPr>
              <w:jc w:val="left"/>
              <w:rPr>
                <w:rFonts w:cs="Times New Roman"/>
                <w:szCs w:val="20"/>
                <w:lang w:eastAsia="en-GB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Travel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speed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br/>
              <w:t>scenarios</w:t>
            </w:r>
          </w:p>
        </w:tc>
        <w:tc>
          <w:tcPr>
            <w:tcW w:w="1275" w:type="dxa"/>
            <w:vAlign w:val="center"/>
          </w:tcPr>
          <w:p w14:paraId="4D55A542" w14:textId="77777777" w:rsidR="003B3F6B" w:rsidRPr="00FB647B" w:rsidRDefault="003B3F6B" w:rsidP="00161A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Table</w:t>
            </w:r>
          </w:p>
        </w:tc>
        <w:tc>
          <w:tcPr>
            <w:tcW w:w="6186" w:type="dxa"/>
            <w:vAlign w:val="center"/>
          </w:tcPr>
          <w:p w14:paraId="69B1B209" w14:textId="12C61CD6" w:rsidR="003B3F6B" w:rsidRPr="00FB647B" w:rsidRDefault="003B3F6B" w:rsidP="004550A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FB647B">
              <w:rPr>
                <w:rFonts w:cs="Times New Roman"/>
                <w:szCs w:val="20"/>
                <w:lang w:eastAsia="en-GB"/>
              </w:rPr>
              <w:t>Data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collected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and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averaged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from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a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visual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survey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given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to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80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health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experts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from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the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GHS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during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a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capacity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building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event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in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June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FB647B">
              <w:rPr>
                <w:rFonts w:cs="Times New Roman"/>
                <w:szCs w:val="20"/>
                <w:lang w:eastAsia="en-GB"/>
              </w:rPr>
              <w:t>2024</w:t>
            </w:r>
            <w:r w:rsidR="003D5C80" w:rsidRPr="00FB647B">
              <w:rPr>
                <w:rFonts w:cs="Times New Roman"/>
                <w:szCs w:val="20"/>
                <w:lang w:eastAsia="en-GB"/>
              </w:rPr>
              <w:t>.</w:t>
            </w:r>
          </w:p>
        </w:tc>
      </w:tr>
    </w:tbl>
    <w:p w14:paraId="67A241BB" w14:textId="77777777" w:rsidR="00A3458E" w:rsidRDefault="00A3458E" w:rsidP="00A3458E"/>
    <w:p w14:paraId="080C50AB" w14:textId="77777777" w:rsidR="00E10FCA" w:rsidRDefault="00E10FCA" w:rsidP="00A3458E"/>
    <w:p w14:paraId="0159AC66" w14:textId="687493EB" w:rsidR="00EC459D" w:rsidRPr="00790AAE" w:rsidRDefault="00EC459D" w:rsidP="00900663">
      <w:pPr>
        <w:pStyle w:val="Caption"/>
        <w:keepNext/>
        <w:jc w:val="center"/>
        <w:rPr>
          <w:sz w:val="20"/>
          <w:szCs w:val="20"/>
        </w:rPr>
      </w:pPr>
      <w:r w:rsidRPr="00790AAE">
        <w:rPr>
          <w:sz w:val="20"/>
          <w:szCs w:val="20"/>
        </w:rPr>
        <w:t>Table</w:t>
      </w:r>
      <w:r w:rsidR="00E10FCA">
        <w:rPr>
          <w:sz w:val="20"/>
          <w:szCs w:val="20"/>
        </w:rPr>
        <w:t xml:space="preserve"> </w:t>
      </w:r>
      <w:r w:rsidRPr="00790AAE">
        <w:rPr>
          <w:sz w:val="20"/>
          <w:szCs w:val="20"/>
        </w:rPr>
        <w:fldChar w:fldCharType="begin"/>
      </w:r>
      <w:r w:rsidRPr="00790AAE">
        <w:rPr>
          <w:sz w:val="20"/>
          <w:szCs w:val="20"/>
        </w:rPr>
        <w:instrText xml:space="preserve"> SEQ Table \* ARABIC </w:instrText>
      </w:r>
      <w:r w:rsidRPr="00790AAE">
        <w:rPr>
          <w:sz w:val="20"/>
          <w:szCs w:val="20"/>
        </w:rPr>
        <w:fldChar w:fldCharType="separate"/>
      </w:r>
      <w:r w:rsidR="0031173F">
        <w:rPr>
          <w:noProof/>
          <w:sz w:val="20"/>
          <w:szCs w:val="20"/>
        </w:rPr>
        <w:t>2</w:t>
      </w:r>
      <w:r w:rsidRPr="00790AAE">
        <w:rPr>
          <w:sz w:val="20"/>
          <w:szCs w:val="20"/>
        </w:rPr>
        <w:fldChar w:fldCharType="end"/>
      </w:r>
      <w:r w:rsidRPr="00790AAE">
        <w:rPr>
          <w:sz w:val="20"/>
          <w:szCs w:val="20"/>
        </w:rPr>
        <w:t>.</w:t>
      </w:r>
      <w:r w:rsidR="00E10FCA">
        <w:rPr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Speed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scenario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used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in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AccessMod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for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Ghana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16"/>
        <w:gridCol w:w="1755"/>
        <w:gridCol w:w="694"/>
        <w:gridCol w:w="1394"/>
      </w:tblGrid>
      <w:tr w:rsidR="002173CA" w:rsidRPr="00452D0F" w14:paraId="7EF87E37" w14:textId="77777777" w:rsidTr="00900663">
        <w:trPr>
          <w:trHeight w:val="29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D0178" w14:textId="77777777" w:rsidR="002173CA" w:rsidRPr="00452D0F" w:rsidRDefault="002173CA" w:rsidP="00EC459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b/>
                <w:bCs/>
                <w:color w:val="000000"/>
                <w:szCs w:val="20"/>
                <w:lang w:eastAsia="en-GB"/>
              </w:rPr>
              <w:t>class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E0879" w14:textId="77777777" w:rsidR="002173CA" w:rsidRPr="00452D0F" w:rsidRDefault="002173CA" w:rsidP="00EC459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b/>
                <w:bCs/>
                <w:color w:val="000000"/>
                <w:szCs w:val="20"/>
                <w:lang w:eastAsia="en-GB"/>
              </w:rPr>
              <w:t>label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7E66C" w14:textId="77777777" w:rsidR="002173CA" w:rsidRPr="00452D0F" w:rsidRDefault="002173CA" w:rsidP="00EC459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b/>
                <w:bCs/>
                <w:color w:val="000000"/>
                <w:szCs w:val="20"/>
                <w:lang w:eastAsia="en-GB"/>
              </w:rPr>
              <w:t>speed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F7642" w14:textId="77777777" w:rsidR="002173CA" w:rsidRPr="00452D0F" w:rsidRDefault="002173CA" w:rsidP="00EC459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b/>
                <w:bCs/>
                <w:color w:val="000000"/>
                <w:szCs w:val="20"/>
                <w:lang w:eastAsia="en-GB"/>
              </w:rPr>
              <w:t>mode</w:t>
            </w:r>
          </w:p>
        </w:tc>
      </w:tr>
      <w:tr w:rsidR="002173CA" w:rsidRPr="00452D0F" w14:paraId="4282C5A7" w14:textId="77777777" w:rsidTr="00900663">
        <w:trPr>
          <w:trHeight w:val="29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F05AF" w14:textId="77777777" w:rsidR="002173CA" w:rsidRPr="00452D0F" w:rsidRDefault="002173C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9CE3C" w14:textId="77777777" w:rsidR="002173CA" w:rsidRPr="00452D0F" w:rsidRDefault="002173CA" w:rsidP="00EC459D">
            <w:pPr>
              <w:spacing w:after="0" w:line="240" w:lineRule="auto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Water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9AE76" w14:textId="77777777" w:rsidR="002173CA" w:rsidRPr="00452D0F" w:rsidRDefault="002173C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6B676" w14:textId="77777777" w:rsidR="002173CA" w:rsidRPr="00452D0F" w:rsidRDefault="002173CA" w:rsidP="00EC459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2173CA" w:rsidRPr="00452D0F" w14:paraId="73BD26EE" w14:textId="77777777" w:rsidTr="00900663">
        <w:trPr>
          <w:trHeight w:val="29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56A04" w14:textId="77777777" w:rsidR="002173CA" w:rsidRPr="00452D0F" w:rsidRDefault="002173C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0E6D4" w14:textId="77777777" w:rsidR="002173CA" w:rsidRPr="00452D0F" w:rsidRDefault="002173CA" w:rsidP="00EC459D">
            <w:pPr>
              <w:spacing w:after="0" w:line="240" w:lineRule="auto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Trees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448E0" w14:textId="70ADBABA" w:rsidR="002173CA" w:rsidRPr="00452D0F" w:rsidRDefault="00E9684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2</w:t>
            </w:r>
            <w:r w:rsidR="003D5C80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2173CA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CAEDD" w14:textId="77777777" w:rsidR="002173CA" w:rsidRPr="00452D0F" w:rsidRDefault="002173CA" w:rsidP="00EC459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2173CA" w:rsidRPr="00452D0F" w14:paraId="4B5EB204" w14:textId="77777777" w:rsidTr="00900663">
        <w:trPr>
          <w:trHeight w:val="29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B5FB6" w14:textId="77777777" w:rsidR="002173CA" w:rsidRPr="00452D0F" w:rsidRDefault="002173C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3AEA6" w14:textId="6B6381B4" w:rsidR="002173CA" w:rsidRPr="00452D0F" w:rsidRDefault="002173CA" w:rsidP="00EC459D">
            <w:pPr>
              <w:spacing w:after="0" w:line="240" w:lineRule="auto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Flooded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vegetation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FCE81" w14:textId="0B916233" w:rsidR="002173CA" w:rsidRPr="00452D0F" w:rsidRDefault="00E9684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2173CA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1E72E" w14:textId="77777777" w:rsidR="002173CA" w:rsidRPr="00452D0F" w:rsidRDefault="002173CA" w:rsidP="00EC459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2173CA" w:rsidRPr="00452D0F" w14:paraId="287C00F8" w14:textId="77777777" w:rsidTr="00900663">
        <w:trPr>
          <w:trHeight w:val="29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02949" w14:textId="77777777" w:rsidR="002173CA" w:rsidRPr="00452D0F" w:rsidRDefault="002173C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C833A" w14:textId="77777777" w:rsidR="002173CA" w:rsidRPr="00452D0F" w:rsidRDefault="002173CA" w:rsidP="00EC459D">
            <w:pPr>
              <w:spacing w:after="0" w:line="240" w:lineRule="auto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Crops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31A45" w14:textId="7F0981A5" w:rsidR="002173CA" w:rsidRPr="00452D0F" w:rsidRDefault="00E9684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3</w:t>
            </w:r>
            <w:r w:rsidR="003D5C80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2173CA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38682" w14:textId="77777777" w:rsidR="002173CA" w:rsidRPr="00452D0F" w:rsidRDefault="002173CA" w:rsidP="00EC459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2173CA" w:rsidRPr="00452D0F" w14:paraId="65C9F66F" w14:textId="77777777" w:rsidTr="00900663">
        <w:trPr>
          <w:trHeight w:val="29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DF878" w14:textId="77777777" w:rsidR="002173CA" w:rsidRPr="00452D0F" w:rsidRDefault="002173C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1ED49" w14:textId="68CF32A8" w:rsidR="002173CA" w:rsidRPr="00452D0F" w:rsidRDefault="002173CA" w:rsidP="00EC459D">
            <w:pPr>
              <w:spacing w:after="0" w:line="240" w:lineRule="auto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Built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8CD40" w14:textId="112AAE3B" w:rsidR="002173CA" w:rsidRPr="00452D0F" w:rsidRDefault="00E9684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4</w:t>
            </w:r>
            <w:r w:rsidR="003D5C80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2173CA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7183E" w14:textId="77777777" w:rsidR="002173CA" w:rsidRPr="00452D0F" w:rsidRDefault="002173CA" w:rsidP="00EC459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2173CA" w:rsidRPr="00452D0F" w14:paraId="264A369F" w14:textId="77777777" w:rsidTr="00900663">
        <w:trPr>
          <w:trHeight w:val="29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00074" w14:textId="77777777" w:rsidR="002173CA" w:rsidRPr="00452D0F" w:rsidRDefault="002173C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E2CD8" w14:textId="327F92E0" w:rsidR="002173CA" w:rsidRPr="00452D0F" w:rsidRDefault="002173CA" w:rsidP="00EC459D">
            <w:pPr>
              <w:spacing w:after="0" w:line="240" w:lineRule="auto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Bare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ground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B37FA" w14:textId="758584A6" w:rsidR="002173CA" w:rsidRPr="00452D0F" w:rsidRDefault="00E9684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2</w:t>
            </w:r>
            <w:r w:rsidR="003D5C80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2173CA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F6608" w14:textId="77777777" w:rsidR="002173CA" w:rsidRPr="00452D0F" w:rsidRDefault="002173CA" w:rsidP="00EC459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2173CA" w:rsidRPr="00452D0F" w14:paraId="1D063507" w14:textId="77777777" w:rsidTr="00900663">
        <w:trPr>
          <w:trHeight w:val="29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E32F4" w14:textId="77777777" w:rsidR="002173CA" w:rsidRPr="00452D0F" w:rsidRDefault="002173C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56F2B" w14:textId="77777777" w:rsidR="002173CA" w:rsidRPr="00452D0F" w:rsidRDefault="002173CA" w:rsidP="00EC459D">
            <w:pPr>
              <w:spacing w:after="0" w:line="240" w:lineRule="auto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Clouds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684C2" w14:textId="67915D41" w:rsidR="002173CA" w:rsidRPr="00452D0F" w:rsidRDefault="00E9684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2173CA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FF2E5" w14:textId="77777777" w:rsidR="002173CA" w:rsidRPr="00452D0F" w:rsidRDefault="002173CA" w:rsidP="00EC459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2173CA" w:rsidRPr="00452D0F" w14:paraId="56B29533" w14:textId="77777777" w:rsidTr="00900663">
        <w:trPr>
          <w:trHeight w:val="29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D0E82" w14:textId="77777777" w:rsidR="002173CA" w:rsidRPr="00452D0F" w:rsidRDefault="002173C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25735" w14:textId="77777777" w:rsidR="002173CA" w:rsidRPr="00452D0F" w:rsidRDefault="002173CA" w:rsidP="00EC459D">
            <w:pPr>
              <w:spacing w:after="0" w:line="240" w:lineRule="auto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Rangeland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87F1F" w14:textId="57537C97" w:rsidR="002173CA" w:rsidRPr="00452D0F" w:rsidRDefault="00E9684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4</w:t>
            </w:r>
            <w:r w:rsidR="003D5C80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2173CA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18D32" w14:textId="77777777" w:rsidR="002173CA" w:rsidRPr="00452D0F" w:rsidRDefault="002173CA" w:rsidP="00EC459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2173CA" w:rsidRPr="00452D0F" w14:paraId="693591B0" w14:textId="77777777" w:rsidTr="00900663">
        <w:trPr>
          <w:trHeight w:val="29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29DCC" w14:textId="77777777" w:rsidR="002173CA" w:rsidRPr="00452D0F" w:rsidRDefault="002173C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C4D8A" w14:textId="77777777" w:rsidR="002173CA" w:rsidRPr="00452D0F" w:rsidRDefault="002173CA" w:rsidP="00EC459D">
            <w:pPr>
              <w:spacing w:after="0" w:line="240" w:lineRule="auto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Trunk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763F9" w14:textId="72EE8472" w:rsidR="002173CA" w:rsidRPr="00452D0F" w:rsidRDefault="002173C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8</w:t>
            </w:r>
            <w:r w:rsidR="00E9684A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6</w:t>
            </w:r>
            <w:r w:rsidR="003D5C80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3342D" w14:textId="77777777" w:rsidR="002173CA" w:rsidRPr="00452D0F" w:rsidRDefault="002173CA" w:rsidP="00EC459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2173CA" w:rsidRPr="00452D0F" w14:paraId="5B99DE54" w14:textId="77777777" w:rsidTr="00900663">
        <w:trPr>
          <w:trHeight w:val="29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30A24" w14:textId="77777777" w:rsidR="002173CA" w:rsidRPr="00452D0F" w:rsidRDefault="002173C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1001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8F4ED" w14:textId="77777777" w:rsidR="002173CA" w:rsidRPr="00452D0F" w:rsidRDefault="002173CA" w:rsidP="00EC459D">
            <w:pPr>
              <w:spacing w:after="0" w:line="240" w:lineRule="auto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Primary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8E683" w14:textId="39AB0999" w:rsidR="002173CA" w:rsidRPr="00452D0F" w:rsidRDefault="002173C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7</w:t>
            </w:r>
            <w:r w:rsidR="00E9684A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3</w:t>
            </w:r>
            <w:r w:rsidR="003D5C80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1532" w14:textId="77777777" w:rsidR="002173CA" w:rsidRPr="00452D0F" w:rsidRDefault="002173CA" w:rsidP="00EC459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2173CA" w:rsidRPr="00452D0F" w14:paraId="0F3D2C3E" w14:textId="77777777" w:rsidTr="00900663">
        <w:trPr>
          <w:trHeight w:val="29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31B13" w14:textId="77777777" w:rsidR="002173CA" w:rsidRPr="00452D0F" w:rsidRDefault="002173C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1002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28A95" w14:textId="77777777" w:rsidR="002173CA" w:rsidRPr="00452D0F" w:rsidRDefault="002173CA" w:rsidP="00EC459D">
            <w:pPr>
              <w:spacing w:after="0" w:line="240" w:lineRule="auto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Secondary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B5870" w14:textId="071D24DF" w:rsidR="002173CA" w:rsidRPr="00452D0F" w:rsidRDefault="002173C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6</w:t>
            </w:r>
            <w:r w:rsidR="00E9684A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C8026" w14:textId="77777777" w:rsidR="002173CA" w:rsidRPr="00452D0F" w:rsidRDefault="002173CA" w:rsidP="00EC459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2173CA" w:rsidRPr="00452D0F" w14:paraId="22569910" w14:textId="77777777" w:rsidTr="00900663">
        <w:trPr>
          <w:trHeight w:val="29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6F25B" w14:textId="77777777" w:rsidR="002173CA" w:rsidRPr="00452D0F" w:rsidRDefault="002173C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1003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C70DD" w14:textId="77777777" w:rsidR="002173CA" w:rsidRPr="00452D0F" w:rsidRDefault="002173CA" w:rsidP="00EC459D">
            <w:pPr>
              <w:spacing w:after="0" w:line="240" w:lineRule="auto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Tertiary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2A607" w14:textId="49D7EAED" w:rsidR="002173CA" w:rsidRPr="00452D0F" w:rsidRDefault="002173C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4</w:t>
            </w:r>
            <w:r w:rsidR="00E9684A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828EC" w14:textId="77777777" w:rsidR="002173CA" w:rsidRPr="00452D0F" w:rsidRDefault="002173CA" w:rsidP="00EC459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2173CA" w:rsidRPr="00452D0F" w14:paraId="76395839" w14:textId="77777777" w:rsidTr="00900663">
        <w:trPr>
          <w:trHeight w:val="29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ABE8C" w14:textId="77777777" w:rsidR="002173CA" w:rsidRPr="00452D0F" w:rsidRDefault="002173C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1004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CE27E" w14:textId="77777777" w:rsidR="002173CA" w:rsidRPr="00452D0F" w:rsidRDefault="002173CA" w:rsidP="00EC459D">
            <w:pPr>
              <w:spacing w:after="0" w:line="240" w:lineRule="auto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Unclassified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9C952" w14:textId="2138531B" w:rsidR="002173CA" w:rsidRPr="00452D0F" w:rsidRDefault="002173C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3</w:t>
            </w:r>
            <w:r w:rsidR="00E9684A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2</w:t>
            </w:r>
            <w:r w:rsidR="003D5C80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D4EEB" w14:textId="77777777" w:rsidR="002173CA" w:rsidRPr="00452D0F" w:rsidRDefault="002173CA" w:rsidP="00EC459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2173CA" w:rsidRPr="00452D0F" w14:paraId="4BBA44DB" w14:textId="77777777" w:rsidTr="00900663">
        <w:trPr>
          <w:trHeight w:val="29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A6E28" w14:textId="77777777" w:rsidR="002173CA" w:rsidRPr="00452D0F" w:rsidRDefault="002173C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1005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0BA49" w14:textId="77777777" w:rsidR="002173CA" w:rsidRPr="00452D0F" w:rsidRDefault="002173CA" w:rsidP="00EC459D">
            <w:pPr>
              <w:spacing w:after="0" w:line="240" w:lineRule="auto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Residential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786D9" w14:textId="0412CFAE" w:rsidR="002173CA" w:rsidRPr="00452D0F" w:rsidRDefault="002173C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2</w:t>
            </w:r>
            <w:r w:rsidR="00E9684A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8</w:t>
            </w:r>
            <w:r w:rsidR="003D5C80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CDDEA" w14:textId="77777777" w:rsidR="002173CA" w:rsidRPr="00452D0F" w:rsidRDefault="002173CA" w:rsidP="00EC459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2173CA" w:rsidRPr="00452D0F" w14:paraId="4D413358" w14:textId="77777777" w:rsidTr="00900663">
        <w:trPr>
          <w:trHeight w:val="29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0604C" w14:textId="77777777" w:rsidR="002173CA" w:rsidRPr="00452D0F" w:rsidRDefault="002173C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1006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B1C2C" w14:textId="77777777" w:rsidR="002173CA" w:rsidRPr="00452D0F" w:rsidRDefault="002173CA" w:rsidP="00EC459D">
            <w:pPr>
              <w:spacing w:after="0" w:line="240" w:lineRule="auto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Link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4B8A5" w14:textId="3DAF03D6" w:rsidR="002173CA" w:rsidRPr="00452D0F" w:rsidRDefault="002173C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4</w:t>
            </w:r>
            <w:r w:rsidR="00E9684A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5</w:t>
            </w:r>
            <w:r w:rsidR="003D5C80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C8B1B" w14:textId="77777777" w:rsidR="002173CA" w:rsidRPr="00452D0F" w:rsidRDefault="002173CA" w:rsidP="00EC459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2173CA" w:rsidRPr="00452D0F" w14:paraId="60CC123F" w14:textId="77777777" w:rsidTr="00900663">
        <w:trPr>
          <w:trHeight w:val="29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B9B12" w14:textId="77777777" w:rsidR="002173CA" w:rsidRPr="00452D0F" w:rsidRDefault="002173C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1007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8F528" w14:textId="77777777" w:rsidR="002173CA" w:rsidRPr="00452D0F" w:rsidRDefault="002173CA" w:rsidP="00EC459D">
            <w:pPr>
              <w:spacing w:after="0" w:line="240" w:lineRule="auto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Track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BD6C" w14:textId="077DCE37" w:rsidR="002173CA" w:rsidRPr="00452D0F" w:rsidRDefault="002173C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2</w:t>
            </w:r>
            <w:r w:rsidR="00E9684A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8</w:t>
            </w:r>
            <w:r w:rsidR="003D5C80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CB36B" w14:textId="77777777" w:rsidR="002173CA" w:rsidRPr="00452D0F" w:rsidRDefault="002173CA" w:rsidP="00EC459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2173CA" w:rsidRPr="00452D0F" w14:paraId="49945EE2" w14:textId="77777777" w:rsidTr="00900663">
        <w:trPr>
          <w:trHeight w:val="29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4D6D4" w14:textId="77777777" w:rsidR="002173CA" w:rsidRPr="00452D0F" w:rsidRDefault="002173C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1008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2319F" w14:textId="77777777" w:rsidR="002173CA" w:rsidRPr="00452D0F" w:rsidRDefault="002173CA" w:rsidP="00EC459D">
            <w:pPr>
              <w:spacing w:after="0" w:line="240" w:lineRule="auto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Path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679DA" w14:textId="04900BD5" w:rsidR="002173CA" w:rsidRPr="00452D0F" w:rsidRDefault="00E9684A" w:rsidP="00EC459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4</w:t>
            </w:r>
            <w:r w:rsidR="003D5C80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2173CA"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D78E9" w14:textId="77777777" w:rsidR="002173CA" w:rsidRPr="00452D0F" w:rsidRDefault="002173CA" w:rsidP="00EC459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452D0F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</w:tbl>
    <w:p w14:paraId="73402C50" w14:textId="77777777" w:rsidR="002173CA" w:rsidRPr="00790AAE" w:rsidRDefault="002173CA" w:rsidP="00250F62">
      <w:pPr>
        <w:spacing w:after="0" w:line="240" w:lineRule="auto"/>
        <w:jc w:val="both"/>
        <w:rPr>
          <w:rFonts w:cs="Times New Roman"/>
          <w:szCs w:val="20"/>
        </w:rPr>
      </w:pPr>
    </w:p>
    <w:p w14:paraId="2F82DAE6" w14:textId="77777777" w:rsidR="009549EC" w:rsidRPr="00790AAE" w:rsidRDefault="009549EC" w:rsidP="004550AD">
      <w:pPr>
        <w:keepNext/>
        <w:spacing w:after="0" w:line="240" w:lineRule="auto"/>
        <w:ind w:left="-709"/>
        <w:jc w:val="center"/>
      </w:pPr>
      <w:r w:rsidRPr="00790AAE">
        <w:rPr>
          <w:rFonts w:cs="Times New Roman"/>
          <w:noProof/>
          <w:szCs w:val="20"/>
        </w:rPr>
        <w:drawing>
          <wp:inline distT="0" distB="0" distL="0" distR="0" wp14:anchorId="10B3C359" wp14:editId="0264F87E">
            <wp:extent cx="6490805" cy="4366678"/>
            <wp:effectExtent l="19050" t="19050" r="24765" b="152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90805" cy="436667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2E50FBC" w14:textId="7196EEE7" w:rsidR="009549EC" w:rsidRPr="00452D0F" w:rsidRDefault="009549EC" w:rsidP="00452D0F">
      <w:pPr>
        <w:pStyle w:val="Caption"/>
        <w:jc w:val="center"/>
        <w:rPr>
          <w:rFonts w:cs="Times New Roman"/>
          <w:sz w:val="20"/>
          <w:szCs w:val="22"/>
        </w:rPr>
      </w:pPr>
      <w:r w:rsidRPr="00F35CCE">
        <w:rPr>
          <w:sz w:val="20"/>
          <w:szCs w:val="20"/>
        </w:rPr>
        <w:t>Figure</w:t>
      </w:r>
      <w:r w:rsidR="00E10FCA">
        <w:rPr>
          <w:sz w:val="20"/>
          <w:szCs w:val="20"/>
        </w:rPr>
        <w:t xml:space="preserve"> </w:t>
      </w:r>
      <w:r w:rsidRPr="00F35CCE">
        <w:rPr>
          <w:sz w:val="20"/>
          <w:szCs w:val="20"/>
        </w:rPr>
        <w:fldChar w:fldCharType="begin"/>
      </w:r>
      <w:r w:rsidRPr="00F35CCE">
        <w:rPr>
          <w:sz w:val="20"/>
          <w:szCs w:val="20"/>
        </w:rPr>
        <w:instrText>SEQ Figure \* ARABIC</w:instrText>
      </w:r>
      <w:r w:rsidRPr="00F35CCE">
        <w:rPr>
          <w:sz w:val="20"/>
          <w:szCs w:val="20"/>
        </w:rPr>
        <w:fldChar w:fldCharType="separate"/>
      </w:r>
      <w:r w:rsidR="0031173F">
        <w:rPr>
          <w:noProof/>
          <w:sz w:val="20"/>
          <w:szCs w:val="20"/>
        </w:rPr>
        <w:t>1</w:t>
      </w:r>
      <w:r w:rsidRPr="00F35CCE">
        <w:rPr>
          <w:sz w:val="20"/>
          <w:szCs w:val="20"/>
        </w:rPr>
        <w:fldChar w:fldCharType="end"/>
      </w:r>
      <w:r w:rsidRPr="00F35CCE">
        <w:rPr>
          <w:sz w:val="20"/>
          <w:szCs w:val="20"/>
        </w:rPr>
        <w:t>.</w:t>
      </w:r>
      <w:r w:rsidR="00E10FCA">
        <w:rPr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Travel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time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and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health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facility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distribution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in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centralised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(A)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and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decentralised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(B)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models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in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Ghana</w:t>
      </w:r>
      <w:r w:rsidRPr="00790AAE">
        <w:rPr>
          <w:rFonts w:cs="Times New Roman"/>
          <w:szCs w:val="20"/>
        </w:rPr>
        <w:br w:type="page"/>
      </w:r>
    </w:p>
    <w:p w14:paraId="6EE70811" w14:textId="3B1D23EA" w:rsidR="00ED2409" w:rsidRPr="00E10FCA" w:rsidRDefault="00ED2409" w:rsidP="00FC67EF">
      <w:pPr>
        <w:pStyle w:val="Heading3"/>
        <w:spacing w:before="0" w:line="480" w:lineRule="auto"/>
        <w:rPr>
          <w:sz w:val="24"/>
          <w:szCs w:val="32"/>
        </w:rPr>
      </w:pPr>
      <w:bookmarkStart w:id="4" w:name="_Toc238554499"/>
      <w:r w:rsidRPr="00E10FCA">
        <w:rPr>
          <w:sz w:val="24"/>
          <w:szCs w:val="32"/>
        </w:rPr>
        <w:lastRenderedPageBreak/>
        <w:t>Peru</w:t>
      </w:r>
      <w:bookmarkEnd w:id="4"/>
    </w:p>
    <w:p w14:paraId="302D6552" w14:textId="65E6116E" w:rsidR="00ED2409" w:rsidRPr="00790AAE" w:rsidRDefault="00ED2409" w:rsidP="00F35CCE">
      <w:pPr>
        <w:keepNext/>
        <w:spacing w:after="120" w:line="240" w:lineRule="auto"/>
        <w:jc w:val="center"/>
        <w:rPr>
          <w:rFonts w:cs="Times New Roman"/>
          <w:i/>
          <w:iCs/>
          <w:color w:val="44546A" w:themeColor="text2"/>
          <w:szCs w:val="20"/>
        </w:rPr>
      </w:pPr>
      <w:bookmarkStart w:id="5" w:name="_Ref202006937"/>
      <w:r w:rsidRPr="00790AAE">
        <w:rPr>
          <w:rFonts w:cs="Times New Roman"/>
          <w:i/>
          <w:iCs/>
          <w:color w:val="44546A" w:themeColor="text2"/>
          <w:szCs w:val="20"/>
        </w:rPr>
        <w:t>Table</w:t>
      </w:r>
      <w:r w:rsidR="00E10FCA">
        <w:rPr>
          <w:rFonts w:cs="Times New Roman"/>
          <w:i/>
          <w:iCs/>
          <w:color w:val="44546A" w:themeColor="text2"/>
          <w:szCs w:val="20"/>
        </w:rPr>
        <w:t xml:space="preserve"> </w:t>
      </w:r>
      <w:r w:rsidRPr="00790AAE">
        <w:rPr>
          <w:rFonts w:cs="Times New Roman"/>
          <w:i/>
          <w:iCs/>
          <w:color w:val="44546A" w:themeColor="text2"/>
          <w:szCs w:val="20"/>
        </w:rPr>
        <w:fldChar w:fldCharType="begin"/>
      </w:r>
      <w:r w:rsidRPr="00790AAE">
        <w:rPr>
          <w:rFonts w:cs="Times New Roman"/>
          <w:i/>
          <w:iCs/>
          <w:color w:val="44546A" w:themeColor="text2"/>
          <w:szCs w:val="20"/>
        </w:rPr>
        <w:instrText xml:space="preserve"> SEQ Table \* ARABIC </w:instrText>
      </w:r>
      <w:r w:rsidRPr="00790AAE">
        <w:rPr>
          <w:rFonts w:cs="Times New Roman"/>
          <w:i/>
          <w:iCs/>
          <w:color w:val="44546A" w:themeColor="text2"/>
          <w:szCs w:val="20"/>
        </w:rPr>
        <w:fldChar w:fldCharType="separate"/>
      </w:r>
      <w:r w:rsidR="0031173F">
        <w:rPr>
          <w:rFonts w:cs="Times New Roman"/>
          <w:i/>
          <w:iCs/>
          <w:noProof/>
          <w:color w:val="44546A" w:themeColor="text2"/>
          <w:szCs w:val="20"/>
        </w:rPr>
        <w:t>3</w:t>
      </w:r>
      <w:r w:rsidRPr="00790AAE">
        <w:rPr>
          <w:rFonts w:cs="Times New Roman"/>
          <w:i/>
          <w:iCs/>
          <w:noProof/>
          <w:color w:val="44546A" w:themeColor="text2"/>
          <w:szCs w:val="20"/>
        </w:rPr>
        <w:fldChar w:fldCharType="end"/>
      </w:r>
      <w:bookmarkEnd w:id="5"/>
      <w:r w:rsidRPr="00790AAE">
        <w:rPr>
          <w:rFonts w:cs="Times New Roman"/>
          <w:i/>
          <w:iCs/>
          <w:color w:val="44546A" w:themeColor="text2"/>
          <w:szCs w:val="20"/>
        </w:rPr>
        <w:t>.</w:t>
      </w:r>
      <w:r w:rsidR="00E10FCA">
        <w:rPr>
          <w:rFonts w:cs="Times New Roman"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Description</w:t>
      </w:r>
      <w:r w:rsidR="00E10FCA">
        <w:rPr>
          <w:rFonts w:cs="Times New Roman"/>
          <w:b/>
          <w:bCs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and</w:t>
      </w:r>
      <w:r w:rsidR="00E10FCA">
        <w:rPr>
          <w:rFonts w:cs="Times New Roman"/>
          <w:b/>
          <w:bCs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sources</w:t>
      </w:r>
      <w:r w:rsidR="00E10FCA">
        <w:rPr>
          <w:rFonts w:cs="Times New Roman"/>
          <w:b/>
          <w:bCs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of</w:t>
      </w:r>
      <w:r w:rsidR="00E10FCA">
        <w:rPr>
          <w:rFonts w:cs="Times New Roman"/>
          <w:b/>
          <w:bCs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the</w:t>
      </w:r>
      <w:r w:rsidR="00E10FCA">
        <w:rPr>
          <w:rFonts w:cs="Times New Roman"/>
          <w:b/>
          <w:bCs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geospatial</w:t>
      </w:r>
      <w:r w:rsidR="00E10FCA">
        <w:rPr>
          <w:rFonts w:cs="Times New Roman"/>
          <w:b/>
          <w:bCs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data</w:t>
      </w:r>
      <w:r w:rsidR="00E10FCA">
        <w:rPr>
          <w:rFonts w:cs="Times New Roman"/>
          <w:b/>
          <w:bCs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used</w:t>
      </w:r>
      <w:r w:rsidR="00E10FCA">
        <w:rPr>
          <w:rFonts w:cs="Times New Roman"/>
          <w:b/>
          <w:bCs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for</w:t>
      </w:r>
      <w:r w:rsidR="00E10FCA">
        <w:rPr>
          <w:rFonts w:cs="Times New Roman"/>
          <w:b/>
          <w:bCs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the</w:t>
      </w:r>
      <w:r w:rsidR="00E10FCA">
        <w:rPr>
          <w:rFonts w:cs="Times New Roman"/>
          <w:b/>
          <w:bCs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accessibility</w:t>
      </w:r>
      <w:r w:rsidR="00E10FCA">
        <w:rPr>
          <w:rFonts w:cs="Times New Roman"/>
          <w:b/>
          <w:bCs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analysis</w:t>
      </w:r>
      <w:r w:rsidR="00E10FCA">
        <w:rPr>
          <w:rFonts w:cs="Times New Roman"/>
          <w:b/>
          <w:bCs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of</w:t>
      </w:r>
      <w:r w:rsidR="00E10FCA">
        <w:rPr>
          <w:rFonts w:cs="Times New Roman"/>
          <w:b/>
          <w:bCs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Peru</w:t>
      </w:r>
    </w:p>
    <w:tbl>
      <w:tblPr>
        <w:tblStyle w:val="GridTable1Light"/>
        <w:tblW w:w="0" w:type="auto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42"/>
        <w:gridCol w:w="886"/>
        <w:gridCol w:w="5764"/>
      </w:tblGrid>
      <w:tr w:rsidR="00250F62" w:rsidRPr="004D1934" w14:paraId="6632E020" w14:textId="77777777" w:rsidTr="00A345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894B90E" w14:textId="380AF4A9" w:rsidR="00ED2409" w:rsidRPr="004D1934" w:rsidRDefault="00ED2409" w:rsidP="00250F62">
            <w:pPr>
              <w:jc w:val="center"/>
              <w:rPr>
                <w:rFonts w:cs="Times New Roman"/>
                <w:b w:val="0"/>
                <w:bCs w:val="0"/>
                <w:szCs w:val="20"/>
              </w:rPr>
            </w:pPr>
            <w:r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>Geospatial</w:t>
            </w:r>
            <w:r w:rsidR="00E10FCA"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>Data</w:t>
            </w:r>
          </w:p>
        </w:tc>
        <w:tc>
          <w:tcPr>
            <w:tcW w:w="0" w:type="auto"/>
            <w:vAlign w:val="center"/>
          </w:tcPr>
          <w:p w14:paraId="5C8C25C0" w14:textId="422C8154" w:rsidR="00ED2409" w:rsidRPr="004D1934" w:rsidRDefault="00ED2409" w:rsidP="00250F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Cs w:val="20"/>
              </w:rPr>
            </w:pPr>
            <w:r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>Data</w:t>
            </w:r>
            <w:r w:rsidR="00E10FCA"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>type</w:t>
            </w:r>
          </w:p>
        </w:tc>
        <w:tc>
          <w:tcPr>
            <w:tcW w:w="5764" w:type="dxa"/>
            <w:vAlign w:val="center"/>
          </w:tcPr>
          <w:p w14:paraId="07912486" w14:textId="46DEE7FC" w:rsidR="00ED2409" w:rsidRPr="004D1934" w:rsidRDefault="00ED2409" w:rsidP="00250F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Cs w:val="20"/>
              </w:rPr>
            </w:pPr>
            <w:r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>Data</w:t>
            </w:r>
            <w:r w:rsidR="00E10FCA"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>source</w:t>
            </w:r>
          </w:p>
        </w:tc>
      </w:tr>
      <w:tr w:rsidR="00D055E3" w:rsidRPr="004D1934" w14:paraId="3EBAB9FC" w14:textId="77777777" w:rsidTr="00A3458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8CD1559" w14:textId="599EC997" w:rsidR="00D055E3" w:rsidRPr="004D1934" w:rsidRDefault="00D055E3" w:rsidP="00D055E3">
            <w:pPr>
              <w:rPr>
                <w:rFonts w:cs="Times New Roman"/>
                <w:b w:val="0"/>
                <w:bCs w:val="0"/>
                <w:szCs w:val="20"/>
              </w:rPr>
            </w:pPr>
            <w:r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>DEM</w:t>
            </w:r>
          </w:p>
        </w:tc>
        <w:tc>
          <w:tcPr>
            <w:tcW w:w="0" w:type="auto"/>
            <w:vAlign w:val="center"/>
          </w:tcPr>
          <w:p w14:paraId="7EB8DC7B" w14:textId="3BA894C0" w:rsidR="00D055E3" w:rsidRPr="004D1934" w:rsidRDefault="00D055E3" w:rsidP="00D055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4D1934">
              <w:rPr>
                <w:rFonts w:cs="Times New Roman"/>
                <w:szCs w:val="20"/>
                <w:lang w:eastAsia="en-GB"/>
              </w:rPr>
              <w:t>Raster</w:t>
            </w:r>
          </w:p>
        </w:tc>
        <w:tc>
          <w:tcPr>
            <w:tcW w:w="5764" w:type="dxa"/>
            <w:vAlign w:val="center"/>
          </w:tcPr>
          <w:p w14:paraId="2D2323D1" w14:textId="77777777" w:rsidR="004D1934" w:rsidRDefault="00D055E3" w:rsidP="004D193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4D1934">
              <w:rPr>
                <w:rFonts w:cs="Times New Roman"/>
                <w:szCs w:val="20"/>
                <w:lang w:eastAsia="en-GB"/>
              </w:rPr>
              <w:t>Tiled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raster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layer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at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90m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resolution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from</w:t>
            </w:r>
          </w:p>
          <w:p w14:paraId="14EF6322" w14:textId="3821D74D" w:rsidR="00D055E3" w:rsidRPr="004D1934" w:rsidRDefault="00E739F6" w:rsidP="004D193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hyperlink r:id="rId15" w:history="1">
              <w:r w:rsidR="00D055E3" w:rsidRPr="004D1934">
                <w:rPr>
                  <w:rStyle w:val="Hyperlink"/>
                  <w:rFonts w:cs="Times New Roman"/>
                  <w:szCs w:val="20"/>
                  <w:lang w:eastAsia="en-GB"/>
                </w:rPr>
                <w:t>https://github.com/sikli/srtm_country</w:t>
              </w:r>
            </w:hyperlink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</w:p>
        </w:tc>
      </w:tr>
      <w:tr w:rsidR="00D055E3" w:rsidRPr="004D1934" w14:paraId="784B2C62" w14:textId="77777777" w:rsidTr="00A3458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C7DDFF3" w14:textId="0C8CEE44" w:rsidR="00D055E3" w:rsidRPr="004D1934" w:rsidRDefault="00D055E3" w:rsidP="00D055E3">
            <w:pPr>
              <w:rPr>
                <w:rFonts w:cs="Times New Roman"/>
                <w:b w:val="0"/>
                <w:bCs w:val="0"/>
                <w:szCs w:val="20"/>
              </w:rPr>
            </w:pPr>
            <w:r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>Land</w:t>
            </w:r>
            <w:r w:rsidR="00E10FCA"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>cover</w:t>
            </w:r>
          </w:p>
        </w:tc>
        <w:tc>
          <w:tcPr>
            <w:tcW w:w="0" w:type="auto"/>
            <w:vAlign w:val="center"/>
          </w:tcPr>
          <w:p w14:paraId="24053A3B" w14:textId="5AB4D30E" w:rsidR="00D055E3" w:rsidRPr="004D1934" w:rsidRDefault="00D055E3" w:rsidP="00D055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4D1934">
              <w:rPr>
                <w:rFonts w:cs="Times New Roman"/>
                <w:szCs w:val="20"/>
                <w:lang w:eastAsia="en-GB"/>
              </w:rPr>
              <w:t>Raster</w:t>
            </w:r>
          </w:p>
        </w:tc>
        <w:tc>
          <w:tcPr>
            <w:tcW w:w="5764" w:type="dxa"/>
            <w:vAlign w:val="center"/>
          </w:tcPr>
          <w:p w14:paraId="0901037F" w14:textId="77777777" w:rsidR="004D1934" w:rsidRDefault="00D055E3" w:rsidP="004D193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4D1934">
              <w:rPr>
                <w:rFonts w:cs="Times New Roman"/>
                <w:szCs w:val="20"/>
                <w:lang w:eastAsia="en-GB"/>
              </w:rPr>
              <w:t>Sentinel-2,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10m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resolution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land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cover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time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series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of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the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world.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Produced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by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Impact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Observatory,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Microsoft,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and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Esri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-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2022.</w:t>
            </w:r>
          </w:p>
          <w:p w14:paraId="118D643D" w14:textId="06EFDA69" w:rsidR="00D055E3" w:rsidRPr="004D1934" w:rsidRDefault="00E739F6" w:rsidP="004D193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hyperlink r:id="rId16" w:history="1">
              <w:r w:rsidR="00D055E3" w:rsidRPr="004D1934">
                <w:rPr>
                  <w:rFonts w:cs="Times New Roman"/>
                  <w:color w:val="0563C1" w:themeColor="hyperlink"/>
                  <w:szCs w:val="20"/>
                  <w:u w:val="single"/>
                  <w:lang w:eastAsia="en-GB"/>
                </w:rPr>
                <w:t>https://livingatlas.arcgis.com/landcover/</w:t>
              </w:r>
            </w:hyperlink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</w:p>
        </w:tc>
      </w:tr>
      <w:tr w:rsidR="00D055E3" w:rsidRPr="004D1934" w14:paraId="646CCD55" w14:textId="77777777" w:rsidTr="00A3458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6F29C97" w14:textId="1B9FD02F" w:rsidR="00D055E3" w:rsidRPr="004D1934" w:rsidRDefault="00D055E3" w:rsidP="00D055E3">
            <w:pPr>
              <w:rPr>
                <w:rFonts w:cs="Times New Roman"/>
                <w:b w:val="0"/>
                <w:bCs w:val="0"/>
                <w:szCs w:val="20"/>
              </w:rPr>
            </w:pPr>
            <w:r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>Population</w:t>
            </w:r>
          </w:p>
        </w:tc>
        <w:tc>
          <w:tcPr>
            <w:tcW w:w="0" w:type="auto"/>
            <w:vAlign w:val="center"/>
          </w:tcPr>
          <w:p w14:paraId="546E49C3" w14:textId="5D025392" w:rsidR="00D055E3" w:rsidRPr="004D1934" w:rsidRDefault="00D055E3" w:rsidP="00D055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4D1934">
              <w:rPr>
                <w:rFonts w:cs="Times New Roman"/>
                <w:szCs w:val="20"/>
                <w:lang w:eastAsia="en-GB"/>
              </w:rPr>
              <w:t>Raster</w:t>
            </w:r>
          </w:p>
        </w:tc>
        <w:tc>
          <w:tcPr>
            <w:tcW w:w="5764" w:type="dxa"/>
            <w:vAlign w:val="center"/>
          </w:tcPr>
          <w:p w14:paraId="26108FE3" w14:textId="70224464" w:rsidR="00D055E3" w:rsidRPr="004D1934" w:rsidRDefault="00D055E3" w:rsidP="004D193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4D1934">
              <w:rPr>
                <w:rFonts w:cs="Times New Roman"/>
                <w:szCs w:val="20"/>
                <w:lang w:eastAsia="en-GB"/>
              </w:rPr>
              <w:t>Constrained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and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UN-adjusted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population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layer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90m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resolution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downloaded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from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WorldPop </w:t>
            </w:r>
            <w:r w:rsidRPr="004D1934">
              <w:rPr>
                <w:rFonts w:cs="Times New Roman"/>
                <w:szCs w:val="20"/>
                <w:lang w:eastAsia="en-GB"/>
              </w:rPr>
              <w:t>-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2020.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hyperlink r:id="rId17" w:history="1">
              <w:r w:rsidRPr="004D1934">
                <w:rPr>
                  <w:rStyle w:val="Hyperlink"/>
                  <w:rFonts w:cs="Times New Roman"/>
                  <w:szCs w:val="20"/>
                  <w:lang w:eastAsia="en-GB"/>
                </w:rPr>
                <w:t>ftp://ftp.worldpop.org.uk</w:t>
              </w:r>
            </w:hyperlink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</w:p>
        </w:tc>
      </w:tr>
      <w:tr w:rsidR="00D055E3" w:rsidRPr="004D1934" w14:paraId="53A7282C" w14:textId="77777777" w:rsidTr="00A3458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D0E15DD" w14:textId="3D4CE03B" w:rsidR="00D055E3" w:rsidRPr="004D1934" w:rsidRDefault="00D055E3" w:rsidP="00D055E3">
            <w:pPr>
              <w:rPr>
                <w:rFonts w:cs="Times New Roman"/>
                <w:b w:val="0"/>
                <w:bCs w:val="0"/>
                <w:szCs w:val="20"/>
              </w:rPr>
            </w:pPr>
            <w:r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>Roads</w:t>
            </w:r>
          </w:p>
        </w:tc>
        <w:tc>
          <w:tcPr>
            <w:tcW w:w="0" w:type="auto"/>
            <w:vAlign w:val="center"/>
          </w:tcPr>
          <w:p w14:paraId="60698CE9" w14:textId="49430941" w:rsidR="00D055E3" w:rsidRPr="004D1934" w:rsidRDefault="00D055E3" w:rsidP="00D055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4D1934">
              <w:rPr>
                <w:rFonts w:cs="Times New Roman"/>
                <w:szCs w:val="20"/>
                <w:lang w:eastAsia="en-GB"/>
              </w:rPr>
              <w:t>Vector</w:t>
            </w:r>
          </w:p>
        </w:tc>
        <w:tc>
          <w:tcPr>
            <w:tcW w:w="5764" w:type="dxa"/>
            <w:vAlign w:val="center"/>
          </w:tcPr>
          <w:p w14:paraId="26D4FAD3" w14:textId="7062ADE6" w:rsidR="00D055E3" w:rsidRPr="004D1934" w:rsidRDefault="00D055E3" w:rsidP="004D193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4D1934">
              <w:rPr>
                <w:rFonts w:cs="Times New Roman"/>
                <w:szCs w:val="20"/>
                <w:lang w:eastAsia="en-GB"/>
              </w:rPr>
              <w:t>Multi-layer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dataset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from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OpenStreetMap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via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proofErr w:type="spellStart"/>
            <w:r w:rsidRPr="004D1934">
              <w:rPr>
                <w:rFonts w:cs="Times New Roman"/>
                <w:szCs w:val="20"/>
                <w:lang w:eastAsia="en-GB"/>
              </w:rPr>
              <w:t>GeoFabrik</w:t>
            </w:r>
            <w:proofErr w:type="spellEnd"/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-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November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2023.</w:t>
            </w:r>
            <w:r w:rsidR="004D1934">
              <w:rPr>
                <w:rFonts w:cs="Times New Roman"/>
                <w:szCs w:val="20"/>
                <w:lang w:eastAsia="en-GB"/>
              </w:rPr>
              <w:t xml:space="preserve"> </w:t>
            </w:r>
            <w:hyperlink r:id="rId18" w:history="1">
              <w:r w:rsidRPr="004D1934">
                <w:rPr>
                  <w:rStyle w:val="Hyperlink"/>
                  <w:rFonts w:cs="Times New Roman"/>
                  <w:szCs w:val="20"/>
                  <w:lang w:eastAsia="en-GB"/>
                </w:rPr>
                <w:t>https://download.geofabrik.de/</w:t>
              </w:r>
            </w:hyperlink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</w:p>
        </w:tc>
      </w:tr>
      <w:tr w:rsidR="00D055E3" w:rsidRPr="004D1934" w14:paraId="3DDF8291" w14:textId="77777777" w:rsidTr="00A3458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EBD10AD" w14:textId="67C01D60" w:rsidR="00D055E3" w:rsidRPr="004D1934" w:rsidRDefault="00D055E3" w:rsidP="00D055E3">
            <w:pPr>
              <w:rPr>
                <w:rFonts w:cs="Times New Roman"/>
                <w:b w:val="0"/>
                <w:bCs w:val="0"/>
                <w:szCs w:val="20"/>
              </w:rPr>
            </w:pPr>
            <w:r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>Hydrography</w:t>
            </w:r>
          </w:p>
        </w:tc>
        <w:tc>
          <w:tcPr>
            <w:tcW w:w="0" w:type="auto"/>
            <w:vAlign w:val="center"/>
          </w:tcPr>
          <w:p w14:paraId="46359DE1" w14:textId="5033D96B" w:rsidR="00D055E3" w:rsidRPr="004D1934" w:rsidRDefault="00D055E3" w:rsidP="00D055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4D1934">
              <w:rPr>
                <w:rFonts w:cs="Times New Roman"/>
                <w:szCs w:val="20"/>
                <w:lang w:eastAsia="en-GB"/>
              </w:rPr>
              <w:t>Vector</w:t>
            </w:r>
          </w:p>
        </w:tc>
        <w:tc>
          <w:tcPr>
            <w:tcW w:w="5764" w:type="dxa"/>
            <w:vAlign w:val="center"/>
          </w:tcPr>
          <w:p w14:paraId="11F6A332" w14:textId="6D0A06D5" w:rsidR="00D055E3" w:rsidRPr="004D1934" w:rsidRDefault="00D055E3" w:rsidP="004D193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4D1934">
              <w:rPr>
                <w:rFonts w:cs="Times New Roman"/>
                <w:szCs w:val="20"/>
                <w:lang w:eastAsia="en-GB"/>
              </w:rPr>
              <w:t>Multi-layer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dataset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from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OpenStreetMap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via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proofErr w:type="spellStart"/>
            <w:r w:rsidRPr="004D1934">
              <w:rPr>
                <w:rFonts w:cs="Times New Roman"/>
                <w:szCs w:val="20"/>
                <w:lang w:eastAsia="en-GB"/>
              </w:rPr>
              <w:t>GeoFabrik</w:t>
            </w:r>
            <w:proofErr w:type="spellEnd"/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-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November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2023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(see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Roads).</w:t>
            </w:r>
          </w:p>
        </w:tc>
      </w:tr>
      <w:tr w:rsidR="00D055E3" w:rsidRPr="004D1934" w14:paraId="53B6B289" w14:textId="77777777" w:rsidTr="00A3458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2A0C081" w14:textId="21C5E4E9" w:rsidR="00D055E3" w:rsidRPr="004D1934" w:rsidRDefault="00D055E3" w:rsidP="00D055E3">
            <w:pPr>
              <w:rPr>
                <w:rFonts w:cs="Times New Roman"/>
                <w:b w:val="0"/>
                <w:bCs w:val="0"/>
                <w:szCs w:val="20"/>
                <w:lang w:eastAsia="en-GB"/>
              </w:rPr>
            </w:pPr>
            <w:r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>Administrative</w:t>
            </w:r>
            <w:r w:rsidR="00E10FCA"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>boundaries</w:t>
            </w:r>
          </w:p>
        </w:tc>
        <w:tc>
          <w:tcPr>
            <w:tcW w:w="0" w:type="auto"/>
            <w:vAlign w:val="center"/>
          </w:tcPr>
          <w:p w14:paraId="2C05E7CF" w14:textId="78C29C25" w:rsidR="00D055E3" w:rsidRPr="004D1934" w:rsidRDefault="00D055E3" w:rsidP="00D055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4D1934">
              <w:rPr>
                <w:rFonts w:cs="Times New Roman"/>
                <w:szCs w:val="20"/>
                <w:lang w:eastAsia="en-GB"/>
              </w:rPr>
              <w:t>Vector</w:t>
            </w:r>
          </w:p>
        </w:tc>
        <w:tc>
          <w:tcPr>
            <w:tcW w:w="5764" w:type="dxa"/>
            <w:vAlign w:val="center"/>
          </w:tcPr>
          <w:p w14:paraId="42B5CE43" w14:textId="373287C0" w:rsidR="00D055E3" w:rsidRPr="004D1934" w:rsidRDefault="00D055E3" w:rsidP="004D193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4D1934">
              <w:rPr>
                <w:rFonts w:cs="Times New Roman"/>
                <w:szCs w:val="20"/>
                <w:lang w:eastAsia="en-GB"/>
              </w:rPr>
              <w:t>Polygon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layers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from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GeoBoundaries.</w:t>
            </w:r>
            <w:r w:rsidRPr="004D1934">
              <w:rPr>
                <w:rFonts w:cs="Times New Roman"/>
                <w:szCs w:val="20"/>
                <w:lang w:eastAsia="en-GB"/>
              </w:rPr>
              <w:fldChar w:fldCharType="begin"/>
            </w:r>
            <w:r w:rsidRPr="004D1934">
              <w:rPr>
                <w:rFonts w:cs="Times New Roman"/>
                <w:szCs w:val="20"/>
                <w:lang w:eastAsia="en-GB"/>
              </w:rPr>
              <w:instrText xml:space="preserve"> ADDIN EN.CITE &lt;EndNote&gt;&lt;Cite&gt;&lt;Author&gt;Runfola&lt;/Author&gt;&lt;Year&gt;2020&lt;/Year&gt;&lt;RecNum&gt;60&lt;/RecNum&gt;&lt;DisplayText&gt;&lt;style face="superscript"&gt;1&lt;/style&gt;&lt;/DisplayText&gt;&lt;record&gt;&lt;rec-number&gt;60&lt;/rec-number&gt;&lt;foreign-keys&gt;&lt;key app="EN" db-id="w2frwa0ddvs50sefr5s5evt6pstw2ee55zpe" timestamp="1751725204"&gt;60&lt;/key&gt;&lt;/foreign-keys&gt;&lt;ref-type name="Journal Article"&gt;17&lt;/ref-type&gt;&lt;contributors&gt;&lt;authors&gt;&lt;author&gt;Runfola, Daniel&lt;/author&gt;&lt;author&gt;Anderson, Austin&lt;/author&gt;&lt;author&gt;Baier, Heather&lt;/author&gt;&lt;author&gt;Crittenden, Matt&lt;/author&gt;&lt;author&gt;Dowker, Elizabeth&lt;/author&gt;&lt;author&gt;Fuhrig, Sydney&lt;/author&gt;&lt;author&gt;Goodman, Seth&lt;/author&gt;&lt;author&gt;Grimsley, Grace&lt;/author&gt;&lt;author&gt;Layko, Rachel&lt;/author&gt;&lt;author&gt;Melville, Graham&lt;/author&gt;&lt;/authors&gt;&lt;/contributors&gt;&lt;titles&gt;&lt;title&gt;geoBoundaries: A global database of political administrative boundaries&lt;/title&gt;&lt;secondary-title&gt;PloS one&lt;/secondary-title&gt;&lt;/titles&gt;&lt;periodical&gt;&lt;full-title&gt;PLoS One&lt;/full-title&gt;&lt;/periodical&gt;&lt;pages&gt;e0231866&lt;/pages&gt;&lt;volume&gt;15&lt;/volume&gt;&lt;number&gt;4&lt;/number&gt;&lt;dates&gt;&lt;year&gt;2020&lt;/year&gt;&lt;/dates&gt;&lt;isbn&gt;1932-6203&lt;/isbn&gt;&lt;urls&gt;&lt;/urls&gt;&lt;/record&gt;&lt;/Cite&gt;&lt;/EndNote&gt;</w:instrText>
            </w:r>
            <w:r w:rsidRPr="004D1934">
              <w:rPr>
                <w:rFonts w:cs="Times New Roman"/>
                <w:szCs w:val="20"/>
                <w:lang w:eastAsia="en-GB"/>
              </w:rPr>
              <w:fldChar w:fldCharType="separate"/>
            </w:r>
            <w:r w:rsidRPr="004D1934">
              <w:rPr>
                <w:rFonts w:cs="Times New Roman"/>
                <w:noProof/>
                <w:szCs w:val="20"/>
                <w:vertAlign w:val="superscript"/>
                <w:lang w:eastAsia="en-GB"/>
              </w:rPr>
              <w:t>1</w:t>
            </w:r>
            <w:r w:rsidRPr="004D1934">
              <w:rPr>
                <w:rFonts w:cs="Times New Roman"/>
                <w:szCs w:val="20"/>
                <w:lang w:eastAsia="en-GB"/>
              </w:rPr>
              <w:fldChar w:fldCharType="end"/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hyperlink r:id="rId19" w:history="1">
              <w:r w:rsidRPr="004D1934">
                <w:rPr>
                  <w:rStyle w:val="Hyperlink"/>
                  <w:rFonts w:cs="Times New Roman"/>
                  <w:szCs w:val="20"/>
                  <w:lang w:eastAsia="en-GB"/>
                </w:rPr>
                <w:t>www.geoboundaries.org</w:t>
              </w:r>
            </w:hyperlink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</w:p>
        </w:tc>
      </w:tr>
      <w:tr w:rsidR="00D055E3" w:rsidRPr="004D1934" w14:paraId="0615009E" w14:textId="77777777" w:rsidTr="00A3458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2EC1593" w14:textId="04613276" w:rsidR="00D055E3" w:rsidRPr="004D1934" w:rsidRDefault="00D055E3" w:rsidP="00D055E3">
            <w:pPr>
              <w:rPr>
                <w:rFonts w:cs="Times New Roman"/>
                <w:b w:val="0"/>
                <w:bCs w:val="0"/>
                <w:szCs w:val="20"/>
                <w:lang w:eastAsia="en-GB"/>
              </w:rPr>
            </w:pPr>
            <w:r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>Health</w:t>
            </w:r>
            <w:r w:rsidR="00E10FCA"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>facilities</w:t>
            </w:r>
          </w:p>
        </w:tc>
        <w:tc>
          <w:tcPr>
            <w:tcW w:w="0" w:type="auto"/>
            <w:vAlign w:val="center"/>
          </w:tcPr>
          <w:p w14:paraId="56048024" w14:textId="2AB07B6C" w:rsidR="00D055E3" w:rsidRPr="004D1934" w:rsidRDefault="00D055E3" w:rsidP="00D055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4D1934">
              <w:rPr>
                <w:rFonts w:cs="Times New Roman"/>
                <w:szCs w:val="20"/>
                <w:lang w:eastAsia="en-GB"/>
              </w:rPr>
              <w:t>Vector</w:t>
            </w:r>
          </w:p>
        </w:tc>
        <w:tc>
          <w:tcPr>
            <w:tcW w:w="5764" w:type="dxa"/>
            <w:vAlign w:val="center"/>
          </w:tcPr>
          <w:p w14:paraId="05B4D9D2" w14:textId="74E4E1AE" w:rsidR="00D055E3" w:rsidRPr="004D1934" w:rsidRDefault="00D055E3" w:rsidP="004D193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4D1934">
              <w:rPr>
                <w:rFonts w:cs="Times New Roman"/>
                <w:szCs w:val="20"/>
                <w:lang w:eastAsia="en-GB"/>
              </w:rPr>
              <w:t>Layers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by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department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joined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and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filtered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by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co-authors.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hyperlink r:id="rId20" w:history="1">
              <w:r w:rsidRPr="004D1934">
                <w:rPr>
                  <w:rStyle w:val="Hyperlink"/>
                  <w:rFonts w:cs="Times New Roman"/>
                  <w:szCs w:val="20"/>
                  <w:lang w:eastAsia="en-GB"/>
                </w:rPr>
                <w:t>https://www.geogpsperu.com/</w:t>
              </w:r>
            </w:hyperlink>
            <w:r w:rsidR="00E10FCA" w:rsidRPr="004D1934">
              <w:rPr>
                <w:rFonts w:cs="Times New Roman"/>
                <w:szCs w:val="20"/>
                <w:lang w:eastAsia="en-GB"/>
              </w:rPr>
              <w:t xml:space="preserve">  </w:t>
            </w:r>
          </w:p>
        </w:tc>
      </w:tr>
      <w:tr w:rsidR="00D055E3" w:rsidRPr="004D1934" w14:paraId="5809FBD8" w14:textId="77777777" w:rsidTr="00A3458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EC57122" w14:textId="2C802B36" w:rsidR="00D055E3" w:rsidRPr="004D1934" w:rsidRDefault="00D055E3" w:rsidP="00D055E3">
            <w:pPr>
              <w:jc w:val="left"/>
              <w:rPr>
                <w:rFonts w:cs="Times New Roman"/>
                <w:b w:val="0"/>
                <w:bCs w:val="0"/>
                <w:szCs w:val="20"/>
                <w:lang w:eastAsia="en-GB"/>
              </w:rPr>
            </w:pPr>
            <w:r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>Travel</w:t>
            </w:r>
            <w:r w:rsidR="00E10FCA"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>speed</w:t>
            </w:r>
            <w:r w:rsidR="00E10FCA"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b w:val="0"/>
                <w:bCs w:val="0"/>
                <w:szCs w:val="20"/>
                <w:lang w:eastAsia="en-GB"/>
              </w:rPr>
              <w:t>scenarios</w:t>
            </w:r>
          </w:p>
        </w:tc>
        <w:tc>
          <w:tcPr>
            <w:tcW w:w="0" w:type="auto"/>
            <w:vAlign w:val="center"/>
          </w:tcPr>
          <w:p w14:paraId="279206FC" w14:textId="1B6CD068" w:rsidR="00D055E3" w:rsidRPr="004D1934" w:rsidRDefault="00D055E3" w:rsidP="00D055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4D1934">
              <w:rPr>
                <w:rFonts w:cs="Times New Roman"/>
                <w:szCs w:val="20"/>
                <w:lang w:eastAsia="en-GB"/>
              </w:rPr>
              <w:t>Table</w:t>
            </w:r>
          </w:p>
        </w:tc>
        <w:tc>
          <w:tcPr>
            <w:tcW w:w="5764" w:type="dxa"/>
            <w:vAlign w:val="center"/>
          </w:tcPr>
          <w:p w14:paraId="2822BF19" w14:textId="3B7BB29D" w:rsidR="00D055E3" w:rsidRPr="004D1934" w:rsidRDefault="00D055E3" w:rsidP="004D193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4D1934">
              <w:rPr>
                <w:rFonts w:cs="Times New Roman"/>
                <w:szCs w:val="20"/>
                <w:lang w:eastAsia="en-GB"/>
              </w:rPr>
              <w:t>Data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based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on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Carrasco-Escobar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et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al.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2020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and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slightly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adapted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to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OpenStreetMap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road</w:t>
            </w:r>
            <w:r w:rsidR="00E10FCA" w:rsidRPr="004D1934">
              <w:rPr>
                <w:rFonts w:cs="Times New Roman"/>
                <w:szCs w:val="20"/>
                <w:lang w:eastAsia="en-GB"/>
              </w:rPr>
              <w:t xml:space="preserve"> </w:t>
            </w:r>
            <w:r w:rsidRPr="004D1934">
              <w:rPr>
                <w:rFonts w:cs="Times New Roman"/>
                <w:szCs w:val="20"/>
                <w:lang w:eastAsia="en-GB"/>
              </w:rPr>
              <w:t>layer.</w:t>
            </w:r>
          </w:p>
        </w:tc>
      </w:tr>
    </w:tbl>
    <w:p w14:paraId="120F7E8A" w14:textId="77777777" w:rsidR="00ED2409" w:rsidRPr="00790AAE" w:rsidRDefault="00ED2409" w:rsidP="00250F62">
      <w:pPr>
        <w:spacing w:after="0" w:line="240" w:lineRule="auto"/>
        <w:jc w:val="both"/>
        <w:rPr>
          <w:rFonts w:cs="Times New Roman"/>
          <w:szCs w:val="20"/>
        </w:rPr>
      </w:pPr>
    </w:p>
    <w:p w14:paraId="0B673703" w14:textId="31E90827" w:rsidR="00ED2409" w:rsidRPr="00CB4FA6" w:rsidRDefault="0041249F" w:rsidP="00E10FCA">
      <w:pPr>
        <w:pStyle w:val="Heading4"/>
        <w:spacing w:line="48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CB4FA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Multi-s</w:t>
      </w:r>
      <w:r w:rsidR="00ED2409" w:rsidRPr="00CB4FA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peed</w:t>
      </w:r>
      <w:r w:rsidR="00E10FCA" w:rsidRPr="00CB4FA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ED2409" w:rsidRPr="00CB4FA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scenario</w:t>
      </w:r>
    </w:p>
    <w:p w14:paraId="118F84CD" w14:textId="65C28CC2" w:rsidR="008960CB" w:rsidRPr="00E10FCA" w:rsidRDefault="0088755B" w:rsidP="00E10FCA">
      <w:pPr>
        <w:spacing w:after="0" w:line="480" w:lineRule="auto"/>
        <w:rPr>
          <w:rFonts w:cs="Times New Roman"/>
          <w:sz w:val="24"/>
          <w:szCs w:val="24"/>
        </w:rPr>
      </w:pPr>
      <w:r w:rsidRPr="00E10FCA">
        <w:rPr>
          <w:rFonts w:cs="Times New Roman"/>
          <w:sz w:val="24"/>
          <w:szCs w:val="24"/>
        </w:rPr>
        <w:t>We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downloaded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World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Urban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Areas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data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for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Peruvian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cities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from</w:t>
      </w:r>
      <w:r w:rsidR="00E10FCA">
        <w:rPr>
          <w:rFonts w:cs="Times New Roman"/>
          <w:sz w:val="24"/>
          <w:szCs w:val="24"/>
        </w:rPr>
        <w:t xml:space="preserve"> </w:t>
      </w:r>
      <w:hyperlink r:id="rId21" w:history="1">
        <w:r w:rsidRPr="00E10FCA">
          <w:rPr>
            <w:rFonts w:cs="Times New Roman"/>
            <w:color w:val="0563C1" w:themeColor="hyperlink"/>
            <w:sz w:val="24"/>
            <w:szCs w:val="24"/>
            <w:u w:val="single"/>
          </w:rPr>
          <w:t>ESRI</w:t>
        </w:r>
      </w:hyperlink>
      <w:r w:rsidRPr="00E10FCA">
        <w:rPr>
          <w:rFonts w:cs="Times New Roman"/>
          <w:sz w:val="24"/>
          <w:szCs w:val="24"/>
        </w:rPr>
        <w:t>.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Based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on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authors'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experience,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cities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where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mobility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speed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was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reduced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and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adjustment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was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necessary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were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Lima,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Arequipa,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Chiclayo,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and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Trujillo.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urban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areas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layer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was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created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in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2013,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so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city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areas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were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much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smaller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than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what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is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visible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in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satellite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imagery.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Therefore,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city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polygons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were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modified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to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generally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cover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all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densely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populated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areas.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filtered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areas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for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four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cities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were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then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merged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with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ADM0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(National)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polygon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in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a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multipart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polygon.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That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layer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was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later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used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in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R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(package</w:t>
      </w:r>
      <w:r w:rsidR="00E10FCA">
        <w:rPr>
          <w:rFonts w:cs="Times New Roman"/>
          <w:sz w:val="24"/>
          <w:szCs w:val="24"/>
        </w:rPr>
        <w:t xml:space="preserve"> </w:t>
      </w:r>
      <w:r w:rsidR="001960B2" w:rsidRPr="00E10FCA">
        <w:rPr>
          <w:rFonts w:cs="Times New Roman"/>
          <w:sz w:val="24"/>
          <w:szCs w:val="24"/>
        </w:rPr>
        <w:t>inAccessMod)</w:t>
      </w:r>
      <w:r w:rsidR="00ED2409" w:rsidRPr="00E10FCA">
        <w:rPr>
          <w:rFonts w:cs="Times New Roman"/>
          <w:sz w:val="24"/>
          <w:szCs w:val="24"/>
        </w:rPr>
        <w:fldChar w:fldCharType="begin"/>
      </w:r>
      <w:r w:rsidR="00194E98" w:rsidRPr="00E10FCA">
        <w:rPr>
          <w:rFonts w:cs="Times New Roman"/>
          <w:sz w:val="24"/>
          <w:szCs w:val="24"/>
        </w:rPr>
        <w:instrText xml:space="preserve"> ADDIN EN.CITE &lt;EndNote&gt;&lt;Cite&gt;&lt;Author&gt;Timoner&lt;/Author&gt;&lt;Year&gt;2025&lt;/Year&gt;&lt;RecNum&gt;48&lt;/RecNum&gt;&lt;DisplayText&gt;&lt;style face="superscript"&gt;2&lt;/style&gt;&lt;/DisplayText&gt;&lt;record&gt;&lt;rec-number&gt;48&lt;/rec-number&gt;&lt;foreign-keys&gt;&lt;key app="EN" db-id="w2frwa0ddvs50sefr5s5evt6pstw2ee55zpe" timestamp="1749652934"&gt;48&lt;/key&gt;&lt;/foreign-keys&gt;&lt;ref-type name="Computer Program"&gt;9&lt;/ref-type&gt;&lt;contributors&gt;&lt;authors&gt;&lt;author&gt;Timoner, P.; Hierink, F.; Ray, N.; Baecher, L.; Fuhrer, C.&lt;/author&gt;&lt;/authors&gt;&lt;/contributors&gt;&lt;titles&gt;&lt;title&gt;inAccessMod&lt;/title&gt;&lt;/titles&gt;&lt;edition&gt;2.0&lt;/edition&gt;&lt;dates&gt;&lt;year&gt;2025&lt;/year&gt;&lt;/dates&gt;&lt;publisher&gt;unige-geohealth&lt;/publisher&gt;&lt;urls&gt;&lt;related-urls&gt;&lt;url&gt;https://github.com/unige-geohealth/inAccessMod&lt;/url&gt;&lt;/related-urls&gt;&lt;/urls&gt;&lt;/record&gt;&lt;/Cite&gt;&lt;/EndNote&gt;</w:instrText>
      </w:r>
      <w:r w:rsidR="00ED2409" w:rsidRPr="00E10FCA">
        <w:rPr>
          <w:rFonts w:cs="Times New Roman"/>
          <w:sz w:val="24"/>
          <w:szCs w:val="24"/>
        </w:rPr>
        <w:fldChar w:fldCharType="separate"/>
      </w:r>
      <w:r w:rsidR="00194E98" w:rsidRPr="00E10FCA">
        <w:rPr>
          <w:rFonts w:cs="Times New Roman"/>
          <w:noProof/>
          <w:sz w:val="24"/>
          <w:szCs w:val="24"/>
          <w:vertAlign w:val="superscript"/>
        </w:rPr>
        <w:t>2</w:t>
      </w:r>
      <w:r w:rsidR="00ED2409" w:rsidRPr="00E10FCA">
        <w:rPr>
          <w:rFonts w:cs="Times New Roman"/>
          <w:sz w:val="24"/>
          <w:szCs w:val="24"/>
        </w:rPr>
        <w:fldChar w:fldCharType="end"/>
      </w:r>
      <w:r w:rsidR="00E10FCA">
        <w:rPr>
          <w:rFonts w:cs="Times New Roman"/>
          <w:sz w:val="24"/>
          <w:szCs w:val="24"/>
        </w:rPr>
        <w:t xml:space="preserve"> </w:t>
      </w:r>
      <w:r w:rsidR="008960CB" w:rsidRPr="00E10FCA">
        <w:rPr>
          <w:rFonts w:cs="Times New Roman"/>
          <w:sz w:val="24"/>
          <w:szCs w:val="24"/>
        </w:rPr>
        <w:t>to</w:t>
      </w:r>
      <w:r w:rsidR="00E10FCA">
        <w:rPr>
          <w:rFonts w:cs="Times New Roman"/>
          <w:sz w:val="24"/>
          <w:szCs w:val="24"/>
        </w:rPr>
        <w:t xml:space="preserve"> </w:t>
      </w:r>
      <w:r w:rsidR="008960CB" w:rsidRPr="00E10FCA">
        <w:rPr>
          <w:rFonts w:cs="Times New Roman"/>
          <w:sz w:val="24"/>
          <w:szCs w:val="24"/>
        </w:rPr>
        <w:t>produce</w:t>
      </w:r>
      <w:r w:rsidR="00E10FCA">
        <w:rPr>
          <w:rFonts w:cs="Times New Roman"/>
          <w:sz w:val="24"/>
          <w:szCs w:val="24"/>
        </w:rPr>
        <w:t xml:space="preserve"> </w:t>
      </w:r>
      <w:r w:rsidR="008960CB"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="008960CB" w:rsidRPr="00E10FCA">
        <w:rPr>
          <w:rFonts w:cs="Times New Roman"/>
          <w:sz w:val="24"/>
          <w:szCs w:val="24"/>
        </w:rPr>
        <w:t>multi-speed</w:t>
      </w:r>
      <w:r w:rsidR="00E10FCA">
        <w:rPr>
          <w:rFonts w:cs="Times New Roman"/>
          <w:sz w:val="24"/>
          <w:szCs w:val="24"/>
        </w:rPr>
        <w:t xml:space="preserve"> </w:t>
      </w:r>
      <w:r w:rsidR="008960CB" w:rsidRPr="00E10FCA">
        <w:rPr>
          <w:rFonts w:cs="Times New Roman"/>
          <w:sz w:val="24"/>
          <w:szCs w:val="24"/>
        </w:rPr>
        <w:t>scenario,</w:t>
      </w:r>
      <w:r w:rsidR="00E10FCA">
        <w:rPr>
          <w:rFonts w:cs="Times New Roman"/>
          <w:sz w:val="24"/>
          <w:szCs w:val="24"/>
        </w:rPr>
        <w:t xml:space="preserve"> </w:t>
      </w:r>
      <w:r w:rsidR="008960CB" w:rsidRPr="00E10FCA">
        <w:rPr>
          <w:rFonts w:cs="Times New Roman"/>
          <w:sz w:val="24"/>
          <w:szCs w:val="24"/>
        </w:rPr>
        <w:t>which</w:t>
      </w:r>
      <w:r w:rsidR="00E10FCA">
        <w:rPr>
          <w:rFonts w:cs="Times New Roman"/>
          <w:sz w:val="24"/>
          <w:szCs w:val="24"/>
        </w:rPr>
        <w:t xml:space="preserve"> </w:t>
      </w:r>
      <w:r w:rsidR="008960CB" w:rsidRPr="00E10FCA">
        <w:rPr>
          <w:rFonts w:cs="Times New Roman"/>
          <w:sz w:val="24"/>
          <w:szCs w:val="24"/>
        </w:rPr>
        <w:t>became</w:t>
      </w:r>
      <w:r w:rsidR="00E10FCA">
        <w:rPr>
          <w:rFonts w:cs="Times New Roman"/>
          <w:sz w:val="24"/>
          <w:szCs w:val="24"/>
        </w:rPr>
        <w:t xml:space="preserve"> </w:t>
      </w:r>
      <w:r w:rsidR="008960CB"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="008960CB" w:rsidRPr="00E10FCA">
        <w:rPr>
          <w:rFonts w:cs="Times New Roman"/>
          <w:sz w:val="24"/>
          <w:szCs w:val="24"/>
        </w:rPr>
        <w:t>default</w:t>
      </w:r>
      <w:r w:rsidR="00E10FCA">
        <w:rPr>
          <w:rFonts w:cs="Times New Roman"/>
          <w:sz w:val="24"/>
          <w:szCs w:val="24"/>
        </w:rPr>
        <w:t xml:space="preserve"> </w:t>
      </w:r>
      <w:r w:rsidR="008960CB" w:rsidRPr="00E10FCA">
        <w:rPr>
          <w:rFonts w:cs="Times New Roman"/>
          <w:sz w:val="24"/>
          <w:szCs w:val="24"/>
        </w:rPr>
        <w:t>LCM</w:t>
      </w:r>
      <w:r w:rsidR="00E10FCA">
        <w:rPr>
          <w:rFonts w:cs="Times New Roman"/>
          <w:sz w:val="24"/>
          <w:szCs w:val="24"/>
        </w:rPr>
        <w:t xml:space="preserve"> </w:t>
      </w:r>
      <w:r w:rsidR="008960CB" w:rsidRPr="00E10FCA">
        <w:rPr>
          <w:rFonts w:cs="Times New Roman"/>
          <w:sz w:val="24"/>
          <w:szCs w:val="24"/>
        </w:rPr>
        <w:t>for</w:t>
      </w:r>
      <w:r w:rsidR="00E10FCA">
        <w:rPr>
          <w:rFonts w:cs="Times New Roman"/>
          <w:sz w:val="24"/>
          <w:szCs w:val="24"/>
        </w:rPr>
        <w:t xml:space="preserve"> </w:t>
      </w:r>
      <w:r w:rsidR="008960CB"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="008960CB" w:rsidRPr="00E10FCA">
        <w:rPr>
          <w:rFonts w:cs="Times New Roman"/>
          <w:sz w:val="24"/>
          <w:szCs w:val="24"/>
        </w:rPr>
        <w:t>whole</w:t>
      </w:r>
      <w:r w:rsidR="00E10FCA">
        <w:rPr>
          <w:rFonts w:cs="Times New Roman"/>
          <w:sz w:val="24"/>
          <w:szCs w:val="24"/>
        </w:rPr>
        <w:t xml:space="preserve"> </w:t>
      </w:r>
      <w:r w:rsidR="008960CB" w:rsidRPr="00E10FCA">
        <w:rPr>
          <w:rFonts w:cs="Times New Roman"/>
          <w:sz w:val="24"/>
          <w:szCs w:val="24"/>
        </w:rPr>
        <w:t>country,</w:t>
      </w:r>
      <w:r w:rsidR="00E10FCA">
        <w:rPr>
          <w:rFonts w:cs="Times New Roman"/>
          <w:sz w:val="24"/>
          <w:szCs w:val="24"/>
        </w:rPr>
        <w:t xml:space="preserve"> </w:t>
      </w:r>
      <w:r w:rsidR="008960CB" w:rsidRPr="00E10FCA">
        <w:rPr>
          <w:rFonts w:cs="Times New Roman"/>
          <w:sz w:val="24"/>
          <w:szCs w:val="24"/>
        </w:rPr>
        <w:t>as</w:t>
      </w:r>
      <w:r w:rsidR="00E10FCA">
        <w:rPr>
          <w:rFonts w:cs="Times New Roman"/>
          <w:sz w:val="24"/>
          <w:szCs w:val="24"/>
        </w:rPr>
        <w:t xml:space="preserve"> </w:t>
      </w:r>
      <w:r w:rsidR="008960CB" w:rsidRPr="00E10FCA">
        <w:rPr>
          <w:rFonts w:cs="Times New Roman"/>
          <w:sz w:val="24"/>
          <w:szCs w:val="24"/>
        </w:rPr>
        <w:t>well</w:t>
      </w:r>
      <w:r w:rsidR="00E10FCA">
        <w:rPr>
          <w:rFonts w:cs="Times New Roman"/>
          <w:sz w:val="24"/>
          <w:szCs w:val="24"/>
        </w:rPr>
        <w:t xml:space="preserve"> </w:t>
      </w:r>
      <w:r w:rsidR="008960CB" w:rsidRPr="00E10FCA">
        <w:rPr>
          <w:rFonts w:cs="Times New Roman"/>
          <w:sz w:val="24"/>
          <w:szCs w:val="24"/>
        </w:rPr>
        <w:t>as</w:t>
      </w:r>
      <w:r w:rsidR="00E10FCA">
        <w:rPr>
          <w:rFonts w:cs="Times New Roman"/>
          <w:sz w:val="24"/>
          <w:szCs w:val="24"/>
        </w:rPr>
        <w:t xml:space="preserve"> </w:t>
      </w:r>
      <w:r w:rsidR="008960CB" w:rsidRPr="00E10FCA">
        <w:rPr>
          <w:rFonts w:cs="Times New Roman"/>
          <w:sz w:val="24"/>
          <w:szCs w:val="24"/>
        </w:rPr>
        <w:t>slowed-down</w:t>
      </w:r>
      <w:r w:rsidR="00E10FCA">
        <w:rPr>
          <w:rFonts w:cs="Times New Roman"/>
          <w:sz w:val="24"/>
          <w:szCs w:val="24"/>
        </w:rPr>
        <w:t xml:space="preserve"> </w:t>
      </w:r>
      <w:r w:rsidR="008960CB" w:rsidRPr="00E10FCA">
        <w:rPr>
          <w:rFonts w:cs="Times New Roman"/>
          <w:sz w:val="24"/>
          <w:szCs w:val="24"/>
        </w:rPr>
        <w:t>specific</w:t>
      </w:r>
      <w:r w:rsidR="00E10FCA">
        <w:rPr>
          <w:rFonts w:cs="Times New Roman"/>
          <w:sz w:val="24"/>
          <w:szCs w:val="24"/>
        </w:rPr>
        <w:t xml:space="preserve"> </w:t>
      </w:r>
      <w:r w:rsidR="008960CB" w:rsidRPr="00E10FCA">
        <w:rPr>
          <w:rFonts w:cs="Times New Roman"/>
          <w:sz w:val="24"/>
          <w:szCs w:val="24"/>
        </w:rPr>
        <w:t>scenarios</w:t>
      </w:r>
      <w:r w:rsidR="00E10FCA">
        <w:rPr>
          <w:rFonts w:cs="Times New Roman"/>
          <w:sz w:val="24"/>
          <w:szCs w:val="24"/>
        </w:rPr>
        <w:t xml:space="preserve"> </w:t>
      </w:r>
      <w:r w:rsidR="008960CB" w:rsidRPr="00E10FCA">
        <w:rPr>
          <w:rFonts w:cs="Times New Roman"/>
          <w:sz w:val="24"/>
          <w:szCs w:val="24"/>
        </w:rPr>
        <w:t>for</w:t>
      </w:r>
      <w:r w:rsidR="00E10FCA">
        <w:rPr>
          <w:rFonts w:cs="Times New Roman"/>
          <w:sz w:val="24"/>
          <w:szCs w:val="24"/>
        </w:rPr>
        <w:t xml:space="preserve"> </w:t>
      </w:r>
      <w:r w:rsidR="008960CB"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="008960CB" w:rsidRPr="00E10FCA">
        <w:rPr>
          <w:rFonts w:cs="Times New Roman"/>
          <w:sz w:val="24"/>
          <w:szCs w:val="24"/>
        </w:rPr>
        <w:t>main</w:t>
      </w:r>
      <w:r w:rsidR="00E10FCA">
        <w:rPr>
          <w:rFonts w:cs="Times New Roman"/>
          <w:sz w:val="24"/>
          <w:szCs w:val="24"/>
        </w:rPr>
        <w:t xml:space="preserve"> </w:t>
      </w:r>
      <w:r w:rsidR="008960CB" w:rsidRPr="00E10FCA">
        <w:rPr>
          <w:rFonts w:cs="Times New Roman"/>
          <w:sz w:val="24"/>
          <w:szCs w:val="24"/>
        </w:rPr>
        <w:t>cities.</w:t>
      </w:r>
    </w:p>
    <w:p w14:paraId="3CF3BAAB" w14:textId="5E84D68F" w:rsidR="00EC459D" w:rsidRPr="00E10FCA" w:rsidRDefault="008960CB" w:rsidP="00E10FCA">
      <w:pPr>
        <w:spacing w:after="0" w:line="480" w:lineRule="auto"/>
        <w:rPr>
          <w:rFonts w:cs="Times New Roman"/>
          <w:sz w:val="24"/>
          <w:szCs w:val="24"/>
        </w:rPr>
      </w:pPr>
      <w:r w:rsidRPr="00E10FCA">
        <w:rPr>
          <w:rFonts w:cs="Times New Roman"/>
          <w:sz w:val="24"/>
          <w:szCs w:val="24"/>
        </w:rPr>
        <w:t>To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correct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speed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within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selected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four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cities,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we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used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a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travel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speed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raster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produced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in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AccessMod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with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default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speed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scenario.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We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obtained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travel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time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values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representing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time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needed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to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reach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specific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health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facilities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from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multiple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locations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within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cities.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We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then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used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same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locations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as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departure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points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to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reach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same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health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facility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using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lastRenderedPageBreak/>
        <w:t>directions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tool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in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Google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Maps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at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different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times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of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day.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A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ratio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between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times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from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AccessMod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and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Google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Maps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was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calculated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for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each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city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to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be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used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later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in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R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to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adjust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their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specific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speed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scenarios.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ratios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for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different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cities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were: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Lima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(0</w:t>
      </w:r>
      <w:r w:rsidR="003D5C80" w:rsidRPr="00E10FCA">
        <w:rPr>
          <w:rFonts w:cs="Times New Roman"/>
          <w:sz w:val="24"/>
          <w:szCs w:val="24"/>
        </w:rPr>
        <w:t>.</w:t>
      </w:r>
      <w:r w:rsidRPr="00E10FCA">
        <w:rPr>
          <w:rFonts w:cs="Times New Roman"/>
          <w:sz w:val="24"/>
          <w:szCs w:val="24"/>
        </w:rPr>
        <w:t>286),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Arequipa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(0</w:t>
      </w:r>
      <w:r w:rsidR="003D5C80" w:rsidRPr="00E10FCA">
        <w:rPr>
          <w:rFonts w:cs="Times New Roman"/>
          <w:sz w:val="24"/>
          <w:szCs w:val="24"/>
        </w:rPr>
        <w:t>.</w:t>
      </w:r>
      <w:r w:rsidRPr="00E10FCA">
        <w:rPr>
          <w:rFonts w:cs="Times New Roman"/>
          <w:sz w:val="24"/>
          <w:szCs w:val="24"/>
        </w:rPr>
        <w:t>313),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Chiclayo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(0</w:t>
      </w:r>
      <w:r w:rsidR="003D5C80" w:rsidRPr="00E10FCA">
        <w:rPr>
          <w:rFonts w:cs="Times New Roman"/>
          <w:sz w:val="24"/>
          <w:szCs w:val="24"/>
        </w:rPr>
        <w:t>.</w:t>
      </w:r>
      <w:r w:rsidRPr="00E10FCA">
        <w:rPr>
          <w:rFonts w:cs="Times New Roman"/>
          <w:sz w:val="24"/>
          <w:szCs w:val="24"/>
        </w:rPr>
        <w:t>34),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and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Trujillo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(0</w:t>
      </w:r>
      <w:r w:rsidR="003D5C80" w:rsidRPr="00E10FCA">
        <w:rPr>
          <w:rFonts w:cs="Times New Roman"/>
          <w:sz w:val="24"/>
          <w:szCs w:val="24"/>
        </w:rPr>
        <w:t>.</w:t>
      </w:r>
      <w:r w:rsidRPr="00E10FCA">
        <w:rPr>
          <w:rFonts w:cs="Times New Roman"/>
          <w:sz w:val="24"/>
          <w:szCs w:val="24"/>
        </w:rPr>
        <w:t>322).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different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types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of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land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or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road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are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presented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in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Table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3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with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additional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postscripts: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ADM0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for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whole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country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except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mentioned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cities,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CAPT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for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capital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Lima,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SEC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for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Arequipa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as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a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secondary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city,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and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TERC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for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Chiclayo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and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Trujillo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as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tertiary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cities.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ratios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for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the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two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tertiary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cities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were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averaged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to</w:t>
      </w:r>
      <w:r w:rsidR="00E10FCA">
        <w:rPr>
          <w:rFonts w:cs="Times New Roman"/>
          <w:sz w:val="24"/>
          <w:szCs w:val="24"/>
        </w:rPr>
        <w:t xml:space="preserve"> </w:t>
      </w:r>
      <w:r w:rsidRPr="00E10FCA">
        <w:rPr>
          <w:rFonts w:cs="Times New Roman"/>
          <w:sz w:val="24"/>
          <w:szCs w:val="24"/>
        </w:rPr>
        <w:t>0</w:t>
      </w:r>
      <w:r w:rsidR="003D5C80" w:rsidRPr="00E10FCA">
        <w:rPr>
          <w:rFonts w:cs="Times New Roman"/>
          <w:sz w:val="24"/>
          <w:szCs w:val="24"/>
        </w:rPr>
        <w:t>.</w:t>
      </w:r>
      <w:r w:rsidRPr="00E10FCA">
        <w:rPr>
          <w:rFonts w:cs="Times New Roman"/>
          <w:sz w:val="24"/>
          <w:szCs w:val="24"/>
        </w:rPr>
        <w:t>331.</w:t>
      </w:r>
    </w:p>
    <w:p w14:paraId="3ADD430F" w14:textId="217B35B2" w:rsidR="0041249F" w:rsidRPr="00790AAE" w:rsidRDefault="0041249F" w:rsidP="00F35CCE">
      <w:pPr>
        <w:pStyle w:val="Caption"/>
        <w:keepNext/>
        <w:spacing w:after="120"/>
        <w:jc w:val="center"/>
        <w:rPr>
          <w:sz w:val="20"/>
          <w:szCs w:val="20"/>
        </w:rPr>
      </w:pPr>
      <w:r w:rsidRPr="00790AAE">
        <w:rPr>
          <w:sz w:val="20"/>
          <w:szCs w:val="20"/>
        </w:rPr>
        <w:t>Table</w:t>
      </w:r>
      <w:r w:rsidR="00E10FCA">
        <w:rPr>
          <w:sz w:val="20"/>
          <w:szCs w:val="20"/>
        </w:rPr>
        <w:t xml:space="preserve"> </w:t>
      </w:r>
      <w:r w:rsidRPr="00790AAE">
        <w:rPr>
          <w:sz w:val="20"/>
          <w:szCs w:val="20"/>
        </w:rPr>
        <w:fldChar w:fldCharType="begin"/>
      </w:r>
      <w:r w:rsidRPr="00790AAE">
        <w:rPr>
          <w:sz w:val="20"/>
          <w:szCs w:val="20"/>
        </w:rPr>
        <w:instrText xml:space="preserve"> SEQ Table \* ARABIC </w:instrText>
      </w:r>
      <w:r w:rsidRPr="00790AAE">
        <w:rPr>
          <w:sz w:val="20"/>
          <w:szCs w:val="20"/>
        </w:rPr>
        <w:fldChar w:fldCharType="separate"/>
      </w:r>
      <w:r w:rsidR="0031173F">
        <w:rPr>
          <w:noProof/>
          <w:sz w:val="20"/>
          <w:szCs w:val="20"/>
        </w:rPr>
        <w:t>4</w:t>
      </w:r>
      <w:r w:rsidRPr="00790AAE">
        <w:rPr>
          <w:sz w:val="20"/>
          <w:szCs w:val="20"/>
        </w:rPr>
        <w:fldChar w:fldCharType="end"/>
      </w:r>
      <w:r w:rsidRPr="00790AAE">
        <w:rPr>
          <w:sz w:val="20"/>
          <w:szCs w:val="20"/>
        </w:rPr>
        <w:t>.</w:t>
      </w:r>
      <w:r w:rsidR="00E10FCA">
        <w:rPr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Multi-speed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scenario</w:t>
      </w:r>
      <w:r w:rsidR="00E10FCA">
        <w:rPr>
          <w:b/>
          <w:bCs/>
          <w:sz w:val="20"/>
          <w:szCs w:val="20"/>
        </w:rPr>
        <w:t xml:space="preserve"> </w:t>
      </w:r>
      <w:r w:rsidR="00EC459D" w:rsidRPr="00F35CCE">
        <w:rPr>
          <w:b/>
          <w:bCs/>
          <w:sz w:val="20"/>
          <w:szCs w:val="20"/>
        </w:rPr>
        <w:t>used</w:t>
      </w:r>
      <w:r w:rsidR="00E10FCA">
        <w:rPr>
          <w:b/>
          <w:bCs/>
          <w:sz w:val="20"/>
          <w:szCs w:val="20"/>
        </w:rPr>
        <w:t xml:space="preserve"> </w:t>
      </w:r>
      <w:r w:rsidR="00EC459D" w:rsidRPr="00F35CCE">
        <w:rPr>
          <w:b/>
          <w:bCs/>
          <w:sz w:val="20"/>
          <w:szCs w:val="20"/>
        </w:rPr>
        <w:t>in</w:t>
      </w:r>
      <w:r w:rsidR="00E10FCA">
        <w:rPr>
          <w:b/>
          <w:bCs/>
          <w:sz w:val="20"/>
          <w:szCs w:val="20"/>
        </w:rPr>
        <w:t xml:space="preserve"> </w:t>
      </w:r>
      <w:r w:rsidR="00EC459D" w:rsidRPr="00F35CCE">
        <w:rPr>
          <w:b/>
          <w:bCs/>
          <w:sz w:val="20"/>
          <w:szCs w:val="20"/>
        </w:rPr>
        <w:t>AccessMod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for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Peru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16"/>
        <w:gridCol w:w="4826"/>
        <w:gridCol w:w="866"/>
        <w:gridCol w:w="1394"/>
      </w:tblGrid>
      <w:tr w:rsidR="00250F62" w:rsidRPr="00E10FCA" w14:paraId="59229CC4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77DC7761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b/>
                <w:bCs/>
                <w:color w:val="000000"/>
                <w:szCs w:val="20"/>
                <w:lang w:eastAsia="en-GB"/>
              </w:rPr>
              <w:t>class</w:t>
            </w:r>
          </w:p>
        </w:tc>
        <w:tc>
          <w:tcPr>
            <w:tcW w:w="0" w:type="auto"/>
            <w:noWrap/>
            <w:vAlign w:val="center"/>
            <w:hideMark/>
          </w:tcPr>
          <w:p w14:paraId="5FDCB60E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b/>
                <w:bCs/>
                <w:color w:val="000000"/>
                <w:szCs w:val="20"/>
                <w:lang w:eastAsia="en-GB"/>
              </w:rPr>
              <w:t>label</w:t>
            </w:r>
          </w:p>
        </w:tc>
        <w:tc>
          <w:tcPr>
            <w:tcW w:w="0" w:type="auto"/>
            <w:noWrap/>
            <w:vAlign w:val="center"/>
            <w:hideMark/>
          </w:tcPr>
          <w:p w14:paraId="31410DA1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b/>
                <w:bCs/>
                <w:color w:val="000000"/>
                <w:szCs w:val="20"/>
                <w:lang w:eastAsia="en-GB"/>
              </w:rPr>
              <w:t>speed</w:t>
            </w:r>
          </w:p>
        </w:tc>
        <w:tc>
          <w:tcPr>
            <w:tcW w:w="0" w:type="auto"/>
            <w:noWrap/>
            <w:vAlign w:val="center"/>
            <w:hideMark/>
          </w:tcPr>
          <w:p w14:paraId="27B4AB76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b/>
                <w:bCs/>
                <w:color w:val="000000"/>
                <w:szCs w:val="20"/>
                <w:lang w:eastAsia="en-GB"/>
              </w:rPr>
              <w:t>mode</w:t>
            </w:r>
          </w:p>
        </w:tc>
      </w:tr>
      <w:tr w:rsidR="0041249F" w:rsidRPr="00E10FCA" w14:paraId="7D4DFB4D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1FE4EF4F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CBD76F4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Shrubs_ADM0</w:t>
            </w:r>
          </w:p>
        </w:tc>
        <w:tc>
          <w:tcPr>
            <w:tcW w:w="0" w:type="auto"/>
            <w:noWrap/>
            <w:vAlign w:val="center"/>
            <w:hideMark/>
          </w:tcPr>
          <w:p w14:paraId="7B892C87" w14:textId="330FF2B1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587E3898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34A06316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33AEC23E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525E955F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Herbaceous_vegetation_ADM0</w:t>
            </w:r>
          </w:p>
        </w:tc>
        <w:tc>
          <w:tcPr>
            <w:tcW w:w="0" w:type="auto"/>
            <w:noWrap/>
            <w:vAlign w:val="center"/>
            <w:hideMark/>
          </w:tcPr>
          <w:p w14:paraId="119536FB" w14:textId="3A2E4B81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86</w:t>
            </w:r>
          </w:p>
        </w:tc>
        <w:tc>
          <w:tcPr>
            <w:tcW w:w="0" w:type="auto"/>
            <w:noWrap/>
            <w:vAlign w:val="center"/>
            <w:hideMark/>
          </w:tcPr>
          <w:p w14:paraId="246AEA04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76F6FD0A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08060F59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6B878054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Cultivated_and_managed_vegetation_agriculture_ADM0</w:t>
            </w:r>
          </w:p>
        </w:tc>
        <w:tc>
          <w:tcPr>
            <w:tcW w:w="0" w:type="auto"/>
            <w:noWrap/>
            <w:vAlign w:val="center"/>
            <w:hideMark/>
          </w:tcPr>
          <w:p w14:paraId="4852FCCB" w14:textId="0AE360E8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87</w:t>
            </w:r>
          </w:p>
        </w:tc>
        <w:tc>
          <w:tcPr>
            <w:tcW w:w="0" w:type="auto"/>
            <w:noWrap/>
            <w:vAlign w:val="center"/>
            <w:hideMark/>
          </w:tcPr>
          <w:p w14:paraId="32B8CF57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3A3B955B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7C5670ED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1B371D86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Urban_built_up_ADM0</w:t>
            </w:r>
          </w:p>
        </w:tc>
        <w:tc>
          <w:tcPr>
            <w:tcW w:w="0" w:type="auto"/>
            <w:noWrap/>
            <w:vAlign w:val="center"/>
            <w:hideMark/>
          </w:tcPr>
          <w:p w14:paraId="2C746709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08A19772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7E676B3B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1ADD8C97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4067501A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Bare_sparse_vegetation_ADM0</w:t>
            </w:r>
          </w:p>
        </w:tc>
        <w:tc>
          <w:tcPr>
            <w:tcW w:w="0" w:type="auto"/>
            <w:noWrap/>
            <w:vAlign w:val="center"/>
            <w:hideMark/>
          </w:tcPr>
          <w:p w14:paraId="5678C7B7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7292A240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756DCC6F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089AB8B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1C86F01B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Snow_and_Ice_ADM0</w:t>
            </w:r>
          </w:p>
        </w:tc>
        <w:tc>
          <w:tcPr>
            <w:tcW w:w="0" w:type="auto"/>
            <w:noWrap/>
            <w:vAlign w:val="center"/>
            <w:hideMark/>
          </w:tcPr>
          <w:p w14:paraId="7FB5F1E7" w14:textId="112522E7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14:paraId="020E30AB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518FBB0F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1048C700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5306FB2E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Permanent_water_bodies_ADM0</w:t>
            </w:r>
          </w:p>
        </w:tc>
        <w:tc>
          <w:tcPr>
            <w:tcW w:w="0" w:type="auto"/>
            <w:noWrap/>
            <w:vAlign w:val="center"/>
            <w:hideMark/>
          </w:tcPr>
          <w:p w14:paraId="4DDEE5AF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B1E3978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1A9A400D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12082211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14:paraId="5D0FA411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Herbaceous_wetland_ADM0</w:t>
            </w:r>
          </w:p>
        </w:tc>
        <w:tc>
          <w:tcPr>
            <w:tcW w:w="0" w:type="auto"/>
            <w:noWrap/>
            <w:vAlign w:val="center"/>
            <w:hideMark/>
          </w:tcPr>
          <w:p w14:paraId="3C15FB5D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3258FACC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7CFF1459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2A97E154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14:paraId="1FAC2C9C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Moss_and_lichen_ADM0</w:t>
            </w:r>
          </w:p>
        </w:tc>
        <w:tc>
          <w:tcPr>
            <w:tcW w:w="0" w:type="auto"/>
            <w:noWrap/>
            <w:vAlign w:val="center"/>
            <w:hideMark/>
          </w:tcPr>
          <w:p w14:paraId="2B380F06" w14:textId="402C6C82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68</w:t>
            </w:r>
          </w:p>
        </w:tc>
        <w:tc>
          <w:tcPr>
            <w:tcW w:w="0" w:type="auto"/>
            <w:noWrap/>
            <w:vAlign w:val="center"/>
            <w:hideMark/>
          </w:tcPr>
          <w:p w14:paraId="20A5356B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78E668F3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0BC894D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14:paraId="3BEC2943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Closed_forest_evergreen_broad_leaf_ADM0</w:t>
            </w:r>
          </w:p>
        </w:tc>
        <w:tc>
          <w:tcPr>
            <w:tcW w:w="0" w:type="auto"/>
            <w:noWrap/>
            <w:vAlign w:val="center"/>
            <w:hideMark/>
          </w:tcPr>
          <w:p w14:paraId="6DF7C475" w14:textId="06BB1753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14:paraId="5538A388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2181F514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3A553C98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11</w:t>
            </w:r>
          </w:p>
        </w:tc>
        <w:tc>
          <w:tcPr>
            <w:tcW w:w="0" w:type="auto"/>
            <w:noWrap/>
            <w:vAlign w:val="center"/>
            <w:hideMark/>
          </w:tcPr>
          <w:p w14:paraId="7302790B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Closed_forest_deciduous_broad_leaf_ADM0</w:t>
            </w:r>
          </w:p>
        </w:tc>
        <w:tc>
          <w:tcPr>
            <w:tcW w:w="0" w:type="auto"/>
            <w:noWrap/>
            <w:vAlign w:val="center"/>
            <w:hideMark/>
          </w:tcPr>
          <w:p w14:paraId="40EA956E" w14:textId="3F02BE8B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14:paraId="02736F50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2E8A5125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11A3CFC5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14:paraId="54667854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Closed_forest_unknown_ADM0</w:t>
            </w:r>
          </w:p>
        </w:tc>
        <w:tc>
          <w:tcPr>
            <w:tcW w:w="0" w:type="auto"/>
            <w:noWrap/>
            <w:vAlign w:val="center"/>
            <w:hideMark/>
          </w:tcPr>
          <w:p w14:paraId="7A231E75" w14:textId="38604FDD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14:paraId="30545695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365A7918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0B57C911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14:paraId="41C955BC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Open_forest_evergreen_broad_leaf_ADM0</w:t>
            </w:r>
          </w:p>
        </w:tc>
        <w:tc>
          <w:tcPr>
            <w:tcW w:w="0" w:type="auto"/>
            <w:noWrap/>
            <w:vAlign w:val="center"/>
            <w:hideMark/>
          </w:tcPr>
          <w:p w14:paraId="63EAEEDA" w14:textId="1977DF7A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14:paraId="46DA0E11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6957835B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47E45C2B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14:paraId="1EB0BE48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Open_forest_deciduous_broad_leaf_ADM0</w:t>
            </w:r>
          </w:p>
        </w:tc>
        <w:tc>
          <w:tcPr>
            <w:tcW w:w="0" w:type="auto"/>
            <w:noWrap/>
            <w:vAlign w:val="center"/>
            <w:hideMark/>
          </w:tcPr>
          <w:p w14:paraId="7D808FC4" w14:textId="6FA05C12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14:paraId="48185A93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1105653E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5D571E9C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14:paraId="723E3DBB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Open_forest_unknown_ADM0</w:t>
            </w:r>
          </w:p>
        </w:tc>
        <w:tc>
          <w:tcPr>
            <w:tcW w:w="0" w:type="auto"/>
            <w:noWrap/>
            <w:vAlign w:val="center"/>
            <w:hideMark/>
          </w:tcPr>
          <w:p w14:paraId="58D320D3" w14:textId="6ED2CB26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14:paraId="369F1C17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7A9CD3F6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1709A88F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14:paraId="68942FCB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Open_sea_ADM0</w:t>
            </w:r>
          </w:p>
        </w:tc>
        <w:tc>
          <w:tcPr>
            <w:tcW w:w="0" w:type="auto"/>
            <w:noWrap/>
            <w:vAlign w:val="center"/>
            <w:hideMark/>
          </w:tcPr>
          <w:p w14:paraId="17FA6148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B72B529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5F1DA840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D7C7E20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14:paraId="5BFF71E8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trunk_ADM0</w:t>
            </w:r>
          </w:p>
        </w:tc>
        <w:tc>
          <w:tcPr>
            <w:tcW w:w="0" w:type="auto"/>
            <w:noWrap/>
            <w:vAlign w:val="center"/>
            <w:hideMark/>
          </w:tcPr>
          <w:p w14:paraId="71C1BADA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100</w:t>
            </w:r>
          </w:p>
        </w:tc>
        <w:tc>
          <w:tcPr>
            <w:tcW w:w="0" w:type="auto"/>
            <w:noWrap/>
            <w:vAlign w:val="center"/>
            <w:hideMark/>
          </w:tcPr>
          <w:p w14:paraId="302A3AC7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0BFDA1E1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0FCC95CA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14:paraId="369B277F" w14:textId="064F799E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trunk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link_ADM0</w:t>
            </w:r>
          </w:p>
        </w:tc>
        <w:tc>
          <w:tcPr>
            <w:tcW w:w="0" w:type="auto"/>
            <w:noWrap/>
            <w:vAlign w:val="center"/>
            <w:hideMark/>
          </w:tcPr>
          <w:p w14:paraId="7947070E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50</w:t>
            </w:r>
          </w:p>
        </w:tc>
        <w:tc>
          <w:tcPr>
            <w:tcW w:w="0" w:type="auto"/>
            <w:noWrap/>
            <w:vAlign w:val="center"/>
            <w:hideMark/>
          </w:tcPr>
          <w:p w14:paraId="34E68EB6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5F5549E5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1C37EC56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19</w:t>
            </w:r>
          </w:p>
        </w:tc>
        <w:tc>
          <w:tcPr>
            <w:tcW w:w="0" w:type="auto"/>
            <w:noWrap/>
            <w:vAlign w:val="center"/>
            <w:hideMark/>
          </w:tcPr>
          <w:p w14:paraId="2872708B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primary_ADM0</w:t>
            </w:r>
          </w:p>
        </w:tc>
        <w:tc>
          <w:tcPr>
            <w:tcW w:w="0" w:type="auto"/>
            <w:noWrap/>
            <w:vAlign w:val="center"/>
            <w:hideMark/>
          </w:tcPr>
          <w:p w14:paraId="49543B0B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70</w:t>
            </w:r>
          </w:p>
        </w:tc>
        <w:tc>
          <w:tcPr>
            <w:tcW w:w="0" w:type="auto"/>
            <w:noWrap/>
            <w:vAlign w:val="center"/>
            <w:hideMark/>
          </w:tcPr>
          <w:p w14:paraId="3F69F7D4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3E214DD4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600B3C6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14:paraId="43FDAE1D" w14:textId="445D8FB0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primary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link_ADM0</w:t>
            </w:r>
          </w:p>
        </w:tc>
        <w:tc>
          <w:tcPr>
            <w:tcW w:w="0" w:type="auto"/>
            <w:noWrap/>
            <w:vAlign w:val="center"/>
            <w:hideMark/>
          </w:tcPr>
          <w:p w14:paraId="760D59AF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35</w:t>
            </w:r>
          </w:p>
        </w:tc>
        <w:tc>
          <w:tcPr>
            <w:tcW w:w="0" w:type="auto"/>
            <w:noWrap/>
            <w:vAlign w:val="center"/>
            <w:hideMark/>
          </w:tcPr>
          <w:p w14:paraId="793695E4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5BAF3567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1EB39D8D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21</w:t>
            </w:r>
          </w:p>
        </w:tc>
        <w:tc>
          <w:tcPr>
            <w:tcW w:w="0" w:type="auto"/>
            <w:noWrap/>
            <w:vAlign w:val="center"/>
            <w:hideMark/>
          </w:tcPr>
          <w:p w14:paraId="6BAFF466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motorway_ADM0</w:t>
            </w:r>
          </w:p>
        </w:tc>
        <w:tc>
          <w:tcPr>
            <w:tcW w:w="0" w:type="auto"/>
            <w:noWrap/>
            <w:vAlign w:val="center"/>
            <w:hideMark/>
          </w:tcPr>
          <w:p w14:paraId="583FE683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80</w:t>
            </w:r>
          </w:p>
        </w:tc>
        <w:tc>
          <w:tcPr>
            <w:tcW w:w="0" w:type="auto"/>
            <w:noWrap/>
            <w:vAlign w:val="center"/>
            <w:hideMark/>
          </w:tcPr>
          <w:p w14:paraId="267B1A5D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7884CAAC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BA0A587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22</w:t>
            </w:r>
          </w:p>
        </w:tc>
        <w:tc>
          <w:tcPr>
            <w:tcW w:w="0" w:type="auto"/>
            <w:noWrap/>
            <w:vAlign w:val="center"/>
            <w:hideMark/>
          </w:tcPr>
          <w:p w14:paraId="0CFB2894" w14:textId="39EEB6BA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motorway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link_ADM0</w:t>
            </w:r>
          </w:p>
        </w:tc>
        <w:tc>
          <w:tcPr>
            <w:tcW w:w="0" w:type="auto"/>
            <w:noWrap/>
            <w:vAlign w:val="center"/>
            <w:hideMark/>
          </w:tcPr>
          <w:p w14:paraId="1A50650C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40</w:t>
            </w:r>
          </w:p>
        </w:tc>
        <w:tc>
          <w:tcPr>
            <w:tcW w:w="0" w:type="auto"/>
            <w:noWrap/>
            <w:vAlign w:val="center"/>
            <w:hideMark/>
          </w:tcPr>
          <w:p w14:paraId="19414871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74951DCC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19602E75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14:paraId="19E30FA7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secondary_ADM0</w:t>
            </w:r>
          </w:p>
        </w:tc>
        <w:tc>
          <w:tcPr>
            <w:tcW w:w="0" w:type="auto"/>
            <w:noWrap/>
            <w:vAlign w:val="center"/>
            <w:hideMark/>
          </w:tcPr>
          <w:p w14:paraId="36DC48A5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14:paraId="3BDBA6A7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6A33836C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17A4FFBE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14:paraId="2FF3CD67" w14:textId="068D6FCE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secondary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link_ADM0</w:t>
            </w:r>
          </w:p>
        </w:tc>
        <w:tc>
          <w:tcPr>
            <w:tcW w:w="0" w:type="auto"/>
            <w:noWrap/>
            <w:vAlign w:val="center"/>
            <w:hideMark/>
          </w:tcPr>
          <w:p w14:paraId="371BB6CB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14:paraId="3D406370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46CE0175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5545A7DD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14:paraId="6C45BD1F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tertiary_ADM0</w:t>
            </w:r>
          </w:p>
        </w:tc>
        <w:tc>
          <w:tcPr>
            <w:tcW w:w="0" w:type="auto"/>
            <w:noWrap/>
            <w:vAlign w:val="center"/>
            <w:hideMark/>
          </w:tcPr>
          <w:p w14:paraId="4A75476C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50</w:t>
            </w:r>
          </w:p>
        </w:tc>
        <w:tc>
          <w:tcPr>
            <w:tcW w:w="0" w:type="auto"/>
            <w:noWrap/>
            <w:vAlign w:val="center"/>
            <w:hideMark/>
          </w:tcPr>
          <w:p w14:paraId="1041C923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5E99978C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81AB2C1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14:paraId="63487A5E" w14:textId="51618DB3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tertiary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link_ADM0</w:t>
            </w:r>
          </w:p>
        </w:tc>
        <w:tc>
          <w:tcPr>
            <w:tcW w:w="0" w:type="auto"/>
            <w:noWrap/>
            <w:vAlign w:val="center"/>
            <w:hideMark/>
          </w:tcPr>
          <w:p w14:paraId="6E8B4355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14:paraId="6FA31640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35F4AA25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4557D144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14:paraId="5503FDC3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road_ADM0</w:t>
            </w:r>
          </w:p>
        </w:tc>
        <w:tc>
          <w:tcPr>
            <w:tcW w:w="0" w:type="auto"/>
            <w:noWrap/>
            <w:vAlign w:val="center"/>
            <w:hideMark/>
          </w:tcPr>
          <w:p w14:paraId="152AF670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14:paraId="2C3CDCF0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08D847AE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063027CF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28</w:t>
            </w:r>
          </w:p>
        </w:tc>
        <w:tc>
          <w:tcPr>
            <w:tcW w:w="0" w:type="auto"/>
            <w:noWrap/>
            <w:vAlign w:val="center"/>
            <w:hideMark/>
          </w:tcPr>
          <w:p w14:paraId="0073E5ED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raceway_ADM0</w:t>
            </w:r>
          </w:p>
        </w:tc>
        <w:tc>
          <w:tcPr>
            <w:tcW w:w="0" w:type="auto"/>
            <w:noWrap/>
            <w:vAlign w:val="center"/>
            <w:hideMark/>
          </w:tcPr>
          <w:p w14:paraId="794871A3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14:paraId="6B3C716D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509A3407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C429308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14:paraId="510F9C48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residential_ADM0</w:t>
            </w:r>
          </w:p>
        </w:tc>
        <w:tc>
          <w:tcPr>
            <w:tcW w:w="0" w:type="auto"/>
            <w:noWrap/>
            <w:vAlign w:val="center"/>
            <w:hideMark/>
          </w:tcPr>
          <w:p w14:paraId="5EEB5217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14:paraId="04B937B1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4D2A17E9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46CAC942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lastRenderedPageBreak/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14:paraId="6C97C536" w14:textId="7D3A2000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living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street_ADM0</w:t>
            </w:r>
          </w:p>
        </w:tc>
        <w:tc>
          <w:tcPr>
            <w:tcW w:w="0" w:type="auto"/>
            <w:noWrap/>
            <w:vAlign w:val="center"/>
            <w:hideMark/>
          </w:tcPr>
          <w:p w14:paraId="15759976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14:paraId="5B8D0C9F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514BDBB4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2E431EA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31</w:t>
            </w:r>
          </w:p>
        </w:tc>
        <w:tc>
          <w:tcPr>
            <w:tcW w:w="0" w:type="auto"/>
            <w:noWrap/>
            <w:vAlign w:val="center"/>
            <w:hideMark/>
          </w:tcPr>
          <w:p w14:paraId="675BC9E7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service_ADM0</w:t>
            </w:r>
          </w:p>
        </w:tc>
        <w:tc>
          <w:tcPr>
            <w:tcW w:w="0" w:type="auto"/>
            <w:noWrap/>
            <w:vAlign w:val="center"/>
            <w:hideMark/>
          </w:tcPr>
          <w:p w14:paraId="475D9256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14:paraId="6BC3CAE6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795EA88A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63875DC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32</w:t>
            </w:r>
          </w:p>
        </w:tc>
        <w:tc>
          <w:tcPr>
            <w:tcW w:w="0" w:type="auto"/>
            <w:noWrap/>
            <w:vAlign w:val="center"/>
            <w:hideMark/>
          </w:tcPr>
          <w:p w14:paraId="1F0E6139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track_ADM0</w:t>
            </w:r>
          </w:p>
        </w:tc>
        <w:tc>
          <w:tcPr>
            <w:tcW w:w="0" w:type="auto"/>
            <w:noWrap/>
            <w:vAlign w:val="center"/>
            <w:hideMark/>
          </w:tcPr>
          <w:p w14:paraId="05B49B8E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14:paraId="7CC053E0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56A2BFB0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3F74B330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33</w:t>
            </w:r>
          </w:p>
        </w:tc>
        <w:tc>
          <w:tcPr>
            <w:tcW w:w="0" w:type="auto"/>
            <w:noWrap/>
            <w:vAlign w:val="center"/>
            <w:hideMark/>
          </w:tcPr>
          <w:p w14:paraId="7B0B186B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pedestrian_ADM0</w:t>
            </w:r>
          </w:p>
        </w:tc>
        <w:tc>
          <w:tcPr>
            <w:tcW w:w="0" w:type="auto"/>
            <w:noWrap/>
            <w:vAlign w:val="center"/>
            <w:hideMark/>
          </w:tcPr>
          <w:p w14:paraId="73B4B4DB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768B3CA7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37E7C0A5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3CA0A7DE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7A54BCD2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path_ADM0</w:t>
            </w:r>
          </w:p>
        </w:tc>
        <w:tc>
          <w:tcPr>
            <w:tcW w:w="0" w:type="auto"/>
            <w:noWrap/>
            <w:vAlign w:val="center"/>
            <w:hideMark/>
          </w:tcPr>
          <w:p w14:paraId="1FDCC7F1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73EF2192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7C95005B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50D65547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35</w:t>
            </w:r>
          </w:p>
        </w:tc>
        <w:tc>
          <w:tcPr>
            <w:tcW w:w="0" w:type="auto"/>
            <w:noWrap/>
            <w:vAlign w:val="center"/>
            <w:hideMark/>
          </w:tcPr>
          <w:p w14:paraId="49926EBE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footway_ADM0</w:t>
            </w:r>
          </w:p>
        </w:tc>
        <w:tc>
          <w:tcPr>
            <w:tcW w:w="0" w:type="auto"/>
            <w:noWrap/>
            <w:vAlign w:val="center"/>
            <w:hideMark/>
          </w:tcPr>
          <w:p w14:paraId="11AF42B9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0B9F6291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22270123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7B3B9F49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36</w:t>
            </w:r>
          </w:p>
        </w:tc>
        <w:tc>
          <w:tcPr>
            <w:tcW w:w="0" w:type="auto"/>
            <w:noWrap/>
            <w:vAlign w:val="center"/>
            <w:hideMark/>
          </w:tcPr>
          <w:p w14:paraId="395ABA04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bridleway_ADM0</w:t>
            </w:r>
          </w:p>
        </w:tc>
        <w:tc>
          <w:tcPr>
            <w:tcW w:w="0" w:type="auto"/>
            <w:noWrap/>
            <w:vAlign w:val="center"/>
            <w:hideMark/>
          </w:tcPr>
          <w:p w14:paraId="689F0717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37DFDCD1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339BB788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4D6372EE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14:paraId="7B3CFEC8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cycleway_ADM0</w:t>
            </w:r>
          </w:p>
        </w:tc>
        <w:tc>
          <w:tcPr>
            <w:tcW w:w="0" w:type="auto"/>
            <w:noWrap/>
            <w:vAlign w:val="center"/>
            <w:hideMark/>
          </w:tcPr>
          <w:p w14:paraId="6E073531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2590806E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20DE437B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77DC9F64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65DBA800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steps_ADM0</w:t>
            </w:r>
          </w:p>
        </w:tc>
        <w:tc>
          <w:tcPr>
            <w:tcW w:w="0" w:type="auto"/>
            <w:noWrap/>
            <w:vAlign w:val="center"/>
            <w:hideMark/>
          </w:tcPr>
          <w:p w14:paraId="36C8FEC3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57E254DB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5E3EC95C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09CF8B12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14:paraId="7A16ECA7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unclassified_ADM0</w:t>
            </w:r>
          </w:p>
        </w:tc>
        <w:tc>
          <w:tcPr>
            <w:tcW w:w="0" w:type="auto"/>
            <w:noWrap/>
            <w:vAlign w:val="center"/>
            <w:hideMark/>
          </w:tcPr>
          <w:p w14:paraId="5C81CEEF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40</w:t>
            </w:r>
          </w:p>
        </w:tc>
        <w:tc>
          <w:tcPr>
            <w:tcW w:w="0" w:type="auto"/>
            <w:noWrap/>
            <w:vAlign w:val="center"/>
            <w:hideMark/>
          </w:tcPr>
          <w:p w14:paraId="7AEC81DC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64556A0E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29BFB2C1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40</w:t>
            </w:r>
          </w:p>
        </w:tc>
        <w:tc>
          <w:tcPr>
            <w:tcW w:w="0" w:type="auto"/>
            <w:noWrap/>
            <w:vAlign w:val="center"/>
            <w:hideMark/>
          </w:tcPr>
          <w:p w14:paraId="3A3951E8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train_ADM0</w:t>
            </w:r>
          </w:p>
        </w:tc>
        <w:tc>
          <w:tcPr>
            <w:tcW w:w="0" w:type="auto"/>
            <w:noWrap/>
            <w:vAlign w:val="center"/>
            <w:hideMark/>
          </w:tcPr>
          <w:p w14:paraId="4408092C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50</w:t>
            </w:r>
          </w:p>
        </w:tc>
        <w:tc>
          <w:tcPr>
            <w:tcW w:w="0" w:type="auto"/>
            <w:noWrap/>
            <w:vAlign w:val="center"/>
            <w:hideMark/>
          </w:tcPr>
          <w:p w14:paraId="0354B94D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45744633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3BD285F0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41</w:t>
            </w:r>
          </w:p>
        </w:tc>
        <w:tc>
          <w:tcPr>
            <w:tcW w:w="0" w:type="auto"/>
            <w:noWrap/>
            <w:vAlign w:val="center"/>
            <w:hideMark/>
          </w:tcPr>
          <w:p w14:paraId="1669136B" w14:textId="5EBAA8FA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masa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de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agua_ADM0</w:t>
            </w:r>
          </w:p>
        </w:tc>
        <w:tc>
          <w:tcPr>
            <w:tcW w:w="0" w:type="auto"/>
            <w:noWrap/>
            <w:vAlign w:val="center"/>
            <w:hideMark/>
          </w:tcPr>
          <w:p w14:paraId="581AB16F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14:paraId="1315C6B2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598B0840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18B5DA76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14:paraId="138AA2BB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Shrubs_CAPT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891ACCF" w14:textId="5022A5C8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0296</w:t>
            </w:r>
          </w:p>
        </w:tc>
        <w:tc>
          <w:tcPr>
            <w:tcW w:w="0" w:type="auto"/>
            <w:noWrap/>
            <w:vAlign w:val="center"/>
            <w:hideMark/>
          </w:tcPr>
          <w:p w14:paraId="179F68FA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25A0A8F4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45C85964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43</w:t>
            </w:r>
          </w:p>
        </w:tc>
        <w:tc>
          <w:tcPr>
            <w:tcW w:w="0" w:type="auto"/>
            <w:noWrap/>
            <w:vAlign w:val="center"/>
            <w:hideMark/>
          </w:tcPr>
          <w:p w14:paraId="321A1883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Herbaceous_vegetation_CAPT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E2B227F" w14:textId="716B3373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38996</w:t>
            </w:r>
          </w:p>
        </w:tc>
        <w:tc>
          <w:tcPr>
            <w:tcW w:w="0" w:type="auto"/>
            <w:noWrap/>
            <w:vAlign w:val="center"/>
            <w:hideMark/>
          </w:tcPr>
          <w:p w14:paraId="47D731DC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0983AED0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1F7E5EED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14:paraId="4E0C6C1C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Cultivated_and_managed_vegetation_agriculture_CAPT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D9C48FC" w14:textId="2E7A631C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82082</w:t>
            </w:r>
          </w:p>
        </w:tc>
        <w:tc>
          <w:tcPr>
            <w:tcW w:w="0" w:type="auto"/>
            <w:noWrap/>
            <w:vAlign w:val="center"/>
            <w:hideMark/>
          </w:tcPr>
          <w:p w14:paraId="7FA8CB14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4B8B5943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1BD60E72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45</w:t>
            </w:r>
          </w:p>
        </w:tc>
        <w:tc>
          <w:tcPr>
            <w:tcW w:w="0" w:type="auto"/>
            <w:noWrap/>
            <w:vAlign w:val="center"/>
            <w:hideMark/>
          </w:tcPr>
          <w:p w14:paraId="7DF4FDAF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Urban_built_up_CAPT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AB50D59" w14:textId="2D078958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43</w:t>
            </w:r>
          </w:p>
        </w:tc>
        <w:tc>
          <w:tcPr>
            <w:tcW w:w="0" w:type="auto"/>
            <w:noWrap/>
            <w:vAlign w:val="center"/>
            <w:hideMark/>
          </w:tcPr>
          <w:p w14:paraId="4ECDE307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729BE0BF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3BEC3163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46</w:t>
            </w:r>
          </w:p>
        </w:tc>
        <w:tc>
          <w:tcPr>
            <w:tcW w:w="0" w:type="auto"/>
            <w:noWrap/>
            <w:vAlign w:val="center"/>
            <w:hideMark/>
          </w:tcPr>
          <w:p w14:paraId="6F2F78D5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Bare_sparse_vegetation_CAPT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B3B635E" w14:textId="6ED0BD5E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858</w:t>
            </w:r>
          </w:p>
        </w:tc>
        <w:tc>
          <w:tcPr>
            <w:tcW w:w="0" w:type="auto"/>
            <w:noWrap/>
            <w:vAlign w:val="center"/>
            <w:hideMark/>
          </w:tcPr>
          <w:p w14:paraId="005FB47D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2E35B5FC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109E836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47</w:t>
            </w:r>
          </w:p>
        </w:tc>
        <w:tc>
          <w:tcPr>
            <w:tcW w:w="0" w:type="auto"/>
            <w:noWrap/>
            <w:vAlign w:val="center"/>
            <w:hideMark/>
          </w:tcPr>
          <w:p w14:paraId="541E4C56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Snow_and_Ice_CAPT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9636E96" w14:textId="157281C2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46332</w:t>
            </w:r>
          </w:p>
        </w:tc>
        <w:tc>
          <w:tcPr>
            <w:tcW w:w="0" w:type="auto"/>
            <w:noWrap/>
            <w:vAlign w:val="center"/>
            <w:hideMark/>
          </w:tcPr>
          <w:p w14:paraId="6696472F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75A9B3ED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5D934B34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14:paraId="76B8EEBE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Permanent_water_bodies_CAPT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FABDB99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F1437B3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6533C9AA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0A688C81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49</w:t>
            </w:r>
          </w:p>
        </w:tc>
        <w:tc>
          <w:tcPr>
            <w:tcW w:w="0" w:type="auto"/>
            <w:noWrap/>
            <w:vAlign w:val="center"/>
            <w:hideMark/>
          </w:tcPr>
          <w:p w14:paraId="67E2D8A6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Herbaceous_wetland_CAPT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49E4375" w14:textId="4E2A4082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572</w:t>
            </w:r>
          </w:p>
        </w:tc>
        <w:tc>
          <w:tcPr>
            <w:tcW w:w="0" w:type="auto"/>
            <w:noWrap/>
            <w:vAlign w:val="center"/>
            <w:hideMark/>
          </w:tcPr>
          <w:p w14:paraId="468E893D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4708BEAE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0ECC7D2A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50</w:t>
            </w:r>
          </w:p>
        </w:tc>
        <w:tc>
          <w:tcPr>
            <w:tcW w:w="0" w:type="auto"/>
            <w:noWrap/>
            <w:vAlign w:val="center"/>
            <w:hideMark/>
          </w:tcPr>
          <w:p w14:paraId="55EA7824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Moss_and_lichen_CAPT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F0FECA6" w14:textId="123A65F7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33848</w:t>
            </w:r>
          </w:p>
        </w:tc>
        <w:tc>
          <w:tcPr>
            <w:tcW w:w="0" w:type="auto"/>
            <w:noWrap/>
            <w:vAlign w:val="center"/>
            <w:hideMark/>
          </w:tcPr>
          <w:p w14:paraId="40F6618A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69D13762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3587E0FE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51</w:t>
            </w:r>
          </w:p>
        </w:tc>
        <w:tc>
          <w:tcPr>
            <w:tcW w:w="0" w:type="auto"/>
            <w:noWrap/>
            <w:vAlign w:val="center"/>
            <w:hideMark/>
          </w:tcPr>
          <w:p w14:paraId="38CF4A90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Closed_forest_evergreen_broad_leaf_CAPT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36C4B6F" w14:textId="242031C8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46332</w:t>
            </w:r>
          </w:p>
        </w:tc>
        <w:tc>
          <w:tcPr>
            <w:tcW w:w="0" w:type="auto"/>
            <w:noWrap/>
            <w:vAlign w:val="center"/>
            <w:hideMark/>
          </w:tcPr>
          <w:p w14:paraId="6C96A1FC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7574EA30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1A4687BD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52</w:t>
            </w:r>
          </w:p>
        </w:tc>
        <w:tc>
          <w:tcPr>
            <w:tcW w:w="0" w:type="auto"/>
            <w:noWrap/>
            <w:vAlign w:val="center"/>
            <w:hideMark/>
          </w:tcPr>
          <w:p w14:paraId="1ED22F09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Closed_forest_deciduous_broad_leaf_CAPT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06329CA" w14:textId="037911E5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46332</w:t>
            </w:r>
          </w:p>
        </w:tc>
        <w:tc>
          <w:tcPr>
            <w:tcW w:w="0" w:type="auto"/>
            <w:noWrap/>
            <w:vAlign w:val="center"/>
            <w:hideMark/>
          </w:tcPr>
          <w:p w14:paraId="7746E2BA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3C20EB30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21491BF7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53</w:t>
            </w:r>
          </w:p>
        </w:tc>
        <w:tc>
          <w:tcPr>
            <w:tcW w:w="0" w:type="auto"/>
            <w:noWrap/>
            <w:vAlign w:val="center"/>
            <w:hideMark/>
          </w:tcPr>
          <w:p w14:paraId="0CC29532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Closed_forest_unknown_CAPT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FE25710" w14:textId="3D8B9706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46332</w:t>
            </w:r>
          </w:p>
        </w:tc>
        <w:tc>
          <w:tcPr>
            <w:tcW w:w="0" w:type="auto"/>
            <w:noWrap/>
            <w:vAlign w:val="center"/>
            <w:hideMark/>
          </w:tcPr>
          <w:p w14:paraId="4932C79F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319E6B53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55EB74C4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14:paraId="44EB655C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Open_forest_evergreen_broad_leaf_CAPT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59C5251" w14:textId="03676314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92664</w:t>
            </w:r>
          </w:p>
        </w:tc>
        <w:tc>
          <w:tcPr>
            <w:tcW w:w="0" w:type="auto"/>
            <w:noWrap/>
            <w:vAlign w:val="center"/>
            <w:hideMark/>
          </w:tcPr>
          <w:p w14:paraId="290EA360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1AAC33E7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258813A4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55</w:t>
            </w:r>
          </w:p>
        </w:tc>
        <w:tc>
          <w:tcPr>
            <w:tcW w:w="0" w:type="auto"/>
            <w:noWrap/>
            <w:vAlign w:val="center"/>
            <w:hideMark/>
          </w:tcPr>
          <w:p w14:paraId="70662ECD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Open_forest_deciduous_broad_leaf_CAPT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B1E5F78" w14:textId="2255E6A5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92664</w:t>
            </w:r>
          </w:p>
        </w:tc>
        <w:tc>
          <w:tcPr>
            <w:tcW w:w="0" w:type="auto"/>
            <w:noWrap/>
            <w:vAlign w:val="center"/>
            <w:hideMark/>
          </w:tcPr>
          <w:p w14:paraId="77412EC5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0AEA33F3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5B4FF3F7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56</w:t>
            </w:r>
          </w:p>
        </w:tc>
        <w:tc>
          <w:tcPr>
            <w:tcW w:w="0" w:type="auto"/>
            <w:noWrap/>
            <w:vAlign w:val="center"/>
            <w:hideMark/>
          </w:tcPr>
          <w:p w14:paraId="254F3CC6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Open_forest_unknown_CAPT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BDB3CF0" w14:textId="02D4EA82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92664</w:t>
            </w:r>
          </w:p>
        </w:tc>
        <w:tc>
          <w:tcPr>
            <w:tcW w:w="0" w:type="auto"/>
            <w:noWrap/>
            <w:vAlign w:val="center"/>
            <w:hideMark/>
          </w:tcPr>
          <w:p w14:paraId="54BDA831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4DA3E4F1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55D7A414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57</w:t>
            </w:r>
          </w:p>
        </w:tc>
        <w:tc>
          <w:tcPr>
            <w:tcW w:w="0" w:type="auto"/>
            <w:noWrap/>
            <w:vAlign w:val="center"/>
            <w:hideMark/>
          </w:tcPr>
          <w:p w14:paraId="4CBE72F3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Open_sea_CAPT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14CAC65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57E698C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7D8D2EA2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2392DD86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58</w:t>
            </w:r>
          </w:p>
        </w:tc>
        <w:tc>
          <w:tcPr>
            <w:tcW w:w="0" w:type="auto"/>
            <w:noWrap/>
            <w:vAlign w:val="center"/>
            <w:hideMark/>
          </w:tcPr>
          <w:p w14:paraId="54492DB4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trunk_CAPT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66B2BEF" w14:textId="3DCAED5B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288125A0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27A24F8E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2C42EFF1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59</w:t>
            </w:r>
          </w:p>
        </w:tc>
        <w:tc>
          <w:tcPr>
            <w:tcW w:w="0" w:type="auto"/>
            <w:noWrap/>
            <w:vAlign w:val="center"/>
            <w:hideMark/>
          </w:tcPr>
          <w:p w14:paraId="1EFBCA64" w14:textId="7B19BA9B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trunk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link_CAPT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C903000" w14:textId="0BAB7CE9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028E4965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4A719B90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18D2C658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14:paraId="690FDA95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primary_CAPT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041844F" w14:textId="54921DFA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02</w:t>
            </w:r>
          </w:p>
        </w:tc>
        <w:tc>
          <w:tcPr>
            <w:tcW w:w="0" w:type="auto"/>
            <w:noWrap/>
            <w:vAlign w:val="center"/>
            <w:hideMark/>
          </w:tcPr>
          <w:p w14:paraId="0C7DA00C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149D3075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0369CDCA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61</w:t>
            </w:r>
          </w:p>
        </w:tc>
        <w:tc>
          <w:tcPr>
            <w:tcW w:w="0" w:type="auto"/>
            <w:noWrap/>
            <w:vAlign w:val="center"/>
            <w:hideMark/>
          </w:tcPr>
          <w:p w14:paraId="0D087622" w14:textId="431CF2C1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primary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link_CAPT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8A8AF3A" w14:textId="5E748E4C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01</w:t>
            </w:r>
          </w:p>
        </w:tc>
        <w:tc>
          <w:tcPr>
            <w:tcW w:w="0" w:type="auto"/>
            <w:noWrap/>
            <w:vAlign w:val="center"/>
            <w:hideMark/>
          </w:tcPr>
          <w:p w14:paraId="1A56F261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54DDA1C9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D58BB56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14:paraId="0017D359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motorway_CAPT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D13AF9C" w14:textId="358D065B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88</w:t>
            </w:r>
          </w:p>
        </w:tc>
        <w:tc>
          <w:tcPr>
            <w:tcW w:w="0" w:type="auto"/>
            <w:noWrap/>
            <w:vAlign w:val="center"/>
            <w:hideMark/>
          </w:tcPr>
          <w:p w14:paraId="6744C8F1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76565196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55948CDC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63</w:t>
            </w:r>
          </w:p>
        </w:tc>
        <w:tc>
          <w:tcPr>
            <w:tcW w:w="0" w:type="auto"/>
            <w:noWrap/>
            <w:vAlign w:val="center"/>
            <w:hideMark/>
          </w:tcPr>
          <w:p w14:paraId="3EECC2E4" w14:textId="4A5C1CAF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motorway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link_CAPT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BFD7F0B" w14:textId="01395AF4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14:paraId="66FF9725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12ED0741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884DDF4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64</w:t>
            </w:r>
          </w:p>
        </w:tc>
        <w:tc>
          <w:tcPr>
            <w:tcW w:w="0" w:type="auto"/>
            <w:noWrap/>
            <w:vAlign w:val="center"/>
            <w:hideMark/>
          </w:tcPr>
          <w:p w14:paraId="4C43BA39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secondary_CAPT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D4BFBB7" w14:textId="3D668725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7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14:paraId="4704819C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5F7A3695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2A3C0A54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65</w:t>
            </w:r>
          </w:p>
        </w:tc>
        <w:tc>
          <w:tcPr>
            <w:tcW w:w="0" w:type="auto"/>
            <w:noWrap/>
            <w:vAlign w:val="center"/>
            <w:hideMark/>
          </w:tcPr>
          <w:p w14:paraId="5C64F774" w14:textId="0CC26FD0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secondary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link_CAPT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8760D29" w14:textId="4A332FD9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58</w:t>
            </w:r>
          </w:p>
        </w:tc>
        <w:tc>
          <w:tcPr>
            <w:tcW w:w="0" w:type="auto"/>
            <w:noWrap/>
            <w:vAlign w:val="center"/>
            <w:hideMark/>
          </w:tcPr>
          <w:p w14:paraId="53E3A693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7BBB401F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E8CE285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66</w:t>
            </w:r>
          </w:p>
        </w:tc>
        <w:tc>
          <w:tcPr>
            <w:tcW w:w="0" w:type="auto"/>
            <w:noWrap/>
            <w:vAlign w:val="center"/>
            <w:hideMark/>
          </w:tcPr>
          <w:p w14:paraId="2DDAF3D7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tertiary_CAPT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3C94BC2" w14:textId="519B7AA0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1C6C245A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2C2044CB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5997E4A3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67</w:t>
            </w:r>
          </w:p>
        </w:tc>
        <w:tc>
          <w:tcPr>
            <w:tcW w:w="0" w:type="auto"/>
            <w:noWrap/>
            <w:vAlign w:val="center"/>
            <w:hideMark/>
          </w:tcPr>
          <w:p w14:paraId="332B3953" w14:textId="5DEE243A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tertiary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link_CAPT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C430583" w14:textId="5000D24D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7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14:paraId="52373CB1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64001255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CFBE833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68</w:t>
            </w:r>
          </w:p>
        </w:tc>
        <w:tc>
          <w:tcPr>
            <w:tcW w:w="0" w:type="auto"/>
            <w:noWrap/>
            <w:vAlign w:val="center"/>
            <w:hideMark/>
          </w:tcPr>
          <w:p w14:paraId="1707DF2C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road_CAPT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4094B2A" w14:textId="2AAB1EC5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58</w:t>
            </w:r>
          </w:p>
        </w:tc>
        <w:tc>
          <w:tcPr>
            <w:tcW w:w="0" w:type="auto"/>
            <w:noWrap/>
            <w:vAlign w:val="center"/>
            <w:hideMark/>
          </w:tcPr>
          <w:p w14:paraId="13955C3B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567EB85C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71CC2AFB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69</w:t>
            </w:r>
          </w:p>
        </w:tc>
        <w:tc>
          <w:tcPr>
            <w:tcW w:w="0" w:type="auto"/>
            <w:noWrap/>
            <w:vAlign w:val="center"/>
            <w:hideMark/>
          </w:tcPr>
          <w:p w14:paraId="4099D2CC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raceway_CAPT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838C070" w14:textId="7B8E7347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72</w:t>
            </w:r>
          </w:p>
        </w:tc>
        <w:tc>
          <w:tcPr>
            <w:tcW w:w="0" w:type="auto"/>
            <w:noWrap/>
            <w:vAlign w:val="center"/>
            <w:hideMark/>
          </w:tcPr>
          <w:p w14:paraId="643B6AD7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57CFA8A6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56737DBC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70</w:t>
            </w:r>
          </w:p>
        </w:tc>
        <w:tc>
          <w:tcPr>
            <w:tcW w:w="0" w:type="auto"/>
            <w:noWrap/>
            <w:vAlign w:val="center"/>
            <w:hideMark/>
          </w:tcPr>
          <w:p w14:paraId="27AB66BF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residential_CAPT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59171DE" w14:textId="6DF475BE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58</w:t>
            </w:r>
          </w:p>
        </w:tc>
        <w:tc>
          <w:tcPr>
            <w:tcW w:w="0" w:type="auto"/>
            <w:noWrap/>
            <w:vAlign w:val="center"/>
            <w:hideMark/>
          </w:tcPr>
          <w:p w14:paraId="67CA5299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068DEAFD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5485C5D0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71</w:t>
            </w:r>
          </w:p>
        </w:tc>
        <w:tc>
          <w:tcPr>
            <w:tcW w:w="0" w:type="auto"/>
            <w:noWrap/>
            <w:vAlign w:val="center"/>
            <w:hideMark/>
          </w:tcPr>
          <w:p w14:paraId="2B02B0C7" w14:textId="135A67CF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living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street_CAPT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1449192" w14:textId="39D80721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72</w:t>
            </w:r>
          </w:p>
        </w:tc>
        <w:tc>
          <w:tcPr>
            <w:tcW w:w="0" w:type="auto"/>
            <w:noWrap/>
            <w:vAlign w:val="center"/>
            <w:hideMark/>
          </w:tcPr>
          <w:p w14:paraId="5E914842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6C1D531D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0D7CABAD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72</w:t>
            </w:r>
          </w:p>
        </w:tc>
        <w:tc>
          <w:tcPr>
            <w:tcW w:w="0" w:type="auto"/>
            <w:noWrap/>
            <w:vAlign w:val="center"/>
            <w:hideMark/>
          </w:tcPr>
          <w:p w14:paraId="02D2D56E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service_CAPT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D529EAC" w14:textId="32AB15ED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58</w:t>
            </w:r>
          </w:p>
        </w:tc>
        <w:tc>
          <w:tcPr>
            <w:tcW w:w="0" w:type="auto"/>
            <w:noWrap/>
            <w:vAlign w:val="center"/>
            <w:hideMark/>
          </w:tcPr>
          <w:p w14:paraId="159E11CB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4B91CD50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3C0A6C7B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73</w:t>
            </w:r>
          </w:p>
        </w:tc>
        <w:tc>
          <w:tcPr>
            <w:tcW w:w="0" w:type="auto"/>
            <w:noWrap/>
            <w:vAlign w:val="center"/>
            <w:hideMark/>
          </w:tcPr>
          <w:p w14:paraId="76F088B7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track_CAPT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4B9D31D" w14:textId="691209A1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72</w:t>
            </w:r>
          </w:p>
        </w:tc>
        <w:tc>
          <w:tcPr>
            <w:tcW w:w="0" w:type="auto"/>
            <w:noWrap/>
            <w:vAlign w:val="center"/>
            <w:hideMark/>
          </w:tcPr>
          <w:p w14:paraId="67E4B21C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4230F1AF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337E5A8B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74</w:t>
            </w:r>
          </w:p>
        </w:tc>
        <w:tc>
          <w:tcPr>
            <w:tcW w:w="0" w:type="auto"/>
            <w:noWrap/>
            <w:vAlign w:val="center"/>
            <w:hideMark/>
          </w:tcPr>
          <w:p w14:paraId="1164503B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pedestrian_CAPT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06690B8" w14:textId="7CBCDC50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43</w:t>
            </w:r>
          </w:p>
        </w:tc>
        <w:tc>
          <w:tcPr>
            <w:tcW w:w="0" w:type="auto"/>
            <w:noWrap/>
            <w:vAlign w:val="center"/>
            <w:hideMark/>
          </w:tcPr>
          <w:p w14:paraId="09CABFE9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0154EBFB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AB4AE93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75</w:t>
            </w:r>
          </w:p>
        </w:tc>
        <w:tc>
          <w:tcPr>
            <w:tcW w:w="0" w:type="auto"/>
            <w:noWrap/>
            <w:vAlign w:val="center"/>
            <w:hideMark/>
          </w:tcPr>
          <w:p w14:paraId="309A1BBD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path_CAPT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326EF70" w14:textId="2956FF82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43</w:t>
            </w:r>
          </w:p>
        </w:tc>
        <w:tc>
          <w:tcPr>
            <w:tcW w:w="0" w:type="auto"/>
            <w:noWrap/>
            <w:vAlign w:val="center"/>
            <w:hideMark/>
          </w:tcPr>
          <w:p w14:paraId="27BC63FF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6E1C0C8A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31EDB475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lastRenderedPageBreak/>
              <w:t>76</w:t>
            </w:r>
          </w:p>
        </w:tc>
        <w:tc>
          <w:tcPr>
            <w:tcW w:w="0" w:type="auto"/>
            <w:noWrap/>
            <w:vAlign w:val="center"/>
            <w:hideMark/>
          </w:tcPr>
          <w:p w14:paraId="0730AFCB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footway_CAPT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1D4C211" w14:textId="2E1DEDFA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43</w:t>
            </w:r>
          </w:p>
        </w:tc>
        <w:tc>
          <w:tcPr>
            <w:tcW w:w="0" w:type="auto"/>
            <w:noWrap/>
            <w:vAlign w:val="center"/>
            <w:hideMark/>
          </w:tcPr>
          <w:p w14:paraId="0A25FB08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7888E1C5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4519F189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77</w:t>
            </w:r>
          </w:p>
        </w:tc>
        <w:tc>
          <w:tcPr>
            <w:tcW w:w="0" w:type="auto"/>
            <w:noWrap/>
            <w:vAlign w:val="center"/>
            <w:hideMark/>
          </w:tcPr>
          <w:p w14:paraId="0F53E1B9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bridleway_CAPT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0073E97" w14:textId="128663EF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43</w:t>
            </w:r>
          </w:p>
        </w:tc>
        <w:tc>
          <w:tcPr>
            <w:tcW w:w="0" w:type="auto"/>
            <w:noWrap/>
            <w:vAlign w:val="center"/>
            <w:hideMark/>
          </w:tcPr>
          <w:p w14:paraId="50F8EC2A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60455F95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364A2C97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78</w:t>
            </w:r>
          </w:p>
        </w:tc>
        <w:tc>
          <w:tcPr>
            <w:tcW w:w="0" w:type="auto"/>
            <w:noWrap/>
            <w:vAlign w:val="center"/>
            <w:hideMark/>
          </w:tcPr>
          <w:p w14:paraId="569D7798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cycleway_CAPT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201DAC8" w14:textId="51A2AB59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43</w:t>
            </w:r>
          </w:p>
        </w:tc>
        <w:tc>
          <w:tcPr>
            <w:tcW w:w="0" w:type="auto"/>
            <w:noWrap/>
            <w:vAlign w:val="center"/>
            <w:hideMark/>
          </w:tcPr>
          <w:p w14:paraId="4C331F52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01DBA2DB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070CC51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79</w:t>
            </w:r>
          </w:p>
        </w:tc>
        <w:tc>
          <w:tcPr>
            <w:tcW w:w="0" w:type="auto"/>
            <w:noWrap/>
            <w:vAlign w:val="center"/>
            <w:hideMark/>
          </w:tcPr>
          <w:p w14:paraId="625B1C8F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steps_CAPT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C6391AF" w14:textId="1CA29D2D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572</w:t>
            </w:r>
          </w:p>
        </w:tc>
        <w:tc>
          <w:tcPr>
            <w:tcW w:w="0" w:type="auto"/>
            <w:noWrap/>
            <w:vAlign w:val="center"/>
            <w:hideMark/>
          </w:tcPr>
          <w:p w14:paraId="72D8CA73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19B383BB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2034F73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80</w:t>
            </w:r>
          </w:p>
        </w:tc>
        <w:tc>
          <w:tcPr>
            <w:tcW w:w="0" w:type="auto"/>
            <w:noWrap/>
            <w:vAlign w:val="center"/>
            <w:hideMark/>
          </w:tcPr>
          <w:p w14:paraId="340BC8D8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unclassified_CAPT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324DDAF" w14:textId="02FFE6A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14:paraId="78596CE5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55CEDF2F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16D15E33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81</w:t>
            </w:r>
          </w:p>
        </w:tc>
        <w:tc>
          <w:tcPr>
            <w:tcW w:w="0" w:type="auto"/>
            <w:noWrap/>
            <w:vAlign w:val="center"/>
            <w:hideMark/>
          </w:tcPr>
          <w:p w14:paraId="79178604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train_CAPT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67D5033" w14:textId="731C851D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607A7B09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5BF07B5B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7C5502E2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82</w:t>
            </w:r>
          </w:p>
        </w:tc>
        <w:tc>
          <w:tcPr>
            <w:tcW w:w="0" w:type="auto"/>
            <w:noWrap/>
            <w:vAlign w:val="center"/>
            <w:hideMark/>
          </w:tcPr>
          <w:p w14:paraId="645C9F1F" w14:textId="2D13C289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masa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de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agua_CAPT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0514E63" w14:textId="2BBD049F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14:paraId="5A391BE8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510B66ED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33B9375D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83</w:t>
            </w:r>
          </w:p>
        </w:tc>
        <w:tc>
          <w:tcPr>
            <w:tcW w:w="0" w:type="auto"/>
            <w:noWrap/>
            <w:vAlign w:val="center"/>
            <w:hideMark/>
          </w:tcPr>
          <w:p w14:paraId="638DB470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Shrubs_SEC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E501BBB" w14:textId="46841982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1268</w:t>
            </w:r>
          </w:p>
        </w:tc>
        <w:tc>
          <w:tcPr>
            <w:tcW w:w="0" w:type="auto"/>
            <w:noWrap/>
            <w:vAlign w:val="center"/>
            <w:hideMark/>
          </w:tcPr>
          <w:p w14:paraId="7244B61D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555888B8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3D787D9F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84</w:t>
            </w:r>
          </w:p>
        </w:tc>
        <w:tc>
          <w:tcPr>
            <w:tcW w:w="0" w:type="auto"/>
            <w:noWrap/>
            <w:vAlign w:val="center"/>
            <w:hideMark/>
          </w:tcPr>
          <w:p w14:paraId="52780956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Herbaceous_vegetation_SEC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20B1A82" w14:textId="4D9BBFB8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52118</w:t>
            </w:r>
          </w:p>
        </w:tc>
        <w:tc>
          <w:tcPr>
            <w:tcW w:w="0" w:type="auto"/>
            <w:noWrap/>
            <w:vAlign w:val="center"/>
            <w:hideMark/>
          </w:tcPr>
          <w:p w14:paraId="5F04C724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47F2090F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4081D01D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85</w:t>
            </w:r>
          </w:p>
        </w:tc>
        <w:tc>
          <w:tcPr>
            <w:tcW w:w="0" w:type="auto"/>
            <w:noWrap/>
            <w:vAlign w:val="center"/>
            <w:hideMark/>
          </w:tcPr>
          <w:p w14:paraId="4F19B722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Cultivated_and_managed_vegetation_agriculture_SEC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89381F3" w14:textId="647AE622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89831</w:t>
            </w:r>
          </w:p>
        </w:tc>
        <w:tc>
          <w:tcPr>
            <w:tcW w:w="0" w:type="auto"/>
            <w:noWrap/>
            <w:vAlign w:val="center"/>
            <w:hideMark/>
          </w:tcPr>
          <w:p w14:paraId="3DECFEA6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56305D20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2B526DBA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86</w:t>
            </w:r>
          </w:p>
        </w:tc>
        <w:tc>
          <w:tcPr>
            <w:tcW w:w="0" w:type="auto"/>
            <w:noWrap/>
            <w:vAlign w:val="center"/>
            <w:hideMark/>
          </w:tcPr>
          <w:p w14:paraId="144833EB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Urban_built_up_SEC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0FC6C74" w14:textId="57F0C585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565</w:t>
            </w:r>
          </w:p>
        </w:tc>
        <w:tc>
          <w:tcPr>
            <w:tcW w:w="0" w:type="auto"/>
            <w:noWrap/>
            <w:vAlign w:val="center"/>
            <w:hideMark/>
          </w:tcPr>
          <w:p w14:paraId="5ED96CD0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56DED8BE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18716E3E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87</w:t>
            </w:r>
          </w:p>
        </w:tc>
        <w:tc>
          <w:tcPr>
            <w:tcW w:w="0" w:type="auto"/>
            <w:noWrap/>
            <w:vAlign w:val="center"/>
            <w:hideMark/>
          </w:tcPr>
          <w:p w14:paraId="529EFD4A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Bare_sparse_vegetation_SEC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867E5A3" w14:textId="1CDF1CEE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939</w:t>
            </w:r>
          </w:p>
        </w:tc>
        <w:tc>
          <w:tcPr>
            <w:tcW w:w="0" w:type="auto"/>
            <w:noWrap/>
            <w:vAlign w:val="center"/>
            <w:hideMark/>
          </w:tcPr>
          <w:p w14:paraId="04E16B52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22E4673A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3E2DD474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88</w:t>
            </w:r>
          </w:p>
        </w:tc>
        <w:tc>
          <w:tcPr>
            <w:tcW w:w="0" w:type="auto"/>
            <w:noWrap/>
            <w:vAlign w:val="center"/>
            <w:hideMark/>
          </w:tcPr>
          <w:p w14:paraId="7F3C4166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Snow_and_Ice_SEC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5A5EF66" w14:textId="7110465B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50706</w:t>
            </w:r>
          </w:p>
        </w:tc>
        <w:tc>
          <w:tcPr>
            <w:tcW w:w="0" w:type="auto"/>
            <w:noWrap/>
            <w:vAlign w:val="center"/>
            <w:hideMark/>
          </w:tcPr>
          <w:p w14:paraId="09DDF3F3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3627A322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2F58ED85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89</w:t>
            </w:r>
          </w:p>
        </w:tc>
        <w:tc>
          <w:tcPr>
            <w:tcW w:w="0" w:type="auto"/>
            <w:noWrap/>
            <w:vAlign w:val="center"/>
            <w:hideMark/>
          </w:tcPr>
          <w:p w14:paraId="019CCBCE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Permanent_water_bodies_SEC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743520F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CAFFA71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63524107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29AA205A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90</w:t>
            </w:r>
          </w:p>
        </w:tc>
        <w:tc>
          <w:tcPr>
            <w:tcW w:w="0" w:type="auto"/>
            <w:noWrap/>
            <w:vAlign w:val="center"/>
            <w:hideMark/>
          </w:tcPr>
          <w:p w14:paraId="7EA7DDBB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Herbaceous_wetland_SEC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8F24240" w14:textId="6A06991F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626</w:t>
            </w:r>
          </w:p>
        </w:tc>
        <w:tc>
          <w:tcPr>
            <w:tcW w:w="0" w:type="auto"/>
            <w:noWrap/>
            <w:vAlign w:val="center"/>
            <w:hideMark/>
          </w:tcPr>
          <w:p w14:paraId="50E459B4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154909A9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595A64C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91</w:t>
            </w:r>
          </w:p>
        </w:tc>
        <w:tc>
          <w:tcPr>
            <w:tcW w:w="0" w:type="auto"/>
            <w:noWrap/>
            <w:vAlign w:val="center"/>
            <w:hideMark/>
          </w:tcPr>
          <w:p w14:paraId="39199C02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Moss_and_lichen_SEC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682CFDF" w14:textId="513A7AA8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46484</w:t>
            </w:r>
          </w:p>
        </w:tc>
        <w:tc>
          <w:tcPr>
            <w:tcW w:w="0" w:type="auto"/>
            <w:noWrap/>
            <w:vAlign w:val="center"/>
            <w:hideMark/>
          </w:tcPr>
          <w:p w14:paraId="036D5B02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54F7A0CF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2E045922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92</w:t>
            </w:r>
          </w:p>
        </w:tc>
        <w:tc>
          <w:tcPr>
            <w:tcW w:w="0" w:type="auto"/>
            <w:noWrap/>
            <w:vAlign w:val="center"/>
            <w:hideMark/>
          </w:tcPr>
          <w:p w14:paraId="77DC44CA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Closed_forest_evergreen_broad_leaf_SEC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847F89C" w14:textId="16039301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50706</w:t>
            </w:r>
          </w:p>
        </w:tc>
        <w:tc>
          <w:tcPr>
            <w:tcW w:w="0" w:type="auto"/>
            <w:noWrap/>
            <w:vAlign w:val="center"/>
            <w:hideMark/>
          </w:tcPr>
          <w:p w14:paraId="5C1962FE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453AA905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3AE10CAD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93</w:t>
            </w:r>
          </w:p>
        </w:tc>
        <w:tc>
          <w:tcPr>
            <w:tcW w:w="0" w:type="auto"/>
            <w:noWrap/>
            <w:vAlign w:val="center"/>
            <w:hideMark/>
          </w:tcPr>
          <w:p w14:paraId="66B01CC4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Closed_forest_deciduous_broad_leaf_SEC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D4C75D4" w14:textId="73CA4297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50706</w:t>
            </w:r>
          </w:p>
        </w:tc>
        <w:tc>
          <w:tcPr>
            <w:tcW w:w="0" w:type="auto"/>
            <w:noWrap/>
            <w:vAlign w:val="center"/>
            <w:hideMark/>
          </w:tcPr>
          <w:p w14:paraId="49510BB3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68E094F9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7672FA3B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94</w:t>
            </w:r>
          </w:p>
        </w:tc>
        <w:tc>
          <w:tcPr>
            <w:tcW w:w="0" w:type="auto"/>
            <w:noWrap/>
            <w:vAlign w:val="center"/>
            <w:hideMark/>
          </w:tcPr>
          <w:p w14:paraId="33F6AC56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Closed_forest_unknown_SEC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93E1F4F" w14:textId="3835653D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50706</w:t>
            </w:r>
          </w:p>
        </w:tc>
        <w:tc>
          <w:tcPr>
            <w:tcW w:w="0" w:type="auto"/>
            <w:noWrap/>
            <w:vAlign w:val="center"/>
            <w:hideMark/>
          </w:tcPr>
          <w:p w14:paraId="7F43D8C9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30B8E7F4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0ABFFB56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95</w:t>
            </w:r>
          </w:p>
        </w:tc>
        <w:tc>
          <w:tcPr>
            <w:tcW w:w="0" w:type="auto"/>
            <w:noWrap/>
            <w:vAlign w:val="center"/>
            <w:hideMark/>
          </w:tcPr>
          <w:p w14:paraId="0219D4C8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Open_forest_evergreen_broad_leaf_SEC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404BB86" w14:textId="1D3010B4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01412</w:t>
            </w:r>
          </w:p>
        </w:tc>
        <w:tc>
          <w:tcPr>
            <w:tcW w:w="0" w:type="auto"/>
            <w:noWrap/>
            <w:vAlign w:val="center"/>
            <w:hideMark/>
          </w:tcPr>
          <w:p w14:paraId="349AC65F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77A0E6A7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40A75362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96</w:t>
            </w:r>
          </w:p>
        </w:tc>
        <w:tc>
          <w:tcPr>
            <w:tcW w:w="0" w:type="auto"/>
            <w:noWrap/>
            <w:vAlign w:val="center"/>
            <w:hideMark/>
          </w:tcPr>
          <w:p w14:paraId="6E36A4F9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Open_forest_deciduous_broad_leaf_SEC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163E482" w14:textId="328F639D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01412</w:t>
            </w:r>
          </w:p>
        </w:tc>
        <w:tc>
          <w:tcPr>
            <w:tcW w:w="0" w:type="auto"/>
            <w:noWrap/>
            <w:vAlign w:val="center"/>
            <w:hideMark/>
          </w:tcPr>
          <w:p w14:paraId="30423967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46BD168B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72BD8462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97</w:t>
            </w:r>
          </w:p>
        </w:tc>
        <w:tc>
          <w:tcPr>
            <w:tcW w:w="0" w:type="auto"/>
            <w:noWrap/>
            <w:vAlign w:val="center"/>
            <w:hideMark/>
          </w:tcPr>
          <w:p w14:paraId="6B8C9D35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Open_forest_unknown_SEC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C77F2F8" w14:textId="49ACF9E8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01412</w:t>
            </w:r>
          </w:p>
        </w:tc>
        <w:tc>
          <w:tcPr>
            <w:tcW w:w="0" w:type="auto"/>
            <w:noWrap/>
            <w:vAlign w:val="center"/>
            <w:hideMark/>
          </w:tcPr>
          <w:p w14:paraId="70B0B92E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13C8CD97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5F169DA6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98</w:t>
            </w:r>
          </w:p>
        </w:tc>
        <w:tc>
          <w:tcPr>
            <w:tcW w:w="0" w:type="auto"/>
            <w:noWrap/>
            <w:vAlign w:val="center"/>
            <w:hideMark/>
          </w:tcPr>
          <w:p w14:paraId="01AACA44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Open_sea_SEC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01E47D5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4B66189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4C53C873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1983E769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99</w:t>
            </w:r>
          </w:p>
        </w:tc>
        <w:tc>
          <w:tcPr>
            <w:tcW w:w="0" w:type="auto"/>
            <w:noWrap/>
            <w:vAlign w:val="center"/>
            <w:hideMark/>
          </w:tcPr>
          <w:p w14:paraId="74515A8B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trunk_SEC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00B778F" w14:textId="63A0F976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02F6ACE7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1B9715E2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453DB5E7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100</w:t>
            </w:r>
          </w:p>
        </w:tc>
        <w:tc>
          <w:tcPr>
            <w:tcW w:w="0" w:type="auto"/>
            <w:noWrap/>
            <w:vAlign w:val="center"/>
            <w:hideMark/>
          </w:tcPr>
          <w:p w14:paraId="6B782C64" w14:textId="1EC496C2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trunk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link_SEC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C4BF17C" w14:textId="59A72C62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65</w:t>
            </w:r>
          </w:p>
        </w:tc>
        <w:tc>
          <w:tcPr>
            <w:tcW w:w="0" w:type="auto"/>
            <w:noWrap/>
            <w:vAlign w:val="center"/>
            <w:hideMark/>
          </w:tcPr>
          <w:p w14:paraId="087C1750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3D970CDA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0E2F2CF6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101</w:t>
            </w:r>
          </w:p>
        </w:tc>
        <w:tc>
          <w:tcPr>
            <w:tcW w:w="0" w:type="auto"/>
            <w:noWrap/>
            <w:vAlign w:val="center"/>
            <w:hideMark/>
          </w:tcPr>
          <w:p w14:paraId="42DC9323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primary_SEC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3058148" w14:textId="327C2052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91</w:t>
            </w:r>
          </w:p>
        </w:tc>
        <w:tc>
          <w:tcPr>
            <w:tcW w:w="0" w:type="auto"/>
            <w:noWrap/>
            <w:vAlign w:val="center"/>
            <w:hideMark/>
          </w:tcPr>
          <w:p w14:paraId="253D5949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2F28FF49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6D4DE09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102</w:t>
            </w:r>
          </w:p>
        </w:tc>
        <w:tc>
          <w:tcPr>
            <w:tcW w:w="0" w:type="auto"/>
            <w:noWrap/>
            <w:vAlign w:val="center"/>
            <w:hideMark/>
          </w:tcPr>
          <w:p w14:paraId="0F56ED1E" w14:textId="63BC01E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primary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link_SEC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4D35651" w14:textId="5548CC43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955</w:t>
            </w:r>
          </w:p>
        </w:tc>
        <w:tc>
          <w:tcPr>
            <w:tcW w:w="0" w:type="auto"/>
            <w:noWrap/>
            <w:vAlign w:val="center"/>
            <w:hideMark/>
          </w:tcPr>
          <w:p w14:paraId="0AA320AB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22789B0E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52D67214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103</w:t>
            </w:r>
          </w:p>
        </w:tc>
        <w:tc>
          <w:tcPr>
            <w:tcW w:w="0" w:type="auto"/>
            <w:noWrap/>
            <w:vAlign w:val="center"/>
            <w:hideMark/>
          </w:tcPr>
          <w:p w14:paraId="07E34BF3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motorway_SEC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5E56539" w14:textId="444250E1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04</w:t>
            </w:r>
          </w:p>
        </w:tc>
        <w:tc>
          <w:tcPr>
            <w:tcW w:w="0" w:type="auto"/>
            <w:noWrap/>
            <w:vAlign w:val="center"/>
            <w:hideMark/>
          </w:tcPr>
          <w:p w14:paraId="3C68FB2C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78CBAC8C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07E13A49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104</w:t>
            </w:r>
          </w:p>
        </w:tc>
        <w:tc>
          <w:tcPr>
            <w:tcW w:w="0" w:type="auto"/>
            <w:noWrap/>
            <w:vAlign w:val="center"/>
            <w:hideMark/>
          </w:tcPr>
          <w:p w14:paraId="6685BFF5" w14:textId="6490C3EF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motorway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link_SEC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422181C" w14:textId="20C3074E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52</w:t>
            </w:r>
          </w:p>
        </w:tc>
        <w:tc>
          <w:tcPr>
            <w:tcW w:w="0" w:type="auto"/>
            <w:noWrap/>
            <w:vAlign w:val="center"/>
            <w:hideMark/>
          </w:tcPr>
          <w:p w14:paraId="1B03B88D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089BC4E9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38A760F5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105</w:t>
            </w:r>
          </w:p>
        </w:tc>
        <w:tc>
          <w:tcPr>
            <w:tcW w:w="0" w:type="auto"/>
            <w:noWrap/>
            <w:vAlign w:val="center"/>
            <w:hideMark/>
          </w:tcPr>
          <w:p w14:paraId="083F78A4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secondary_SEC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603D2B2" w14:textId="0016B276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78</w:t>
            </w:r>
          </w:p>
        </w:tc>
        <w:tc>
          <w:tcPr>
            <w:tcW w:w="0" w:type="auto"/>
            <w:noWrap/>
            <w:vAlign w:val="center"/>
            <w:hideMark/>
          </w:tcPr>
          <w:p w14:paraId="5BB6A318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6DFC573D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5ADDD56A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106</w:t>
            </w:r>
          </w:p>
        </w:tc>
        <w:tc>
          <w:tcPr>
            <w:tcW w:w="0" w:type="auto"/>
            <w:noWrap/>
            <w:vAlign w:val="center"/>
            <w:hideMark/>
          </w:tcPr>
          <w:p w14:paraId="0B513B3F" w14:textId="0CEBAC2B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secondary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link_SEC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65A9D67" w14:textId="1AE546E2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14:paraId="1D555721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77251B22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04ABBF97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107</w:t>
            </w:r>
          </w:p>
        </w:tc>
        <w:tc>
          <w:tcPr>
            <w:tcW w:w="0" w:type="auto"/>
            <w:noWrap/>
            <w:vAlign w:val="center"/>
            <w:hideMark/>
          </w:tcPr>
          <w:p w14:paraId="4BE1C438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tertiary_SEC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F31734F" w14:textId="03CA3D6C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65</w:t>
            </w:r>
          </w:p>
        </w:tc>
        <w:tc>
          <w:tcPr>
            <w:tcW w:w="0" w:type="auto"/>
            <w:noWrap/>
            <w:vAlign w:val="center"/>
            <w:hideMark/>
          </w:tcPr>
          <w:p w14:paraId="172164CF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02F27E51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58EE18F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108</w:t>
            </w:r>
          </w:p>
        </w:tc>
        <w:tc>
          <w:tcPr>
            <w:tcW w:w="0" w:type="auto"/>
            <w:noWrap/>
            <w:vAlign w:val="center"/>
            <w:hideMark/>
          </w:tcPr>
          <w:p w14:paraId="35700EAE" w14:textId="3F219269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tertiary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link_SEC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6EFF9FC" w14:textId="092D807E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7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825</w:t>
            </w:r>
          </w:p>
        </w:tc>
        <w:tc>
          <w:tcPr>
            <w:tcW w:w="0" w:type="auto"/>
            <w:noWrap/>
            <w:vAlign w:val="center"/>
            <w:hideMark/>
          </w:tcPr>
          <w:p w14:paraId="5F560B0B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7C19B135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2BE48A52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109</w:t>
            </w:r>
          </w:p>
        </w:tc>
        <w:tc>
          <w:tcPr>
            <w:tcW w:w="0" w:type="auto"/>
            <w:noWrap/>
            <w:vAlign w:val="center"/>
            <w:hideMark/>
          </w:tcPr>
          <w:p w14:paraId="799B3BA9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road_SEC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34CCB5D" w14:textId="72293272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14:paraId="44228A1F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7FF8C152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00B03851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110</w:t>
            </w:r>
          </w:p>
        </w:tc>
        <w:tc>
          <w:tcPr>
            <w:tcW w:w="0" w:type="auto"/>
            <w:noWrap/>
            <w:vAlign w:val="center"/>
            <w:hideMark/>
          </w:tcPr>
          <w:p w14:paraId="036D2ADC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raceway_SEC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E11EC94" w14:textId="45DE58C5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14:paraId="60ADA0A5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146D3859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051D61FA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111</w:t>
            </w:r>
          </w:p>
        </w:tc>
        <w:tc>
          <w:tcPr>
            <w:tcW w:w="0" w:type="auto"/>
            <w:noWrap/>
            <w:vAlign w:val="center"/>
            <w:hideMark/>
          </w:tcPr>
          <w:p w14:paraId="5344589C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residential_SEC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00839A2" w14:textId="6BE9FC30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14:paraId="5697B0FA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2FDD0801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3D17610F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112</w:t>
            </w:r>
          </w:p>
        </w:tc>
        <w:tc>
          <w:tcPr>
            <w:tcW w:w="0" w:type="auto"/>
            <w:noWrap/>
            <w:vAlign w:val="center"/>
            <w:hideMark/>
          </w:tcPr>
          <w:p w14:paraId="44F3552A" w14:textId="7A03A1C9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living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street_SEC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617087F" w14:textId="6AE0B839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14:paraId="7CADBA9D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2ACBD95E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4D88E8A7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113</w:t>
            </w:r>
          </w:p>
        </w:tc>
        <w:tc>
          <w:tcPr>
            <w:tcW w:w="0" w:type="auto"/>
            <w:noWrap/>
            <w:vAlign w:val="center"/>
            <w:hideMark/>
          </w:tcPr>
          <w:p w14:paraId="185223CA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service_SEC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233BD0C" w14:textId="3EA1F826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14:paraId="35E845D5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603F20A9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95EAE95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114</w:t>
            </w:r>
          </w:p>
        </w:tc>
        <w:tc>
          <w:tcPr>
            <w:tcW w:w="0" w:type="auto"/>
            <w:noWrap/>
            <w:vAlign w:val="center"/>
            <w:hideMark/>
          </w:tcPr>
          <w:p w14:paraId="705C763F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track_SEC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6315336" w14:textId="7954F34B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14:paraId="4D521010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046B6A60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70D4CDFB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115</w:t>
            </w:r>
          </w:p>
        </w:tc>
        <w:tc>
          <w:tcPr>
            <w:tcW w:w="0" w:type="auto"/>
            <w:noWrap/>
            <w:vAlign w:val="center"/>
            <w:hideMark/>
          </w:tcPr>
          <w:p w14:paraId="2EEF072D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pedestrian_SEC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2F31FE4" w14:textId="5330EBAA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565</w:t>
            </w:r>
          </w:p>
        </w:tc>
        <w:tc>
          <w:tcPr>
            <w:tcW w:w="0" w:type="auto"/>
            <w:noWrap/>
            <w:vAlign w:val="center"/>
            <w:hideMark/>
          </w:tcPr>
          <w:p w14:paraId="641B3FCC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210C27CE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27DCA29E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116</w:t>
            </w:r>
          </w:p>
        </w:tc>
        <w:tc>
          <w:tcPr>
            <w:tcW w:w="0" w:type="auto"/>
            <w:noWrap/>
            <w:vAlign w:val="center"/>
            <w:hideMark/>
          </w:tcPr>
          <w:p w14:paraId="565754A6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path_SEC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F57488E" w14:textId="6F03E9D3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565</w:t>
            </w:r>
          </w:p>
        </w:tc>
        <w:tc>
          <w:tcPr>
            <w:tcW w:w="0" w:type="auto"/>
            <w:noWrap/>
            <w:vAlign w:val="center"/>
            <w:hideMark/>
          </w:tcPr>
          <w:p w14:paraId="02877124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6635E6DA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A5FC661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117</w:t>
            </w:r>
          </w:p>
        </w:tc>
        <w:tc>
          <w:tcPr>
            <w:tcW w:w="0" w:type="auto"/>
            <w:noWrap/>
            <w:vAlign w:val="center"/>
            <w:hideMark/>
          </w:tcPr>
          <w:p w14:paraId="774A5F16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footway_SEC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B2EC5C0" w14:textId="7D4461DB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565</w:t>
            </w:r>
          </w:p>
        </w:tc>
        <w:tc>
          <w:tcPr>
            <w:tcW w:w="0" w:type="auto"/>
            <w:noWrap/>
            <w:vAlign w:val="center"/>
            <w:hideMark/>
          </w:tcPr>
          <w:p w14:paraId="4C655335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537B8142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3CE627CA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118</w:t>
            </w:r>
          </w:p>
        </w:tc>
        <w:tc>
          <w:tcPr>
            <w:tcW w:w="0" w:type="auto"/>
            <w:noWrap/>
            <w:vAlign w:val="center"/>
            <w:hideMark/>
          </w:tcPr>
          <w:p w14:paraId="64914E1E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bridleway_SEC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56EB7A8" w14:textId="7F022B10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565</w:t>
            </w:r>
          </w:p>
        </w:tc>
        <w:tc>
          <w:tcPr>
            <w:tcW w:w="0" w:type="auto"/>
            <w:noWrap/>
            <w:vAlign w:val="center"/>
            <w:hideMark/>
          </w:tcPr>
          <w:p w14:paraId="73886AF0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6BBA37C2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441A956C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119</w:t>
            </w:r>
          </w:p>
        </w:tc>
        <w:tc>
          <w:tcPr>
            <w:tcW w:w="0" w:type="auto"/>
            <w:noWrap/>
            <w:vAlign w:val="center"/>
            <w:hideMark/>
          </w:tcPr>
          <w:p w14:paraId="4AE31EE9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cycleway_SEC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6259FD9" w14:textId="1CDB0334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565</w:t>
            </w:r>
          </w:p>
        </w:tc>
        <w:tc>
          <w:tcPr>
            <w:tcW w:w="0" w:type="auto"/>
            <w:noWrap/>
            <w:vAlign w:val="center"/>
            <w:hideMark/>
          </w:tcPr>
          <w:p w14:paraId="6C71FB15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7BDEAA11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1F9F34D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120</w:t>
            </w:r>
          </w:p>
        </w:tc>
        <w:tc>
          <w:tcPr>
            <w:tcW w:w="0" w:type="auto"/>
            <w:noWrap/>
            <w:vAlign w:val="center"/>
            <w:hideMark/>
          </w:tcPr>
          <w:p w14:paraId="4CF7CB7B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steps_SEC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94606D9" w14:textId="165DFB6E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626</w:t>
            </w:r>
          </w:p>
        </w:tc>
        <w:tc>
          <w:tcPr>
            <w:tcW w:w="0" w:type="auto"/>
            <w:noWrap/>
            <w:vAlign w:val="center"/>
            <w:hideMark/>
          </w:tcPr>
          <w:p w14:paraId="6E819283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61C0614B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282F3F65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121</w:t>
            </w:r>
          </w:p>
        </w:tc>
        <w:tc>
          <w:tcPr>
            <w:tcW w:w="0" w:type="auto"/>
            <w:noWrap/>
            <w:vAlign w:val="center"/>
            <w:hideMark/>
          </w:tcPr>
          <w:p w14:paraId="379FCADA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unclassified_SEC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835D9C7" w14:textId="026B8D9C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52</w:t>
            </w:r>
          </w:p>
        </w:tc>
        <w:tc>
          <w:tcPr>
            <w:tcW w:w="0" w:type="auto"/>
            <w:noWrap/>
            <w:vAlign w:val="center"/>
            <w:hideMark/>
          </w:tcPr>
          <w:p w14:paraId="14F04CD6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385158C1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2C6152E3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lastRenderedPageBreak/>
              <w:t>122</w:t>
            </w:r>
          </w:p>
        </w:tc>
        <w:tc>
          <w:tcPr>
            <w:tcW w:w="0" w:type="auto"/>
            <w:noWrap/>
            <w:vAlign w:val="center"/>
            <w:hideMark/>
          </w:tcPr>
          <w:p w14:paraId="2CB5A3BC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train_SEC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F5731E5" w14:textId="550F0131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65</w:t>
            </w:r>
          </w:p>
        </w:tc>
        <w:tc>
          <w:tcPr>
            <w:tcW w:w="0" w:type="auto"/>
            <w:noWrap/>
            <w:vAlign w:val="center"/>
            <w:hideMark/>
          </w:tcPr>
          <w:p w14:paraId="5F220CC9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7946ABCF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23C6C6DF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123</w:t>
            </w:r>
          </w:p>
        </w:tc>
        <w:tc>
          <w:tcPr>
            <w:tcW w:w="0" w:type="auto"/>
            <w:noWrap/>
            <w:vAlign w:val="center"/>
            <w:hideMark/>
          </w:tcPr>
          <w:p w14:paraId="1BC81BED" w14:textId="2DE11410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masa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de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agua_SEC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6E40E70" w14:textId="0BD3006D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695</w:t>
            </w:r>
          </w:p>
        </w:tc>
        <w:tc>
          <w:tcPr>
            <w:tcW w:w="0" w:type="auto"/>
            <w:noWrap/>
            <w:vAlign w:val="center"/>
            <w:hideMark/>
          </w:tcPr>
          <w:p w14:paraId="560AD97E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49E65198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273A19C3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124</w:t>
            </w:r>
          </w:p>
        </w:tc>
        <w:tc>
          <w:tcPr>
            <w:tcW w:w="0" w:type="auto"/>
            <w:noWrap/>
            <w:vAlign w:val="center"/>
            <w:hideMark/>
          </w:tcPr>
          <w:p w14:paraId="7AFB2787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Shrubs_TERC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0285025" w14:textId="55409CB1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1916</w:t>
            </w:r>
          </w:p>
        </w:tc>
        <w:tc>
          <w:tcPr>
            <w:tcW w:w="0" w:type="auto"/>
            <w:noWrap/>
            <w:vAlign w:val="center"/>
            <w:hideMark/>
          </w:tcPr>
          <w:p w14:paraId="759756B5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697F6BFE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23D5072B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125</w:t>
            </w:r>
          </w:p>
        </w:tc>
        <w:tc>
          <w:tcPr>
            <w:tcW w:w="0" w:type="auto"/>
            <w:noWrap/>
            <w:vAlign w:val="center"/>
            <w:hideMark/>
          </w:tcPr>
          <w:p w14:paraId="3E80B305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Herbaceous_vegetation_TERC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A609BB5" w14:textId="5946FE93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60866</w:t>
            </w:r>
          </w:p>
        </w:tc>
        <w:tc>
          <w:tcPr>
            <w:tcW w:w="0" w:type="auto"/>
            <w:noWrap/>
            <w:vAlign w:val="center"/>
            <w:hideMark/>
          </w:tcPr>
          <w:p w14:paraId="1742673E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47669E56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585EF17F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126</w:t>
            </w:r>
          </w:p>
        </w:tc>
        <w:tc>
          <w:tcPr>
            <w:tcW w:w="0" w:type="auto"/>
            <w:noWrap/>
            <w:vAlign w:val="center"/>
            <w:hideMark/>
          </w:tcPr>
          <w:p w14:paraId="4D638980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Cultivated_and_managed_vegetation_agriculture_TERC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E9ED0B5" w14:textId="29BE77F0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94997</w:t>
            </w:r>
          </w:p>
        </w:tc>
        <w:tc>
          <w:tcPr>
            <w:tcW w:w="0" w:type="auto"/>
            <w:noWrap/>
            <w:vAlign w:val="center"/>
            <w:hideMark/>
          </w:tcPr>
          <w:p w14:paraId="2DB9AE76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52FC86FD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46D52F4B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127</w:t>
            </w:r>
          </w:p>
        </w:tc>
        <w:tc>
          <w:tcPr>
            <w:tcW w:w="0" w:type="auto"/>
            <w:noWrap/>
            <w:vAlign w:val="center"/>
            <w:hideMark/>
          </w:tcPr>
          <w:p w14:paraId="7B843938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Urban_built_up_TERC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A94058B" w14:textId="644267BC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655</w:t>
            </w:r>
          </w:p>
        </w:tc>
        <w:tc>
          <w:tcPr>
            <w:tcW w:w="0" w:type="auto"/>
            <w:noWrap/>
            <w:vAlign w:val="center"/>
            <w:hideMark/>
          </w:tcPr>
          <w:p w14:paraId="3BA56410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249F1F6C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3CD37532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128</w:t>
            </w:r>
          </w:p>
        </w:tc>
        <w:tc>
          <w:tcPr>
            <w:tcW w:w="0" w:type="auto"/>
            <w:noWrap/>
            <w:vAlign w:val="center"/>
            <w:hideMark/>
          </w:tcPr>
          <w:p w14:paraId="1743DE7A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Bare_sparse_vegetation_TERC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1BAA399" w14:textId="2BA5A85D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993</w:t>
            </w:r>
          </w:p>
        </w:tc>
        <w:tc>
          <w:tcPr>
            <w:tcW w:w="0" w:type="auto"/>
            <w:noWrap/>
            <w:vAlign w:val="center"/>
            <w:hideMark/>
          </w:tcPr>
          <w:p w14:paraId="1022DDAE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51A59D4B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07854974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129</w:t>
            </w:r>
          </w:p>
        </w:tc>
        <w:tc>
          <w:tcPr>
            <w:tcW w:w="0" w:type="auto"/>
            <w:noWrap/>
            <w:vAlign w:val="center"/>
            <w:hideMark/>
          </w:tcPr>
          <w:p w14:paraId="1F5FAB1A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Snow_and_Ice_TERC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433D49F" w14:textId="577E3C6B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53622</w:t>
            </w:r>
          </w:p>
        </w:tc>
        <w:tc>
          <w:tcPr>
            <w:tcW w:w="0" w:type="auto"/>
            <w:noWrap/>
            <w:vAlign w:val="center"/>
            <w:hideMark/>
          </w:tcPr>
          <w:p w14:paraId="437098E0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2663CD51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599030DE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130</w:t>
            </w:r>
          </w:p>
        </w:tc>
        <w:tc>
          <w:tcPr>
            <w:tcW w:w="0" w:type="auto"/>
            <w:noWrap/>
            <w:vAlign w:val="center"/>
            <w:hideMark/>
          </w:tcPr>
          <w:p w14:paraId="0BAFA0B3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Permanent_water_bodies_TERC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BB4A3A7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BF73974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344FF9FC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5DC85C6A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131</w:t>
            </w:r>
          </w:p>
        </w:tc>
        <w:tc>
          <w:tcPr>
            <w:tcW w:w="0" w:type="auto"/>
            <w:noWrap/>
            <w:vAlign w:val="center"/>
            <w:hideMark/>
          </w:tcPr>
          <w:p w14:paraId="6A8E2CFD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Herbaceous_wetland_TERC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B60E7FC" w14:textId="66958E0C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662</w:t>
            </w:r>
          </w:p>
        </w:tc>
        <w:tc>
          <w:tcPr>
            <w:tcW w:w="0" w:type="auto"/>
            <w:noWrap/>
            <w:vAlign w:val="center"/>
            <w:hideMark/>
          </w:tcPr>
          <w:p w14:paraId="7FB094F8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4381D1EB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7B36172E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132</w:t>
            </w:r>
          </w:p>
        </w:tc>
        <w:tc>
          <w:tcPr>
            <w:tcW w:w="0" w:type="auto"/>
            <w:noWrap/>
            <w:vAlign w:val="center"/>
            <w:hideMark/>
          </w:tcPr>
          <w:p w14:paraId="6524295C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Moss_and_lichen_TERC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7538CC2" w14:textId="047834C1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54908</w:t>
            </w:r>
          </w:p>
        </w:tc>
        <w:tc>
          <w:tcPr>
            <w:tcW w:w="0" w:type="auto"/>
            <w:noWrap/>
            <w:vAlign w:val="center"/>
            <w:hideMark/>
          </w:tcPr>
          <w:p w14:paraId="1B4BBC41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1F038F4A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65F0913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133</w:t>
            </w:r>
          </w:p>
        </w:tc>
        <w:tc>
          <w:tcPr>
            <w:tcW w:w="0" w:type="auto"/>
            <w:noWrap/>
            <w:vAlign w:val="center"/>
            <w:hideMark/>
          </w:tcPr>
          <w:p w14:paraId="66EBFC89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Closed_forest_evergreen_broad_leaf_TERC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643FD6C" w14:textId="3292D5AF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53622</w:t>
            </w:r>
          </w:p>
        </w:tc>
        <w:tc>
          <w:tcPr>
            <w:tcW w:w="0" w:type="auto"/>
            <w:noWrap/>
            <w:vAlign w:val="center"/>
            <w:hideMark/>
          </w:tcPr>
          <w:p w14:paraId="795DD00E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7BC155F9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69CDA6E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134</w:t>
            </w:r>
          </w:p>
        </w:tc>
        <w:tc>
          <w:tcPr>
            <w:tcW w:w="0" w:type="auto"/>
            <w:noWrap/>
            <w:vAlign w:val="center"/>
            <w:hideMark/>
          </w:tcPr>
          <w:p w14:paraId="2A7491EB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Closed_forest_deciduous_broad_leaf_TERC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50EA3AF" w14:textId="4D29527D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53622</w:t>
            </w:r>
          </w:p>
        </w:tc>
        <w:tc>
          <w:tcPr>
            <w:tcW w:w="0" w:type="auto"/>
            <w:noWrap/>
            <w:vAlign w:val="center"/>
            <w:hideMark/>
          </w:tcPr>
          <w:p w14:paraId="2DAA5D12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5CC3F376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430C3AE0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135</w:t>
            </w:r>
          </w:p>
        </w:tc>
        <w:tc>
          <w:tcPr>
            <w:tcW w:w="0" w:type="auto"/>
            <w:noWrap/>
            <w:vAlign w:val="center"/>
            <w:hideMark/>
          </w:tcPr>
          <w:p w14:paraId="473B824F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Closed_forest_unknown_TERC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102EFDC" w14:textId="6C2A1A97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53622</w:t>
            </w:r>
          </w:p>
        </w:tc>
        <w:tc>
          <w:tcPr>
            <w:tcW w:w="0" w:type="auto"/>
            <w:noWrap/>
            <w:vAlign w:val="center"/>
            <w:hideMark/>
          </w:tcPr>
          <w:p w14:paraId="78B8989F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15E6F645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45FDEB1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136</w:t>
            </w:r>
          </w:p>
        </w:tc>
        <w:tc>
          <w:tcPr>
            <w:tcW w:w="0" w:type="auto"/>
            <w:noWrap/>
            <w:vAlign w:val="center"/>
            <w:hideMark/>
          </w:tcPr>
          <w:p w14:paraId="4CEF0A8F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Open_forest_evergreen_broad_leaf_TERC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974FD20" w14:textId="26D11319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07244</w:t>
            </w:r>
          </w:p>
        </w:tc>
        <w:tc>
          <w:tcPr>
            <w:tcW w:w="0" w:type="auto"/>
            <w:noWrap/>
            <w:vAlign w:val="center"/>
            <w:hideMark/>
          </w:tcPr>
          <w:p w14:paraId="681F5AB0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1978F724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588270DC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137</w:t>
            </w:r>
          </w:p>
        </w:tc>
        <w:tc>
          <w:tcPr>
            <w:tcW w:w="0" w:type="auto"/>
            <w:noWrap/>
            <w:vAlign w:val="center"/>
            <w:hideMark/>
          </w:tcPr>
          <w:p w14:paraId="1F307FD1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Open_forest_deciduous_broad_leaf_TERC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2A42AE0" w14:textId="662A929B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07244</w:t>
            </w:r>
          </w:p>
        </w:tc>
        <w:tc>
          <w:tcPr>
            <w:tcW w:w="0" w:type="auto"/>
            <w:noWrap/>
            <w:vAlign w:val="center"/>
            <w:hideMark/>
          </w:tcPr>
          <w:p w14:paraId="0F0DA4D3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39649178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50ADD44D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138</w:t>
            </w:r>
          </w:p>
        </w:tc>
        <w:tc>
          <w:tcPr>
            <w:tcW w:w="0" w:type="auto"/>
            <w:noWrap/>
            <w:vAlign w:val="center"/>
            <w:hideMark/>
          </w:tcPr>
          <w:p w14:paraId="37B67EF7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Open_forest_unknown_TERC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F31A045" w14:textId="699818B8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07244</w:t>
            </w:r>
          </w:p>
        </w:tc>
        <w:tc>
          <w:tcPr>
            <w:tcW w:w="0" w:type="auto"/>
            <w:noWrap/>
            <w:vAlign w:val="center"/>
            <w:hideMark/>
          </w:tcPr>
          <w:p w14:paraId="5DDE6F66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1F977395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22D7445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139</w:t>
            </w:r>
          </w:p>
        </w:tc>
        <w:tc>
          <w:tcPr>
            <w:tcW w:w="0" w:type="auto"/>
            <w:noWrap/>
            <w:vAlign w:val="center"/>
            <w:hideMark/>
          </w:tcPr>
          <w:p w14:paraId="04D26671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Open_sea_TERC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6B0BBB2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51D4973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4F87F706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1039D474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140</w:t>
            </w:r>
          </w:p>
        </w:tc>
        <w:tc>
          <w:tcPr>
            <w:tcW w:w="0" w:type="auto"/>
            <w:noWrap/>
            <w:vAlign w:val="center"/>
            <w:hideMark/>
          </w:tcPr>
          <w:p w14:paraId="159817E5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trunk_TERC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6D9770C" w14:textId="15D29ECA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5FB8CC71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31E58B71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2E1C7134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141</w:t>
            </w:r>
          </w:p>
        </w:tc>
        <w:tc>
          <w:tcPr>
            <w:tcW w:w="0" w:type="auto"/>
            <w:noWrap/>
            <w:vAlign w:val="center"/>
            <w:hideMark/>
          </w:tcPr>
          <w:p w14:paraId="142FB16F" w14:textId="4E89A63B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trunk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link_TERC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4B6A520" w14:textId="5DC34DE9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55</w:t>
            </w:r>
          </w:p>
        </w:tc>
        <w:tc>
          <w:tcPr>
            <w:tcW w:w="0" w:type="auto"/>
            <w:noWrap/>
            <w:vAlign w:val="center"/>
            <w:hideMark/>
          </w:tcPr>
          <w:p w14:paraId="6DE98022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6B8EBBD6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4E2347E4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142</w:t>
            </w:r>
          </w:p>
        </w:tc>
        <w:tc>
          <w:tcPr>
            <w:tcW w:w="0" w:type="auto"/>
            <w:noWrap/>
            <w:vAlign w:val="center"/>
            <w:hideMark/>
          </w:tcPr>
          <w:p w14:paraId="3A89C780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primary_TERC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2B752E3" w14:textId="57290888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14:paraId="5DF3C30D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146C7AEA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5DC8F315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143</w:t>
            </w:r>
          </w:p>
        </w:tc>
        <w:tc>
          <w:tcPr>
            <w:tcW w:w="0" w:type="auto"/>
            <w:noWrap/>
            <w:vAlign w:val="center"/>
            <w:hideMark/>
          </w:tcPr>
          <w:p w14:paraId="01224DAA" w14:textId="4DE2D1F9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primary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link_TERC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C0A2EDA" w14:textId="1990BC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585</w:t>
            </w:r>
          </w:p>
        </w:tc>
        <w:tc>
          <w:tcPr>
            <w:tcW w:w="0" w:type="auto"/>
            <w:noWrap/>
            <w:vAlign w:val="center"/>
            <w:hideMark/>
          </w:tcPr>
          <w:p w14:paraId="4DB42E99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209D34F1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20B41E34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144</w:t>
            </w:r>
          </w:p>
        </w:tc>
        <w:tc>
          <w:tcPr>
            <w:tcW w:w="0" w:type="auto"/>
            <w:noWrap/>
            <w:vAlign w:val="center"/>
            <w:hideMark/>
          </w:tcPr>
          <w:p w14:paraId="38F77766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motorway_TERC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8AC5AFA" w14:textId="2DD3A174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14:paraId="572AD0E8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712A3430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4A04C12A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145</w:t>
            </w:r>
          </w:p>
        </w:tc>
        <w:tc>
          <w:tcPr>
            <w:tcW w:w="0" w:type="auto"/>
            <w:noWrap/>
            <w:vAlign w:val="center"/>
            <w:hideMark/>
          </w:tcPr>
          <w:p w14:paraId="33734A44" w14:textId="7841382B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motorway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link_TERC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8F4DCA8" w14:textId="49D6A84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14:paraId="14C1FD97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58D1B001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7B210753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146</w:t>
            </w:r>
          </w:p>
        </w:tc>
        <w:tc>
          <w:tcPr>
            <w:tcW w:w="0" w:type="auto"/>
            <w:noWrap/>
            <w:vAlign w:val="center"/>
            <w:hideMark/>
          </w:tcPr>
          <w:p w14:paraId="3D22FEF4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secondary_TERC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29B9D9A" w14:textId="3BC77E46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86</w:t>
            </w:r>
          </w:p>
        </w:tc>
        <w:tc>
          <w:tcPr>
            <w:tcW w:w="0" w:type="auto"/>
            <w:noWrap/>
            <w:vAlign w:val="center"/>
            <w:hideMark/>
          </w:tcPr>
          <w:p w14:paraId="26F9D0F3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78AC7DEF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7F59E9E8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147</w:t>
            </w:r>
          </w:p>
        </w:tc>
        <w:tc>
          <w:tcPr>
            <w:tcW w:w="0" w:type="auto"/>
            <w:noWrap/>
            <w:vAlign w:val="center"/>
            <w:hideMark/>
          </w:tcPr>
          <w:p w14:paraId="376F576D" w14:textId="2AEBF3B8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secondary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link_TERC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579CB09" w14:textId="2115A968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93</w:t>
            </w:r>
          </w:p>
        </w:tc>
        <w:tc>
          <w:tcPr>
            <w:tcW w:w="0" w:type="auto"/>
            <w:noWrap/>
            <w:vAlign w:val="center"/>
            <w:hideMark/>
          </w:tcPr>
          <w:p w14:paraId="6C6EFB53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2CD0E78D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0C68317D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148</w:t>
            </w:r>
          </w:p>
        </w:tc>
        <w:tc>
          <w:tcPr>
            <w:tcW w:w="0" w:type="auto"/>
            <w:noWrap/>
            <w:vAlign w:val="center"/>
            <w:hideMark/>
          </w:tcPr>
          <w:p w14:paraId="143F3F09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tertiary_TERC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961FFB4" w14:textId="39B440B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55</w:t>
            </w:r>
          </w:p>
        </w:tc>
        <w:tc>
          <w:tcPr>
            <w:tcW w:w="0" w:type="auto"/>
            <w:noWrap/>
            <w:vAlign w:val="center"/>
            <w:hideMark/>
          </w:tcPr>
          <w:p w14:paraId="1F9B8884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527FA9B2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54FDD85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149</w:t>
            </w:r>
          </w:p>
        </w:tc>
        <w:tc>
          <w:tcPr>
            <w:tcW w:w="0" w:type="auto"/>
            <w:noWrap/>
            <w:vAlign w:val="center"/>
            <w:hideMark/>
          </w:tcPr>
          <w:p w14:paraId="43F2143A" w14:textId="272044F2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tertiary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link_TERC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8FED7E7" w14:textId="11023636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8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275</w:t>
            </w:r>
          </w:p>
        </w:tc>
        <w:tc>
          <w:tcPr>
            <w:tcW w:w="0" w:type="auto"/>
            <w:noWrap/>
            <w:vAlign w:val="center"/>
            <w:hideMark/>
          </w:tcPr>
          <w:p w14:paraId="23AD82CD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1D8FDC1C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069DE67D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150</w:t>
            </w:r>
          </w:p>
        </w:tc>
        <w:tc>
          <w:tcPr>
            <w:tcW w:w="0" w:type="auto"/>
            <w:noWrap/>
            <w:vAlign w:val="center"/>
            <w:hideMark/>
          </w:tcPr>
          <w:p w14:paraId="729FEE32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road_TERC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C81FB7B" w14:textId="4F40850B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93</w:t>
            </w:r>
          </w:p>
        </w:tc>
        <w:tc>
          <w:tcPr>
            <w:tcW w:w="0" w:type="auto"/>
            <w:noWrap/>
            <w:vAlign w:val="center"/>
            <w:hideMark/>
          </w:tcPr>
          <w:p w14:paraId="21999FB0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01632A1B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32FBE85A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151</w:t>
            </w:r>
          </w:p>
        </w:tc>
        <w:tc>
          <w:tcPr>
            <w:tcW w:w="0" w:type="auto"/>
            <w:noWrap/>
            <w:vAlign w:val="center"/>
            <w:hideMark/>
          </w:tcPr>
          <w:p w14:paraId="050D97CB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raceway_TERC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5850B14" w14:textId="2F69194B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14:paraId="0C06F149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6DD2D2F5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54530435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152</w:t>
            </w:r>
          </w:p>
        </w:tc>
        <w:tc>
          <w:tcPr>
            <w:tcW w:w="0" w:type="auto"/>
            <w:noWrap/>
            <w:vAlign w:val="center"/>
            <w:hideMark/>
          </w:tcPr>
          <w:p w14:paraId="0FD53A27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residential_TERC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224A165" w14:textId="7A1DC8BC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93</w:t>
            </w:r>
          </w:p>
        </w:tc>
        <w:tc>
          <w:tcPr>
            <w:tcW w:w="0" w:type="auto"/>
            <w:noWrap/>
            <w:vAlign w:val="center"/>
            <w:hideMark/>
          </w:tcPr>
          <w:p w14:paraId="52504E25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32556395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4BF3F8F7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153</w:t>
            </w:r>
          </w:p>
        </w:tc>
        <w:tc>
          <w:tcPr>
            <w:tcW w:w="0" w:type="auto"/>
            <w:noWrap/>
            <w:vAlign w:val="center"/>
            <w:hideMark/>
          </w:tcPr>
          <w:p w14:paraId="69A2EE39" w14:textId="07A8A68A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living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street_TERC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A9A0063" w14:textId="2C30FE0A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14:paraId="710D9D38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242E1BCC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10DA16E2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154</w:t>
            </w:r>
          </w:p>
        </w:tc>
        <w:tc>
          <w:tcPr>
            <w:tcW w:w="0" w:type="auto"/>
            <w:noWrap/>
            <w:vAlign w:val="center"/>
            <w:hideMark/>
          </w:tcPr>
          <w:p w14:paraId="19ACA815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service_TERC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FB8E827" w14:textId="709CD5B9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93</w:t>
            </w:r>
          </w:p>
        </w:tc>
        <w:tc>
          <w:tcPr>
            <w:tcW w:w="0" w:type="auto"/>
            <w:noWrap/>
            <w:vAlign w:val="center"/>
            <w:hideMark/>
          </w:tcPr>
          <w:p w14:paraId="43AECE53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21D383E5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17ED2C31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155</w:t>
            </w:r>
          </w:p>
        </w:tc>
        <w:tc>
          <w:tcPr>
            <w:tcW w:w="0" w:type="auto"/>
            <w:noWrap/>
            <w:vAlign w:val="center"/>
            <w:hideMark/>
          </w:tcPr>
          <w:p w14:paraId="00C5076E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track_TERC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1BAC035" w14:textId="1F60F255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14:paraId="146C8268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2BB4B49C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4A77BB8C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156</w:t>
            </w:r>
          </w:p>
        </w:tc>
        <w:tc>
          <w:tcPr>
            <w:tcW w:w="0" w:type="auto"/>
            <w:noWrap/>
            <w:vAlign w:val="center"/>
            <w:hideMark/>
          </w:tcPr>
          <w:p w14:paraId="6E62D9C3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pedestrian_TERC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1490593" w14:textId="7E1F0276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655</w:t>
            </w:r>
          </w:p>
        </w:tc>
        <w:tc>
          <w:tcPr>
            <w:tcW w:w="0" w:type="auto"/>
            <w:noWrap/>
            <w:vAlign w:val="center"/>
            <w:hideMark/>
          </w:tcPr>
          <w:p w14:paraId="4967BC6E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7D01E54E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4E8186AF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157</w:t>
            </w:r>
          </w:p>
        </w:tc>
        <w:tc>
          <w:tcPr>
            <w:tcW w:w="0" w:type="auto"/>
            <w:noWrap/>
            <w:vAlign w:val="center"/>
            <w:hideMark/>
          </w:tcPr>
          <w:p w14:paraId="5A18C263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path_TERC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2E62F81" w14:textId="68CE6E37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655</w:t>
            </w:r>
          </w:p>
        </w:tc>
        <w:tc>
          <w:tcPr>
            <w:tcW w:w="0" w:type="auto"/>
            <w:noWrap/>
            <w:vAlign w:val="center"/>
            <w:hideMark/>
          </w:tcPr>
          <w:p w14:paraId="53B90BAE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418E19F2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4CC6E309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158</w:t>
            </w:r>
          </w:p>
        </w:tc>
        <w:tc>
          <w:tcPr>
            <w:tcW w:w="0" w:type="auto"/>
            <w:noWrap/>
            <w:vAlign w:val="center"/>
            <w:hideMark/>
          </w:tcPr>
          <w:p w14:paraId="0500BA4C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footway_TERC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7F7A9EA" w14:textId="5C18E2F1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655</w:t>
            </w:r>
          </w:p>
        </w:tc>
        <w:tc>
          <w:tcPr>
            <w:tcW w:w="0" w:type="auto"/>
            <w:noWrap/>
            <w:vAlign w:val="center"/>
            <w:hideMark/>
          </w:tcPr>
          <w:p w14:paraId="433E213E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391B445E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03862B44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159</w:t>
            </w:r>
          </w:p>
        </w:tc>
        <w:tc>
          <w:tcPr>
            <w:tcW w:w="0" w:type="auto"/>
            <w:noWrap/>
            <w:vAlign w:val="center"/>
            <w:hideMark/>
          </w:tcPr>
          <w:p w14:paraId="4D3674B8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bridleway_TERC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D288658" w14:textId="11A1A513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655</w:t>
            </w:r>
          </w:p>
        </w:tc>
        <w:tc>
          <w:tcPr>
            <w:tcW w:w="0" w:type="auto"/>
            <w:noWrap/>
            <w:vAlign w:val="center"/>
            <w:hideMark/>
          </w:tcPr>
          <w:p w14:paraId="56B6AD18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4AF6D55F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661A8B09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160</w:t>
            </w:r>
          </w:p>
        </w:tc>
        <w:tc>
          <w:tcPr>
            <w:tcW w:w="0" w:type="auto"/>
            <w:noWrap/>
            <w:vAlign w:val="center"/>
            <w:hideMark/>
          </w:tcPr>
          <w:p w14:paraId="2354BDA6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cycleway_TERC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4FC59EE" w14:textId="0961571C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655</w:t>
            </w:r>
          </w:p>
        </w:tc>
        <w:tc>
          <w:tcPr>
            <w:tcW w:w="0" w:type="auto"/>
            <w:noWrap/>
            <w:vAlign w:val="center"/>
            <w:hideMark/>
          </w:tcPr>
          <w:p w14:paraId="6012C405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143784C6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7A648A61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161</w:t>
            </w:r>
          </w:p>
        </w:tc>
        <w:tc>
          <w:tcPr>
            <w:tcW w:w="0" w:type="auto"/>
            <w:noWrap/>
            <w:vAlign w:val="center"/>
            <w:hideMark/>
          </w:tcPr>
          <w:p w14:paraId="7E1DA884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steps_TERC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2D6C4C4" w14:textId="17F78613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0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662</w:t>
            </w:r>
          </w:p>
        </w:tc>
        <w:tc>
          <w:tcPr>
            <w:tcW w:w="0" w:type="auto"/>
            <w:noWrap/>
            <w:vAlign w:val="center"/>
            <w:hideMark/>
          </w:tcPr>
          <w:p w14:paraId="144773F0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WALKING</w:t>
            </w:r>
          </w:p>
        </w:tc>
      </w:tr>
      <w:tr w:rsidR="0041249F" w:rsidRPr="00E10FCA" w14:paraId="5591ACAE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30ED5774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162</w:t>
            </w:r>
          </w:p>
        </w:tc>
        <w:tc>
          <w:tcPr>
            <w:tcW w:w="0" w:type="auto"/>
            <w:noWrap/>
            <w:vAlign w:val="center"/>
            <w:hideMark/>
          </w:tcPr>
          <w:p w14:paraId="1C40C779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unclassified_TERC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C31279F" w14:textId="4767F191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3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14:paraId="04CA0796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682775F1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509A68F9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163</w:t>
            </w:r>
          </w:p>
        </w:tc>
        <w:tc>
          <w:tcPr>
            <w:tcW w:w="0" w:type="auto"/>
            <w:noWrap/>
            <w:vAlign w:val="center"/>
            <w:hideMark/>
          </w:tcPr>
          <w:p w14:paraId="4EBA0986" w14:textId="77777777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train_TERC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20C3730" w14:textId="345CE032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</w:t>
            </w:r>
            <w:r w:rsidR="00E9684A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6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55</w:t>
            </w:r>
          </w:p>
        </w:tc>
        <w:tc>
          <w:tcPr>
            <w:tcW w:w="0" w:type="auto"/>
            <w:noWrap/>
            <w:vAlign w:val="center"/>
            <w:hideMark/>
          </w:tcPr>
          <w:p w14:paraId="39AE20A7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  <w:tr w:rsidR="0041249F" w:rsidRPr="00E10FCA" w14:paraId="46596B7E" w14:textId="77777777" w:rsidTr="00D055E3">
        <w:trPr>
          <w:trHeight w:val="292"/>
          <w:jc w:val="center"/>
        </w:trPr>
        <w:tc>
          <w:tcPr>
            <w:tcW w:w="0" w:type="auto"/>
            <w:noWrap/>
            <w:vAlign w:val="center"/>
            <w:hideMark/>
          </w:tcPr>
          <w:p w14:paraId="4CE47F22" w14:textId="77777777" w:rsidR="0041249F" w:rsidRPr="00E10FCA" w:rsidRDefault="0041249F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164</w:t>
            </w:r>
          </w:p>
        </w:tc>
        <w:tc>
          <w:tcPr>
            <w:tcW w:w="0" w:type="auto"/>
            <w:noWrap/>
            <w:vAlign w:val="center"/>
            <w:hideMark/>
          </w:tcPr>
          <w:p w14:paraId="74EE1A5C" w14:textId="0ABBE1A6" w:rsidR="0041249F" w:rsidRPr="00E10FCA" w:rsidRDefault="0041249F" w:rsidP="00250F62">
            <w:pPr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masa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de</w:t>
            </w:r>
            <w:r w:rsid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 xml:space="preserve"> </w:t>
            </w:r>
            <w:proofErr w:type="spellStart"/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agua_TERC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D76218C" w14:textId="4470D42C" w:rsidR="0041249F" w:rsidRPr="00E10FCA" w:rsidRDefault="00E9684A" w:rsidP="00250F62">
            <w:pPr>
              <w:jc w:val="right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4</w:t>
            </w:r>
            <w:r w:rsidR="003D5C80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.</w:t>
            </w:r>
            <w:r w:rsidR="0041249F"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965</w:t>
            </w:r>
          </w:p>
        </w:tc>
        <w:tc>
          <w:tcPr>
            <w:tcW w:w="0" w:type="auto"/>
            <w:noWrap/>
            <w:vAlign w:val="center"/>
            <w:hideMark/>
          </w:tcPr>
          <w:p w14:paraId="67F1E7E0" w14:textId="77777777" w:rsidR="0041249F" w:rsidRPr="00E10FCA" w:rsidRDefault="0041249F" w:rsidP="00250F62">
            <w:pPr>
              <w:jc w:val="center"/>
              <w:rPr>
                <w:rFonts w:eastAsia="Times New Roman" w:cs="Times New Roman"/>
                <w:color w:val="000000"/>
                <w:szCs w:val="20"/>
                <w:lang w:eastAsia="en-GB"/>
              </w:rPr>
            </w:pPr>
            <w:r w:rsidRPr="00E10FCA">
              <w:rPr>
                <w:rFonts w:eastAsia="Times New Roman" w:cs="Times New Roman"/>
                <w:color w:val="000000"/>
                <w:szCs w:val="20"/>
                <w:lang w:eastAsia="en-GB"/>
              </w:rPr>
              <w:t>MOTORIZED</w:t>
            </w:r>
          </w:p>
        </w:tc>
      </w:tr>
    </w:tbl>
    <w:p w14:paraId="52B5B47E" w14:textId="77777777" w:rsidR="0041249F" w:rsidRPr="00790AAE" w:rsidRDefault="0041249F" w:rsidP="00250F62">
      <w:pPr>
        <w:spacing w:after="0" w:line="240" w:lineRule="auto"/>
        <w:jc w:val="both"/>
        <w:rPr>
          <w:rFonts w:cs="Times New Roman"/>
          <w:szCs w:val="20"/>
        </w:rPr>
      </w:pPr>
    </w:p>
    <w:p w14:paraId="03BFFA53" w14:textId="77777777" w:rsidR="00626D88" w:rsidRPr="00790AAE" w:rsidRDefault="00626D88" w:rsidP="004D1934">
      <w:pPr>
        <w:keepNext/>
        <w:ind w:left="-709"/>
      </w:pPr>
      <w:r w:rsidRPr="00790AAE">
        <w:rPr>
          <w:noProof/>
        </w:rPr>
        <w:lastRenderedPageBreak/>
        <w:drawing>
          <wp:inline distT="0" distB="0" distL="0" distR="0" wp14:anchorId="620DCFED" wp14:editId="4EACBB58">
            <wp:extent cx="6435759" cy="4329646"/>
            <wp:effectExtent l="19050" t="19050" r="22225" b="139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35759" cy="432964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6F2F780" w14:textId="132BF871" w:rsidR="00626D88" w:rsidRPr="00F35CCE" w:rsidRDefault="00626D88" w:rsidP="00626D88">
      <w:pPr>
        <w:pStyle w:val="Caption"/>
        <w:rPr>
          <w:sz w:val="20"/>
          <w:szCs w:val="20"/>
        </w:rPr>
      </w:pPr>
      <w:r w:rsidRPr="00F35CCE">
        <w:rPr>
          <w:sz w:val="20"/>
          <w:szCs w:val="20"/>
        </w:rPr>
        <w:t>Figure</w:t>
      </w:r>
      <w:r w:rsidR="00C5062D">
        <w:rPr>
          <w:sz w:val="20"/>
          <w:szCs w:val="20"/>
        </w:rPr>
        <w:t xml:space="preserve"> </w:t>
      </w:r>
      <w:r w:rsidRPr="00F35CCE">
        <w:rPr>
          <w:sz w:val="20"/>
          <w:szCs w:val="20"/>
        </w:rPr>
        <w:fldChar w:fldCharType="begin"/>
      </w:r>
      <w:r w:rsidRPr="00F35CCE">
        <w:rPr>
          <w:sz w:val="20"/>
          <w:szCs w:val="20"/>
        </w:rPr>
        <w:instrText>SEQ Figure \* ARABIC</w:instrText>
      </w:r>
      <w:r w:rsidRPr="00F35CCE">
        <w:rPr>
          <w:sz w:val="20"/>
          <w:szCs w:val="20"/>
        </w:rPr>
        <w:fldChar w:fldCharType="separate"/>
      </w:r>
      <w:r w:rsidR="0031173F">
        <w:rPr>
          <w:noProof/>
          <w:sz w:val="20"/>
          <w:szCs w:val="20"/>
        </w:rPr>
        <w:t>2</w:t>
      </w:r>
      <w:r w:rsidRPr="00F35CCE">
        <w:rPr>
          <w:sz w:val="20"/>
          <w:szCs w:val="20"/>
        </w:rPr>
        <w:fldChar w:fldCharType="end"/>
      </w:r>
      <w:r w:rsidRPr="00F35CCE">
        <w:rPr>
          <w:sz w:val="20"/>
          <w:szCs w:val="20"/>
        </w:rPr>
        <w:t>.</w:t>
      </w:r>
      <w:r w:rsidR="00E10FCA">
        <w:rPr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Travel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time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and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health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facility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distribution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in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centralised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(A)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and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noProof/>
          <w:sz w:val="20"/>
          <w:szCs w:val="20"/>
        </w:rPr>
        <w:t>decentralised</w:t>
      </w:r>
      <w:r w:rsidR="00E10FCA">
        <w:rPr>
          <w:b/>
          <w:bCs/>
          <w:noProof/>
          <w:sz w:val="20"/>
          <w:szCs w:val="20"/>
        </w:rPr>
        <w:t xml:space="preserve"> </w:t>
      </w:r>
      <w:r w:rsidRPr="00F35CCE">
        <w:rPr>
          <w:b/>
          <w:bCs/>
          <w:noProof/>
          <w:sz w:val="20"/>
          <w:szCs w:val="20"/>
        </w:rPr>
        <w:t>(B)</w:t>
      </w:r>
      <w:r w:rsidR="00E10FCA">
        <w:rPr>
          <w:b/>
          <w:bCs/>
          <w:noProof/>
          <w:sz w:val="20"/>
          <w:szCs w:val="20"/>
        </w:rPr>
        <w:t xml:space="preserve"> </w:t>
      </w:r>
      <w:r w:rsidRPr="00F35CCE">
        <w:rPr>
          <w:b/>
          <w:bCs/>
          <w:noProof/>
          <w:sz w:val="20"/>
          <w:szCs w:val="20"/>
        </w:rPr>
        <w:t>models</w:t>
      </w:r>
      <w:r w:rsidR="00E10FCA">
        <w:rPr>
          <w:b/>
          <w:bCs/>
          <w:noProof/>
          <w:sz w:val="20"/>
          <w:szCs w:val="20"/>
        </w:rPr>
        <w:t xml:space="preserve"> </w:t>
      </w:r>
      <w:r w:rsidRPr="00F35CCE">
        <w:rPr>
          <w:b/>
          <w:bCs/>
          <w:noProof/>
          <w:sz w:val="20"/>
          <w:szCs w:val="20"/>
        </w:rPr>
        <w:t>in</w:t>
      </w:r>
      <w:r w:rsidR="00E10FCA">
        <w:rPr>
          <w:b/>
          <w:bCs/>
          <w:noProof/>
          <w:sz w:val="20"/>
          <w:szCs w:val="20"/>
        </w:rPr>
        <w:t xml:space="preserve"> </w:t>
      </w:r>
      <w:r w:rsidRPr="00F35CCE">
        <w:rPr>
          <w:b/>
          <w:bCs/>
          <w:noProof/>
          <w:sz w:val="20"/>
          <w:szCs w:val="20"/>
        </w:rPr>
        <w:t>Peru</w:t>
      </w:r>
    </w:p>
    <w:p w14:paraId="2A1CFF03" w14:textId="77777777" w:rsidR="00A42154" w:rsidRPr="00790AAE" w:rsidRDefault="00A42154" w:rsidP="00250F62">
      <w:pPr>
        <w:spacing w:after="0" w:line="240" w:lineRule="auto"/>
        <w:jc w:val="both"/>
        <w:rPr>
          <w:rFonts w:cs="Times New Roman"/>
          <w:szCs w:val="20"/>
        </w:rPr>
      </w:pPr>
    </w:p>
    <w:p w14:paraId="4E0CFBF9" w14:textId="77777777" w:rsidR="00D01FE6" w:rsidRPr="00790AAE" w:rsidRDefault="00D01FE6">
      <w:pPr>
        <w:rPr>
          <w:rFonts w:eastAsiaTheme="majorEastAsia" w:cstheme="majorBidi"/>
          <w:b/>
          <w:szCs w:val="24"/>
        </w:rPr>
      </w:pPr>
      <w:r w:rsidRPr="00790AAE">
        <w:br w:type="page"/>
      </w:r>
    </w:p>
    <w:p w14:paraId="3765A4EE" w14:textId="01C06C72" w:rsidR="008740A2" w:rsidRPr="00E10FCA" w:rsidRDefault="008740A2" w:rsidP="00E10FCA">
      <w:pPr>
        <w:pStyle w:val="Heading3"/>
        <w:spacing w:before="0" w:line="480" w:lineRule="auto"/>
        <w:rPr>
          <w:sz w:val="24"/>
          <w:szCs w:val="32"/>
        </w:rPr>
      </w:pPr>
      <w:bookmarkStart w:id="6" w:name="_Toc238554500"/>
      <w:r w:rsidRPr="00E10FCA">
        <w:rPr>
          <w:sz w:val="24"/>
          <w:szCs w:val="32"/>
        </w:rPr>
        <w:lastRenderedPageBreak/>
        <w:t>Nepal</w:t>
      </w:r>
      <w:bookmarkEnd w:id="6"/>
    </w:p>
    <w:p w14:paraId="04B48B33" w14:textId="17DBDF85" w:rsidR="00E5499D" w:rsidRPr="00F35CCE" w:rsidRDefault="00E5499D" w:rsidP="00F35CCE">
      <w:pPr>
        <w:keepNext/>
        <w:spacing w:after="120" w:line="240" w:lineRule="auto"/>
        <w:jc w:val="center"/>
        <w:rPr>
          <w:rFonts w:cs="Times New Roman"/>
          <w:b/>
          <w:bCs/>
          <w:i/>
          <w:iCs/>
          <w:color w:val="44546A" w:themeColor="text2"/>
          <w:szCs w:val="20"/>
        </w:rPr>
      </w:pPr>
      <w:r w:rsidRPr="00790AAE">
        <w:rPr>
          <w:rFonts w:cs="Times New Roman"/>
          <w:i/>
          <w:iCs/>
          <w:color w:val="44546A" w:themeColor="text2"/>
          <w:szCs w:val="20"/>
        </w:rPr>
        <w:t>Table</w:t>
      </w:r>
      <w:r w:rsidR="00E10FCA">
        <w:rPr>
          <w:rFonts w:cs="Times New Roman"/>
          <w:i/>
          <w:iCs/>
          <w:color w:val="44546A" w:themeColor="text2"/>
          <w:szCs w:val="20"/>
        </w:rPr>
        <w:t xml:space="preserve"> </w:t>
      </w:r>
      <w:r w:rsidRPr="00790AAE">
        <w:rPr>
          <w:rFonts w:cs="Times New Roman"/>
          <w:i/>
          <w:iCs/>
          <w:color w:val="44546A" w:themeColor="text2"/>
          <w:szCs w:val="20"/>
        </w:rPr>
        <w:fldChar w:fldCharType="begin"/>
      </w:r>
      <w:r w:rsidRPr="00790AAE">
        <w:rPr>
          <w:rFonts w:cs="Times New Roman"/>
          <w:i/>
          <w:iCs/>
          <w:color w:val="44546A" w:themeColor="text2"/>
          <w:szCs w:val="20"/>
        </w:rPr>
        <w:instrText xml:space="preserve"> SEQ Table \* ARABIC </w:instrText>
      </w:r>
      <w:r w:rsidRPr="00790AAE">
        <w:rPr>
          <w:rFonts w:cs="Times New Roman"/>
          <w:i/>
          <w:iCs/>
          <w:color w:val="44546A" w:themeColor="text2"/>
          <w:szCs w:val="20"/>
        </w:rPr>
        <w:fldChar w:fldCharType="separate"/>
      </w:r>
      <w:r w:rsidR="0031173F">
        <w:rPr>
          <w:rFonts w:cs="Times New Roman"/>
          <w:i/>
          <w:iCs/>
          <w:noProof/>
          <w:color w:val="44546A" w:themeColor="text2"/>
          <w:szCs w:val="20"/>
        </w:rPr>
        <w:t>5</w:t>
      </w:r>
      <w:r w:rsidRPr="00790AAE">
        <w:rPr>
          <w:rFonts w:cs="Times New Roman"/>
          <w:i/>
          <w:iCs/>
          <w:noProof/>
          <w:color w:val="44546A" w:themeColor="text2"/>
          <w:szCs w:val="20"/>
        </w:rPr>
        <w:fldChar w:fldCharType="end"/>
      </w:r>
      <w:r w:rsidRPr="00790AAE">
        <w:rPr>
          <w:rFonts w:cs="Times New Roman"/>
          <w:i/>
          <w:iCs/>
          <w:color w:val="44546A" w:themeColor="text2"/>
          <w:szCs w:val="20"/>
        </w:rPr>
        <w:t>.</w:t>
      </w:r>
      <w:r w:rsidR="00E10FCA">
        <w:rPr>
          <w:rFonts w:cs="Times New Roman"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Description</w:t>
      </w:r>
      <w:r w:rsidR="00E10FCA">
        <w:rPr>
          <w:rFonts w:cs="Times New Roman"/>
          <w:b/>
          <w:bCs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and</w:t>
      </w:r>
      <w:r w:rsidR="00E10FCA">
        <w:rPr>
          <w:rFonts w:cs="Times New Roman"/>
          <w:b/>
          <w:bCs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sources</w:t>
      </w:r>
      <w:r w:rsidR="00E10FCA">
        <w:rPr>
          <w:rFonts w:cs="Times New Roman"/>
          <w:b/>
          <w:bCs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of</w:t>
      </w:r>
      <w:r w:rsidR="00E10FCA">
        <w:rPr>
          <w:rFonts w:cs="Times New Roman"/>
          <w:b/>
          <w:bCs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the</w:t>
      </w:r>
      <w:r w:rsidR="00E10FCA">
        <w:rPr>
          <w:rFonts w:cs="Times New Roman"/>
          <w:b/>
          <w:bCs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geospatial</w:t>
      </w:r>
      <w:r w:rsidR="00E10FCA">
        <w:rPr>
          <w:rFonts w:cs="Times New Roman"/>
          <w:b/>
          <w:bCs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data</w:t>
      </w:r>
      <w:r w:rsidR="00E10FCA">
        <w:rPr>
          <w:rFonts w:cs="Times New Roman"/>
          <w:b/>
          <w:bCs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used</w:t>
      </w:r>
      <w:r w:rsidR="00E10FCA">
        <w:rPr>
          <w:rFonts w:cs="Times New Roman"/>
          <w:b/>
          <w:bCs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for</w:t>
      </w:r>
      <w:r w:rsidR="00E10FCA">
        <w:rPr>
          <w:rFonts w:cs="Times New Roman"/>
          <w:b/>
          <w:bCs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the</w:t>
      </w:r>
      <w:r w:rsidR="00E10FCA">
        <w:rPr>
          <w:rFonts w:cs="Times New Roman"/>
          <w:b/>
          <w:bCs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accessibility</w:t>
      </w:r>
      <w:r w:rsidR="00E10FCA">
        <w:rPr>
          <w:rFonts w:cs="Times New Roman"/>
          <w:b/>
          <w:bCs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analysis</w:t>
      </w:r>
      <w:r w:rsidR="00E10FCA">
        <w:rPr>
          <w:rFonts w:cs="Times New Roman"/>
          <w:b/>
          <w:bCs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of</w:t>
      </w:r>
      <w:r w:rsidR="00E10FCA">
        <w:rPr>
          <w:rFonts w:cs="Times New Roman"/>
          <w:b/>
          <w:bCs/>
          <w:i/>
          <w:iCs/>
          <w:color w:val="44546A" w:themeColor="text2"/>
          <w:szCs w:val="20"/>
        </w:rPr>
        <w:t xml:space="preserve"> </w:t>
      </w:r>
      <w:r w:rsidRPr="00F35CCE">
        <w:rPr>
          <w:rFonts w:cs="Times New Roman"/>
          <w:b/>
          <w:bCs/>
          <w:i/>
          <w:iCs/>
          <w:color w:val="44546A" w:themeColor="text2"/>
          <w:szCs w:val="20"/>
        </w:rPr>
        <w:t>Nepal</w:t>
      </w:r>
    </w:p>
    <w:tbl>
      <w:tblPr>
        <w:tblStyle w:val="GridTable1Light"/>
        <w:tblW w:w="0" w:type="auto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992"/>
        <w:gridCol w:w="5920"/>
      </w:tblGrid>
      <w:tr w:rsidR="00A42154" w:rsidRPr="00E10FCA" w14:paraId="7EE7829C" w14:textId="77777777" w:rsidTr="00E10F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6BB69773" w14:textId="208D1047" w:rsidR="00A42154" w:rsidRPr="00E10FCA" w:rsidRDefault="00A42154" w:rsidP="00C4656A">
            <w:pPr>
              <w:jc w:val="center"/>
              <w:rPr>
                <w:rFonts w:cs="Times New Roman"/>
                <w:b w:val="0"/>
                <w:bCs w:val="0"/>
                <w:szCs w:val="20"/>
              </w:rPr>
            </w:pPr>
            <w:r w:rsidRPr="00E10FCA">
              <w:rPr>
                <w:rFonts w:cs="Times New Roman"/>
                <w:b w:val="0"/>
                <w:bCs w:val="0"/>
                <w:szCs w:val="20"/>
                <w:lang w:eastAsia="en-GB"/>
              </w:rPr>
              <w:t>Geospatial</w:t>
            </w:r>
            <w:r w:rsidR="00E10FCA">
              <w:rPr>
                <w:rFonts w:cs="Times New Roman"/>
                <w:b w:val="0"/>
                <w:bCs w:val="0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b w:val="0"/>
                <w:bCs w:val="0"/>
                <w:szCs w:val="20"/>
                <w:lang w:eastAsia="en-GB"/>
              </w:rPr>
              <w:t>Data</w:t>
            </w:r>
          </w:p>
        </w:tc>
        <w:tc>
          <w:tcPr>
            <w:tcW w:w="992" w:type="dxa"/>
            <w:vAlign w:val="center"/>
          </w:tcPr>
          <w:p w14:paraId="56DD1867" w14:textId="0D2172D6" w:rsidR="00A42154" w:rsidRPr="00E10FCA" w:rsidRDefault="00A42154" w:rsidP="00C465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Cs w:val="20"/>
              </w:rPr>
            </w:pPr>
            <w:r w:rsidRPr="00E10FCA">
              <w:rPr>
                <w:rFonts w:cs="Times New Roman"/>
                <w:b w:val="0"/>
                <w:bCs w:val="0"/>
                <w:szCs w:val="20"/>
                <w:lang w:eastAsia="en-GB"/>
              </w:rPr>
              <w:t>Data</w:t>
            </w:r>
            <w:r w:rsidR="00E10FCA">
              <w:rPr>
                <w:rFonts w:cs="Times New Roman"/>
                <w:b w:val="0"/>
                <w:bCs w:val="0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b w:val="0"/>
                <w:bCs w:val="0"/>
                <w:szCs w:val="20"/>
                <w:lang w:eastAsia="en-GB"/>
              </w:rPr>
              <w:t>type</w:t>
            </w:r>
          </w:p>
        </w:tc>
        <w:tc>
          <w:tcPr>
            <w:tcW w:w="5920" w:type="dxa"/>
            <w:vAlign w:val="center"/>
          </w:tcPr>
          <w:p w14:paraId="7AFE0A8B" w14:textId="2F5F195E" w:rsidR="00A42154" w:rsidRPr="00E10FCA" w:rsidRDefault="00A42154" w:rsidP="00C465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Cs w:val="20"/>
              </w:rPr>
            </w:pPr>
            <w:r w:rsidRPr="00E10FCA">
              <w:rPr>
                <w:rFonts w:cs="Times New Roman"/>
                <w:b w:val="0"/>
                <w:bCs w:val="0"/>
                <w:szCs w:val="20"/>
                <w:lang w:eastAsia="en-GB"/>
              </w:rPr>
              <w:t>Data</w:t>
            </w:r>
            <w:r w:rsidR="00E10FCA">
              <w:rPr>
                <w:rFonts w:cs="Times New Roman"/>
                <w:b w:val="0"/>
                <w:bCs w:val="0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b w:val="0"/>
                <w:bCs w:val="0"/>
                <w:szCs w:val="20"/>
                <w:lang w:eastAsia="en-GB"/>
              </w:rPr>
              <w:t>source</w:t>
            </w:r>
          </w:p>
        </w:tc>
      </w:tr>
      <w:tr w:rsidR="00742616" w:rsidRPr="00E10FCA" w14:paraId="66B309CD" w14:textId="77777777" w:rsidTr="00E10F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128A8E4A" w14:textId="41A60082" w:rsidR="00742616" w:rsidRPr="00E10FCA" w:rsidRDefault="00742616" w:rsidP="00742616">
            <w:pPr>
              <w:rPr>
                <w:rFonts w:cs="Times New Roman"/>
                <w:b w:val="0"/>
                <w:bCs w:val="0"/>
                <w:szCs w:val="20"/>
              </w:rPr>
            </w:pPr>
            <w:r w:rsidRPr="00E10FCA">
              <w:rPr>
                <w:rFonts w:cs="Times New Roman"/>
                <w:b w:val="0"/>
                <w:bCs w:val="0"/>
                <w:szCs w:val="20"/>
                <w:lang w:eastAsia="en-GB"/>
              </w:rPr>
              <w:t>DEM</w:t>
            </w:r>
          </w:p>
        </w:tc>
        <w:tc>
          <w:tcPr>
            <w:tcW w:w="992" w:type="dxa"/>
            <w:vAlign w:val="center"/>
          </w:tcPr>
          <w:p w14:paraId="68816AD9" w14:textId="5A974C4C" w:rsidR="00742616" w:rsidRPr="00E10FCA" w:rsidRDefault="00742616" w:rsidP="0074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  <w:lang w:eastAsia="en-GB"/>
              </w:rPr>
              <w:t>Raster</w:t>
            </w:r>
          </w:p>
        </w:tc>
        <w:tc>
          <w:tcPr>
            <w:tcW w:w="5920" w:type="dxa"/>
            <w:vAlign w:val="center"/>
          </w:tcPr>
          <w:p w14:paraId="47ECE8FD" w14:textId="31C586CC" w:rsidR="00742616" w:rsidRPr="00E10FCA" w:rsidRDefault="00742616" w:rsidP="0066455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  <w:lang w:eastAsia="en-GB"/>
              </w:rPr>
              <w:t>Tiled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raster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layer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at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90m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resolution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from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hyperlink r:id="rId23" w:history="1">
              <w:r w:rsidRPr="00E10FCA">
                <w:rPr>
                  <w:rStyle w:val="Hyperlink"/>
                  <w:rFonts w:cs="Times New Roman"/>
                  <w:szCs w:val="20"/>
                  <w:lang w:eastAsia="en-GB"/>
                </w:rPr>
                <w:t>https://github.com/sikli/srtm_country</w:t>
              </w:r>
            </w:hyperlink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</w:p>
        </w:tc>
      </w:tr>
      <w:tr w:rsidR="00742616" w:rsidRPr="00E10FCA" w14:paraId="2DE826CD" w14:textId="77777777" w:rsidTr="00E10F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7D8BD9C8" w14:textId="4CFD1B09" w:rsidR="00742616" w:rsidRPr="00E10FCA" w:rsidRDefault="00742616" w:rsidP="00742616">
            <w:pPr>
              <w:rPr>
                <w:rFonts w:cs="Times New Roman"/>
                <w:b w:val="0"/>
                <w:bCs w:val="0"/>
                <w:szCs w:val="20"/>
              </w:rPr>
            </w:pPr>
            <w:r w:rsidRPr="00E10FCA">
              <w:rPr>
                <w:rFonts w:cs="Times New Roman"/>
                <w:b w:val="0"/>
                <w:bCs w:val="0"/>
                <w:szCs w:val="20"/>
                <w:lang w:eastAsia="en-GB"/>
              </w:rPr>
              <w:t>Land</w:t>
            </w:r>
            <w:r w:rsidR="00E10FCA">
              <w:rPr>
                <w:rFonts w:cs="Times New Roman"/>
                <w:b w:val="0"/>
                <w:bCs w:val="0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b w:val="0"/>
                <w:bCs w:val="0"/>
                <w:szCs w:val="20"/>
                <w:lang w:eastAsia="en-GB"/>
              </w:rPr>
              <w:t>cover</w:t>
            </w:r>
          </w:p>
        </w:tc>
        <w:tc>
          <w:tcPr>
            <w:tcW w:w="992" w:type="dxa"/>
            <w:vAlign w:val="center"/>
          </w:tcPr>
          <w:p w14:paraId="792EC577" w14:textId="2A5F26CD" w:rsidR="00742616" w:rsidRPr="00E10FCA" w:rsidRDefault="00742616" w:rsidP="0074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  <w:lang w:eastAsia="en-GB"/>
              </w:rPr>
              <w:t>Raster</w:t>
            </w:r>
          </w:p>
        </w:tc>
        <w:tc>
          <w:tcPr>
            <w:tcW w:w="5920" w:type="dxa"/>
            <w:vAlign w:val="center"/>
          </w:tcPr>
          <w:p w14:paraId="125A5128" w14:textId="661B17BB" w:rsidR="00742616" w:rsidRPr="00E10FCA" w:rsidRDefault="00742616" w:rsidP="0066455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  <w:lang w:eastAsia="en-GB"/>
              </w:rPr>
              <w:t>Downloaded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from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the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Copernicus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Global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Land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Service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at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100m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resolution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(</w:t>
            </w:r>
            <w:hyperlink r:id="rId24" w:history="1">
              <w:r w:rsidRPr="00E10FCA">
                <w:rPr>
                  <w:rStyle w:val="Hyperlink"/>
                  <w:rFonts w:cs="Times New Roman"/>
                  <w:szCs w:val="20"/>
                  <w:lang w:eastAsia="en-GB"/>
                </w:rPr>
                <w:t>https://lcviewer.vito.be/download</w:t>
              </w:r>
            </w:hyperlink>
            <w:r w:rsidRPr="00E10FCA">
              <w:rPr>
                <w:rFonts w:cs="Times New Roman"/>
                <w:szCs w:val="20"/>
                <w:lang w:eastAsia="en-GB"/>
              </w:rPr>
              <w:t>)</w:t>
            </w:r>
          </w:p>
        </w:tc>
      </w:tr>
      <w:tr w:rsidR="00742616" w:rsidRPr="00E10FCA" w14:paraId="41E6EBB5" w14:textId="77777777" w:rsidTr="00E10F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3E2553F3" w14:textId="71652681" w:rsidR="00742616" w:rsidRPr="00E10FCA" w:rsidRDefault="00742616" w:rsidP="00742616">
            <w:pPr>
              <w:rPr>
                <w:rFonts w:cs="Times New Roman"/>
                <w:b w:val="0"/>
                <w:bCs w:val="0"/>
                <w:szCs w:val="20"/>
              </w:rPr>
            </w:pPr>
            <w:r w:rsidRPr="00E10FCA">
              <w:rPr>
                <w:rFonts w:cs="Times New Roman"/>
                <w:b w:val="0"/>
                <w:bCs w:val="0"/>
                <w:szCs w:val="20"/>
                <w:lang w:eastAsia="en-GB"/>
              </w:rPr>
              <w:t>Population</w:t>
            </w:r>
          </w:p>
        </w:tc>
        <w:tc>
          <w:tcPr>
            <w:tcW w:w="992" w:type="dxa"/>
            <w:vAlign w:val="center"/>
          </w:tcPr>
          <w:p w14:paraId="39126413" w14:textId="52552FF4" w:rsidR="00742616" w:rsidRPr="00E10FCA" w:rsidRDefault="00742616" w:rsidP="0074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  <w:lang w:eastAsia="en-GB"/>
              </w:rPr>
              <w:t>Raster</w:t>
            </w:r>
          </w:p>
        </w:tc>
        <w:tc>
          <w:tcPr>
            <w:tcW w:w="5920" w:type="dxa"/>
            <w:vAlign w:val="center"/>
          </w:tcPr>
          <w:p w14:paraId="1195FBBB" w14:textId="63C19CF2" w:rsidR="00742616" w:rsidRPr="00E10FCA" w:rsidRDefault="00742616" w:rsidP="0066455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E10FCA">
              <w:rPr>
                <w:rFonts w:cs="Times New Roman"/>
                <w:szCs w:val="20"/>
                <w:lang w:eastAsia="en-GB"/>
              </w:rPr>
              <w:t>Constrained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and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UN-adjusted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population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layer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90m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resolution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downloaded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from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="00E10FCA" w:rsidRPr="00E10FCA">
              <w:rPr>
                <w:rFonts w:cs="Times New Roman"/>
                <w:szCs w:val="20"/>
                <w:lang w:eastAsia="en-GB"/>
              </w:rPr>
              <w:t>WorldPop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-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2020.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hyperlink r:id="rId25" w:history="1">
              <w:r w:rsidRPr="00E10FCA">
                <w:rPr>
                  <w:rStyle w:val="Hyperlink"/>
                  <w:rFonts w:cs="Times New Roman"/>
                  <w:szCs w:val="20"/>
                  <w:lang w:eastAsia="en-GB"/>
                </w:rPr>
                <w:t>ftp://ftp.worldpop.org.uk</w:t>
              </w:r>
            </w:hyperlink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</w:p>
        </w:tc>
      </w:tr>
      <w:tr w:rsidR="00742616" w:rsidRPr="00E10FCA" w14:paraId="4A53114C" w14:textId="77777777" w:rsidTr="00E10F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52ED5020" w14:textId="6FE7C7D4" w:rsidR="00742616" w:rsidRPr="00E10FCA" w:rsidRDefault="00742616" w:rsidP="00742616">
            <w:pPr>
              <w:rPr>
                <w:rFonts w:cs="Times New Roman"/>
                <w:b w:val="0"/>
                <w:bCs w:val="0"/>
                <w:szCs w:val="20"/>
              </w:rPr>
            </w:pPr>
            <w:r w:rsidRPr="00E10FCA">
              <w:rPr>
                <w:rFonts w:cs="Times New Roman"/>
                <w:b w:val="0"/>
                <w:bCs w:val="0"/>
                <w:szCs w:val="20"/>
                <w:lang w:eastAsia="en-GB"/>
              </w:rPr>
              <w:t>Roads</w:t>
            </w:r>
          </w:p>
        </w:tc>
        <w:tc>
          <w:tcPr>
            <w:tcW w:w="992" w:type="dxa"/>
            <w:vAlign w:val="center"/>
          </w:tcPr>
          <w:p w14:paraId="7527BF80" w14:textId="13912543" w:rsidR="00742616" w:rsidRPr="00E10FCA" w:rsidRDefault="00742616" w:rsidP="0074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  <w:lang w:eastAsia="en-GB"/>
              </w:rPr>
              <w:t>Vector</w:t>
            </w:r>
          </w:p>
        </w:tc>
        <w:tc>
          <w:tcPr>
            <w:tcW w:w="5920" w:type="dxa"/>
            <w:vAlign w:val="center"/>
          </w:tcPr>
          <w:p w14:paraId="04BFBA19" w14:textId="7CF2124C" w:rsidR="00742616" w:rsidRPr="00E10FCA" w:rsidRDefault="00742616" w:rsidP="0066455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E10FCA">
              <w:rPr>
                <w:rFonts w:cs="Times New Roman"/>
                <w:szCs w:val="20"/>
                <w:lang w:eastAsia="en-GB"/>
              </w:rPr>
              <w:t>Multi-layer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dataset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from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OpenStreetMap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via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  <w:lang w:eastAsia="en-GB"/>
              </w:rPr>
              <w:t>GeoFabrik</w:t>
            </w:r>
            <w:proofErr w:type="spellEnd"/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-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November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2023.</w:t>
            </w:r>
            <w:hyperlink r:id="rId26" w:history="1">
              <w:r w:rsidRPr="00E10FCA">
                <w:rPr>
                  <w:rStyle w:val="Hyperlink"/>
                  <w:rFonts w:cs="Times New Roman"/>
                  <w:szCs w:val="20"/>
                  <w:lang w:eastAsia="en-GB"/>
                </w:rPr>
                <w:t>https://download.geofabrik.de/</w:t>
              </w:r>
            </w:hyperlink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</w:p>
        </w:tc>
      </w:tr>
      <w:tr w:rsidR="00742616" w:rsidRPr="00E10FCA" w14:paraId="5D22750B" w14:textId="77777777" w:rsidTr="00E10F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6FCB5DA2" w14:textId="6C51E49B" w:rsidR="00742616" w:rsidRPr="00E10FCA" w:rsidRDefault="00742616" w:rsidP="00742616">
            <w:pPr>
              <w:rPr>
                <w:rFonts w:cs="Times New Roman"/>
                <w:b w:val="0"/>
                <w:bCs w:val="0"/>
                <w:szCs w:val="20"/>
              </w:rPr>
            </w:pPr>
            <w:r w:rsidRPr="00E10FCA">
              <w:rPr>
                <w:rFonts w:cs="Times New Roman"/>
                <w:b w:val="0"/>
                <w:bCs w:val="0"/>
                <w:szCs w:val="20"/>
                <w:lang w:eastAsia="en-GB"/>
              </w:rPr>
              <w:t>Hydrography</w:t>
            </w:r>
          </w:p>
        </w:tc>
        <w:tc>
          <w:tcPr>
            <w:tcW w:w="992" w:type="dxa"/>
            <w:vAlign w:val="center"/>
          </w:tcPr>
          <w:p w14:paraId="67D40590" w14:textId="740FDA25" w:rsidR="00742616" w:rsidRPr="00E10FCA" w:rsidRDefault="00742616" w:rsidP="0074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  <w:lang w:eastAsia="en-GB"/>
              </w:rPr>
              <w:t>Vector</w:t>
            </w:r>
          </w:p>
        </w:tc>
        <w:tc>
          <w:tcPr>
            <w:tcW w:w="5920" w:type="dxa"/>
            <w:vAlign w:val="center"/>
          </w:tcPr>
          <w:p w14:paraId="4BE64CF0" w14:textId="36260DB7" w:rsidR="00742616" w:rsidRPr="00E10FCA" w:rsidRDefault="00742616" w:rsidP="0066455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  <w:lang w:eastAsia="en-GB"/>
              </w:rPr>
              <w:t>Multi-layer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dataset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from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OpenStreetMap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via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  <w:lang w:eastAsia="en-GB"/>
              </w:rPr>
              <w:t>GeoFabrik</w:t>
            </w:r>
            <w:proofErr w:type="spellEnd"/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-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November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2023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(see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Roads).</w:t>
            </w:r>
          </w:p>
        </w:tc>
      </w:tr>
      <w:tr w:rsidR="00742616" w:rsidRPr="00E10FCA" w14:paraId="14E726F9" w14:textId="77777777" w:rsidTr="00E10F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0DF10961" w14:textId="42B73187" w:rsidR="00742616" w:rsidRPr="00E10FCA" w:rsidRDefault="00742616" w:rsidP="00742616">
            <w:pPr>
              <w:rPr>
                <w:rFonts w:cs="Times New Roman"/>
                <w:b w:val="0"/>
                <w:bCs w:val="0"/>
                <w:szCs w:val="20"/>
                <w:lang w:eastAsia="en-GB"/>
              </w:rPr>
            </w:pPr>
            <w:r w:rsidRPr="00E10FCA">
              <w:rPr>
                <w:rFonts w:cs="Times New Roman"/>
                <w:b w:val="0"/>
                <w:bCs w:val="0"/>
                <w:szCs w:val="20"/>
                <w:lang w:eastAsia="en-GB"/>
              </w:rPr>
              <w:t>Administrative</w:t>
            </w:r>
            <w:r w:rsidR="00E10FCA">
              <w:rPr>
                <w:rFonts w:cs="Times New Roman"/>
                <w:b w:val="0"/>
                <w:bCs w:val="0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b w:val="0"/>
                <w:bCs w:val="0"/>
                <w:szCs w:val="20"/>
                <w:lang w:eastAsia="en-GB"/>
              </w:rPr>
              <w:t>boundaries</w:t>
            </w:r>
          </w:p>
        </w:tc>
        <w:tc>
          <w:tcPr>
            <w:tcW w:w="992" w:type="dxa"/>
            <w:vAlign w:val="center"/>
          </w:tcPr>
          <w:p w14:paraId="730194AB" w14:textId="5776BB4D" w:rsidR="00742616" w:rsidRPr="00E10FCA" w:rsidRDefault="00742616" w:rsidP="0074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E10FCA">
              <w:rPr>
                <w:rFonts w:cs="Times New Roman"/>
                <w:szCs w:val="20"/>
                <w:lang w:eastAsia="en-GB"/>
              </w:rPr>
              <w:t>Vector</w:t>
            </w:r>
          </w:p>
        </w:tc>
        <w:tc>
          <w:tcPr>
            <w:tcW w:w="5920" w:type="dxa"/>
            <w:vAlign w:val="center"/>
          </w:tcPr>
          <w:p w14:paraId="1EB15A6F" w14:textId="400EE440" w:rsidR="00742616" w:rsidRPr="00E10FCA" w:rsidRDefault="00742616" w:rsidP="0066455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E10FCA">
              <w:rPr>
                <w:rFonts w:cs="Times New Roman"/>
                <w:szCs w:val="20"/>
                <w:lang w:eastAsia="en-GB"/>
              </w:rPr>
              <w:t>Polygon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layers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from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GeoBoundaries.</w:t>
            </w:r>
            <w:r w:rsidRPr="00E10FCA">
              <w:rPr>
                <w:rFonts w:cs="Times New Roman"/>
                <w:szCs w:val="20"/>
                <w:lang w:eastAsia="en-GB"/>
              </w:rPr>
              <w:fldChar w:fldCharType="begin"/>
            </w:r>
            <w:r w:rsidRPr="00E10FCA">
              <w:rPr>
                <w:rFonts w:cs="Times New Roman"/>
                <w:szCs w:val="20"/>
                <w:lang w:eastAsia="en-GB"/>
              </w:rPr>
              <w:instrText xml:space="preserve"> ADDIN EN.CITE &lt;EndNote&gt;&lt;Cite&gt;&lt;Author&gt;Runfola&lt;/Author&gt;&lt;Year&gt;2020&lt;/Year&gt;&lt;RecNum&gt;60&lt;/RecNum&gt;&lt;DisplayText&gt;&lt;style face="superscript"&gt;1&lt;/style&gt;&lt;/DisplayText&gt;&lt;record&gt;&lt;rec-number&gt;60&lt;/rec-number&gt;&lt;foreign-keys&gt;&lt;key app="EN" db-id="w2frwa0ddvs50sefr5s5evt6pstw2ee55zpe" timestamp="1751725204"&gt;60&lt;/key&gt;&lt;/foreign-keys&gt;&lt;ref-type name="Journal Article"&gt;17&lt;/ref-type&gt;&lt;contributors&gt;&lt;authors&gt;&lt;author&gt;Runfola, Daniel&lt;/author&gt;&lt;author&gt;Anderson, Austin&lt;/author&gt;&lt;author&gt;Baier, Heather&lt;/author&gt;&lt;author&gt;Crittenden, Matt&lt;/author&gt;&lt;author&gt;Dowker, Elizabeth&lt;/author&gt;&lt;author&gt;Fuhrig, Sydney&lt;/author&gt;&lt;author&gt;Goodman, Seth&lt;/author&gt;&lt;author&gt;Grimsley, Grace&lt;/author&gt;&lt;author&gt;Layko, Rachel&lt;/author&gt;&lt;author&gt;Melville, Graham&lt;/author&gt;&lt;/authors&gt;&lt;/contributors&gt;&lt;titles&gt;&lt;title&gt;geoBoundaries: A global database of political administrative boundaries&lt;/title&gt;&lt;secondary-title&gt;PloS one&lt;/secondary-title&gt;&lt;/titles&gt;&lt;periodical&gt;&lt;full-title&gt;PLoS One&lt;/full-title&gt;&lt;/periodical&gt;&lt;pages&gt;e0231866&lt;/pages&gt;&lt;volume&gt;15&lt;/volume&gt;&lt;number&gt;4&lt;/number&gt;&lt;dates&gt;&lt;year&gt;2020&lt;/year&gt;&lt;/dates&gt;&lt;isbn&gt;1932-6203&lt;/isbn&gt;&lt;urls&gt;&lt;/urls&gt;&lt;/record&gt;&lt;/Cite&gt;&lt;/EndNote&gt;</w:instrText>
            </w:r>
            <w:r w:rsidRPr="00E10FCA">
              <w:rPr>
                <w:rFonts w:cs="Times New Roman"/>
                <w:szCs w:val="20"/>
                <w:lang w:eastAsia="en-GB"/>
              </w:rPr>
              <w:fldChar w:fldCharType="separate"/>
            </w:r>
            <w:r w:rsidRPr="00E10FCA">
              <w:rPr>
                <w:rFonts w:cs="Times New Roman"/>
                <w:noProof/>
                <w:szCs w:val="20"/>
                <w:vertAlign w:val="superscript"/>
                <w:lang w:eastAsia="en-GB"/>
              </w:rPr>
              <w:t>1</w:t>
            </w:r>
            <w:r w:rsidRPr="00E10FCA">
              <w:rPr>
                <w:rFonts w:cs="Times New Roman"/>
                <w:szCs w:val="20"/>
                <w:lang w:eastAsia="en-GB"/>
              </w:rPr>
              <w:fldChar w:fldCharType="end"/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hyperlink r:id="rId27" w:history="1">
              <w:r w:rsidRPr="00E10FCA">
                <w:rPr>
                  <w:rStyle w:val="Hyperlink"/>
                  <w:rFonts w:cs="Times New Roman"/>
                  <w:szCs w:val="20"/>
                  <w:lang w:eastAsia="en-GB"/>
                </w:rPr>
                <w:t>www.geoboundaries.org</w:t>
              </w:r>
            </w:hyperlink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</w:p>
        </w:tc>
      </w:tr>
      <w:tr w:rsidR="00742616" w:rsidRPr="00E10FCA" w14:paraId="02933892" w14:textId="77777777" w:rsidTr="00E10F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02CEDF59" w14:textId="2B6467A7" w:rsidR="00742616" w:rsidRPr="00E10FCA" w:rsidRDefault="00742616" w:rsidP="00742616">
            <w:pPr>
              <w:rPr>
                <w:rFonts w:cs="Times New Roman"/>
                <w:b w:val="0"/>
                <w:bCs w:val="0"/>
                <w:szCs w:val="20"/>
                <w:lang w:eastAsia="en-GB"/>
              </w:rPr>
            </w:pPr>
            <w:r w:rsidRPr="00E10FCA">
              <w:rPr>
                <w:rFonts w:cs="Times New Roman"/>
                <w:b w:val="0"/>
                <w:bCs w:val="0"/>
                <w:szCs w:val="20"/>
                <w:lang w:eastAsia="en-GB"/>
              </w:rPr>
              <w:t>Health</w:t>
            </w:r>
            <w:r w:rsidR="00E10FCA">
              <w:rPr>
                <w:rFonts w:cs="Times New Roman"/>
                <w:b w:val="0"/>
                <w:bCs w:val="0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b w:val="0"/>
                <w:bCs w:val="0"/>
                <w:szCs w:val="20"/>
                <w:lang w:eastAsia="en-GB"/>
              </w:rPr>
              <w:t>facilities</w:t>
            </w:r>
          </w:p>
        </w:tc>
        <w:tc>
          <w:tcPr>
            <w:tcW w:w="992" w:type="dxa"/>
            <w:vAlign w:val="center"/>
          </w:tcPr>
          <w:p w14:paraId="555B1859" w14:textId="4339B60D" w:rsidR="00742616" w:rsidRPr="00E10FCA" w:rsidRDefault="00742616" w:rsidP="0074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E10FCA">
              <w:rPr>
                <w:rFonts w:cs="Times New Roman"/>
                <w:szCs w:val="20"/>
                <w:lang w:eastAsia="en-GB"/>
              </w:rPr>
              <w:t>Vector</w:t>
            </w:r>
          </w:p>
        </w:tc>
        <w:tc>
          <w:tcPr>
            <w:tcW w:w="5920" w:type="dxa"/>
            <w:vAlign w:val="center"/>
          </w:tcPr>
          <w:p w14:paraId="22C1DEF6" w14:textId="004CA70F" w:rsidR="00742616" w:rsidRPr="00E10FCA" w:rsidRDefault="0017423E" w:rsidP="0066455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E10FCA">
              <w:rPr>
                <w:rFonts w:cs="Times New Roman"/>
                <w:szCs w:val="20"/>
                <w:lang w:eastAsia="en-GB"/>
              </w:rPr>
              <w:t>Filtered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DHS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SPA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data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from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2021.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Validation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and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addition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of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facilities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with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the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support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of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local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experts.</w:t>
            </w:r>
          </w:p>
        </w:tc>
      </w:tr>
      <w:tr w:rsidR="00742616" w:rsidRPr="00E10FCA" w14:paraId="187ACED4" w14:textId="77777777" w:rsidTr="00E10F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64EDEB2A" w14:textId="72BBF163" w:rsidR="00742616" w:rsidRPr="00E10FCA" w:rsidRDefault="00742616" w:rsidP="00742616">
            <w:pPr>
              <w:jc w:val="left"/>
              <w:rPr>
                <w:rFonts w:cs="Times New Roman"/>
                <w:b w:val="0"/>
                <w:bCs w:val="0"/>
                <w:szCs w:val="20"/>
                <w:lang w:eastAsia="en-GB"/>
              </w:rPr>
            </w:pPr>
            <w:r w:rsidRPr="00E10FCA">
              <w:rPr>
                <w:rFonts w:cs="Times New Roman"/>
                <w:b w:val="0"/>
                <w:bCs w:val="0"/>
                <w:szCs w:val="20"/>
                <w:lang w:eastAsia="en-GB"/>
              </w:rPr>
              <w:t>Travel</w:t>
            </w:r>
            <w:r w:rsidR="00E10FCA">
              <w:rPr>
                <w:rFonts w:cs="Times New Roman"/>
                <w:b w:val="0"/>
                <w:bCs w:val="0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b w:val="0"/>
                <w:bCs w:val="0"/>
                <w:szCs w:val="20"/>
                <w:lang w:eastAsia="en-GB"/>
              </w:rPr>
              <w:t>speed</w:t>
            </w:r>
            <w:r w:rsidR="00E10FCA">
              <w:rPr>
                <w:rFonts w:cs="Times New Roman"/>
                <w:b w:val="0"/>
                <w:bCs w:val="0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b w:val="0"/>
                <w:bCs w:val="0"/>
                <w:szCs w:val="20"/>
                <w:lang w:eastAsia="en-GB"/>
              </w:rPr>
              <w:t>scenarios</w:t>
            </w:r>
          </w:p>
        </w:tc>
        <w:tc>
          <w:tcPr>
            <w:tcW w:w="992" w:type="dxa"/>
            <w:vAlign w:val="center"/>
          </w:tcPr>
          <w:p w14:paraId="166397F5" w14:textId="5397942E" w:rsidR="00742616" w:rsidRPr="00E10FCA" w:rsidRDefault="00742616" w:rsidP="007426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E10FCA">
              <w:rPr>
                <w:rFonts w:cs="Times New Roman"/>
                <w:szCs w:val="20"/>
                <w:lang w:eastAsia="en-GB"/>
              </w:rPr>
              <w:t>Table</w:t>
            </w:r>
          </w:p>
        </w:tc>
        <w:tc>
          <w:tcPr>
            <w:tcW w:w="5920" w:type="dxa"/>
            <w:vAlign w:val="center"/>
          </w:tcPr>
          <w:p w14:paraId="05C9597D" w14:textId="5FDD4BE8" w:rsidR="00742616" w:rsidRPr="00E10FCA" w:rsidRDefault="00D45BE0" w:rsidP="0066455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eastAsia="en-GB"/>
              </w:rPr>
            </w:pPr>
            <w:r w:rsidRPr="00E10FCA">
              <w:rPr>
                <w:rFonts w:cs="Times New Roman"/>
                <w:szCs w:val="20"/>
                <w:lang w:eastAsia="en-GB"/>
              </w:rPr>
              <w:t>Average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data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from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Ochoa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et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al.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(2023)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for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the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dry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season,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and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two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surveys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during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UNFPA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workshops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in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maternal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health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given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to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  <w:lang w:eastAsia="en-GB"/>
              </w:rPr>
              <w:t>MoH</w:t>
            </w:r>
            <w:proofErr w:type="spellEnd"/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members</w:t>
            </w:r>
            <w:r w:rsidR="00E10FCA">
              <w:rPr>
                <w:rFonts w:cs="Times New Roman"/>
                <w:szCs w:val="20"/>
                <w:lang w:eastAsia="en-GB"/>
              </w:rPr>
              <w:t xml:space="preserve"> </w:t>
            </w:r>
            <w:r w:rsidRPr="00E10FCA">
              <w:rPr>
                <w:rFonts w:cs="Times New Roman"/>
                <w:szCs w:val="20"/>
                <w:lang w:eastAsia="en-GB"/>
              </w:rPr>
              <w:t>2025.</w:t>
            </w:r>
          </w:p>
        </w:tc>
      </w:tr>
    </w:tbl>
    <w:p w14:paraId="699BE071" w14:textId="77777777" w:rsidR="008740A2" w:rsidRPr="00790AAE" w:rsidRDefault="008740A2" w:rsidP="00250F62">
      <w:pPr>
        <w:spacing w:after="0" w:line="240" w:lineRule="auto"/>
        <w:jc w:val="both"/>
        <w:rPr>
          <w:rFonts w:cs="Times New Roman"/>
          <w:szCs w:val="20"/>
        </w:rPr>
      </w:pPr>
    </w:p>
    <w:p w14:paraId="75D86403" w14:textId="776BA7DD" w:rsidR="00847EDA" w:rsidRPr="0066455B" w:rsidRDefault="00847EDA" w:rsidP="00E10FCA">
      <w:pPr>
        <w:pStyle w:val="Heading4"/>
        <w:spacing w:before="0" w:line="480" w:lineRule="auto"/>
        <w:rPr>
          <w:sz w:val="24"/>
          <w:szCs w:val="24"/>
        </w:rPr>
      </w:pPr>
      <w:bookmarkStart w:id="7" w:name="_Toc203637622"/>
      <w:r w:rsidRPr="0066455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Multi-speed</w:t>
      </w:r>
      <w:r w:rsidR="00E10FCA" w:rsidRPr="0066455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Pr="0066455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scenario</w:t>
      </w:r>
      <w:bookmarkEnd w:id="7"/>
    </w:p>
    <w:p w14:paraId="0981B829" w14:textId="27E4979B" w:rsidR="00847EDA" w:rsidRPr="0066455B" w:rsidRDefault="00727B42" w:rsidP="00E10FCA">
      <w:pPr>
        <w:spacing w:after="0" w:line="480" w:lineRule="auto"/>
        <w:jc w:val="both"/>
        <w:rPr>
          <w:rFonts w:cs="Times New Roman"/>
          <w:sz w:val="24"/>
          <w:szCs w:val="24"/>
        </w:rPr>
      </w:pPr>
      <w:r w:rsidRPr="0066455B">
        <w:rPr>
          <w:rFonts w:cs="Times New Roman"/>
          <w:sz w:val="24"/>
          <w:szCs w:val="24"/>
        </w:rPr>
        <w:t>As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described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in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the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methods,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Nepal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is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geographically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divided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into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three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distinct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zones: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the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Terai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(the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subtropical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plains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in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the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south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on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the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border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with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India),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the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Hilly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region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(medium-altitude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mountains),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and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the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Himalaya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mountains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(high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mountains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in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the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north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on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the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border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with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China).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We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used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these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geographic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zones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as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a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template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for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our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travel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speed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scenarios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(Table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5).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As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in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Peru,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we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first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created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a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single-scenario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merged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land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cover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layer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in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AccessMod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and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then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adapted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it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to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the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three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geographic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zones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using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the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R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package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Pr="0066455B">
        <w:rPr>
          <w:rFonts w:cs="Times New Roman"/>
          <w:sz w:val="24"/>
          <w:szCs w:val="24"/>
        </w:rPr>
        <w:t>‘inAccessMod’.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D11B15" w:rsidRPr="0066455B">
        <w:rPr>
          <w:rFonts w:cs="Times New Roman"/>
          <w:sz w:val="24"/>
          <w:szCs w:val="24"/>
        </w:rPr>
        <w:t>The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D11B15" w:rsidRPr="0066455B">
        <w:rPr>
          <w:rFonts w:cs="Times New Roman"/>
          <w:sz w:val="24"/>
          <w:szCs w:val="24"/>
        </w:rPr>
        <w:t>different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D11B15" w:rsidRPr="0066455B">
        <w:rPr>
          <w:rFonts w:cs="Times New Roman"/>
          <w:sz w:val="24"/>
          <w:szCs w:val="24"/>
        </w:rPr>
        <w:t>types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D11B15" w:rsidRPr="0066455B">
        <w:rPr>
          <w:rFonts w:cs="Times New Roman"/>
          <w:sz w:val="24"/>
          <w:szCs w:val="24"/>
        </w:rPr>
        <w:t>of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D11B15" w:rsidRPr="0066455B">
        <w:rPr>
          <w:rFonts w:cs="Times New Roman"/>
          <w:sz w:val="24"/>
          <w:szCs w:val="24"/>
        </w:rPr>
        <w:t>land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D11B15" w:rsidRPr="0066455B">
        <w:rPr>
          <w:rFonts w:cs="Times New Roman"/>
          <w:sz w:val="24"/>
          <w:szCs w:val="24"/>
        </w:rPr>
        <w:t>or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D11B15" w:rsidRPr="0066455B">
        <w:rPr>
          <w:rFonts w:cs="Times New Roman"/>
          <w:sz w:val="24"/>
          <w:szCs w:val="24"/>
        </w:rPr>
        <w:t>road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D11B15" w:rsidRPr="0066455B">
        <w:rPr>
          <w:rFonts w:cs="Times New Roman"/>
          <w:sz w:val="24"/>
          <w:szCs w:val="24"/>
        </w:rPr>
        <w:t>are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D11B15" w:rsidRPr="0066455B">
        <w:rPr>
          <w:rFonts w:cs="Times New Roman"/>
          <w:sz w:val="24"/>
          <w:szCs w:val="24"/>
        </w:rPr>
        <w:t>presented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D11B15" w:rsidRPr="0066455B">
        <w:rPr>
          <w:rFonts w:cs="Times New Roman"/>
          <w:sz w:val="24"/>
          <w:szCs w:val="24"/>
        </w:rPr>
        <w:t>in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D11B15" w:rsidRPr="0066455B">
        <w:rPr>
          <w:rFonts w:cs="Times New Roman"/>
          <w:sz w:val="24"/>
          <w:szCs w:val="24"/>
        </w:rPr>
        <w:t>Table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1A1D44" w:rsidRPr="0066455B">
        <w:rPr>
          <w:rFonts w:cs="Times New Roman"/>
          <w:sz w:val="24"/>
          <w:szCs w:val="24"/>
        </w:rPr>
        <w:t>6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D11B15" w:rsidRPr="0066455B">
        <w:rPr>
          <w:rFonts w:cs="Times New Roman"/>
          <w:sz w:val="24"/>
          <w:szCs w:val="24"/>
        </w:rPr>
        <w:t>with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D11B15" w:rsidRPr="0066455B">
        <w:rPr>
          <w:rFonts w:cs="Times New Roman"/>
          <w:sz w:val="24"/>
          <w:szCs w:val="24"/>
        </w:rPr>
        <w:t>additional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D11B15" w:rsidRPr="0066455B">
        <w:rPr>
          <w:rFonts w:cs="Times New Roman"/>
          <w:sz w:val="24"/>
          <w:szCs w:val="24"/>
        </w:rPr>
        <w:t>postscripts: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1A1D44" w:rsidRPr="0066455B">
        <w:rPr>
          <w:rFonts w:cs="Times New Roman"/>
          <w:b/>
          <w:bCs/>
          <w:sz w:val="24"/>
          <w:szCs w:val="24"/>
        </w:rPr>
        <w:t>Hill</w:t>
      </w:r>
      <w:r w:rsidR="007E20D5" w:rsidRPr="0066455B">
        <w:rPr>
          <w:rFonts w:cs="Times New Roman"/>
          <w:b/>
          <w:bCs/>
          <w:sz w:val="24"/>
          <w:szCs w:val="24"/>
        </w:rPr>
        <w:t>s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D11B15" w:rsidRPr="0066455B">
        <w:rPr>
          <w:rFonts w:cs="Times New Roman"/>
          <w:sz w:val="24"/>
          <w:szCs w:val="24"/>
        </w:rPr>
        <w:t>for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D11B15" w:rsidRPr="0066455B">
        <w:rPr>
          <w:rFonts w:cs="Times New Roman"/>
          <w:sz w:val="24"/>
          <w:szCs w:val="24"/>
        </w:rPr>
        <w:t>the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7E20D5" w:rsidRPr="0066455B">
        <w:rPr>
          <w:rFonts w:cs="Times New Roman"/>
          <w:sz w:val="24"/>
          <w:szCs w:val="24"/>
        </w:rPr>
        <w:t>Hilly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7E20D5" w:rsidRPr="0066455B">
        <w:rPr>
          <w:rFonts w:cs="Times New Roman"/>
          <w:sz w:val="24"/>
          <w:szCs w:val="24"/>
        </w:rPr>
        <w:t>region</w:t>
      </w:r>
      <w:r w:rsidR="00D11B15" w:rsidRPr="0066455B">
        <w:rPr>
          <w:rFonts w:cs="Times New Roman"/>
          <w:sz w:val="24"/>
          <w:szCs w:val="24"/>
        </w:rPr>
        <w:t>,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7E20D5" w:rsidRPr="0066455B">
        <w:rPr>
          <w:rFonts w:cs="Times New Roman"/>
          <w:b/>
          <w:bCs/>
          <w:sz w:val="24"/>
          <w:szCs w:val="24"/>
        </w:rPr>
        <w:t>Mountain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D11B15" w:rsidRPr="0066455B">
        <w:rPr>
          <w:rFonts w:cs="Times New Roman"/>
          <w:sz w:val="24"/>
          <w:szCs w:val="24"/>
        </w:rPr>
        <w:t>for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D11B15" w:rsidRPr="0066455B">
        <w:rPr>
          <w:rFonts w:cs="Times New Roman"/>
          <w:sz w:val="24"/>
          <w:szCs w:val="24"/>
        </w:rPr>
        <w:t>the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4979AE" w:rsidRPr="0066455B">
        <w:rPr>
          <w:rFonts w:cs="Times New Roman"/>
          <w:sz w:val="24"/>
          <w:szCs w:val="24"/>
        </w:rPr>
        <w:t>Himalaya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4979AE" w:rsidRPr="0066455B">
        <w:rPr>
          <w:rFonts w:cs="Times New Roman"/>
          <w:sz w:val="24"/>
          <w:szCs w:val="24"/>
        </w:rPr>
        <w:t>mountains</w:t>
      </w:r>
      <w:r w:rsidR="00D11B15" w:rsidRPr="0066455B">
        <w:rPr>
          <w:rFonts w:cs="Times New Roman"/>
          <w:sz w:val="24"/>
          <w:szCs w:val="24"/>
        </w:rPr>
        <w:t>,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4979AE" w:rsidRPr="0066455B">
        <w:rPr>
          <w:rFonts w:cs="Times New Roman"/>
          <w:sz w:val="24"/>
          <w:szCs w:val="24"/>
        </w:rPr>
        <w:t>and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4979AE" w:rsidRPr="0066455B">
        <w:rPr>
          <w:rFonts w:cs="Times New Roman"/>
          <w:b/>
          <w:bCs/>
          <w:sz w:val="24"/>
          <w:szCs w:val="24"/>
        </w:rPr>
        <w:t>Terai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D11B15" w:rsidRPr="0066455B">
        <w:rPr>
          <w:rFonts w:cs="Times New Roman"/>
          <w:sz w:val="24"/>
          <w:szCs w:val="24"/>
        </w:rPr>
        <w:t>for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4979AE" w:rsidRPr="0066455B">
        <w:rPr>
          <w:rFonts w:cs="Times New Roman"/>
          <w:sz w:val="24"/>
          <w:szCs w:val="24"/>
        </w:rPr>
        <w:t>the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4979AE" w:rsidRPr="0066455B">
        <w:rPr>
          <w:rFonts w:cs="Times New Roman"/>
          <w:sz w:val="24"/>
          <w:szCs w:val="24"/>
        </w:rPr>
        <w:t>Terai</w:t>
      </w:r>
      <w:r w:rsidR="00E10FCA" w:rsidRPr="0066455B">
        <w:rPr>
          <w:rFonts w:cs="Times New Roman"/>
          <w:sz w:val="24"/>
          <w:szCs w:val="24"/>
        </w:rPr>
        <w:t xml:space="preserve"> </w:t>
      </w:r>
      <w:r w:rsidR="004979AE" w:rsidRPr="0066455B">
        <w:rPr>
          <w:rFonts w:cs="Times New Roman"/>
          <w:sz w:val="24"/>
          <w:szCs w:val="24"/>
        </w:rPr>
        <w:t>region</w:t>
      </w:r>
      <w:r w:rsidR="00D11B15" w:rsidRPr="0066455B">
        <w:rPr>
          <w:rFonts w:cs="Times New Roman"/>
          <w:sz w:val="24"/>
          <w:szCs w:val="24"/>
        </w:rPr>
        <w:t>.</w:t>
      </w:r>
    </w:p>
    <w:p w14:paraId="5082B41E" w14:textId="77777777" w:rsidR="00847EDA" w:rsidRPr="00790AAE" w:rsidRDefault="00847EDA" w:rsidP="00847EDA">
      <w:pPr>
        <w:spacing w:after="0" w:line="240" w:lineRule="auto"/>
        <w:jc w:val="both"/>
      </w:pPr>
    </w:p>
    <w:p w14:paraId="4144B7B8" w14:textId="77777777" w:rsidR="00847EDA" w:rsidRPr="00790AAE" w:rsidRDefault="00847EDA" w:rsidP="00847EDA">
      <w:pPr>
        <w:keepNext/>
        <w:spacing w:after="0" w:line="240" w:lineRule="auto"/>
        <w:jc w:val="both"/>
      </w:pPr>
      <w:r w:rsidRPr="00790AAE">
        <w:rPr>
          <w:rFonts w:cs="Times New Roman"/>
          <w:noProof/>
          <w:szCs w:val="20"/>
        </w:rPr>
        <w:lastRenderedPageBreak/>
        <w:drawing>
          <wp:inline distT="0" distB="0" distL="0" distR="0" wp14:anchorId="234206C3" wp14:editId="370A21CF">
            <wp:extent cx="5502910" cy="2870200"/>
            <wp:effectExtent l="19050" t="19050" r="21590" b="254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8" t="17729" b="9338"/>
                    <a:stretch/>
                  </pic:blipFill>
                  <pic:spPr bwMode="auto">
                    <a:xfrm>
                      <a:off x="0" y="0"/>
                      <a:ext cx="5502910" cy="28702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48D900" w14:textId="1DBC1439" w:rsidR="00847EDA" w:rsidRPr="00F35CCE" w:rsidRDefault="00847EDA" w:rsidP="00CB4FA6">
      <w:pPr>
        <w:pStyle w:val="Caption"/>
        <w:jc w:val="center"/>
        <w:rPr>
          <w:rFonts w:cs="Times New Roman"/>
          <w:sz w:val="20"/>
          <w:szCs w:val="22"/>
        </w:rPr>
      </w:pPr>
      <w:r w:rsidRPr="00F35CCE">
        <w:rPr>
          <w:sz w:val="20"/>
          <w:szCs w:val="20"/>
        </w:rPr>
        <w:t>Figure</w:t>
      </w:r>
      <w:r w:rsidR="00E10FCA">
        <w:rPr>
          <w:sz w:val="20"/>
          <w:szCs w:val="20"/>
        </w:rPr>
        <w:t xml:space="preserve"> </w:t>
      </w:r>
      <w:r w:rsidRPr="00F35CCE">
        <w:rPr>
          <w:sz w:val="20"/>
          <w:szCs w:val="20"/>
        </w:rPr>
        <w:fldChar w:fldCharType="begin"/>
      </w:r>
      <w:r w:rsidRPr="00F35CCE">
        <w:rPr>
          <w:sz w:val="20"/>
          <w:szCs w:val="20"/>
        </w:rPr>
        <w:instrText>SEQ Figure \* ARABIC</w:instrText>
      </w:r>
      <w:r w:rsidRPr="00F35CCE">
        <w:rPr>
          <w:sz w:val="20"/>
          <w:szCs w:val="20"/>
        </w:rPr>
        <w:fldChar w:fldCharType="separate"/>
      </w:r>
      <w:r w:rsidR="0031173F">
        <w:rPr>
          <w:noProof/>
          <w:sz w:val="20"/>
          <w:szCs w:val="20"/>
        </w:rPr>
        <w:t>3</w:t>
      </w:r>
      <w:r w:rsidRPr="00F35CCE">
        <w:rPr>
          <w:sz w:val="20"/>
          <w:szCs w:val="20"/>
        </w:rPr>
        <w:fldChar w:fldCharType="end"/>
      </w:r>
      <w:r w:rsidRPr="00F35CCE">
        <w:rPr>
          <w:sz w:val="20"/>
          <w:szCs w:val="20"/>
        </w:rPr>
        <w:t>.</w:t>
      </w:r>
      <w:r w:rsidR="00E10FCA">
        <w:rPr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Geographical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zones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of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Nepal</w:t>
      </w:r>
    </w:p>
    <w:p w14:paraId="79B98F97" w14:textId="77777777" w:rsidR="00847EDA" w:rsidRDefault="00847EDA" w:rsidP="00847EDA">
      <w:pPr>
        <w:spacing w:after="0" w:line="240" w:lineRule="auto"/>
        <w:jc w:val="both"/>
        <w:rPr>
          <w:rFonts w:cs="Times New Roman"/>
          <w:szCs w:val="20"/>
        </w:rPr>
      </w:pPr>
    </w:p>
    <w:p w14:paraId="5EC695B4" w14:textId="498C64A3" w:rsidR="00847EDA" w:rsidRPr="00F35CCE" w:rsidRDefault="00847EDA" w:rsidP="00C8747A">
      <w:pPr>
        <w:pStyle w:val="Caption"/>
        <w:keepNext/>
        <w:jc w:val="center"/>
        <w:rPr>
          <w:sz w:val="20"/>
          <w:szCs w:val="20"/>
        </w:rPr>
      </w:pPr>
      <w:r w:rsidRPr="00F35CCE">
        <w:rPr>
          <w:sz w:val="20"/>
          <w:szCs w:val="20"/>
        </w:rPr>
        <w:t>Table</w:t>
      </w:r>
      <w:r w:rsidR="00E10FCA">
        <w:rPr>
          <w:sz w:val="20"/>
          <w:szCs w:val="20"/>
        </w:rPr>
        <w:t xml:space="preserve"> </w:t>
      </w:r>
      <w:r w:rsidRPr="00F35CCE">
        <w:rPr>
          <w:sz w:val="20"/>
          <w:szCs w:val="20"/>
        </w:rPr>
        <w:fldChar w:fldCharType="begin"/>
      </w:r>
      <w:r w:rsidRPr="00F35CCE">
        <w:rPr>
          <w:sz w:val="20"/>
          <w:szCs w:val="20"/>
        </w:rPr>
        <w:instrText>SEQ Table \* ARABIC</w:instrText>
      </w:r>
      <w:r w:rsidRPr="00F35CCE">
        <w:rPr>
          <w:sz w:val="20"/>
          <w:szCs w:val="20"/>
        </w:rPr>
        <w:fldChar w:fldCharType="separate"/>
      </w:r>
      <w:r w:rsidR="0031173F">
        <w:rPr>
          <w:noProof/>
          <w:sz w:val="20"/>
          <w:szCs w:val="20"/>
        </w:rPr>
        <w:t>6</w:t>
      </w:r>
      <w:r w:rsidRPr="00F35CCE">
        <w:rPr>
          <w:sz w:val="20"/>
          <w:szCs w:val="20"/>
        </w:rPr>
        <w:fldChar w:fldCharType="end"/>
      </w:r>
      <w:r w:rsidRPr="00F35CCE">
        <w:rPr>
          <w:sz w:val="20"/>
          <w:szCs w:val="20"/>
        </w:rPr>
        <w:t>.</w:t>
      </w:r>
      <w:r w:rsidR="00E10FCA">
        <w:rPr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Multi-speed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scenario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used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in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AccessMod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for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Nepal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16"/>
        <w:gridCol w:w="4843"/>
        <w:gridCol w:w="694"/>
        <w:gridCol w:w="1394"/>
      </w:tblGrid>
      <w:tr w:rsidR="00847EDA" w:rsidRPr="00E10FCA" w14:paraId="208AA234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036A125B" w14:textId="77777777" w:rsidR="00847EDA" w:rsidRPr="00E10FCA" w:rsidRDefault="00847EDA" w:rsidP="00C4656A">
            <w:pPr>
              <w:jc w:val="center"/>
              <w:rPr>
                <w:rFonts w:cs="Times New Roman"/>
                <w:b/>
                <w:bCs/>
                <w:szCs w:val="20"/>
              </w:rPr>
            </w:pPr>
            <w:r w:rsidRPr="00E10FCA">
              <w:rPr>
                <w:rFonts w:cs="Times New Roman"/>
                <w:b/>
                <w:bCs/>
                <w:szCs w:val="20"/>
              </w:rPr>
              <w:t>class</w:t>
            </w:r>
          </w:p>
        </w:tc>
        <w:tc>
          <w:tcPr>
            <w:tcW w:w="0" w:type="auto"/>
            <w:noWrap/>
            <w:vAlign w:val="center"/>
            <w:hideMark/>
          </w:tcPr>
          <w:p w14:paraId="174ED91F" w14:textId="77777777" w:rsidR="00847EDA" w:rsidRPr="00E10FCA" w:rsidRDefault="00847EDA" w:rsidP="00C4656A">
            <w:pPr>
              <w:jc w:val="center"/>
              <w:rPr>
                <w:rFonts w:cs="Times New Roman"/>
                <w:b/>
                <w:bCs/>
                <w:szCs w:val="20"/>
              </w:rPr>
            </w:pPr>
            <w:r w:rsidRPr="00E10FCA">
              <w:rPr>
                <w:rFonts w:cs="Times New Roman"/>
                <w:b/>
                <w:bCs/>
                <w:szCs w:val="20"/>
              </w:rPr>
              <w:t>label</w:t>
            </w:r>
          </w:p>
        </w:tc>
        <w:tc>
          <w:tcPr>
            <w:tcW w:w="0" w:type="auto"/>
            <w:noWrap/>
            <w:vAlign w:val="center"/>
            <w:hideMark/>
          </w:tcPr>
          <w:p w14:paraId="46EC263F" w14:textId="77777777" w:rsidR="00847EDA" w:rsidRPr="00E10FCA" w:rsidRDefault="00847EDA" w:rsidP="00C4656A">
            <w:pPr>
              <w:jc w:val="center"/>
              <w:rPr>
                <w:rFonts w:cs="Times New Roman"/>
                <w:b/>
                <w:bCs/>
                <w:szCs w:val="20"/>
              </w:rPr>
            </w:pPr>
            <w:r w:rsidRPr="00E10FCA">
              <w:rPr>
                <w:rFonts w:cs="Times New Roman"/>
                <w:b/>
                <w:bCs/>
                <w:szCs w:val="20"/>
              </w:rPr>
              <w:t>speed</w:t>
            </w:r>
          </w:p>
        </w:tc>
        <w:tc>
          <w:tcPr>
            <w:tcW w:w="0" w:type="auto"/>
            <w:noWrap/>
            <w:vAlign w:val="center"/>
            <w:hideMark/>
          </w:tcPr>
          <w:p w14:paraId="6C840A43" w14:textId="77777777" w:rsidR="00847EDA" w:rsidRPr="00E10FCA" w:rsidRDefault="00847EDA" w:rsidP="00C4656A">
            <w:pPr>
              <w:jc w:val="center"/>
              <w:rPr>
                <w:rFonts w:cs="Times New Roman"/>
                <w:b/>
                <w:bCs/>
                <w:szCs w:val="20"/>
              </w:rPr>
            </w:pPr>
            <w:r w:rsidRPr="00E10FCA">
              <w:rPr>
                <w:rFonts w:cs="Times New Roman"/>
                <w:b/>
                <w:bCs/>
                <w:szCs w:val="20"/>
              </w:rPr>
              <w:t>mode</w:t>
            </w:r>
          </w:p>
        </w:tc>
      </w:tr>
      <w:tr w:rsidR="00847EDA" w:rsidRPr="00E10FCA" w14:paraId="6726582E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017D7418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44DB6FF8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Shrubs_Hills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163603A" w14:textId="0B8F9522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4C6F5BEC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3868AA1C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4511C8AF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564CB199" w14:textId="578E6730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Herbaceous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vegetation_Hills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746141F" w14:textId="57C9ACEC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367EC56D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78BE7A92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2252C0E7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5BBF1164" w14:textId="604254E5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Cultivated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and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managed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vegetation/</w:t>
            </w:r>
            <w:proofErr w:type="spellStart"/>
            <w:r w:rsidRPr="00E10FCA">
              <w:rPr>
                <w:rFonts w:cs="Times New Roman"/>
                <w:szCs w:val="20"/>
              </w:rPr>
              <w:t>agriculture_Hills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C0B215D" w14:textId="4CB6F6F3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620BC62C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224B3D26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E712528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15AB3B96" w14:textId="0F004F41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Urban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/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built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up_Hills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519AAFA" w14:textId="245735F4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24C12F95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14EDE65F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B75A25D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2AE28F2C" w14:textId="2E8E4D5C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Bare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/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sparse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vegetation_Hills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09B461A" w14:textId="44324458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6FDD3958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6ED2749C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05AB98AA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230C768B" w14:textId="5613DB3B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Snow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and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Ice_Hills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02C8299" w14:textId="32F91303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369AE1BA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66890ADC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AD06EEC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493C1D17" w14:textId="6F0825B9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Permanent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water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bodies_Hills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234CE87" w14:textId="77777777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EE3DC58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789FDA38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2729388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14:paraId="70929AAD" w14:textId="4B5F6601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Herbaceous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wetland_Hills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344C99F" w14:textId="7D3D4AA1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0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40F7AC75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5DCF1C90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27838EC1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14:paraId="7D08580D" w14:textId="4812D26A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Moss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and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lichen_Hills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426F80A" w14:textId="46670390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2606614A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25014BDA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6D87A17E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14:paraId="074B4F2B" w14:textId="095E987A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Closed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evergreen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needle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leaf_Hills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F28E9C7" w14:textId="24CD11A9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0F9D6A3C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63B98E1F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DC7ABAF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11</w:t>
            </w:r>
          </w:p>
        </w:tc>
        <w:tc>
          <w:tcPr>
            <w:tcW w:w="0" w:type="auto"/>
            <w:noWrap/>
            <w:vAlign w:val="center"/>
            <w:hideMark/>
          </w:tcPr>
          <w:p w14:paraId="301228F9" w14:textId="537D1E74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Closed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evergreen,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broad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leaf_Hills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3BAAE7A" w14:textId="18886BA2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6BC445E0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70687D4C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608E1CE4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14:paraId="46F74AAB" w14:textId="4881D9DD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Closed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deciduous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needle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leaf_Hills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7F854EB" w14:textId="43CABCAC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2CDE8A32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3BCE2E1C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739BC458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14:paraId="39C84800" w14:textId="54E8C025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Closed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deciduous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broad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leaf_Hills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37EEE5B" w14:textId="5C515B0D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478B0867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71CA56CB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6FCBC814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14:paraId="77C79449" w14:textId="438046E2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Closed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mixed_Hills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E909973" w14:textId="1460E366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4C5B9E07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5371B1D2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7A70AB4B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14:paraId="4F685EB2" w14:textId="6EF52D02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Closed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unknown_Hills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205B5A4" w14:textId="028AA0FE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601652C1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239B8B9C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4BBF9ADB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14:paraId="10A4AE09" w14:textId="3D3FD698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Open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evergreen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needle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leaf_Hills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8B54705" w14:textId="3D5E8499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7D7243AF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0AA6C76F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21479D0A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14:paraId="53605968" w14:textId="2C4865B8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Open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evergreen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broad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leaf_Hills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252BD47" w14:textId="35FFF60F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2B34261C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0FE72CFD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B3D96D6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14:paraId="44D05B58" w14:textId="14B0F799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Open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deciduous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broad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leaf_Hills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84D2360" w14:textId="1408B8C4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1252DCA4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3910357D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2B59C3C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19</w:t>
            </w:r>
          </w:p>
        </w:tc>
        <w:tc>
          <w:tcPr>
            <w:tcW w:w="0" w:type="auto"/>
            <w:noWrap/>
            <w:vAlign w:val="center"/>
            <w:hideMark/>
          </w:tcPr>
          <w:p w14:paraId="7C3777B8" w14:textId="48D4295F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Open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mixed_Hills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6F8CA72" w14:textId="2E46FECB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417B7A50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06795F25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DE0E1DD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14:paraId="7745B2E0" w14:textId="5E8EB92B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Open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unknown_Hills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7EC222D" w14:textId="2590DFDC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48E7FA47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3EF1BF9D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7943D0C0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21</w:t>
            </w:r>
          </w:p>
        </w:tc>
        <w:tc>
          <w:tcPr>
            <w:tcW w:w="0" w:type="auto"/>
            <w:noWrap/>
            <w:vAlign w:val="center"/>
            <w:hideMark/>
          </w:tcPr>
          <w:p w14:paraId="39AC4C70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trunk_Hills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1FD33BD" w14:textId="77777777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50</w:t>
            </w:r>
          </w:p>
        </w:tc>
        <w:tc>
          <w:tcPr>
            <w:tcW w:w="0" w:type="auto"/>
            <w:noWrap/>
            <w:vAlign w:val="center"/>
            <w:hideMark/>
          </w:tcPr>
          <w:p w14:paraId="09B6A557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73B0B28D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5B50CF0A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22</w:t>
            </w:r>
          </w:p>
        </w:tc>
        <w:tc>
          <w:tcPr>
            <w:tcW w:w="0" w:type="auto"/>
            <w:noWrap/>
            <w:vAlign w:val="center"/>
            <w:hideMark/>
          </w:tcPr>
          <w:p w14:paraId="462386C7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motorway_Hills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BF65975" w14:textId="77777777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40</w:t>
            </w:r>
          </w:p>
        </w:tc>
        <w:tc>
          <w:tcPr>
            <w:tcW w:w="0" w:type="auto"/>
            <w:noWrap/>
            <w:vAlign w:val="center"/>
            <w:hideMark/>
          </w:tcPr>
          <w:p w14:paraId="14D2BD31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4DB54C17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5CBEBC70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14:paraId="1C500036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primary_Hills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424E432" w14:textId="77777777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40</w:t>
            </w:r>
          </w:p>
        </w:tc>
        <w:tc>
          <w:tcPr>
            <w:tcW w:w="0" w:type="auto"/>
            <w:noWrap/>
            <w:vAlign w:val="center"/>
            <w:hideMark/>
          </w:tcPr>
          <w:p w14:paraId="56531E11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6927677C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F34E6FF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14:paraId="6B8E99E7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secondary_Hills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8B327E1" w14:textId="177FC4D5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30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6C0DD168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73CF5DA3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27B9DEAF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14:paraId="20A0A2DD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tertiary_Hills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D94B01B" w14:textId="1D772640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22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5C34E202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2B0FA93D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75481A2B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14:paraId="6A20C972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unclassified_Hills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6DD14ED" w14:textId="35EC5CD4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16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6A787AE6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79A2C835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2DC6147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lastRenderedPageBreak/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14:paraId="2B8CABA6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unknown_Hills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EA1C463" w14:textId="127FDA71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16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2EF7F5F0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7858E6B4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74E79927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28</w:t>
            </w:r>
          </w:p>
        </w:tc>
        <w:tc>
          <w:tcPr>
            <w:tcW w:w="0" w:type="auto"/>
            <w:noWrap/>
            <w:vAlign w:val="center"/>
            <w:hideMark/>
          </w:tcPr>
          <w:p w14:paraId="73EB6FC4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track_Hills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A2BA31F" w14:textId="6EC0289F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671DABE9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55772C0E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05977829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14:paraId="1EE97E9C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residential_Hills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EAAE59C" w14:textId="177FF92C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12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7D3781B0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4BAB4008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57E1FD4F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14:paraId="13BFB2F1" w14:textId="72F81440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living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street_Hills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C4088F7" w14:textId="05A048E0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8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12D3352A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5D1511C0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03C46075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31</w:t>
            </w:r>
          </w:p>
        </w:tc>
        <w:tc>
          <w:tcPr>
            <w:tcW w:w="0" w:type="auto"/>
            <w:noWrap/>
            <w:vAlign w:val="center"/>
            <w:hideMark/>
          </w:tcPr>
          <w:p w14:paraId="1FB50B0C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path_Hills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F759B14" w14:textId="52FA8303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5DCB58A8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143389E1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0C56E219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32</w:t>
            </w:r>
          </w:p>
        </w:tc>
        <w:tc>
          <w:tcPr>
            <w:tcW w:w="0" w:type="auto"/>
            <w:noWrap/>
            <w:vAlign w:val="center"/>
            <w:hideMark/>
          </w:tcPr>
          <w:p w14:paraId="7C2C8968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bridleway_Hills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3A0610D" w14:textId="3DC37DFF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4AB81CBE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4C212A50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83D42F3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33</w:t>
            </w:r>
          </w:p>
        </w:tc>
        <w:tc>
          <w:tcPr>
            <w:tcW w:w="0" w:type="auto"/>
            <w:noWrap/>
            <w:vAlign w:val="center"/>
            <w:hideMark/>
          </w:tcPr>
          <w:p w14:paraId="013E1F53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cycleway_Hills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7446BB9" w14:textId="25E90DF6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26E5775E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1D003312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2F611EBF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3BE55D81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footway_Hills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940E8B7" w14:textId="5DE06C9B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7A2C9FED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1916CA13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2BB409A4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35</w:t>
            </w:r>
          </w:p>
        </w:tc>
        <w:tc>
          <w:tcPr>
            <w:tcW w:w="0" w:type="auto"/>
            <w:noWrap/>
            <w:vAlign w:val="center"/>
            <w:hideMark/>
          </w:tcPr>
          <w:p w14:paraId="34E292B9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pedestrian_Hills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3239B3F" w14:textId="4A811A33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3807AA23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42A7130C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A52E7B6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36</w:t>
            </w:r>
          </w:p>
        </w:tc>
        <w:tc>
          <w:tcPr>
            <w:tcW w:w="0" w:type="auto"/>
            <w:noWrap/>
            <w:vAlign w:val="center"/>
            <w:hideMark/>
          </w:tcPr>
          <w:p w14:paraId="798FFC6B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steps_Hills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3D383C4" w14:textId="351D31CD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0472C974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6EAA1B99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E929E22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14:paraId="79C951F8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Shrubs_Mountain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B5A8C35" w14:textId="3E47790D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1BC1A380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18602262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0EF19BF8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65F93569" w14:textId="2309B12B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Herbaceous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vegetation_Mountain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482DF74" w14:textId="11325A86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4BC3249B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34F1C843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B13B56F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14:paraId="7E244720" w14:textId="609FFF75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Cultivated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and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managed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vegetation/</w:t>
            </w:r>
            <w:proofErr w:type="spellStart"/>
            <w:r w:rsidRPr="00E10FCA">
              <w:rPr>
                <w:rFonts w:cs="Times New Roman"/>
                <w:szCs w:val="20"/>
              </w:rPr>
              <w:t>agriculture_Mountain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0C994BB" w14:textId="29BF7E83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605B9862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5362CF1A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A9C71F4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40</w:t>
            </w:r>
          </w:p>
        </w:tc>
        <w:tc>
          <w:tcPr>
            <w:tcW w:w="0" w:type="auto"/>
            <w:noWrap/>
            <w:vAlign w:val="center"/>
            <w:hideMark/>
          </w:tcPr>
          <w:p w14:paraId="1ECC7FA6" w14:textId="6AD60354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Urban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/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built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up_Mountain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649CD43" w14:textId="6DC05658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78544187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2663601D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0B00A6A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41</w:t>
            </w:r>
          </w:p>
        </w:tc>
        <w:tc>
          <w:tcPr>
            <w:tcW w:w="0" w:type="auto"/>
            <w:noWrap/>
            <w:vAlign w:val="center"/>
            <w:hideMark/>
          </w:tcPr>
          <w:p w14:paraId="4C8C428C" w14:textId="1BA14BB2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Bare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/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sparse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vegetation_Mountain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BE1DDFC" w14:textId="282D8E4A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65</w:t>
            </w:r>
          </w:p>
        </w:tc>
        <w:tc>
          <w:tcPr>
            <w:tcW w:w="0" w:type="auto"/>
            <w:noWrap/>
            <w:vAlign w:val="center"/>
            <w:hideMark/>
          </w:tcPr>
          <w:p w14:paraId="630DE051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473D2B67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4D6B0676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14:paraId="1DE3B31D" w14:textId="00191078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Snow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and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Ice_Mountain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35B15A2" w14:textId="1F2C635B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1859C73D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3AEB4DF6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0B6E9C2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43</w:t>
            </w:r>
          </w:p>
        </w:tc>
        <w:tc>
          <w:tcPr>
            <w:tcW w:w="0" w:type="auto"/>
            <w:noWrap/>
            <w:vAlign w:val="center"/>
            <w:hideMark/>
          </w:tcPr>
          <w:p w14:paraId="54327B10" w14:textId="2653EF6B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Permanent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water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bodies_Mountain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FA7E882" w14:textId="77777777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78F98F2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0B1D504E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701AAC3B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14:paraId="4A4E59C8" w14:textId="1944D593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Herbaceous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wetland_Mountain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AD71B5C" w14:textId="7C60E4A8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0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694159C2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17A1982D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7E9E783B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45</w:t>
            </w:r>
          </w:p>
        </w:tc>
        <w:tc>
          <w:tcPr>
            <w:tcW w:w="0" w:type="auto"/>
            <w:noWrap/>
            <w:vAlign w:val="center"/>
            <w:hideMark/>
          </w:tcPr>
          <w:p w14:paraId="20775C9B" w14:textId="2AEF0BF9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Moss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and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lichen_Mountain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E2872D0" w14:textId="78881336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10C95A80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4AE82E49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2D57A840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46</w:t>
            </w:r>
          </w:p>
        </w:tc>
        <w:tc>
          <w:tcPr>
            <w:tcW w:w="0" w:type="auto"/>
            <w:noWrap/>
            <w:vAlign w:val="center"/>
            <w:hideMark/>
          </w:tcPr>
          <w:p w14:paraId="16DE780B" w14:textId="0C8134F0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Closed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evergreen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needle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leaf_Mountain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FAFFAD6" w14:textId="5799816B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4D36D076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5B7105A0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4844842E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47</w:t>
            </w:r>
          </w:p>
        </w:tc>
        <w:tc>
          <w:tcPr>
            <w:tcW w:w="0" w:type="auto"/>
            <w:noWrap/>
            <w:vAlign w:val="center"/>
            <w:hideMark/>
          </w:tcPr>
          <w:p w14:paraId="078FB480" w14:textId="76232C47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Closed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evergreen,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broad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leaf_Mountain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F0C5989" w14:textId="1BC6FA55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07D397BE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0D855DD9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9F1AE68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14:paraId="67BC991B" w14:textId="06DC222A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Closed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deciduous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needle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leaf_Mountain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94A8C08" w14:textId="75E9CD0C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4BEAE5F9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481A2D2F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506DFFE2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49</w:t>
            </w:r>
          </w:p>
        </w:tc>
        <w:tc>
          <w:tcPr>
            <w:tcW w:w="0" w:type="auto"/>
            <w:noWrap/>
            <w:vAlign w:val="center"/>
            <w:hideMark/>
          </w:tcPr>
          <w:p w14:paraId="26FE67D5" w14:textId="79E94BE8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Closed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deciduous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broad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leaf_Mountain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8E20AFB" w14:textId="435CB22A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62CC064A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3BF0B338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2F4437EC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50</w:t>
            </w:r>
          </w:p>
        </w:tc>
        <w:tc>
          <w:tcPr>
            <w:tcW w:w="0" w:type="auto"/>
            <w:noWrap/>
            <w:vAlign w:val="center"/>
            <w:hideMark/>
          </w:tcPr>
          <w:p w14:paraId="67221606" w14:textId="0A581572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Closed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mixed_Mountain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1B3D459" w14:textId="689270D0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0AE630F4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451199E7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C183620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51</w:t>
            </w:r>
          </w:p>
        </w:tc>
        <w:tc>
          <w:tcPr>
            <w:tcW w:w="0" w:type="auto"/>
            <w:noWrap/>
            <w:vAlign w:val="center"/>
            <w:hideMark/>
          </w:tcPr>
          <w:p w14:paraId="67E127BD" w14:textId="35A8D208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Closed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unknown_Mountain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3BE6DC1" w14:textId="4F532A9C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7B8554C2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07FF27CF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4F49FD79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52</w:t>
            </w:r>
          </w:p>
        </w:tc>
        <w:tc>
          <w:tcPr>
            <w:tcW w:w="0" w:type="auto"/>
            <w:noWrap/>
            <w:vAlign w:val="center"/>
            <w:hideMark/>
          </w:tcPr>
          <w:p w14:paraId="648DDA87" w14:textId="4EF32F9D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Open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evergreen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needle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leaf_Mountain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1056980" w14:textId="5BA6A599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37AD2207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1988CE6C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62A6EBB1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53</w:t>
            </w:r>
          </w:p>
        </w:tc>
        <w:tc>
          <w:tcPr>
            <w:tcW w:w="0" w:type="auto"/>
            <w:noWrap/>
            <w:vAlign w:val="center"/>
            <w:hideMark/>
          </w:tcPr>
          <w:p w14:paraId="38ACC7AF" w14:textId="4ECA0607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Open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evergreen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broad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leaf_Mountain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7754B01" w14:textId="60C1A839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49CB5BAD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7CDA8EE2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063BF28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14:paraId="7DA924AA" w14:textId="2D04B281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Open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deciduous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broad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leaf_Mountain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CF0845E" w14:textId="68949FDD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1212F8AC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0D0556CA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67A88157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55</w:t>
            </w:r>
          </w:p>
        </w:tc>
        <w:tc>
          <w:tcPr>
            <w:tcW w:w="0" w:type="auto"/>
            <w:noWrap/>
            <w:vAlign w:val="center"/>
            <w:hideMark/>
          </w:tcPr>
          <w:p w14:paraId="4676CF94" w14:textId="3F9AC6D7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Open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mixed_Mountain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7064CF6" w14:textId="4934C64E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27C35E4C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60094F6E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20DF3A4F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56</w:t>
            </w:r>
          </w:p>
        </w:tc>
        <w:tc>
          <w:tcPr>
            <w:tcW w:w="0" w:type="auto"/>
            <w:noWrap/>
            <w:vAlign w:val="center"/>
            <w:hideMark/>
          </w:tcPr>
          <w:p w14:paraId="2ECCA1A5" w14:textId="6904AFC0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Open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unknown_Mountain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B621293" w14:textId="4425305A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7C6F9739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490ED926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60391430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57</w:t>
            </w:r>
          </w:p>
        </w:tc>
        <w:tc>
          <w:tcPr>
            <w:tcW w:w="0" w:type="auto"/>
            <w:noWrap/>
            <w:vAlign w:val="center"/>
            <w:hideMark/>
          </w:tcPr>
          <w:p w14:paraId="08C85E7E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trunk_Mountain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9DDAE37" w14:textId="77777777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14:paraId="18712E6D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7141C108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59AD6091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58</w:t>
            </w:r>
          </w:p>
        </w:tc>
        <w:tc>
          <w:tcPr>
            <w:tcW w:w="0" w:type="auto"/>
            <w:noWrap/>
            <w:vAlign w:val="center"/>
            <w:hideMark/>
          </w:tcPr>
          <w:p w14:paraId="6B5E8BBE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motorway_Mountain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523D589" w14:textId="77777777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14:paraId="6AC3B69E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2BE24B43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029756DB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59</w:t>
            </w:r>
          </w:p>
        </w:tc>
        <w:tc>
          <w:tcPr>
            <w:tcW w:w="0" w:type="auto"/>
            <w:noWrap/>
            <w:vAlign w:val="center"/>
            <w:hideMark/>
          </w:tcPr>
          <w:p w14:paraId="02EBC849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primary_Mountain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A6F38E4" w14:textId="77777777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14:paraId="07E65F4A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3405D1CC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236E17B8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14:paraId="5190A12B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secondary_Mountain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483D8B8" w14:textId="77777777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14:paraId="411DEC7A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14E87D46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5E4E51E7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61</w:t>
            </w:r>
          </w:p>
        </w:tc>
        <w:tc>
          <w:tcPr>
            <w:tcW w:w="0" w:type="auto"/>
            <w:noWrap/>
            <w:vAlign w:val="center"/>
            <w:hideMark/>
          </w:tcPr>
          <w:p w14:paraId="7DA9001A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tertiary_Mountain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775E8F2" w14:textId="23FF1196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22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61765D5C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3340B6CC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61A9AA8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14:paraId="35ABE9A9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unclassified_Mountain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F2FCEF0" w14:textId="7644168A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15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08229F2A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7E0B37B5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54B16DD9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63</w:t>
            </w:r>
          </w:p>
        </w:tc>
        <w:tc>
          <w:tcPr>
            <w:tcW w:w="0" w:type="auto"/>
            <w:noWrap/>
            <w:vAlign w:val="center"/>
            <w:hideMark/>
          </w:tcPr>
          <w:p w14:paraId="35D01173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unknown_Mountain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A3A26AC" w14:textId="008C8908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15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73EA494E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6DBBC240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0F651D0F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64</w:t>
            </w:r>
          </w:p>
        </w:tc>
        <w:tc>
          <w:tcPr>
            <w:tcW w:w="0" w:type="auto"/>
            <w:noWrap/>
            <w:vAlign w:val="center"/>
            <w:hideMark/>
          </w:tcPr>
          <w:p w14:paraId="35187721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track_Mountain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69F0D0D" w14:textId="6289E5A6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12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1EC459F5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2F78899E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5717FE92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65</w:t>
            </w:r>
          </w:p>
        </w:tc>
        <w:tc>
          <w:tcPr>
            <w:tcW w:w="0" w:type="auto"/>
            <w:noWrap/>
            <w:vAlign w:val="center"/>
            <w:hideMark/>
          </w:tcPr>
          <w:p w14:paraId="4E8E017A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residential_Mountain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8DB8860" w14:textId="77777777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14:paraId="590BA9A8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7637584F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E444857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66</w:t>
            </w:r>
          </w:p>
        </w:tc>
        <w:tc>
          <w:tcPr>
            <w:tcW w:w="0" w:type="auto"/>
            <w:noWrap/>
            <w:vAlign w:val="center"/>
            <w:hideMark/>
          </w:tcPr>
          <w:p w14:paraId="5C98188E" w14:textId="226914C5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living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street_Mountain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1F2EF74" w14:textId="77777777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14:paraId="6FD9163F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6D68250D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4443BE6B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67</w:t>
            </w:r>
          </w:p>
        </w:tc>
        <w:tc>
          <w:tcPr>
            <w:tcW w:w="0" w:type="auto"/>
            <w:noWrap/>
            <w:vAlign w:val="center"/>
            <w:hideMark/>
          </w:tcPr>
          <w:p w14:paraId="75ECE21D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path_Mountain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BAB6B2C" w14:textId="1AA2D607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1A3B3B8C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072F8131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4F625098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68</w:t>
            </w:r>
          </w:p>
        </w:tc>
        <w:tc>
          <w:tcPr>
            <w:tcW w:w="0" w:type="auto"/>
            <w:noWrap/>
            <w:vAlign w:val="center"/>
            <w:hideMark/>
          </w:tcPr>
          <w:p w14:paraId="09BAAE37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bridleway_Mountain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9BA2309" w14:textId="48BCF0F3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54DEECCE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5345AAB0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447BECEC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69</w:t>
            </w:r>
          </w:p>
        </w:tc>
        <w:tc>
          <w:tcPr>
            <w:tcW w:w="0" w:type="auto"/>
            <w:noWrap/>
            <w:vAlign w:val="center"/>
            <w:hideMark/>
          </w:tcPr>
          <w:p w14:paraId="613CF572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cycleway_Mountain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A0FCD6" w14:textId="7574F61F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0D10A990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6FDDF2B4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2B216AD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70</w:t>
            </w:r>
          </w:p>
        </w:tc>
        <w:tc>
          <w:tcPr>
            <w:tcW w:w="0" w:type="auto"/>
            <w:noWrap/>
            <w:vAlign w:val="center"/>
            <w:hideMark/>
          </w:tcPr>
          <w:p w14:paraId="751CC489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footway_Mountain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BACA5DE" w14:textId="27512DD4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59641747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2A8C0EE8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0B4E385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71</w:t>
            </w:r>
          </w:p>
        </w:tc>
        <w:tc>
          <w:tcPr>
            <w:tcW w:w="0" w:type="auto"/>
            <w:noWrap/>
            <w:vAlign w:val="center"/>
            <w:hideMark/>
          </w:tcPr>
          <w:p w14:paraId="2689302C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pedestrian_Mountain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809CD11" w14:textId="7950C3CA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2B0CF126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045FF800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5A24946D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72</w:t>
            </w:r>
          </w:p>
        </w:tc>
        <w:tc>
          <w:tcPr>
            <w:tcW w:w="0" w:type="auto"/>
            <w:noWrap/>
            <w:vAlign w:val="center"/>
            <w:hideMark/>
          </w:tcPr>
          <w:p w14:paraId="485EF1A3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steps_Mountain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D68E476" w14:textId="413A921B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3C117270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2F0F7F83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70B9CC26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lastRenderedPageBreak/>
              <w:t>73</w:t>
            </w:r>
          </w:p>
        </w:tc>
        <w:tc>
          <w:tcPr>
            <w:tcW w:w="0" w:type="auto"/>
            <w:noWrap/>
            <w:vAlign w:val="center"/>
            <w:hideMark/>
          </w:tcPr>
          <w:p w14:paraId="22D9B7D5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Shrubs_Terai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56E1AC2" w14:textId="5310BBDE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3C0536AE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1CE9A889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009B9751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74</w:t>
            </w:r>
          </w:p>
        </w:tc>
        <w:tc>
          <w:tcPr>
            <w:tcW w:w="0" w:type="auto"/>
            <w:noWrap/>
            <w:vAlign w:val="center"/>
            <w:hideMark/>
          </w:tcPr>
          <w:p w14:paraId="6C089FEB" w14:textId="4544BC75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Herbaceous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vegetation_Terai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1EBDBA2" w14:textId="6A8C05D2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70558C06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4895459E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4AF3480A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75</w:t>
            </w:r>
          </w:p>
        </w:tc>
        <w:tc>
          <w:tcPr>
            <w:tcW w:w="0" w:type="auto"/>
            <w:noWrap/>
            <w:vAlign w:val="center"/>
            <w:hideMark/>
          </w:tcPr>
          <w:p w14:paraId="721F9147" w14:textId="3E9BF6C7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Cultivated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and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managed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vegetation/</w:t>
            </w:r>
            <w:proofErr w:type="spellStart"/>
            <w:r w:rsidRPr="00E10FCA">
              <w:rPr>
                <w:rFonts w:cs="Times New Roman"/>
                <w:szCs w:val="20"/>
              </w:rPr>
              <w:t>agriculture_Terai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0155557" w14:textId="556AC772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0D77D0E3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02D07106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219C9E3C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76</w:t>
            </w:r>
          </w:p>
        </w:tc>
        <w:tc>
          <w:tcPr>
            <w:tcW w:w="0" w:type="auto"/>
            <w:noWrap/>
            <w:vAlign w:val="center"/>
            <w:hideMark/>
          </w:tcPr>
          <w:p w14:paraId="106F237D" w14:textId="46845C7B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Urban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/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built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up_Terai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2B13506" w14:textId="47C6C38A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72</w:t>
            </w:r>
          </w:p>
        </w:tc>
        <w:tc>
          <w:tcPr>
            <w:tcW w:w="0" w:type="auto"/>
            <w:noWrap/>
            <w:vAlign w:val="center"/>
            <w:hideMark/>
          </w:tcPr>
          <w:p w14:paraId="334BED04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5278C4ED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18C99FF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77</w:t>
            </w:r>
          </w:p>
        </w:tc>
        <w:tc>
          <w:tcPr>
            <w:tcW w:w="0" w:type="auto"/>
            <w:noWrap/>
            <w:vAlign w:val="center"/>
            <w:hideMark/>
          </w:tcPr>
          <w:p w14:paraId="59FC828F" w14:textId="52D19F1C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Bare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/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sparse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vegetation_Terai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7299E43" w14:textId="080E3582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52</w:t>
            </w:r>
          </w:p>
        </w:tc>
        <w:tc>
          <w:tcPr>
            <w:tcW w:w="0" w:type="auto"/>
            <w:noWrap/>
            <w:vAlign w:val="center"/>
            <w:hideMark/>
          </w:tcPr>
          <w:p w14:paraId="22A942EA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17F041A6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7E27A198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78</w:t>
            </w:r>
          </w:p>
        </w:tc>
        <w:tc>
          <w:tcPr>
            <w:tcW w:w="0" w:type="auto"/>
            <w:noWrap/>
            <w:vAlign w:val="center"/>
            <w:hideMark/>
          </w:tcPr>
          <w:p w14:paraId="516F3AD4" w14:textId="32D6480B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Snow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and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Ice_Terai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330C589" w14:textId="1AF1BBAA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7116EF89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07898A85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77133FEA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79</w:t>
            </w:r>
          </w:p>
        </w:tc>
        <w:tc>
          <w:tcPr>
            <w:tcW w:w="0" w:type="auto"/>
            <w:noWrap/>
            <w:vAlign w:val="center"/>
            <w:hideMark/>
          </w:tcPr>
          <w:p w14:paraId="3887E034" w14:textId="06DC3EE5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Permanent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water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bodies_Terai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FB10FD2" w14:textId="77777777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6B8B877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397B3E5E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4293C943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80</w:t>
            </w:r>
          </w:p>
        </w:tc>
        <w:tc>
          <w:tcPr>
            <w:tcW w:w="0" w:type="auto"/>
            <w:noWrap/>
            <w:vAlign w:val="center"/>
            <w:hideMark/>
          </w:tcPr>
          <w:p w14:paraId="3A9CEAFA" w14:textId="33D63BAF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Herbaceous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wetland_Terai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0EF5848" w14:textId="48DE600D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0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691A855D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1B2BC581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4814601C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81</w:t>
            </w:r>
          </w:p>
        </w:tc>
        <w:tc>
          <w:tcPr>
            <w:tcW w:w="0" w:type="auto"/>
            <w:noWrap/>
            <w:vAlign w:val="center"/>
            <w:hideMark/>
          </w:tcPr>
          <w:p w14:paraId="50B7E258" w14:textId="3A0EF805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Moss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and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lichen_Terai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9733172" w14:textId="268013C3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133CB656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725A5847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7944AB8B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82</w:t>
            </w:r>
          </w:p>
        </w:tc>
        <w:tc>
          <w:tcPr>
            <w:tcW w:w="0" w:type="auto"/>
            <w:noWrap/>
            <w:vAlign w:val="center"/>
            <w:hideMark/>
          </w:tcPr>
          <w:p w14:paraId="5A75F0DA" w14:textId="570EF129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Closed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evergreen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needle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leaf_Terai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9A5B0AF" w14:textId="28EE90B8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64783371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71F14102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0EF9A105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83</w:t>
            </w:r>
          </w:p>
        </w:tc>
        <w:tc>
          <w:tcPr>
            <w:tcW w:w="0" w:type="auto"/>
            <w:noWrap/>
            <w:vAlign w:val="center"/>
            <w:hideMark/>
          </w:tcPr>
          <w:p w14:paraId="19A2EECC" w14:textId="1C9C9B21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Closed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evergreen,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broad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leaf_Terai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AAFC182" w14:textId="29D13607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639F50F2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43664794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4F57D58C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84</w:t>
            </w:r>
          </w:p>
        </w:tc>
        <w:tc>
          <w:tcPr>
            <w:tcW w:w="0" w:type="auto"/>
            <w:noWrap/>
            <w:vAlign w:val="center"/>
            <w:hideMark/>
          </w:tcPr>
          <w:p w14:paraId="77A84462" w14:textId="7DFB1ABC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Closed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deciduous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needle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leaf_Terai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D544C5B" w14:textId="10DE12C3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7601F022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1EE9B16C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45D4E317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85</w:t>
            </w:r>
          </w:p>
        </w:tc>
        <w:tc>
          <w:tcPr>
            <w:tcW w:w="0" w:type="auto"/>
            <w:noWrap/>
            <w:vAlign w:val="center"/>
            <w:hideMark/>
          </w:tcPr>
          <w:p w14:paraId="1318B988" w14:textId="4034B525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Closed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deciduous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broad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leaf_Terai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6925785" w14:textId="54C4F348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27345D3D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78E1EAF2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064841EC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86</w:t>
            </w:r>
          </w:p>
        </w:tc>
        <w:tc>
          <w:tcPr>
            <w:tcW w:w="0" w:type="auto"/>
            <w:noWrap/>
            <w:vAlign w:val="center"/>
            <w:hideMark/>
          </w:tcPr>
          <w:p w14:paraId="1D15AB5E" w14:textId="577C72EA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Closed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mixed_Terai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35BE434" w14:textId="3B40E510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574E7B6D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03F31846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0DFF4AC4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87</w:t>
            </w:r>
          </w:p>
        </w:tc>
        <w:tc>
          <w:tcPr>
            <w:tcW w:w="0" w:type="auto"/>
            <w:noWrap/>
            <w:vAlign w:val="center"/>
            <w:hideMark/>
          </w:tcPr>
          <w:p w14:paraId="15E3F6A1" w14:textId="21F4E151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Closed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unknown_Terai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5794585" w14:textId="7D5944F9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786CE0A5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32097B56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FF6F280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88</w:t>
            </w:r>
          </w:p>
        </w:tc>
        <w:tc>
          <w:tcPr>
            <w:tcW w:w="0" w:type="auto"/>
            <w:noWrap/>
            <w:vAlign w:val="center"/>
            <w:hideMark/>
          </w:tcPr>
          <w:p w14:paraId="5FC1CD66" w14:textId="0B7DD53B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Open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evergreen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needle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leaf_Terai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8F1A509" w14:textId="03B70C36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59552216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29D60AD0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0CD67D0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89</w:t>
            </w:r>
          </w:p>
        </w:tc>
        <w:tc>
          <w:tcPr>
            <w:tcW w:w="0" w:type="auto"/>
            <w:noWrap/>
            <w:vAlign w:val="center"/>
            <w:hideMark/>
          </w:tcPr>
          <w:p w14:paraId="53145AAC" w14:textId="15717D31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Open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evergreen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broad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leaf_Terai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EE75698" w14:textId="0CCA1912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1BF1E475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604F0BFB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3698AC8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90</w:t>
            </w:r>
          </w:p>
        </w:tc>
        <w:tc>
          <w:tcPr>
            <w:tcW w:w="0" w:type="auto"/>
            <w:noWrap/>
            <w:vAlign w:val="center"/>
            <w:hideMark/>
          </w:tcPr>
          <w:p w14:paraId="52FDDD7E" w14:textId="2AD395FA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Open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deciduous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broad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leaf_Terai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0270582" w14:textId="21955B7A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240B4B28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2098A22D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538B7CD7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91</w:t>
            </w:r>
          </w:p>
        </w:tc>
        <w:tc>
          <w:tcPr>
            <w:tcW w:w="0" w:type="auto"/>
            <w:noWrap/>
            <w:vAlign w:val="center"/>
            <w:hideMark/>
          </w:tcPr>
          <w:p w14:paraId="29412A16" w14:textId="0117B7E3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Open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mixed_Terai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3F849A3" w14:textId="192D02BD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272DBC2C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733114BC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A92690C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92</w:t>
            </w:r>
          </w:p>
        </w:tc>
        <w:tc>
          <w:tcPr>
            <w:tcW w:w="0" w:type="auto"/>
            <w:noWrap/>
            <w:vAlign w:val="center"/>
            <w:hideMark/>
          </w:tcPr>
          <w:p w14:paraId="7DD4BCE2" w14:textId="1AB15082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Open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r w:rsidRPr="00E10FCA">
              <w:rPr>
                <w:rFonts w:cs="Times New Roman"/>
                <w:szCs w:val="20"/>
              </w:rPr>
              <w:t>forest,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unknown_Terai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55F2DE6" w14:textId="0BFB9869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0F70BDE1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3F1E3479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CF572BF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93</w:t>
            </w:r>
          </w:p>
        </w:tc>
        <w:tc>
          <w:tcPr>
            <w:tcW w:w="0" w:type="auto"/>
            <w:noWrap/>
            <w:vAlign w:val="center"/>
            <w:hideMark/>
          </w:tcPr>
          <w:p w14:paraId="2F3FEC5E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trunk_Terai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25BA9F7" w14:textId="3AAFE7B6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49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51943E13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2E611F3D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04CFCA12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94</w:t>
            </w:r>
          </w:p>
        </w:tc>
        <w:tc>
          <w:tcPr>
            <w:tcW w:w="0" w:type="auto"/>
            <w:noWrap/>
            <w:vAlign w:val="center"/>
            <w:hideMark/>
          </w:tcPr>
          <w:p w14:paraId="3287CC49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motorway_Terai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EB4EBC1" w14:textId="39E35535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49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1DC51FC9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384BD93C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5EF829FF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95</w:t>
            </w:r>
          </w:p>
        </w:tc>
        <w:tc>
          <w:tcPr>
            <w:tcW w:w="0" w:type="auto"/>
            <w:noWrap/>
            <w:vAlign w:val="center"/>
            <w:hideMark/>
          </w:tcPr>
          <w:p w14:paraId="716FF65F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primary_Terai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F4B9970" w14:textId="3CE4DC0C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46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424A5280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3CE79EF1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50D99961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96</w:t>
            </w:r>
          </w:p>
        </w:tc>
        <w:tc>
          <w:tcPr>
            <w:tcW w:w="0" w:type="auto"/>
            <w:noWrap/>
            <w:vAlign w:val="center"/>
            <w:hideMark/>
          </w:tcPr>
          <w:p w14:paraId="46DDFC20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secondary_Terai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D1E21F4" w14:textId="02AC684B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39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14:paraId="18096EAD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178401F5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CC950F4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97</w:t>
            </w:r>
          </w:p>
        </w:tc>
        <w:tc>
          <w:tcPr>
            <w:tcW w:w="0" w:type="auto"/>
            <w:noWrap/>
            <w:vAlign w:val="center"/>
            <w:hideMark/>
          </w:tcPr>
          <w:p w14:paraId="72336C77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tertiary_Terai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9D50A8A" w14:textId="7C49CFBD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31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3D022CF8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58BE8620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E4BE201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98</w:t>
            </w:r>
          </w:p>
        </w:tc>
        <w:tc>
          <w:tcPr>
            <w:tcW w:w="0" w:type="auto"/>
            <w:noWrap/>
            <w:vAlign w:val="center"/>
            <w:hideMark/>
          </w:tcPr>
          <w:p w14:paraId="002A1D94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unclassified_Terai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ABD68BE" w14:textId="1E5A3586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26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7F6820C8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125C8997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202C6201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99</w:t>
            </w:r>
          </w:p>
        </w:tc>
        <w:tc>
          <w:tcPr>
            <w:tcW w:w="0" w:type="auto"/>
            <w:noWrap/>
            <w:vAlign w:val="center"/>
            <w:hideMark/>
          </w:tcPr>
          <w:p w14:paraId="61B874D0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unknown_Terai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C662F18" w14:textId="77777777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14:paraId="77299C42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2B1F877E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031711D8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100</w:t>
            </w:r>
          </w:p>
        </w:tc>
        <w:tc>
          <w:tcPr>
            <w:tcW w:w="0" w:type="auto"/>
            <w:noWrap/>
            <w:vAlign w:val="center"/>
            <w:hideMark/>
          </w:tcPr>
          <w:p w14:paraId="2714307C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track_Terai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C94D48C" w14:textId="4D04B0AD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23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04AAE4FE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02DDD210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739DAE7C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101</w:t>
            </w:r>
          </w:p>
        </w:tc>
        <w:tc>
          <w:tcPr>
            <w:tcW w:w="0" w:type="auto"/>
            <w:noWrap/>
            <w:vAlign w:val="center"/>
            <w:hideMark/>
          </w:tcPr>
          <w:p w14:paraId="033BB05B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residential_Terai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3E9365A" w14:textId="798FA07A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24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44D6E361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3A308EF7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2D070C7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102</w:t>
            </w:r>
          </w:p>
        </w:tc>
        <w:tc>
          <w:tcPr>
            <w:tcW w:w="0" w:type="auto"/>
            <w:noWrap/>
            <w:vAlign w:val="center"/>
            <w:hideMark/>
          </w:tcPr>
          <w:p w14:paraId="61834847" w14:textId="4C9212EE" w:rsidR="00847EDA" w:rsidRPr="00E10FCA" w:rsidRDefault="00847EDA" w:rsidP="00C4656A">
            <w:pPr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living</w:t>
            </w:r>
            <w:r w:rsidR="00E10FCA" w:rsidRPr="00E10FCA">
              <w:rPr>
                <w:rFonts w:cs="Times New Roman"/>
                <w:szCs w:val="20"/>
              </w:rPr>
              <w:t xml:space="preserve"> </w:t>
            </w:r>
            <w:proofErr w:type="spellStart"/>
            <w:r w:rsidRPr="00E10FCA">
              <w:rPr>
                <w:rFonts w:cs="Times New Roman"/>
                <w:szCs w:val="20"/>
              </w:rPr>
              <w:t>street_Terai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478AF4D" w14:textId="77777777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14:paraId="24E9D8D8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MOTORIZED</w:t>
            </w:r>
          </w:p>
        </w:tc>
      </w:tr>
      <w:tr w:rsidR="00847EDA" w:rsidRPr="00E10FCA" w14:paraId="08D8E4C7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73E971EB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103</w:t>
            </w:r>
          </w:p>
        </w:tc>
        <w:tc>
          <w:tcPr>
            <w:tcW w:w="0" w:type="auto"/>
            <w:noWrap/>
            <w:vAlign w:val="center"/>
            <w:hideMark/>
          </w:tcPr>
          <w:p w14:paraId="5DC43C8E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path_Terai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C53FAE9" w14:textId="71BCF4E9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4CCDA8FE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75A2A03F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03CD6B3B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104</w:t>
            </w:r>
          </w:p>
        </w:tc>
        <w:tc>
          <w:tcPr>
            <w:tcW w:w="0" w:type="auto"/>
            <w:noWrap/>
            <w:vAlign w:val="center"/>
            <w:hideMark/>
          </w:tcPr>
          <w:p w14:paraId="7A976E1A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bridleway_Terai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E67DA14" w14:textId="6D89BDED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1125E3D8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0DB0770B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7AEA755D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105</w:t>
            </w:r>
          </w:p>
        </w:tc>
        <w:tc>
          <w:tcPr>
            <w:tcW w:w="0" w:type="auto"/>
            <w:noWrap/>
            <w:vAlign w:val="center"/>
            <w:hideMark/>
          </w:tcPr>
          <w:p w14:paraId="0FA560F5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cycleway_Terai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6854755" w14:textId="5FDCE44F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520E67C9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34C8DFBA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45D39F7C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106</w:t>
            </w:r>
          </w:p>
        </w:tc>
        <w:tc>
          <w:tcPr>
            <w:tcW w:w="0" w:type="auto"/>
            <w:noWrap/>
            <w:vAlign w:val="center"/>
            <w:hideMark/>
          </w:tcPr>
          <w:p w14:paraId="629A449E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footway_Terai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34742CE" w14:textId="16046561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6FDAB7C4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3800C462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93BB06C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107</w:t>
            </w:r>
          </w:p>
        </w:tc>
        <w:tc>
          <w:tcPr>
            <w:tcW w:w="0" w:type="auto"/>
            <w:noWrap/>
            <w:vAlign w:val="center"/>
            <w:hideMark/>
          </w:tcPr>
          <w:p w14:paraId="21EBEE83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pedestrian_Terai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329D1CE" w14:textId="64691B16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4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2662D136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  <w:tr w:rsidR="00847EDA" w:rsidRPr="00E10FCA" w14:paraId="570ADFF4" w14:textId="77777777" w:rsidTr="00C4656A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07AAD2F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108</w:t>
            </w:r>
          </w:p>
        </w:tc>
        <w:tc>
          <w:tcPr>
            <w:tcW w:w="0" w:type="auto"/>
            <w:noWrap/>
            <w:vAlign w:val="center"/>
            <w:hideMark/>
          </w:tcPr>
          <w:p w14:paraId="4D52A5C9" w14:textId="77777777" w:rsidR="00847EDA" w:rsidRPr="00E10FCA" w:rsidRDefault="00847EDA" w:rsidP="00C4656A">
            <w:pPr>
              <w:rPr>
                <w:rFonts w:cs="Times New Roman"/>
                <w:szCs w:val="20"/>
              </w:rPr>
            </w:pPr>
            <w:proofErr w:type="spellStart"/>
            <w:r w:rsidRPr="00E10FCA">
              <w:rPr>
                <w:rFonts w:cs="Times New Roman"/>
                <w:szCs w:val="20"/>
              </w:rPr>
              <w:t>steps_Terai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6AEF552" w14:textId="6DE2D42C" w:rsidR="00847EDA" w:rsidRPr="00E10FCA" w:rsidRDefault="00847EDA" w:rsidP="00C4656A">
            <w:pPr>
              <w:jc w:val="right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1</w:t>
            </w:r>
            <w:r w:rsidR="003D5C80" w:rsidRPr="00E10FCA">
              <w:rPr>
                <w:rFonts w:cs="Times New Roman"/>
                <w:szCs w:val="20"/>
              </w:rPr>
              <w:t>.</w:t>
            </w:r>
            <w:r w:rsidRPr="00E10FCA">
              <w:rPr>
                <w:rFonts w:cs="Times New Roman"/>
                <w:szCs w:val="20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31063ACF" w14:textId="77777777" w:rsidR="00847EDA" w:rsidRPr="00E10FCA" w:rsidRDefault="00847EDA" w:rsidP="00C4656A">
            <w:pPr>
              <w:jc w:val="center"/>
              <w:rPr>
                <w:rFonts w:cs="Times New Roman"/>
                <w:szCs w:val="20"/>
              </w:rPr>
            </w:pPr>
            <w:r w:rsidRPr="00E10FCA">
              <w:rPr>
                <w:rFonts w:cs="Times New Roman"/>
                <w:szCs w:val="20"/>
              </w:rPr>
              <w:t>WALKING</w:t>
            </w:r>
          </w:p>
        </w:tc>
      </w:tr>
    </w:tbl>
    <w:p w14:paraId="573E7BCA" w14:textId="77777777" w:rsidR="00847EDA" w:rsidRPr="00790AAE" w:rsidRDefault="00847EDA" w:rsidP="00847EDA">
      <w:pPr>
        <w:spacing w:after="0" w:line="240" w:lineRule="auto"/>
        <w:jc w:val="both"/>
        <w:rPr>
          <w:rFonts w:cs="Times New Roman"/>
          <w:szCs w:val="20"/>
        </w:rPr>
      </w:pPr>
    </w:p>
    <w:p w14:paraId="0BAEB8A8" w14:textId="77777777" w:rsidR="00E5499D" w:rsidRPr="00790AAE" w:rsidRDefault="00E5499D" w:rsidP="00847EDA">
      <w:pPr>
        <w:spacing w:after="0" w:line="240" w:lineRule="auto"/>
        <w:jc w:val="both"/>
        <w:rPr>
          <w:rFonts w:cs="Times New Roman"/>
          <w:szCs w:val="20"/>
        </w:rPr>
      </w:pPr>
    </w:p>
    <w:p w14:paraId="131FE0A8" w14:textId="77777777" w:rsidR="00847EDA" w:rsidRPr="00790AAE" w:rsidRDefault="00847EDA" w:rsidP="00C5062D">
      <w:pPr>
        <w:keepNext/>
        <w:ind w:left="-567"/>
      </w:pPr>
      <w:r w:rsidRPr="00790AAE">
        <w:rPr>
          <w:noProof/>
        </w:rPr>
        <w:lastRenderedPageBreak/>
        <w:drawing>
          <wp:inline distT="0" distB="0" distL="0" distR="0" wp14:anchorId="1ABFDA2B" wp14:editId="2DE0764D">
            <wp:extent cx="6419797" cy="4318907"/>
            <wp:effectExtent l="19050" t="19050" r="19685" b="2476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28296" cy="43246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A5291" w14:textId="370A59CE" w:rsidR="00847EDA" w:rsidRPr="00F35CCE" w:rsidRDefault="00847EDA" w:rsidP="00847EDA">
      <w:pPr>
        <w:pStyle w:val="Caption"/>
        <w:rPr>
          <w:sz w:val="20"/>
          <w:szCs w:val="20"/>
        </w:rPr>
      </w:pPr>
      <w:r w:rsidRPr="00F35CCE">
        <w:rPr>
          <w:sz w:val="20"/>
          <w:szCs w:val="20"/>
        </w:rPr>
        <w:t>Figure</w:t>
      </w:r>
      <w:r w:rsidR="00FC002C">
        <w:rPr>
          <w:sz w:val="20"/>
          <w:szCs w:val="20"/>
        </w:rPr>
        <w:t>.</w:t>
      </w:r>
      <w:r w:rsidRPr="00F35CCE">
        <w:rPr>
          <w:sz w:val="20"/>
          <w:szCs w:val="20"/>
        </w:rPr>
        <w:fldChar w:fldCharType="begin"/>
      </w:r>
      <w:r w:rsidRPr="00F35CCE">
        <w:rPr>
          <w:sz w:val="20"/>
          <w:szCs w:val="20"/>
        </w:rPr>
        <w:instrText>SEQ Figure \* ARABIC</w:instrText>
      </w:r>
      <w:r w:rsidRPr="00F35CCE">
        <w:rPr>
          <w:sz w:val="20"/>
          <w:szCs w:val="20"/>
        </w:rPr>
        <w:fldChar w:fldCharType="separate"/>
      </w:r>
      <w:r w:rsidR="0031173F">
        <w:rPr>
          <w:noProof/>
          <w:sz w:val="20"/>
          <w:szCs w:val="20"/>
        </w:rPr>
        <w:t>4</w:t>
      </w:r>
      <w:r w:rsidRPr="00F35CCE">
        <w:rPr>
          <w:sz w:val="20"/>
          <w:szCs w:val="20"/>
        </w:rPr>
        <w:fldChar w:fldCharType="end"/>
      </w:r>
      <w:r w:rsidRPr="00F35CCE">
        <w:rPr>
          <w:sz w:val="20"/>
          <w:szCs w:val="20"/>
        </w:rPr>
        <w:t>.</w:t>
      </w:r>
      <w:r w:rsidR="00E10FCA">
        <w:rPr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Travel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time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and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health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facility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distribution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in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centralised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(A)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sz w:val="20"/>
          <w:szCs w:val="20"/>
        </w:rPr>
        <w:t>and</w:t>
      </w:r>
      <w:r w:rsidR="00E10FCA">
        <w:rPr>
          <w:b/>
          <w:bCs/>
          <w:sz w:val="20"/>
          <w:szCs w:val="20"/>
        </w:rPr>
        <w:t xml:space="preserve"> </w:t>
      </w:r>
      <w:r w:rsidRPr="00F35CCE">
        <w:rPr>
          <w:b/>
          <w:bCs/>
          <w:noProof/>
          <w:sz w:val="20"/>
          <w:szCs w:val="20"/>
        </w:rPr>
        <w:t>decentralised</w:t>
      </w:r>
      <w:r w:rsidR="00E10FCA">
        <w:rPr>
          <w:b/>
          <w:bCs/>
          <w:noProof/>
          <w:sz w:val="20"/>
          <w:szCs w:val="20"/>
        </w:rPr>
        <w:t xml:space="preserve"> </w:t>
      </w:r>
      <w:r w:rsidRPr="00F35CCE">
        <w:rPr>
          <w:b/>
          <w:bCs/>
          <w:noProof/>
          <w:sz w:val="20"/>
          <w:szCs w:val="20"/>
        </w:rPr>
        <w:t>(B)</w:t>
      </w:r>
      <w:r w:rsidR="00E10FCA">
        <w:rPr>
          <w:b/>
          <w:bCs/>
          <w:noProof/>
          <w:sz w:val="20"/>
          <w:szCs w:val="20"/>
        </w:rPr>
        <w:t xml:space="preserve"> </w:t>
      </w:r>
      <w:r w:rsidRPr="00F35CCE">
        <w:rPr>
          <w:b/>
          <w:bCs/>
          <w:noProof/>
          <w:sz w:val="20"/>
          <w:szCs w:val="20"/>
        </w:rPr>
        <w:t>models</w:t>
      </w:r>
      <w:r w:rsidR="00E10FCA">
        <w:rPr>
          <w:b/>
          <w:bCs/>
          <w:noProof/>
          <w:sz w:val="20"/>
          <w:szCs w:val="20"/>
        </w:rPr>
        <w:t xml:space="preserve"> </w:t>
      </w:r>
      <w:r w:rsidRPr="00F35CCE">
        <w:rPr>
          <w:b/>
          <w:bCs/>
          <w:noProof/>
          <w:sz w:val="20"/>
          <w:szCs w:val="20"/>
        </w:rPr>
        <w:t>in</w:t>
      </w:r>
      <w:r w:rsidR="00E10FCA">
        <w:rPr>
          <w:b/>
          <w:bCs/>
          <w:noProof/>
          <w:sz w:val="20"/>
          <w:szCs w:val="20"/>
        </w:rPr>
        <w:t xml:space="preserve"> </w:t>
      </w:r>
      <w:r w:rsidRPr="00F35CCE">
        <w:rPr>
          <w:b/>
          <w:bCs/>
          <w:noProof/>
          <w:sz w:val="20"/>
          <w:szCs w:val="20"/>
        </w:rPr>
        <w:t>Nepal</w:t>
      </w:r>
    </w:p>
    <w:p w14:paraId="2228C990" w14:textId="77777777" w:rsidR="001762F8" w:rsidRPr="00790AAE" w:rsidRDefault="001762F8">
      <w:pPr>
        <w:rPr>
          <w:rFonts w:eastAsiaTheme="majorEastAsia" w:cs="Times New Roman"/>
          <w:b/>
          <w:bCs/>
          <w:sz w:val="24"/>
          <w:szCs w:val="24"/>
        </w:rPr>
      </w:pPr>
      <w:r w:rsidRPr="00790AAE">
        <w:rPr>
          <w:rFonts w:cs="Times New Roman"/>
          <w:b/>
          <w:bCs/>
          <w:sz w:val="24"/>
          <w:szCs w:val="24"/>
        </w:rPr>
        <w:br w:type="page"/>
      </w:r>
    </w:p>
    <w:p w14:paraId="21BC4F0C" w14:textId="7F251D64" w:rsidR="00ED2409" w:rsidRPr="00CB4FA6" w:rsidRDefault="00ED2409" w:rsidP="00E10FCA">
      <w:pPr>
        <w:pStyle w:val="Heading2"/>
        <w:spacing w:before="0" w:line="48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8" w:name="_Toc238554501"/>
      <w:r w:rsidRPr="00CB4FA6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Prompts</w:t>
      </w:r>
      <w:r w:rsidR="00E10FCA" w:rsidRPr="00CB4FA6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CB4FA6">
        <w:rPr>
          <w:rFonts w:ascii="Times New Roman" w:hAnsi="Times New Roman" w:cs="Times New Roman"/>
          <w:b/>
          <w:bCs/>
          <w:color w:val="auto"/>
          <w:sz w:val="24"/>
          <w:szCs w:val="24"/>
        </w:rPr>
        <w:t>used</w:t>
      </w:r>
      <w:r w:rsidR="00E10FCA" w:rsidRPr="00CB4FA6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CB4FA6">
        <w:rPr>
          <w:rFonts w:ascii="Times New Roman" w:hAnsi="Times New Roman" w:cs="Times New Roman"/>
          <w:b/>
          <w:bCs/>
          <w:color w:val="auto"/>
          <w:sz w:val="24"/>
          <w:szCs w:val="24"/>
        </w:rPr>
        <w:t>in</w:t>
      </w:r>
      <w:r w:rsidR="00E10FCA" w:rsidRPr="00CB4FA6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CB4FA6">
        <w:rPr>
          <w:rFonts w:ascii="Times New Roman" w:hAnsi="Times New Roman" w:cs="Times New Roman"/>
          <w:b/>
          <w:bCs/>
          <w:color w:val="auto"/>
          <w:sz w:val="24"/>
          <w:szCs w:val="24"/>
        </w:rPr>
        <w:t>LLM</w:t>
      </w:r>
      <w:r w:rsidR="00E10FCA" w:rsidRPr="00CB4FA6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CB4FA6">
        <w:rPr>
          <w:rFonts w:ascii="Times New Roman" w:hAnsi="Times New Roman" w:cs="Times New Roman"/>
          <w:b/>
          <w:bCs/>
          <w:color w:val="auto"/>
          <w:sz w:val="24"/>
          <w:szCs w:val="24"/>
        </w:rPr>
        <w:t>for</w:t>
      </w:r>
      <w:r w:rsidR="00E10FCA" w:rsidRPr="00CB4FA6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CB4FA6">
        <w:rPr>
          <w:rFonts w:ascii="Times New Roman" w:hAnsi="Times New Roman" w:cs="Times New Roman"/>
          <w:b/>
          <w:bCs/>
          <w:color w:val="auto"/>
          <w:sz w:val="24"/>
          <w:szCs w:val="24"/>
        </w:rPr>
        <w:t>complementary</w:t>
      </w:r>
      <w:r w:rsidR="00E10FCA" w:rsidRPr="00CB4FA6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CB4FA6">
        <w:rPr>
          <w:rFonts w:ascii="Times New Roman" w:hAnsi="Times New Roman" w:cs="Times New Roman"/>
          <w:b/>
          <w:bCs/>
          <w:color w:val="auto"/>
          <w:sz w:val="24"/>
          <w:szCs w:val="24"/>
        </w:rPr>
        <w:t>costs</w:t>
      </w:r>
      <w:r w:rsidR="00E10FCA" w:rsidRPr="00CB4FA6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CB4FA6">
        <w:rPr>
          <w:rFonts w:ascii="Times New Roman" w:hAnsi="Times New Roman" w:cs="Times New Roman"/>
          <w:b/>
          <w:bCs/>
          <w:color w:val="auto"/>
          <w:sz w:val="24"/>
          <w:szCs w:val="24"/>
        </w:rPr>
        <w:t>data</w:t>
      </w:r>
      <w:r w:rsidR="00E10FCA" w:rsidRPr="00CB4FA6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CB4FA6">
        <w:rPr>
          <w:rFonts w:ascii="Times New Roman" w:hAnsi="Times New Roman" w:cs="Times New Roman"/>
          <w:b/>
          <w:bCs/>
          <w:color w:val="auto"/>
          <w:sz w:val="24"/>
          <w:szCs w:val="24"/>
        </w:rPr>
        <w:t>collection</w:t>
      </w:r>
      <w:bookmarkEnd w:id="8"/>
    </w:p>
    <w:p w14:paraId="57B0B391" w14:textId="59EA932A" w:rsidR="007B586B" w:rsidRPr="00CB4FA6" w:rsidRDefault="007B586B" w:rsidP="00E10FCA">
      <w:pPr>
        <w:spacing w:after="0" w:line="480" w:lineRule="auto"/>
        <w:jc w:val="both"/>
        <w:rPr>
          <w:sz w:val="24"/>
          <w:szCs w:val="24"/>
        </w:rPr>
      </w:pPr>
      <w:r w:rsidRPr="00CB4FA6">
        <w:rPr>
          <w:sz w:val="24"/>
          <w:szCs w:val="24"/>
        </w:rPr>
        <w:t>It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is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important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to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consider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that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AI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responses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are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not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deterministic,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so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they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may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vary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slightly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each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time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the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same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prompt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is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launch</w:t>
      </w:r>
      <w:r w:rsidR="00134E00" w:rsidRPr="00CB4FA6">
        <w:rPr>
          <w:sz w:val="24"/>
          <w:szCs w:val="24"/>
        </w:rPr>
        <w:t>,</w:t>
      </w:r>
      <w:r w:rsidR="00E10FCA" w:rsidRPr="00CB4FA6">
        <w:rPr>
          <w:sz w:val="24"/>
          <w:szCs w:val="24"/>
        </w:rPr>
        <w:t xml:space="preserve"> </w:t>
      </w:r>
      <w:r w:rsidR="00134E00" w:rsidRPr="00CB4FA6">
        <w:rPr>
          <w:sz w:val="24"/>
          <w:szCs w:val="24"/>
        </w:rPr>
        <w:t>as</w:t>
      </w:r>
      <w:r w:rsidR="00E10FCA" w:rsidRPr="00CB4FA6">
        <w:rPr>
          <w:sz w:val="24"/>
          <w:szCs w:val="24"/>
        </w:rPr>
        <w:t xml:space="preserve"> </w:t>
      </w:r>
      <w:r w:rsidR="00134E00" w:rsidRPr="00CB4FA6">
        <w:rPr>
          <w:sz w:val="24"/>
          <w:szCs w:val="24"/>
        </w:rPr>
        <w:t>the</w:t>
      </w:r>
      <w:r w:rsidR="00E10FCA" w:rsidRPr="00CB4FA6">
        <w:rPr>
          <w:sz w:val="24"/>
          <w:szCs w:val="24"/>
        </w:rPr>
        <w:t xml:space="preserve"> </w:t>
      </w:r>
      <w:r w:rsidR="00134E00" w:rsidRPr="00CB4FA6">
        <w:rPr>
          <w:sz w:val="24"/>
          <w:szCs w:val="24"/>
        </w:rPr>
        <w:t>websites</w:t>
      </w:r>
      <w:r w:rsidR="00E10FCA" w:rsidRPr="00CB4FA6">
        <w:rPr>
          <w:sz w:val="24"/>
          <w:szCs w:val="24"/>
        </w:rPr>
        <w:t xml:space="preserve"> </w:t>
      </w:r>
      <w:r w:rsidR="00134E00" w:rsidRPr="00CB4FA6">
        <w:rPr>
          <w:sz w:val="24"/>
          <w:szCs w:val="24"/>
        </w:rPr>
        <w:t>they</w:t>
      </w:r>
      <w:r w:rsidR="00E10FCA" w:rsidRPr="00CB4FA6">
        <w:rPr>
          <w:sz w:val="24"/>
          <w:szCs w:val="24"/>
        </w:rPr>
        <w:t xml:space="preserve"> </w:t>
      </w:r>
      <w:r w:rsidR="00134E00" w:rsidRPr="00CB4FA6">
        <w:rPr>
          <w:sz w:val="24"/>
          <w:szCs w:val="24"/>
        </w:rPr>
        <w:t>come</w:t>
      </w:r>
      <w:r w:rsidR="00E10FCA" w:rsidRPr="00CB4FA6">
        <w:rPr>
          <w:sz w:val="24"/>
          <w:szCs w:val="24"/>
        </w:rPr>
        <w:t xml:space="preserve"> </w:t>
      </w:r>
      <w:r w:rsidR="00134E00" w:rsidRPr="00CB4FA6">
        <w:rPr>
          <w:sz w:val="24"/>
          <w:szCs w:val="24"/>
        </w:rPr>
        <w:t>from</w:t>
      </w:r>
      <w:r w:rsidR="00E10FCA" w:rsidRPr="00CB4FA6">
        <w:rPr>
          <w:sz w:val="24"/>
          <w:szCs w:val="24"/>
        </w:rPr>
        <w:t xml:space="preserve"> </w:t>
      </w:r>
      <w:r w:rsidR="00C35B58" w:rsidRPr="00CB4FA6">
        <w:rPr>
          <w:sz w:val="24"/>
          <w:szCs w:val="24"/>
        </w:rPr>
        <w:t>change</w:t>
      </w:r>
      <w:r w:rsidR="00E10FCA" w:rsidRPr="00CB4FA6">
        <w:rPr>
          <w:sz w:val="24"/>
          <w:szCs w:val="24"/>
        </w:rPr>
        <w:t xml:space="preserve"> </w:t>
      </w:r>
      <w:r w:rsidR="00C35B58" w:rsidRPr="00CB4FA6">
        <w:rPr>
          <w:sz w:val="24"/>
          <w:szCs w:val="24"/>
        </w:rPr>
        <w:t>and</w:t>
      </w:r>
      <w:r w:rsidR="00E10FCA" w:rsidRPr="00CB4FA6">
        <w:rPr>
          <w:sz w:val="24"/>
          <w:szCs w:val="24"/>
        </w:rPr>
        <w:t xml:space="preserve"> </w:t>
      </w:r>
      <w:r w:rsidR="00C35B58" w:rsidRPr="00CB4FA6">
        <w:rPr>
          <w:sz w:val="24"/>
          <w:szCs w:val="24"/>
        </w:rPr>
        <w:t>are</w:t>
      </w:r>
      <w:r w:rsidR="00E10FCA" w:rsidRPr="00CB4FA6">
        <w:rPr>
          <w:sz w:val="24"/>
          <w:szCs w:val="24"/>
        </w:rPr>
        <w:t xml:space="preserve"> </w:t>
      </w:r>
      <w:r w:rsidR="00C35B58" w:rsidRPr="00CB4FA6">
        <w:rPr>
          <w:sz w:val="24"/>
          <w:szCs w:val="24"/>
        </w:rPr>
        <w:t>updated</w:t>
      </w:r>
      <w:r w:rsidRPr="00CB4FA6">
        <w:rPr>
          <w:sz w:val="24"/>
          <w:szCs w:val="24"/>
        </w:rPr>
        <w:t>.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These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prompts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were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submitted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between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27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February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and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1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April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2025.</w:t>
      </w:r>
    </w:p>
    <w:p w14:paraId="0D40ED58" w14:textId="5E62F181" w:rsidR="00ED2409" w:rsidRPr="00CB4FA6" w:rsidRDefault="00ED2409" w:rsidP="00CB4FA6">
      <w:pPr>
        <w:pStyle w:val="ListParagraph"/>
        <w:numPr>
          <w:ilvl w:val="0"/>
          <w:numId w:val="4"/>
        </w:numPr>
        <w:spacing w:line="480" w:lineRule="auto"/>
        <w:ind w:left="426"/>
        <w:rPr>
          <w:sz w:val="24"/>
          <w:szCs w:val="24"/>
        </w:rPr>
      </w:pPr>
      <w:r w:rsidRPr="00CB4FA6">
        <w:rPr>
          <w:sz w:val="24"/>
          <w:szCs w:val="24"/>
        </w:rPr>
        <w:t>Analyse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and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summarize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information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about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the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average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costs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of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syringes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for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insulin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injection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of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diabetes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sufferers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in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Ghana,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Peru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and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Nepal.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Focus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on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average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prices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for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the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general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public,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it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can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include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pharmacies,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or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wholesale,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no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specific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brand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and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no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trends.</w:t>
      </w:r>
    </w:p>
    <w:p w14:paraId="0EDE09C9" w14:textId="449FE4AF" w:rsidR="00ED2409" w:rsidRPr="00CB4FA6" w:rsidRDefault="00ED2409" w:rsidP="00CB4FA6">
      <w:pPr>
        <w:pStyle w:val="ListParagraph"/>
        <w:numPr>
          <w:ilvl w:val="0"/>
          <w:numId w:val="4"/>
        </w:numPr>
        <w:spacing w:line="480" w:lineRule="auto"/>
        <w:ind w:left="426" w:right="-188"/>
        <w:rPr>
          <w:sz w:val="24"/>
          <w:szCs w:val="24"/>
        </w:rPr>
      </w:pPr>
      <w:r w:rsidRPr="00CB4FA6">
        <w:rPr>
          <w:sz w:val="24"/>
          <w:szCs w:val="24"/>
        </w:rPr>
        <w:t>Find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and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summarize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information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on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travel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costs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on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any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available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measurement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units,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such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as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per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hour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of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travel,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for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rural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and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intercity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transport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for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Ghana,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Peru,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and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Nepal.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For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Peru,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check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information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on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fluvial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transport.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The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most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common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means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of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transport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for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the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general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public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by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land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or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water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(no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flights).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Avoid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transport</w:t>
      </w:r>
      <w:r w:rsidR="00E10FCA" w:rsidRPr="00CB4FA6">
        <w:rPr>
          <w:sz w:val="24"/>
          <w:szCs w:val="24"/>
        </w:rPr>
        <w:t xml:space="preserve"> </w:t>
      </w:r>
      <w:r w:rsidR="00670F75" w:rsidRPr="00CB4FA6">
        <w:rPr>
          <w:sz w:val="24"/>
          <w:szCs w:val="24"/>
        </w:rPr>
        <w:t>used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mainly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by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tourists.</w:t>
      </w:r>
      <w:r w:rsidR="00E10FCA" w:rsidRPr="00CB4FA6">
        <w:rPr>
          <w:sz w:val="24"/>
          <w:szCs w:val="24"/>
        </w:rPr>
        <w:t xml:space="preserve"> </w:t>
      </w:r>
    </w:p>
    <w:p w14:paraId="772A1C10" w14:textId="43F60FD9" w:rsidR="00ED2409" w:rsidRPr="00CB4FA6" w:rsidRDefault="00ED2409" w:rsidP="00CB4FA6">
      <w:pPr>
        <w:pStyle w:val="ListParagraph"/>
        <w:numPr>
          <w:ilvl w:val="0"/>
          <w:numId w:val="4"/>
        </w:numPr>
        <w:spacing w:line="480" w:lineRule="auto"/>
        <w:ind w:left="426"/>
        <w:rPr>
          <w:sz w:val="24"/>
          <w:szCs w:val="24"/>
        </w:rPr>
      </w:pPr>
      <w:r w:rsidRPr="00CB4FA6">
        <w:rPr>
          <w:sz w:val="24"/>
          <w:szCs w:val="24"/>
        </w:rPr>
        <w:t>Search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and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summarize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information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about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the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prices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of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insulin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per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vial,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glucometers,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piecing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lancets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and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glucometer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strips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in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Ghana,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Peru,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and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Nepal,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checking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and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referencing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scientific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papers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and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the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internet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in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general.</w:t>
      </w:r>
    </w:p>
    <w:p w14:paraId="5E64B91C" w14:textId="01EEEC7D" w:rsidR="0041249F" w:rsidRPr="00CB4FA6" w:rsidRDefault="00ED2409" w:rsidP="00CB4FA6">
      <w:pPr>
        <w:pStyle w:val="ListParagraph"/>
        <w:numPr>
          <w:ilvl w:val="0"/>
          <w:numId w:val="4"/>
        </w:numPr>
        <w:spacing w:line="480" w:lineRule="auto"/>
        <w:ind w:left="426"/>
        <w:rPr>
          <w:sz w:val="24"/>
          <w:szCs w:val="24"/>
        </w:rPr>
      </w:pPr>
      <w:r w:rsidRPr="00CB4FA6">
        <w:rPr>
          <w:sz w:val="24"/>
          <w:szCs w:val="24"/>
        </w:rPr>
        <w:t>Obtain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representative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value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for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the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cost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of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lost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day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of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work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in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Ghana,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Peru,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and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Nepal.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This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should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be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based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in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the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lowest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reported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salary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for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any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job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based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on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wages.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Explore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different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sources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for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each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country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and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summarize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them</w:t>
      </w:r>
      <w:r w:rsidR="00E10FCA" w:rsidRPr="00CB4FA6">
        <w:rPr>
          <w:sz w:val="24"/>
          <w:szCs w:val="24"/>
        </w:rPr>
        <w:t xml:space="preserve"> </w:t>
      </w:r>
      <w:r w:rsidRPr="00CB4FA6">
        <w:rPr>
          <w:sz w:val="24"/>
          <w:szCs w:val="24"/>
        </w:rPr>
        <w:t>separately.</w:t>
      </w:r>
    </w:p>
    <w:p w14:paraId="01BE7A22" w14:textId="77777777" w:rsidR="0041249F" w:rsidRPr="00CB4FA6" w:rsidRDefault="0041249F" w:rsidP="00E10FCA">
      <w:pPr>
        <w:spacing w:after="0" w:line="480" w:lineRule="auto"/>
        <w:jc w:val="both"/>
        <w:rPr>
          <w:rFonts w:cs="Times New Roman"/>
          <w:sz w:val="24"/>
          <w:szCs w:val="24"/>
        </w:rPr>
      </w:pPr>
    </w:p>
    <w:p w14:paraId="10C1A426" w14:textId="20F54CDB" w:rsidR="009A3437" w:rsidRPr="00CB4FA6" w:rsidRDefault="0041249F" w:rsidP="00E10FCA">
      <w:pPr>
        <w:pStyle w:val="Heading2"/>
        <w:spacing w:before="0" w:line="48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9" w:name="_Toc238554502"/>
      <w:r w:rsidRPr="00CB4FA6">
        <w:rPr>
          <w:rFonts w:ascii="Times New Roman" w:hAnsi="Times New Roman" w:cs="Times New Roman"/>
          <w:b/>
          <w:bCs/>
          <w:color w:val="auto"/>
          <w:sz w:val="24"/>
          <w:szCs w:val="24"/>
        </w:rPr>
        <w:t>References</w:t>
      </w:r>
      <w:bookmarkEnd w:id="9"/>
    </w:p>
    <w:p w14:paraId="5A6CBB79" w14:textId="3E7EC0BD" w:rsidR="0089087A" w:rsidRPr="00CB4FA6" w:rsidRDefault="0041249F" w:rsidP="00E10FCA">
      <w:pPr>
        <w:pStyle w:val="EndNoteBibliography"/>
        <w:spacing w:after="0" w:line="480" w:lineRule="auto"/>
        <w:ind w:left="426" w:hanging="426"/>
        <w:jc w:val="both"/>
        <w:rPr>
          <w:sz w:val="24"/>
          <w:szCs w:val="24"/>
          <w:lang w:val="en-GB"/>
        </w:rPr>
      </w:pPr>
      <w:r w:rsidRPr="00CB4FA6">
        <w:rPr>
          <w:sz w:val="24"/>
          <w:szCs w:val="24"/>
          <w:lang w:val="en-GB"/>
        </w:rPr>
        <w:fldChar w:fldCharType="begin"/>
      </w:r>
      <w:r w:rsidRPr="00CB4FA6">
        <w:rPr>
          <w:sz w:val="24"/>
          <w:szCs w:val="24"/>
          <w:lang w:val="en-GB"/>
        </w:rPr>
        <w:instrText xml:space="preserve"> ADDIN EN.REFLIST </w:instrText>
      </w:r>
      <w:r w:rsidRPr="00CB4FA6">
        <w:rPr>
          <w:sz w:val="24"/>
          <w:szCs w:val="24"/>
          <w:lang w:val="en-GB"/>
        </w:rPr>
        <w:fldChar w:fldCharType="separate"/>
      </w:r>
      <w:r w:rsidR="0089087A" w:rsidRPr="00CB4FA6">
        <w:rPr>
          <w:sz w:val="24"/>
          <w:szCs w:val="24"/>
          <w:lang w:val="en-GB"/>
        </w:rPr>
        <w:t>1</w:t>
      </w:r>
      <w:r w:rsidR="0089087A" w:rsidRPr="00CB4FA6">
        <w:rPr>
          <w:sz w:val="24"/>
          <w:szCs w:val="24"/>
          <w:lang w:val="en-GB"/>
        </w:rPr>
        <w:tab/>
        <w:t>Runfola,</w:t>
      </w:r>
      <w:r w:rsidR="00E10FCA" w:rsidRPr="00CB4FA6">
        <w:rPr>
          <w:sz w:val="24"/>
          <w:szCs w:val="24"/>
          <w:lang w:val="en-GB"/>
        </w:rPr>
        <w:t xml:space="preserve"> </w:t>
      </w:r>
      <w:r w:rsidR="0089087A" w:rsidRPr="00CB4FA6">
        <w:rPr>
          <w:sz w:val="24"/>
          <w:szCs w:val="24"/>
          <w:lang w:val="en-GB"/>
        </w:rPr>
        <w:t>D.</w:t>
      </w:r>
      <w:r w:rsidR="00E10FCA" w:rsidRPr="00CB4FA6">
        <w:rPr>
          <w:i/>
          <w:sz w:val="24"/>
          <w:szCs w:val="24"/>
          <w:lang w:val="en-GB"/>
        </w:rPr>
        <w:t xml:space="preserve"> </w:t>
      </w:r>
      <w:r w:rsidR="0089087A" w:rsidRPr="00CB4FA6">
        <w:rPr>
          <w:i/>
          <w:sz w:val="24"/>
          <w:szCs w:val="24"/>
          <w:lang w:val="en-GB"/>
        </w:rPr>
        <w:t>et</w:t>
      </w:r>
      <w:r w:rsidR="00E10FCA" w:rsidRPr="00CB4FA6">
        <w:rPr>
          <w:i/>
          <w:sz w:val="24"/>
          <w:szCs w:val="24"/>
          <w:lang w:val="en-GB"/>
        </w:rPr>
        <w:t xml:space="preserve"> </w:t>
      </w:r>
      <w:r w:rsidR="0089087A" w:rsidRPr="00CB4FA6">
        <w:rPr>
          <w:i/>
          <w:sz w:val="24"/>
          <w:szCs w:val="24"/>
          <w:lang w:val="en-GB"/>
        </w:rPr>
        <w:t>al.</w:t>
      </w:r>
      <w:r w:rsidR="00E10FCA" w:rsidRPr="00CB4FA6">
        <w:rPr>
          <w:sz w:val="24"/>
          <w:szCs w:val="24"/>
          <w:lang w:val="en-GB"/>
        </w:rPr>
        <w:t xml:space="preserve"> </w:t>
      </w:r>
      <w:r w:rsidR="0089087A" w:rsidRPr="00CB4FA6">
        <w:rPr>
          <w:sz w:val="24"/>
          <w:szCs w:val="24"/>
          <w:lang w:val="en-GB"/>
        </w:rPr>
        <w:t>geoBoundaries:</w:t>
      </w:r>
      <w:r w:rsidR="00E10FCA" w:rsidRPr="00CB4FA6">
        <w:rPr>
          <w:sz w:val="24"/>
          <w:szCs w:val="24"/>
          <w:lang w:val="en-GB"/>
        </w:rPr>
        <w:t xml:space="preserve"> </w:t>
      </w:r>
      <w:r w:rsidR="0089087A" w:rsidRPr="00CB4FA6">
        <w:rPr>
          <w:sz w:val="24"/>
          <w:szCs w:val="24"/>
          <w:lang w:val="en-GB"/>
        </w:rPr>
        <w:t>A</w:t>
      </w:r>
      <w:r w:rsidR="00E10FCA" w:rsidRPr="00CB4FA6">
        <w:rPr>
          <w:sz w:val="24"/>
          <w:szCs w:val="24"/>
          <w:lang w:val="en-GB"/>
        </w:rPr>
        <w:t xml:space="preserve"> </w:t>
      </w:r>
      <w:r w:rsidR="0089087A" w:rsidRPr="00CB4FA6">
        <w:rPr>
          <w:sz w:val="24"/>
          <w:szCs w:val="24"/>
          <w:lang w:val="en-GB"/>
        </w:rPr>
        <w:t>global</w:t>
      </w:r>
      <w:r w:rsidR="00E10FCA" w:rsidRPr="00CB4FA6">
        <w:rPr>
          <w:sz w:val="24"/>
          <w:szCs w:val="24"/>
          <w:lang w:val="en-GB"/>
        </w:rPr>
        <w:t xml:space="preserve"> </w:t>
      </w:r>
      <w:r w:rsidR="0089087A" w:rsidRPr="00CB4FA6">
        <w:rPr>
          <w:sz w:val="24"/>
          <w:szCs w:val="24"/>
          <w:lang w:val="en-GB"/>
        </w:rPr>
        <w:t>database</w:t>
      </w:r>
      <w:r w:rsidR="00E10FCA" w:rsidRPr="00CB4FA6">
        <w:rPr>
          <w:sz w:val="24"/>
          <w:szCs w:val="24"/>
          <w:lang w:val="en-GB"/>
        </w:rPr>
        <w:t xml:space="preserve"> </w:t>
      </w:r>
      <w:r w:rsidR="0089087A" w:rsidRPr="00CB4FA6">
        <w:rPr>
          <w:sz w:val="24"/>
          <w:szCs w:val="24"/>
          <w:lang w:val="en-GB"/>
        </w:rPr>
        <w:t>of</w:t>
      </w:r>
      <w:r w:rsidR="00E10FCA" w:rsidRPr="00CB4FA6">
        <w:rPr>
          <w:sz w:val="24"/>
          <w:szCs w:val="24"/>
          <w:lang w:val="en-GB"/>
        </w:rPr>
        <w:t xml:space="preserve"> </w:t>
      </w:r>
      <w:r w:rsidR="0089087A" w:rsidRPr="00CB4FA6">
        <w:rPr>
          <w:sz w:val="24"/>
          <w:szCs w:val="24"/>
          <w:lang w:val="en-GB"/>
        </w:rPr>
        <w:t>political</w:t>
      </w:r>
      <w:r w:rsidR="00E10FCA" w:rsidRPr="00CB4FA6">
        <w:rPr>
          <w:sz w:val="24"/>
          <w:szCs w:val="24"/>
          <w:lang w:val="en-GB"/>
        </w:rPr>
        <w:t xml:space="preserve"> </w:t>
      </w:r>
      <w:r w:rsidR="0089087A" w:rsidRPr="00CB4FA6">
        <w:rPr>
          <w:sz w:val="24"/>
          <w:szCs w:val="24"/>
          <w:lang w:val="en-GB"/>
        </w:rPr>
        <w:t>administrative</w:t>
      </w:r>
      <w:r w:rsidR="00E10FCA" w:rsidRPr="00CB4FA6">
        <w:rPr>
          <w:sz w:val="24"/>
          <w:szCs w:val="24"/>
          <w:lang w:val="en-GB"/>
        </w:rPr>
        <w:t xml:space="preserve"> </w:t>
      </w:r>
      <w:r w:rsidR="0089087A" w:rsidRPr="00CB4FA6">
        <w:rPr>
          <w:sz w:val="24"/>
          <w:szCs w:val="24"/>
          <w:lang w:val="en-GB"/>
        </w:rPr>
        <w:t>boundaries.</w:t>
      </w:r>
      <w:r w:rsidR="00E10FCA" w:rsidRPr="00CB4FA6">
        <w:rPr>
          <w:sz w:val="24"/>
          <w:szCs w:val="24"/>
          <w:lang w:val="en-GB"/>
        </w:rPr>
        <w:t xml:space="preserve"> </w:t>
      </w:r>
      <w:r w:rsidR="0089087A" w:rsidRPr="00CB4FA6">
        <w:rPr>
          <w:i/>
          <w:sz w:val="24"/>
          <w:szCs w:val="24"/>
          <w:lang w:val="en-GB"/>
        </w:rPr>
        <w:t>PloS</w:t>
      </w:r>
      <w:r w:rsidR="00E10FCA" w:rsidRPr="00CB4FA6">
        <w:rPr>
          <w:i/>
          <w:sz w:val="24"/>
          <w:szCs w:val="24"/>
          <w:lang w:val="en-GB"/>
        </w:rPr>
        <w:t xml:space="preserve"> </w:t>
      </w:r>
      <w:r w:rsidR="0089087A" w:rsidRPr="00CB4FA6">
        <w:rPr>
          <w:i/>
          <w:sz w:val="24"/>
          <w:szCs w:val="24"/>
          <w:lang w:val="en-GB"/>
        </w:rPr>
        <w:t>one</w:t>
      </w:r>
      <w:r w:rsidR="00E10FCA" w:rsidRPr="00CB4FA6">
        <w:rPr>
          <w:sz w:val="24"/>
          <w:szCs w:val="24"/>
          <w:lang w:val="en-GB"/>
        </w:rPr>
        <w:t xml:space="preserve"> </w:t>
      </w:r>
      <w:r w:rsidR="0089087A" w:rsidRPr="00CB4FA6">
        <w:rPr>
          <w:b/>
          <w:sz w:val="24"/>
          <w:szCs w:val="24"/>
          <w:lang w:val="en-GB"/>
        </w:rPr>
        <w:t>15</w:t>
      </w:r>
      <w:r w:rsidR="0089087A" w:rsidRPr="00CB4FA6">
        <w:rPr>
          <w:sz w:val="24"/>
          <w:szCs w:val="24"/>
          <w:lang w:val="en-GB"/>
        </w:rPr>
        <w:t>,</w:t>
      </w:r>
      <w:r w:rsidR="00E10FCA" w:rsidRPr="00CB4FA6">
        <w:rPr>
          <w:sz w:val="24"/>
          <w:szCs w:val="24"/>
          <w:lang w:val="en-GB"/>
        </w:rPr>
        <w:t xml:space="preserve"> </w:t>
      </w:r>
      <w:r w:rsidR="0089087A" w:rsidRPr="00CB4FA6">
        <w:rPr>
          <w:sz w:val="24"/>
          <w:szCs w:val="24"/>
          <w:lang w:val="en-GB"/>
        </w:rPr>
        <w:t>e0231866</w:t>
      </w:r>
      <w:r w:rsidR="00E10FCA" w:rsidRPr="00CB4FA6">
        <w:rPr>
          <w:sz w:val="24"/>
          <w:szCs w:val="24"/>
          <w:lang w:val="en-GB"/>
        </w:rPr>
        <w:t xml:space="preserve"> </w:t>
      </w:r>
      <w:r w:rsidR="0089087A" w:rsidRPr="00CB4FA6">
        <w:rPr>
          <w:sz w:val="24"/>
          <w:szCs w:val="24"/>
          <w:lang w:val="en-GB"/>
        </w:rPr>
        <w:t>(2020).</w:t>
      </w:r>
      <w:r w:rsidR="00E10FCA" w:rsidRPr="00CB4FA6">
        <w:rPr>
          <w:sz w:val="24"/>
          <w:szCs w:val="24"/>
          <w:lang w:val="en-GB"/>
        </w:rPr>
        <w:t xml:space="preserve"> </w:t>
      </w:r>
    </w:p>
    <w:p w14:paraId="5A5E574C" w14:textId="4B09A82D" w:rsidR="0089087A" w:rsidRPr="00CB4FA6" w:rsidRDefault="0089087A" w:rsidP="00E10FCA">
      <w:pPr>
        <w:pStyle w:val="EndNoteBibliography"/>
        <w:spacing w:after="0" w:line="480" w:lineRule="auto"/>
        <w:ind w:left="426" w:hanging="426"/>
        <w:jc w:val="both"/>
        <w:rPr>
          <w:sz w:val="24"/>
          <w:szCs w:val="24"/>
          <w:lang w:val="en-GB"/>
        </w:rPr>
      </w:pPr>
      <w:r w:rsidRPr="00CB4FA6">
        <w:rPr>
          <w:sz w:val="24"/>
          <w:szCs w:val="24"/>
          <w:lang w:val="en-GB"/>
        </w:rPr>
        <w:t>2</w:t>
      </w:r>
      <w:r w:rsidRPr="00CB4FA6">
        <w:rPr>
          <w:sz w:val="24"/>
          <w:szCs w:val="24"/>
          <w:lang w:val="en-GB"/>
        </w:rPr>
        <w:tab/>
        <w:t>inAccessMod</w:t>
      </w:r>
      <w:r w:rsidR="00E10FCA" w:rsidRPr="00CB4FA6">
        <w:rPr>
          <w:sz w:val="24"/>
          <w:szCs w:val="24"/>
          <w:lang w:val="en-GB"/>
        </w:rPr>
        <w:t xml:space="preserve"> </w:t>
      </w:r>
      <w:r w:rsidRPr="00CB4FA6">
        <w:rPr>
          <w:sz w:val="24"/>
          <w:szCs w:val="24"/>
          <w:lang w:val="en-GB"/>
        </w:rPr>
        <w:t>v.</w:t>
      </w:r>
      <w:r w:rsidR="00E10FCA" w:rsidRPr="00CB4FA6">
        <w:rPr>
          <w:sz w:val="24"/>
          <w:szCs w:val="24"/>
          <w:lang w:val="en-GB"/>
        </w:rPr>
        <w:t xml:space="preserve"> </w:t>
      </w:r>
      <w:r w:rsidRPr="00CB4FA6">
        <w:rPr>
          <w:sz w:val="24"/>
          <w:szCs w:val="24"/>
          <w:lang w:val="en-GB"/>
        </w:rPr>
        <w:t>2.0</w:t>
      </w:r>
      <w:r w:rsidR="00E10FCA" w:rsidRPr="00CB4FA6">
        <w:rPr>
          <w:sz w:val="24"/>
          <w:szCs w:val="24"/>
          <w:lang w:val="en-GB"/>
        </w:rPr>
        <w:t xml:space="preserve"> </w:t>
      </w:r>
      <w:r w:rsidRPr="00CB4FA6">
        <w:rPr>
          <w:sz w:val="24"/>
          <w:szCs w:val="24"/>
          <w:lang w:val="en-GB"/>
        </w:rPr>
        <w:t>(unige-geohealth,</w:t>
      </w:r>
      <w:r w:rsidR="00E10FCA" w:rsidRPr="00CB4FA6">
        <w:rPr>
          <w:sz w:val="24"/>
          <w:szCs w:val="24"/>
          <w:lang w:val="en-GB"/>
        </w:rPr>
        <w:t xml:space="preserve"> </w:t>
      </w:r>
      <w:r w:rsidRPr="00CB4FA6">
        <w:rPr>
          <w:sz w:val="24"/>
          <w:szCs w:val="24"/>
          <w:lang w:val="en-GB"/>
        </w:rPr>
        <w:t>2025).</w:t>
      </w:r>
    </w:p>
    <w:p w14:paraId="7D92430C" w14:textId="1E0A09A1" w:rsidR="0041249F" w:rsidRPr="00790AAE" w:rsidRDefault="0089087A" w:rsidP="00CB4FA6">
      <w:pPr>
        <w:pStyle w:val="EndNoteBibliography"/>
        <w:spacing w:after="0" w:line="480" w:lineRule="auto"/>
        <w:ind w:left="426" w:hanging="426"/>
        <w:jc w:val="both"/>
      </w:pPr>
      <w:r w:rsidRPr="00CB4FA6">
        <w:rPr>
          <w:sz w:val="24"/>
          <w:szCs w:val="24"/>
          <w:lang w:val="en-GB"/>
        </w:rPr>
        <w:t>3</w:t>
      </w:r>
      <w:r w:rsidRPr="00CB4FA6">
        <w:rPr>
          <w:sz w:val="24"/>
          <w:szCs w:val="24"/>
          <w:lang w:val="en-GB"/>
        </w:rPr>
        <w:tab/>
        <w:t>Ochoa,</w:t>
      </w:r>
      <w:r w:rsidR="00E10FCA" w:rsidRPr="00CB4FA6">
        <w:rPr>
          <w:sz w:val="24"/>
          <w:szCs w:val="24"/>
          <w:lang w:val="en-GB"/>
        </w:rPr>
        <w:t xml:space="preserve"> </w:t>
      </w:r>
      <w:r w:rsidRPr="00CB4FA6">
        <w:rPr>
          <w:sz w:val="24"/>
          <w:szCs w:val="24"/>
          <w:lang w:val="en-GB"/>
        </w:rPr>
        <w:t>C.</w:t>
      </w:r>
      <w:r w:rsidR="00E10FCA" w:rsidRPr="00CB4FA6">
        <w:rPr>
          <w:i/>
          <w:sz w:val="24"/>
          <w:szCs w:val="24"/>
          <w:lang w:val="en-GB"/>
        </w:rPr>
        <w:t xml:space="preserve"> </w:t>
      </w:r>
      <w:r w:rsidRPr="00CB4FA6">
        <w:rPr>
          <w:i/>
          <w:sz w:val="24"/>
          <w:szCs w:val="24"/>
          <w:lang w:val="en-GB"/>
        </w:rPr>
        <w:t>et</w:t>
      </w:r>
      <w:r w:rsidR="00E10FCA" w:rsidRPr="00CB4FA6">
        <w:rPr>
          <w:i/>
          <w:sz w:val="24"/>
          <w:szCs w:val="24"/>
          <w:lang w:val="en-GB"/>
        </w:rPr>
        <w:t xml:space="preserve"> </w:t>
      </w:r>
      <w:r w:rsidRPr="00CB4FA6">
        <w:rPr>
          <w:i/>
          <w:sz w:val="24"/>
          <w:szCs w:val="24"/>
          <w:lang w:val="en-GB"/>
        </w:rPr>
        <w:t>al.</w:t>
      </w:r>
      <w:r w:rsidR="00E10FCA" w:rsidRPr="00CB4FA6">
        <w:rPr>
          <w:sz w:val="24"/>
          <w:szCs w:val="24"/>
          <w:lang w:val="en-GB"/>
        </w:rPr>
        <w:t xml:space="preserve"> </w:t>
      </w:r>
      <w:r w:rsidRPr="00CB4FA6">
        <w:rPr>
          <w:sz w:val="24"/>
          <w:szCs w:val="24"/>
          <w:lang w:val="en-GB"/>
        </w:rPr>
        <w:t>Vulnerability</w:t>
      </w:r>
      <w:r w:rsidR="00E10FCA" w:rsidRPr="00CB4FA6">
        <w:rPr>
          <w:sz w:val="24"/>
          <w:szCs w:val="24"/>
          <w:lang w:val="en-GB"/>
        </w:rPr>
        <w:t xml:space="preserve"> </w:t>
      </w:r>
      <w:r w:rsidRPr="00CB4FA6">
        <w:rPr>
          <w:sz w:val="24"/>
          <w:szCs w:val="24"/>
          <w:lang w:val="en-GB"/>
        </w:rPr>
        <w:t>to</w:t>
      </w:r>
      <w:r w:rsidR="00E10FCA" w:rsidRPr="00CB4FA6">
        <w:rPr>
          <w:sz w:val="24"/>
          <w:szCs w:val="24"/>
          <w:lang w:val="en-GB"/>
        </w:rPr>
        <w:t xml:space="preserve"> </w:t>
      </w:r>
      <w:r w:rsidRPr="00CB4FA6">
        <w:rPr>
          <w:sz w:val="24"/>
          <w:szCs w:val="24"/>
          <w:lang w:val="en-GB"/>
        </w:rPr>
        <w:t>snakebite</w:t>
      </w:r>
      <w:r w:rsidR="00E10FCA" w:rsidRPr="00CB4FA6">
        <w:rPr>
          <w:sz w:val="24"/>
          <w:szCs w:val="24"/>
          <w:lang w:val="en-GB"/>
        </w:rPr>
        <w:t xml:space="preserve"> </w:t>
      </w:r>
      <w:r w:rsidRPr="00CB4FA6">
        <w:rPr>
          <w:sz w:val="24"/>
          <w:szCs w:val="24"/>
          <w:lang w:val="en-GB"/>
        </w:rPr>
        <w:t>envenoming</w:t>
      </w:r>
      <w:r w:rsidR="00E10FCA" w:rsidRPr="00CB4FA6">
        <w:rPr>
          <w:sz w:val="24"/>
          <w:szCs w:val="24"/>
          <w:lang w:val="en-GB"/>
        </w:rPr>
        <w:t xml:space="preserve"> </w:t>
      </w:r>
      <w:r w:rsidRPr="00CB4FA6">
        <w:rPr>
          <w:sz w:val="24"/>
          <w:szCs w:val="24"/>
          <w:lang w:val="en-GB"/>
        </w:rPr>
        <w:t>and</w:t>
      </w:r>
      <w:r w:rsidR="00E10FCA" w:rsidRPr="00CB4FA6">
        <w:rPr>
          <w:sz w:val="24"/>
          <w:szCs w:val="24"/>
          <w:lang w:val="en-GB"/>
        </w:rPr>
        <w:t xml:space="preserve"> </w:t>
      </w:r>
      <w:r w:rsidRPr="00CB4FA6">
        <w:rPr>
          <w:sz w:val="24"/>
          <w:szCs w:val="24"/>
          <w:lang w:val="en-GB"/>
        </w:rPr>
        <w:t>access</w:t>
      </w:r>
      <w:r w:rsidR="00E10FCA" w:rsidRPr="00CB4FA6">
        <w:rPr>
          <w:sz w:val="24"/>
          <w:szCs w:val="24"/>
          <w:lang w:val="en-GB"/>
        </w:rPr>
        <w:t xml:space="preserve"> </w:t>
      </w:r>
      <w:r w:rsidRPr="00CB4FA6">
        <w:rPr>
          <w:sz w:val="24"/>
          <w:szCs w:val="24"/>
          <w:lang w:val="en-GB"/>
        </w:rPr>
        <w:t>to</w:t>
      </w:r>
      <w:r w:rsidR="00E10FCA" w:rsidRPr="00CB4FA6">
        <w:rPr>
          <w:sz w:val="24"/>
          <w:szCs w:val="24"/>
          <w:lang w:val="en-GB"/>
        </w:rPr>
        <w:t xml:space="preserve"> </w:t>
      </w:r>
      <w:r w:rsidRPr="00CB4FA6">
        <w:rPr>
          <w:sz w:val="24"/>
          <w:szCs w:val="24"/>
          <w:lang w:val="en-GB"/>
        </w:rPr>
        <w:t>healthcare</w:t>
      </w:r>
      <w:r w:rsidR="00E10FCA" w:rsidRPr="00CB4FA6">
        <w:rPr>
          <w:sz w:val="24"/>
          <w:szCs w:val="24"/>
          <w:lang w:val="en-GB"/>
        </w:rPr>
        <w:t xml:space="preserve"> </w:t>
      </w:r>
      <w:r w:rsidRPr="00CB4FA6">
        <w:rPr>
          <w:sz w:val="24"/>
          <w:szCs w:val="24"/>
          <w:lang w:val="en-GB"/>
        </w:rPr>
        <w:t>in</w:t>
      </w:r>
      <w:r w:rsidR="00E10FCA" w:rsidRPr="00CB4FA6">
        <w:rPr>
          <w:sz w:val="24"/>
          <w:szCs w:val="24"/>
          <w:lang w:val="en-GB"/>
        </w:rPr>
        <w:t xml:space="preserve"> </w:t>
      </w:r>
      <w:r w:rsidRPr="00CB4FA6">
        <w:rPr>
          <w:sz w:val="24"/>
          <w:szCs w:val="24"/>
          <w:lang w:val="en-GB"/>
        </w:rPr>
        <w:t>the</w:t>
      </w:r>
      <w:r w:rsidR="00E10FCA" w:rsidRPr="00CB4FA6">
        <w:rPr>
          <w:sz w:val="24"/>
          <w:szCs w:val="24"/>
          <w:lang w:val="en-GB"/>
        </w:rPr>
        <w:t xml:space="preserve"> </w:t>
      </w:r>
      <w:r w:rsidRPr="00CB4FA6">
        <w:rPr>
          <w:sz w:val="24"/>
          <w:szCs w:val="24"/>
          <w:lang w:val="en-GB"/>
        </w:rPr>
        <w:t>Terai</w:t>
      </w:r>
      <w:r w:rsidR="00E10FCA" w:rsidRPr="00CB4FA6">
        <w:rPr>
          <w:sz w:val="24"/>
          <w:szCs w:val="24"/>
          <w:lang w:val="en-GB"/>
        </w:rPr>
        <w:t xml:space="preserve"> </w:t>
      </w:r>
      <w:r w:rsidRPr="00CB4FA6">
        <w:rPr>
          <w:sz w:val="24"/>
          <w:szCs w:val="24"/>
          <w:lang w:val="en-GB"/>
        </w:rPr>
        <w:t>region</w:t>
      </w:r>
      <w:r w:rsidR="00E10FCA" w:rsidRPr="00CB4FA6">
        <w:rPr>
          <w:sz w:val="24"/>
          <w:szCs w:val="24"/>
          <w:lang w:val="en-GB"/>
        </w:rPr>
        <w:t xml:space="preserve"> </w:t>
      </w:r>
      <w:r w:rsidRPr="00CB4FA6">
        <w:rPr>
          <w:sz w:val="24"/>
          <w:szCs w:val="24"/>
          <w:lang w:val="en-GB"/>
        </w:rPr>
        <w:t>of</w:t>
      </w:r>
      <w:r w:rsidR="00E10FCA" w:rsidRPr="00CB4FA6">
        <w:rPr>
          <w:sz w:val="24"/>
          <w:szCs w:val="24"/>
          <w:lang w:val="en-GB"/>
        </w:rPr>
        <w:t xml:space="preserve"> </w:t>
      </w:r>
      <w:r w:rsidRPr="00CB4FA6">
        <w:rPr>
          <w:sz w:val="24"/>
          <w:szCs w:val="24"/>
          <w:lang w:val="en-GB"/>
        </w:rPr>
        <w:t>Nepal:</w:t>
      </w:r>
      <w:r w:rsidR="00E10FCA" w:rsidRPr="00CB4FA6">
        <w:rPr>
          <w:sz w:val="24"/>
          <w:szCs w:val="24"/>
          <w:lang w:val="en-GB"/>
        </w:rPr>
        <w:t xml:space="preserve"> </w:t>
      </w:r>
      <w:r w:rsidRPr="00CB4FA6">
        <w:rPr>
          <w:sz w:val="24"/>
          <w:szCs w:val="24"/>
          <w:lang w:val="en-GB"/>
        </w:rPr>
        <w:t>a</w:t>
      </w:r>
      <w:r w:rsidR="00E10FCA" w:rsidRPr="00CB4FA6">
        <w:rPr>
          <w:sz w:val="24"/>
          <w:szCs w:val="24"/>
          <w:lang w:val="en-GB"/>
        </w:rPr>
        <w:t xml:space="preserve"> </w:t>
      </w:r>
      <w:r w:rsidRPr="00CB4FA6">
        <w:rPr>
          <w:sz w:val="24"/>
          <w:szCs w:val="24"/>
          <w:lang w:val="en-GB"/>
        </w:rPr>
        <w:t>geospatial</w:t>
      </w:r>
      <w:r w:rsidR="00E10FCA" w:rsidRPr="00CB4FA6">
        <w:rPr>
          <w:sz w:val="24"/>
          <w:szCs w:val="24"/>
          <w:lang w:val="en-GB"/>
        </w:rPr>
        <w:t xml:space="preserve"> </w:t>
      </w:r>
      <w:r w:rsidRPr="00CB4FA6">
        <w:rPr>
          <w:sz w:val="24"/>
          <w:szCs w:val="24"/>
          <w:lang w:val="en-GB"/>
        </w:rPr>
        <w:t>analysis.</w:t>
      </w:r>
      <w:r w:rsidR="00E10FCA" w:rsidRPr="00CB4FA6">
        <w:rPr>
          <w:sz w:val="24"/>
          <w:szCs w:val="24"/>
          <w:lang w:val="en-GB"/>
        </w:rPr>
        <w:t xml:space="preserve"> </w:t>
      </w:r>
      <w:r w:rsidRPr="00CB4FA6">
        <w:rPr>
          <w:i/>
          <w:sz w:val="24"/>
          <w:szCs w:val="24"/>
          <w:lang w:val="en-GB"/>
        </w:rPr>
        <w:t>The</w:t>
      </w:r>
      <w:r w:rsidR="00E10FCA" w:rsidRPr="00CB4FA6">
        <w:rPr>
          <w:i/>
          <w:sz w:val="24"/>
          <w:szCs w:val="24"/>
          <w:lang w:val="en-GB"/>
        </w:rPr>
        <w:t xml:space="preserve"> </w:t>
      </w:r>
      <w:r w:rsidRPr="00CB4FA6">
        <w:rPr>
          <w:i/>
          <w:sz w:val="24"/>
          <w:szCs w:val="24"/>
          <w:lang w:val="en-GB"/>
        </w:rPr>
        <w:t>Lancet</w:t>
      </w:r>
      <w:r w:rsidR="00E10FCA" w:rsidRPr="00CB4FA6">
        <w:rPr>
          <w:i/>
          <w:sz w:val="24"/>
          <w:szCs w:val="24"/>
          <w:lang w:val="en-GB"/>
        </w:rPr>
        <w:t xml:space="preserve"> </w:t>
      </w:r>
      <w:r w:rsidRPr="00CB4FA6">
        <w:rPr>
          <w:i/>
          <w:sz w:val="24"/>
          <w:szCs w:val="24"/>
          <w:lang w:val="en-GB"/>
        </w:rPr>
        <w:t>Regional</w:t>
      </w:r>
      <w:r w:rsidR="00E10FCA" w:rsidRPr="00CB4FA6">
        <w:rPr>
          <w:i/>
          <w:sz w:val="24"/>
          <w:szCs w:val="24"/>
          <w:lang w:val="en-GB"/>
        </w:rPr>
        <w:t xml:space="preserve"> </w:t>
      </w:r>
      <w:r w:rsidRPr="00CB4FA6">
        <w:rPr>
          <w:i/>
          <w:sz w:val="24"/>
          <w:szCs w:val="24"/>
          <w:lang w:val="en-GB"/>
        </w:rPr>
        <w:t>Health-Southeast</w:t>
      </w:r>
      <w:r w:rsidR="00E10FCA" w:rsidRPr="00CB4FA6">
        <w:rPr>
          <w:i/>
          <w:sz w:val="24"/>
          <w:szCs w:val="24"/>
          <w:lang w:val="en-GB"/>
        </w:rPr>
        <w:t xml:space="preserve"> </w:t>
      </w:r>
      <w:r w:rsidRPr="00CB4FA6">
        <w:rPr>
          <w:i/>
          <w:sz w:val="24"/>
          <w:szCs w:val="24"/>
          <w:lang w:val="en-GB"/>
        </w:rPr>
        <w:t>Asia</w:t>
      </w:r>
      <w:r w:rsidR="00E10FCA" w:rsidRPr="00CB4FA6">
        <w:rPr>
          <w:sz w:val="24"/>
          <w:szCs w:val="24"/>
          <w:lang w:val="en-GB"/>
        </w:rPr>
        <w:t xml:space="preserve"> </w:t>
      </w:r>
      <w:r w:rsidRPr="00CB4FA6">
        <w:rPr>
          <w:b/>
          <w:sz w:val="24"/>
          <w:szCs w:val="24"/>
          <w:lang w:val="en-GB"/>
        </w:rPr>
        <w:t>9</w:t>
      </w:r>
      <w:r w:rsidR="00E10FCA" w:rsidRPr="00CB4FA6">
        <w:rPr>
          <w:sz w:val="24"/>
          <w:szCs w:val="24"/>
          <w:lang w:val="en-GB"/>
        </w:rPr>
        <w:t xml:space="preserve"> </w:t>
      </w:r>
      <w:r w:rsidRPr="00CB4FA6">
        <w:rPr>
          <w:sz w:val="24"/>
          <w:szCs w:val="24"/>
          <w:lang w:val="en-GB"/>
        </w:rPr>
        <w:t>(2023).</w:t>
      </w:r>
      <w:r w:rsidR="00E10FCA" w:rsidRPr="00CB4FA6">
        <w:rPr>
          <w:sz w:val="24"/>
          <w:szCs w:val="24"/>
          <w:lang w:val="en-GB"/>
        </w:rPr>
        <w:t xml:space="preserve"> </w:t>
      </w:r>
      <w:r w:rsidR="0041249F" w:rsidRPr="00CB4FA6">
        <w:rPr>
          <w:sz w:val="24"/>
          <w:szCs w:val="24"/>
        </w:rPr>
        <w:fldChar w:fldCharType="end"/>
      </w:r>
    </w:p>
    <w:sectPr w:rsidR="0041249F" w:rsidRPr="00790AAE" w:rsidSect="00562862">
      <w:footerReference w:type="default" r:id="rId3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D81D1" w14:textId="77777777" w:rsidR="00E739F6" w:rsidRDefault="00E739F6">
      <w:pPr>
        <w:spacing w:after="0" w:line="240" w:lineRule="auto"/>
      </w:pPr>
      <w:r>
        <w:separator/>
      </w:r>
    </w:p>
  </w:endnote>
  <w:endnote w:type="continuationSeparator" w:id="0">
    <w:p w14:paraId="29D5DBC7" w14:textId="77777777" w:rsidR="00E739F6" w:rsidRDefault="00E73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76262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39E552" w14:textId="77777777" w:rsidR="005B5040" w:rsidRDefault="00EC45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1F51C7" w14:textId="77777777" w:rsidR="005B5040" w:rsidRDefault="00E739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8EEC2" w14:textId="77777777" w:rsidR="00E739F6" w:rsidRDefault="00E739F6">
      <w:pPr>
        <w:spacing w:after="0" w:line="240" w:lineRule="auto"/>
      </w:pPr>
      <w:r>
        <w:separator/>
      </w:r>
    </w:p>
  </w:footnote>
  <w:footnote w:type="continuationSeparator" w:id="0">
    <w:p w14:paraId="08D9ED6C" w14:textId="77777777" w:rsidR="00E739F6" w:rsidRDefault="00E739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455148"/>
    <w:multiLevelType w:val="hybridMultilevel"/>
    <w:tmpl w:val="F8C8A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D4C41"/>
    <w:multiLevelType w:val="hybridMultilevel"/>
    <w:tmpl w:val="3774C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745C27"/>
    <w:multiLevelType w:val="hybridMultilevel"/>
    <w:tmpl w:val="08340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433567"/>
    <w:multiLevelType w:val="hybridMultilevel"/>
    <w:tmpl w:val="F4087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ature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ED2409"/>
    <w:rsid w:val="000114AE"/>
    <w:rsid w:val="000131BE"/>
    <w:rsid w:val="0001763E"/>
    <w:rsid w:val="000236E2"/>
    <w:rsid w:val="00026FB7"/>
    <w:rsid w:val="000517D0"/>
    <w:rsid w:val="0007618F"/>
    <w:rsid w:val="0007673C"/>
    <w:rsid w:val="0009251B"/>
    <w:rsid w:val="00093E38"/>
    <w:rsid w:val="000D4C9F"/>
    <w:rsid w:val="000D676E"/>
    <w:rsid w:val="00100069"/>
    <w:rsid w:val="00134E00"/>
    <w:rsid w:val="00136465"/>
    <w:rsid w:val="00153E53"/>
    <w:rsid w:val="0016119A"/>
    <w:rsid w:val="00173B50"/>
    <w:rsid w:val="0017423E"/>
    <w:rsid w:val="001762F8"/>
    <w:rsid w:val="00194E98"/>
    <w:rsid w:val="00195AFF"/>
    <w:rsid w:val="001960B2"/>
    <w:rsid w:val="001A1D44"/>
    <w:rsid w:val="002166B3"/>
    <w:rsid w:val="002173CA"/>
    <w:rsid w:val="00250F62"/>
    <w:rsid w:val="00277435"/>
    <w:rsid w:val="002956B5"/>
    <w:rsid w:val="002C1B82"/>
    <w:rsid w:val="002E09E6"/>
    <w:rsid w:val="0031173F"/>
    <w:rsid w:val="00327B00"/>
    <w:rsid w:val="00330316"/>
    <w:rsid w:val="00342CE1"/>
    <w:rsid w:val="00372A1A"/>
    <w:rsid w:val="003B3F6B"/>
    <w:rsid w:val="003B7A90"/>
    <w:rsid w:val="003C0EB8"/>
    <w:rsid w:val="003D0DAD"/>
    <w:rsid w:val="003D5C80"/>
    <w:rsid w:val="003E316F"/>
    <w:rsid w:val="0041249F"/>
    <w:rsid w:val="0042204B"/>
    <w:rsid w:val="00431F66"/>
    <w:rsid w:val="00452D0F"/>
    <w:rsid w:val="00452F40"/>
    <w:rsid w:val="004550AD"/>
    <w:rsid w:val="00465C01"/>
    <w:rsid w:val="00465F2A"/>
    <w:rsid w:val="00486CB3"/>
    <w:rsid w:val="004979AE"/>
    <w:rsid w:val="004A3CA9"/>
    <w:rsid w:val="004A5564"/>
    <w:rsid w:val="004C7DBF"/>
    <w:rsid w:val="004D1934"/>
    <w:rsid w:val="004E5CB6"/>
    <w:rsid w:val="0051210E"/>
    <w:rsid w:val="00522AB6"/>
    <w:rsid w:val="00540DF2"/>
    <w:rsid w:val="00552A80"/>
    <w:rsid w:val="00562862"/>
    <w:rsid w:val="005877E7"/>
    <w:rsid w:val="00626D88"/>
    <w:rsid w:val="00636C09"/>
    <w:rsid w:val="00653BA0"/>
    <w:rsid w:val="00653E71"/>
    <w:rsid w:val="0066455B"/>
    <w:rsid w:val="00670F75"/>
    <w:rsid w:val="00673150"/>
    <w:rsid w:val="006844D9"/>
    <w:rsid w:val="006C1EE0"/>
    <w:rsid w:val="006C5C78"/>
    <w:rsid w:val="006C5D07"/>
    <w:rsid w:val="00727B42"/>
    <w:rsid w:val="00742616"/>
    <w:rsid w:val="007448FD"/>
    <w:rsid w:val="00750936"/>
    <w:rsid w:val="00750A94"/>
    <w:rsid w:val="00772851"/>
    <w:rsid w:val="00790AAE"/>
    <w:rsid w:val="007956F3"/>
    <w:rsid w:val="007A0804"/>
    <w:rsid w:val="007B586B"/>
    <w:rsid w:val="007C74A0"/>
    <w:rsid w:val="007D0AE6"/>
    <w:rsid w:val="007E20D5"/>
    <w:rsid w:val="007F3505"/>
    <w:rsid w:val="00811629"/>
    <w:rsid w:val="008119F4"/>
    <w:rsid w:val="00813FB3"/>
    <w:rsid w:val="00847EDA"/>
    <w:rsid w:val="008553BC"/>
    <w:rsid w:val="008557A9"/>
    <w:rsid w:val="00864416"/>
    <w:rsid w:val="008740A2"/>
    <w:rsid w:val="0088755B"/>
    <w:rsid w:val="0089087A"/>
    <w:rsid w:val="008960CB"/>
    <w:rsid w:val="008B2BE1"/>
    <w:rsid w:val="008B7D97"/>
    <w:rsid w:val="008C0AE6"/>
    <w:rsid w:val="008E7F7C"/>
    <w:rsid w:val="00900663"/>
    <w:rsid w:val="009013C4"/>
    <w:rsid w:val="009449C3"/>
    <w:rsid w:val="009549EC"/>
    <w:rsid w:val="009664CD"/>
    <w:rsid w:val="009A3437"/>
    <w:rsid w:val="009D0F07"/>
    <w:rsid w:val="00A3458E"/>
    <w:rsid w:val="00A40C15"/>
    <w:rsid w:val="00A42154"/>
    <w:rsid w:val="00A46C2D"/>
    <w:rsid w:val="00A53663"/>
    <w:rsid w:val="00A60B70"/>
    <w:rsid w:val="00AC7320"/>
    <w:rsid w:val="00B2428D"/>
    <w:rsid w:val="00B25FF6"/>
    <w:rsid w:val="00B56A94"/>
    <w:rsid w:val="00BC7C64"/>
    <w:rsid w:val="00BF767F"/>
    <w:rsid w:val="00C049C8"/>
    <w:rsid w:val="00C32659"/>
    <w:rsid w:val="00C3543A"/>
    <w:rsid w:val="00C35B58"/>
    <w:rsid w:val="00C421C8"/>
    <w:rsid w:val="00C5062D"/>
    <w:rsid w:val="00C50875"/>
    <w:rsid w:val="00C54F48"/>
    <w:rsid w:val="00C57EF6"/>
    <w:rsid w:val="00C70005"/>
    <w:rsid w:val="00C8747A"/>
    <w:rsid w:val="00CA46F6"/>
    <w:rsid w:val="00CB4FA6"/>
    <w:rsid w:val="00CD3E41"/>
    <w:rsid w:val="00D01FE6"/>
    <w:rsid w:val="00D055E3"/>
    <w:rsid w:val="00D10412"/>
    <w:rsid w:val="00D11B15"/>
    <w:rsid w:val="00D45BE0"/>
    <w:rsid w:val="00D54006"/>
    <w:rsid w:val="00D6242F"/>
    <w:rsid w:val="00DE30FA"/>
    <w:rsid w:val="00E10FCA"/>
    <w:rsid w:val="00E5499D"/>
    <w:rsid w:val="00E671ED"/>
    <w:rsid w:val="00E739F6"/>
    <w:rsid w:val="00E9684A"/>
    <w:rsid w:val="00EA1D61"/>
    <w:rsid w:val="00EC072C"/>
    <w:rsid w:val="00EC459D"/>
    <w:rsid w:val="00ED2409"/>
    <w:rsid w:val="00ED7CEB"/>
    <w:rsid w:val="00EF0806"/>
    <w:rsid w:val="00F07139"/>
    <w:rsid w:val="00F13087"/>
    <w:rsid w:val="00F27947"/>
    <w:rsid w:val="00F35CCE"/>
    <w:rsid w:val="00F6340C"/>
    <w:rsid w:val="00F713D4"/>
    <w:rsid w:val="00FA5F20"/>
    <w:rsid w:val="00FB647B"/>
    <w:rsid w:val="00FC002C"/>
    <w:rsid w:val="00FC67EF"/>
    <w:rsid w:val="00FC7704"/>
    <w:rsid w:val="00FD50CD"/>
    <w:rsid w:val="00FE205B"/>
    <w:rsid w:val="0B082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5D69159"/>
  <w14:defaultImageDpi w14:val="32767"/>
  <w15:chartTrackingRefBased/>
  <w15:docId w15:val="{C2D384C0-C21F-436A-8EBA-5234973D4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409"/>
    <w:rPr>
      <w:rFonts w:ascii="Times New Roman" w:hAnsi="Times New Roman"/>
      <w:sz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24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2409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770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750A94"/>
    <w:pPr>
      <w:numPr>
        <w:ilvl w:val="1"/>
      </w:numPr>
    </w:pPr>
    <w:rPr>
      <w:rFonts w:eastAsiaTheme="minorEastAsia"/>
      <w:color w:val="000000" w:themeColor="tex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50A94"/>
    <w:rPr>
      <w:rFonts w:ascii="Calibri Light" w:eastAsiaTheme="minorEastAsia" w:hAnsi="Calibri Light"/>
      <w:color w:val="000000" w:themeColor="text1"/>
      <w:spacing w:val="15"/>
      <w:sz w:val="24"/>
    </w:rPr>
  </w:style>
  <w:style w:type="paragraph" w:styleId="ListParagraph">
    <w:name w:val="List Paragraph"/>
    <w:basedOn w:val="Normal"/>
    <w:uiPriority w:val="34"/>
    <w:qFormat/>
    <w:rsid w:val="00750A94"/>
    <w:pPr>
      <w:spacing w:after="0" w:line="240" w:lineRule="auto"/>
      <w:ind w:left="720"/>
    </w:pPr>
    <w:rPr>
      <w:rFonts w:cs="Calibri"/>
    </w:rPr>
  </w:style>
  <w:style w:type="paragraph" w:styleId="Footer">
    <w:name w:val="footer"/>
    <w:basedOn w:val="Normal"/>
    <w:link w:val="FooterChar"/>
    <w:uiPriority w:val="99"/>
    <w:unhideWhenUsed/>
    <w:rsid w:val="00ED2409"/>
    <w:pPr>
      <w:tabs>
        <w:tab w:val="center" w:pos="4513"/>
        <w:tab w:val="right" w:pos="9026"/>
      </w:tabs>
      <w:spacing w:after="0" w:line="240" w:lineRule="auto"/>
      <w:jc w:val="both"/>
    </w:pPr>
    <w:rPr>
      <w:rFonts w:ascii="Amasis MT Pro" w:hAnsi="Amasis MT Pro"/>
    </w:rPr>
  </w:style>
  <w:style w:type="character" w:customStyle="1" w:styleId="FooterChar">
    <w:name w:val="Footer Char"/>
    <w:basedOn w:val="DefaultParagraphFont"/>
    <w:link w:val="Footer"/>
    <w:uiPriority w:val="99"/>
    <w:rsid w:val="00ED2409"/>
    <w:rPr>
      <w:rFonts w:ascii="Amasis MT Pro" w:hAnsi="Amasis MT Pro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D24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2409"/>
    <w:pPr>
      <w:spacing w:after="120" w:line="240" w:lineRule="auto"/>
      <w:jc w:val="both"/>
    </w:pPr>
    <w:rPr>
      <w:rFonts w:ascii="Amasis MT Pro" w:hAnsi="Amasis MT Pro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2409"/>
    <w:rPr>
      <w:rFonts w:ascii="Amasis MT Pro" w:hAnsi="Amasis MT Pro"/>
      <w:sz w:val="20"/>
      <w:szCs w:val="20"/>
    </w:rPr>
  </w:style>
  <w:style w:type="table" w:styleId="GridTable1Light">
    <w:name w:val="Grid Table 1 Light"/>
    <w:basedOn w:val="TableNormal"/>
    <w:uiPriority w:val="46"/>
    <w:rsid w:val="00ED2409"/>
    <w:pPr>
      <w:spacing w:after="0" w:line="240" w:lineRule="auto"/>
      <w:jc w:val="both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ineNumber">
    <w:name w:val="line number"/>
    <w:basedOn w:val="DefaultParagraphFont"/>
    <w:uiPriority w:val="99"/>
    <w:semiHidden/>
    <w:unhideWhenUsed/>
    <w:rsid w:val="00ED2409"/>
  </w:style>
  <w:style w:type="paragraph" w:styleId="TOC1">
    <w:name w:val="toc 1"/>
    <w:basedOn w:val="Normal"/>
    <w:next w:val="Normal"/>
    <w:autoRedefine/>
    <w:uiPriority w:val="39"/>
    <w:unhideWhenUsed/>
    <w:rsid w:val="00ED240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D240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ED2409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ED2409"/>
    <w:rPr>
      <w:color w:val="0563C1" w:themeColor="hyperlink"/>
      <w:u w:val="single"/>
    </w:rPr>
  </w:style>
  <w:style w:type="paragraph" w:customStyle="1" w:styleId="Style1">
    <w:name w:val="Style1"/>
    <w:basedOn w:val="Normal"/>
    <w:next w:val="Heading2"/>
    <w:link w:val="Style1Char"/>
    <w:qFormat/>
    <w:rsid w:val="00ED2409"/>
  </w:style>
  <w:style w:type="character" w:customStyle="1" w:styleId="Heading3Char">
    <w:name w:val="Heading 3 Char"/>
    <w:basedOn w:val="DefaultParagraphFont"/>
    <w:link w:val="Heading3"/>
    <w:uiPriority w:val="9"/>
    <w:rsid w:val="00ED2409"/>
    <w:rPr>
      <w:rFonts w:ascii="Times New Roman" w:eastAsiaTheme="majorEastAsia" w:hAnsi="Times New Roman" w:cstheme="majorBidi"/>
      <w:b/>
      <w:sz w:val="20"/>
      <w:szCs w:val="24"/>
    </w:rPr>
  </w:style>
  <w:style w:type="character" w:customStyle="1" w:styleId="Style1Char">
    <w:name w:val="Style1 Char"/>
    <w:basedOn w:val="DefaultParagraphFont"/>
    <w:link w:val="Style1"/>
    <w:rsid w:val="00ED2409"/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ED240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7B00"/>
    <w:pPr>
      <w:spacing w:after="160"/>
      <w:jc w:val="left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7B00"/>
    <w:rPr>
      <w:rFonts w:ascii="Times New Roman" w:hAnsi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412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1249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41249F"/>
    <w:pPr>
      <w:spacing w:after="0"/>
      <w:jc w:val="center"/>
    </w:pPr>
    <w:rPr>
      <w:rFonts w:cs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1249F"/>
    <w:rPr>
      <w:rFonts w:ascii="Times New Roman" w:hAnsi="Times New Roman" w:cs="Times New Roman"/>
      <w:noProof/>
      <w:sz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1249F"/>
    <w:pPr>
      <w:spacing w:line="240" w:lineRule="auto"/>
    </w:pPr>
    <w:rPr>
      <w:rFonts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1249F"/>
    <w:rPr>
      <w:rFonts w:ascii="Times New Roman" w:hAnsi="Times New Roman" w:cs="Times New Roman"/>
      <w:noProof/>
      <w:sz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671ED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FC7704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3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rtm.csi.cgiar.org/srtmdata/" TargetMode="External"/><Relationship Id="rId13" Type="http://schemas.openxmlformats.org/officeDocument/2006/relationships/hyperlink" Target="https://geopode.world/GHA/geometry-export" TargetMode="External"/><Relationship Id="rId18" Type="http://schemas.openxmlformats.org/officeDocument/2006/relationships/hyperlink" Target="https://download.geofabrik.de/" TargetMode="External"/><Relationship Id="rId26" Type="http://schemas.openxmlformats.org/officeDocument/2006/relationships/hyperlink" Target="https://download.geofabrik.de/" TargetMode="External"/><Relationship Id="rId3" Type="http://schemas.openxmlformats.org/officeDocument/2006/relationships/styles" Target="styles.xml"/><Relationship Id="rId21" Type="http://schemas.openxmlformats.org/officeDocument/2006/relationships/hyperlink" Target="https://hub.arcgis.com/datasets/esri::world-urban-areas/explore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github.com/facebookmicrosites/Open-Mapping-At-Facebook/wiki/Available-Countries" TargetMode="External"/><Relationship Id="rId17" Type="http://schemas.openxmlformats.org/officeDocument/2006/relationships/hyperlink" Target="ftp://ftp.worldpop.org.uk" TargetMode="External"/><Relationship Id="rId25" Type="http://schemas.openxmlformats.org/officeDocument/2006/relationships/hyperlink" Target="ftp://ftp.worldpop.org.u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ivingatlas.arcgis.com/landcover/" TargetMode="External"/><Relationship Id="rId20" Type="http://schemas.openxmlformats.org/officeDocument/2006/relationships/hyperlink" Target="https://www.geogpsperu.com/" TargetMode="External"/><Relationship Id="rId29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wnload.geofabrik.de/" TargetMode="External"/><Relationship Id="rId24" Type="http://schemas.openxmlformats.org/officeDocument/2006/relationships/hyperlink" Target="https://lcviewer.vito.be/download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github.com/sikli/srtm_country" TargetMode="External"/><Relationship Id="rId23" Type="http://schemas.openxmlformats.org/officeDocument/2006/relationships/hyperlink" Target="https://github.com/sikli/srtm_country" TargetMode="External"/><Relationship Id="rId28" Type="http://schemas.openxmlformats.org/officeDocument/2006/relationships/image" Target="media/image3.jpeg"/><Relationship Id="rId10" Type="http://schemas.openxmlformats.org/officeDocument/2006/relationships/hyperlink" Target="https://data.humdata.org/dataset/fa8f3126-8246-45b0-aab8-f754a84a0561/resource/6577f7c8-8cdd-4e61-b95a-125e2fde605c/download/gha_general_2020_geotiff.zip" TargetMode="External"/><Relationship Id="rId19" Type="http://schemas.openxmlformats.org/officeDocument/2006/relationships/hyperlink" Target="http://www.geoboundaries.org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ivingatlas.arcgis.com/landcover/" TargetMode="External"/><Relationship Id="rId14" Type="http://schemas.openxmlformats.org/officeDocument/2006/relationships/image" Target="media/image1.jpeg"/><Relationship Id="rId22" Type="http://schemas.openxmlformats.org/officeDocument/2006/relationships/image" Target="media/image2.jpeg"/><Relationship Id="rId27" Type="http://schemas.openxmlformats.org/officeDocument/2006/relationships/hyperlink" Target="http://www.geoboundaries.org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4C340-F025-4375-B98A-A92D0C46A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18</Pages>
  <Words>4062</Words>
  <Characters>23160</Characters>
  <Application>Microsoft Office Word</Application>
  <DocSecurity>0</DocSecurity>
  <Lines>193</Lines>
  <Paragraphs>54</Paragraphs>
  <ScaleCrop>false</ScaleCrop>
  <Company/>
  <LinksUpToDate>false</LinksUpToDate>
  <CharactersWithSpaces>27168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Type 1 diabetes management costs</dc:subject>
  <dc:creator>Carlos Ochoa-Pereira</dc:creator>
  <cp:keywords>Suppplemental material</cp:keywords>
  <dc:description/>
  <cp:lastModifiedBy>Carlos Ochoa</cp:lastModifiedBy>
  <cp:revision>26</cp:revision>
  <cp:lastPrinted>2026-08-25T11:00:00Z</cp:lastPrinted>
  <dcterms:created xsi:type="dcterms:W3CDTF">2026-07-10T00:57:00Z</dcterms:created>
  <dcterms:modified xsi:type="dcterms:W3CDTF">2026-08-25T11:01:00Z</dcterms:modified>
</cp:coreProperties>
</file>