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C0574" w14:textId="77777777" w:rsidR="00FF7859" w:rsidRDefault="00000000">
      <w:pPr>
        <w:pStyle w:val="FirstParagraph"/>
      </w:pPr>
      <w:r>
        <w:rPr>
          <w:b/>
          <w:bCs/>
        </w:rPr>
        <w:t>Supplementary Table S1. Gradient de-differentiation × glymphatic-proxy partial correlations (PD).</w:t>
      </w:r>
    </w:p>
    <w:tbl>
      <w:tblPr>
        <w:tblStyle w:val="Table"/>
        <w:tblW w:w="5000" w:type="pct"/>
        <w:tblLayout w:type="fixed"/>
        <w:tblLook w:val="0020" w:firstRow="1" w:lastRow="0" w:firstColumn="0" w:lastColumn="0" w:noHBand="0" w:noVBand="0"/>
      </w:tblPr>
      <w:tblGrid>
        <w:gridCol w:w="1476"/>
        <w:gridCol w:w="1476"/>
        <w:gridCol w:w="1476"/>
        <w:gridCol w:w="1476"/>
        <w:gridCol w:w="1476"/>
        <w:gridCol w:w="1476"/>
      </w:tblGrid>
      <w:tr w:rsidR="00FF7859" w14:paraId="20BCC9A2"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1320" w:type="dxa"/>
          </w:tcPr>
          <w:p w14:paraId="1B59F42E" w14:textId="77777777" w:rsidR="00FF7859" w:rsidRDefault="00000000">
            <w:pPr>
              <w:pStyle w:val="Compact"/>
            </w:pPr>
            <w:r>
              <w:t>grad</w:t>
            </w:r>
          </w:p>
        </w:tc>
        <w:tc>
          <w:tcPr>
            <w:tcW w:w="1320" w:type="dxa"/>
          </w:tcPr>
          <w:p w14:paraId="64F955A9" w14:textId="77777777" w:rsidR="00FF7859" w:rsidRDefault="00000000">
            <w:pPr>
              <w:pStyle w:val="Compact"/>
            </w:pPr>
            <w:r>
              <w:t>glymph</w:t>
            </w:r>
          </w:p>
        </w:tc>
        <w:tc>
          <w:tcPr>
            <w:tcW w:w="1320" w:type="dxa"/>
          </w:tcPr>
          <w:p w14:paraId="4C582323" w14:textId="77777777" w:rsidR="00FF7859" w:rsidRDefault="00000000">
            <w:pPr>
              <w:pStyle w:val="Compact"/>
            </w:pPr>
            <w:r>
              <w:t>r</w:t>
            </w:r>
          </w:p>
        </w:tc>
        <w:tc>
          <w:tcPr>
            <w:tcW w:w="1320" w:type="dxa"/>
          </w:tcPr>
          <w:p w14:paraId="6C48E162" w14:textId="77777777" w:rsidR="00FF7859" w:rsidRDefault="00000000">
            <w:pPr>
              <w:pStyle w:val="Compact"/>
            </w:pPr>
            <w:r>
              <w:t>p</w:t>
            </w:r>
          </w:p>
        </w:tc>
        <w:tc>
          <w:tcPr>
            <w:tcW w:w="1320" w:type="dxa"/>
          </w:tcPr>
          <w:p w14:paraId="42FB6D7A" w14:textId="77777777" w:rsidR="00FF7859" w:rsidRDefault="00000000">
            <w:pPr>
              <w:pStyle w:val="Compact"/>
            </w:pPr>
            <w:r>
              <w:t>n</w:t>
            </w:r>
          </w:p>
        </w:tc>
        <w:tc>
          <w:tcPr>
            <w:tcW w:w="1320" w:type="dxa"/>
          </w:tcPr>
          <w:p w14:paraId="42A3CB58" w14:textId="77777777" w:rsidR="00FF7859" w:rsidRDefault="00000000">
            <w:pPr>
              <w:pStyle w:val="Compact"/>
            </w:pPr>
            <w:r>
              <w:t>p_fdr</w:t>
            </w:r>
          </w:p>
        </w:tc>
      </w:tr>
      <w:tr w:rsidR="00FF7859" w14:paraId="13910115" w14:textId="77777777">
        <w:tc>
          <w:tcPr>
            <w:tcW w:w="1320" w:type="dxa"/>
          </w:tcPr>
          <w:p w14:paraId="05901D74" w14:textId="77777777" w:rsidR="00FF7859" w:rsidRDefault="00000000">
            <w:pPr>
              <w:pStyle w:val="Compact"/>
            </w:pPr>
            <w:r>
              <w:t>Sensorimotor–Control segregation</w:t>
            </w:r>
          </w:p>
        </w:tc>
        <w:tc>
          <w:tcPr>
            <w:tcW w:w="1320" w:type="dxa"/>
          </w:tcPr>
          <w:p w14:paraId="04C69734" w14:textId="77777777" w:rsidR="00FF7859" w:rsidRDefault="00000000">
            <w:pPr>
              <w:pStyle w:val="Compact"/>
            </w:pPr>
            <w:r>
              <w:t>bold_csf_coupling</w:t>
            </w:r>
          </w:p>
        </w:tc>
        <w:tc>
          <w:tcPr>
            <w:tcW w:w="1320" w:type="dxa"/>
          </w:tcPr>
          <w:p w14:paraId="51A351DF" w14:textId="77777777" w:rsidR="00FF7859" w:rsidRDefault="00000000">
            <w:pPr>
              <w:pStyle w:val="Compact"/>
            </w:pPr>
            <w:r>
              <w:t>0.216</w:t>
            </w:r>
          </w:p>
        </w:tc>
        <w:tc>
          <w:tcPr>
            <w:tcW w:w="1320" w:type="dxa"/>
          </w:tcPr>
          <w:p w14:paraId="0188C9C2" w14:textId="77777777" w:rsidR="00FF7859" w:rsidRDefault="00000000">
            <w:pPr>
              <w:pStyle w:val="Compact"/>
            </w:pPr>
            <w:r>
              <w:t>0.000</w:t>
            </w:r>
          </w:p>
        </w:tc>
        <w:tc>
          <w:tcPr>
            <w:tcW w:w="1320" w:type="dxa"/>
          </w:tcPr>
          <w:p w14:paraId="77B0C09C" w14:textId="77777777" w:rsidR="00FF7859" w:rsidRDefault="00000000">
            <w:pPr>
              <w:pStyle w:val="Compact"/>
            </w:pPr>
            <w:r>
              <w:t>302</w:t>
            </w:r>
          </w:p>
        </w:tc>
        <w:tc>
          <w:tcPr>
            <w:tcW w:w="1320" w:type="dxa"/>
          </w:tcPr>
          <w:p w14:paraId="52DA1629" w14:textId="77777777" w:rsidR="00FF7859" w:rsidRDefault="00000000">
            <w:pPr>
              <w:pStyle w:val="Compact"/>
            </w:pPr>
            <w:r>
              <w:t>0.008</w:t>
            </w:r>
          </w:p>
        </w:tc>
      </w:tr>
      <w:tr w:rsidR="00FF7859" w14:paraId="34F8BAC6" w14:textId="77777777">
        <w:tc>
          <w:tcPr>
            <w:tcW w:w="1320" w:type="dxa"/>
          </w:tcPr>
          <w:p w14:paraId="3CE34278" w14:textId="77777777" w:rsidR="00FF7859" w:rsidRDefault="00000000">
            <w:pPr>
              <w:pStyle w:val="Compact"/>
            </w:pPr>
            <w:r>
              <w:t>Mean network segregation</w:t>
            </w:r>
          </w:p>
        </w:tc>
        <w:tc>
          <w:tcPr>
            <w:tcW w:w="1320" w:type="dxa"/>
          </w:tcPr>
          <w:p w14:paraId="7579C624" w14:textId="77777777" w:rsidR="00FF7859" w:rsidRDefault="00000000">
            <w:pPr>
              <w:pStyle w:val="Compact"/>
            </w:pPr>
            <w:r>
              <w:t>bold_csf_coupling</w:t>
            </w:r>
          </w:p>
        </w:tc>
        <w:tc>
          <w:tcPr>
            <w:tcW w:w="1320" w:type="dxa"/>
          </w:tcPr>
          <w:p w14:paraId="5BB33708" w14:textId="77777777" w:rsidR="00FF7859" w:rsidRDefault="00000000">
            <w:pPr>
              <w:pStyle w:val="Compact"/>
            </w:pPr>
            <w:r>
              <w:t>0.160</w:t>
            </w:r>
          </w:p>
        </w:tc>
        <w:tc>
          <w:tcPr>
            <w:tcW w:w="1320" w:type="dxa"/>
          </w:tcPr>
          <w:p w14:paraId="055313BD" w14:textId="77777777" w:rsidR="00FF7859" w:rsidRDefault="00000000">
            <w:pPr>
              <w:pStyle w:val="Compact"/>
            </w:pPr>
            <w:r>
              <w:t>0.005</w:t>
            </w:r>
          </w:p>
        </w:tc>
        <w:tc>
          <w:tcPr>
            <w:tcW w:w="1320" w:type="dxa"/>
          </w:tcPr>
          <w:p w14:paraId="5F28E75D" w14:textId="77777777" w:rsidR="00FF7859" w:rsidRDefault="00000000">
            <w:pPr>
              <w:pStyle w:val="Compact"/>
            </w:pPr>
            <w:r>
              <w:t>302</w:t>
            </w:r>
          </w:p>
        </w:tc>
        <w:tc>
          <w:tcPr>
            <w:tcW w:w="1320" w:type="dxa"/>
          </w:tcPr>
          <w:p w14:paraId="3F40D358" w14:textId="77777777" w:rsidR="00FF7859" w:rsidRDefault="00000000">
            <w:pPr>
              <w:pStyle w:val="Compact"/>
            </w:pPr>
            <w:r>
              <w:t>0.068</w:t>
            </w:r>
          </w:p>
        </w:tc>
      </w:tr>
      <w:tr w:rsidR="00FF7859" w14:paraId="7E8B6628" w14:textId="77777777">
        <w:tc>
          <w:tcPr>
            <w:tcW w:w="1320" w:type="dxa"/>
          </w:tcPr>
          <w:p w14:paraId="452215AC" w14:textId="77777777" w:rsidR="00FF7859" w:rsidRDefault="00000000">
            <w:pPr>
              <w:pStyle w:val="Compact"/>
            </w:pPr>
            <w:r>
              <w:t>Visual–Control segregation</w:t>
            </w:r>
          </w:p>
        </w:tc>
        <w:tc>
          <w:tcPr>
            <w:tcW w:w="1320" w:type="dxa"/>
          </w:tcPr>
          <w:p w14:paraId="47A635DC" w14:textId="77777777" w:rsidR="00FF7859" w:rsidRDefault="00000000">
            <w:pPr>
              <w:pStyle w:val="Compact"/>
            </w:pPr>
            <w:r>
              <w:t>bold_csf_coupling</w:t>
            </w:r>
          </w:p>
        </w:tc>
        <w:tc>
          <w:tcPr>
            <w:tcW w:w="1320" w:type="dxa"/>
          </w:tcPr>
          <w:p w14:paraId="4E6D129C" w14:textId="77777777" w:rsidR="00FF7859" w:rsidRDefault="00000000">
            <w:pPr>
              <w:pStyle w:val="Compact"/>
            </w:pPr>
            <w:r>
              <w:t>0.160</w:t>
            </w:r>
          </w:p>
        </w:tc>
        <w:tc>
          <w:tcPr>
            <w:tcW w:w="1320" w:type="dxa"/>
          </w:tcPr>
          <w:p w14:paraId="496FD4C5" w14:textId="77777777" w:rsidR="00FF7859" w:rsidRDefault="00000000">
            <w:pPr>
              <w:pStyle w:val="Compact"/>
            </w:pPr>
            <w:r>
              <w:t>0.005</w:t>
            </w:r>
          </w:p>
        </w:tc>
        <w:tc>
          <w:tcPr>
            <w:tcW w:w="1320" w:type="dxa"/>
          </w:tcPr>
          <w:p w14:paraId="62426B32" w14:textId="77777777" w:rsidR="00FF7859" w:rsidRDefault="00000000">
            <w:pPr>
              <w:pStyle w:val="Compact"/>
            </w:pPr>
            <w:r>
              <w:t>302</w:t>
            </w:r>
          </w:p>
        </w:tc>
        <w:tc>
          <w:tcPr>
            <w:tcW w:w="1320" w:type="dxa"/>
          </w:tcPr>
          <w:p w14:paraId="29175101" w14:textId="77777777" w:rsidR="00FF7859" w:rsidRDefault="00000000">
            <w:pPr>
              <w:pStyle w:val="Compact"/>
            </w:pPr>
            <w:r>
              <w:t>0.068</w:t>
            </w:r>
          </w:p>
        </w:tc>
      </w:tr>
      <w:tr w:rsidR="00FF7859" w14:paraId="0E9819CB" w14:textId="77777777">
        <w:tc>
          <w:tcPr>
            <w:tcW w:w="1320" w:type="dxa"/>
          </w:tcPr>
          <w:p w14:paraId="44DB01B8" w14:textId="77777777" w:rsidR="00FF7859" w:rsidRDefault="00000000">
            <w:pPr>
              <w:pStyle w:val="Compact"/>
            </w:pPr>
            <w:r>
              <w:t>Mean network segregation</w:t>
            </w:r>
          </w:p>
        </w:tc>
        <w:tc>
          <w:tcPr>
            <w:tcW w:w="1320" w:type="dxa"/>
          </w:tcPr>
          <w:p w14:paraId="20DDCCFB" w14:textId="77777777" w:rsidR="00FF7859" w:rsidRDefault="00000000">
            <w:pPr>
              <w:pStyle w:val="Compact"/>
            </w:pPr>
            <w:r>
              <w:t>orient_dispersion</w:t>
            </w:r>
          </w:p>
        </w:tc>
        <w:tc>
          <w:tcPr>
            <w:tcW w:w="1320" w:type="dxa"/>
          </w:tcPr>
          <w:p w14:paraId="780D8A8D" w14:textId="77777777" w:rsidR="00FF7859" w:rsidRDefault="00000000">
            <w:pPr>
              <w:pStyle w:val="Compact"/>
            </w:pPr>
            <w:r>
              <w:t>-0.154</w:t>
            </w:r>
          </w:p>
        </w:tc>
        <w:tc>
          <w:tcPr>
            <w:tcW w:w="1320" w:type="dxa"/>
          </w:tcPr>
          <w:p w14:paraId="3A894D77" w14:textId="77777777" w:rsidR="00FF7859" w:rsidRDefault="00000000">
            <w:pPr>
              <w:pStyle w:val="Compact"/>
            </w:pPr>
            <w:r>
              <w:t>0.007</w:t>
            </w:r>
          </w:p>
        </w:tc>
        <w:tc>
          <w:tcPr>
            <w:tcW w:w="1320" w:type="dxa"/>
          </w:tcPr>
          <w:p w14:paraId="406DAD04" w14:textId="77777777" w:rsidR="00FF7859" w:rsidRDefault="00000000">
            <w:pPr>
              <w:pStyle w:val="Compact"/>
            </w:pPr>
            <w:r>
              <w:t>302</w:t>
            </w:r>
          </w:p>
        </w:tc>
        <w:tc>
          <w:tcPr>
            <w:tcW w:w="1320" w:type="dxa"/>
          </w:tcPr>
          <w:p w14:paraId="4A9343AD" w14:textId="77777777" w:rsidR="00FF7859" w:rsidRDefault="00000000">
            <w:pPr>
              <w:pStyle w:val="Compact"/>
            </w:pPr>
            <w:r>
              <w:t>0.068</w:t>
            </w:r>
          </w:p>
        </w:tc>
      </w:tr>
      <w:tr w:rsidR="00FF7859" w14:paraId="50781C82" w14:textId="77777777">
        <w:tc>
          <w:tcPr>
            <w:tcW w:w="1320" w:type="dxa"/>
          </w:tcPr>
          <w:p w14:paraId="7C224155" w14:textId="77777777" w:rsidR="00FF7859" w:rsidRDefault="00000000">
            <w:pPr>
              <w:pStyle w:val="Compact"/>
            </w:pPr>
            <w:r>
              <w:t>Mean network segregation</w:t>
            </w:r>
          </w:p>
        </w:tc>
        <w:tc>
          <w:tcPr>
            <w:tcW w:w="1320" w:type="dxa"/>
          </w:tcPr>
          <w:p w14:paraId="493149BF" w14:textId="77777777" w:rsidR="00FF7859" w:rsidRDefault="00000000">
            <w:pPr>
              <w:pStyle w:val="Compact"/>
            </w:pPr>
            <w:r>
              <w:t>orient_entropy</w:t>
            </w:r>
          </w:p>
        </w:tc>
        <w:tc>
          <w:tcPr>
            <w:tcW w:w="1320" w:type="dxa"/>
          </w:tcPr>
          <w:p w14:paraId="02E70593" w14:textId="77777777" w:rsidR="00FF7859" w:rsidRDefault="00000000">
            <w:pPr>
              <w:pStyle w:val="Compact"/>
            </w:pPr>
            <w:r>
              <w:t>-0.150</w:t>
            </w:r>
          </w:p>
        </w:tc>
        <w:tc>
          <w:tcPr>
            <w:tcW w:w="1320" w:type="dxa"/>
          </w:tcPr>
          <w:p w14:paraId="73CD7C11" w14:textId="77777777" w:rsidR="00FF7859" w:rsidRDefault="00000000">
            <w:pPr>
              <w:pStyle w:val="Compact"/>
            </w:pPr>
            <w:r>
              <w:t>0.009</w:t>
            </w:r>
          </w:p>
        </w:tc>
        <w:tc>
          <w:tcPr>
            <w:tcW w:w="1320" w:type="dxa"/>
          </w:tcPr>
          <w:p w14:paraId="2D1D83B4" w14:textId="77777777" w:rsidR="00FF7859" w:rsidRDefault="00000000">
            <w:pPr>
              <w:pStyle w:val="Compact"/>
            </w:pPr>
            <w:r>
              <w:t>302</w:t>
            </w:r>
          </w:p>
        </w:tc>
        <w:tc>
          <w:tcPr>
            <w:tcW w:w="1320" w:type="dxa"/>
          </w:tcPr>
          <w:p w14:paraId="60524D9B" w14:textId="77777777" w:rsidR="00FF7859" w:rsidRDefault="00000000">
            <w:pPr>
              <w:pStyle w:val="Compact"/>
            </w:pPr>
            <w:r>
              <w:t>0.068</w:t>
            </w:r>
          </w:p>
        </w:tc>
      </w:tr>
      <w:tr w:rsidR="00FF7859" w14:paraId="1AC127ED" w14:textId="77777777">
        <w:tc>
          <w:tcPr>
            <w:tcW w:w="1320" w:type="dxa"/>
          </w:tcPr>
          <w:p w14:paraId="2AEA81F7" w14:textId="77777777" w:rsidR="00FF7859" w:rsidRDefault="00000000">
            <w:pPr>
              <w:pStyle w:val="Compact"/>
            </w:pPr>
            <w:r>
              <w:t>Gradient eccentricity</w:t>
            </w:r>
          </w:p>
        </w:tc>
        <w:tc>
          <w:tcPr>
            <w:tcW w:w="1320" w:type="dxa"/>
          </w:tcPr>
          <w:p w14:paraId="0188B94D" w14:textId="77777777" w:rsidR="00FF7859" w:rsidRDefault="00000000">
            <w:pPr>
              <w:pStyle w:val="Compact"/>
            </w:pPr>
            <w:r>
              <w:t>orient_entropy</w:t>
            </w:r>
          </w:p>
        </w:tc>
        <w:tc>
          <w:tcPr>
            <w:tcW w:w="1320" w:type="dxa"/>
          </w:tcPr>
          <w:p w14:paraId="753966E8" w14:textId="77777777" w:rsidR="00FF7859" w:rsidRDefault="00000000">
            <w:pPr>
              <w:pStyle w:val="Compact"/>
            </w:pPr>
            <w:r>
              <w:t>-0.148</w:t>
            </w:r>
          </w:p>
        </w:tc>
        <w:tc>
          <w:tcPr>
            <w:tcW w:w="1320" w:type="dxa"/>
          </w:tcPr>
          <w:p w14:paraId="362DCB5E" w14:textId="77777777" w:rsidR="00FF7859" w:rsidRDefault="00000000">
            <w:pPr>
              <w:pStyle w:val="Compact"/>
            </w:pPr>
            <w:r>
              <w:t>0.010</w:t>
            </w:r>
          </w:p>
        </w:tc>
        <w:tc>
          <w:tcPr>
            <w:tcW w:w="1320" w:type="dxa"/>
          </w:tcPr>
          <w:p w14:paraId="15DFA88C" w14:textId="77777777" w:rsidR="00FF7859" w:rsidRDefault="00000000">
            <w:pPr>
              <w:pStyle w:val="Compact"/>
            </w:pPr>
            <w:r>
              <w:t>302</w:t>
            </w:r>
          </w:p>
        </w:tc>
        <w:tc>
          <w:tcPr>
            <w:tcW w:w="1320" w:type="dxa"/>
          </w:tcPr>
          <w:p w14:paraId="4051BCB4" w14:textId="77777777" w:rsidR="00FF7859" w:rsidRDefault="00000000">
            <w:pPr>
              <w:pStyle w:val="Compact"/>
            </w:pPr>
            <w:r>
              <w:t>0.068</w:t>
            </w:r>
          </w:p>
        </w:tc>
      </w:tr>
      <w:tr w:rsidR="00FF7859" w14:paraId="3EA624B2" w14:textId="77777777">
        <w:tc>
          <w:tcPr>
            <w:tcW w:w="1320" w:type="dxa"/>
          </w:tcPr>
          <w:p w14:paraId="7F255D1A" w14:textId="77777777" w:rsidR="00FF7859" w:rsidRDefault="00000000">
            <w:pPr>
              <w:pStyle w:val="Compact"/>
            </w:pPr>
            <w:r>
              <w:t>Visual–Default segregation</w:t>
            </w:r>
          </w:p>
        </w:tc>
        <w:tc>
          <w:tcPr>
            <w:tcW w:w="1320" w:type="dxa"/>
          </w:tcPr>
          <w:p w14:paraId="57719C84" w14:textId="77777777" w:rsidR="00FF7859" w:rsidRDefault="00000000">
            <w:pPr>
              <w:pStyle w:val="Compact"/>
            </w:pPr>
            <w:r>
              <w:t>orient_dispersion</w:t>
            </w:r>
          </w:p>
        </w:tc>
        <w:tc>
          <w:tcPr>
            <w:tcW w:w="1320" w:type="dxa"/>
          </w:tcPr>
          <w:p w14:paraId="3C8E4759" w14:textId="77777777" w:rsidR="00FF7859" w:rsidRDefault="00000000">
            <w:pPr>
              <w:pStyle w:val="Compact"/>
            </w:pPr>
            <w:r>
              <w:t>-0.145</w:t>
            </w:r>
          </w:p>
        </w:tc>
        <w:tc>
          <w:tcPr>
            <w:tcW w:w="1320" w:type="dxa"/>
          </w:tcPr>
          <w:p w14:paraId="3954018A" w14:textId="77777777" w:rsidR="00FF7859" w:rsidRDefault="00000000">
            <w:pPr>
              <w:pStyle w:val="Compact"/>
            </w:pPr>
            <w:r>
              <w:t>0.011</w:t>
            </w:r>
          </w:p>
        </w:tc>
        <w:tc>
          <w:tcPr>
            <w:tcW w:w="1320" w:type="dxa"/>
          </w:tcPr>
          <w:p w14:paraId="66CBEDA9" w14:textId="77777777" w:rsidR="00FF7859" w:rsidRDefault="00000000">
            <w:pPr>
              <w:pStyle w:val="Compact"/>
            </w:pPr>
            <w:r>
              <w:t>302</w:t>
            </w:r>
          </w:p>
        </w:tc>
        <w:tc>
          <w:tcPr>
            <w:tcW w:w="1320" w:type="dxa"/>
          </w:tcPr>
          <w:p w14:paraId="38696721" w14:textId="77777777" w:rsidR="00FF7859" w:rsidRDefault="00000000">
            <w:pPr>
              <w:pStyle w:val="Compact"/>
            </w:pPr>
            <w:r>
              <w:t>0.068</w:t>
            </w:r>
          </w:p>
        </w:tc>
      </w:tr>
      <w:tr w:rsidR="00FF7859" w14:paraId="1FF30B4C" w14:textId="77777777">
        <w:tc>
          <w:tcPr>
            <w:tcW w:w="1320" w:type="dxa"/>
          </w:tcPr>
          <w:p w14:paraId="06DA93FD" w14:textId="77777777" w:rsidR="00FF7859" w:rsidRDefault="00000000">
            <w:pPr>
              <w:pStyle w:val="Compact"/>
            </w:pPr>
            <w:r>
              <w:t>G3 range</w:t>
            </w:r>
          </w:p>
        </w:tc>
        <w:tc>
          <w:tcPr>
            <w:tcW w:w="1320" w:type="dxa"/>
          </w:tcPr>
          <w:p w14:paraId="0A6C03CA" w14:textId="77777777" w:rsidR="00FF7859" w:rsidRDefault="00000000">
            <w:pPr>
              <w:pStyle w:val="Compact"/>
            </w:pPr>
            <w:r>
              <w:t>ALPS</w:t>
            </w:r>
          </w:p>
        </w:tc>
        <w:tc>
          <w:tcPr>
            <w:tcW w:w="1320" w:type="dxa"/>
          </w:tcPr>
          <w:p w14:paraId="6CDA1CAB" w14:textId="77777777" w:rsidR="00FF7859" w:rsidRDefault="00000000">
            <w:pPr>
              <w:pStyle w:val="Compact"/>
            </w:pPr>
            <w:r>
              <w:t>0.140</w:t>
            </w:r>
          </w:p>
        </w:tc>
        <w:tc>
          <w:tcPr>
            <w:tcW w:w="1320" w:type="dxa"/>
          </w:tcPr>
          <w:p w14:paraId="068AC67C" w14:textId="77777777" w:rsidR="00FF7859" w:rsidRDefault="00000000">
            <w:pPr>
              <w:pStyle w:val="Compact"/>
            </w:pPr>
            <w:r>
              <w:t>0.015</w:t>
            </w:r>
          </w:p>
        </w:tc>
        <w:tc>
          <w:tcPr>
            <w:tcW w:w="1320" w:type="dxa"/>
          </w:tcPr>
          <w:p w14:paraId="14ED27FD" w14:textId="77777777" w:rsidR="00FF7859" w:rsidRDefault="00000000">
            <w:pPr>
              <w:pStyle w:val="Compact"/>
            </w:pPr>
            <w:r>
              <w:t>299</w:t>
            </w:r>
          </w:p>
        </w:tc>
        <w:tc>
          <w:tcPr>
            <w:tcW w:w="1320" w:type="dxa"/>
          </w:tcPr>
          <w:p w14:paraId="6923DD70" w14:textId="77777777" w:rsidR="00FF7859" w:rsidRDefault="00000000">
            <w:pPr>
              <w:pStyle w:val="Compact"/>
            </w:pPr>
            <w:r>
              <w:t>0.077</w:t>
            </w:r>
          </w:p>
        </w:tc>
      </w:tr>
      <w:tr w:rsidR="00FF7859" w14:paraId="24028FE1" w14:textId="77777777">
        <w:tc>
          <w:tcPr>
            <w:tcW w:w="1320" w:type="dxa"/>
          </w:tcPr>
          <w:p w14:paraId="4A0534E1" w14:textId="77777777" w:rsidR="00FF7859" w:rsidRDefault="00000000">
            <w:pPr>
              <w:pStyle w:val="Compact"/>
            </w:pPr>
            <w:r>
              <w:t>Visual–Default segregation</w:t>
            </w:r>
          </w:p>
        </w:tc>
        <w:tc>
          <w:tcPr>
            <w:tcW w:w="1320" w:type="dxa"/>
          </w:tcPr>
          <w:p w14:paraId="44CA8683" w14:textId="77777777" w:rsidR="00FF7859" w:rsidRDefault="00000000">
            <w:pPr>
              <w:pStyle w:val="Compact"/>
            </w:pPr>
            <w:r>
              <w:t>bold_csf_coupling</w:t>
            </w:r>
          </w:p>
        </w:tc>
        <w:tc>
          <w:tcPr>
            <w:tcW w:w="1320" w:type="dxa"/>
          </w:tcPr>
          <w:p w14:paraId="28972336" w14:textId="77777777" w:rsidR="00FF7859" w:rsidRDefault="00000000">
            <w:pPr>
              <w:pStyle w:val="Compact"/>
            </w:pPr>
            <w:r>
              <w:t>0.137</w:t>
            </w:r>
          </w:p>
        </w:tc>
        <w:tc>
          <w:tcPr>
            <w:tcW w:w="1320" w:type="dxa"/>
          </w:tcPr>
          <w:p w14:paraId="492E9D5E" w14:textId="77777777" w:rsidR="00FF7859" w:rsidRDefault="00000000">
            <w:pPr>
              <w:pStyle w:val="Compact"/>
            </w:pPr>
            <w:r>
              <w:t>0.017</w:t>
            </w:r>
          </w:p>
        </w:tc>
        <w:tc>
          <w:tcPr>
            <w:tcW w:w="1320" w:type="dxa"/>
          </w:tcPr>
          <w:p w14:paraId="1C57F552" w14:textId="77777777" w:rsidR="00FF7859" w:rsidRDefault="00000000">
            <w:pPr>
              <w:pStyle w:val="Compact"/>
            </w:pPr>
            <w:r>
              <w:t>302</w:t>
            </w:r>
          </w:p>
        </w:tc>
        <w:tc>
          <w:tcPr>
            <w:tcW w:w="1320" w:type="dxa"/>
          </w:tcPr>
          <w:p w14:paraId="756AF9EB" w14:textId="77777777" w:rsidR="00FF7859" w:rsidRDefault="00000000">
            <w:pPr>
              <w:pStyle w:val="Compact"/>
            </w:pPr>
            <w:r>
              <w:t>0.077</w:t>
            </w:r>
          </w:p>
        </w:tc>
      </w:tr>
      <w:tr w:rsidR="00FF7859" w14:paraId="2975FD11" w14:textId="77777777">
        <w:tc>
          <w:tcPr>
            <w:tcW w:w="1320" w:type="dxa"/>
          </w:tcPr>
          <w:p w14:paraId="1156669C" w14:textId="77777777" w:rsidR="00FF7859" w:rsidRDefault="00000000">
            <w:pPr>
              <w:pStyle w:val="Compact"/>
            </w:pPr>
            <w:r>
              <w:t>G3 range</w:t>
            </w:r>
          </w:p>
        </w:tc>
        <w:tc>
          <w:tcPr>
            <w:tcW w:w="1320" w:type="dxa"/>
          </w:tcPr>
          <w:p w14:paraId="3AAB272B" w14:textId="77777777" w:rsidR="00FF7859" w:rsidRDefault="00000000">
            <w:pPr>
              <w:pStyle w:val="Compact"/>
            </w:pPr>
            <w:r>
              <w:t>bold_csf_coupling</w:t>
            </w:r>
          </w:p>
        </w:tc>
        <w:tc>
          <w:tcPr>
            <w:tcW w:w="1320" w:type="dxa"/>
          </w:tcPr>
          <w:p w14:paraId="530A74D0" w14:textId="77777777" w:rsidR="00FF7859" w:rsidRDefault="00000000">
            <w:pPr>
              <w:pStyle w:val="Compact"/>
            </w:pPr>
            <w:r>
              <w:t>0.134</w:t>
            </w:r>
          </w:p>
        </w:tc>
        <w:tc>
          <w:tcPr>
            <w:tcW w:w="1320" w:type="dxa"/>
          </w:tcPr>
          <w:p w14:paraId="53302162" w14:textId="77777777" w:rsidR="00FF7859" w:rsidRDefault="00000000">
            <w:pPr>
              <w:pStyle w:val="Compact"/>
            </w:pPr>
            <w:r>
              <w:t>0.019</w:t>
            </w:r>
          </w:p>
        </w:tc>
        <w:tc>
          <w:tcPr>
            <w:tcW w:w="1320" w:type="dxa"/>
          </w:tcPr>
          <w:p w14:paraId="787D93ED" w14:textId="77777777" w:rsidR="00FF7859" w:rsidRDefault="00000000">
            <w:pPr>
              <w:pStyle w:val="Compact"/>
            </w:pPr>
            <w:r>
              <w:t>302</w:t>
            </w:r>
          </w:p>
        </w:tc>
        <w:tc>
          <w:tcPr>
            <w:tcW w:w="1320" w:type="dxa"/>
          </w:tcPr>
          <w:p w14:paraId="04A0D773" w14:textId="77777777" w:rsidR="00FF7859" w:rsidRDefault="00000000">
            <w:pPr>
              <w:pStyle w:val="Compact"/>
            </w:pPr>
            <w:r>
              <w:t>0.077</w:t>
            </w:r>
          </w:p>
        </w:tc>
      </w:tr>
      <w:tr w:rsidR="00FF7859" w14:paraId="1C823146" w14:textId="77777777">
        <w:tc>
          <w:tcPr>
            <w:tcW w:w="1320" w:type="dxa"/>
          </w:tcPr>
          <w:p w14:paraId="2E7A480C" w14:textId="77777777" w:rsidR="00FF7859" w:rsidRDefault="00000000">
            <w:pPr>
              <w:pStyle w:val="Compact"/>
            </w:pPr>
            <w:r>
              <w:t>Gradient eccentricity</w:t>
            </w:r>
          </w:p>
        </w:tc>
        <w:tc>
          <w:tcPr>
            <w:tcW w:w="1320" w:type="dxa"/>
          </w:tcPr>
          <w:p w14:paraId="242ACA27" w14:textId="77777777" w:rsidR="00FF7859" w:rsidRDefault="00000000">
            <w:pPr>
              <w:pStyle w:val="Compact"/>
            </w:pPr>
            <w:r>
              <w:t>orient_dispersion</w:t>
            </w:r>
          </w:p>
        </w:tc>
        <w:tc>
          <w:tcPr>
            <w:tcW w:w="1320" w:type="dxa"/>
          </w:tcPr>
          <w:p w14:paraId="189A132F" w14:textId="77777777" w:rsidR="00FF7859" w:rsidRDefault="00000000">
            <w:pPr>
              <w:pStyle w:val="Compact"/>
            </w:pPr>
            <w:r>
              <w:t>-0.130</w:t>
            </w:r>
          </w:p>
        </w:tc>
        <w:tc>
          <w:tcPr>
            <w:tcW w:w="1320" w:type="dxa"/>
          </w:tcPr>
          <w:p w14:paraId="69DEC3D2" w14:textId="77777777" w:rsidR="00FF7859" w:rsidRDefault="00000000">
            <w:pPr>
              <w:pStyle w:val="Compact"/>
            </w:pPr>
            <w:r>
              <w:t>0.024</w:t>
            </w:r>
          </w:p>
        </w:tc>
        <w:tc>
          <w:tcPr>
            <w:tcW w:w="1320" w:type="dxa"/>
          </w:tcPr>
          <w:p w14:paraId="220B2FA6" w14:textId="77777777" w:rsidR="00FF7859" w:rsidRDefault="00000000">
            <w:pPr>
              <w:pStyle w:val="Compact"/>
            </w:pPr>
            <w:r>
              <w:t>302</w:t>
            </w:r>
          </w:p>
        </w:tc>
        <w:tc>
          <w:tcPr>
            <w:tcW w:w="1320" w:type="dxa"/>
          </w:tcPr>
          <w:p w14:paraId="222FBD69" w14:textId="77777777" w:rsidR="00FF7859" w:rsidRDefault="00000000">
            <w:pPr>
              <w:pStyle w:val="Compact"/>
            </w:pPr>
            <w:r>
              <w:t>0.077</w:t>
            </w:r>
          </w:p>
        </w:tc>
      </w:tr>
      <w:tr w:rsidR="00FF7859" w14:paraId="1726CF6E" w14:textId="77777777">
        <w:tc>
          <w:tcPr>
            <w:tcW w:w="1320" w:type="dxa"/>
          </w:tcPr>
          <w:p w14:paraId="49A912E3" w14:textId="77777777" w:rsidR="00FF7859" w:rsidRDefault="00000000">
            <w:pPr>
              <w:pStyle w:val="Compact"/>
            </w:pPr>
            <w:r>
              <w:t>Visual–Control segregation</w:t>
            </w:r>
          </w:p>
        </w:tc>
        <w:tc>
          <w:tcPr>
            <w:tcW w:w="1320" w:type="dxa"/>
          </w:tcPr>
          <w:p w14:paraId="76465ABD" w14:textId="77777777" w:rsidR="00FF7859" w:rsidRDefault="00000000">
            <w:pPr>
              <w:pStyle w:val="Compact"/>
            </w:pPr>
            <w:r>
              <w:t>orient_dispersion</w:t>
            </w:r>
          </w:p>
        </w:tc>
        <w:tc>
          <w:tcPr>
            <w:tcW w:w="1320" w:type="dxa"/>
          </w:tcPr>
          <w:p w14:paraId="0414016B" w14:textId="77777777" w:rsidR="00FF7859" w:rsidRDefault="00000000">
            <w:pPr>
              <w:pStyle w:val="Compact"/>
            </w:pPr>
            <w:r>
              <w:t>-0.128</w:t>
            </w:r>
          </w:p>
        </w:tc>
        <w:tc>
          <w:tcPr>
            <w:tcW w:w="1320" w:type="dxa"/>
          </w:tcPr>
          <w:p w14:paraId="0E8729FC" w14:textId="77777777" w:rsidR="00FF7859" w:rsidRDefault="00000000">
            <w:pPr>
              <w:pStyle w:val="Compact"/>
            </w:pPr>
            <w:r>
              <w:t>0.026</w:t>
            </w:r>
          </w:p>
        </w:tc>
        <w:tc>
          <w:tcPr>
            <w:tcW w:w="1320" w:type="dxa"/>
          </w:tcPr>
          <w:p w14:paraId="7262604A" w14:textId="77777777" w:rsidR="00FF7859" w:rsidRDefault="00000000">
            <w:pPr>
              <w:pStyle w:val="Compact"/>
            </w:pPr>
            <w:r>
              <w:t>302</w:t>
            </w:r>
          </w:p>
        </w:tc>
        <w:tc>
          <w:tcPr>
            <w:tcW w:w="1320" w:type="dxa"/>
          </w:tcPr>
          <w:p w14:paraId="4314FC7B" w14:textId="77777777" w:rsidR="00FF7859" w:rsidRDefault="00000000">
            <w:pPr>
              <w:pStyle w:val="Compact"/>
            </w:pPr>
            <w:r>
              <w:t>0.077</w:t>
            </w:r>
          </w:p>
        </w:tc>
      </w:tr>
      <w:tr w:rsidR="00FF7859" w14:paraId="048B07A2" w14:textId="77777777">
        <w:tc>
          <w:tcPr>
            <w:tcW w:w="1320" w:type="dxa"/>
          </w:tcPr>
          <w:p w14:paraId="46F07325" w14:textId="77777777" w:rsidR="00FF7859" w:rsidRDefault="00000000">
            <w:pPr>
              <w:pStyle w:val="Compact"/>
            </w:pPr>
            <w:r>
              <w:t>Visual–Default segregation</w:t>
            </w:r>
          </w:p>
        </w:tc>
        <w:tc>
          <w:tcPr>
            <w:tcW w:w="1320" w:type="dxa"/>
          </w:tcPr>
          <w:p w14:paraId="117E3786" w14:textId="77777777" w:rsidR="00FF7859" w:rsidRDefault="00000000">
            <w:pPr>
              <w:pStyle w:val="Compact"/>
            </w:pPr>
            <w:r>
              <w:t>orient_entropy</w:t>
            </w:r>
          </w:p>
        </w:tc>
        <w:tc>
          <w:tcPr>
            <w:tcW w:w="1320" w:type="dxa"/>
          </w:tcPr>
          <w:p w14:paraId="3224C46E" w14:textId="77777777" w:rsidR="00FF7859" w:rsidRDefault="00000000">
            <w:pPr>
              <w:pStyle w:val="Compact"/>
            </w:pPr>
            <w:r>
              <w:t>-0.128</w:t>
            </w:r>
          </w:p>
        </w:tc>
        <w:tc>
          <w:tcPr>
            <w:tcW w:w="1320" w:type="dxa"/>
          </w:tcPr>
          <w:p w14:paraId="47908501" w14:textId="77777777" w:rsidR="00FF7859" w:rsidRDefault="00000000">
            <w:pPr>
              <w:pStyle w:val="Compact"/>
            </w:pPr>
            <w:r>
              <w:t>0.026</w:t>
            </w:r>
          </w:p>
        </w:tc>
        <w:tc>
          <w:tcPr>
            <w:tcW w:w="1320" w:type="dxa"/>
          </w:tcPr>
          <w:p w14:paraId="0E4B576D" w14:textId="77777777" w:rsidR="00FF7859" w:rsidRDefault="00000000">
            <w:pPr>
              <w:pStyle w:val="Compact"/>
            </w:pPr>
            <w:r>
              <w:t>302</w:t>
            </w:r>
          </w:p>
        </w:tc>
        <w:tc>
          <w:tcPr>
            <w:tcW w:w="1320" w:type="dxa"/>
          </w:tcPr>
          <w:p w14:paraId="7B659ED3" w14:textId="77777777" w:rsidR="00FF7859" w:rsidRDefault="00000000">
            <w:pPr>
              <w:pStyle w:val="Compact"/>
            </w:pPr>
            <w:r>
              <w:t>0.077</w:t>
            </w:r>
          </w:p>
        </w:tc>
      </w:tr>
      <w:tr w:rsidR="00FF7859" w14:paraId="799B2686" w14:textId="77777777">
        <w:tc>
          <w:tcPr>
            <w:tcW w:w="1320" w:type="dxa"/>
          </w:tcPr>
          <w:p w14:paraId="64B07272" w14:textId="77777777" w:rsidR="00FF7859" w:rsidRDefault="00000000">
            <w:pPr>
              <w:pStyle w:val="Compact"/>
            </w:pPr>
            <w:r>
              <w:t xml:space="preserve">Mean network </w:t>
            </w:r>
            <w:r>
              <w:lastRenderedPageBreak/>
              <w:t>segregation</w:t>
            </w:r>
          </w:p>
        </w:tc>
        <w:tc>
          <w:tcPr>
            <w:tcW w:w="1320" w:type="dxa"/>
          </w:tcPr>
          <w:p w14:paraId="602359C7" w14:textId="77777777" w:rsidR="00FF7859" w:rsidRDefault="00000000">
            <w:pPr>
              <w:pStyle w:val="Compact"/>
            </w:pPr>
            <w:r>
              <w:lastRenderedPageBreak/>
              <w:t>pvs_volfrac</w:t>
            </w:r>
          </w:p>
        </w:tc>
        <w:tc>
          <w:tcPr>
            <w:tcW w:w="1320" w:type="dxa"/>
          </w:tcPr>
          <w:p w14:paraId="47380361" w14:textId="77777777" w:rsidR="00FF7859" w:rsidRDefault="00000000">
            <w:pPr>
              <w:pStyle w:val="Compact"/>
            </w:pPr>
            <w:r>
              <w:t>-0.128</w:t>
            </w:r>
          </w:p>
        </w:tc>
        <w:tc>
          <w:tcPr>
            <w:tcW w:w="1320" w:type="dxa"/>
          </w:tcPr>
          <w:p w14:paraId="4AE68325" w14:textId="77777777" w:rsidR="00FF7859" w:rsidRDefault="00000000">
            <w:pPr>
              <w:pStyle w:val="Compact"/>
            </w:pPr>
            <w:r>
              <w:t>0.026</w:t>
            </w:r>
          </w:p>
        </w:tc>
        <w:tc>
          <w:tcPr>
            <w:tcW w:w="1320" w:type="dxa"/>
          </w:tcPr>
          <w:p w14:paraId="0841F34B" w14:textId="77777777" w:rsidR="00FF7859" w:rsidRDefault="00000000">
            <w:pPr>
              <w:pStyle w:val="Compact"/>
            </w:pPr>
            <w:r>
              <w:t>302</w:t>
            </w:r>
          </w:p>
        </w:tc>
        <w:tc>
          <w:tcPr>
            <w:tcW w:w="1320" w:type="dxa"/>
          </w:tcPr>
          <w:p w14:paraId="651F3758" w14:textId="77777777" w:rsidR="00FF7859" w:rsidRDefault="00000000">
            <w:pPr>
              <w:pStyle w:val="Compact"/>
            </w:pPr>
            <w:r>
              <w:t>0.077</w:t>
            </w:r>
          </w:p>
        </w:tc>
      </w:tr>
      <w:tr w:rsidR="00FF7859" w14:paraId="2A316AC9" w14:textId="77777777">
        <w:tc>
          <w:tcPr>
            <w:tcW w:w="1320" w:type="dxa"/>
          </w:tcPr>
          <w:p w14:paraId="5021D0AC" w14:textId="77777777" w:rsidR="00FF7859" w:rsidRDefault="00000000">
            <w:pPr>
              <w:pStyle w:val="Compact"/>
            </w:pPr>
            <w:r>
              <w:t>Visual–Control segregation</w:t>
            </w:r>
          </w:p>
        </w:tc>
        <w:tc>
          <w:tcPr>
            <w:tcW w:w="1320" w:type="dxa"/>
          </w:tcPr>
          <w:p w14:paraId="3C4F4933" w14:textId="77777777" w:rsidR="00FF7859" w:rsidRDefault="00000000">
            <w:pPr>
              <w:pStyle w:val="Compact"/>
            </w:pPr>
            <w:r>
              <w:t>ALPS</w:t>
            </w:r>
          </w:p>
        </w:tc>
        <w:tc>
          <w:tcPr>
            <w:tcW w:w="1320" w:type="dxa"/>
          </w:tcPr>
          <w:p w14:paraId="48B806E3" w14:textId="77777777" w:rsidR="00FF7859" w:rsidRDefault="00000000">
            <w:pPr>
              <w:pStyle w:val="Compact"/>
            </w:pPr>
            <w:r>
              <w:t>0.126</w:t>
            </w:r>
          </w:p>
        </w:tc>
        <w:tc>
          <w:tcPr>
            <w:tcW w:w="1320" w:type="dxa"/>
          </w:tcPr>
          <w:p w14:paraId="56ED18BE" w14:textId="77777777" w:rsidR="00FF7859" w:rsidRDefault="00000000">
            <w:pPr>
              <w:pStyle w:val="Compact"/>
            </w:pPr>
            <w:r>
              <w:t>0.029</w:t>
            </w:r>
          </w:p>
        </w:tc>
        <w:tc>
          <w:tcPr>
            <w:tcW w:w="1320" w:type="dxa"/>
          </w:tcPr>
          <w:p w14:paraId="60DB088A" w14:textId="77777777" w:rsidR="00FF7859" w:rsidRDefault="00000000">
            <w:pPr>
              <w:pStyle w:val="Compact"/>
            </w:pPr>
            <w:r>
              <w:t>299</w:t>
            </w:r>
          </w:p>
        </w:tc>
        <w:tc>
          <w:tcPr>
            <w:tcW w:w="1320" w:type="dxa"/>
          </w:tcPr>
          <w:p w14:paraId="4DE375F7" w14:textId="77777777" w:rsidR="00FF7859" w:rsidRDefault="00000000">
            <w:pPr>
              <w:pStyle w:val="Compact"/>
            </w:pPr>
            <w:r>
              <w:t>0.082</w:t>
            </w:r>
          </w:p>
        </w:tc>
      </w:tr>
      <w:tr w:rsidR="00FF7859" w14:paraId="0229F7B9" w14:textId="77777777">
        <w:tc>
          <w:tcPr>
            <w:tcW w:w="1320" w:type="dxa"/>
          </w:tcPr>
          <w:p w14:paraId="44DA63A1" w14:textId="77777777" w:rsidR="00FF7859" w:rsidRDefault="00000000">
            <w:pPr>
              <w:pStyle w:val="Compact"/>
            </w:pPr>
            <w:r>
              <w:t>Gradient eccentricity</w:t>
            </w:r>
          </w:p>
        </w:tc>
        <w:tc>
          <w:tcPr>
            <w:tcW w:w="1320" w:type="dxa"/>
          </w:tcPr>
          <w:p w14:paraId="092D03B0" w14:textId="77777777" w:rsidR="00FF7859" w:rsidRDefault="00000000">
            <w:pPr>
              <w:pStyle w:val="Compact"/>
            </w:pPr>
            <w:r>
              <w:t>pvs_volfrac</w:t>
            </w:r>
          </w:p>
        </w:tc>
        <w:tc>
          <w:tcPr>
            <w:tcW w:w="1320" w:type="dxa"/>
          </w:tcPr>
          <w:p w14:paraId="1EF33581" w14:textId="77777777" w:rsidR="00FF7859" w:rsidRDefault="00000000">
            <w:pPr>
              <w:pStyle w:val="Compact"/>
            </w:pPr>
            <w:r>
              <w:t>-0.121</w:t>
            </w:r>
          </w:p>
        </w:tc>
        <w:tc>
          <w:tcPr>
            <w:tcW w:w="1320" w:type="dxa"/>
          </w:tcPr>
          <w:p w14:paraId="73586309" w14:textId="77777777" w:rsidR="00FF7859" w:rsidRDefault="00000000">
            <w:pPr>
              <w:pStyle w:val="Compact"/>
            </w:pPr>
            <w:r>
              <w:t>0.035</w:t>
            </w:r>
          </w:p>
        </w:tc>
        <w:tc>
          <w:tcPr>
            <w:tcW w:w="1320" w:type="dxa"/>
          </w:tcPr>
          <w:p w14:paraId="20DC53EC" w14:textId="77777777" w:rsidR="00FF7859" w:rsidRDefault="00000000">
            <w:pPr>
              <w:pStyle w:val="Compact"/>
            </w:pPr>
            <w:r>
              <w:t>302</w:t>
            </w:r>
          </w:p>
        </w:tc>
        <w:tc>
          <w:tcPr>
            <w:tcW w:w="1320" w:type="dxa"/>
          </w:tcPr>
          <w:p w14:paraId="3F8C3DC1" w14:textId="77777777" w:rsidR="00FF7859" w:rsidRDefault="00000000">
            <w:pPr>
              <w:pStyle w:val="Compact"/>
            </w:pPr>
            <w:r>
              <w:t>0.092</w:t>
            </w:r>
          </w:p>
        </w:tc>
      </w:tr>
      <w:tr w:rsidR="00FF7859" w14:paraId="472A61B5" w14:textId="77777777">
        <w:tc>
          <w:tcPr>
            <w:tcW w:w="1320" w:type="dxa"/>
          </w:tcPr>
          <w:p w14:paraId="1F11292F" w14:textId="77777777" w:rsidR="00FF7859" w:rsidRDefault="00000000">
            <w:pPr>
              <w:pStyle w:val="Compact"/>
            </w:pPr>
            <w:r>
              <w:t>Visual–Default segregation</w:t>
            </w:r>
          </w:p>
        </w:tc>
        <w:tc>
          <w:tcPr>
            <w:tcW w:w="1320" w:type="dxa"/>
          </w:tcPr>
          <w:p w14:paraId="7065B3A9" w14:textId="77777777" w:rsidR="00FF7859" w:rsidRDefault="00000000">
            <w:pPr>
              <w:pStyle w:val="Compact"/>
            </w:pPr>
            <w:r>
              <w:t>pvs_volfrac</w:t>
            </w:r>
          </w:p>
        </w:tc>
        <w:tc>
          <w:tcPr>
            <w:tcW w:w="1320" w:type="dxa"/>
          </w:tcPr>
          <w:p w14:paraId="08AA4519" w14:textId="77777777" w:rsidR="00FF7859" w:rsidRDefault="00000000">
            <w:pPr>
              <w:pStyle w:val="Compact"/>
            </w:pPr>
            <w:r>
              <w:t>-0.107</w:t>
            </w:r>
          </w:p>
        </w:tc>
        <w:tc>
          <w:tcPr>
            <w:tcW w:w="1320" w:type="dxa"/>
          </w:tcPr>
          <w:p w14:paraId="07297660" w14:textId="77777777" w:rsidR="00FF7859" w:rsidRDefault="00000000">
            <w:pPr>
              <w:pStyle w:val="Compact"/>
            </w:pPr>
            <w:r>
              <w:t>0.062</w:t>
            </w:r>
          </w:p>
        </w:tc>
        <w:tc>
          <w:tcPr>
            <w:tcW w:w="1320" w:type="dxa"/>
          </w:tcPr>
          <w:p w14:paraId="5CAEED62" w14:textId="77777777" w:rsidR="00FF7859" w:rsidRDefault="00000000">
            <w:pPr>
              <w:pStyle w:val="Compact"/>
            </w:pPr>
            <w:r>
              <w:t>302</w:t>
            </w:r>
          </w:p>
        </w:tc>
        <w:tc>
          <w:tcPr>
            <w:tcW w:w="1320" w:type="dxa"/>
          </w:tcPr>
          <w:p w14:paraId="3DD59E65" w14:textId="77777777" w:rsidR="00FF7859" w:rsidRDefault="00000000">
            <w:pPr>
              <w:pStyle w:val="Compact"/>
            </w:pPr>
            <w:r>
              <w:t>0.154</w:t>
            </w:r>
          </w:p>
        </w:tc>
      </w:tr>
      <w:tr w:rsidR="00FF7859" w14:paraId="1A721C9D" w14:textId="77777777">
        <w:tc>
          <w:tcPr>
            <w:tcW w:w="1320" w:type="dxa"/>
          </w:tcPr>
          <w:p w14:paraId="3FF32E80" w14:textId="77777777" w:rsidR="00FF7859" w:rsidRDefault="00000000">
            <w:pPr>
              <w:pStyle w:val="Compact"/>
            </w:pPr>
            <w:r>
              <w:t>G3 dispersion (SD)</w:t>
            </w:r>
          </w:p>
        </w:tc>
        <w:tc>
          <w:tcPr>
            <w:tcW w:w="1320" w:type="dxa"/>
          </w:tcPr>
          <w:p w14:paraId="6F4BC4DB" w14:textId="77777777" w:rsidR="00FF7859" w:rsidRDefault="00000000">
            <w:pPr>
              <w:pStyle w:val="Compact"/>
            </w:pPr>
            <w:r>
              <w:t>bold_csf_coupling</w:t>
            </w:r>
          </w:p>
        </w:tc>
        <w:tc>
          <w:tcPr>
            <w:tcW w:w="1320" w:type="dxa"/>
          </w:tcPr>
          <w:p w14:paraId="48CBF607" w14:textId="77777777" w:rsidR="00FF7859" w:rsidRDefault="00000000">
            <w:pPr>
              <w:pStyle w:val="Compact"/>
            </w:pPr>
            <w:r>
              <w:t>0.096</w:t>
            </w:r>
          </w:p>
        </w:tc>
        <w:tc>
          <w:tcPr>
            <w:tcW w:w="1320" w:type="dxa"/>
          </w:tcPr>
          <w:p w14:paraId="53AA36BF" w14:textId="77777777" w:rsidR="00FF7859" w:rsidRDefault="00000000">
            <w:pPr>
              <w:pStyle w:val="Compact"/>
            </w:pPr>
            <w:r>
              <w:t>0.096</w:t>
            </w:r>
          </w:p>
        </w:tc>
        <w:tc>
          <w:tcPr>
            <w:tcW w:w="1320" w:type="dxa"/>
          </w:tcPr>
          <w:p w14:paraId="44030CD0" w14:textId="77777777" w:rsidR="00FF7859" w:rsidRDefault="00000000">
            <w:pPr>
              <w:pStyle w:val="Compact"/>
            </w:pPr>
            <w:r>
              <w:t>302</w:t>
            </w:r>
          </w:p>
        </w:tc>
        <w:tc>
          <w:tcPr>
            <w:tcW w:w="1320" w:type="dxa"/>
          </w:tcPr>
          <w:p w14:paraId="440F4FB8" w14:textId="77777777" w:rsidR="00FF7859" w:rsidRDefault="00000000">
            <w:pPr>
              <w:pStyle w:val="Compact"/>
            </w:pPr>
            <w:r>
              <w:t>0.215</w:t>
            </w:r>
          </w:p>
        </w:tc>
      </w:tr>
      <w:tr w:rsidR="00FF7859" w14:paraId="161115EB" w14:textId="77777777">
        <w:tc>
          <w:tcPr>
            <w:tcW w:w="1320" w:type="dxa"/>
          </w:tcPr>
          <w:p w14:paraId="26C0738D" w14:textId="77777777" w:rsidR="00FF7859" w:rsidRDefault="00000000">
            <w:pPr>
              <w:pStyle w:val="Compact"/>
            </w:pPr>
            <w:r>
              <w:t>Visual–Control segregation</w:t>
            </w:r>
          </w:p>
        </w:tc>
        <w:tc>
          <w:tcPr>
            <w:tcW w:w="1320" w:type="dxa"/>
          </w:tcPr>
          <w:p w14:paraId="401DAAC2" w14:textId="77777777" w:rsidR="00FF7859" w:rsidRDefault="00000000">
            <w:pPr>
              <w:pStyle w:val="Compact"/>
            </w:pPr>
            <w:r>
              <w:t>orient_entropy</w:t>
            </w:r>
          </w:p>
        </w:tc>
        <w:tc>
          <w:tcPr>
            <w:tcW w:w="1320" w:type="dxa"/>
          </w:tcPr>
          <w:p w14:paraId="4D2CB9B4" w14:textId="77777777" w:rsidR="00FF7859" w:rsidRDefault="00000000">
            <w:pPr>
              <w:pStyle w:val="Compact"/>
            </w:pPr>
            <w:r>
              <w:t>-0.095</w:t>
            </w:r>
          </w:p>
        </w:tc>
        <w:tc>
          <w:tcPr>
            <w:tcW w:w="1320" w:type="dxa"/>
          </w:tcPr>
          <w:p w14:paraId="47DD1771" w14:textId="77777777" w:rsidR="00FF7859" w:rsidRDefault="00000000">
            <w:pPr>
              <w:pStyle w:val="Compact"/>
            </w:pPr>
            <w:r>
              <w:t>0.100</w:t>
            </w:r>
          </w:p>
        </w:tc>
        <w:tc>
          <w:tcPr>
            <w:tcW w:w="1320" w:type="dxa"/>
          </w:tcPr>
          <w:p w14:paraId="07D916DB" w14:textId="77777777" w:rsidR="00FF7859" w:rsidRDefault="00000000">
            <w:pPr>
              <w:pStyle w:val="Compact"/>
            </w:pPr>
            <w:r>
              <w:t>302</w:t>
            </w:r>
          </w:p>
        </w:tc>
        <w:tc>
          <w:tcPr>
            <w:tcW w:w="1320" w:type="dxa"/>
          </w:tcPr>
          <w:p w14:paraId="2E4E8A01" w14:textId="77777777" w:rsidR="00FF7859" w:rsidRDefault="00000000">
            <w:pPr>
              <w:pStyle w:val="Compact"/>
            </w:pPr>
            <w:r>
              <w:t>0.215</w:t>
            </w:r>
          </w:p>
        </w:tc>
      </w:tr>
      <w:tr w:rsidR="00FF7859" w14:paraId="4ADB405B" w14:textId="77777777">
        <w:tc>
          <w:tcPr>
            <w:tcW w:w="1320" w:type="dxa"/>
          </w:tcPr>
          <w:p w14:paraId="28828BC6" w14:textId="77777777" w:rsidR="00FF7859" w:rsidRDefault="00000000">
            <w:pPr>
              <w:pStyle w:val="Compact"/>
            </w:pPr>
            <w:r>
              <w:t>Visual–Default segregation</w:t>
            </w:r>
          </w:p>
        </w:tc>
        <w:tc>
          <w:tcPr>
            <w:tcW w:w="1320" w:type="dxa"/>
          </w:tcPr>
          <w:p w14:paraId="3338F5A2" w14:textId="77777777" w:rsidR="00FF7859" w:rsidRDefault="00000000">
            <w:pPr>
              <w:pStyle w:val="Compact"/>
            </w:pPr>
            <w:r>
              <w:t>ALPS</w:t>
            </w:r>
          </w:p>
        </w:tc>
        <w:tc>
          <w:tcPr>
            <w:tcW w:w="1320" w:type="dxa"/>
          </w:tcPr>
          <w:p w14:paraId="2B34255D" w14:textId="77777777" w:rsidR="00FF7859" w:rsidRDefault="00000000">
            <w:pPr>
              <w:pStyle w:val="Compact"/>
            </w:pPr>
            <w:r>
              <w:t>0.095</w:t>
            </w:r>
          </w:p>
        </w:tc>
        <w:tc>
          <w:tcPr>
            <w:tcW w:w="1320" w:type="dxa"/>
          </w:tcPr>
          <w:p w14:paraId="0A8A2EA4" w14:textId="77777777" w:rsidR="00FF7859" w:rsidRDefault="00000000">
            <w:pPr>
              <w:pStyle w:val="Compact"/>
            </w:pPr>
            <w:r>
              <w:t>0.102</w:t>
            </w:r>
          </w:p>
        </w:tc>
        <w:tc>
          <w:tcPr>
            <w:tcW w:w="1320" w:type="dxa"/>
          </w:tcPr>
          <w:p w14:paraId="722BF27C" w14:textId="77777777" w:rsidR="00FF7859" w:rsidRDefault="00000000">
            <w:pPr>
              <w:pStyle w:val="Compact"/>
            </w:pPr>
            <w:r>
              <w:t>299</w:t>
            </w:r>
          </w:p>
        </w:tc>
        <w:tc>
          <w:tcPr>
            <w:tcW w:w="1320" w:type="dxa"/>
          </w:tcPr>
          <w:p w14:paraId="1B0285FF" w14:textId="77777777" w:rsidR="00FF7859" w:rsidRDefault="00000000">
            <w:pPr>
              <w:pStyle w:val="Compact"/>
            </w:pPr>
            <w:r>
              <w:t>0.215</w:t>
            </w:r>
          </w:p>
        </w:tc>
      </w:tr>
      <w:tr w:rsidR="00FF7859" w14:paraId="5EF34267" w14:textId="77777777">
        <w:tc>
          <w:tcPr>
            <w:tcW w:w="1320" w:type="dxa"/>
          </w:tcPr>
          <w:p w14:paraId="5840D027" w14:textId="77777777" w:rsidR="00FF7859" w:rsidRDefault="00000000">
            <w:pPr>
              <w:pStyle w:val="Compact"/>
            </w:pPr>
            <w:r>
              <w:t>Mean network segregation</w:t>
            </w:r>
          </w:p>
        </w:tc>
        <w:tc>
          <w:tcPr>
            <w:tcW w:w="1320" w:type="dxa"/>
          </w:tcPr>
          <w:p w14:paraId="497E53FD" w14:textId="77777777" w:rsidR="00FF7859" w:rsidRDefault="00000000">
            <w:pPr>
              <w:pStyle w:val="Compact"/>
            </w:pPr>
            <w:r>
              <w:t>ALPS</w:t>
            </w:r>
          </w:p>
        </w:tc>
        <w:tc>
          <w:tcPr>
            <w:tcW w:w="1320" w:type="dxa"/>
          </w:tcPr>
          <w:p w14:paraId="0E68F95D" w14:textId="77777777" w:rsidR="00FF7859" w:rsidRDefault="00000000">
            <w:pPr>
              <w:pStyle w:val="Compact"/>
            </w:pPr>
            <w:r>
              <w:t>0.090</w:t>
            </w:r>
          </w:p>
        </w:tc>
        <w:tc>
          <w:tcPr>
            <w:tcW w:w="1320" w:type="dxa"/>
          </w:tcPr>
          <w:p w14:paraId="6C332033" w14:textId="77777777" w:rsidR="00FF7859" w:rsidRDefault="00000000">
            <w:pPr>
              <w:pStyle w:val="Compact"/>
            </w:pPr>
            <w:r>
              <w:t>0.122</w:t>
            </w:r>
          </w:p>
        </w:tc>
        <w:tc>
          <w:tcPr>
            <w:tcW w:w="1320" w:type="dxa"/>
          </w:tcPr>
          <w:p w14:paraId="0067464F" w14:textId="77777777" w:rsidR="00FF7859" w:rsidRDefault="00000000">
            <w:pPr>
              <w:pStyle w:val="Compact"/>
            </w:pPr>
            <w:r>
              <w:t>299</w:t>
            </w:r>
          </w:p>
        </w:tc>
        <w:tc>
          <w:tcPr>
            <w:tcW w:w="1320" w:type="dxa"/>
          </w:tcPr>
          <w:p w14:paraId="1500E8E4" w14:textId="77777777" w:rsidR="00FF7859" w:rsidRDefault="00000000">
            <w:pPr>
              <w:pStyle w:val="Compact"/>
            </w:pPr>
            <w:r>
              <w:t>0.234</w:t>
            </w:r>
          </w:p>
        </w:tc>
      </w:tr>
      <w:tr w:rsidR="00FF7859" w14:paraId="488F3050" w14:textId="77777777">
        <w:tc>
          <w:tcPr>
            <w:tcW w:w="1320" w:type="dxa"/>
          </w:tcPr>
          <w:p w14:paraId="35474DE1" w14:textId="77777777" w:rsidR="00FF7859" w:rsidRDefault="00000000">
            <w:pPr>
              <w:pStyle w:val="Compact"/>
            </w:pPr>
            <w:r>
              <w:t>G3 dispersion (SD)</w:t>
            </w:r>
          </w:p>
        </w:tc>
        <w:tc>
          <w:tcPr>
            <w:tcW w:w="1320" w:type="dxa"/>
          </w:tcPr>
          <w:p w14:paraId="0B838257" w14:textId="77777777" w:rsidR="00FF7859" w:rsidRDefault="00000000">
            <w:pPr>
              <w:pStyle w:val="Compact"/>
            </w:pPr>
            <w:r>
              <w:t>ALPS</w:t>
            </w:r>
          </w:p>
        </w:tc>
        <w:tc>
          <w:tcPr>
            <w:tcW w:w="1320" w:type="dxa"/>
          </w:tcPr>
          <w:p w14:paraId="4F2BEFAA" w14:textId="77777777" w:rsidR="00FF7859" w:rsidRDefault="00000000">
            <w:pPr>
              <w:pStyle w:val="Compact"/>
            </w:pPr>
            <w:r>
              <w:t>0.089</w:t>
            </w:r>
          </w:p>
        </w:tc>
        <w:tc>
          <w:tcPr>
            <w:tcW w:w="1320" w:type="dxa"/>
          </w:tcPr>
          <w:p w14:paraId="63961F1A" w14:textId="77777777" w:rsidR="00FF7859" w:rsidRDefault="00000000">
            <w:pPr>
              <w:pStyle w:val="Compact"/>
            </w:pPr>
            <w:r>
              <w:t>0.123</w:t>
            </w:r>
          </w:p>
        </w:tc>
        <w:tc>
          <w:tcPr>
            <w:tcW w:w="1320" w:type="dxa"/>
          </w:tcPr>
          <w:p w14:paraId="11341A31" w14:textId="77777777" w:rsidR="00FF7859" w:rsidRDefault="00000000">
            <w:pPr>
              <w:pStyle w:val="Compact"/>
            </w:pPr>
            <w:r>
              <w:t>299</w:t>
            </w:r>
          </w:p>
        </w:tc>
        <w:tc>
          <w:tcPr>
            <w:tcW w:w="1320" w:type="dxa"/>
          </w:tcPr>
          <w:p w14:paraId="16DD72F0" w14:textId="77777777" w:rsidR="00FF7859" w:rsidRDefault="00000000">
            <w:pPr>
              <w:pStyle w:val="Compact"/>
            </w:pPr>
            <w:r>
              <w:t>0.234</w:t>
            </w:r>
          </w:p>
        </w:tc>
      </w:tr>
      <w:tr w:rsidR="00FF7859" w14:paraId="35A595FA" w14:textId="77777777">
        <w:tc>
          <w:tcPr>
            <w:tcW w:w="1320" w:type="dxa"/>
          </w:tcPr>
          <w:p w14:paraId="383D3FB6" w14:textId="77777777" w:rsidR="00FF7859" w:rsidRDefault="00000000">
            <w:pPr>
              <w:pStyle w:val="Compact"/>
            </w:pPr>
            <w:r>
              <w:t>Visual–Control segregation</w:t>
            </w:r>
          </w:p>
        </w:tc>
        <w:tc>
          <w:tcPr>
            <w:tcW w:w="1320" w:type="dxa"/>
          </w:tcPr>
          <w:p w14:paraId="20C1EA02" w14:textId="77777777" w:rsidR="00FF7859" w:rsidRDefault="00000000">
            <w:pPr>
              <w:pStyle w:val="Compact"/>
            </w:pPr>
            <w:r>
              <w:t>pvs_volfrac</w:t>
            </w:r>
          </w:p>
        </w:tc>
        <w:tc>
          <w:tcPr>
            <w:tcW w:w="1320" w:type="dxa"/>
          </w:tcPr>
          <w:p w14:paraId="4A3B0DBE" w14:textId="77777777" w:rsidR="00FF7859" w:rsidRDefault="00000000">
            <w:pPr>
              <w:pStyle w:val="Compact"/>
            </w:pPr>
            <w:r>
              <w:t>-0.085</w:t>
            </w:r>
          </w:p>
        </w:tc>
        <w:tc>
          <w:tcPr>
            <w:tcW w:w="1320" w:type="dxa"/>
          </w:tcPr>
          <w:p w14:paraId="568B02A5" w14:textId="77777777" w:rsidR="00FF7859" w:rsidRDefault="00000000">
            <w:pPr>
              <w:pStyle w:val="Compact"/>
            </w:pPr>
            <w:r>
              <w:t>0.139</w:t>
            </w:r>
          </w:p>
        </w:tc>
        <w:tc>
          <w:tcPr>
            <w:tcW w:w="1320" w:type="dxa"/>
          </w:tcPr>
          <w:p w14:paraId="2DF15EDE" w14:textId="77777777" w:rsidR="00FF7859" w:rsidRDefault="00000000">
            <w:pPr>
              <w:pStyle w:val="Compact"/>
            </w:pPr>
            <w:r>
              <w:t>302</w:t>
            </w:r>
          </w:p>
        </w:tc>
        <w:tc>
          <w:tcPr>
            <w:tcW w:w="1320" w:type="dxa"/>
          </w:tcPr>
          <w:p w14:paraId="1FD125D8" w14:textId="77777777" w:rsidR="00FF7859" w:rsidRDefault="00000000">
            <w:pPr>
              <w:pStyle w:val="Compact"/>
            </w:pPr>
            <w:r>
              <w:t>0.247</w:t>
            </w:r>
          </w:p>
        </w:tc>
      </w:tr>
      <w:tr w:rsidR="00FF7859" w14:paraId="0F12CC22" w14:textId="77777777">
        <w:tc>
          <w:tcPr>
            <w:tcW w:w="1320" w:type="dxa"/>
          </w:tcPr>
          <w:p w14:paraId="2C776EBD" w14:textId="77777777" w:rsidR="00FF7859" w:rsidRDefault="00000000">
            <w:pPr>
              <w:pStyle w:val="Compact"/>
            </w:pPr>
            <w:r>
              <w:t>Sensorimotor–Control segregation</w:t>
            </w:r>
          </w:p>
        </w:tc>
        <w:tc>
          <w:tcPr>
            <w:tcW w:w="1320" w:type="dxa"/>
          </w:tcPr>
          <w:p w14:paraId="7CE0171B" w14:textId="77777777" w:rsidR="00FF7859" w:rsidRDefault="00000000">
            <w:pPr>
              <w:pStyle w:val="Compact"/>
            </w:pPr>
            <w:r>
              <w:t>pvs_volfrac</w:t>
            </w:r>
          </w:p>
        </w:tc>
        <w:tc>
          <w:tcPr>
            <w:tcW w:w="1320" w:type="dxa"/>
          </w:tcPr>
          <w:p w14:paraId="3BE36DD4" w14:textId="77777777" w:rsidR="00FF7859" w:rsidRDefault="00000000">
            <w:pPr>
              <w:pStyle w:val="Compact"/>
            </w:pPr>
            <w:r>
              <w:t>-0.085</w:t>
            </w:r>
          </w:p>
        </w:tc>
        <w:tc>
          <w:tcPr>
            <w:tcW w:w="1320" w:type="dxa"/>
          </w:tcPr>
          <w:p w14:paraId="1EF94425" w14:textId="77777777" w:rsidR="00FF7859" w:rsidRDefault="00000000">
            <w:pPr>
              <w:pStyle w:val="Compact"/>
            </w:pPr>
            <w:r>
              <w:t>0.141</w:t>
            </w:r>
          </w:p>
        </w:tc>
        <w:tc>
          <w:tcPr>
            <w:tcW w:w="1320" w:type="dxa"/>
          </w:tcPr>
          <w:p w14:paraId="5BB80905" w14:textId="77777777" w:rsidR="00FF7859" w:rsidRDefault="00000000">
            <w:pPr>
              <w:pStyle w:val="Compact"/>
            </w:pPr>
            <w:r>
              <w:t>302</w:t>
            </w:r>
          </w:p>
        </w:tc>
        <w:tc>
          <w:tcPr>
            <w:tcW w:w="1320" w:type="dxa"/>
          </w:tcPr>
          <w:p w14:paraId="3E3EECE4" w14:textId="77777777" w:rsidR="00FF7859" w:rsidRDefault="00000000">
            <w:pPr>
              <w:pStyle w:val="Compact"/>
            </w:pPr>
            <w:r>
              <w:t>0.247</w:t>
            </w:r>
          </w:p>
        </w:tc>
      </w:tr>
      <w:tr w:rsidR="00FF7859" w14:paraId="333E161A" w14:textId="77777777">
        <w:tc>
          <w:tcPr>
            <w:tcW w:w="1320" w:type="dxa"/>
          </w:tcPr>
          <w:p w14:paraId="5F2DFE01" w14:textId="77777777" w:rsidR="00FF7859" w:rsidRDefault="00000000">
            <w:pPr>
              <w:pStyle w:val="Compact"/>
            </w:pPr>
            <w:r>
              <w:t>Mean network segregation</w:t>
            </w:r>
          </w:p>
        </w:tc>
        <w:tc>
          <w:tcPr>
            <w:tcW w:w="1320" w:type="dxa"/>
          </w:tcPr>
          <w:p w14:paraId="02765B69" w14:textId="77777777" w:rsidR="00FF7859" w:rsidRDefault="00000000">
            <w:pPr>
              <w:pStyle w:val="Compact"/>
            </w:pPr>
            <w:r>
              <w:t>len_max</w:t>
            </w:r>
          </w:p>
        </w:tc>
        <w:tc>
          <w:tcPr>
            <w:tcW w:w="1320" w:type="dxa"/>
          </w:tcPr>
          <w:p w14:paraId="119D85F7" w14:textId="77777777" w:rsidR="00FF7859" w:rsidRDefault="00000000">
            <w:pPr>
              <w:pStyle w:val="Compact"/>
            </w:pPr>
            <w:r>
              <w:t>-0.063</w:t>
            </w:r>
          </w:p>
        </w:tc>
        <w:tc>
          <w:tcPr>
            <w:tcW w:w="1320" w:type="dxa"/>
          </w:tcPr>
          <w:p w14:paraId="63291EC3" w14:textId="77777777" w:rsidR="00FF7859" w:rsidRDefault="00000000">
            <w:pPr>
              <w:pStyle w:val="Compact"/>
            </w:pPr>
            <w:r>
              <w:t>0.273</w:t>
            </w:r>
          </w:p>
        </w:tc>
        <w:tc>
          <w:tcPr>
            <w:tcW w:w="1320" w:type="dxa"/>
          </w:tcPr>
          <w:p w14:paraId="3B8DFB01" w14:textId="77777777" w:rsidR="00FF7859" w:rsidRDefault="00000000">
            <w:pPr>
              <w:pStyle w:val="Compact"/>
            </w:pPr>
            <w:r>
              <w:t>302</w:t>
            </w:r>
          </w:p>
        </w:tc>
        <w:tc>
          <w:tcPr>
            <w:tcW w:w="1320" w:type="dxa"/>
          </w:tcPr>
          <w:p w14:paraId="50E318DF" w14:textId="77777777" w:rsidR="00FF7859" w:rsidRDefault="00000000">
            <w:pPr>
              <w:pStyle w:val="Compact"/>
            </w:pPr>
            <w:r>
              <w:t>0.458</w:t>
            </w:r>
          </w:p>
        </w:tc>
      </w:tr>
      <w:tr w:rsidR="00FF7859" w14:paraId="62F1831C" w14:textId="77777777">
        <w:tc>
          <w:tcPr>
            <w:tcW w:w="1320" w:type="dxa"/>
          </w:tcPr>
          <w:p w14:paraId="6FE2BD48" w14:textId="77777777" w:rsidR="00FF7859" w:rsidRDefault="00000000">
            <w:pPr>
              <w:pStyle w:val="Compact"/>
            </w:pPr>
            <w:r>
              <w:t>Gradient eccentricity</w:t>
            </w:r>
          </w:p>
        </w:tc>
        <w:tc>
          <w:tcPr>
            <w:tcW w:w="1320" w:type="dxa"/>
          </w:tcPr>
          <w:p w14:paraId="68846B30" w14:textId="77777777" w:rsidR="00FF7859" w:rsidRDefault="00000000">
            <w:pPr>
              <w:pStyle w:val="Compact"/>
            </w:pPr>
            <w:r>
              <w:t>len_max</w:t>
            </w:r>
          </w:p>
        </w:tc>
        <w:tc>
          <w:tcPr>
            <w:tcW w:w="1320" w:type="dxa"/>
          </w:tcPr>
          <w:p w14:paraId="3B111057" w14:textId="77777777" w:rsidR="00FF7859" w:rsidRDefault="00000000">
            <w:pPr>
              <w:pStyle w:val="Compact"/>
            </w:pPr>
            <w:r>
              <w:t>-0.061</w:t>
            </w:r>
          </w:p>
        </w:tc>
        <w:tc>
          <w:tcPr>
            <w:tcW w:w="1320" w:type="dxa"/>
          </w:tcPr>
          <w:p w14:paraId="18ACB5C5" w14:textId="77777777" w:rsidR="00FF7859" w:rsidRDefault="00000000">
            <w:pPr>
              <w:pStyle w:val="Compact"/>
            </w:pPr>
            <w:r>
              <w:t>0.292</w:t>
            </w:r>
          </w:p>
        </w:tc>
        <w:tc>
          <w:tcPr>
            <w:tcW w:w="1320" w:type="dxa"/>
          </w:tcPr>
          <w:p w14:paraId="34C60A14" w14:textId="77777777" w:rsidR="00FF7859" w:rsidRDefault="00000000">
            <w:pPr>
              <w:pStyle w:val="Compact"/>
            </w:pPr>
            <w:r>
              <w:t>302</w:t>
            </w:r>
          </w:p>
        </w:tc>
        <w:tc>
          <w:tcPr>
            <w:tcW w:w="1320" w:type="dxa"/>
          </w:tcPr>
          <w:p w14:paraId="2C7D6DFE" w14:textId="77777777" w:rsidR="00FF7859" w:rsidRDefault="00000000">
            <w:pPr>
              <w:pStyle w:val="Compact"/>
            </w:pPr>
            <w:r>
              <w:t>0.472</w:t>
            </w:r>
          </w:p>
        </w:tc>
      </w:tr>
      <w:tr w:rsidR="00FF7859" w14:paraId="32B5E1C9" w14:textId="77777777">
        <w:tc>
          <w:tcPr>
            <w:tcW w:w="1320" w:type="dxa"/>
          </w:tcPr>
          <w:p w14:paraId="663FC134" w14:textId="77777777" w:rsidR="00FF7859" w:rsidRDefault="00000000">
            <w:pPr>
              <w:pStyle w:val="Compact"/>
            </w:pPr>
            <w:r>
              <w:t>Visual–Default segregation</w:t>
            </w:r>
          </w:p>
        </w:tc>
        <w:tc>
          <w:tcPr>
            <w:tcW w:w="1320" w:type="dxa"/>
          </w:tcPr>
          <w:p w14:paraId="36E3E7A5" w14:textId="77777777" w:rsidR="00FF7859" w:rsidRDefault="00000000">
            <w:pPr>
              <w:pStyle w:val="Compact"/>
            </w:pPr>
            <w:r>
              <w:t>len_max</w:t>
            </w:r>
          </w:p>
        </w:tc>
        <w:tc>
          <w:tcPr>
            <w:tcW w:w="1320" w:type="dxa"/>
          </w:tcPr>
          <w:p w14:paraId="603A732A" w14:textId="77777777" w:rsidR="00FF7859" w:rsidRDefault="00000000">
            <w:pPr>
              <w:pStyle w:val="Compact"/>
            </w:pPr>
            <w:r>
              <w:t>-0.057</w:t>
            </w:r>
          </w:p>
        </w:tc>
        <w:tc>
          <w:tcPr>
            <w:tcW w:w="1320" w:type="dxa"/>
          </w:tcPr>
          <w:p w14:paraId="3D610460" w14:textId="77777777" w:rsidR="00FF7859" w:rsidRDefault="00000000">
            <w:pPr>
              <w:pStyle w:val="Compact"/>
            </w:pPr>
            <w:r>
              <w:t>0.328</w:t>
            </w:r>
          </w:p>
        </w:tc>
        <w:tc>
          <w:tcPr>
            <w:tcW w:w="1320" w:type="dxa"/>
          </w:tcPr>
          <w:p w14:paraId="4DF1A2DA" w14:textId="77777777" w:rsidR="00FF7859" w:rsidRDefault="00000000">
            <w:pPr>
              <w:pStyle w:val="Compact"/>
            </w:pPr>
            <w:r>
              <w:t>302</w:t>
            </w:r>
          </w:p>
        </w:tc>
        <w:tc>
          <w:tcPr>
            <w:tcW w:w="1320" w:type="dxa"/>
          </w:tcPr>
          <w:p w14:paraId="4A016614" w14:textId="77777777" w:rsidR="00FF7859" w:rsidRDefault="00000000">
            <w:pPr>
              <w:pStyle w:val="Compact"/>
            </w:pPr>
            <w:r>
              <w:t>0.509</w:t>
            </w:r>
          </w:p>
        </w:tc>
      </w:tr>
      <w:tr w:rsidR="00FF7859" w14:paraId="34548215" w14:textId="77777777">
        <w:tc>
          <w:tcPr>
            <w:tcW w:w="1320" w:type="dxa"/>
          </w:tcPr>
          <w:p w14:paraId="06A3B1AB" w14:textId="77777777" w:rsidR="00FF7859" w:rsidRDefault="00000000">
            <w:pPr>
              <w:pStyle w:val="Compact"/>
            </w:pPr>
            <w:r>
              <w:t>Sensorimot</w:t>
            </w:r>
            <w:r>
              <w:lastRenderedPageBreak/>
              <w:t>or–Control segregation</w:t>
            </w:r>
          </w:p>
        </w:tc>
        <w:tc>
          <w:tcPr>
            <w:tcW w:w="1320" w:type="dxa"/>
          </w:tcPr>
          <w:p w14:paraId="50E391D6" w14:textId="77777777" w:rsidR="00FF7859" w:rsidRDefault="00000000">
            <w:pPr>
              <w:pStyle w:val="Compact"/>
            </w:pPr>
            <w:r>
              <w:lastRenderedPageBreak/>
              <w:t>len_max</w:t>
            </w:r>
          </w:p>
        </w:tc>
        <w:tc>
          <w:tcPr>
            <w:tcW w:w="1320" w:type="dxa"/>
          </w:tcPr>
          <w:p w14:paraId="455E98BB" w14:textId="77777777" w:rsidR="00FF7859" w:rsidRDefault="00000000">
            <w:pPr>
              <w:pStyle w:val="Compact"/>
            </w:pPr>
            <w:r>
              <w:t>-0.048</w:t>
            </w:r>
          </w:p>
        </w:tc>
        <w:tc>
          <w:tcPr>
            <w:tcW w:w="1320" w:type="dxa"/>
          </w:tcPr>
          <w:p w14:paraId="59161D8A" w14:textId="77777777" w:rsidR="00FF7859" w:rsidRDefault="00000000">
            <w:pPr>
              <w:pStyle w:val="Compact"/>
            </w:pPr>
            <w:r>
              <w:t>0.401</w:t>
            </w:r>
          </w:p>
        </w:tc>
        <w:tc>
          <w:tcPr>
            <w:tcW w:w="1320" w:type="dxa"/>
          </w:tcPr>
          <w:p w14:paraId="40782EA5" w14:textId="77777777" w:rsidR="00FF7859" w:rsidRDefault="00000000">
            <w:pPr>
              <w:pStyle w:val="Compact"/>
            </w:pPr>
            <w:r>
              <w:t>302</w:t>
            </w:r>
          </w:p>
        </w:tc>
        <w:tc>
          <w:tcPr>
            <w:tcW w:w="1320" w:type="dxa"/>
          </w:tcPr>
          <w:p w14:paraId="5DA23EEA" w14:textId="77777777" w:rsidR="00FF7859" w:rsidRDefault="00000000">
            <w:pPr>
              <w:pStyle w:val="Compact"/>
            </w:pPr>
            <w:r>
              <w:t>0.602</w:t>
            </w:r>
          </w:p>
        </w:tc>
      </w:tr>
      <w:tr w:rsidR="00FF7859" w14:paraId="3F8C2C69" w14:textId="77777777">
        <w:tc>
          <w:tcPr>
            <w:tcW w:w="1320" w:type="dxa"/>
          </w:tcPr>
          <w:p w14:paraId="290F28C3" w14:textId="77777777" w:rsidR="00FF7859" w:rsidRDefault="00000000">
            <w:pPr>
              <w:pStyle w:val="Compact"/>
            </w:pPr>
            <w:r>
              <w:t>Sensorimotor–Control segregation</w:t>
            </w:r>
          </w:p>
        </w:tc>
        <w:tc>
          <w:tcPr>
            <w:tcW w:w="1320" w:type="dxa"/>
          </w:tcPr>
          <w:p w14:paraId="459B7F1B" w14:textId="77777777" w:rsidR="00FF7859" w:rsidRDefault="00000000">
            <w:pPr>
              <w:pStyle w:val="Compact"/>
            </w:pPr>
            <w:r>
              <w:t>orient_entropy</w:t>
            </w:r>
          </w:p>
        </w:tc>
        <w:tc>
          <w:tcPr>
            <w:tcW w:w="1320" w:type="dxa"/>
          </w:tcPr>
          <w:p w14:paraId="79680679" w14:textId="77777777" w:rsidR="00FF7859" w:rsidRDefault="00000000">
            <w:pPr>
              <w:pStyle w:val="Compact"/>
            </w:pPr>
            <w:r>
              <w:t>-0.044</w:t>
            </w:r>
          </w:p>
        </w:tc>
        <w:tc>
          <w:tcPr>
            <w:tcW w:w="1320" w:type="dxa"/>
          </w:tcPr>
          <w:p w14:paraId="26CD3DBB" w14:textId="77777777" w:rsidR="00FF7859" w:rsidRDefault="00000000">
            <w:pPr>
              <w:pStyle w:val="Compact"/>
            </w:pPr>
            <w:r>
              <w:t>0.444</w:t>
            </w:r>
          </w:p>
        </w:tc>
        <w:tc>
          <w:tcPr>
            <w:tcW w:w="1320" w:type="dxa"/>
          </w:tcPr>
          <w:p w14:paraId="2AC5E675" w14:textId="77777777" w:rsidR="00FF7859" w:rsidRDefault="00000000">
            <w:pPr>
              <w:pStyle w:val="Compact"/>
            </w:pPr>
            <w:r>
              <w:t>302</w:t>
            </w:r>
          </w:p>
        </w:tc>
        <w:tc>
          <w:tcPr>
            <w:tcW w:w="1320" w:type="dxa"/>
          </w:tcPr>
          <w:p w14:paraId="0526E0D6" w14:textId="77777777" w:rsidR="00FF7859" w:rsidRDefault="00000000">
            <w:pPr>
              <w:pStyle w:val="Compact"/>
            </w:pPr>
            <w:r>
              <w:t>0.625</w:t>
            </w:r>
          </w:p>
        </w:tc>
      </w:tr>
      <w:tr w:rsidR="00FF7859" w14:paraId="106D32FD" w14:textId="77777777">
        <w:tc>
          <w:tcPr>
            <w:tcW w:w="1320" w:type="dxa"/>
          </w:tcPr>
          <w:p w14:paraId="7F909A99" w14:textId="77777777" w:rsidR="00FF7859" w:rsidRDefault="00000000">
            <w:pPr>
              <w:pStyle w:val="Compact"/>
            </w:pPr>
            <w:r>
              <w:t>Visual–Control segregation</w:t>
            </w:r>
          </w:p>
        </w:tc>
        <w:tc>
          <w:tcPr>
            <w:tcW w:w="1320" w:type="dxa"/>
          </w:tcPr>
          <w:p w14:paraId="6987D358" w14:textId="77777777" w:rsidR="00FF7859" w:rsidRDefault="00000000">
            <w:pPr>
              <w:pStyle w:val="Compact"/>
            </w:pPr>
            <w:r>
              <w:t>len_max</w:t>
            </w:r>
          </w:p>
        </w:tc>
        <w:tc>
          <w:tcPr>
            <w:tcW w:w="1320" w:type="dxa"/>
          </w:tcPr>
          <w:p w14:paraId="1AC3C93D" w14:textId="77777777" w:rsidR="00FF7859" w:rsidRDefault="00000000">
            <w:pPr>
              <w:pStyle w:val="Compact"/>
            </w:pPr>
            <w:r>
              <w:t>-0.044</w:t>
            </w:r>
          </w:p>
        </w:tc>
        <w:tc>
          <w:tcPr>
            <w:tcW w:w="1320" w:type="dxa"/>
          </w:tcPr>
          <w:p w14:paraId="640BDCB5" w14:textId="77777777" w:rsidR="00FF7859" w:rsidRDefault="00000000">
            <w:pPr>
              <w:pStyle w:val="Compact"/>
            </w:pPr>
            <w:r>
              <w:t>0.447</w:t>
            </w:r>
          </w:p>
        </w:tc>
        <w:tc>
          <w:tcPr>
            <w:tcW w:w="1320" w:type="dxa"/>
          </w:tcPr>
          <w:p w14:paraId="361F0AC2" w14:textId="77777777" w:rsidR="00FF7859" w:rsidRDefault="00000000">
            <w:pPr>
              <w:pStyle w:val="Compact"/>
            </w:pPr>
            <w:r>
              <w:t>302</w:t>
            </w:r>
          </w:p>
        </w:tc>
        <w:tc>
          <w:tcPr>
            <w:tcW w:w="1320" w:type="dxa"/>
          </w:tcPr>
          <w:p w14:paraId="5FEC89BE" w14:textId="77777777" w:rsidR="00FF7859" w:rsidRDefault="00000000">
            <w:pPr>
              <w:pStyle w:val="Compact"/>
            </w:pPr>
            <w:r>
              <w:t>0.625</w:t>
            </w:r>
          </w:p>
        </w:tc>
      </w:tr>
      <w:tr w:rsidR="00FF7859" w14:paraId="54EADBB2" w14:textId="77777777">
        <w:tc>
          <w:tcPr>
            <w:tcW w:w="1320" w:type="dxa"/>
          </w:tcPr>
          <w:p w14:paraId="4849DC24" w14:textId="77777777" w:rsidR="00FF7859" w:rsidRDefault="00000000">
            <w:pPr>
              <w:pStyle w:val="Compact"/>
            </w:pPr>
            <w:r>
              <w:t>G3 range</w:t>
            </w:r>
          </w:p>
        </w:tc>
        <w:tc>
          <w:tcPr>
            <w:tcW w:w="1320" w:type="dxa"/>
          </w:tcPr>
          <w:p w14:paraId="548F2ED0" w14:textId="77777777" w:rsidR="00FF7859" w:rsidRDefault="00000000">
            <w:pPr>
              <w:pStyle w:val="Compact"/>
            </w:pPr>
            <w:r>
              <w:t>orient_entropy</w:t>
            </w:r>
          </w:p>
        </w:tc>
        <w:tc>
          <w:tcPr>
            <w:tcW w:w="1320" w:type="dxa"/>
          </w:tcPr>
          <w:p w14:paraId="1403C452" w14:textId="77777777" w:rsidR="00FF7859" w:rsidRDefault="00000000">
            <w:pPr>
              <w:pStyle w:val="Compact"/>
            </w:pPr>
            <w:r>
              <w:t>-0.041</w:t>
            </w:r>
          </w:p>
        </w:tc>
        <w:tc>
          <w:tcPr>
            <w:tcW w:w="1320" w:type="dxa"/>
          </w:tcPr>
          <w:p w14:paraId="6F8F40B3" w14:textId="77777777" w:rsidR="00FF7859" w:rsidRDefault="00000000">
            <w:pPr>
              <w:pStyle w:val="Compact"/>
            </w:pPr>
            <w:r>
              <w:t>0.474</w:t>
            </w:r>
          </w:p>
        </w:tc>
        <w:tc>
          <w:tcPr>
            <w:tcW w:w="1320" w:type="dxa"/>
          </w:tcPr>
          <w:p w14:paraId="65B1F4BB" w14:textId="77777777" w:rsidR="00FF7859" w:rsidRDefault="00000000">
            <w:pPr>
              <w:pStyle w:val="Compact"/>
            </w:pPr>
            <w:r>
              <w:t>302</w:t>
            </w:r>
          </w:p>
        </w:tc>
        <w:tc>
          <w:tcPr>
            <w:tcW w:w="1320" w:type="dxa"/>
          </w:tcPr>
          <w:p w14:paraId="7706A4BD" w14:textId="77777777" w:rsidR="00FF7859" w:rsidRDefault="00000000">
            <w:pPr>
              <w:pStyle w:val="Compact"/>
            </w:pPr>
            <w:r>
              <w:t>0.642</w:t>
            </w:r>
          </w:p>
        </w:tc>
      </w:tr>
      <w:tr w:rsidR="00FF7859" w14:paraId="67FD2B73" w14:textId="77777777">
        <w:tc>
          <w:tcPr>
            <w:tcW w:w="1320" w:type="dxa"/>
          </w:tcPr>
          <w:p w14:paraId="50FB3160" w14:textId="77777777" w:rsidR="00FF7859" w:rsidRDefault="00000000">
            <w:pPr>
              <w:pStyle w:val="Compact"/>
            </w:pPr>
            <w:r>
              <w:t>Gradient eccentricity</w:t>
            </w:r>
          </w:p>
        </w:tc>
        <w:tc>
          <w:tcPr>
            <w:tcW w:w="1320" w:type="dxa"/>
          </w:tcPr>
          <w:p w14:paraId="4FA2176D" w14:textId="77777777" w:rsidR="00FF7859" w:rsidRDefault="00000000">
            <w:pPr>
              <w:pStyle w:val="Compact"/>
            </w:pPr>
            <w:r>
              <w:t>bold_csf_coupling</w:t>
            </w:r>
          </w:p>
        </w:tc>
        <w:tc>
          <w:tcPr>
            <w:tcW w:w="1320" w:type="dxa"/>
          </w:tcPr>
          <w:p w14:paraId="18698B7D" w14:textId="77777777" w:rsidR="00FF7859" w:rsidRDefault="00000000">
            <w:pPr>
              <w:pStyle w:val="Compact"/>
            </w:pPr>
            <w:r>
              <w:t>0.038</w:t>
            </w:r>
          </w:p>
        </w:tc>
        <w:tc>
          <w:tcPr>
            <w:tcW w:w="1320" w:type="dxa"/>
          </w:tcPr>
          <w:p w14:paraId="2418FA8D" w14:textId="77777777" w:rsidR="00FF7859" w:rsidRDefault="00000000">
            <w:pPr>
              <w:pStyle w:val="Compact"/>
            </w:pPr>
            <w:r>
              <w:t>0.511</w:t>
            </w:r>
          </w:p>
        </w:tc>
        <w:tc>
          <w:tcPr>
            <w:tcW w:w="1320" w:type="dxa"/>
          </w:tcPr>
          <w:p w14:paraId="6D50B947" w14:textId="77777777" w:rsidR="00FF7859" w:rsidRDefault="00000000">
            <w:pPr>
              <w:pStyle w:val="Compact"/>
            </w:pPr>
            <w:r>
              <w:t>302</w:t>
            </w:r>
          </w:p>
        </w:tc>
        <w:tc>
          <w:tcPr>
            <w:tcW w:w="1320" w:type="dxa"/>
          </w:tcPr>
          <w:p w14:paraId="4CE0D2A0" w14:textId="77777777" w:rsidR="00FF7859" w:rsidRDefault="00000000">
            <w:pPr>
              <w:pStyle w:val="Compact"/>
            </w:pPr>
            <w:r>
              <w:t>0.671</w:t>
            </w:r>
          </w:p>
        </w:tc>
      </w:tr>
      <w:tr w:rsidR="00FF7859" w14:paraId="56194958" w14:textId="77777777">
        <w:tc>
          <w:tcPr>
            <w:tcW w:w="1320" w:type="dxa"/>
          </w:tcPr>
          <w:p w14:paraId="7678C71F" w14:textId="77777777" w:rsidR="00FF7859" w:rsidRDefault="00000000">
            <w:pPr>
              <w:pStyle w:val="Compact"/>
            </w:pPr>
            <w:r>
              <w:t>G3 dispersion (SD)</w:t>
            </w:r>
          </w:p>
        </w:tc>
        <w:tc>
          <w:tcPr>
            <w:tcW w:w="1320" w:type="dxa"/>
          </w:tcPr>
          <w:p w14:paraId="127BE321" w14:textId="77777777" w:rsidR="00FF7859" w:rsidRDefault="00000000">
            <w:pPr>
              <w:pStyle w:val="Compact"/>
            </w:pPr>
            <w:r>
              <w:t>len_max</w:t>
            </w:r>
          </w:p>
        </w:tc>
        <w:tc>
          <w:tcPr>
            <w:tcW w:w="1320" w:type="dxa"/>
          </w:tcPr>
          <w:p w14:paraId="35C52E00" w14:textId="77777777" w:rsidR="00FF7859" w:rsidRDefault="00000000">
            <w:pPr>
              <w:pStyle w:val="Compact"/>
            </w:pPr>
            <w:r>
              <w:t>0.034</w:t>
            </w:r>
          </w:p>
        </w:tc>
        <w:tc>
          <w:tcPr>
            <w:tcW w:w="1320" w:type="dxa"/>
          </w:tcPr>
          <w:p w14:paraId="688274A3" w14:textId="77777777" w:rsidR="00FF7859" w:rsidRDefault="00000000">
            <w:pPr>
              <w:pStyle w:val="Compact"/>
            </w:pPr>
            <w:r>
              <w:t>0.552</w:t>
            </w:r>
          </w:p>
        </w:tc>
        <w:tc>
          <w:tcPr>
            <w:tcW w:w="1320" w:type="dxa"/>
          </w:tcPr>
          <w:p w14:paraId="6FC18BB8" w14:textId="77777777" w:rsidR="00FF7859" w:rsidRDefault="00000000">
            <w:pPr>
              <w:pStyle w:val="Compact"/>
            </w:pPr>
            <w:r>
              <w:t>302</w:t>
            </w:r>
          </w:p>
        </w:tc>
        <w:tc>
          <w:tcPr>
            <w:tcW w:w="1320" w:type="dxa"/>
          </w:tcPr>
          <w:p w14:paraId="6F1A115F" w14:textId="77777777" w:rsidR="00FF7859" w:rsidRDefault="00000000">
            <w:pPr>
              <w:pStyle w:val="Compact"/>
            </w:pPr>
            <w:r>
              <w:t>0.702</w:t>
            </w:r>
          </w:p>
        </w:tc>
      </w:tr>
      <w:tr w:rsidR="00FF7859" w14:paraId="3CC643CB" w14:textId="77777777">
        <w:tc>
          <w:tcPr>
            <w:tcW w:w="1320" w:type="dxa"/>
          </w:tcPr>
          <w:p w14:paraId="231F9B19" w14:textId="77777777" w:rsidR="00FF7859" w:rsidRDefault="00000000">
            <w:pPr>
              <w:pStyle w:val="Compact"/>
            </w:pPr>
            <w:r>
              <w:t>G3 range</w:t>
            </w:r>
          </w:p>
        </w:tc>
        <w:tc>
          <w:tcPr>
            <w:tcW w:w="1320" w:type="dxa"/>
          </w:tcPr>
          <w:p w14:paraId="0E8DD7AA" w14:textId="77777777" w:rsidR="00FF7859" w:rsidRDefault="00000000">
            <w:pPr>
              <w:pStyle w:val="Compact"/>
            </w:pPr>
            <w:r>
              <w:t>len_max</w:t>
            </w:r>
          </w:p>
        </w:tc>
        <w:tc>
          <w:tcPr>
            <w:tcW w:w="1320" w:type="dxa"/>
          </w:tcPr>
          <w:p w14:paraId="72975678" w14:textId="77777777" w:rsidR="00FF7859" w:rsidRDefault="00000000">
            <w:pPr>
              <w:pStyle w:val="Compact"/>
            </w:pPr>
            <w:r>
              <w:t>0.030</w:t>
            </w:r>
          </w:p>
        </w:tc>
        <w:tc>
          <w:tcPr>
            <w:tcW w:w="1320" w:type="dxa"/>
          </w:tcPr>
          <w:p w14:paraId="32DD1EE6" w14:textId="77777777" w:rsidR="00FF7859" w:rsidRDefault="00000000">
            <w:pPr>
              <w:pStyle w:val="Compact"/>
            </w:pPr>
            <w:r>
              <w:t>0.606</w:t>
            </w:r>
          </w:p>
        </w:tc>
        <w:tc>
          <w:tcPr>
            <w:tcW w:w="1320" w:type="dxa"/>
          </w:tcPr>
          <w:p w14:paraId="67F72735" w14:textId="77777777" w:rsidR="00FF7859" w:rsidRDefault="00000000">
            <w:pPr>
              <w:pStyle w:val="Compact"/>
            </w:pPr>
            <w:r>
              <w:t>302</w:t>
            </w:r>
          </w:p>
        </w:tc>
        <w:tc>
          <w:tcPr>
            <w:tcW w:w="1320" w:type="dxa"/>
          </w:tcPr>
          <w:p w14:paraId="0FA80B4D" w14:textId="77777777" w:rsidR="00FF7859" w:rsidRDefault="00000000">
            <w:pPr>
              <w:pStyle w:val="Compact"/>
            </w:pPr>
            <w:r>
              <w:t>0.744</w:t>
            </w:r>
          </w:p>
        </w:tc>
      </w:tr>
      <w:tr w:rsidR="00FF7859" w14:paraId="69F372B5" w14:textId="77777777">
        <w:tc>
          <w:tcPr>
            <w:tcW w:w="1320" w:type="dxa"/>
          </w:tcPr>
          <w:p w14:paraId="1D238CC7" w14:textId="77777777" w:rsidR="00FF7859" w:rsidRDefault="00000000">
            <w:pPr>
              <w:pStyle w:val="Compact"/>
            </w:pPr>
            <w:r>
              <w:t>Sensorimotor–Control segregation</w:t>
            </w:r>
          </w:p>
        </w:tc>
        <w:tc>
          <w:tcPr>
            <w:tcW w:w="1320" w:type="dxa"/>
          </w:tcPr>
          <w:p w14:paraId="77DC7373" w14:textId="77777777" w:rsidR="00FF7859" w:rsidRDefault="00000000">
            <w:pPr>
              <w:pStyle w:val="Compact"/>
            </w:pPr>
            <w:r>
              <w:t>orient_dispersion</w:t>
            </w:r>
          </w:p>
        </w:tc>
        <w:tc>
          <w:tcPr>
            <w:tcW w:w="1320" w:type="dxa"/>
          </w:tcPr>
          <w:p w14:paraId="5F45F5B7" w14:textId="77777777" w:rsidR="00FF7859" w:rsidRDefault="00000000">
            <w:pPr>
              <w:pStyle w:val="Compact"/>
            </w:pPr>
            <w:r>
              <w:t>-0.029</w:t>
            </w:r>
          </w:p>
        </w:tc>
        <w:tc>
          <w:tcPr>
            <w:tcW w:w="1320" w:type="dxa"/>
          </w:tcPr>
          <w:p w14:paraId="19F05FE6" w14:textId="77777777" w:rsidR="00FF7859" w:rsidRDefault="00000000">
            <w:pPr>
              <w:pStyle w:val="Compact"/>
            </w:pPr>
            <w:r>
              <w:t>0.620</w:t>
            </w:r>
          </w:p>
        </w:tc>
        <w:tc>
          <w:tcPr>
            <w:tcW w:w="1320" w:type="dxa"/>
          </w:tcPr>
          <w:p w14:paraId="359BBC0B" w14:textId="77777777" w:rsidR="00FF7859" w:rsidRDefault="00000000">
            <w:pPr>
              <w:pStyle w:val="Compact"/>
            </w:pPr>
            <w:r>
              <w:t>302</w:t>
            </w:r>
          </w:p>
        </w:tc>
        <w:tc>
          <w:tcPr>
            <w:tcW w:w="1320" w:type="dxa"/>
          </w:tcPr>
          <w:p w14:paraId="3289C265" w14:textId="77777777" w:rsidR="00FF7859" w:rsidRDefault="00000000">
            <w:pPr>
              <w:pStyle w:val="Compact"/>
            </w:pPr>
            <w:r>
              <w:t>0.744</w:t>
            </w:r>
          </w:p>
        </w:tc>
      </w:tr>
      <w:tr w:rsidR="00FF7859" w14:paraId="445D6BA2" w14:textId="77777777">
        <w:tc>
          <w:tcPr>
            <w:tcW w:w="1320" w:type="dxa"/>
          </w:tcPr>
          <w:p w14:paraId="3B8477AD" w14:textId="77777777" w:rsidR="00FF7859" w:rsidRDefault="00000000">
            <w:pPr>
              <w:pStyle w:val="Compact"/>
            </w:pPr>
            <w:r>
              <w:t>G3 dispersion (SD)</w:t>
            </w:r>
          </w:p>
        </w:tc>
        <w:tc>
          <w:tcPr>
            <w:tcW w:w="1320" w:type="dxa"/>
          </w:tcPr>
          <w:p w14:paraId="63EFED3B" w14:textId="77777777" w:rsidR="00FF7859" w:rsidRDefault="00000000">
            <w:pPr>
              <w:pStyle w:val="Compact"/>
            </w:pPr>
            <w:r>
              <w:t>pvs_volfrac</w:t>
            </w:r>
          </w:p>
        </w:tc>
        <w:tc>
          <w:tcPr>
            <w:tcW w:w="1320" w:type="dxa"/>
          </w:tcPr>
          <w:p w14:paraId="066CD1EB" w14:textId="77777777" w:rsidR="00FF7859" w:rsidRDefault="00000000">
            <w:pPr>
              <w:pStyle w:val="Compact"/>
            </w:pPr>
            <w:r>
              <w:t>0.016</w:t>
            </w:r>
          </w:p>
        </w:tc>
        <w:tc>
          <w:tcPr>
            <w:tcW w:w="1320" w:type="dxa"/>
          </w:tcPr>
          <w:p w14:paraId="17BDE3EA" w14:textId="77777777" w:rsidR="00FF7859" w:rsidRDefault="00000000">
            <w:pPr>
              <w:pStyle w:val="Compact"/>
            </w:pPr>
            <w:r>
              <w:t>0.781</w:t>
            </w:r>
          </w:p>
        </w:tc>
        <w:tc>
          <w:tcPr>
            <w:tcW w:w="1320" w:type="dxa"/>
          </w:tcPr>
          <w:p w14:paraId="6ADD3CAE" w14:textId="77777777" w:rsidR="00FF7859" w:rsidRDefault="00000000">
            <w:pPr>
              <w:pStyle w:val="Compact"/>
            </w:pPr>
            <w:r>
              <w:t>302</w:t>
            </w:r>
          </w:p>
        </w:tc>
        <w:tc>
          <w:tcPr>
            <w:tcW w:w="1320" w:type="dxa"/>
          </w:tcPr>
          <w:p w14:paraId="446DD3A6" w14:textId="77777777" w:rsidR="00FF7859" w:rsidRDefault="00000000">
            <w:pPr>
              <w:pStyle w:val="Compact"/>
            </w:pPr>
            <w:r>
              <w:t>0.887</w:t>
            </w:r>
          </w:p>
        </w:tc>
      </w:tr>
      <w:tr w:rsidR="00FF7859" w14:paraId="52A621AD" w14:textId="77777777">
        <w:tc>
          <w:tcPr>
            <w:tcW w:w="1320" w:type="dxa"/>
          </w:tcPr>
          <w:p w14:paraId="4EF70802" w14:textId="77777777" w:rsidR="00FF7859" w:rsidRDefault="00000000">
            <w:pPr>
              <w:pStyle w:val="Compact"/>
            </w:pPr>
            <w:r>
              <w:t>G3 dispersion (SD)</w:t>
            </w:r>
          </w:p>
        </w:tc>
        <w:tc>
          <w:tcPr>
            <w:tcW w:w="1320" w:type="dxa"/>
          </w:tcPr>
          <w:p w14:paraId="75FB0C9D" w14:textId="77777777" w:rsidR="00FF7859" w:rsidRDefault="00000000">
            <w:pPr>
              <w:pStyle w:val="Compact"/>
            </w:pPr>
            <w:r>
              <w:t>orient_entropy</w:t>
            </w:r>
          </w:p>
        </w:tc>
        <w:tc>
          <w:tcPr>
            <w:tcW w:w="1320" w:type="dxa"/>
          </w:tcPr>
          <w:p w14:paraId="3B1FE5B6" w14:textId="77777777" w:rsidR="00FF7859" w:rsidRDefault="00000000">
            <w:pPr>
              <w:pStyle w:val="Compact"/>
            </w:pPr>
            <w:r>
              <w:t>-0.014</w:t>
            </w:r>
          </w:p>
        </w:tc>
        <w:tc>
          <w:tcPr>
            <w:tcW w:w="1320" w:type="dxa"/>
          </w:tcPr>
          <w:p w14:paraId="51BC4890" w14:textId="77777777" w:rsidR="00FF7859" w:rsidRDefault="00000000">
            <w:pPr>
              <w:pStyle w:val="Compact"/>
            </w:pPr>
            <w:r>
              <w:t>0.814</w:t>
            </w:r>
          </w:p>
        </w:tc>
        <w:tc>
          <w:tcPr>
            <w:tcW w:w="1320" w:type="dxa"/>
          </w:tcPr>
          <w:p w14:paraId="3F38A729" w14:textId="77777777" w:rsidR="00FF7859" w:rsidRDefault="00000000">
            <w:pPr>
              <w:pStyle w:val="Compact"/>
            </w:pPr>
            <w:r>
              <w:t>302</w:t>
            </w:r>
          </w:p>
        </w:tc>
        <w:tc>
          <w:tcPr>
            <w:tcW w:w="1320" w:type="dxa"/>
          </w:tcPr>
          <w:p w14:paraId="7B71AA7B" w14:textId="77777777" w:rsidR="00FF7859" w:rsidRDefault="00000000">
            <w:pPr>
              <w:pStyle w:val="Compact"/>
            </w:pPr>
            <w:r>
              <w:t>0.887</w:t>
            </w:r>
          </w:p>
        </w:tc>
      </w:tr>
      <w:tr w:rsidR="00FF7859" w14:paraId="31BA1DA3" w14:textId="77777777">
        <w:tc>
          <w:tcPr>
            <w:tcW w:w="1320" w:type="dxa"/>
          </w:tcPr>
          <w:p w14:paraId="4A66C064" w14:textId="77777777" w:rsidR="00FF7859" w:rsidRDefault="00000000">
            <w:pPr>
              <w:pStyle w:val="Compact"/>
            </w:pPr>
            <w:r>
              <w:t>G3 dispersion (SD)</w:t>
            </w:r>
          </w:p>
        </w:tc>
        <w:tc>
          <w:tcPr>
            <w:tcW w:w="1320" w:type="dxa"/>
          </w:tcPr>
          <w:p w14:paraId="62EF8E4C" w14:textId="77777777" w:rsidR="00FF7859" w:rsidRDefault="00000000">
            <w:pPr>
              <w:pStyle w:val="Compact"/>
            </w:pPr>
            <w:r>
              <w:t>orient_dispersion</w:t>
            </w:r>
          </w:p>
        </w:tc>
        <w:tc>
          <w:tcPr>
            <w:tcW w:w="1320" w:type="dxa"/>
          </w:tcPr>
          <w:p w14:paraId="1B32EEE0" w14:textId="77777777" w:rsidR="00FF7859" w:rsidRDefault="00000000">
            <w:pPr>
              <w:pStyle w:val="Compact"/>
            </w:pPr>
            <w:r>
              <w:t>-0.013</w:t>
            </w:r>
          </w:p>
        </w:tc>
        <w:tc>
          <w:tcPr>
            <w:tcW w:w="1320" w:type="dxa"/>
          </w:tcPr>
          <w:p w14:paraId="0C02C51F" w14:textId="77777777" w:rsidR="00FF7859" w:rsidRDefault="00000000">
            <w:pPr>
              <w:pStyle w:val="Compact"/>
            </w:pPr>
            <w:r>
              <w:t>0.818</w:t>
            </w:r>
          </w:p>
        </w:tc>
        <w:tc>
          <w:tcPr>
            <w:tcW w:w="1320" w:type="dxa"/>
          </w:tcPr>
          <w:p w14:paraId="6150DD26" w14:textId="77777777" w:rsidR="00FF7859" w:rsidRDefault="00000000">
            <w:pPr>
              <w:pStyle w:val="Compact"/>
            </w:pPr>
            <w:r>
              <w:t>302</w:t>
            </w:r>
          </w:p>
        </w:tc>
        <w:tc>
          <w:tcPr>
            <w:tcW w:w="1320" w:type="dxa"/>
          </w:tcPr>
          <w:p w14:paraId="7640DF0E" w14:textId="77777777" w:rsidR="00FF7859" w:rsidRDefault="00000000">
            <w:pPr>
              <w:pStyle w:val="Compact"/>
            </w:pPr>
            <w:r>
              <w:t>0.887</w:t>
            </w:r>
          </w:p>
        </w:tc>
      </w:tr>
      <w:tr w:rsidR="00FF7859" w14:paraId="1E1E3E40" w14:textId="77777777">
        <w:tc>
          <w:tcPr>
            <w:tcW w:w="1320" w:type="dxa"/>
          </w:tcPr>
          <w:p w14:paraId="4C0FD24D" w14:textId="77777777" w:rsidR="00FF7859" w:rsidRDefault="00000000">
            <w:pPr>
              <w:pStyle w:val="Compact"/>
            </w:pPr>
            <w:r>
              <w:t>G3 range</w:t>
            </w:r>
          </w:p>
        </w:tc>
        <w:tc>
          <w:tcPr>
            <w:tcW w:w="1320" w:type="dxa"/>
          </w:tcPr>
          <w:p w14:paraId="1603B6E2" w14:textId="77777777" w:rsidR="00FF7859" w:rsidRDefault="00000000">
            <w:pPr>
              <w:pStyle w:val="Compact"/>
            </w:pPr>
            <w:r>
              <w:t>orient_dispersion</w:t>
            </w:r>
          </w:p>
        </w:tc>
        <w:tc>
          <w:tcPr>
            <w:tcW w:w="1320" w:type="dxa"/>
          </w:tcPr>
          <w:p w14:paraId="278BA696" w14:textId="77777777" w:rsidR="00FF7859" w:rsidRDefault="00000000">
            <w:pPr>
              <w:pStyle w:val="Compact"/>
            </w:pPr>
            <w:r>
              <w:t>-0.013</w:t>
            </w:r>
          </w:p>
        </w:tc>
        <w:tc>
          <w:tcPr>
            <w:tcW w:w="1320" w:type="dxa"/>
          </w:tcPr>
          <w:p w14:paraId="3382A1F5" w14:textId="77777777" w:rsidR="00FF7859" w:rsidRDefault="00000000">
            <w:pPr>
              <w:pStyle w:val="Compact"/>
            </w:pPr>
            <w:r>
              <w:t>0.824</w:t>
            </w:r>
          </w:p>
        </w:tc>
        <w:tc>
          <w:tcPr>
            <w:tcW w:w="1320" w:type="dxa"/>
          </w:tcPr>
          <w:p w14:paraId="358C0933" w14:textId="77777777" w:rsidR="00FF7859" w:rsidRDefault="00000000">
            <w:pPr>
              <w:pStyle w:val="Compact"/>
            </w:pPr>
            <w:r>
              <w:t>302</w:t>
            </w:r>
          </w:p>
        </w:tc>
        <w:tc>
          <w:tcPr>
            <w:tcW w:w="1320" w:type="dxa"/>
          </w:tcPr>
          <w:p w14:paraId="5849B128" w14:textId="77777777" w:rsidR="00FF7859" w:rsidRDefault="00000000">
            <w:pPr>
              <w:pStyle w:val="Compact"/>
            </w:pPr>
            <w:r>
              <w:t>0.887</w:t>
            </w:r>
          </w:p>
        </w:tc>
      </w:tr>
      <w:tr w:rsidR="00FF7859" w14:paraId="623849F7" w14:textId="77777777">
        <w:tc>
          <w:tcPr>
            <w:tcW w:w="1320" w:type="dxa"/>
          </w:tcPr>
          <w:p w14:paraId="0946D440" w14:textId="77777777" w:rsidR="00FF7859" w:rsidRDefault="00000000">
            <w:pPr>
              <w:pStyle w:val="Compact"/>
            </w:pPr>
            <w:r>
              <w:t>Gradient eccentricity</w:t>
            </w:r>
          </w:p>
        </w:tc>
        <w:tc>
          <w:tcPr>
            <w:tcW w:w="1320" w:type="dxa"/>
          </w:tcPr>
          <w:p w14:paraId="7D495B29" w14:textId="77777777" w:rsidR="00FF7859" w:rsidRDefault="00000000">
            <w:pPr>
              <w:pStyle w:val="Compact"/>
            </w:pPr>
            <w:r>
              <w:t>ALPS</w:t>
            </w:r>
          </w:p>
        </w:tc>
        <w:tc>
          <w:tcPr>
            <w:tcW w:w="1320" w:type="dxa"/>
          </w:tcPr>
          <w:p w14:paraId="023B31C7" w14:textId="77777777" w:rsidR="00FF7859" w:rsidRDefault="00000000">
            <w:pPr>
              <w:pStyle w:val="Compact"/>
            </w:pPr>
            <w:r>
              <w:t>-0.007</w:t>
            </w:r>
          </w:p>
        </w:tc>
        <w:tc>
          <w:tcPr>
            <w:tcW w:w="1320" w:type="dxa"/>
          </w:tcPr>
          <w:p w14:paraId="33F158C4" w14:textId="77777777" w:rsidR="00FF7859" w:rsidRDefault="00000000">
            <w:pPr>
              <w:pStyle w:val="Compact"/>
            </w:pPr>
            <w:r>
              <w:t>0.907</w:t>
            </w:r>
          </w:p>
        </w:tc>
        <w:tc>
          <w:tcPr>
            <w:tcW w:w="1320" w:type="dxa"/>
          </w:tcPr>
          <w:p w14:paraId="4CE716E5" w14:textId="77777777" w:rsidR="00FF7859" w:rsidRDefault="00000000">
            <w:pPr>
              <w:pStyle w:val="Compact"/>
            </w:pPr>
            <w:r>
              <w:t>299</w:t>
            </w:r>
          </w:p>
        </w:tc>
        <w:tc>
          <w:tcPr>
            <w:tcW w:w="1320" w:type="dxa"/>
          </w:tcPr>
          <w:p w14:paraId="586628CE" w14:textId="77777777" w:rsidR="00FF7859" w:rsidRDefault="00000000">
            <w:pPr>
              <w:pStyle w:val="Compact"/>
            </w:pPr>
            <w:r>
              <w:t>0.949</w:t>
            </w:r>
          </w:p>
        </w:tc>
      </w:tr>
      <w:tr w:rsidR="00FF7859" w14:paraId="2B9AA110" w14:textId="77777777">
        <w:tc>
          <w:tcPr>
            <w:tcW w:w="1320" w:type="dxa"/>
          </w:tcPr>
          <w:p w14:paraId="247A6E7C" w14:textId="77777777" w:rsidR="00FF7859" w:rsidRDefault="00000000">
            <w:pPr>
              <w:pStyle w:val="Compact"/>
            </w:pPr>
            <w:r>
              <w:t>Sensorimotor–Control segregation</w:t>
            </w:r>
          </w:p>
        </w:tc>
        <w:tc>
          <w:tcPr>
            <w:tcW w:w="1320" w:type="dxa"/>
          </w:tcPr>
          <w:p w14:paraId="07ED5827" w14:textId="77777777" w:rsidR="00FF7859" w:rsidRDefault="00000000">
            <w:pPr>
              <w:pStyle w:val="Compact"/>
            </w:pPr>
            <w:r>
              <w:t>ALPS</w:t>
            </w:r>
          </w:p>
        </w:tc>
        <w:tc>
          <w:tcPr>
            <w:tcW w:w="1320" w:type="dxa"/>
          </w:tcPr>
          <w:p w14:paraId="375B801F" w14:textId="77777777" w:rsidR="00FF7859" w:rsidRDefault="00000000">
            <w:pPr>
              <w:pStyle w:val="Compact"/>
            </w:pPr>
            <w:r>
              <w:t>0.005</w:t>
            </w:r>
          </w:p>
        </w:tc>
        <w:tc>
          <w:tcPr>
            <w:tcW w:w="1320" w:type="dxa"/>
          </w:tcPr>
          <w:p w14:paraId="4C4F08B1" w14:textId="77777777" w:rsidR="00FF7859" w:rsidRDefault="00000000">
            <w:pPr>
              <w:pStyle w:val="Compact"/>
            </w:pPr>
            <w:r>
              <w:t>0.926</w:t>
            </w:r>
          </w:p>
        </w:tc>
        <w:tc>
          <w:tcPr>
            <w:tcW w:w="1320" w:type="dxa"/>
          </w:tcPr>
          <w:p w14:paraId="0F0D4991" w14:textId="77777777" w:rsidR="00FF7859" w:rsidRDefault="00000000">
            <w:pPr>
              <w:pStyle w:val="Compact"/>
            </w:pPr>
            <w:r>
              <w:t>299</w:t>
            </w:r>
          </w:p>
        </w:tc>
        <w:tc>
          <w:tcPr>
            <w:tcW w:w="1320" w:type="dxa"/>
          </w:tcPr>
          <w:p w14:paraId="0BCBFC4C" w14:textId="77777777" w:rsidR="00FF7859" w:rsidRDefault="00000000">
            <w:pPr>
              <w:pStyle w:val="Compact"/>
            </w:pPr>
            <w:r>
              <w:t>0.949</w:t>
            </w:r>
          </w:p>
        </w:tc>
      </w:tr>
      <w:tr w:rsidR="00FF7859" w14:paraId="4C4C1B49" w14:textId="77777777">
        <w:tc>
          <w:tcPr>
            <w:tcW w:w="1320" w:type="dxa"/>
          </w:tcPr>
          <w:p w14:paraId="6621B827" w14:textId="77777777" w:rsidR="00FF7859" w:rsidRDefault="00000000">
            <w:pPr>
              <w:pStyle w:val="Compact"/>
            </w:pPr>
            <w:r>
              <w:t>G3 range</w:t>
            </w:r>
          </w:p>
        </w:tc>
        <w:tc>
          <w:tcPr>
            <w:tcW w:w="1320" w:type="dxa"/>
          </w:tcPr>
          <w:p w14:paraId="36A2AC1A" w14:textId="77777777" w:rsidR="00FF7859" w:rsidRDefault="00000000">
            <w:pPr>
              <w:pStyle w:val="Compact"/>
            </w:pPr>
            <w:r>
              <w:t>pvs_volfrac</w:t>
            </w:r>
          </w:p>
        </w:tc>
        <w:tc>
          <w:tcPr>
            <w:tcW w:w="1320" w:type="dxa"/>
          </w:tcPr>
          <w:p w14:paraId="19B1258F" w14:textId="77777777" w:rsidR="00FF7859" w:rsidRDefault="00000000">
            <w:pPr>
              <w:pStyle w:val="Compact"/>
            </w:pPr>
            <w:r>
              <w:t>-0.001</w:t>
            </w:r>
          </w:p>
        </w:tc>
        <w:tc>
          <w:tcPr>
            <w:tcW w:w="1320" w:type="dxa"/>
          </w:tcPr>
          <w:p w14:paraId="3BFA96B2" w14:textId="77777777" w:rsidR="00FF7859" w:rsidRDefault="00000000">
            <w:pPr>
              <w:pStyle w:val="Compact"/>
            </w:pPr>
            <w:r>
              <w:t>0.991</w:t>
            </w:r>
          </w:p>
        </w:tc>
        <w:tc>
          <w:tcPr>
            <w:tcW w:w="1320" w:type="dxa"/>
          </w:tcPr>
          <w:p w14:paraId="177409E7" w14:textId="77777777" w:rsidR="00FF7859" w:rsidRDefault="00000000">
            <w:pPr>
              <w:pStyle w:val="Compact"/>
            </w:pPr>
            <w:r>
              <w:t>302</w:t>
            </w:r>
          </w:p>
        </w:tc>
        <w:tc>
          <w:tcPr>
            <w:tcW w:w="1320" w:type="dxa"/>
          </w:tcPr>
          <w:p w14:paraId="59AC9139" w14:textId="77777777" w:rsidR="00FF7859" w:rsidRDefault="00000000">
            <w:pPr>
              <w:pStyle w:val="Compact"/>
            </w:pPr>
            <w:r>
              <w:t>0.991</w:t>
            </w:r>
          </w:p>
        </w:tc>
      </w:tr>
    </w:tbl>
    <w:p w14:paraId="1EBFA8B9" w14:textId="77777777" w:rsidR="00FF7859" w:rsidRDefault="00000000">
      <w:pPr>
        <w:pStyle w:val="a0"/>
      </w:pPr>
      <w:r>
        <w:rPr>
          <w:i/>
          <w:iCs/>
        </w:rPr>
        <w:t xml:space="preserve">Partial Pearson correlations adjusting for age, sex, education and mean framewise displacement. glymph: ALPS, DTI-ALPS index; bold_csf_coupling, global BOLD–CSF </w:t>
      </w:r>
      <w:r>
        <w:rPr>
          <w:i/>
          <w:iCs/>
        </w:rPr>
        <w:lastRenderedPageBreak/>
        <w:t>coupling; pvs_</w:t>
      </w:r>
      <w:r>
        <w:t>, basal-ganglia perivascular-space morphometry. P(FDR), Benjamini–Hochberg across all cells. Positive r with ALPS/BOLD–CSF and negative r with PVS burden both indicate that worse glymphatic function accompanies a more contracted hierarchy.*</w:t>
      </w:r>
    </w:p>
    <w:p w14:paraId="39B87595" w14:textId="77777777" w:rsidR="00FF7859" w:rsidRDefault="00000000">
      <w:r>
        <w:pict w14:anchorId="512C9335">
          <v:rect id="_x0000_i1025" style="width:0;height:1.5pt" o:hralign="center" o:hrstd="t" o:hr="t"/>
        </w:pict>
      </w:r>
    </w:p>
    <w:p w14:paraId="7483ADB1" w14:textId="77777777" w:rsidR="00FF7859" w:rsidRDefault="00000000">
      <w:pPr>
        <w:pStyle w:val="FirstParagraph"/>
      </w:pPr>
      <w:r>
        <w:rPr>
          <w:b/>
          <w:bCs/>
        </w:rPr>
        <w:t>Supplementary Table S2. Mediation models: glymphatic → de-differentiation → motor severity.</w:t>
      </w:r>
    </w:p>
    <w:tbl>
      <w:tblPr>
        <w:tblStyle w:val="Table"/>
        <w:tblW w:w="5000" w:type="pct"/>
        <w:tblLayout w:type="fixed"/>
        <w:tblLook w:val="0020" w:firstRow="1" w:lastRow="0" w:firstColumn="0" w:lastColumn="0" w:noHBand="0" w:noVBand="0"/>
      </w:tblPr>
      <w:tblGrid>
        <w:gridCol w:w="682"/>
        <w:gridCol w:w="682"/>
        <w:gridCol w:w="682"/>
        <w:gridCol w:w="681"/>
        <w:gridCol w:w="681"/>
        <w:gridCol w:w="681"/>
        <w:gridCol w:w="681"/>
        <w:gridCol w:w="681"/>
        <w:gridCol w:w="681"/>
        <w:gridCol w:w="681"/>
        <w:gridCol w:w="681"/>
        <w:gridCol w:w="681"/>
        <w:gridCol w:w="681"/>
      </w:tblGrid>
      <w:tr w:rsidR="00FF7859" w14:paraId="1612B4E6"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609" w:type="dxa"/>
          </w:tcPr>
          <w:p w14:paraId="7AAB53F6" w14:textId="77777777" w:rsidR="00FF7859" w:rsidRDefault="00000000">
            <w:pPr>
              <w:pStyle w:val="Compact"/>
            </w:pPr>
            <w:r>
              <w:t>X</w:t>
            </w:r>
          </w:p>
        </w:tc>
        <w:tc>
          <w:tcPr>
            <w:tcW w:w="609" w:type="dxa"/>
          </w:tcPr>
          <w:p w14:paraId="19C0FD87" w14:textId="77777777" w:rsidR="00FF7859" w:rsidRDefault="00000000">
            <w:pPr>
              <w:pStyle w:val="Compact"/>
            </w:pPr>
            <w:r>
              <w:t>M</w:t>
            </w:r>
          </w:p>
        </w:tc>
        <w:tc>
          <w:tcPr>
            <w:tcW w:w="609" w:type="dxa"/>
          </w:tcPr>
          <w:p w14:paraId="1BCAF2F2" w14:textId="77777777" w:rsidR="00FF7859" w:rsidRDefault="00000000">
            <w:pPr>
              <w:pStyle w:val="Compact"/>
            </w:pPr>
            <w:r>
              <w:t>Y</w:t>
            </w:r>
          </w:p>
        </w:tc>
        <w:tc>
          <w:tcPr>
            <w:tcW w:w="609" w:type="dxa"/>
          </w:tcPr>
          <w:p w14:paraId="53D6EBA7" w14:textId="77777777" w:rsidR="00FF7859" w:rsidRDefault="00000000">
            <w:pPr>
              <w:pStyle w:val="Compact"/>
            </w:pPr>
            <w:r>
              <w:t>a</w:t>
            </w:r>
          </w:p>
        </w:tc>
        <w:tc>
          <w:tcPr>
            <w:tcW w:w="609" w:type="dxa"/>
          </w:tcPr>
          <w:p w14:paraId="771B5947" w14:textId="77777777" w:rsidR="00FF7859" w:rsidRDefault="00000000">
            <w:pPr>
              <w:pStyle w:val="Compact"/>
            </w:pPr>
            <w:r>
              <w:t>b</w:t>
            </w:r>
          </w:p>
        </w:tc>
        <w:tc>
          <w:tcPr>
            <w:tcW w:w="609" w:type="dxa"/>
          </w:tcPr>
          <w:p w14:paraId="6F3D0368" w14:textId="77777777" w:rsidR="00FF7859" w:rsidRDefault="00000000">
            <w:pPr>
              <w:pStyle w:val="Compact"/>
            </w:pPr>
            <w:r>
              <w:t>indirect</w:t>
            </w:r>
          </w:p>
        </w:tc>
        <w:tc>
          <w:tcPr>
            <w:tcW w:w="609" w:type="dxa"/>
          </w:tcPr>
          <w:p w14:paraId="12B8AE7C" w14:textId="77777777" w:rsidR="00FF7859" w:rsidRDefault="00000000">
            <w:pPr>
              <w:pStyle w:val="Compact"/>
            </w:pPr>
            <w:r>
              <w:t>ci_lo</w:t>
            </w:r>
          </w:p>
        </w:tc>
        <w:tc>
          <w:tcPr>
            <w:tcW w:w="609" w:type="dxa"/>
          </w:tcPr>
          <w:p w14:paraId="520A8EB5" w14:textId="77777777" w:rsidR="00FF7859" w:rsidRDefault="00000000">
            <w:pPr>
              <w:pStyle w:val="Compact"/>
            </w:pPr>
            <w:r>
              <w:t>ci_hi</w:t>
            </w:r>
          </w:p>
        </w:tc>
        <w:tc>
          <w:tcPr>
            <w:tcW w:w="609" w:type="dxa"/>
          </w:tcPr>
          <w:p w14:paraId="7A11906A" w14:textId="77777777" w:rsidR="00FF7859" w:rsidRDefault="00000000">
            <w:pPr>
              <w:pStyle w:val="Compact"/>
            </w:pPr>
            <w:r>
              <w:t>total</w:t>
            </w:r>
          </w:p>
        </w:tc>
        <w:tc>
          <w:tcPr>
            <w:tcW w:w="609" w:type="dxa"/>
          </w:tcPr>
          <w:p w14:paraId="0EDE2A79" w14:textId="77777777" w:rsidR="00FF7859" w:rsidRDefault="00000000">
            <w:pPr>
              <w:pStyle w:val="Compact"/>
            </w:pPr>
            <w:r>
              <w:t>direct</w:t>
            </w:r>
          </w:p>
        </w:tc>
        <w:tc>
          <w:tcPr>
            <w:tcW w:w="609" w:type="dxa"/>
          </w:tcPr>
          <w:p w14:paraId="7C101016" w14:textId="77777777" w:rsidR="00FF7859" w:rsidRDefault="00000000">
            <w:pPr>
              <w:pStyle w:val="Compact"/>
            </w:pPr>
            <w:r>
              <w:t>sig</w:t>
            </w:r>
          </w:p>
        </w:tc>
        <w:tc>
          <w:tcPr>
            <w:tcW w:w="609" w:type="dxa"/>
          </w:tcPr>
          <w:p w14:paraId="0F461BAC" w14:textId="77777777" w:rsidR="00FF7859" w:rsidRDefault="00000000">
            <w:pPr>
              <w:pStyle w:val="Compact"/>
            </w:pPr>
            <w:r>
              <w:t>n</w:t>
            </w:r>
          </w:p>
        </w:tc>
        <w:tc>
          <w:tcPr>
            <w:tcW w:w="609" w:type="dxa"/>
          </w:tcPr>
          <w:p w14:paraId="0FA05CBF" w14:textId="77777777" w:rsidR="00FF7859" w:rsidRDefault="00000000">
            <w:pPr>
              <w:pStyle w:val="Compact"/>
            </w:pPr>
            <w:r>
              <w:t>model</w:t>
            </w:r>
          </w:p>
        </w:tc>
      </w:tr>
      <w:tr w:rsidR="00FF7859" w14:paraId="6B05DECC" w14:textId="77777777">
        <w:tc>
          <w:tcPr>
            <w:tcW w:w="609" w:type="dxa"/>
          </w:tcPr>
          <w:p w14:paraId="66B2A728" w14:textId="77777777" w:rsidR="00FF7859" w:rsidRDefault="00000000">
            <w:pPr>
              <w:pStyle w:val="Compact"/>
            </w:pPr>
            <w:r>
              <w:t>ALPS</w:t>
            </w:r>
          </w:p>
        </w:tc>
        <w:tc>
          <w:tcPr>
            <w:tcW w:w="609" w:type="dxa"/>
          </w:tcPr>
          <w:p w14:paraId="6EC38DEF" w14:textId="77777777" w:rsidR="00FF7859" w:rsidRDefault="00000000">
            <w:pPr>
              <w:pStyle w:val="Compact"/>
            </w:pPr>
            <w:r>
              <w:t>seg_mean</w:t>
            </w:r>
          </w:p>
        </w:tc>
        <w:tc>
          <w:tcPr>
            <w:tcW w:w="609" w:type="dxa"/>
          </w:tcPr>
          <w:p w14:paraId="5F28F2F2" w14:textId="77777777" w:rsidR="00FF7859" w:rsidRDefault="00000000">
            <w:pPr>
              <w:pStyle w:val="Compact"/>
            </w:pPr>
            <w:r>
              <w:t>UPDRS3</w:t>
            </w:r>
          </w:p>
        </w:tc>
        <w:tc>
          <w:tcPr>
            <w:tcW w:w="609" w:type="dxa"/>
          </w:tcPr>
          <w:p w14:paraId="40FD281F" w14:textId="77777777" w:rsidR="00FF7859" w:rsidRDefault="00000000">
            <w:pPr>
              <w:pStyle w:val="Compact"/>
            </w:pPr>
            <w:r>
              <w:t>0.098</w:t>
            </w:r>
          </w:p>
        </w:tc>
        <w:tc>
          <w:tcPr>
            <w:tcW w:w="609" w:type="dxa"/>
          </w:tcPr>
          <w:p w14:paraId="4AF910EA" w14:textId="77777777" w:rsidR="00FF7859" w:rsidRDefault="00000000">
            <w:pPr>
              <w:pStyle w:val="Compact"/>
            </w:pPr>
            <w:r>
              <w:t>-0.174</w:t>
            </w:r>
          </w:p>
        </w:tc>
        <w:tc>
          <w:tcPr>
            <w:tcW w:w="609" w:type="dxa"/>
          </w:tcPr>
          <w:p w14:paraId="500AD12D" w14:textId="77777777" w:rsidR="00FF7859" w:rsidRDefault="00000000">
            <w:pPr>
              <w:pStyle w:val="Compact"/>
            </w:pPr>
            <w:r>
              <w:t>-0.017</w:t>
            </w:r>
          </w:p>
        </w:tc>
        <w:tc>
          <w:tcPr>
            <w:tcW w:w="609" w:type="dxa"/>
          </w:tcPr>
          <w:p w14:paraId="4A0781F7" w14:textId="77777777" w:rsidR="00FF7859" w:rsidRDefault="00000000">
            <w:pPr>
              <w:pStyle w:val="Compact"/>
            </w:pPr>
            <w:r>
              <w:t>-0.049</w:t>
            </w:r>
          </w:p>
        </w:tc>
        <w:tc>
          <w:tcPr>
            <w:tcW w:w="609" w:type="dxa"/>
          </w:tcPr>
          <w:p w14:paraId="1D11B9AC" w14:textId="77777777" w:rsidR="00FF7859" w:rsidRDefault="00000000">
            <w:pPr>
              <w:pStyle w:val="Compact"/>
            </w:pPr>
            <w:r>
              <w:t>0.007</w:t>
            </w:r>
          </w:p>
        </w:tc>
        <w:tc>
          <w:tcPr>
            <w:tcW w:w="609" w:type="dxa"/>
          </w:tcPr>
          <w:p w14:paraId="4C0CC643" w14:textId="77777777" w:rsidR="00FF7859" w:rsidRDefault="00000000">
            <w:pPr>
              <w:pStyle w:val="Compact"/>
            </w:pPr>
            <w:r>
              <w:t>-0.172</w:t>
            </w:r>
          </w:p>
        </w:tc>
        <w:tc>
          <w:tcPr>
            <w:tcW w:w="609" w:type="dxa"/>
          </w:tcPr>
          <w:p w14:paraId="211EDCD2" w14:textId="77777777" w:rsidR="00FF7859" w:rsidRDefault="00000000">
            <w:pPr>
              <w:pStyle w:val="Compact"/>
            </w:pPr>
            <w:r>
              <w:t>-0.155</w:t>
            </w:r>
          </w:p>
        </w:tc>
        <w:tc>
          <w:tcPr>
            <w:tcW w:w="609" w:type="dxa"/>
          </w:tcPr>
          <w:p w14:paraId="380A2E05" w14:textId="77777777" w:rsidR="00FF7859" w:rsidRDefault="00000000">
            <w:pPr>
              <w:pStyle w:val="Compact"/>
            </w:pPr>
            <w:r>
              <w:t>0</w:t>
            </w:r>
          </w:p>
        </w:tc>
        <w:tc>
          <w:tcPr>
            <w:tcW w:w="609" w:type="dxa"/>
          </w:tcPr>
          <w:p w14:paraId="79944576" w14:textId="77777777" w:rsidR="00FF7859" w:rsidRDefault="00000000">
            <w:pPr>
              <w:pStyle w:val="Compact"/>
            </w:pPr>
            <w:r>
              <w:t>298</w:t>
            </w:r>
          </w:p>
        </w:tc>
        <w:tc>
          <w:tcPr>
            <w:tcW w:w="609" w:type="dxa"/>
          </w:tcPr>
          <w:p w14:paraId="4839C34B" w14:textId="77777777" w:rsidR="00FF7859" w:rsidRDefault="00000000">
            <w:pPr>
              <w:pStyle w:val="Compact"/>
            </w:pPr>
            <w:r>
              <w:t>glymph-&gt;grad-&gt;UPDRS3</w:t>
            </w:r>
          </w:p>
        </w:tc>
      </w:tr>
      <w:tr w:rsidR="00FF7859" w14:paraId="194FF485" w14:textId="77777777">
        <w:tc>
          <w:tcPr>
            <w:tcW w:w="609" w:type="dxa"/>
          </w:tcPr>
          <w:p w14:paraId="5B412E0C" w14:textId="77777777" w:rsidR="00FF7859" w:rsidRDefault="00000000">
            <w:pPr>
              <w:pStyle w:val="Compact"/>
            </w:pPr>
            <w:r>
              <w:t>ALPS</w:t>
            </w:r>
          </w:p>
        </w:tc>
        <w:tc>
          <w:tcPr>
            <w:tcW w:w="609" w:type="dxa"/>
          </w:tcPr>
          <w:p w14:paraId="6E905899" w14:textId="77777777" w:rsidR="00FF7859" w:rsidRDefault="00000000">
            <w:pPr>
              <w:pStyle w:val="Compact"/>
            </w:pPr>
            <w:r>
              <w:t>G3_std</w:t>
            </w:r>
          </w:p>
        </w:tc>
        <w:tc>
          <w:tcPr>
            <w:tcW w:w="609" w:type="dxa"/>
          </w:tcPr>
          <w:p w14:paraId="32A3E868" w14:textId="77777777" w:rsidR="00FF7859" w:rsidRDefault="00000000">
            <w:pPr>
              <w:pStyle w:val="Compact"/>
            </w:pPr>
            <w:r>
              <w:t>UPDRS3</w:t>
            </w:r>
          </w:p>
        </w:tc>
        <w:tc>
          <w:tcPr>
            <w:tcW w:w="609" w:type="dxa"/>
          </w:tcPr>
          <w:p w14:paraId="5517BD50" w14:textId="77777777" w:rsidR="00FF7859" w:rsidRDefault="00000000">
            <w:pPr>
              <w:pStyle w:val="Compact"/>
            </w:pPr>
            <w:r>
              <w:t>0.100</w:t>
            </w:r>
          </w:p>
        </w:tc>
        <w:tc>
          <w:tcPr>
            <w:tcW w:w="609" w:type="dxa"/>
          </w:tcPr>
          <w:p w14:paraId="0AC6969C" w14:textId="77777777" w:rsidR="00FF7859" w:rsidRDefault="00000000">
            <w:pPr>
              <w:pStyle w:val="Compact"/>
            </w:pPr>
            <w:r>
              <w:t>-0.128</w:t>
            </w:r>
          </w:p>
        </w:tc>
        <w:tc>
          <w:tcPr>
            <w:tcW w:w="609" w:type="dxa"/>
          </w:tcPr>
          <w:p w14:paraId="7F8C8B67" w14:textId="77777777" w:rsidR="00FF7859" w:rsidRDefault="00000000">
            <w:pPr>
              <w:pStyle w:val="Compact"/>
            </w:pPr>
            <w:r>
              <w:t>-0.013</w:t>
            </w:r>
          </w:p>
        </w:tc>
        <w:tc>
          <w:tcPr>
            <w:tcW w:w="609" w:type="dxa"/>
          </w:tcPr>
          <w:p w14:paraId="4DCCD91E" w14:textId="77777777" w:rsidR="00FF7859" w:rsidRDefault="00000000">
            <w:pPr>
              <w:pStyle w:val="Compact"/>
            </w:pPr>
            <w:r>
              <w:t>-0.040</w:t>
            </w:r>
          </w:p>
        </w:tc>
        <w:tc>
          <w:tcPr>
            <w:tcW w:w="609" w:type="dxa"/>
          </w:tcPr>
          <w:p w14:paraId="46B2208D" w14:textId="77777777" w:rsidR="00FF7859" w:rsidRDefault="00000000">
            <w:pPr>
              <w:pStyle w:val="Compact"/>
            </w:pPr>
            <w:r>
              <w:t>0.004</w:t>
            </w:r>
          </w:p>
        </w:tc>
        <w:tc>
          <w:tcPr>
            <w:tcW w:w="609" w:type="dxa"/>
          </w:tcPr>
          <w:p w14:paraId="3A979418" w14:textId="77777777" w:rsidR="00FF7859" w:rsidRDefault="00000000">
            <w:pPr>
              <w:pStyle w:val="Compact"/>
            </w:pPr>
            <w:r>
              <w:t>-0.172</w:t>
            </w:r>
          </w:p>
        </w:tc>
        <w:tc>
          <w:tcPr>
            <w:tcW w:w="609" w:type="dxa"/>
          </w:tcPr>
          <w:p w14:paraId="64193283" w14:textId="77777777" w:rsidR="00FF7859" w:rsidRDefault="00000000">
            <w:pPr>
              <w:pStyle w:val="Compact"/>
            </w:pPr>
            <w:r>
              <w:t>-0.159</w:t>
            </w:r>
          </w:p>
        </w:tc>
        <w:tc>
          <w:tcPr>
            <w:tcW w:w="609" w:type="dxa"/>
          </w:tcPr>
          <w:p w14:paraId="35B3A49B" w14:textId="77777777" w:rsidR="00FF7859" w:rsidRDefault="00000000">
            <w:pPr>
              <w:pStyle w:val="Compact"/>
            </w:pPr>
            <w:r>
              <w:t>0</w:t>
            </w:r>
          </w:p>
        </w:tc>
        <w:tc>
          <w:tcPr>
            <w:tcW w:w="609" w:type="dxa"/>
          </w:tcPr>
          <w:p w14:paraId="47BEA00E" w14:textId="77777777" w:rsidR="00FF7859" w:rsidRDefault="00000000">
            <w:pPr>
              <w:pStyle w:val="Compact"/>
            </w:pPr>
            <w:r>
              <w:t>298</w:t>
            </w:r>
          </w:p>
        </w:tc>
        <w:tc>
          <w:tcPr>
            <w:tcW w:w="609" w:type="dxa"/>
          </w:tcPr>
          <w:p w14:paraId="770F1971" w14:textId="77777777" w:rsidR="00FF7859" w:rsidRDefault="00000000">
            <w:pPr>
              <w:pStyle w:val="Compact"/>
            </w:pPr>
            <w:r>
              <w:t>glymph-&gt;grad-&gt;UPDRS3</w:t>
            </w:r>
          </w:p>
        </w:tc>
      </w:tr>
      <w:tr w:rsidR="00FF7859" w14:paraId="3DE04071" w14:textId="77777777">
        <w:tc>
          <w:tcPr>
            <w:tcW w:w="609" w:type="dxa"/>
          </w:tcPr>
          <w:p w14:paraId="2B645E85" w14:textId="77777777" w:rsidR="00FF7859" w:rsidRDefault="00000000">
            <w:pPr>
              <w:pStyle w:val="Compact"/>
            </w:pPr>
            <w:r>
              <w:t>ALPS</w:t>
            </w:r>
          </w:p>
        </w:tc>
        <w:tc>
          <w:tcPr>
            <w:tcW w:w="609" w:type="dxa"/>
          </w:tcPr>
          <w:p w14:paraId="448AE3BE" w14:textId="77777777" w:rsidR="00FF7859" w:rsidRDefault="00000000">
            <w:pPr>
              <w:pStyle w:val="Compact"/>
            </w:pPr>
            <w:r>
              <w:t>seg_Vis_Cont</w:t>
            </w:r>
          </w:p>
        </w:tc>
        <w:tc>
          <w:tcPr>
            <w:tcW w:w="609" w:type="dxa"/>
          </w:tcPr>
          <w:p w14:paraId="1F4FB82F" w14:textId="77777777" w:rsidR="00FF7859" w:rsidRDefault="00000000">
            <w:pPr>
              <w:pStyle w:val="Compact"/>
            </w:pPr>
            <w:r>
              <w:t>UPDRS3</w:t>
            </w:r>
          </w:p>
        </w:tc>
        <w:tc>
          <w:tcPr>
            <w:tcW w:w="609" w:type="dxa"/>
          </w:tcPr>
          <w:p w14:paraId="5059937A" w14:textId="77777777" w:rsidR="00FF7859" w:rsidRDefault="00000000">
            <w:pPr>
              <w:pStyle w:val="Compact"/>
            </w:pPr>
            <w:r>
              <w:t>0.140</w:t>
            </w:r>
          </w:p>
        </w:tc>
        <w:tc>
          <w:tcPr>
            <w:tcW w:w="609" w:type="dxa"/>
          </w:tcPr>
          <w:p w14:paraId="177B9633" w14:textId="77777777" w:rsidR="00FF7859" w:rsidRDefault="00000000">
            <w:pPr>
              <w:pStyle w:val="Compact"/>
            </w:pPr>
            <w:r>
              <w:t>-0.183</w:t>
            </w:r>
          </w:p>
        </w:tc>
        <w:tc>
          <w:tcPr>
            <w:tcW w:w="609" w:type="dxa"/>
          </w:tcPr>
          <w:p w14:paraId="7B3DE50F" w14:textId="77777777" w:rsidR="00FF7859" w:rsidRDefault="00000000">
            <w:pPr>
              <w:pStyle w:val="Compact"/>
            </w:pPr>
            <w:r>
              <w:t>-0.026</w:t>
            </w:r>
          </w:p>
        </w:tc>
        <w:tc>
          <w:tcPr>
            <w:tcW w:w="609" w:type="dxa"/>
          </w:tcPr>
          <w:p w14:paraId="10897C0B" w14:textId="77777777" w:rsidR="00FF7859" w:rsidRDefault="00000000">
            <w:pPr>
              <w:pStyle w:val="Compact"/>
            </w:pPr>
            <w:r>
              <w:t>-0.060</w:t>
            </w:r>
          </w:p>
        </w:tc>
        <w:tc>
          <w:tcPr>
            <w:tcW w:w="609" w:type="dxa"/>
          </w:tcPr>
          <w:p w14:paraId="056874C3" w14:textId="77777777" w:rsidR="00FF7859" w:rsidRDefault="00000000">
            <w:pPr>
              <w:pStyle w:val="Compact"/>
            </w:pPr>
            <w:r>
              <w:t>-0.000</w:t>
            </w:r>
          </w:p>
        </w:tc>
        <w:tc>
          <w:tcPr>
            <w:tcW w:w="609" w:type="dxa"/>
          </w:tcPr>
          <w:p w14:paraId="13540A40" w14:textId="77777777" w:rsidR="00FF7859" w:rsidRDefault="00000000">
            <w:pPr>
              <w:pStyle w:val="Compact"/>
            </w:pPr>
            <w:r>
              <w:t>-0.172</w:t>
            </w:r>
          </w:p>
        </w:tc>
        <w:tc>
          <w:tcPr>
            <w:tcW w:w="609" w:type="dxa"/>
          </w:tcPr>
          <w:p w14:paraId="1A19EF93" w14:textId="77777777" w:rsidR="00FF7859" w:rsidRDefault="00000000">
            <w:pPr>
              <w:pStyle w:val="Compact"/>
            </w:pPr>
            <w:r>
              <w:t>-0.146</w:t>
            </w:r>
          </w:p>
        </w:tc>
        <w:tc>
          <w:tcPr>
            <w:tcW w:w="609" w:type="dxa"/>
          </w:tcPr>
          <w:p w14:paraId="7008A853" w14:textId="77777777" w:rsidR="00FF7859" w:rsidRDefault="00000000">
            <w:pPr>
              <w:pStyle w:val="Compact"/>
            </w:pPr>
            <w:r>
              <w:t>1</w:t>
            </w:r>
          </w:p>
        </w:tc>
        <w:tc>
          <w:tcPr>
            <w:tcW w:w="609" w:type="dxa"/>
          </w:tcPr>
          <w:p w14:paraId="172E74C3" w14:textId="77777777" w:rsidR="00FF7859" w:rsidRDefault="00000000">
            <w:pPr>
              <w:pStyle w:val="Compact"/>
            </w:pPr>
            <w:r>
              <w:t>298</w:t>
            </w:r>
          </w:p>
        </w:tc>
        <w:tc>
          <w:tcPr>
            <w:tcW w:w="609" w:type="dxa"/>
          </w:tcPr>
          <w:p w14:paraId="6C421303" w14:textId="77777777" w:rsidR="00FF7859" w:rsidRDefault="00000000">
            <w:pPr>
              <w:pStyle w:val="Compact"/>
            </w:pPr>
            <w:r>
              <w:t>glymph-&gt;grad-&gt;UPDRS3</w:t>
            </w:r>
          </w:p>
        </w:tc>
      </w:tr>
      <w:tr w:rsidR="00FF7859" w14:paraId="3C5AEDC9" w14:textId="77777777">
        <w:tc>
          <w:tcPr>
            <w:tcW w:w="609" w:type="dxa"/>
          </w:tcPr>
          <w:p w14:paraId="5F150DAF" w14:textId="77777777" w:rsidR="00FF7859" w:rsidRDefault="00000000">
            <w:pPr>
              <w:pStyle w:val="Compact"/>
            </w:pPr>
            <w:r>
              <w:t>bold_csf_coupling</w:t>
            </w:r>
          </w:p>
        </w:tc>
        <w:tc>
          <w:tcPr>
            <w:tcW w:w="609" w:type="dxa"/>
          </w:tcPr>
          <w:p w14:paraId="45BADC39" w14:textId="77777777" w:rsidR="00FF7859" w:rsidRDefault="00000000">
            <w:pPr>
              <w:pStyle w:val="Compact"/>
            </w:pPr>
            <w:r>
              <w:t>seg_mean</w:t>
            </w:r>
          </w:p>
        </w:tc>
        <w:tc>
          <w:tcPr>
            <w:tcW w:w="609" w:type="dxa"/>
          </w:tcPr>
          <w:p w14:paraId="2C9F54E5" w14:textId="77777777" w:rsidR="00FF7859" w:rsidRDefault="00000000">
            <w:pPr>
              <w:pStyle w:val="Compact"/>
            </w:pPr>
            <w:r>
              <w:t>UPDRS3</w:t>
            </w:r>
          </w:p>
        </w:tc>
        <w:tc>
          <w:tcPr>
            <w:tcW w:w="609" w:type="dxa"/>
          </w:tcPr>
          <w:p w14:paraId="77889507" w14:textId="77777777" w:rsidR="00FF7859" w:rsidRDefault="00000000">
            <w:pPr>
              <w:pStyle w:val="Compact"/>
            </w:pPr>
            <w:r>
              <w:t>0.169</w:t>
            </w:r>
          </w:p>
        </w:tc>
        <w:tc>
          <w:tcPr>
            <w:tcW w:w="609" w:type="dxa"/>
          </w:tcPr>
          <w:p w14:paraId="4DCA2474" w14:textId="77777777" w:rsidR="00FF7859" w:rsidRDefault="00000000">
            <w:pPr>
              <w:pStyle w:val="Compact"/>
            </w:pPr>
            <w:r>
              <w:t>-0.171</w:t>
            </w:r>
          </w:p>
        </w:tc>
        <w:tc>
          <w:tcPr>
            <w:tcW w:w="609" w:type="dxa"/>
          </w:tcPr>
          <w:p w14:paraId="5EE55A2B" w14:textId="77777777" w:rsidR="00FF7859" w:rsidRDefault="00000000">
            <w:pPr>
              <w:pStyle w:val="Compact"/>
            </w:pPr>
            <w:r>
              <w:t>-0.029</w:t>
            </w:r>
          </w:p>
        </w:tc>
        <w:tc>
          <w:tcPr>
            <w:tcW w:w="609" w:type="dxa"/>
          </w:tcPr>
          <w:p w14:paraId="1FC11045" w14:textId="77777777" w:rsidR="00FF7859" w:rsidRDefault="00000000">
            <w:pPr>
              <w:pStyle w:val="Compact"/>
            </w:pPr>
            <w:r>
              <w:t>-0.060</w:t>
            </w:r>
          </w:p>
        </w:tc>
        <w:tc>
          <w:tcPr>
            <w:tcW w:w="609" w:type="dxa"/>
          </w:tcPr>
          <w:p w14:paraId="4C99E914" w14:textId="77777777" w:rsidR="00FF7859" w:rsidRDefault="00000000">
            <w:pPr>
              <w:pStyle w:val="Compact"/>
            </w:pPr>
            <w:r>
              <w:t>-0.007</w:t>
            </w:r>
          </w:p>
        </w:tc>
        <w:tc>
          <w:tcPr>
            <w:tcW w:w="609" w:type="dxa"/>
          </w:tcPr>
          <w:p w14:paraId="478F7F14" w14:textId="77777777" w:rsidR="00FF7859" w:rsidRDefault="00000000">
            <w:pPr>
              <w:pStyle w:val="Compact"/>
            </w:pPr>
            <w:r>
              <w:t>-0.074</w:t>
            </w:r>
          </w:p>
        </w:tc>
        <w:tc>
          <w:tcPr>
            <w:tcW w:w="609" w:type="dxa"/>
          </w:tcPr>
          <w:p w14:paraId="670B01CC" w14:textId="77777777" w:rsidR="00FF7859" w:rsidRDefault="00000000">
            <w:pPr>
              <w:pStyle w:val="Compact"/>
            </w:pPr>
            <w:r>
              <w:t>-0.046</w:t>
            </w:r>
          </w:p>
        </w:tc>
        <w:tc>
          <w:tcPr>
            <w:tcW w:w="609" w:type="dxa"/>
          </w:tcPr>
          <w:p w14:paraId="2C50DFA7" w14:textId="77777777" w:rsidR="00FF7859" w:rsidRDefault="00000000">
            <w:pPr>
              <w:pStyle w:val="Compact"/>
            </w:pPr>
            <w:r>
              <w:t>1</w:t>
            </w:r>
          </w:p>
        </w:tc>
        <w:tc>
          <w:tcPr>
            <w:tcW w:w="609" w:type="dxa"/>
          </w:tcPr>
          <w:p w14:paraId="35A0DCC4" w14:textId="77777777" w:rsidR="00FF7859" w:rsidRDefault="00000000">
            <w:pPr>
              <w:pStyle w:val="Compact"/>
            </w:pPr>
            <w:r>
              <w:t>301</w:t>
            </w:r>
          </w:p>
        </w:tc>
        <w:tc>
          <w:tcPr>
            <w:tcW w:w="609" w:type="dxa"/>
          </w:tcPr>
          <w:p w14:paraId="77420F89" w14:textId="77777777" w:rsidR="00FF7859" w:rsidRDefault="00000000">
            <w:pPr>
              <w:pStyle w:val="Compact"/>
            </w:pPr>
            <w:r>
              <w:t>glymph-&gt;grad-&gt;UPDRS3</w:t>
            </w:r>
          </w:p>
        </w:tc>
      </w:tr>
      <w:tr w:rsidR="00FF7859" w14:paraId="20EE7342" w14:textId="77777777">
        <w:tc>
          <w:tcPr>
            <w:tcW w:w="609" w:type="dxa"/>
          </w:tcPr>
          <w:p w14:paraId="07610AF8" w14:textId="77777777" w:rsidR="00FF7859" w:rsidRDefault="00000000">
            <w:pPr>
              <w:pStyle w:val="Compact"/>
            </w:pPr>
            <w:r>
              <w:lastRenderedPageBreak/>
              <w:t>bold_csf_coupling</w:t>
            </w:r>
          </w:p>
        </w:tc>
        <w:tc>
          <w:tcPr>
            <w:tcW w:w="609" w:type="dxa"/>
          </w:tcPr>
          <w:p w14:paraId="30EE827E" w14:textId="77777777" w:rsidR="00FF7859" w:rsidRDefault="00000000">
            <w:pPr>
              <w:pStyle w:val="Compact"/>
            </w:pPr>
            <w:r>
              <w:t>G3_std</w:t>
            </w:r>
          </w:p>
        </w:tc>
        <w:tc>
          <w:tcPr>
            <w:tcW w:w="609" w:type="dxa"/>
          </w:tcPr>
          <w:p w14:paraId="4910F0AB" w14:textId="77777777" w:rsidR="00FF7859" w:rsidRDefault="00000000">
            <w:pPr>
              <w:pStyle w:val="Compact"/>
            </w:pPr>
            <w:r>
              <w:t>UPDRS3</w:t>
            </w:r>
          </w:p>
        </w:tc>
        <w:tc>
          <w:tcPr>
            <w:tcW w:w="609" w:type="dxa"/>
          </w:tcPr>
          <w:p w14:paraId="29EDA23F" w14:textId="77777777" w:rsidR="00FF7859" w:rsidRDefault="00000000">
            <w:pPr>
              <w:pStyle w:val="Compact"/>
            </w:pPr>
            <w:r>
              <w:t>0.103</w:t>
            </w:r>
          </w:p>
        </w:tc>
        <w:tc>
          <w:tcPr>
            <w:tcW w:w="609" w:type="dxa"/>
          </w:tcPr>
          <w:p w14:paraId="1C76015D" w14:textId="77777777" w:rsidR="00FF7859" w:rsidRDefault="00000000">
            <w:pPr>
              <w:pStyle w:val="Compact"/>
            </w:pPr>
            <w:r>
              <w:t>-0.129</w:t>
            </w:r>
          </w:p>
        </w:tc>
        <w:tc>
          <w:tcPr>
            <w:tcW w:w="609" w:type="dxa"/>
          </w:tcPr>
          <w:p w14:paraId="761F0248" w14:textId="77777777" w:rsidR="00FF7859" w:rsidRDefault="00000000">
            <w:pPr>
              <w:pStyle w:val="Compact"/>
            </w:pPr>
            <w:r>
              <w:t>-0.013</w:t>
            </w:r>
          </w:p>
        </w:tc>
        <w:tc>
          <w:tcPr>
            <w:tcW w:w="609" w:type="dxa"/>
          </w:tcPr>
          <w:p w14:paraId="1EA77886" w14:textId="77777777" w:rsidR="00FF7859" w:rsidRDefault="00000000">
            <w:pPr>
              <w:pStyle w:val="Compact"/>
            </w:pPr>
            <w:r>
              <w:t>-0.036</w:t>
            </w:r>
          </w:p>
        </w:tc>
        <w:tc>
          <w:tcPr>
            <w:tcW w:w="609" w:type="dxa"/>
          </w:tcPr>
          <w:p w14:paraId="19C7639B" w14:textId="77777777" w:rsidR="00FF7859" w:rsidRDefault="00000000">
            <w:pPr>
              <w:pStyle w:val="Compact"/>
            </w:pPr>
            <w:r>
              <w:t>0.003</w:t>
            </w:r>
          </w:p>
        </w:tc>
        <w:tc>
          <w:tcPr>
            <w:tcW w:w="609" w:type="dxa"/>
          </w:tcPr>
          <w:p w14:paraId="1144EA42" w14:textId="77777777" w:rsidR="00FF7859" w:rsidRDefault="00000000">
            <w:pPr>
              <w:pStyle w:val="Compact"/>
            </w:pPr>
            <w:r>
              <w:t>-0.074</w:t>
            </w:r>
          </w:p>
        </w:tc>
        <w:tc>
          <w:tcPr>
            <w:tcW w:w="609" w:type="dxa"/>
          </w:tcPr>
          <w:p w14:paraId="1BDB9B41" w14:textId="77777777" w:rsidR="00FF7859" w:rsidRDefault="00000000">
            <w:pPr>
              <w:pStyle w:val="Compact"/>
            </w:pPr>
            <w:r>
              <w:t>-0.061</w:t>
            </w:r>
          </w:p>
        </w:tc>
        <w:tc>
          <w:tcPr>
            <w:tcW w:w="609" w:type="dxa"/>
          </w:tcPr>
          <w:p w14:paraId="52DFC5B5" w14:textId="77777777" w:rsidR="00FF7859" w:rsidRDefault="00000000">
            <w:pPr>
              <w:pStyle w:val="Compact"/>
            </w:pPr>
            <w:r>
              <w:t>0</w:t>
            </w:r>
          </w:p>
        </w:tc>
        <w:tc>
          <w:tcPr>
            <w:tcW w:w="609" w:type="dxa"/>
          </w:tcPr>
          <w:p w14:paraId="6DB09A53" w14:textId="77777777" w:rsidR="00FF7859" w:rsidRDefault="00000000">
            <w:pPr>
              <w:pStyle w:val="Compact"/>
            </w:pPr>
            <w:r>
              <w:t>301</w:t>
            </w:r>
          </w:p>
        </w:tc>
        <w:tc>
          <w:tcPr>
            <w:tcW w:w="609" w:type="dxa"/>
          </w:tcPr>
          <w:p w14:paraId="2B1D5FBC" w14:textId="77777777" w:rsidR="00FF7859" w:rsidRDefault="00000000">
            <w:pPr>
              <w:pStyle w:val="Compact"/>
            </w:pPr>
            <w:r>
              <w:t>glymph-&gt;grad-&gt;UPDRS3</w:t>
            </w:r>
          </w:p>
        </w:tc>
      </w:tr>
      <w:tr w:rsidR="00FF7859" w14:paraId="1D9A1F76" w14:textId="77777777">
        <w:tc>
          <w:tcPr>
            <w:tcW w:w="609" w:type="dxa"/>
          </w:tcPr>
          <w:p w14:paraId="76C87B26" w14:textId="77777777" w:rsidR="00FF7859" w:rsidRDefault="00000000">
            <w:pPr>
              <w:pStyle w:val="Compact"/>
            </w:pPr>
            <w:r>
              <w:t>bold_csf_coupling</w:t>
            </w:r>
          </w:p>
        </w:tc>
        <w:tc>
          <w:tcPr>
            <w:tcW w:w="609" w:type="dxa"/>
          </w:tcPr>
          <w:p w14:paraId="04294849" w14:textId="77777777" w:rsidR="00FF7859" w:rsidRDefault="00000000">
            <w:pPr>
              <w:pStyle w:val="Compact"/>
            </w:pPr>
            <w:r>
              <w:t>seg_Vis_Cont</w:t>
            </w:r>
          </w:p>
        </w:tc>
        <w:tc>
          <w:tcPr>
            <w:tcW w:w="609" w:type="dxa"/>
          </w:tcPr>
          <w:p w14:paraId="3EC6C627" w14:textId="77777777" w:rsidR="00FF7859" w:rsidRDefault="00000000">
            <w:pPr>
              <w:pStyle w:val="Compact"/>
            </w:pPr>
            <w:r>
              <w:t>UPDRS3</w:t>
            </w:r>
          </w:p>
        </w:tc>
        <w:tc>
          <w:tcPr>
            <w:tcW w:w="609" w:type="dxa"/>
          </w:tcPr>
          <w:p w14:paraId="6AAC9165" w14:textId="77777777" w:rsidR="00FF7859" w:rsidRDefault="00000000">
            <w:pPr>
              <w:pStyle w:val="Compact"/>
            </w:pPr>
            <w:r>
              <w:t>0.171</w:t>
            </w:r>
          </w:p>
        </w:tc>
        <w:tc>
          <w:tcPr>
            <w:tcW w:w="609" w:type="dxa"/>
          </w:tcPr>
          <w:p w14:paraId="7952B79D" w14:textId="77777777" w:rsidR="00FF7859" w:rsidRDefault="00000000">
            <w:pPr>
              <w:pStyle w:val="Compact"/>
            </w:pPr>
            <w:r>
              <w:t>-0.185</w:t>
            </w:r>
          </w:p>
        </w:tc>
        <w:tc>
          <w:tcPr>
            <w:tcW w:w="609" w:type="dxa"/>
          </w:tcPr>
          <w:p w14:paraId="755AFFC3" w14:textId="77777777" w:rsidR="00FF7859" w:rsidRDefault="00000000">
            <w:pPr>
              <w:pStyle w:val="Compact"/>
            </w:pPr>
            <w:r>
              <w:t>-0.032</w:t>
            </w:r>
          </w:p>
        </w:tc>
        <w:tc>
          <w:tcPr>
            <w:tcW w:w="609" w:type="dxa"/>
          </w:tcPr>
          <w:p w14:paraId="3F12D440" w14:textId="77777777" w:rsidR="00FF7859" w:rsidRDefault="00000000">
            <w:pPr>
              <w:pStyle w:val="Compact"/>
            </w:pPr>
            <w:r>
              <w:t>-0.064</w:t>
            </w:r>
          </w:p>
        </w:tc>
        <w:tc>
          <w:tcPr>
            <w:tcW w:w="609" w:type="dxa"/>
          </w:tcPr>
          <w:p w14:paraId="50657131" w14:textId="77777777" w:rsidR="00FF7859" w:rsidRDefault="00000000">
            <w:pPr>
              <w:pStyle w:val="Compact"/>
            </w:pPr>
            <w:r>
              <w:t>-0.007</w:t>
            </w:r>
          </w:p>
        </w:tc>
        <w:tc>
          <w:tcPr>
            <w:tcW w:w="609" w:type="dxa"/>
          </w:tcPr>
          <w:p w14:paraId="5EB44BC0" w14:textId="77777777" w:rsidR="00FF7859" w:rsidRDefault="00000000">
            <w:pPr>
              <w:pStyle w:val="Compact"/>
            </w:pPr>
            <w:r>
              <w:t>-0.074</w:t>
            </w:r>
          </w:p>
        </w:tc>
        <w:tc>
          <w:tcPr>
            <w:tcW w:w="609" w:type="dxa"/>
          </w:tcPr>
          <w:p w14:paraId="45CAF49E" w14:textId="77777777" w:rsidR="00FF7859" w:rsidRDefault="00000000">
            <w:pPr>
              <w:pStyle w:val="Compact"/>
            </w:pPr>
            <w:r>
              <w:t>-0.043</w:t>
            </w:r>
          </w:p>
        </w:tc>
        <w:tc>
          <w:tcPr>
            <w:tcW w:w="609" w:type="dxa"/>
          </w:tcPr>
          <w:p w14:paraId="16173282" w14:textId="77777777" w:rsidR="00FF7859" w:rsidRDefault="00000000">
            <w:pPr>
              <w:pStyle w:val="Compact"/>
            </w:pPr>
            <w:r>
              <w:t>1</w:t>
            </w:r>
          </w:p>
        </w:tc>
        <w:tc>
          <w:tcPr>
            <w:tcW w:w="609" w:type="dxa"/>
          </w:tcPr>
          <w:p w14:paraId="12F9684A" w14:textId="77777777" w:rsidR="00FF7859" w:rsidRDefault="00000000">
            <w:pPr>
              <w:pStyle w:val="Compact"/>
            </w:pPr>
            <w:r>
              <w:t>301</w:t>
            </w:r>
          </w:p>
        </w:tc>
        <w:tc>
          <w:tcPr>
            <w:tcW w:w="609" w:type="dxa"/>
          </w:tcPr>
          <w:p w14:paraId="0522A82B" w14:textId="77777777" w:rsidR="00FF7859" w:rsidRDefault="00000000">
            <w:pPr>
              <w:pStyle w:val="Compact"/>
            </w:pPr>
            <w:r>
              <w:t>glymph-&gt;grad-&gt;UPDRS3</w:t>
            </w:r>
          </w:p>
        </w:tc>
      </w:tr>
      <w:tr w:rsidR="00FF7859" w14:paraId="67CDE850" w14:textId="77777777">
        <w:tc>
          <w:tcPr>
            <w:tcW w:w="609" w:type="dxa"/>
          </w:tcPr>
          <w:p w14:paraId="3CB5C14B" w14:textId="77777777" w:rsidR="00FF7859" w:rsidRDefault="00000000">
            <w:pPr>
              <w:pStyle w:val="Compact"/>
            </w:pPr>
            <w:r>
              <w:t>orient_entropy</w:t>
            </w:r>
          </w:p>
        </w:tc>
        <w:tc>
          <w:tcPr>
            <w:tcW w:w="609" w:type="dxa"/>
          </w:tcPr>
          <w:p w14:paraId="23C52267" w14:textId="77777777" w:rsidR="00FF7859" w:rsidRDefault="00000000">
            <w:pPr>
              <w:pStyle w:val="Compact"/>
            </w:pPr>
            <w:r>
              <w:t>seg_mean</w:t>
            </w:r>
          </w:p>
        </w:tc>
        <w:tc>
          <w:tcPr>
            <w:tcW w:w="609" w:type="dxa"/>
          </w:tcPr>
          <w:p w14:paraId="5CC5A02F" w14:textId="77777777" w:rsidR="00FF7859" w:rsidRDefault="00000000">
            <w:pPr>
              <w:pStyle w:val="Compact"/>
            </w:pPr>
            <w:r>
              <w:t>UPDRS3</w:t>
            </w:r>
          </w:p>
        </w:tc>
        <w:tc>
          <w:tcPr>
            <w:tcW w:w="609" w:type="dxa"/>
          </w:tcPr>
          <w:p w14:paraId="249F11F4" w14:textId="77777777" w:rsidR="00FF7859" w:rsidRDefault="00000000">
            <w:pPr>
              <w:pStyle w:val="Compact"/>
            </w:pPr>
            <w:r>
              <w:t>-0.163</w:t>
            </w:r>
          </w:p>
        </w:tc>
        <w:tc>
          <w:tcPr>
            <w:tcW w:w="609" w:type="dxa"/>
          </w:tcPr>
          <w:p w14:paraId="0580802E" w14:textId="77777777" w:rsidR="00FF7859" w:rsidRDefault="00000000">
            <w:pPr>
              <w:pStyle w:val="Compact"/>
            </w:pPr>
            <w:r>
              <w:t>-0.197</w:t>
            </w:r>
          </w:p>
        </w:tc>
        <w:tc>
          <w:tcPr>
            <w:tcW w:w="609" w:type="dxa"/>
          </w:tcPr>
          <w:p w14:paraId="2DC22394" w14:textId="77777777" w:rsidR="00FF7859" w:rsidRDefault="00000000">
            <w:pPr>
              <w:pStyle w:val="Compact"/>
            </w:pPr>
            <w:r>
              <w:t>0.032</w:t>
            </w:r>
          </w:p>
        </w:tc>
        <w:tc>
          <w:tcPr>
            <w:tcW w:w="609" w:type="dxa"/>
          </w:tcPr>
          <w:p w14:paraId="0BDBA775" w14:textId="77777777" w:rsidR="00FF7859" w:rsidRDefault="00000000">
            <w:pPr>
              <w:pStyle w:val="Compact"/>
            </w:pPr>
            <w:r>
              <w:t>0.003</w:t>
            </w:r>
          </w:p>
        </w:tc>
        <w:tc>
          <w:tcPr>
            <w:tcW w:w="609" w:type="dxa"/>
          </w:tcPr>
          <w:p w14:paraId="04B3D9F2" w14:textId="77777777" w:rsidR="00FF7859" w:rsidRDefault="00000000">
            <w:pPr>
              <w:pStyle w:val="Compact"/>
            </w:pPr>
            <w:r>
              <w:t>0.074</w:t>
            </w:r>
          </w:p>
        </w:tc>
        <w:tc>
          <w:tcPr>
            <w:tcW w:w="609" w:type="dxa"/>
          </w:tcPr>
          <w:p w14:paraId="02BCD35D" w14:textId="77777777" w:rsidR="00FF7859" w:rsidRDefault="00000000">
            <w:pPr>
              <w:pStyle w:val="Compact"/>
            </w:pPr>
            <w:r>
              <w:t>-0.096</w:t>
            </w:r>
          </w:p>
        </w:tc>
        <w:tc>
          <w:tcPr>
            <w:tcW w:w="609" w:type="dxa"/>
          </w:tcPr>
          <w:p w14:paraId="21053DFA" w14:textId="77777777" w:rsidR="00FF7859" w:rsidRDefault="00000000">
            <w:pPr>
              <w:pStyle w:val="Compact"/>
            </w:pPr>
            <w:r>
              <w:t>-0.128</w:t>
            </w:r>
          </w:p>
        </w:tc>
        <w:tc>
          <w:tcPr>
            <w:tcW w:w="609" w:type="dxa"/>
          </w:tcPr>
          <w:p w14:paraId="61275339" w14:textId="77777777" w:rsidR="00FF7859" w:rsidRDefault="00000000">
            <w:pPr>
              <w:pStyle w:val="Compact"/>
            </w:pPr>
            <w:r>
              <w:t>1</w:t>
            </w:r>
          </w:p>
        </w:tc>
        <w:tc>
          <w:tcPr>
            <w:tcW w:w="609" w:type="dxa"/>
          </w:tcPr>
          <w:p w14:paraId="3CB0936A" w14:textId="77777777" w:rsidR="00FF7859" w:rsidRDefault="00000000">
            <w:pPr>
              <w:pStyle w:val="Compact"/>
            </w:pPr>
            <w:r>
              <w:t>301</w:t>
            </w:r>
          </w:p>
        </w:tc>
        <w:tc>
          <w:tcPr>
            <w:tcW w:w="609" w:type="dxa"/>
          </w:tcPr>
          <w:p w14:paraId="5D141DF3" w14:textId="77777777" w:rsidR="00FF7859" w:rsidRDefault="00000000">
            <w:pPr>
              <w:pStyle w:val="Compact"/>
            </w:pPr>
            <w:r>
              <w:t>glymph-&gt;grad-&gt;UPDRS3</w:t>
            </w:r>
          </w:p>
        </w:tc>
      </w:tr>
      <w:tr w:rsidR="00FF7859" w14:paraId="61F83A31" w14:textId="77777777">
        <w:tc>
          <w:tcPr>
            <w:tcW w:w="609" w:type="dxa"/>
          </w:tcPr>
          <w:p w14:paraId="61563AA0" w14:textId="77777777" w:rsidR="00FF7859" w:rsidRDefault="00000000">
            <w:pPr>
              <w:pStyle w:val="Compact"/>
            </w:pPr>
            <w:r>
              <w:t>orient_entropy</w:t>
            </w:r>
          </w:p>
        </w:tc>
        <w:tc>
          <w:tcPr>
            <w:tcW w:w="609" w:type="dxa"/>
          </w:tcPr>
          <w:p w14:paraId="4413E5BD" w14:textId="77777777" w:rsidR="00FF7859" w:rsidRDefault="00000000">
            <w:pPr>
              <w:pStyle w:val="Compact"/>
            </w:pPr>
            <w:r>
              <w:t>G3_std</w:t>
            </w:r>
          </w:p>
        </w:tc>
        <w:tc>
          <w:tcPr>
            <w:tcW w:w="609" w:type="dxa"/>
          </w:tcPr>
          <w:p w14:paraId="4A6166CA" w14:textId="77777777" w:rsidR="00FF7859" w:rsidRDefault="00000000">
            <w:pPr>
              <w:pStyle w:val="Compact"/>
            </w:pPr>
            <w:r>
              <w:t>UPDRS3</w:t>
            </w:r>
          </w:p>
        </w:tc>
        <w:tc>
          <w:tcPr>
            <w:tcW w:w="609" w:type="dxa"/>
          </w:tcPr>
          <w:p w14:paraId="15B13923" w14:textId="77777777" w:rsidR="00FF7859" w:rsidRDefault="00000000">
            <w:pPr>
              <w:pStyle w:val="Compact"/>
            </w:pPr>
            <w:r>
              <w:t>-0.017</w:t>
            </w:r>
          </w:p>
        </w:tc>
        <w:tc>
          <w:tcPr>
            <w:tcW w:w="609" w:type="dxa"/>
          </w:tcPr>
          <w:p w14:paraId="4AE9C0D1" w14:textId="77777777" w:rsidR="00FF7859" w:rsidRDefault="00000000">
            <w:pPr>
              <w:pStyle w:val="Compact"/>
            </w:pPr>
            <w:r>
              <w:t>-0.137</w:t>
            </w:r>
          </w:p>
        </w:tc>
        <w:tc>
          <w:tcPr>
            <w:tcW w:w="609" w:type="dxa"/>
          </w:tcPr>
          <w:p w14:paraId="0496E83F" w14:textId="77777777" w:rsidR="00FF7859" w:rsidRDefault="00000000">
            <w:pPr>
              <w:pStyle w:val="Compact"/>
            </w:pPr>
            <w:r>
              <w:t>0.002</w:t>
            </w:r>
          </w:p>
        </w:tc>
        <w:tc>
          <w:tcPr>
            <w:tcW w:w="609" w:type="dxa"/>
          </w:tcPr>
          <w:p w14:paraId="2C5875F4" w14:textId="77777777" w:rsidR="00FF7859" w:rsidRDefault="00000000">
            <w:pPr>
              <w:pStyle w:val="Compact"/>
            </w:pPr>
            <w:r>
              <w:t>-0.014</w:t>
            </w:r>
          </w:p>
        </w:tc>
        <w:tc>
          <w:tcPr>
            <w:tcW w:w="609" w:type="dxa"/>
          </w:tcPr>
          <w:p w14:paraId="58B1ECE7" w14:textId="77777777" w:rsidR="00FF7859" w:rsidRDefault="00000000">
            <w:pPr>
              <w:pStyle w:val="Compact"/>
            </w:pPr>
            <w:r>
              <w:t>0.018</w:t>
            </w:r>
          </w:p>
        </w:tc>
        <w:tc>
          <w:tcPr>
            <w:tcW w:w="609" w:type="dxa"/>
          </w:tcPr>
          <w:p w14:paraId="3CDA3CE6" w14:textId="77777777" w:rsidR="00FF7859" w:rsidRDefault="00000000">
            <w:pPr>
              <w:pStyle w:val="Compact"/>
            </w:pPr>
            <w:r>
              <w:t>-0.096</w:t>
            </w:r>
          </w:p>
        </w:tc>
        <w:tc>
          <w:tcPr>
            <w:tcW w:w="609" w:type="dxa"/>
          </w:tcPr>
          <w:p w14:paraId="1B5F1B60" w14:textId="77777777" w:rsidR="00FF7859" w:rsidRDefault="00000000">
            <w:pPr>
              <w:pStyle w:val="Compact"/>
            </w:pPr>
            <w:r>
              <w:t>-0.098</w:t>
            </w:r>
          </w:p>
        </w:tc>
        <w:tc>
          <w:tcPr>
            <w:tcW w:w="609" w:type="dxa"/>
          </w:tcPr>
          <w:p w14:paraId="2AA9E0DB" w14:textId="77777777" w:rsidR="00FF7859" w:rsidRDefault="00000000">
            <w:pPr>
              <w:pStyle w:val="Compact"/>
            </w:pPr>
            <w:r>
              <w:t>0</w:t>
            </w:r>
          </w:p>
        </w:tc>
        <w:tc>
          <w:tcPr>
            <w:tcW w:w="609" w:type="dxa"/>
          </w:tcPr>
          <w:p w14:paraId="52240720" w14:textId="77777777" w:rsidR="00FF7859" w:rsidRDefault="00000000">
            <w:pPr>
              <w:pStyle w:val="Compact"/>
            </w:pPr>
            <w:r>
              <w:t>301</w:t>
            </w:r>
          </w:p>
        </w:tc>
        <w:tc>
          <w:tcPr>
            <w:tcW w:w="609" w:type="dxa"/>
          </w:tcPr>
          <w:p w14:paraId="4B324119" w14:textId="77777777" w:rsidR="00FF7859" w:rsidRDefault="00000000">
            <w:pPr>
              <w:pStyle w:val="Compact"/>
            </w:pPr>
            <w:r>
              <w:t>glymph-&gt;grad-&gt;UPDRS3</w:t>
            </w:r>
          </w:p>
        </w:tc>
      </w:tr>
      <w:tr w:rsidR="00FF7859" w14:paraId="71A77B9B" w14:textId="77777777">
        <w:tc>
          <w:tcPr>
            <w:tcW w:w="609" w:type="dxa"/>
          </w:tcPr>
          <w:p w14:paraId="0ADD490A" w14:textId="77777777" w:rsidR="00FF7859" w:rsidRDefault="00000000">
            <w:pPr>
              <w:pStyle w:val="Compact"/>
            </w:pPr>
            <w:r>
              <w:t>orient_entropy</w:t>
            </w:r>
          </w:p>
        </w:tc>
        <w:tc>
          <w:tcPr>
            <w:tcW w:w="609" w:type="dxa"/>
          </w:tcPr>
          <w:p w14:paraId="6647B2F0" w14:textId="77777777" w:rsidR="00FF7859" w:rsidRDefault="00000000">
            <w:pPr>
              <w:pStyle w:val="Compact"/>
            </w:pPr>
            <w:r>
              <w:t>seg_Vis_Cont</w:t>
            </w:r>
          </w:p>
        </w:tc>
        <w:tc>
          <w:tcPr>
            <w:tcW w:w="609" w:type="dxa"/>
          </w:tcPr>
          <w:p w14:paraId="67A884C4" w14:textId="77777777" w:rsidR="00FF7859" w:rsidRDefault="00000000">
            <w:pPr>
              <w:pStyle w:val="Compact"/>
            </w:pPr>
            <w:r>
              <w:t>UPDRS3</w:t>
            </w:r>
          </w:p>
        </w:tc>
        <w:tc>
          <w:tcPr>
            <w:tcW w:w="609" w:type="dxa"/>
          </w:tcPr>
          <w:p w14:paraId="46FA3C67" w14:textId="77777777" w:rsidR="00FF7859" w:rsidRDefault="00000000">
            <w:pPr>
              <w:pStyle w:val="Compact"/>
            </w:pPr>
            <w:r>
              <w:t>-0.105</w:t>
            </w:r>
          </w:p>
        </w:tc>
        <w:tc>
          <w:tcPr>
            <w:tcW w:w="609" w:type="dxa"/>
          </w:tcPr>
          <w:p w14:paraId="08EC1629" w14:textId="77777777" w:rsidR="00FF7859" w:rsidRDefault="00000000">
            <w:pPr>
              <w:pStyle w:val="Compact"/>
            </w:pPr>
            <w:r>
              <w:t>-0.203</w:t>
            </w:r>
          </w:p>
        </w:tc>
        <w:tc>
          <w:tcPr>
            <w:tcW w:w="609" w:type="dxa"/>
          </w:tcPr>
          <w:p w14:paraId="641AD518" w14:textId="77777777" w:rsidR="00FF7859" w:rsidRDefault="00000000">
            <w:pPr>
              <w:pStyle w:val="Compact"/>
            </w:pPr>
            <w:r>
              <w:t>0.021</w:t>
            </w:r>
          </w:p>
        </w:tc>
        <w:tc>
          <w:tcPr>
            <w:tcW w:w="609" w:type="dxa"/>
          </w:tcPr>
          <w:p w14:paraId="746DEE61" w14:textId="77777777" w:rsidR="00FF7859" w:rsidRDefault="00000000">
            <w:pPr>
              <w:pStyle w:val="Compact"/>
            </w:pPr>
            <w:r>
              <w:t>-0.009</w:t>
            </w:r>
          </w:p>
        </w:tc>
        <w:tc>
          <w:tcPr>
            <w:tcW w:w="609" w:type="dxa"/>
          </w:tcPr>
          <w:p w14:paraId="385EF853" w14:textId="77777777" w:rsidR="00FF7859" w:rsidRDefault="00000000">
            <w:pPr>
              <w:pStyle w:val="Compact"/>
            </w:pPr>
            <w:r>
              <w:t>0.057</w:t>
            </w:r>
          </w:p>
        </w:tc>
        <w:tc>
          <w:tcPr>
            <w:tcW w:w="609" w:type="dxa"/>
          </w:tcPr>
          <w:p w14:paraId="2E695003" w14:textId="77777777" w:rsidR="00FF7859" w:rsidRDefault="00000000">
            <w:pPr>
              <w:pStyle w:val="Compact"/>
            </w:pPr>
            <w:r>
              <w:t>-0.096</w:t>
            </w:r>
          </w:p>
        </w:tc>
        <w:tc>
          <w:tcPr>
            <w:tcW w:w="609" w:type="dxa"/>
          </w:tcPr>
          <w:p w14:paraId="192F3DFC" w14:textId="77777777" w:rsidR="00FF7859" w:rsidRDefault="00000000">
            <w:pPr>
              <w:pStyle w:val="Compact"/>
            </w:pPr>
            <w:r>
              <w:t>-0.117</w:t>
            </w:r>
          </w:p>
        </w:tc>
        <w:tc>
          <w:tcPr>
            <w:tcW w:w="609" w:type="dxa"/>
          </w:tcPr>
          <w:p w14:paraId="4469BD8B" w14:textId="77777777" w:rsidR="00FF7859" w:rsidRDefault="00000000">
            <w:pPr>
              <w:pStyle w:val="Compact"/>
            </w:pPr>
            <w:r>
              <w:t>0</w:t>
            </w:r>
          </w:p>
        </w:tc>
        <w:tc>
          <w:tcPr>
            <w:tcW w:w="609" w:type="dxa"/>
          </w:tcPr>
          <w:p w14:paraId="279964E6" w14:textId="77777777" w:rsidR="00FF7859" w:rsidRDefault="00000000">
            <w:pPr>
              <w:pStyle w:val="Compact"/>
            </w:pPr>
            <w:r>
              <w:t>301</w:t>
            </w:r>
          </w:p>
        </w:tc>
        <w:tc>
          <w:tcPr>
            <w:tcW w:w="609" w:type="dxa"/>
          </w:tcPr>
          <w:p w14:paraId="42C09882" w14:textId="77777777" w:rsidR="00FF7859" w:rsidRDefault="00000000">
            <w:pPr>
              <w:pStyle w:val="Compact"/>
            </w:pPr>
            <w:r>
              <w:t>glymph-&gt;grad-&gt;UPDRS3</w:t>
            </w:r>
          </w:p>
        </w:tc>
      </w:tr>
      <w:tr w:rsidR="00FF7859" w14:paraId="7374BFAD" w14:textId="77777777">
        <w:tc>
          <w:tcPr>
            <w:tcW w:w="609" w:type="dxa"/>
          </w:tcPr>
          <w:p w14:paraId="413DD4FB" w14:textId="77777777" w:rsidR="00FF7859" w:rsidRDefault="00000000">
            <w:pPr>
              <w:pStyle w:val="Compact"/>
            </w:pPr>
            <w:r>
              <w:lastRenderedPageBreak/>
              <w:t>pvs_volfrac</w:t>
            </w:r>
          </w:p>
        </w:tc>
        <w:tc>
          <w:tcPr>
            <w:tcW w:w="609" w:type="dxa"/>
          </w:tcPr>
          <w:p w14:paraId="7C207BC5" w14:textId="77777777" w:rsidR="00FF7859" w:rsidRDefault="00000000">
            <w:pPr>
              <w:pStyle w:val="Compact"/>
            </w:pPr>
            <w:r>
              <w:t>seg_mean</w:t>
            </w:r>
          </w:p>
        </w:tc>
        <w:tc>
          <w:tcPr>
            <w:tcW w:w="609" w:type="dxa"/>
          </w:tcPr>
          <w:p w14:paraId="05392590" w14:textId="77777777" w:rsidR="00FF7859" w:rsidRDefault="00000000">
            <w:pPr>
              <w:pStyle w:val="Compact"/>
            </w:pPr>
            <w:r>
              <w:t>UPDRS3</w:t>
            </w:r>
          </w:p>
        </w:tc>
        <w:tc>
          <w:tcPr>
            <w:tcW w:w="609" w:type="dxa"/>
          </w:tcPr>
          <w:p w14:paraId="7C62B57D" w14:textId="77777777" w:rsidR="00FF7859" w:rsidRDefault="00000000">
            <w:pPr>
              <w:pStyle w:val="Compact"/>
            </w:pPr>
            <w:r>
              <w:t>-0.136</w:t>
            </w:r>
          </w:p>
        </w:tc>
        <w:tc>
          <w:tcPr>
            <w:tcW w:w="609" w:type="dxa"/>
          </w:tcPr>
          <w:p w14:paraId="71D974BE" w14:textId="77777777" w:rsidR="00FF7859" w:rsidRDefault="00000000">
            <w:pPr>
              <w:pStyle w:val="Compact"/>
            </w:pPr>
            <w:r>
              <w:t>-0.188</w:t>
            </w:r>
          </w:p>
        </w:tc>
        <w:tc>
          <w:tcPr>
            <w:tcW w:w="609" w:type="dxa"/>
          </w:tcPr>
          <w:p w14:paraId="3E609270" w14:textId="77777777" w:rsidR="00FF7859" w:rsidRDefault="00000000">
            <w:pPr>
              <w:pStyle w:val="Compact"/>
            </w:pPr>
            <w:r>
              <w:t>0.026</w:t>
            </w:r>
          </w:p>
        </w:tc>
        <w:tc>
          <w:tcPr>
            <w:tcW w:w="609" w:type="dxa"/>
          </w:tcPr>
          <w:p w14:paraId="19DE9E71" w14:textId="77777777" w:rsidR="00FF7859" w:rsidRDefault="00000000">
            <w:pPr>
              <w:pStyle w:val="Compact"/>
            </w:pPr>
            <w:r>
              <w:t>0.002</w:t>
            </w:r>
          </w:p>
        </w:tc>
        <w:tc>
          <w:tcPr>
            <w:tcW w:w="609" w:type="dxa"/>
          </w:tcPr>
          <w:p w14:paraId="0C712108" w14:textId="77777777" w:rsidR="00FF7859" w:rsidRDefault="00000000">
            <w:pPr>
              <w:pStyle w:val="Compact"/>
            </w:pPr>
            <w:r>
              <w:t>0.057</w:t>
            </w:r>
          </w:p>
        </w:tc>
        <w:tc>
          <w:tcPr>
            <w:tcW w:w="609" w:type="dxa"/>
          </w:tcPr>
          <w:p w14:paraId="6B0CEA6C" w14:textId="77777777" w:rsidR="00FF7859" w:rsidRDefault="00000000">
            <w:pPr>
              <w:pStyle w:val="Compact"/>
            </w:pPr>
            <w:r>
              <w:t>-0.052</w:t>
            </w:r>
          </w:p>
        </w:tc>
        <w:tc>
          <w:tcPr>
            <w:tcW w:w="609" w:type="dxa"/>
          </w:tcPr>
          <w:p w14:paraId="698A2C1D" w14:textId="77777777" w:rsidR="00FF7859" w:rsidRDefault="00000000">
            <w:pPr>
              <w:pStyle w:val="Compact"/>
            </w:pPr>
            <w:r>
              <w:t>-0.077</w:t>
            </w:r>
          </w:p>
        </w:tc>
        <w:tc>
          <w:tcPr>
            <w:tcW w:w="609" w:type="dxa"/>
          </w:tcPr>
          <w:p w14:paraId="74CB508A" w14:textId="77777777" w:rsidR="00FF7859" w:rsidRDefault="00000000">
            <w:pPr>
              <w:pStyle w:val="Compact"/>
            </w:pPr>
            <w:r>
              <w:t>1</w:t>
            </w:r>
          </w:p>
        </w:tc>
        <w:tc>
          <w:tcPr>
            <w:tcW w:w="609" w:type="dxa"/>
          </w:tcPr>
          <w:p w14:paraId="36DDAF93" w14:textId="77777777" w:rsidR="00FF7859" w:rsidRDefault="00000000">
            <w:pPr>
              <w:pStyle w:val="Compact"/>
            </w:pPr>
            <w:r>
              <w:t>301</w:t>
            </w:r>
          </w:p>
        </w:tc>
        <w:tc>
          <w:tcPr>
            <w:tcW w:w="609" w:type="dxa"/>
          </w:tcPr>
          <w:p w14:paraId="71A5748A" w14:textId="77777777" w:rsidR="00FF7859" w:rsidRDefault="00000000">
            <w:pPr>
              <w:pStyle w:val="Compact"/>
            </w:pPr>
            <w:r>
              <w:t>glymph-&gt;grad-&gt;UPDRS3</w:t>
            </w:r>
          </w:p>
        </w:tc>
      </w:tr>
      <w:tr w:rsidR="00FF7859" w14:paraId="53FC808A" w14:textId="77777777">
        <w:tc>
          <w:tcPr>
            <w:tcW w:w="609" w:type="dxa"/>
          </w:tcPr>
          <w:p w14:paraId="60EA3F44" w14:textId="77777777" w:rsidR="00FF7859" w:rsidRDefault="00000000">
            <w:pPr>
              <w:pStyle w:val="Compact"/>
            </w:pPr>
            <w:r>
              <w:t>pvs_volfrac</w:t>
            </w:r>
          </w:p>
        </w:tc>
        <w:tc>
          <w:tcPr>
            <w:tcW w:w="609" w:type="dxa"/>
          </w:tcPr>
          <w:p w14:paraId="1589F171" w14:textId="77777777" w:rsidR="00FF7859" w:rsidRDefault="00000000">
            <w:pPr>
              <w:pStyle w:val="Compact"/>
            </w:pPr>
            <w:r>
              <w:t>G3_std</w:t>
            </w:r>
          </w:p>
        </w:tc>
        <w:tc>
          <w:tcPr>
            <w:tcW w:w="609" w:type="dxa"/>
          </w:tcPr>
          <w:p w14:paraId="68003871" w14:textId="77777777" w:rsidR="00FF7859" w:rsidRDefault="00000000">
            <w:pPr>
              <w:pStyle w:val="Compact"/>
            </w:pPr>
            <w:r>
              <w:t>UPDRS3</w:t>
            </w:r>
          </w:p>
        </w:tc>
        <w:tc>
          <w:tcPr>
            <w:tcW w:w="609" w:type="dxa"/>
          </w:tcPr>
          <w:p w14:paraId="6B823053" w14:textId="77777777" w:rsidR="00FF7859" w:rsidRDefault="00000000">
            <w:pPr>
              <w:pStyle w:val="Compact"/>
            </w:pPr>
            <w:r>
              <w:t>0.014</w:t>
            </w:r>
          </w:p>
        </w:tc>
        <w:tc>
          <w:tcPr>
            <w:tcW w:w="609" w:type="dxa"/>
          </w:tcPr>
          <w:p w14:paraId="7C84C1DB" w14:textId="77777777" w:rsidR="00FF7859" w:rsidRDefault="00000000">
            <w:pPr>
              <w:pStyle w:val="Compact"/>
            </w:pPr>
            <w:r>
              <w:t>-0.134</w:t>
            </w:r>
          </w:p>
        </w:tc>
        <w:tc>
          <w:tcPr>
            <w:tcW w:w="609" w:type="dxa"/>
          </w:tcPr>
          <w:p w14:paraId="0C0DE95F" w14:textId="77777777" w:rsidR="00FF7859" w:rsidRDefault="00000000">
            <w:pPr>
              <w:pStyle w:val="Compact"/>
            </w:pPr>
            <w:r>
              <w:t>-0.002</w:t>
            </w:r>
          </w:p>
        </w:tc>
        <w:tc>
          <w:tcPr>
            <w:tcW w:w="609" w:type="dxa"/>
          </w:tcPr>
          <w:p w14:paraId="0CBE89E7" w14:textId="77777777" w:rsidR="00FF7859" w:rsidRDefault="00000000">
            <w:pPr>
              <w:pStyle w:val="Compact"/>
            </w:pPr>
            <w:r>
              <w:t>-0.024</w:t>
            </w:r>
          </w:p>
        </w:tc>
        <w:tc>
          <w:tcPr>
            <w:tcW w:w="609" w:type="dxa"/>
          </w:tcPr>
          <w:p w14:paraId="04BD12BA" w14:textId="77777777" w:rsidR="00FF7859" w:rsidRDefault="00000000">
            <w:pPr>
              <w:pStyle w:val="Compact"/>
            </w:pPr>
            <w:r>
              <w:t>0.016</w:t>
            </w:r>
          </w:p>
        </w:tc>
        <w:tc>
          <w:tcPr>
            <w:tcW w:w="609" w:type="dxa"/>
          </w:tcPr>
          <w:p w14:paraId="648418B3" w14:textId="77777777" w:rsidR="00FF7859" w:rsidRDefault="00000000">
            <w:pPr>
              <w:pStyle w:val="Compact"/>
            </w:pPr>
            <w:r>
              <w:t>-0.052</w:t>
            </w:r>
          </w:p>
        </w:tc>
        <w:tc>
          <w:tcPr>
            <w:tcW w:w="609" w:type="dxa"/>
          </w:tcPr>
          <w:p w14:paraId="3AB46E88" w14:textId="77777777" w:rsidR="00FF7859" w:rsidRDefault="00000000">
            <w:pPr>
              <w:pStyle w:val="Compact"/>
            </w:pPr>
            <w:r>
              <w:t>-0.050</w:t>
            </w:r>
          </w:p>
        </w:tc>
        <w:tc>
          <w:tcPr>
            <w:tcW w:w="609" w:type="dxa"/>
          </w:tcPr>
          <w:p w14:paraId="370139A3" w14:textId="77777777" w:rsidR="00FF7859" w:rsidRDefault="00000000">
            <w:pPr>
              <w:pStyle w:val="Compact"/>
            </w:pPr>
            <w:r>
              <w:t>0</w:t>
            </w:r>
          </w:p>
        </w:tc>
        <w:tc>
          <w:tcPr>
            <w:tcW w:w="609" w:type="dxa"/>
          </w:tcPr>
          <w:p w14:paraId="450D0113" w14:textId="77777777" w:rsidR="00FF7859" w:rsidRDefault="00000000">
            <w:pPr>
              <w:pStyle w:val="Compact"/>
            </w:pPr>
            <w:r>
              <w:t>301</w:t>
            </w:r>
          </w:p>
        </w:tc>
        <w:tc>
          <w:tcPr>
            <w:tcW w:w="609" w:type="dxa"/>
          </w:tcPr>
          <w:p w14:paraId="1EEF0E18" w14:textId="77777777" w:rsidR="00FF7859" w:rsidRDefault="00000000">
            <w:pPr>
              <w:pStyle w:val="Compact"/>
            </w:pPr>
            <w:r>
              <w:t>glymph-&gt;grad-&gt;UPDRS3</w:t>
            </w:r>
          </w:p>
        </w:tc>
      </w:tr>
      <w:tr w:rsidR="00FF7859" w14:paraId="6C1FF372" w14:textId="77777777">
        <w:tc>
          <w:tcPr>
            <w:tcW w:w="609" w:type="dxa"/>
          </w:tcPr>
          <w:p w14:paraId="18DC1576" w14:textId="77777777" w:rsidR="00FF7859" w:rsidRDefault="00000000">
            <w:pPr>
              <w:pStyle w:val="Compact"/>
            </w:pPr>
            <w:r>
              <w:t>pvs_volfrac</w:t>
            </w:r>
          </w:p>
        </w:tc>
        <w:tc>
          <w:tcPr>
            <w:tcW w:w="609" w:type="dxa"/>
          </w:tcPr>
          <w:p w14:paraId="4E3015DA" w14:textId="77777777" w:rsidR="00FF7859" w:rsidRDefault="00000000">
            <w:pPr>
              <w:pStyle w:val="Compact"/>
            </w:pPr>
            <w:r>
              <w:t>seg_Vis_Cont</w:t>
            </w:r>
          </w:p>
        </w:tc>
        <w:tc>
          <w:tcPr>
            <w:tcW w:w="609" w:type="dxa"/>
          </w:tcPr>
          <w:p w14:paraId="25C318B3" w14:textId="77777777" w:rsidR="00FF7859" w:rsidRDefault="00000000">
            <w:pPr>
              <w:pStyle w:val="Compact"/>
            </w:pPr>
            <w:r>
              <w:t>UPDRS3</w:t>
            </w:r>
          </w:p>
        </w:tc>
        <w:tc>
          <w:tcPr>
            <w:tcW w:w="609" w:type="dxa"/>
          </w:tcPr>
          <w:p w14:paraId="48974FF6" w14:textId="77777777" w:rsidR="00FF7859" w:rsidRDefault="00000000">
            <w:pPr>
              <w:pStyle w:val="Compact"/>
            </w:pPr>
            <w:r>
              <w:t>-0.093</w:t>
            </w:r>
          </w:p>
        </w:tc>
        <w:tc>
          <w:tcPr>
            <w:tcW w:w="609" w:type="dxa"/>
          </w:tcPr>
          <w:p w14:paraId="6FE36E66" w14:textId="77777777" w:rsidR="00FF7859" w:rsidRDefault="00000000">
            <w:pPr>
              <w:pStyle w:val="Compact"/>
            </w:pPr>
            <w:r>
              <w:t>-0.198</w:t>
            </w:r>
          </w:p>
        </w:tc>
        <w:tc>
          <w:tcPr>
            <w:tcW w:w="609" w:type="dxa"/>
          </w:tcPr>
          <w:p w14:paraId="030F3DB0" w14:textId="77777777" w:rsidR="00FF7859" w:rsidRDefault="00000000">
            <w:pPr>
              <w:pStyle w:val="Compact"/>
            </w:pPr>
            <w:r>
              <w:t>0.018</w:t>
            </w:r>
          </w:p>
        </w:tc>
        <w:tc>
          <w:tcPr>
            <w:tcW w:w="609" w:type="dxa"/>
          </w:tcPr>
          <w:p w14:paraId="7ABE3B83" w14:textId="77777777" w:rsidR="00FF7859" w:rsidRDefault="00000000">
            <w:pPr>
              <w:pStyle w:val="Compact"/>
            </w:pPr>
            <w:r>
              <w:t>-0.005</w:t>
            </w:r>
          </w:p>
        </w:tc>
        <w:tc>
          <w:tcPr>
            <w:tcW w:w="609" w:type="dxa"/>
          </w:tcPr>
          <w:p w14:paraId="6EFE01BB" w14:textId="77777777" w:rsidR="00FF7859" w:rsidRDefault="00000000">
            <w:pPr>
              <w:pStyle w:val="Compact"/>
            </w:pPr>
            <w:r>
              <w:t>0.045</w:t>
            </w:r>
          </w:p>
        </w:tc>
        <w:tc>
          <w:tcPr>
            <w:tcW w:w="609" w:type="dxa"/>
          </w:tcPr>
          <w:p w14:paraId="21955E7E" w14:textId="77777777" w:rsidR="00FF7859" w:rsidRDefault="00000000">
            <w:pPr>
              <w:pStyle w:val="Compact"/>
            </w:pPr>
            <w:r>
              <w:t>-0.052</w:t>
            </w:r>
          </w:p>
        </w:tc>
        <w:tc>
          <w:tcPr>
            <w:tcW w:w="609" w:type="dxa"/>
          </w:tcPr>
          <w:p w14:paraId="7A56CF7A" w14:textId="77777777" w:rsidR="00FF7859" w:rsidRDefault="00000000">
            <w:pPr>
              <w:pStyle w:val="Compact"/>
            </w:pPr>
            <w:r>
              <w:t>-0.070</w:t>
            </w:r>
          </w:p>
        </w:tc>
        <w:tc>
          <w:tcPr>
            <w:tcW w:w="609" w:type="dxa"/>
          </w:tcPr>
          <w:p w14:paraId="6F627500" w14:textId="77777777" w:rsidR="00FF7859" w:rsidRDefault="00000000">
            <w:pPr>
              <w:pStyle w:val="Compact"/>
            </w:pPr>
            <w:r>
              <w:t>0</w:t>
            </w:r>
          </w:p>
        </w:tc>
        <w:tc>
          <w:tcPr>
            <w:tcW w:w="609" w:type="dxa"/>
          </w:tcPr>
          <w:p w14:paraId="2F2F809B" w14:textId="77777777" w:rsidR="00FF7859" w:rsidRDefault="00000000">
            <w:pPr>
              <w:pStyle w:val="Compact"/>
            </w:pPr>
            <w:r>
              <w:t>301</w:t>
            </w:r>
          </w:p>
        </w:tc>
        <w:tc>
          <w:tcPr>
            <w:tcW w:w="609" w:type="dxa"/>
          </w:tcPr>
          <w:p w14:paraId="4C657AAC" w14:textId="77777777" w:rsidR="00FF7859" w:rsidRDefault="00000000">
            <w:pPr>
              <w:pStyle w:val="Compact"/>
            </w:pPr>
            <w:r>
              <w:t>glymph-&gt;grad-&gt;UPDRS3</w:t>
            </w:r>
          </w:p>
        </w:tc>
      </w:tr>
    </w:tbl>
    <w:p w14:paraId="20CB49E3" w14:textId="77777777" w:rsidR="00FF7859" w:rsidRDefault="00000000">
      <w:pPr>
        <w:pStyle w:val="a0"/>
      </w:pPr>
      <w:r>
        <w:rPr>
          <w:i/>
          <w:iCs/>
        </w:rPr>
        <w:t>Product-of-coefficients mediation with 5,000 bootstrap resamples; a, exposure→mediator; b, mediator→outcome; indirect = a×b with bias-corrected 95% CI (ci_lo, ci_hi); sig=1 if CI excludes zero. Cross-sectional; orderings are statistically compatible alternatives, not proven causal direction.</w:t>
      </w:r>
    </w:p>
    <w:p w14:paraId="31DE4B7A" w14:textId="77777777" w:rsidR="00FF7859" w:rsidRDefault="00000000">
      <w:r>
        <w:pict w14:anchorId="36184533">
          <v:rect id="_x0000_i1026" style="width:0;height:1.5pt" o:hralign="center" o:hrstd="t" o:hr="t"/>
        </w:pict>
      </w:r>
    </w:p>
    <w:p w14:paraId="38026222" w14:textId="77777777" w:rsidR="00FF7859" w:rsidRDefault="00000000">
      <w:pPr>
        <w:pStyle w:val="FirstParagraph"/>
      </w:pPr>
      <w:r>
        <w:rPr>
          <w:b/>
          <w:bCs/>
        </w:rPr>
        <w:t>Supplementary Table S3. Incremental variance in MDS-UPDRS-III explained by gradient and glymphatic measures.</w:t>
      </w:r>
    </w:p>
    <w:tbl>
      <w:tblPr>
        <w:tblStyle w:val="Table"/>
        <w:tblW w:w="0" w:type="auto"/>
        <w:tblLook w:val="0020" w:firstRow="1" w:lastRow="0" w:firstColumn="0" w:lastColumn="0" w:noHBand="0" w:noVBand="0"/>
      </w:tblPr>
      <w:tblGrid>
        <w:gridCol w:w="2057"/>
        <w:gridCol w:w="798"/>
        <w:gridCol w:w="798"/>
        <w:gridCol w:w="1829"/>
      </w:tblGrid>
      <w:tr w:rsidR="00FF7859" w14:paraId="16FC49B2"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0" w:type="auto"/>
          </w:tcPr>
          <w:p w14:paraId="4E7B91E2" w14:textId="77777777" w:rsidR="00FF7859" w:rsidRDefault="00000000">
            <w:pPr>
              <w:pStyle w:val="Compact"/>
            </w:pPr>
            <w:r>
              <w:t>model</w:t>
            </w:r>
          </w:p>
        </w:tc>
        <w:tc>
          <w:tcPr>
            <w:tcW w:w="0" w:type="auto"/>
          </w:tcPr>
          <w:p w14:paraId="75987BA4" w14:textId="77777777" w:rsidR="00FF7859" w:rsidRDefault="00000000">
            <w:pPr>
              <w:pStyle w:val="Compact"/>
            </w:pPr>
            <w:r>
              <w:t>R2</w:t>
            </w:r>
          </w:p>
        </w:tc>
        <w:tc>
          <w:tcPr>
            <w:tcW w:w="0" w:type="auto"/>
          </w:tcPr>
          <w:p w14:paraId="75CC3C09" w14:textId="77777777" w:rsidR="00FF7859" w:rsidRDefault="00000000">
            <w:pPr>
              <w:pStyle w:val="Compact"/>
            </w:pPr>
            <w:r>
              <w:t>dR2</w:t>
            </w:r>
          </w:p>
        </w:tc>
        <w:tc>
          <w:tcPr>
            <w:tcW w:w="0" w:type="auto"/>
          </w:tcPr>
          <w:p w14:paraId="3728100B" w14:textId="77777777" w:rsidR="00FF7859" w:rsidRDefault="00000000">
            <w:pPr>
              <w:pStyle w:val="Compact"/>
            </w:pPr>
            <w:r>
              <w:t>dR2_vs_glymph</w:t>
            </w:r>
          </w:p>
        </w:tc>
      </w:tr>
      <w:tr w:rsidR="00FF7859" w14:paraId="584597CB" w14:textId="77777777">
        <w:tc>
          <w:tcPr>
            <w:tcW w:w="0" w:type="auto"/>
          </w:tcPr>
          <w:p w14:paraId="67A3E104" w14:textId="77777777" w:rsidR="00FF7859" w:rsidRDefault="00000000">
            <w:pPr>
              <w:pStyle w:val="Compact"/>
            </w:pPr>
            <w:r>
              <w:t>cov</w:t>
            </w:r>
          </w:p>
        </w:tc>
        <w:tc>
          <w:tcPr>
            <w:tcW w:w="0" w:type="auto"/>
          </w:tcPr>
          <w:p w14:paraId="14FC4EDE" w14:textId="77777777" w:rsidR="00FF7859" w:rsidRDefault="00000000">
            <w:pPr>
              <w:pStyle w:val="Compact"/>
            </w:pPr>
            <w:r>
              <w:t>0.096</w:t>
            </w:r>
          </w:p>
        </w:tc>
        <w:tc>
          <w:tcPr>
            <w:tcW w:w="0" w:type="auto"/>
          </w:tcPr>
          <w:p w14:paraId="2E6A4A28" w14:textId="77777777" w:rsidR="00FF7859" w:rsidRDefault="00FF7859">
            <w:pPr>
              <w:pStyle w:val="Compact"/>
            </w:pPr>
          </w:p>
        </w:tc>
        <w:tc>
          <w:tcPr>
            <w:tcW w:w="0" w:type="auto"/>
          </w:tcPr>
          <w:p w14:paraId="3EAB9A27" w14:textId="77777777" w:rsidR="00FF7859" w:rsidRDefault="00FF7859">
            <w:pPr>
              <w:pStyle w:val="Compact"/>
            </w:pPr>
          </w:p>
        </w:tc>
      </w:tr>
      <w:tr w:rsidR="00FF7859" w14:paraId="1E3D7552" w14:textId="77777777">
        <w:tc>
          <w:tcPr>
            <w:tcW w:w="0" w:type="auto"/>
          </w:tcPr>
          <w:p w14:paraId="00DD277C" w14:textId="77777777" w:rsidR="00FF7859" w:rsidRDefault="00000000">
            <w:pPr>
              <w:pStyle w:val="Compact"/>
            </w:pPr>
            <w:r>
              <w:t>cov+grad</w:t>
            </w:r>
          </w:p>
        </w:tc>
        <w:tc>
          <w:tcPr>
            <w:tcW w:w="0" w:type="auto"/>
          </w:tcPr>
          <w:p w14:paraId="3F406044" w14:textId="77777777" w:rsidR="00FF7859" w:rsidRDefault="00000000">
            <w:pPr>
              <w:pStyle w:val="Compact"/>
            </w:pPr>
            <w:r>
              <w:t>0.133</w:t>
            </w:r>
          </w:p>
        </w:tc>
        <w:tc>
          <w:tcPr>
            <w:tcW w:w="0" w:type="auto"/>
          </w:tcPr>
          <w:p w14:paraId="23B9EE97" w14:textId="77777777" w:rsidR="00FF7859" w:rsidRDefault="00000000">
            <w:pPr>
              <w:pStyle w:val="Compact"/>
            </w:pPr>
            <w:r>
              <w:t>0.037</w:t>
            </w:r>
          </w:p>
        </w:tc>
        <w:tc>
          <w:tcPr>
            <w:tcW w:w="0" w:type="auto"/>
          </w:tcPr>
          <w:p w14:paraId="2F02ECA6" w14:textId="77777777" w:rsidR="00FF7859" w:rsidRDefault="00FF7859">
            <w:pPr>
              <w:pStyle w:val="Compact"/>
            </w:pPr>
          </w:p>
        </w:tc>
      </w:tr>
      <w:tr w:rsidR="00FF7859" w14:paraId="14C6A14A" w14:textId="77777777">
        <w:tc>
          <w:tcPr>
            <w:tcW w:w="0" w:type="auto"/>
          </w:tcPr>
          <w:p w14:paraId="36CA9C89" w14:textId="77777777" w:rsidR="00FF7859" w:rsidRDefault="00000000">
            <w:pPr>
              <w:pStyle w:val="Compact"/>
            </w:pPr>
            <w:r>
              <w:t>cov+glymph</w:t>
            </w:r>
          </w:p>
        </w:tc>
        <w:tc>
          <w:tcPr>
            <w:tcW w:w="0" w:type="auto"/>
          </w:tcPr>
          <w:p w14:paraId="15E41421" w14:textId="77777777" w:rsidR="00FF7859" w:rsidRDefault="00000000">
            <w:pPr>
              <w:pStyle w:val="Compact"/>
            </w:pPr>
            <w:r>
              <w:t>0.133</w:t>
            </w:r>
          </w:p>
        </w:tc>
        <w:tc>
          <w:tcPr>
            <w:tcW w:w="0" w:type="auto"/>
          </w:tcPr>
          <w:p w14:paraId="69E50017" w14:textId="77777777" w:rsidR="00FF7859" w:rsidRDefault="00000000">
            <w:pPr>
              <w:pStyle w:val="Compact"/>
            </w:pPr>
            <w:r>
              <w:t>0.037</w:t>
            </w:r>
          </w:p>
        </w:tc>
        <w:tc>
          <w:tcPr>
            <w:tcW w:w="0" w:type="auto"/>
          </w:tcPr>
          <w:p w14:paraId="114164D9" w14:textId="77777777" w:rsidR="00FF7859" w:rsidRDefault="00FF7859">
            <w:pPr>
              <w:pStyle w:val="Compact"/>
            </w:pPr>
          </w:p>
        </w:tc>
      </w:tr>
      <w:tr w:rsidR="00FF7859" w14:paraId="04C10BF3" w14:textId="77777777">
        <w:tc>
          <w:tcPr>
            <w:tcW w:w="0" w:type="auto"/>
          </w:tcPr>
          <w:p w14:paraId="23266029" w14:textId="77777777" w:rsidR="00FF7859" w:rsidRDefault="00000000">
            <w:pPr>
              <w:pStyle w:val="Compact"/>
            </w:pPr>
            <w:r>
              <w:t>cov+grad+glymph</w:t>
            </w:r>
          </w:p>
        </w:tc>
        <w:tc>
          <w:tcPr>
            <w:tcW w:w="0" w:type="auto"/>
          </w:tcPr>
          <w:p w14:paraId="1243DB4A" w14:textId="77777777" w:rsidR="00FF7859" w:rsidRDefault="00000000">
            <w:pPr>
              <w:pStyle w:val="Compact"/>
            </w:pPr>
            <w:r>
              <w:t>0.167</w:t>
            </w:r>
          </w:p>
        </w:tc>
        <w:tc>
          <w:tcPr>
            <w:tcW w:w="0" w:type="auto"/>
          </w:tcPr>
          <w:p w14:paraId="504069EB" w14:textId="77777777" w:rsidR="00FF7859" w:rsidRDefault="00FF7859">
            <w:pPr>
              <w:pStyle w:val="Compact"/>
            </w:pPr>
          </w:p>
        </w:tc>
        <w:tc>
          <w:tcPr>
            <w:tcW w:w="0" w:type="auto"/>
          </w:tcPr>
          <w:p w14:paraId="522C3383" w14:textId="77777777" w:rsidR="00FF7859" w:rsidRDefault="00000000">
            <w:pPr>
              <w:pStyle w:val="Compact"/>
            </w:pPr>
            <w:r>
              <w:t>0.034</w:t>
            </w:r>
          </w:p>
        </w:tc>
      </w:tr>
    </w:tbl>
    <w:p w14:paraId="7CF41734" w14:textId="77777777" w:rsidR="00FF7859" w:rsidRDefault="00000000">
      <w:pPr>
        <w:pStyle w:val="a0"/>
      </w:pPr>
      <w:r>
        <w:rPr>
          <w:i/>
          <w:iCs/>
        </w:rPr>
        <w:lastRenderedPageBreak/>
        <w:t>Nested linear models (covariates: age, sex, education, motion). ΔR² shows independent contributions of gradient and glymphatic blocks.</w:t>
      </w:r>
    </w:p>
    <w:p w14:paraId="3B2B335B" w14:textId="77777777" w:rsidR="00FF7859" w:rsidRDefault="00000000">
      <w:r>
        <w:pict w14:anchorId="5C239369">
          <v:rect id="_x0000_i1027" style="width:0;height:1.5pt" o:hralign="center" o:hrstd="t" o:hr="t"/>
        </w:pict>
      </w:r>
    </w:p>
    <w:p w14:paraId="035E0181" w14:textId="77777777" w:rsidR="00FF7859" w:rsidRDefault="00000000">
      <w:pPr>
        <w:pStyle w:val="FirstParagraph"/>
      </w:pPr>
      <w:r>
        <w:rPr>
          <w:b/>
          <w:bCs/>
        </w:rPr>
        <w:t>Supplementary Table S4. Common-cause control: gradient–glymphatic coupling with and without adjustment for motor severity.</w:t>
      </w:r>
    </w:p>
    <w:tbl>
      <w:tblPr>
        <w:tblStyle w:val="Table"/>
        <w:tblW w:w="5000" w:type="pct"/>
        <w:tblLayout w:type="fixed"/>
        <w:tblLook w:val="0020" w:firstRow="1" w:lastRow="0" w:firstColumn="0" w:lastColumn="0" w:noHBand="0" w:noVBand="0"/>
      </w:tblPr>
      <w:tblGrid>
        <w:gridCol w:w="1476"/>
        <w:gridCol w:w="1476"/>
        <w:gridCol w:w="1476"/>
        <w:gridCol w:w="1476"/>
        <w:gridCol w:w="1476"/>
        <w:gridCol w:w="1476"/>
      </w:tblGrid>
      <w:tr w:rsidR="00FF7859" w14:paraId="4F86F8C9"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1320" w:type="dxa"/>
          </w:tcPr>
          <w:p w14:paraId="486C645D" w14:textId="77777777" w:rsidR="00FF7859" w:rsidRDefault="00000000">
            <w:pPr>
              <w:pStyle w:val="Compact"/>
            </w:pPr>
            <w:r>
              <w:t>grad</w:t>
            </w:r>
          </w:p>
        </w:tc>
        <w:tc>
          <w:tcPr>
            <w:tcW w:w="1320" w:type="dxa"/>
          </w:tcPr>
          <w:p w14:paraId="01532DF6" w14:textId="77777777" w:rsidR="00FF7859" w:rsidRDefault="00000000">
            <w:pPr>
              <w:pStyle w:val="Compact"/>
            </w:pPr>
            <w:r>
              <w:t>gly</w:t>
            </w:r>
          </w:p>
        </w:tc>
        <w:tc>
          <w:tcPr>
            <w:tcW w:w="1320" w:type="dxa"/>
          </w:tcPr>
          <w:p w14:paraId="6F16F89A" w14:textId="77777777" w:rsidR="00FF7859" w:rsidRDefault="00000000">
            <w:pPr>
              <w:pStyle w:val="Compact"/>
            </w:pPr>
            <w:r>
              <w:t>r_cov</w:t>
            </w:r>
          </w:p>
        </w:tc>
        <w:tc>
          <w:tcPr>
            <w:tcW w:w="1320" w:type="dxa"/>
          </w:tcPr>
          <w:p w14:paraId="5F4C1BAA" w14:textId="77777777" w:rsidR="00FF7859" w:rsidRDefault="00000000">
            <w:pPr>
              <w:pStyle w:val="Compact"/>
            </w:pPr>
            <w:r>
              <w:t>p_cov</w:t>
            </w:r>
          </w:p>
        </w:tc>
        <w:tc>
          <w:tcPr>
            <w:tcW w:w="1320" w:type="dxa"/>
          </w:tcPr>
          <w:p w14:paraId="05CE278C" w14:textId="77777777" w:rsidR="00FF7859" w:rsidRDefault="00000000">
            <w:pPr>
              <w:pStyle w:val="Compact"/>
            </w:pPr>
            <w:r>
              <w:t>r_plusUPDRS</w:t>
            </w:r>
          </w:p>
        </w:tc>
        <w:tc>
          <w:tcPr>
            <w:tcW w:w="1320" w:type="dxa"/>
          </w:tcPr>
          <w:p w14:paraId="50CFD0B8" w14:textId="77777777" w:rsidR="00FF7859" w:rsidRDefault="00000000">
            <w:pPr>
              <w:pStyle w:val="Compact"/>
            </w:pPr>
            <w:r>
              <w:t>p_plusUPDRS</w:t>
            </w:r>
          </w:p>
        </w:tc>
      </w:tr>
      <w:tr w:rsidR="00FF7859" w14:paraId="274DC8C3" w14:textId="77777777">
        <w:tc>
          <w:tcPr>
            <w:tcW w:w="1320" w:type="dxa"/>
          </w:tcPr>
          <w:p w14:paraId="08031DFA" w14:textId="77777777" w:rsidR="00FF7859" w:rsidRDefault="00000000">
            <w:pPr>
              <w:pStyle w:val="Compact"/>
            </w:pPr>
            <w:r>
              <w:t>seg_SomMot_Cont</w:t>
            </w:r>
          </w:p>
        </w:tc>
        <w:tc>
          <w:tcPr>
            <w:tcW w:w="1320" w:type="dxa"/>
          </w:tcPr>
          <w:p w14:paraId="7AA1A2F5" w14:textId="77777777" w:rsidR="00FF7859" w:rsidRDefault="00000000">
            <w:pPr>
              <w:pStyle w:val="Compact"/>
            </w:pPr>
            <w:r>
              <w:t>bold_csf_coupling</w:t>
            </w:r>
          </w:p>
        </w:tc>
        <w:tc>
          <w:tcPr>
            <w:tcW w:w="1320" w:type="dxa"/>
          </w:tcPr>
          <w:p w14:paraId="25F5987A" w14:textId="77777777" w:rsidR="00FF7859" w:rsidRDefault="00000000">
            <w:pPr>
              <w:pStyle w:val="Compact"/>
            </w:pPr>
            <w:r>
              <w:t>0.221</w:t>
            </w:r>
          </w:p>
        </w:tc>
        <w:tc>
          <w:tcPr>
            <w:tcW w:w="1320" w:type="dxa"/>
          </w:tcPr>
          <w:p w14:paraId="59E74361" w14:textId="77777777" w:rsidR="00FF7859" w:rsidRDefault="00000000">
            <w:pPr>
              <w:pStyle w:val="Compact"/>
            </w:pPr>
            <w:r>
              <w:t>0.000</w:t>
            </w:r>
          </w:p>
        </w:tc>
        <w:tc>
          <w:tcPr>
            <w:tcW w:w="1320" w:type="dxa"/>
          </w:tcPr>
          <w:p w14:paraId="1810CFE2" w14:textId="77777777" w:rsidR="00FF7859" w:rsidRDefault="00000000">
            <w:pPr>
              <w:pStyle w:val="Compact"/>
            </w:pPr>
            <w:r>
              <w:t>0.211</w:t>
            </w:r>
          </w:p>
        </w:tc>
        <w:tc>
          <w:tcPr>
            <w:tcW w:w="1320" w:type="dxa"/>
          </w:tcPr>
          <w:p w14:paraId="5803DD4D" w14:textId="77777777" w:rsidR="00FF7859" w:rsidRDefault="00000000">
            <w:pPr>
              <w:pStyle w:val="Compact"/>
            </w:pPr>
            <w:r>
              <w:t>0.000</w:t>
            </w:r>
          </w:p>
        </w:tc>
      </w:tr>
      <w:tr w:rsidR="00FF7859" w14:paraId="2EBC2D86" w14:textId="77777777">
        <w:tc>
          <w:tcPr>
            <w:tcW w:w="1320" w:type="dxa"/>
          </w:tcPr>
          <w:p w14:paraId="6E1BA8FE" w14:textId="77777777" w:rsidR="00FF7859" w:rsidRDefault="00000000">
            <w:pPr>
              <w:pStyle w:val="Compact"/>
            </w:pPr>
            <w:r>
              <w:t>seg_mean</w:t>
            </w:r>
          </w:p>
        </w:tc>
        <w:tc>
          <w:tcPr>
            <w:tcW w:w="1320" w:type="dxa"/>
          </w:tcPr>
          <w:p w14:paraId="362F1568" w14:textId="77777777" w:rsidR="00FF7859" w:rsidRDefault="00000000">
            <w:pPr>
              <w:pStyle w:val="Compact"/>
            </w:pPr>
            <w:r>
              <w:t>bold_csf_coupling</w:t>
            </w:r>
          </w:p>
        </w:tc>
        <w:tc>
          <w:tcPr>
            <w:tcW w:w="1320" w:type="dxa"/>
          </w:tcPr>
          <w:p w14:paraId="4754F772" w14:textId="77777777" w:rsidR="00FF7859" w:rsidRDefault="00000000">
            <w:pPr>
              <w:pStyle w:val="Compact"/>
            </w:pPr>
            <w:r>
              <w:t>0.167</w:t>
            </w:r>
          </w:p>
        </w:tc>
        <w:tc>
          <w:tcPr>
            <w:tcW w:w="1320" w:type="dxa"/>
          </w:tcPr>
          <w:p w14:paraId="21A5A0E4" w14:textId="77777777" w:rsidR="00FF7859" w:rsidRDefault="00000000">
            <w:pPr>
              <w:pStyle w:val="Compact"/>
            </w:pPr>
            <w:r>
              <w:t>0.004</w:t>
            </w:r>
          </w:p>
        </w:tc>
        <w:tc>
          <w:tcPr>
            <w:tcW w:w="1320" w:type="dxa"/>
          </w:tcPr>
          <w:p w14:paraId="6A1A0173" w14:textId="77777777" w:rsidR="00FF7859" w:rsidRDefault="00000000">
            <w:pPr>
              <w:pStyle w:val="Compact"/>
            </w:pPr>
            <w:r>
              <w:t>0.156</w:t>
            </w:r>
          </w:p>
        </w:tc>
        <w:tc>
          <w:tcPr>
            <w:tcW w:w="1320" w:type="dxa"/>
          </w:tcPr>
          <w:p w14:paraId="02B68295" w14:textId="77777777" w:rsidR="00FF7859" w:rsidRDefault="00000000">
            <w:pPr>
              <w:pStyle w:val="Compact"/>
            </w:pPr>
            <w:r>
              <w:t>0.006</w:t>
            </w:r>
          </w:p>
        </w:tc>
      </w:tr>
      <w:tr w:rsidR="00FF7859" w14:paraId="26599902" w14:textId="77777777">
        <w:tc>
          <w:tcPr>
            <w:tcW w:w="1320" w:type="dxa"/>
          </w:tcPr>
          <w:p w14:paraId="042B4BA5" w14:textId="77777777" w:rsidR="00FF7859" w:rsidRDefault="00000000">
            <w:pPr>
              <w:pStyle w:val="Compact"/>
            </w:pPr>
            <w:r>
              <w:t>seg_mean</w:t>
            </w:r>
          </w:p>
        </w:tc>
        <w:tc>
          <w:tcPr>
            <w:tcW w:w="1320" w:type="dxa"/>
          </w:tcPr>
          <w:p w14:paraId="0C01BAE2" w14:textId="77777777" w:rsidR="00FF7859" w:rsidRDefault="00000000">
            <w:pPr>
              <w:pStyle w:val="Compact"/>
            </w:pPr>
            <w:r>
              <w:t>orient_entropy</w:t>
            </w:r>
          </w:p>
        </w:tc>
        <w:tc>
          <w:tcPr>
            <w:tcW w:w="1320" w:type="dxa"/>
          </w:tcPr>
          <w:p w14:paraId="396B1D95" w14:textId="77777777" w:rsidR="00FF7859" w:rsidRDefault="00000000">
            <w:pPr>
              <w:pStyle w:val="Compact"/>
            </w:pPr>
            <w:r>
              <w:t>-0.154</w:t>
            </w:r>
          </w:p>
        </w:tc>
        <w:tc>
          <w:tcPr>
            <w:tcW w:w="1320" w:type="dxa"/>
          </w:tcPr>
          <w:p w14:paraId="5D5AC0C8" w14:textId="77777777" w:rsidR="00FF7859" w:rsidRDefault="00000000">
            <w:pPr>
              <w:pStyle w:val="Compact"/>
            </w:pPr>
            <w:r>
              <w:t>0.008</w:t>
            </w:r>
          </w:p>
        </w:tc>
        <w:tc>
          <w:tcPr>
            <w:tcW w:w="1320" w:type="dxa"/>
          </w:tcPr>
          <w:p w14:paraId="7DA2A8D2" w14:textId="77777777" w:rsidR="00FF7859" w:rsidRDefault="00000000">
            <w:pPr>
              <w:pStyle w:val="Compact"/>
            </w:pPr>
            <w:r>
              <w:t>-0.175</w:t>
            </w:r>
          </w:p>
        </w:tc>
        <w:tc>
          <w:tcPr>
            <w:tcW w:w="1320" w:type="dxa"/>
          </w:tcPr>
          <w:p w14:paraId="64337D44" w14:textId="77777777" w:rsidR="00FF7859" w:rsidRDefault="00000000">
            <w:pPr>
              <w:pStyle w:val="Compact"/>
            </w:pPr>
            <w:r>
              <w:t>0.002</w:t>
            </w:r>
          </w:p>
        </w:tc>
      </w:tr>
      <w:tr w:rsidR="00FF7859" w14:paraId="3D0C4A5C" w14:textId="77777777">
        <w:tc>
          <w:tcPr>
            <w:tcW w:w="1320" w:type="dxa"/>
          </w:tcPr>
          <w:p w14:paraId="564FAC81" w14:textId="77777777" w:rsidR="00FF7859" w:rsidRDefault="00000000">
            <w:pPr>
              <w:pStyle w:val="Compact"/>
            </w:pPr>
            <w:r>
              <w:t>seg_Vis_Default</w:t>
            </w:r>
          </w:p>
        </w:tc>
        <w:tc>
          <w:tcPr>
            <w:tcW w:w="1320" w:type="dxa"/>
          </w:tcPr>
          <w:p w14:paraId="4999B558" w14:textId="77777777" w:rsidR="00FF7859" w:rsidRDefault="00000000">
            <w:pPr>
              <w:pStyle w:val="Compact"/>
            </w:pPr>
            <w:r>
              <w:t>orient_dispersion</w:t>
            </w:r>
          </w:p>
        </w:tc>
        <w:tc>
          <w:tcPr>
            <w:tcW w:w="1320" w:type="dxa"/>
          </w:tcPr>
          <w:p w14:paraId="28CEBAB3" w14:textId="77777777" w:rsidR="00FF7859" w:rsidRDefault="00000000">
            <w:pPr>
              <w:pStyle w:val="Compact"/>
            </w:pPr>
            <w:r>
              <w:t>-0.143</w:t>
            </w:r>
          </w:p>
        </w:tc>
        <w:tc>
          <w:tcPr>
            <w:tcW w:w="1320" w:type="dxa"/>
          </w:tcPr>
          <w:p w14:paraId="1DDD34AE" w14:textId="77777777" w:rsidR="00FF7859" w:rsidRDefault="00000000">
            <w:pPr>
              <w:pStyle w:val="Compact"/>
            </w:pPr>
            <w:r>
              <w:t>0.013</w:t>
            </w:r>
          </w:p>
        </w:tc>
        <w:tc>
          <w:tcPr>
            <w:tcW w:w="1320" w:type="dxa"/>
          </w:tcPr>
          <w:p w14:paraId="4A3AADE9" w14:textId="77777777" w:rsidR="00FF7859" w:rsidRDefault="00000000">
            <w:pPr>
              <w:pStyle w:val="Compact"/>
            </w:pPr>
            <w:r>
              <w:t>-0.159</w:t>
            </w:r>
          </w:p>
        </w:tc>
        <w:tc>
          <w:tcPr>
            <w:tcW w:w="1320" w:type="dxa"/>
          </w:tcPr>
          <w:p w14:paraId="482E8E0C" w14:textId="77777777" w:rsidR="00FF7859" w:rsidRDefault="00000000">
            <w:pPr>
              <w:pStyle w:val="Compact"/>
            </w:pPr>
            <w:r>
              <w:t>0.006</w:t>
            </w:r>
          </w:p>
        </w:tc>
      </w:tr>
    </w:tbl>
    <w:p w14:paraId="1B8D89C2" w14:textId="77777777" w:rsidR="00FF7859" w:rsidRDefault="00000000">
      <w:pPr>
        <w:pStyle w:val="a0"/>
      </w:pPr>
      <w:r>
        <w:rPr>
          <w:i/>
          <w:iCs/>
        </w:rPr>
        <w:t>Partial correlations before (r_cov) and after additionally controlling MDS-UPDRS-III (r_plusUPDRS). Minimal attenuation argues against the coupling being a by-product of shared dependence on disease severity.</w:t>
      </w:r>
    </w:p>
    <w:p w14:paraId="1FEAA541" w14:textId="77777777" w:rsidR="00FF7859" w:rsidRDefault="00000000">
      <w:r>
        <w:pict w14:anchorId="5BDB13D6">
          <v:rect id="_x0000_i1028" style="width:0;height:1.5pt" o:hralign="center" o:hrstd="t" o:hr="t"/>
        </w:pict>
      </w:r>
    </w:p>
    <w:p w14:paraId="07D276EC" w14:textId="77777777" w:rsidR="00FF7859" w:rsidRDefault="00000000">
      <w:pPr>
        <w:pStyle w:val="FirstParagraph"/>
      </w:pPr>
      <w:r>
        <w:rPr>
          <w:b/>
          <w:bCs/>
        </w:rPr>
        <w:t>Supplementary Table S5. External independent-cohort validation (manifest PD, n=61).</w:t>
      </w:r>
    </w:p>
    <w:tbl>
      <w:tblPr>
        <w:tblStyle w:val="Table"/>
        <w:tblW w:w="5000" w:type="pct"/>
        <w:tblLayout w:type="fixed"/>
        <w:tblLook w:val="0020" w:firstRow="1" w:lastRow="0" w:firstColumn="0" w:lastColumn="0" w:noHBand="0" w:noVBand="0"/>
      </w:tblPr>
      <w:tblGrid>
        <w:gridCol w:w="1266"/>
        <w:gridCol w:w="1265"/>
        <w:gridCol w:w="1265"/>
        <w:gridCol w:w="1265"/>
        <w:gridCol w:w="1265"/>
        <w:gridCol w:w="1265"/>
        <w:gridCol w:w="1265"/>
      </w:tblGrid>
      <w:tr w:rsidR="00FF7859" w14:paraId="33FE68B0"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1131" w:type="dxa"/>
          </w:tcPr>
          <w:p w14:paraId="3028FA13" w14:textId="77777777" w:rsidR="00FF7859" w:rsidRDefault="00000000">
            <w:pPr>
              <w:pStyle w:val="Compact"/>
            </w:pPr>
            <w:r>
              <w:t>feature</w:t>
            </w:r>
          </w:p>
        </w:tc>
        <w:tc>
          <w:tcPr>
            <w:tcW w:w="1131" w:type="dxa"/>
          </w:tcPr>
          <w:p w14:paraId="2F0E898A" w14:textId="77777777" w:rsidR="00FF7859" w:rsidRDefault="00000000">
            <w:pPr>
              <w:pStyle w:val="Compact"/>
            </w:pPr>
            <w:r>
              <w:t>beta</w:t>
            </w:r>
          </w:p>
        </w:tc>
        <w:tc>
          <w:tcPr>
            <w:tcW w:w="1131" w:type="dxa"/>
          </w:tcPr>
          <w:p w14:paraId="5BBF366B" w14:textId="77777777" w:rsidR="00FF7859" w:rsidRDefault="00000000">
            <w:pPr>
              <w:pStyle w:val="Compact"/>
            </w:pPr>
            <w:r>
              <w:t>p_twosided</w:t>
            </w:r>
          </w:p>
        </w:tc>
        <w:tc>
          <w:tcPr>
            <w:tcW w:w="1131" w:type="dxa"/>
          </w:tcPr>
          <w:p w14:paraId="5197850E" w14:textId="77777777" w:rsidR="00FF7859" w:rsidRDefault="00000000">
            <w:pPr>
              <w:pStyle w:val="Compact"/>
            </w:pPr>
            <w:r>
              <w:t>p_onesided_neg</w:t>
            </w:r>
          </w:p>
        </w:tc>
        <w:tc>
          <w:tcPr>
            <w:tcW w:w="1131" w:type="dxa"/>
          </w:tcPr>
          <w:p w14:paraId="3CD8504A" w14:textId="77777777" w:rsidR="00FF7859" w:rsidRDefault="00000000">
            <w:pPr>
              <w:pStyle w:val="Compact"/>
            </w:pPr>
            <w:r>
              <w:t>n</w:t>
            </w:r>
          </w:p>
        </w:tc>
        <w:tc>
          <w:tcPr>
            <w:tcW w:w="1131" w:type="dxa"/>
          </w:tcPr>
          <w:p w14:paraId="518CF76E" w14:textId="77777777" w:rsidR="00FF7859" w:rsidRDefault="00000000">
            <w:pPr>
              <w:pStyle w:val="Compact"/>
            </w:pPr>
            <w:r>
              <w:t>replicated</w:t>
            </w:r>
          </w:p>
        </w:tc>
        <w:tc>
          <w:tcPr>
            <w:tcW w:w="1131" w:type="dxa"/>
          </w:tcPr>
          <w:p w14:paraId="27FD1AEB" w14:textId="77777777" w:rsidR="00FF7859" w:rsidRDefault="00000000">
            <w:pPr>
              <w:pStyle w:val="Compact"/>
            </w:pPr>
            <w:r>
              <w:t>p_fdr_1s</w:t>
            </w:r>
          </w:p>
        </w:tc>
      </w:tr>
      <w:tr w:rsidR="00FF7859" w14:paraId="572114F4" w14:textId="77777777">
        <w:tc>
          <w:tcPr>
            <w:tcW w:w="1131" w:type="dxa"/>
          </w:tcPr>
          <w:p w14:paraId="4202EE12" w14:textId="77777777" w:rsidR="00FF7859" w:rsidRDefault="00000000">
            <w:pPr>
              <w:pStyle w:val="Compact"/>
            </w:pPr>
            <w:r>
              <w:t>Visual–Control segregation</w:t>
            </w:r>
          </w:p>
        </w:tc>
        <w:tc>
          <w:tcPr>
            <w:tcW w:w="1131" w:type="dxa"/>
          </w:tcPr>
          <w:p w14:paraId="057402FB" w14:textId="77777777" w:rsidR="00FF7859" w:rsidRDefault="00000000">
            <w:pPr>
              <w:pStyle w:val="Compact"/>
            </w:pPr>
            <w:r>
              <w:t>-0.155</w:t>
            </w:r>
          </w:p>
        </w:tc>
        <w:tc>
          <w:tcPr>
            <w:tcW w:w="1131" w:type="dxa"/>
          </w:tcPr>
          <w:p w14:paraId="4EA313E0" w14:textId="77777777" w:rsidR="00FF7859" w:rsidRDefault="00000000">
            <w:pPr>
              <w:pStyle w:val="Compact"/>
            </w:pPr>
            <w:r>
              <w:t>0.235</w:t>
            </w:r>
          </w:p>
        </w:tc>
        <w:tc>
          <w:tcPr>
            <w:tcW w:w="1131" w:type="dxa"/>
          </w:tcPr>
          <w:p w14:paraId="613E5728" w14:textId="77777777" w:rsidR="00FF7859" w:rsidRDefault="00000000">
            <w:pPr>
              <w:pStyle w:val="Compact"/>
            </w:pPr>
            <w:r>
              <w:t>0.118</w:t>
            </w:r>
          </w:p>
        </w:tc>
        <w:tc>
          <w:tcPr>
            <w:tcW w:w="1131" w:type="dxa"/>
          </w:tcPr>
          <w:p w14:paraId="2FA2911E" w14:textId="77777777" w:rsidR="00FF7859" w:rsidRDefault="00000000">
            <w:pPr>
              <w:pStyle w:val="Compact"/>
            </w:pPr>
            <w:r>
              <w:t>61</w:t>
            </w:r>
          </w:p>
        </w:tc>
        <w:tc>
          <w:tcPr>
            <w:tcW w:w="1131" w:type="dxa"/>
          </w:tcPr>
          <w:p w14:paraId="0AA601D8" w14:textId="77777777" w:rsidR="00FF7859" w:rsidRDefault="00000000">
            <w:pPr>
              <w:pStyle w:val="Compact"/>
            </w:pPr>
            <w:r>
              <w:t>0</w:t>
            </w:r>
          </w:p>
        </w:tc>
        <w:tc>
          <w:tcPr>
            <w:tcW w:w="1131" w:type="dxa"/>
          </w:tcPr>
          <w:p w14:paraId="1DA17C0F" w14:textId="77777777" w:rsidR="00FF7859" w:rsidRDefault="00000000">
            <w:pPr>
              <w:pStyle w:val="Compact"/>
            </w:pPr>
            <w:r>
              <w:t>0.141</w:t>
            </w:r>
          </w:p>
        </w:tc>
      </w:tr>
      <w:tr w:rsidR="00FF7859" w14:paraId="5EF7F809" w14:textId="77777777">
        <w:tc>
          <w:tcPr>
            <w:tcW w:w="1131" w:type="dxa"/>
          </w:tcPr>
          <w:p w14:paraId="2B2DB5C0" w14:textId="77777777" w:rsidR="00FF7859" w:rsidRDefault="00000000">
            <w:pPr>
              <w:pStyle w:val="Compact"/>
            </w:pPr>
            <w:r>
              <w:t>Sensorimotor–Control segregation</w:t>
            </w:r>
          </w:p>
        </w:tc>
        <w:tc>
          <w:tcPr>
            <w:tcW w:w="1131" w:type="dxa"/>
          </w:tcPr>
          <w:p w14:paraId="13A249D0" w14:textId="77777777" w:rsidR="00FF7859" w:rsidRDefault="00000000">
            <w:pPr>
              <w:pStyle w:val="Compact"/>
            </w:pPr>
            <w:r>
              <w:t>-0.276</w:t>
            </w:r>
          </w:p>
        </w:tc>
        <w:tc>
          <w:tcPr>
            <w:tcW w:w="1131" w:type="dxa"/>
          </w:tcPr>
          <w:p w14:paraId="53F679D7" w14:textId="77777777" w:rsidR="00FF7859" w:rsidRDefault="00000000">
            <w:pPr>
              <w:pStyle w:val="Compact"/>
            </w:pPr>
            <w:r>
              <w:t>0.035</w:t>
            </w:r>
          </w:p>
        </w:tc>
        <w:tc>
          <w:tcPr>
            <w:tcW w:w="1131" w:type="dxa"/>
          </w:tcPr>
          <w:p w14:paraId="31AD1FAC" w14:textId="77777777" w:rsidR="00FF7859" w:rsidRDefault="00000000">
            <w:pPr>
              <w:pStyle w:val="Compact"/>
            </w:pPr>
            <w:r>
              <w:t>0.017</w:t>
            </w:r>
          </w:p>
        </w:tc>
        <w:tc>
          <w:tcPr>
            <w:tcW w:w="1131" w:type="dxa"/>
          </w:tcPr>
          <w:p w14:paraId="59A4D8E8" w14:textId="77777777" w:rsidR="00FF7859" w:rsidRDefault="00000000">
            <w:pPr>
              <w:pStyle w:val="Compact"/>
            </w:pPr>
            <w:r>
              <w:t>61</w:t>
            </w:r>
          </w:p>
        </w:tc>
        <w:tc>
          <w:tcPr>
            <w:tcW w:w="1131" w:type="dxa"/>
          </w:tcPr>
          <w:p w14:paraId="24222ACD" w14:textId="77777777" w:rsidR="00FF7859" w:rsidRDefault="00000000">
            <w:pPr>
              <w:pStyle w:val="Compact"/>
            </w:pPr>
            <w:r>
              <w:t>1</w:t>
            </w:r>
          </w:p>
        </w:tc>
        <w:tc>
          <w:tcPr>
            <w:tcW w:w="1131" w:type="dxa"/>
          </w:tcPr>
          <w:p w14:paraId="4DD0D13D" w14:textId="77777777" w:rsidR="00FF7859" w:rsidRDefault="00000000">
            <w:pPr>
              <w:pStyle w:val="Compact"/>
            </w:pPr>
            <w:r>
              <w:t>0.052</w:t>
            </w:r>
          </w:p>
        </w:tc>
      </w:tr>
      <w:tr w:rsidR="00FF7859" w14:paraId="1861C040" w14:textId="77777777">
        <w:tc>
          <w:tcPr>
            <w:tcW w:w="1131" w:type="dxa"/>
          </w:tcPr>
          <w:p w14:paraId="69F35A2B" w14:textId="77777777" w:rsidR="00FF7859" w:rsidRDefault="00000000">
            <w:pPr>
              <w:pStyle w:val="Compact"/>
            </w:pPr>
            <w:r>
              <w:t>Visual–Default segregation</w:t>
            </w:r>
          </w:p>
        </w:tc>
        <w:tc>
          <w:tcPr>
            <w:tcW w:w="1131" w:type="dxa"/>
          </w:tcPr>
          <w:p w14:paraId="37D708DA" w14:textId="77777777" w:rsidR="00FF7859" w:rsidRDefault="00000000">
            <w:pPr>
              <w:pStyle w:val="Compact"/>
            </w:pPr>
            <w:r>
              <w:t>-0.289</w:t>
            </w:r>
          </w:p>
        </w:tc>
        <w:tc>
          <w:tcPr>
            <w:tcW w:w="1131" w:type="dxa"/>
          </w:tcPr>
          <w:p w14:paraId="4F7B55E2" w14:textId="77777777" w:rsidR="00FF7859" w:rsidRDefault="00000000">
            <w:pPr>
              <w:pStyle w:val="Compact"/>
            </w:pPr>
            <w:r>
              <w:t>0.025</w:t>
            </w:r>
          </w:p>
        </w:tc>
        <w:tc>
          <w:tcPr>
            <w:tcW w:w="1131" w:type="dxa"/>
          </w:tcPr>
          <w:p w14:paraId="499A8BE7" w14:textId="77777777" w:rsidR="00FF7859" w:rsidRDefault="00000000">
            <w:pPr>
              <w:pStyle w:val="Compact"/>
            </w:pPr>
            <w:r>
              <w:t>0.013</w:t>
            </w:r>
          </w:p>
        </w:tc>
        <w:tc>
          <w:tcPr>
            <w:tcW w:w="1131" w:type="dxa"/>
          </w:tcPr>
          <w:p w14:paraId="48F5FDBA" w14:textId="77777777" w:rsidR="00FF7859" w:rsidRDefault="00000000">
            <w:pPr>
              <w:pStyle w:val="Compact"/>
            </w:pPr>
            <w:r>
              <w:t>61</w:t>
            </w:r>
          </w:p>
        </w:tc>
        <w:tc>
          <w:tcPr>
            <w:tcW w:w="1131" w:type="dxa"/>
          </w:tcPr>
          <w:p w14:paraId="20139620" w14:textId="77777777" w:rsidR="00FF7859" w:rsidRDefault="00000000">
            <w:pPr>
              <w:pStyle w:val="Compact"/>
            </w:pPr>
            <w:r>
              <w:t>1</w:t>
            </w:r>
          </w:p>
        </w:tc>
        <w:tc>
          <w:tcPr>
            <w:tcW w:w="1131" w:type="dxa"/>
          </w:tcPr>
          <w:p w14:paraId="2A72FD07" w14:textId="77777777" w:rsidR="00FF7859" w:rsidRDefault="00000000">
            <w:pPr>
              <w:pStyle w:val="Compact"/>
            </w:pPr>
            <w:r>
              <w:t>0.052</w:t>
            </w:r>
          </w:p>
        </w:tc>
      </w:tr>
      <w:tr w:rsidR="00FF7859" w14:paraId="3EFA3AB1" w14:textId="77777777">
        <w:tc>
          <w:tcPr>
            <w:tcW w:w="1131" w:type="dxa"/>
          </w:tcPr>
          <w:p w14:paraId="79190E65" w14:textId="77777777" w:rsidR="00FF7859" w:rsidRDefault="00000000">
            <w:pPr>
              <w:pStyle w:val="Compact"/>
            </w:pPr>
            <w:r>
              <w:t xml:space="preserve">Mean </w:t>
            </w:r>
            <w:r>
              <w:lastRenderedPageBreak/>
              <w:t>network segregation</w:t>
            </w:r>
          </w:p>
        </w:tc>
        <w:tc>
          <w:tcPr>
            <w:tcW w:w="1131" w:type="dxa"/>
          </w:tcPr>
          <w:p w14:paraId="514A2CE8" w14:textId="77777777" w:rsidR="00FF7859" w:rsidRDefault="00000000">
            <w:pPr>
              <w:pStyle w:val="Compact"/>
            </w:pPr>
            <w:r>
              <w:lastRenderedPageBreak/>
              <w:t>-0.250</w:t>
            </w:r>
          </w:p>
        </w:tc>
        <w:tc>
          <w:tcPr>
            <w:tcW w:w="1131" w:type="dxa"/>
          </w:tcPr>
          <w:p w14:paraId="25A98FA2" w14:textId="77777777" w:rsidR="00FF7859" w:rsidRDefault="00000000">
            <w:pPr>
              <w:pStyle w:val="Compact"/>
            </w:pPr>
            <w:r>
              <w:t>0.058</w:t>
            </w:r>
          </w:p>
        </w:tc>
        <w:tc>
          <w:tcPr>
            <w:tcW w:w="1131" w:type="dxa"/>
          </w:tcPr>
          <w:p w14:paraId="74F7FB09" w14:textId="77777777" w:rsidR="00FF7859" w:rsidRDefault="00000000">
            <w:pPr>
              <w:pStyle w:val="Compact"/>
            </w:pPr>
            <w:r>
              <w:t>0.029</w:t>
            </w:r>
          </w:p>
        </w:tc>
        <w:tc>
          <w:tcPr>
            <w:tcW w:w="1131" w:type="dxa"/>
          </w:tcPr>
          <w:p w14:paraId="68668985" w14:textId="77777777" w:rsidR="00FF7859" w:rsidRDefault="00000000">
            <w:pPr>
              <w:pStyle w:val="Compact"/>
            </w:pPr>
            <w:r>
              <w:t>61</w:t>
            </w:r>
          </w:p>
        </w:tc>
        <w:tc>
          <w:tcPr>
            <w:tcW w:w="1131" w:type="dxa"/>
          </w:tcPr>
          <w:p w14:paraId="40B699E5" w14:textId="77777777" w:rsidR="00FF7859" w:rsidRDefault="00000000">
            <w:pPr>
              <w:pStyle w:val="Compact"/>
            </w:pPr>
            <w:r>
              <w:t>1</w:t>
            </w:r>
          </w:p>
        </w:tc>
        <w:tc>
          <w:tcPr>
            <w:tcW w:w="1131" w:type="dxa"/>
          </w:tcPr>
          <w:p w14:paraId="383AB338" w14:textId="77777777" w:rsidR="00FF7859" w:rsidRDefault="00000000">
            <w:pPr>
              <w:pStyle w:val="Compact"/>
            </w:pPr>
            <w:r>
              <w:t>0.058</w:t>
            </w:r>
          </w:p>
        </w:tc>
      </w:tr>
      <w:tr w:rsidR="00FF7859" w14:paraId="5DCA3FB8" w14:textId="77777777">
        <w:tc>
          <w:tcPr>
            <w:tcW w:w="1131" w:type="dxa"/>
          </w:tcPr>
          <w:p w14:paraId="20AA7FDB" w14:textId="77777777" w:rsidR="00FF7859" w:rsidRDefault="00000000">
            <w:pPr>
              <w:pStyle w:val="Compact"/>
            </w:pPr>
            <w:r>
              <w:t>G3 dispersion (SD)</w:t>
            </w:r>
          </w:p>
        </w:tc>
        <w:tc>
          <w:tcPr>
            <w:tcW w:w="1131" w:type="dxa"/>
          </w:tcPr>
          <w:p w14:paraId="47F7A915" w14:textId="77777777" w:rsidR="00FF7859" w:rsidRDefault="00000000">
            <w:pPr>
              <w:pStyle w:val="Compact"/>
            </w:pPr>
            <w:r>
              <w:t>-0.215</w:t>
            </w:r>
          </w:p>
        </w:tc>
        <w:tc>
          <w:tcPr>
            <w:tcW w:w="1131" w:type="dxa"/>
          </w:tcPr>
          <w:p w14:paraId="031E7123" w14:textId="77777777" w:rsidR="00FF7859" w:rsidRDefault="00000000">
            <w:pPr>
              <w:pStyle w:val="Compact"/>
            </w:pPr>
            <w:r>
              <w:t>0.130</w:t>
            </w:r>
          </w:p>
        </w:tc>
        <w:tc>
          <w:tcPr>
            <w:tcW w:w="1131" w:type="dxa"/>
          </w:tcPr>
          <w:p w14:paraId="41E6EB69" w14:textId="77777777" w:rsidR="00FF7859" w:rsidRDefault="00000000">
            <w:pPr>
              <w:pStyle w:val="Compact"/>
            </w:pPr>
            <w:r>
              <w:t>0.065</w:t>
            </w:r>
          </w:p>
        </w:tc>
        <w:tc>
          <w:tcPr>
            <w:tcW w:w="1131" w:type="dxa"/>
          </w:tcPr>
          <w:p w14:paraId="52E1EE9E" w14:textId="77777777" w:rsidR="00FF7859" w:rsidRDefault="00000000">
            <w:pPr>
              <w:pStyle w:val="Compact"/>
            </w:pPr>
            <w:r>
              <w:t>61</w:t>
            </w:r>
          </w:p>
        </w:tc>
        <w:tc>
          <w:tcPr>
            <w:tcW w:w="1131" w:type="dxa"/>
          </w:tcPr>
          <w:p w14:paraId="408BFB37" w14:textId="77777777" w:rsidR="00FF7859" w:rsidRDefault="00000000">
            <w:pPr>
              <w:pStyle w:val="Compact"/>
            </w:pPr>
            <w:r>
              <w:t>0</w:t>
            </w:r>
          </w:p>
        </w:tc>
        <w:tc>
          <w:tcPr>
            <w:tcW w:w="1131" w:type="dxa"/>
          </w:tcPr>
          <w:p w14:paraId="55314253" w14:textId="77777777" w:rsidR="00FF7859" w:rsidRDefault="00000000">
            <w:pPr>
              <w:pStyle w:val="Compact"/>
            </w:pPr>
            <w:r>
              <w:t>0.098</w:t>
            </w:r>
          </w:p>
        </w:tc>
      </w:tr>
      <w:tr w:rsidR="00FF7859" w14:paraId="12DD8410" w14:textId="77777777">
        <w:tc>
          <w:tcPr>
            <w:tcW w:w="1131" w:type="dxa"/>
          </w:tcPr>
          <w:p w14:paraId="32FB6051" w14:textId="77777777" w:rsidR="00FF7859" w:rsidRDefault="00000000">
            <w:pPr>
              <w:pStyle w:val="Compact"/>
            </w:pPr>
            <w:r>
              <w:t>G3 range</w:t>
            </w:r>
          </w:p>
        </w:tc>
        <w:tc>
          <w:tcPr>
            <w:tcW w:w="1131" w:type="dxa"/>
          </w:tcPr>
          <w:p w14:paraId="70AAE188" w14:textId="77777777" w:rsidR="00FF7859" w:rsidRDefault="00000000">
            <w:pPr>
              <w:pStyle w:val="Compact"/>
            </w:pPr>
            <w:r>
              <w:t>-0.133</w:t>
            </w:r>
          </w:p>
        </w:tc>
        <w:tc>
          <w:tcPr>
            <w:tcW w:w="1131" w:type="dxa"/>
          </w:tcPr>
          <w:p w14:paraId="669B2400" w14:textId="77777777" w:rsidR="00FF7859" w:rsidRDefault="00000000">
            <w:pPr>
              <w:pStyle w:val="Compact"/>
            </w:pPr>
            <w:r>
              <w:t>0.354</w:t>
            </w:r>
          </w:p>
        </w:tc>
        <w:tc>
          <w:tcPr>
            <w:tcW w:w="1131" w:type="dxa"/>
          </w:tcPr>
          <w:p w14:paraId="68C10F1B" w14:textId="77777777" w:rsidR="00FF7859" w:rsidRDefault="00000000">
            <w:pPr>
              <w:pStyle w:val="Compact"/>
            </w:pPr>
            <w:r>
              <w:t>0.177</w:t>
            </w:r>
          </w:p>
        </w:tc>
        <w:tc>
          <w:tcPr>
            <w:tcW w:w="1131" w:type="dxa"/>
          </w:tcPr>
          <w:p w14:paraId="516D695B" w14:textId="77777777" w:rsidR="00FF7859" w:rsidRDefault="00000000">
            <w:pPr>
              <w:pStyle w:val="Compact"/>
            </w:pPr>
            <w:r>
              <w:t>61</w:t>
            </w:r>
          </w:p>
        </w:tc>
        <w:tc>
          <w:tcPr>
            <w:tcW w:w="1131" w:type="dxa"/>
          </w:tcPr>
          <w:p w14:paraId="6D6FAD22" w14:textId="77777777" w:rsidR="00FF7859" w:rsidRDefault="00000000">
            <w:pPr>
              <w:pStyle w:val="Compact"/>
            </w:pPr>
            <w:r>
              <w:t>0</w:t>
            </w:r>
          </w:p>
        </w:tc>
        <w:tc>
          <w:tcPr>
            <w:tcW w:w="1131" w:type="dxa"/>
          </w:tcPr>
          <w:p w14:paraId="7051F2D3" w14:textId="77777777" w:rsidR="00FF7859" w:rsidRDefault="00000000">
            <w:pPr>
              <w:pStyle w:val="Compact"/>
            </w:pPr>
            <w:r>
              <w:t>0.177</w:t>
            </w:r>
          </w:p>
        </w:tc>
      </w:tr>
    </w:tbl>
    <w:p w14:paraId="57201395" w14:textId="77777777" w:rsidR="00FF7859" w:rsidRDefault="00000000">
      <w:pPr>
        <w:pStyle w:val="a0"/>
      </w:pPr>
      <w:r>
        <w:rPr>
          <w:i/>
          <w:iCs/>
        </w:rPr>
        <w:t>Pre-specified one-sided test (expected negative β) of discovery-significant features against MDS-UPDRS-III in an independent cohort (different scanner, DPARSF preprocessing, medicated PD). p_onesided_neg, one-sided P; p_fdr_1s, FDR across the pre-specified set; replicated=1 if direction-consistent and one-sided P&lt;0.05.</w:t>
      </w:r>
    </w:p>
    <w:p w14:paraId="049C16B2" w14:textId="77777777" w:rsidR="00FF7859" w:rsidRDefault="00000000">
      <w:r>
        <w:pict w14:anchorId="7E94D9C5">
          <v:rect id="_x0000_i1029" style="width:0;height:1.5pt" o:hralign="center" o:hrstd="t" o:hr="t"/>
        </w:pict>
      </w:r>
    </w:p>
    <w:p w14:paraId="731F5CCA" w14:textId="77777777" w:rsidR="00FF7859" w:rsidRDefault="00000000">
      <w:pPr>
        <w:pStyle w:val="FirstParagraph"/>
      </w:pPr>
      <w:r>
        <w:rPr>
          <w:b/>
          <w:bCs/>
        </w:rPr>
        <w:t>Supplementary Table S6. Internal discovery/replication stability (1,000 random splits).</w:t>
      </w:r>
    </w:p>
    <w:tbl>
      <w:tblPr>
        <w:tblStyle w:val="Table"/>
        <w:tblW w:w="0" w:type="auto"/>
        <w:tblLook w:val="0020" w:firstRow="1" w:lastRow="0" w:firstColumn="0" w:lastColumn="0" w:noHBand="0" w:noVBand="0"/>
      </w:tblPr>
      <w:tblGrid>
        <w:gridCol w:w="3777"/>
        <w:gridCol w:w="1384"/>
        <w:gridCol w:w="2143"/>
        <w:gridCol w:w="1543"/>
      </w:tblGrid>
      <w:tr w:rsidR="00FF7859" w14:paraId="03CFD805"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0" w:type="auto"/>
          </w:tcPr>
          <w:p w14:paraId="15379F15" w14:textId="77777777" w:rsidR="00FF7859" w:rsidRDefault="00000000">
            <w:pPr>
              <w:pStyle w:val="Compact"/>
            </w:pPr>
            <w:r>
              <w:t>feature</w:t>
            </w:r>
          </w:p>
        </w:tc>
        <w:tc>
          <w:tcPr>
            <w:tcW w:w="0" w:type="auto"/>
          </w:tcPr>
          <w:p w14:paraId="11DE991C" w14:textId="77777777" w:rsidR="00FF7859" w:rsidRDefault="00000000">
            <w:pPr>
              <w:pStyle w:val="Compact"/>
            </w:pPr>
            <w:r>
              <w:t>mean_beta</w:t>
            </w:r>
          </w:p>
        </w:tc>
        <w:tc>
          <w:tcPr>
            <w:tcW w:w="0" w:type="auto"/>
          </w:tcPr>
          <w:p w14:paraId="23A48EA8" w14:textId="77777777" w:rsidR="00FF7859" w:rsidRDefault="00000000">
            <w:pPr>
              <w:pStyle w:val="Compact"/>
            </w:pPr>
            <w:r>
              <w:t>dir_consistent_pct</w:t>
            </w:r>
          </w:p>
        </w:tc>
        <w:tc>
          <w:tcPr>
            <w:tcW w:w="0" w:type="auto"/>
          </w:tcPr>
          <w:p w14:paraId="7B018171" w14:textId="77777777" w:rsidR="00FF7859" w:rsidRDefault="00000000">
            <w:pPr>
              <w:pStyle w:val="Compact"/>
            </w:pPr>
            <w:r>
              <w:t>both_sig_pct</w:t>
            </w:r>
          </w:p>
        </w:tc>
      </w:tr>
      <w:tr w:rsidR="00FF7859" w14:paraId="3AA0D17E" w14:textId="77777777">
        <w:tc>
          <w:tcPr>
            <w:tcW w:w="0" w:type="auto"/>
          </w:tcPr>
          <w:p w14:paraId="579EF6FB" w14:textId="77777777" w:rsidR="00FF7859" w:rsidRDefault="00000000">
            <w:pPr>
              <w:pStyle w:val="Compact"/>
            </w:pPr>
            <w:r>
              <w:t>Mean network segregation</w:t>
            </w:r>
          </w:p>
        </w:tc>
        <w:tc>
          <w:tcPr>
            <w:tcW w:w="0" w:type="auto"/>
          </w:tcPr>
          <w:p w14:paraId="0875D9BF" w14:textId="77777777" w:rsidR="00FF7859" w:rsidRDefault="00000000">
            <w:pPr>
              <w:pStyle w:val="Compact"/>
            </w:pPr>
            <w:r>
              <w:t>-0.195</w:t>
            </w:r>
          </w:p>
        </w:tc>
        <w:tc>
          <w:tcPr>
            <w:tcW w:w="0" w:type="auto"/>
          </w:tcPr>
          <w:p w14:paraId="2C2F30B5" w14:textId="77777777" w:rsidR="00FF7859" w:rsidRDefault="00000000">
            <w:pPr>
              <w:pStyle w:val="Compact"/>
            </w:pPr>
            <w:r>
              <w:t>99.900</w:t>
            </w:r>
          </w:p>
        </w:tc>
        <w:tc>
          <w:tcPr>
            <w:tcW w:w="0" w:type="auto"/>
          </w:tcPr>
          <w:p w14:paraId="296C4BB3" w14:textId="77777777" w:rsidR="00FF7859" w:rsidRDefault="00000000">
            <w:pPr>
              <w:pStyle w:val="Compact"/>
            </w:pPr>
            <w:r>
              <w:t>33.100</w:t>
            </w:r>
          </w:p>
        </w:tc>
      </w:tr>
      <w:tr w:rsidR="00FF7859" w14:paraId="73D55A88" w14:textId="77777777">
        <w:tc>
          <w:tcPr>
            <w:tcW w:w="0" w:type="auto"/>
          </w:tcPr>
          <w:p w14:paraId="4691A2D8" w14:textId="77777777" w:rsidR="00FF7859" w:rsidRDefault="00000000">
            <w:pPr>
              <w:pStyle w:val="Compact"/>
            </w:pPr>
            <w:r>
              <w:t>Visual–Control segregation</w:t>
            </w:r>
          </w:p>
        </w:tc>
        <w:tc>
          <w:tcPr>
            <w:tcW w:w="0" w:type="auto"/>
          </w:tcPr>
          <w:p w14:paraId="5C210AAA" w14:textId="77777777" w:rsidR="00FF7859" w:rsidRDefault="00000000">
            <w:pPr>
              <w:pStyle w:val="Compact"/>
            </w:pPr>
            <w:r>
              <w:t>-0.211</w:t>
            </w:r>
          </w:p>
        </w:tc>
        <w:tc>
          <w:tcPr>
            <w:tcW w:w="0" w:type="auto"/>
          </w:tcPr>
          <w:p w14:paraId="7AA2FF8F" w14:textId="77777777" w:rsidR="00FF7859" w:rsidRDefault="00000000">
            <w:pPr>
              <w:pStyle w:val="Compact"/>
            </w:pPr>
            <w:r>
              <w:t>99.900</w:t>
            </w:r>
          </w:p>
        </w:tc>
        <w:tc>
          <w:tcPr>
            <w:tcW w:w="0" w:type="auto"/>
          </w:tcPr>
          <w:p w14:paraId="5A330F0D" w14:textId="77777777" w:rsidR="00FF7859" w:rsidRDefault="00000000">
            <w:pPr>
              <w:pStyle w:val="Compact"/>
            </w:pPr>
            <w:r>
              <w:t>51.900</w:t>
            </w:r>
          </w:p>
        </w:tc>
      </w:tr>
      <w:tr w:rsidR="00FF7859" w14:paraId="4EBC441E" w14:textId="77777777">
        <w:tc>
          <w:tcPr>
            <w:tcW w:w="0" w:type="auto"/>
          </w:tcPr>
          <w:p w14:paraId="5AFF1A6D" w14:textId="77777777" w:rsidR="00FF7859" w:rsidRDefault="00000000">
            <w:pPr>
              <w:pStyle w:val="Compact"/>
            </w:pPr>
            <w:r>
              <w:t>Sensorimotor–Control segregation</w:t>
            </w:r>
          </w:p>
        </w:tc>
        <w:tc>
          <w:tcPr>
            <w:tcW w:w="0" w:type="auto"/>
          </w:tcPr>
          <w:p w14:paraId="07A5ADBB" w14:textId="77777777" w:rsidR="00FF7859" w:rsidRDefault="00000000">
            <w:pPr>
              <w:pStyle w:val="Compact"/>
            </w:pPr>
            <w:r>
              <w:t>-0.207</w:t>
            </w:r>
          </w:p>
        </w:tc>
        <w:tc>
          <w:tcPr>
            <w:tcW w:w="0" w:type="auto"/>
          </w:tcPr>
          <w:p w14:paraId="7A068226" w14:textId="77777777" w:rsidR="00FF7859" w:rsidRDefault="00000000">
            <w:pPr>
              <w:pStyle w:val="Compact"/>
            </w:pPr>
            <w:r>
              <w:t>99.900</w:t>
            </w:r>
          </w:p>
        </w:tc>
        <w:tc>
          <w:tcPr>
            <w:tcW w:w="0" w:type="auto"/>
          </w:tcPr>
          <w:p w14:paraId="66BBD3E1" w14:textId="77777777" w:rsidR="00FF7859" w:rsidRDefault="00000000">
            <w:pPr>
              <w:pStyle w:val="Compact"/>
            </w:pPr>
            <w:r>
              <w:t>48.200</w:t>
            </w:r>
          </w:p>
        </w:tc>
      </w:tr>
      <w:tr w:rsidR="00FF7859" w14:paraId="114545B1" w14:textId="77777777">
        <w:tc>
          <w:tcPr>
            <w:tcW w:w="0" w:type="auto"/>
          </w:tcPr>
          <w:p w14:paraId="278E0386" w14:textId="77777777" w:rsidR="00FF7859" w:rsidRDefault="00000000">
            <w:pPr>
              <w:pStyle w:val="Compact"/>
            </w:pPr>
            <w:r>
              <w:t>Visual–Default segregation</w:t>
            </w:r>
          </w:p>
        </w:tc>
        <w:tc>
          <w:tcPr>
            <w:tcW w:w="0" w:type="auto"/>
          </w:tcPr>
          <w:p w14:paraId="0E29F03E" w14:textId="77777777" w:rsidR="00FF7859" w:rsidRDefault="00000000">
            <w:pPr>
              <w:pStyle w:val="Compact"/>
            </w:pPr>
            <w:r>
              <w:t>-0.203</w:t>
            </w:r>
          </w:p>
        </w:tc>
        <w:tc>
          <w:tcPr>
            <w:tcW w:w="0" w:type="auto"/>
          </w:tcPr>
          <w:p w14:paraId="79F235B7" w14:textId="77777777" w:rsidR="00FF7859" w:rsidRDefault="00000000">
            <w:pPr>
              <w:pStyle w:val="Compact"/>
            </w:pPr>
            <w:r>
              <w:t>99.900</w:t>
            </w:r>
          </w:p>
        </w:tc>
        <w:tc>
          <w:tcPr>
            <w:tcW w:w="0" w:type="auto"/>
          </w:tcPr>
          <w:p w14:paraId="5C039A5A" w14:textId="77777777" w:rsidR="00FF7859" w:rsidRDefault="00000000">
            <w:pPr>
              <w:pStyle w:val="Compact"/>
            </w:pPr>
            <w:r>
              <w:t>45.100</w:t>
            </w:r>
          </w:p>
        </w:tc>
      </w:tr>
      <w:tr w:rsidR="00FF7859" w14:paraId="12BA8923" w14:textId="77777777">
        <w:tc>
          <w:tcPr>
            <w:tcW w:w="0" w:type="auto"/>
          </w:tcPr>
          <w:p w14:paraId="298F465C" w14:textId="77777777" w:rsidR="00FF7859" w:rsidRDefault="00000000">
            <w:pPr>
              <w:pStyle w:val="Compact"/>
            </w:pPr>
            <w:r>
              <w:t>Sensorimotor–Default segregation</w:t>
            </w:r>
          </w:p>
        </w:tc>
        <w:tc>
          <w:tcPr>
            <w:tcW w:w="0" w:type="auto"/>
          </w:tcPr>
          <w:p w14:paraId="788AED98" w14:textId="77777777" w:rsidR="00FF7859" w:rsidRDefault="00000000">
            <w:pPr>
              <w:pStyle w:val="Compact"/>
            </w:pPr>
            <w:r>
              <w:t>-0.161</w:t>
            </w:r>
          </w:p>
        </w:tc>
        <w:tc>
          <w:tcPr>
            <w:tcW w:w="0" w:type="auto"/>
          </w:tcPr>
          <w:p w14:paraId="04C9C693" w14:textId="77777777" w:rsidR="00FF7859" w:rsidRDefault="00000000">
            <w:pPr>
              <w:pStyle w:val="Compact"/>
            </w:pPr>
            <w:r>
              <w:t>99.700</w:t>
            </w:r>
          </w:p>
        </w:tc>
        <w:tc>
          <w:tcPr>
            <w:tcW w:w="0" w:type="auto"/>
          </w:tcPr>
          <w:p w14:paraId="4BD3ADAC" w14:textId="77777777" w:rsidR="00FF7859" w:rsidRDefault="00000000">
            <w:pPr>
              <w:pStyle w:val="Compact"/>
            </w:pPr>
            <w:r>
              <w:t>1.400</w:t>
            </w:r>
          </w:p>
        </w:tc>
      </w:tr>
      <w:tr w:rsidR="00FF7859" w14:paraId="5ACA6041" w14:textId="77777777">
        <w:tc>
          <w:tcPr>
            <w:tcW w:w="0" w:type="auto"/>
          </w:tcPr>
          <w:p w14:paraId="192BBB8A" w14:textId="77777777" w:rsidR="00FF7859" w:rsidRDefault="00000000">
            <w:pPr>
              <w:pStyle w:val="Compact"/>
            </w:pPr>
            <w:r>
              <w:t>G3 dispersion (SD)</w:t>
            </w:r>
          </w:p>
        </w:tc>
        <w:tc>
          <w:tcPr>
            <w:tcW w:w="0" w:type="auto"/>
          </w:tcPr>
          <w:p w14:paraId="3DC65CF9" w14:textId="77777777" w:rsidR="00FF7859" w:rsidRDefault="00000000">
            <w:pPr>
              <w:pStyle w:val="Compact"/>
            </w:pPr>
            <w:r>
              <w:t>-0.150</w:t>
            </w:r>
          </w:p>
        </w:tc>
        <w:tc>
          <w:tcPr>
            <w:tcW w:w="0" w:type="auto"/>
          </w:tcPr>
          <w:p w14:paraId="7DE98D00" w14:textId="77777777" w:rsidR="00FF7859" w:rsidRDefault="00000000">
            <w:pPr>
              <w:pStyle w:val="Compact"/>
            </w:pPr>
            <w:r>
              <w:t>99.400</w:t>
            </w:r>
          </w:p>
        </w:tc>
        <w:tc>
          <w:tcPr>
            <w:tcW w:w="0" w:type="auto"/>
          </w:tcPr>
          <w:p w14:paraId="03D34352" w14:textId="77777777" w:rsidR="00FF7859" w:rsidRDefault="00000000">
            <w:pPr>
              <w:pStyle w:val="Compact"/>
            </w:pPr>
            <w:r>
              <w:t>0.000</w:t>
            </w:r>
          </w:p>
        </w:tc>
      </w:tr>
      <w:tr w:rsidR="00FF7859" w14:paraId="4AAFB8FD" w14:textId="77777777">
        <w:tc>
          <w:tcPr>
            <w:tcW w:w="0" w:type="auto"/>
          </w:tcPr>
          <w:p w14:paraId="20DB71AF" w14:textId="77777777" w:rsidR="00FF7859" w:rsidRDefault="00000000">
            <w:pPr>
              <w:pStyle w:val="Compact"/>
            </w:pPr>
            <w:r>
              <w:t>G3 range</w:t>
            </w:r>
          </w:p>
        </w:tc>
        <w:tc>
          <w:tcPr>
            <w:tcW w:w="0" w:type="auto"/>
          </w:tcPr>
          <w:p w14:paraId="1DA518C6" w14:textId="77777777" w:rsidR="00FF7859" w:rsidRDefault="00000000">
            <w:pPr>
              <w:pStyle w:val="Compact"/>
            </w:pPr>
            <w:r>
              <w:t>-0.171</w:t>
            </w:r>
          </w:p>
        </w:tc>
        <w:tc>
          <w:tcPr>
            <w:tcW w:w="0" w:type="auto"/>
          </w:tcPr>
          <w:p w14:paraId="61B4215F" w14:textId="77777777" w:rsidR="00FF7859" w:rsidRDefault="00000000">
            <w:pPr>
              <w:pStyle w:val="Compact"/>
            </w:pPr>
            <w:r>
              <w:t>99.800</w:t>
            </w:r>
          </w:p>
        </w:tc>
        <w:tc>
          <w:tcPr>
            <w:tcW w:w="0" w:type="auto"/>
          </w:tcPr>
          <w:p w14:paraId="56711140" w14:textId="77777777" w:rsidR="00FF7859" w:rsidRDefault="00000000">
            <w:pPr>
              <w:pStyle w:val="Compact"/>
            </w:pPr>
            <w:r>
              <w:t>4.100</w:t>
            </w:r>
          </w:p>
        </w:tc>
      </w:tr>
      <w:tr w:rsidR="00FF7859" w14:paraId="4C1407B6" w14:textId="77777777">
        <w:tc>
          <w:tcPr>
            <w:tcW w:w="0" w:type="auto"/>
          </w:tcPr>
          <w:p w14:paraId="52589B99" w14:textId="77777777" w:rsidR="00FF7859" w:rsidRDefault="00000000">
            <w:pPr>
              <w:pStyle w:val="Compact"/>
            </w:pPr>
            <w:r>
              <w:t>Gradient eccentricity</w:t>
            </w:r>
          </w:p>
        </w:tc>
        <w:tc>
          <w:tcPr>
            <w:tcW w:w="0" w:type="auto"/>
          </w:tcPr>
          <w:p w14:paraId="2C5626AF" w14:textId="77777777" w:rsidR="00FF7859" w:rsidRDefault="00000000">
            <w:pPr>
              <w:pStyle w:val="Compact"/>
            </w:pPr>
            <w:r>
              <w:t>-0.091</w:t>
            </w:r>
          </w:p>
        </w:tc>
        <w:tc>
          <w:tcPr>
            <w:tcW w:w="0" w:type="auto"/>
          </w:tcPr>
          <w:p w14:paraId="0016C2D9" w14:textId="77777777" w:rsidR="00FF7859" w:rsidRDefault="00000000">
            <w:pPr>
              <w:pStyle w:val="Compact"/>
            </w:pPr>
            <w:r>
              <w:t>85.800</w:t>
            </w:r>
          </w:p>
        </w:tc>
        <w:tc>
          <w:tcPr>
            <w:tcW w:w="0" w:type="auto"/>
          </w:tcPr>
          <w:p w14:paraId="043DA5F3" w14:textId="77777777" w:rsidR="00FF7859" w:rsidRDefault="00000000">
            <w:pPr>
              <w:pStyle w:val="Compact"/>
            </w:pPr>
            <w:r>
              <w:t>0.000</w:t>
            </w:r>
          </w:p>
        </w:tc>
      </w:tr>
    </w:tbl>
    <w:p w14:paraId="3778AD99" w14:textId="77777777" w:rsidR="00FF7859" w:rsidRDefault="00000000">
      <w:pPr>
        <w:pStyle w:val="a0"/>
      </w:pPr>
      <w:r>
        <w:rPr>
          <w:i/>
          <w:iCs/>
        </w:rPr>
        <w:t>For each feature: mean β across splits; dir_consistent_pct, % of splits with concordant direction across halves; both_sig_pct, % of splits significant in both halves (power-limited at n≈150).</w:t>
      </w:r>
    </w:p>
    <w:p w14:paraId="2BA89E1A" w14:textId="77777777" w:rsidR="00FF7859" w:rsidRDefault="00000000">
      <w:r>
        <w:pict w14:anchorId="2F736363">
          <v:rect id="_x0000_i1030" style="width:0;height:1.5pt" o:hralign="center" o:hrstd="t" o:hr="t"/>
        </w:pict>
      </w:r>
    </w:p>
    <w:p w14:paraId="7EC604E9" w14:textId="77777777" w:rsidR="00FF7859" w:rsidRDefault="00000000">
      <w:pPr>
        <w:pStyle w:val="FirstParagraph"/>
      </w:pPr>
      <w:r>
        <w:rPr>
          <w:b/>
          <w:bCs/>
        </w:rPr>
        <w:t>Supplementary Table S7. Longitudinal prediction of motor change (baseline gradients → SFL3, n=73).</w:t>
      </w:r>
    </w:p>
    <w:tbl>
      <w:tblPr>
        <w:tblStyle w:val="Table"/>
        <w:tblW w:w="5000" w:type="pct"/>
        <w:tblLayout w:type="fixed"/>
        <w:tblLook w:val="0020" w:firstRow="1" w:lastRow="0" w:firstColumn="0" w:lastColumn="0" w:noHBand="0" w:noVBand="0"/>
      </w:tblPr>
      <w:tblGrid>
        <w:gridCol w:w="1476"/>
        <w:gridCol w:w="1476"/>
        <w:gridCol w:w="1476"/>
        <w:gridCol w:w="1476"/>
        <w:gridCol w:w="1476"/>
        <w:gridCol w:w="1476"/>
      </w:tblGrid>
      <w:tr w:rsidR="00FF7859" w14:paraId="218B7A81"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1320" w:type="dxa"/>
          </w:tcPr>
          <w:p w14:paraId="0DB76B10" w14:textId="77777777" w:rsidR="00FF7859" w:rsidRDefault="00000000">
            <w:pPr>
              <w:pStyle w:val="Compact"/>
            </w:pPr>
            <w:r>
              <w:t>endpoint</w:t>
            </w:r>
          </w:p>
        </w:tc>
        <w:tc>
          <w:tcPr>
            <w:tcW w:w="1320" w:type="dxa"/>
          </w:tcPr>
          <w:p w14:paraId="50930793" w14:textId="77777777" w:rsidR="00FF7859" w:rsidRDefault="00000000">
            <w:pPr>
              <w:pStyle w:val="Compact"/>
            </w:pPr>
            <w:r>
              <w:t>feature</w:t>
            </w:r>
          </w:p>
        </w:tc>
        <w:tc>
          <w:tcPr>
            <w:tcW w:w="1320" w:type="dxa"/>
          </w:tcPr>
          <w:p w14:paraId="3396662C" w14:textId="77777777" w:rsidR="00FF7859" w:rsidRDefault="00000000">
            <w:pPr>
              <w:pStyle w:val="Compact"/>
            </w:pPr>
            <w:r>
              <w:t>beta</w:t>
            </w:r>
          </w:p>
        </w:tc>
        <w:tc>
          <w:tcPr>
            <w:tcW w:w="1320" w:type="dxa"/>
          </w:tcPr>
          <w:p w14:paraId="2BDA82AC" w14:textId="77777777" w:rsidR="00FF7859" w:rsidRDefault="00000000">
            <w:pPr>
              <w:pStyle w:val="Compact"/>
            </w:pPr>
            <w:r>
              <w:t>p</w:t>
            </w:r>
          </w:p>
        </w:tc>
        <w:tc>
          <w:tcPr>
            <w:tcW w:w="1320" w:type="dxa"/>
          </w:tcPr>
          <w:p w14:paraId="78D3CE68" w14:textId="77777777" w:rsidR="00FF7859" w:rsidRDefault="00000000">
            <w:pPr>
              <w:pStyle w:val="Compact"/>
            </w:pPr>
            <w:r>
              <w:t>n</w:t>
            </w:r>
          </w:p>
        </w:tc>
        <w:tc>
          <w:tcPr>
            <w:tcW w:w="1320" w:type="dxa"/>
          </w:tcPr>
          <w:p w14:paraId="70A26862" w14:textId="77777777" w:rsidR="00FF7859" w:rsidRDefault="00000000">
            <w:pPr>
              <w:pStyle w:val="Compact"/>
            </w:pPr>
            <w:r>
              <w:t>p_fdr</w:t>
            </w:r>
          </w:p>
        </w:tc>
      </w:tr>
      <w:tr w:rsidR="00FF7859" w14:paraId="1FE4536E" w14:textId="77777777">
        <w:tc>
          <w:tcPr>
            <w:tcW w:w="1320" w:type="dxa"/>
          </w:tcPr>
          <w:p w14:paraId="7EE766EC" w14:textId="77777777" w:rsidR="00FF7859" w:rsidRDefault="00000000">
            <w:pPr>
              <w:pStyle w:val="Compact"/>
            </w:pPr>
            <w:r>
              <w:t>HY_rate</w:t>
            </w:r>
          </w:p>
        </w:tc>
        <w:tc>
          <w:tcPr>
            <w:tcW w:w="1320" w:type="dxa"/>
          </w:tcPr>
          <w:p w14:paraId="0E64778E" w14:textId="77777777" w:rsidR="00FF7859" w:rsidRDefault="00000000">
            <w:pPr>
              <w:pStyle w:val="Compact"/>
            </w:pPr>
            <w:r>
              <w:t>Visual–Control segregation</w:t>
            </w:r>
          </w:p>
        </w:tc>
        <w:tc>
          <w:tcPr>
            <w:tcW w:w="1320" w:type="dxa"/>
          </w:tcPr>
          <w:p w14:paraId="3F4B33F7" w14:textId="77777777" w:rsidR="00FF7859" w:rsidRDefault="00000000">
            <w:pPr>
              <w:pStyle w:val="Compact"/>
            </w:pPr>
            <w:r>
              <w:t>0.169</w:t>
            </w:r>
          </w:p>
        </w:tc>
        <w:tc>
          <w:tcPr>
            <w:tcW w:w="1320" w:type="dxa"/>
          </w:tcPr>
          <w:p w14:paraId="4315591B" w14:textId="77777777" w:rsidR="00FF7859" w:rsidRDefault="00000000">
            <w:pPr>
              <w:pStyle w:val="Compact"/>
            </w:pPr>
            <w:r>
              <w:t>0.141</w:t>
            </w:r>
          </w:p>
        </w:tc>
        <w:tc>
          <w:tcPr>
            <w:tcW w:w="1320" w:type="dxa"/>
          </w:tcPr>
          <w:p w14:paraId="25083A80" w14:textId="77777777" w:rsidR="00FF7859" w:rsidRDefault="00000000">
            <w:pPr>
              <w:pStyle w:val="Compact"/>
            </w:pPr>
            <w:r>
              <w:t>73</w:t>
            </w:r>
          </w:p>
        </w:tc>
        <w:tc>
          <w:tcPr>
            <w:tcW w:w="1320" w:type="dxa"/>
          </w:tcPr>
          <w:p w14:paraId="47B9043C" w14:textId="77777777" w:rsidR="00FF7859" w:rsidRDefault="00000000">
            <w:pPr>
              <w:pStyle w:val="Compact"/>
            </w:pPr>
            <w:r>
              <w:t>0.674</w:t>
            </w:r>
          </w:p>
        </w:tc>
      </w:tr>
      <w:tr w:rsidR="00FF7859" w14:paraId="55DFEEC7" w14:textId="77777777">
        <w:tc>
          <w:tcPr>
            <w:tcW w:w="1320" w:type="dxa"/>
          </w:tcPr>
          <w:p w14:paraId="15617071" w14:textId="77777777" w:rsidR="00FF7859" w:rsidRDefault="00000000">
            <w:pPr>
              <w:pStyle w:val="Compact"/>
            </w:pPr>
            <w:r>
              <w:lastRenderedPageBreak/>
              <w:t>HY_rate</w:t>
            </w:r>
          </w:p>
        </w:tc>
        <w:tc>
          <w:tcPr>
            <w:tcW w:w="1320" w:type="dxa"/>
          </w:tcPr>
          <w:p w14:paraId="56234B7B" w14:textId="77777777" w:rsidR="00FF7859" w:rsidRDefault="00000000">
            <w:pPr>
              <w:pStyle w:val="Compact"/>
            </w:pPr>
            <w:r>
              <w:t>Visual–Default segregation</w:t>
            </w:r>
          </w:p>
        </w:tc>
        <w:tc>
          <w:tcPr>
            <w:tcW w:w="1320" w:type="dxa"/>
          </w:tcPr>
          <w:p w14:paraId="2313A2E0" w14:textId="77777777" w:rsidR="00FF7859" w:rsidRDefault="00000000">
            <w:pPr>
              <w:pStyle w:val="Compact"/>
            </w:pPr>
            <w:r>
              <w:t>0.151</w:t>
            </w:r>
          </w:p>
        </w:tc>
        <w:tc>
          <w:tcPr>
            <w:tcW w:w="1320" w:type="dxa"/>
          </w:tcPr>
          <w:p w14:paraId="435C2226" w14:textId="77777777" w:rsidR="00FF7859" w:rsidRDefault="00000000">
            <w:pPr>
              <w:pStyle w:val="Compact"/>
            </w:pPr>
            <w:r>
              <w:t>0.193</w:t>
            </w:r>
          </w:p>
        </w:tc>
        <w:tc>
          <w:tcPr>
            <w:tcW w:w="1320" w:type="dxa"/>
          </w:tcPr>
          <w:p w14:paraId="4096DD2D" w14:textId="77777777" w:rsidR="00FF7859" w:rsidRDefault="00000000">
            <w:pPr>
              <w:pStyle w:val="Compact"/>
            </w:pPr>
            <w:r>
              <w:t>73</w:t>
            </w:r>
          </w:p>
        </w:tc>
        <w:tc>
          <w:tcPr>
            <w:tcW w:w="1320" w:type="dxa"/>
          </w:tcPr>
          <w:p w14:paraId="76AFEB39" w14:textId="77777777" w:rsidR="00FF7859" w:rsidRDefault="00000000">
            <w:pPr>
              <w:pStyle w:val="Compact"/>
            </w:pPr>
            <w:r>
              <w:t>0.674</w:t>
            </w:r>
          </w:p>
        </w:tc>
      </w:tr>
      <w:tr w:rsidR="00FF7859" w14:paraId="52F82C85" w14:textId="77777777">
        <w:tc>
          <w:tcPr>
            <w:tcW w:w="1320" w:type="dxa"/>
          </w:tcPr>
          <w:p w14:paraId="0AD838EA" w14:textId="77777777" w:rsidR="00FF7859" w:rsidRDefault="00000000">
            <w:pPr>
              <w:pStyle w:val="Compact"/>
            </w:pPr>
            <w:r>
              <w:t>HY_rate</w:t>
            </w:r>
          </w:p>
        </w:tc>
        <w:tc>
          <w:tcPr>
            <w:tcW w:w="1320" w:type="dxa"/>
          </w:tcPr>
          <w:p w14:paraId="240C1CB6" w14:textId="77777777" w:rsidR="00FF7859" w:rsidRDefault="00000000">
            <w:pPr>
              <w:pStyle w:val="Compact"/>
            </w:pPr>
            <w:r>
              <w:t>G3 range</w:t>
            </w:r>
          </w:p>
        </w:tc>
        <w:tc>
          <w:tcPr>
            <w:tcW w:w="1320" w:type="dxa"/>
          </w:tcPr>
          <w:p w14:paraId="7FB63254" w14:textId="77777777" w:rsidR="00FF7859" w:rsidRDefault="00000000">
            <w:pPr>
              <w:pStyle w:val="Compact"/>
            </w:pPr>
            <w:r>
              <w:t>-0.080</w:t>
            </w:r>
          </w:p>
        </w:tc>
        <w:tc>
          <w:tcPr>
            <w:tcW w:w="1320" w:type="dxa"/>
          </w:tcPr>
          <w:p w14:paraId="0BB5B3E9" w14:textId="77777777" w:rsidR="00FF7859" w:rsidRDefault="00000000">
            <w:pPr>
              <w:pStyle w:val="Compact"/>
            </w:pPr>
            <w:r>
              <w:t>0.480</w:t>
            </w:r>
          </w:p>
        </w:tc>
        <w:tc>
          <w:tcPr>
            <w:tcW w:w="1320" w:type="dxa"/>
          </w:tcPr>
          <w:p w14:paraId="54C39AA1" w14:textId="77777777" w:rsidR="00FF7859" w:rsidRDefault="00000000">
            <w:pPr>
              <w:pStyle w:val="Compact"/>
            </w:pPr>
            <w:r>
              <w:t>73</w:t>
            </w:r>
          </w:p>
        </w:tc>
        <w:tc>
          <w:tcPr>
            <w:tcW w:w="1320" w:type="dxa"/>
          </w:tcPr>
          <w:p w14:paraId="6F0FFA09" w14:textId="77777777" w:rsidR="00FF7859" w:rsidRDefault="00000000">
            <w:pPr>
              <w:pStyle w:val="Compact"/>
            </w:pPr>
            <w:r>
              <w:t>0.831</w:t>
            </w:r>
          </w:p>
        </w:tc>
      </w:tr>
      <w:tr w:rsidR="00FF7859" w14:paraId="4DB31E31" w14:textId="77777777">
        <w:tc>
          <w:tcPr>
            <w:tcW w:w="1320" w:type="dxa"/>
          </w:tcPr>
          <w:p w14:paraId="15D0D0E5" w14:textId="77777777" w:rsidR="00FF7859" w:rsidRDefault="00000000">
            <w:pPr>
              <w:pStyle w:val="Compact"/>
            </w:pPr>
            <w:r>
              <w:t>HY_rate</w:t>
            </w:r>
          </w:p>
        </w:tc>
        <w:tc>
          <w:tcPr>
            <w:tcW w:w="1320" w:type="dxa"/>
          </w:tcPr>
          <w:p w14:paraId="06EAAE39" w14:textId="77777777" w:rsidR="00FF7859" w:rsidRDefault="00000000">
            <w:pPr>
              <w:pStyle w:val="Compact"/>
            </w:pPr>
            <w:r>
              <w:t>G3 dispersion (SD)</w:t>
            </w:r>
          </w:p>
        </w:tc>
        <w:tc>
          <w:tcPr>
            <w:tcW w:w="1320" w:type="dxa"/>
          </w:tcPr>
          <w:p w14:paraId="742A69B1" w14:textId="77777777" w:rsidR="00FF7859" w:rsidRDefault="00000000">
            <w:pPr>
              <w:pStyle w:val="Compact"/>
            </w:pPr>
            <w:r>
              <w:t>-0.077</w:t>
            </w:r>
          </w:p>
        </w:tc>
        <w:tc>
          <w:tcPr>
            <w:tcW w:w="1320" w:type="dxa"/>
          </w:tcPr>
          <w:p w14:paraId="1A2592DB" w14:textId="77777777" w:rsidR="00FF7859" w:rsidRDefault="00000000">
            <w:pPr>
              <w:pStyle w:val="Compact"/>
            </w:pPr>
            <w:r>
              <w:t>0.492</w:t>
            </w:r>
          </w:p>
        </w:tc>
        <w:tc>
          <w:tcPr>
            <w:tcW w:w="1320" w:type="dxa"/>
          </w:tcPr>
          <w:p w14:paraId="2E7F903C" w14:textId="77777777" w:rsidR="00FF7859" w:rsidRDefault="00000000">
            <w:pPr>
              <w:pStyle w:val="Compact"/>
            </w:pPr>
            <w:r>
              <w:t>73</w:t>
            </w:r>
          </w:p>
        </w:tc>
        <w:tc>
          <w:tcPr>
            <w:tcW w:w="1320" w:type="dxa"/>
          </w:tcPr>
          <w:p w14:paraId="6ECD1BDF" w14:textId="77777777" w:rsidR="00FF7859" w:rsidRDefault="00000000">
            <w:pPr>
              <w:pStyle w:val="Compact"/>
            </w:pPr>
            <w:r>
              <w:t>0.831</w:t>
            </w:r>
          </w:p>
        </w:tc>
      </w:tr>
      <w:tr w:rsidR="00FF7859" w14:paraId="45490BD5" w14:textId="77777777">
        <w:tc>
          <w:tcPr>
            <w:tcW w:w="1320" w:type="dxa"/>
          </w:tcPr>
          <w:p w14:paraId="6B9A1218" w14:textId="77777777" w:rsidR="00FF7859" w:rsidRDefault="00000000">
            <w:pPr>
              <w:pStyle w:val="Compact"/>
            </w:pPr>
            <w:r>
              <w:t>HY_rate</w:t>
            </w:r>
          </w:p>
        </w:tc>
        <w:tc>
          <w:tcPr>
            <w:tcW w:w="1320" w:type="dxa"/>
          </w:tcPr>
          <w:p w14:paraId="10B509D3" w14:textId="77777777" w:rsidR="00FF7859" w:rsidRDefault="00000000">
            <w:pPr>
              <w:pStyle w:val="Compact"/>
            </w:pPr>
            <w:r>
              <w:t>Mean network segregation</w:t>
            </w:r>
          </w:p>
        </w:tc>
        <w:tc>
          <w:tcPr>
            <w:tcW w:w="1320" w:type="dxa"/>
          </w:tcPr>
          <w:p w14:paraId="0C4694BC" w14:textId="77777777" w:rsidR="00FF7859" w:rsidRDefault="00000000">
            <w:pPr>
              <w:pStyle w:val="Compact"/>
            </w:pPr>
            <w:r>
              <w:t>0.064</w:t>
            </w:r>
          </w:p>
        </w:tc>
        <w:tc>
          <w:tcPr>
            <w:tcW w:w="1320" w:type="dxa"/>
          </w:tcPr>
          <w:p w14:paraId="0AC4A2CD" w14:textId="77777777" w:rsidR="00FF7859" w:rsidRDefault="00000000">
            <w:pPr>
              <w:pStyle w:val="Compact"/>
            </w:pPr>
            <w:r>
              <w:t>0.593</w:t>
            </w:r>
          </w:p>
        </w:tc>
        <w:tc>
          <w:tcPr>
            <w:tcW w:w="1320" w:type="dxa"/>
          </w:tcPr>
          <w:p w14:paraId="34A65649" w14:textId="77777777" w:rsidR="00FF7859" w:rsidRDefault="00000000">
            <w:pPr>
              <w:pStyle w:val="Compact"/>
            </w:pPr>
            <w:r>
              <w:t>73</w:t>
            </w:r>
          </w:p>
        </w:tc>
        <w:tc>
          <w:tcPr>
            <w:tcW w:w="1320" w:type="dxa"/>
          </w:tcPr>
          <w:p w14:paraId="6C48F0C1" w14:textId="77777777" w:rsidR="00FF7859" w:rsidRDefault="00000000">
            <w:pPr>
              <w:pStyle w:val="Compact"/>
            </w:pPr>
            <w:r>
              <w:t>0.831</w:t>
            </w:r>
          </w:p>
        </w:tc>
      </w:tr>
      <w:tr w:rsidR="00FF7859" w14:paraId="33C8A420" w14:textId="77777777">
        <w:tc>
          <w:tcPr>
            <w:tcW w:w="1320" w:type="dxa"/>
          </w:tcPr>
          <w:p w14:paraId="1E57BDA0" w14:textId="77777777" w:rsidR="00FF7859" w:rsidRDefault="00000000">
            <w:pPr>
              <w:pStyle w:val="Compact"/>
            </w:pPr>
            <w:r>
              <w:t>HY_rate</w:t>
            </w:r>
          </w:p>
        </w:tc>
        <w:tc>
          <w:tcPr>
            <w:tcW w:w="1320" w:type="dxa"/>
          </w:tcPr>
          <w:p w14:paraId="27127566" w14:textId="77777777" w:rsidR="00FF7859" w:rsidRDefault="00000000">
            <w:pPr>
              <w:pStyle w:val="Compact"/>
            </w:pPr>
            <w:r>
              <w:t>Gradient eccentricity</w:t>
            </w:r>
          </w:p>
        </w:tc>
        <w:tc>
          <w:tcPr>
            <w:tcW w:w="1320" w:type="dxa"/>
          </w:tcPr>
          <w:p w14:paraId="0A2E8E78" w14:textId="77777777" w:rsidR="00FF7859" w:rsidRDefault="00000000">
            <w:pPr>
              <w:pStyle w:val="Compact"/>
            </w:pPr>
            <w:r>
              <w:t>0.038</w:t>
            </w:r>
          </w:p>
        </w:tc>
        <w:tc>
          <w:tcPr>
            <w:tcW w:w="1320" w:type="dxa"/>
          </w:tcPr>
          <w:p w14:paraId="371C3EDA" w14:textId="77777777" w:rsidR="00FF7859" w:rsidRDefault="00000000">
            <w:pPr>
              <w:pStyle w:val="Compact"/>
            </w:pPr>
            <w:r>
              <w:t>0.755</w:t>
            </w:r>
          </w:p>
        </w:tc>
        <w:tc>
          <w:tcPr>
            <w:tcW w:w="1320" w:type="dxa"/>
          </w:tcPr>
          <w:p w14:paraId="51A3FFF2" w14:textId="77777777" w:rsidR="00FF7859" w:rsidRDefault="00000000">
            <w:pPr>
              <w:pStyle w:val="Compact"/>
            </w:pPr>
            <w:r>
              <w:t>73</w:t>
            </w:r>
          </w:p>
        </w:tc>
        <w:tc>
          <w:tcPr>
            <w:tcW w:w="1320" w:type="dxa"/>
          </w:tcPr>
          <w:p w14:paraId="1B9EBD16" w14:textId="77777777" w:rsidR="00FF7859" w:rsidRDefault="00000000">
            <w:pPr>
              <w:pStyle w:val="Compact"/>
            </w:pPr>
            <w:r>
              <w:t>0.881</w:t>
            </w:r>
          </w:p>
        </w:tc>
      </w:tr>
      <w:tr w:rsidR="00FF7859" w14:paraId="77D5D9B5" w14:textId="77777777">
        <w:tc>
          <w:tcPr>
            <w:tcW w:w="1320" w:type="dxa"/>
          </w:tcPr>
          <w:p w14:paraId="334D1CC5" w14:textId="77777777" w:rsidR="00FF7859" w:rsidRDefault="00000000">
            <w:pPr>
              <w:pStyle w:val="Compact"/>
            </w:pPr>
            <w:r>
              <w:t>HY_rate</w:t>
            </w:r>
          </w:p>
        </w:tc>
        <w:tc>
          <w:tcPr>
            <w:tcW w:w="1320" w:type="dxa"/>
          </w:tcPr>
          <w:p w14:paraId="30556D6F" w14:textId="77777777" w:rsidR="00FF7859" w:rsidRDefault="00000000">
            <w:pPr>
              <w:pStyle w:val="Compact"/>
            </w:pPr>
            <w:r>
              <w:t>Sensorimotor–Control segregation</w:t>
            </w:r>
          </w:p>
        </w:tc>
        <w:tc>
          <w:tcPr>
            <w:tcW w:w="1320" w:type="dxa"/>
          </w:tcPr>
          <w:p w14:paraId="58541A2F" w14:textId="77777777" w:rsidR="00FF7859" w:rsidRDefault="00000000">
            <w:pPr>
              <w:pStyle w:val="Compact"/>
            </w:pPr>
            <w:r>
              <w:t>0.003</w:t>
            </w:r>
          </w:p>
        </w:tc>
        <w:tc>
          <w:tcPr>
            <w:tcW w:w="1320" w:type="dxa"/>
          </w:tcPr>
          <w:p w14:paraId="2D7D5544" w14:textId="77777777" w:rsidR="00FF7859" w:rsidRDefault="00000000">
            <w:pPr>
              <w:pStyle w:val="Compact"/>
            </w:pPr>
            <w:r>
              <w:t>0.976</w:t>
            </w:r>
          </w:p>
        </w:tc>
        <w:tc>
          <w:tcPr>
            <w:tcW w:w="1320" w:type="dxa"/>
          </w:tcPr>
          <w:p w14:paraId="3C3CE386" w14:textId="77777777" w:rsidR="00FF7859" w:rsidRDefault="00000000">
            <w:pPr>
              <w:pStyle w:val="Compact"/>
            </w:pPr>
            <w:r>
              <w:t>73</w:t>
            </w:r>
          </w:p>
        </w:tc>
        <w:tc>
          <w:tcPr>
            <w:tcW w:w="1320" w:type="dxa"/>
          </w:tcPr>
          <w:p w14:paraId="06F17302" w14:textId="77777777" w:rsidR="00FF7859" w:rsidRDefault="00000000">
            <w:pPr>
              <w:pStyle w:val="Compact"/>
            </w:pPr>
            <w:r>
              <w:t>0.976</w:t>
            </w:r>
          </w:p>
        </w:tc>
      </w:tr>
      <w:tr w:rsidR="00FF7859" w14:paraId="37BF157A" w14:textId="77777777">
        <w:tc>
          <w:tcPr>
            <w:tcW w:w="1320" w:type="dxa"/>
          </w:tcPr>
          <w:p w14:paraId="620DE79E" w14:textId="77777777" w:rsidR="00FF7859" w:rsidRDefault="00000000">
            <w:pPr>
              <w:pStyle w:val="Compact"/>
            </w:pPr>
            <w:r>
              <w:t>MoCA_rate</w:t>
            </w:r>
          </w:p>
        </w:tc>
        <w:tc>
          <w:tcPr>
            <w:tcW w:w="1320" w:type="dxa"/>
          </w:tcPr>
          <w:p w14:paraId="4A7B83C5" w14:textId="77777777" w:rsidR="00FF7859" w:rsidRDefault="00000000">
            <w:pPr>
              <w:pStyle w:val="Compact"/>
            </w:pPr>
            <w:r>
              <w:t>G3 dispersion (SD)</w:t>
            </w:r>
          </w:p>
        </w:tc>
        <w:tc>
          <w:tcPr>
            <w:tcW w:w="1320" w:type="dxa"/>
          </w:tcPr>
          <w:p w14:paraId="7F7B0191" w14:textId="77777777" w:rsidR="00FF7859" w:rsidRDefault="00000000">
            <w:pPr>
              <w:pStyle w:val="Compact"/>
            </w:pPr>
            <w:r>
              <w:t>0.207</w:t>
            </w:r>
          </w:p>
        </w:tc>
        <w:tc>
          <w:tcPr>
            <w:tcW w:w="1320" w:type="dxa"/>
          </w:tcPr>
          <w:p w14:paraId="2CF8122F" w14:textId="77777777" w:rsidR="00FF7859" w:rsidRDefault="00000000">
            <w:pPr>
              <w:pStyle w:val="Compact"/>
            </w:pPr>
            <w:r>
              <w:t>0.065</w:t>
            </w:r>
          </w:p>
        </w:tc>
        <w:tc>
          <w:tcPr>
            <w:tcW w:w="1320" w:type="dxa"/>
          </w:tcPr>
          <w:p w14:paraId="43DE6E50" w14:textId="77777777" w:rsidR="00FF7859" w:rsidRDefault="00000000">
            <w:pPr>
              <w:pStyle w:val="Compact"/>
            </w:pPr>
            <w:r>
              <w:t>74</w:t>
            </w:r>
          </w:p>
        </w:tc>
        <w:tc>
          <w:tcPr>
            <w:tcW w:w="1320" w:type="dxa"/>
          </w:tcPr>
          <w:p w14:paraId="473AD9B7" w14:textId="77777777" w:rsidR="00FF7859" w:rsidRDefault="00000000">
            <w:pPr>
              <w:pStyle w:val="Compact"/>
            </w:pPr>
            <w:r>
              <w:t>0.263</w:t>
            </w:r>
          </w:p>
        </w:tc>
      </w:tr>
      <w:tr w:rsidR="00FF7859" w14:paraId="52450921" w14:textId="77777777">
        <w:tc>
          <w:tcPr>
            <w:tcW w:w="1320" w:type="dxa"/>
          </w:tcPr>
          <w:p w14:paraId="38A7B48D" w14:textId="77777777" w:rsidR="00FF7859" w:rsidRDefault="00000000">
            <w:pPr>
              <w:pStyle w:val="Compact"/>
            </w:pPr>
            <w:r>
              <w:t>MoCA_rate</w:t>
            </w:r>
          </w:p>
        </w:tc>
        <w:tc>
          <w:tcPr>
            <w:tcW w:w="1320" w:type="dxa"/>
          </w:tcPr>
          <w:p w14:paraId="14C646CA" w14:textId="77777777" w:rsidR="00FF7859" w:rsidRDefault="00000000">
            <w:pPr>
              <w:pStyle w:val="Compact"/>
            </w:pPr>
            <w:r>
              <w:t>G3 range</w:t>
            </w:r>
          </w:p>
        </w:tc>
        <w:tc>
          <w:tcPr>
            <w:tcW w:w="1320" w:type="dxa"/>
          </w:tcPr>
          <w:p w14:paraId="15966464" w14:textId="77777777" w:rsidR="00FF7859" w:rsidRDefault="00000000">
            <w:pPr>
              <w:pStyle w:val="Compact"/>
            </w:pPr>
            <w:r>
              <w:t>0.206</w:t>
            </w:r>
          </w:p>
        </w:tc>
        <w:tc>
          <w:tcPr>
            <w:tcW w:w="1320" w:type="dxa"/>
          </w:tcPr>
          <w:p w14:paraId="4595FBDD" w14:textId="77777777" w:rsidR="00FF7859" w:rsidRDefault="00000000">
            <w:pPr>
              <w:pStyle w:val="Compact"/>
            </w:pPr>
            <w:r>
              <w:t>0.075</w:t>
            </w:r>
          </w:p>
        </w:tc>
        <w:tc>
          <w:tcPr>
            <w:tcW w:w="1320" w:type="dxa"/>
          </w:tcPr>
          <w:p w14:paraId="25EC1538" w14:textId="77777777" w:rsidR="00FF7859" w:rsidRDefault="00000000">
            <w:pPr>
              <w:pStyle w:val="Compact"/>
            </w:pPr>
            <w:r>
              <w:t>74</w:t>
            </w:r>
          </w:p>
        </w:tc>
        <w:tc>
          <w:tcPr>
            <w:tcW w:w="1320" w:type="dxa"/>
          </w:tcPr>
          <w:p w14:paraId="6CF6C734" w14:textId="77777777" w:rsidR="00FF7859" w:rsidRDefault="00000000">
            <w:pPr>
              <w:pStyle w:val="Compact"/>
            </w:pPr>
            <w:r>
              <w:t>0.263</w:t>
            </w:r>
          </w:p>
        </w:tc>
      </w:tr>
      <w:tr w:rsidR="00FF7859" w14:paraId="0BFE09FE" w14:textId="77777777">
        <w:tc>
          <w:tcPr>
            <w:tcW w:w="1320" w:type="dxa"/>
          </w:tcPr>
          <w:p w14:paraId="3D7C1EEA" w14:textId="77777777" w:rsidR="00FF7859" w:rsidRDefault="00000000">
            <w:pPr>
              <w:pStyle w:val="Compact"/>
            </w:pPr>
            <w:r>
              <w:t>MoCA_rate</w:t>
            </w:r>
          </w:p>
        </w:tc>
        <w:tc>
          <w:tcPr>
            <w:tcW w:w="1320" w:type="dxa"/>
          </w:tcPr>
          <w:p w14:paraId="5DBACE5F" w14:textId="77777777" w:rsidR="00FF7859" w:rsidRDefault="00000000">
            <w:pPr>
              <w:pStyle w:val="Compact"/>
            </w:pPr>
            <w:r>
              <w:t>Sensorimotor–Control segregation</w:t>
            </w:r>
          </w:p>
        </w:tc>
        <w:tc>
          <w:tcPr>
            <w:tcW w:w="1320" w:type="dxa"/>
          </w:tcPr>
          <w:p w14:paraId="628C0AC5" w14:textId="77777777" w:rsidR="00FF7859" w:rsidRDefault="00000000">
            <w:pPr>
              <w:pStyle w:val="Compact"/>
            </w:pPr>
            <w:r>
              <w:t>-0.043</w:t>
            </w:r>
          </w:p>
        </w:tc>
        <w:tc>
          <w:tcPr>
            <w:tcW w:w="1320" w:type="dxa"/>
          </w:tcPr>
          <w:p w14:paraId="318615DD" w14:textId="77777777" w:rsidR="00FF7859" w:rsidRDefault="00000000">
            <w:pPr>
              <w:pStyle w:val="Compact"/>
            </w:pPr>
            <w:r>
              <w:t>0.711</w:t>
            </w:r>
          </w:p>
        </w:tc>
        <w:tc>
          <w:tcPr>
            <w:tcW w:w="1320" w:type="dxa"/>
          </w:tcPr>
          <w:p w14:paraId="00018127" w14:textId="77777777" w:rsidR="00FF7859" w:rsidRDefault="00000000">
            <w:pPr>
              <w:pStyle w:val="Compact"/>
            </w:pPr>
            <w:r>
              <w:t>74</w:t>
            </w:r>
          </w:p>
        </w:tc>
        <w:tc>
          <w:tcPr>
            <w:tcW w:w="1320" w:type="dxa"/>
          </w:tcPr>
          <w:p w14:paraId="54C45BAE" w14:textId="77777777" w:rsidR="00FF7859" w:rsidRDefault="00000000">
            <w:pPr>
              <w:pStyle w:val="Compact"/>
            </w:pPr>
            <w:r>
              <w:t>0.979</w:t>
            </w:r>
          </w:p>
        </w:tc>
      </w:tr>
      <w:tr w:rsidR="00FF7859" w14:paraId="29FD31AD" w14:textId="77777777">
        <w:tc>
          <w:tcPr>
            <w:tcW w:w="1320" w:type="dxa"/>
          </w:tcPr>
          <w:p w14:paraId="2BD20634" w14:textId="77777777" w:rsidR="00FF7859" w:rsidRDefault="00000000">
            <w:pPr>
              <w:pStyle w:val="Compact"/>
            </w:pPr>
            <w:r>
              <w:t>MoCA_rate</w:t>
            </w:r>
          </w:p>
        </w:tc>
        <w:tc>
          <w:tcPr>
            <w:tcW w:w="1320" w:type="dxa"/>
          </w:tcPr>
          <w:p w14:paraId="3344C3D2" w14:textId="77777777" w:rsidR="00FF7859" w:rsidRDefault="00000000">
            <w:pPr>
              <w:pStyle w:val="Compact"/>
            </w:pPr>
            <w:r>
              <w:t>Visual–Default segregation</w:t>
            </w:r>
          </w:p>
        </w:tc>
        <w:tc>
          <w:tcPr>
            <w:tcW w:w="1320" w:type="dxa"/>
          </w:tcPr>
          <w:p w14:paraId="70191B57" w14:textId="77777777" w:rsidR="00FF7859" w:rsidRDefault="00000000">
            <w:pPr>
              <w:pStyle w:val="Compact"/>
            </w:pPr>
            <w:r>
              <w:t>-0.044</w:t>
            </w:r>
          </w:p>
        </w:tc>
        <w:tc>
          <w:tcPr>
            <w:tcW w:w="1320" w:type="dxa"/>
          </w:tcPr>
          <w:p w14:paraId="0E3AC076" w14:textId="77777777" w:rsidR="00FF7859" w:rsidRDefault="00000000">
            <w:pPr>
              <w:pStyle w:val="Compact"/>
            </w:pPr>
            <w:r>
              <w:t>0.716</w:t>
            </w:r>
          </w:p>
        </w:tc>
        <w:tc>
          <w:tcPr>
            <w:tcW w:w="1320" w:type="dxa"/>
          </w:tcPr>
          <w:p w14:paraId="7EF6190C" w14:textId="77777777" w:rsidR="00FF7859" w:rsidRDefault="00000000">
            <w:pPr>
              <w:pStyle w:val="Compact"/>
            </w:pPr>
            <w:r>
              <w:t>74</w:t>
            </w:r>
          </w:p>
        </w:tc>
        <w:tc>
          <w:tcPr>
            <w:tcW w:w="1320" w:type="dxa"/>
          </w:tcPr>
          <w:p w14:paraId="422BEBAD" w14:textId="77777777" w:rsidR="00FF7859" w:rsidRDefault="00000000">
            <w:pPr>
              <w:pStyle w:val="Compact"/>
            </w:pPr>
            <w:r>
              <w:t>0.979</w:t>
            </w:r>
          </w:p>
        </w:tc>
      </w:tr>
      <w:tr w:rsidR="00FF7859" w14:paraId="62C55FC7" w14:textId="77777777">
        <w:tc>
          <w:tcPr>
            <w:tcW w:w="1320" w:type="dxa"/>
          </w:tcPr>
          <w:p w14:paraId="71678DEA" w14:textId="77777777" w:rsidR="00FF7859" w:rsidRDefault="00000000">
            <w:pPr>
              <w:pStyle w:val="Compact"/>
            </w:pPr>
            <w:r>
              <w:t>MoCA_rate</w:t>
            </w:r>
          </w:p>
        </w:tc>
        <w:tc>
          <w:tcPr>
            <w:tcW w:w="1320" w:type="dxa"/>
          </w:tcPr>
          <w:p w14:paraId="2CBC4292" w14:textId="77777777" w:rsidR="00FF7859" w:rsidRDefault="00000000">
            <w:pPr>
              <w:pStyle w:val="Compact"/>
            </w:pPr>
            <w:r>
              <w:t>Mean network segregation</w:t>
            </w:r>
          </w:p>
        </w:tc>
        <w:tc>
          <w:tcPr>
            <w:tcW w:w="1320" w:type="dxa"/>
          </w:tcPr>
          <w:p w14:paraId="4D52988E" w14:textId="77777777" w:rsidR="00FF7859" w:rsidRDefault="00000000">
            <w:pPr>
              <w:pStyle w:val="Compact"/>
            </w:pPr>
            <w:r>
              <w:t>-0.037</w:t>
            </w:r>
          </w:p>
        </w:tc>
        <w:tc>
          <w:tcPr>
            <w:tcW w:w="1320" w:type="dxa"/>
          </w:tcPr>
          <w:p w14:paraId="74B35E4B" w14:textId="77777777" w:rsidR="00FF7859" w:rsidRDefault="00000000">
            <w:pPr>
              <w:pStyle w:val="Compact"/>
            </w:pPr>
            <w:r>
              <w:t>0.764</w:t>
            </w:r>
          </w:p>
        </w:tc>
        <w:tc>
          <w:tcPr>
            <w:tcW w:w="1320" w:type="dxa"/>
          </w:tcPr>
          <w:p w14:paraId="203553DE" w14:textId="77777777" w:rsidR="00FF7859" w:rsidRDefault="00000000">
            <w:pPr>
              <w:pStyle w:val="Compact"/>
            </w:pPr>
            <w:r>
              <w:t>74</w:t>
            </w:r>
          </w:p>
        </w:tc>
        <w:tc>
          <w:tcPr>
            <w:tcW w:w="1320" w:type="dxa"/>
          </w:tcPr>
          <w:p w14:paraId="38DF1F6D" w14:textId="77777777" w:rsidR="00FF7859" w:rsidRDefault="00000000">
            <w:pPr>
              <w:pStyle w:val="Compact"/>
            </w:pPr>
            <w:r>
              <w:t>0.979</w:t>
            </w:r>
          </w:p>
        </w:tc>
      </w:tr>
      <w:tr w:rsidR="00FF7859" w14:paraId="0B803EF2" w14:textId="77777777">
        <w:tc>
          <w:tcPr>
            <w:tcW w:w="1320" w:type="dxa"/>
          </w:tcPr>
          <w:p w14:paraId="48F84490" w14:textId="77777777" w:rsidR="00FF7859" w:rsidRDefault="00000000">
            <w:pPr>
              <w:pStyle w:val="Compact"/>
            </w:pPr>
            <w:r>
              <w:t>MoCA_rate</w:t>
            </w:r>
          </w:p>
        </w:tc>
        <w:tc>
          <w:tcPr>
            <w:tcW w:w="1320" w:type="dxa"/>
          </w:tcPr>
          <w:p w14:paraId="776B1808" w14:textId="77777777" w:rsidR="00FF7859" w:rsidRDefault="00000000">
            <w:pPr>
              <w:pStyle w:val="Compact"/>
            </w:pPr>
            <w:r>
              <w:t>Visual–Control segregation</w:t>
            </w:r>
          </w:p>
        </w:tc>
        <w:tc>
          <w:tcPr>
            <w:tcW w:w="1320" w:type="dxa"/>
          </w:tcPr>
          <w:p w14:paraId="6285F54C" w14:textId="77777777" w:rsidR="00FF7859" w:rsidRDefault="00000000">
            <w:pPr>
              <w:pStyle w:val="Compact"/>
            </w:pPr>
            <w:r>
              <w:t>0.010</w:t>
            </w:r>
          </w:p>
        </w:tc>
        <w:tc>
          <w:tcPr>
            <w:tcW w:w="1320" w:type="dxa"/>
          </w:tcPr>
          <w:p w14:paraId="48205155" w14:textId="77777777" w:rsidR="00FF7859" w:rsidRDefault="00000000">
            <w:pPr>
              <w:pStyle w:val="Compact"/>
            </w:pPr>
            <w:r>
              <w:t>0.935</w:t>
            </w:r>
          </w:p>
        </w:tc>
        <w:tc>
          <w:tcPr>
            <w:tcW w:w="1320" w:type="dxa"/>
          </w:tcPr>
          <w:p w14:paraId="1ADCF2DD" w14:textId="77777777" w:rsidR="00FF7859" w:rsidRDefault="00000000">
            <w:pPr>
              <w:pStyle w:val="Compact"/>
            </w:pPr>
            <w:r>
              <w:t>74</w:t>
            </w:r>
          </w:p>
        </w:tc>
        <w:tc>
          <w:tcPr>
            <w:tcW w:w="1320" w:type="dxa"/>
          </w:tcPr>
          <w:p w14:paraId="295DB89E" w14:textId="77777777" w:rsidR="00FF7859" w:rsidRDefault="00000000">
            <w:pPr>
              <w:pStyle w:val="Compact"/>
            </w:pPr>
            <w:r>
              <w:t>0.979</w:t>
            </w:r>
          </w:p>
        </w:tc>
      </w:tr>
      <w:tr w:rsidR="00FF7859" w14:paraId="6CF7AE8D" w14:textId="77777777">
        <w:tc>
          <w:tcPr>
            <w:tcW w:w="1320" w:type="dxa"/>
          </w:tcPr>
          <w:p w14:paraId="51FB9092" w14:textId="77777777" w:rsidR="00FF7859" w:rsidRDefault="00000000">
            <w:pPr>
              <w:pStyle w:val="Compact"/>
            </w:pPr>
            <w:r>
              <w:t>MoCA_rate</w:t>
            </w:r>
          </w:p>
        </w:tc>
        <w:tc>
          <w:tcPr>
            <w:tcW w:w="1320" w:type="dxa"/>
          </w:tcPr>
          <w:p w14:paraId="3AE615E5" w14:textId="77777777" w:rsidR="00FF7859" w:rsidRDefault="00000000">
            <w:pPr>
              <w:pStyle w:val="Compact"/>
            </w:pPr>
            <w:r>
              <w:t>Gradient eccentricity</w:t>
            </w:r>
          </w:p>
        </w:tc>
        <w:tc>
          <w:tcPr>
            <w:tcW w:w="1320" w:type="dxa"/>
          </w:tcPr>
          <w:p w14:paraId="27E2B867" w14:textId="77777777" w:rsidR="00FF7859" w:rsidRDefault="00000000">
            <w:pPr>
              <w:pStyle w:val="Compact"/>
            </w:pPr>
            <w:r>
              <w:t>0.003</w:t>
            </w:r>
          </w:p>
        </w:tc>
        <w:tc>
          <w:tcPr>
            <w:tcW w:w="1320" w:type="dxa"/>
          </w:tcPr>
          <w:p w14:paraId="3FC90276" w14:textId="77777777" w:rsidR="00FF7859" w:rsidRDefault="00000000">
            <w:pPr>
              <w:pStyle w:val="Compact"/>
            </w:pPr>
            <w:r>
              <w:t>0.979</w:t>
            </w:r>
          </w:p>
        </w:tc>
        <w:tc>
          <w:tcPr>
            <w:tcW w:w="1320" w:type="dxa"/>
          </w:tcPr>
          <w:p w14:paraId="1D7047CE" w14:textId="77777777" w:rsidR="00FF7859" w:rsidRDefault="00000000">
            <w:pPr>
              <w:pStyle w:val="Compact"/>
            </w:pPr>
            <w:r>
              <w:t>74</w:t>
            </w:r>
          </w:p>
        </w:tc>
        <w:tc>
          <w:tcPr>
            <w:tcW w:w="1320" w:type="dxa"/>
          </w:tcPr>
          <w:p w14:paraId="777F62A1" w14:textId="77777777" w:rsidR="00FF7859" w:rsidRDefault="00000000">
            <w:pPr>
              <w:pStyle w:val="Compact"/>
            </w:pPr>
            <w:r>
              <w:t>0.979</w:t>
            </w:r>
          </w:p>
        </w:tc>
      </w:tr>
      <w:tr w:rsidR="00FF7859" w14:paraId="388F89D0" w14:textId="77777777">
        <w:tc>
          <w:tcPr>
            <w:tcW w:w="1320" w:type="dxa"/>
          </w:tcPr>
          <w:p w14:paraId="74F03EFF" w14:textId="77777777" w:rsidR="00FF7859" w:rsidRDefault="00000000">
            <w:pPr>
              <w:pStyle w:val="Compact"/>
            </w:pPr>
            <w:r>
              <w:t>UPDRS3_rate</w:t>
            </w:r>
          </w:p>
        </w:tc>
        <w:tc>
          <w:tcPr>
            <w:tcW w:w="1320" w:type="dxa"/>
          </w:tcPr>
          <w:p w14:paraId="3FADAC81" w14:textId="77777777" w:rsidR="00FF7859" w:rsidRDefault="00000000">
            <w:pPr>
              <w:pStyle w:val="Compact"/>
            </w:pPr>
            <w:r>
              <w:t>Visual–Default segregation</w:t>
            </w:r>
          </w:p>
        </w:tc>
        <w:tc>
          <w:tcPr>
            <w:tcW w:w="1320" w:type="dxa"/>
          </w:tcPr>
          <w:p w14:paraId="04BFB20D" w14:textId="77777777" w:rsidR="00FF7859" w:rsidRDefault="00000000">
            <w:pPr>
              <w:pStyle w:val="Compact"/>
            </w:pPr>
            <w:r>
              <w:t>0.328</w:t>
            </w:r>
          </w:p>
        </w:tc>
        <w:tc>
          <w:tcPr>
            <w:tcW w:w="1320" w:type="dxa"/>
          </w:tcPr>
          <w:p w14:paraId="491E4063" w14:textId="77777777" w:rsidR="00FF7859" w:rsidRDefault="00000000">
            <w:pPr>
              <w:pStyle w:val="Compact"/>
            </w:pPr>
            <w:r>
              <w:t>0.007</w:t>
            </w:r>
          </w:p>
        </w:tc>
        <w:tc>
          <w:tcPr>
            <w:tcW w:w="1320" w:type="dxa"/>
          </w:tcPr>
          <w:p w14:paraId="2899017D" w14:textId="77777777" w:rsidR="00FF7859" w:rsidRDefault="00000000">
            <w:pPr>
              <w:pStyle w:val="Compact"/>
            </w:pPr>
            <w:r>
              <w:t>73</w:t>
            </w:r>
          </w:p>
        </w:tc>
        <w:tc>
          <w:tcPr>
            <w:tcW w:w="1320" w:type="dxa"/>
          </w:tcPr>
          <w:p w14:paraId="10DAE4FD" w14:textId="77777777" w:rsidR="00FF7859" w:rsidRDefault="00000000">
            <w:pPr>
              <w:pStyle w:val="Compact"/>
            </w:pPr>
            <w:r>
              <w:t>0.049</w:t>
            </w:r>
          </w:p>
        </w:tc>
      </w:tr>
      <w:tr w:rsidR="00FF7859" w14:paraId="6AC913D3" w14:textId="77777777">
        <w:tc>
          <w:tcPr>
            <w:tcW w:w="1320" w:type="dxa"/>
          </w:tcPr>
          <w:p w14:paraId="75A6CA79" w14:textId="77777777" w:rsidR="00FF7859" w:rsidRDefault="00000000">
            <w:pPr>
              <w:pStyle w:val="Compact"/>
            </w:pPr>
            <w:r>
              <w:t>UPDRS3_rate</w:t>
            </w:r>
          </w:p>
        </w:tc>
        <w:tc>
          <w:tcPr>
            <w:tcW w:w="1320" w:type="dxa"/>
          </w:tcPr>
          <w:p w14:paraId="1AB282F7" w14:textId="77777777" w:rsidR="00FF7859" w:rsidRDefault="00000000">
            <w:pPr>
              <w:pStyle w:val="Compact"/>
            </w:pPr>
            <w:r>
              <w:t>Visual–Control segregation</w:t>
            </w:r>
          </w:p>
        </w:tc>
        <w:tc>
          <w:tcPr>
            <w:tcW w:w="1320" w:type="dxa"/>
          </w:tcPr>
          <w:p w14:paraId="4D56ECB6" w14:textId="77777777" w:rsidR="00FF7859" w:rsidRDefault="00000000">
            <w:pPr>
              <w:pStyle w:val="Compact"/>
            </w:pPr>
            <w:r>
              <w:t>0.299</w:t>
            </w:r>
          </w:p>
        </w:tc>
        <w:tc>
          <w:tcPr>
            <w:tcW w:w="1320" w:type="dxa"/>
          </w:tcPr>
          <w:p w14:paraId="1AC3D7B0" w14:textId="77777777" w:rsidR="00FF7859" w:rsidRDefault="00000000">
            <w:pPr>
              <w:pStyle w:val="Compact"/>
            </w:pPr>
            <w:r>
              <w:t>0.014</w:t>
            </w:r>
          </w:p>
        </w:tc>
        <w:tc>
          <w:tcPr>
            <w:tcW w:w="1320" w:type="dxa"/>
          </w:tcPr>
          <w:p w14:paraId="66363F0C" w14:textId="77777777" w:rsidR="00FF7859" w:rsidRDefault="00000000">
            <w:pPr>
              <w:pStyle w:val="Compact"/>
            </w:pPr>
            <w:r>
              <w:t>73</w:t>
            </w:r>
          </w:p>
        </w:tc>
        <w:tc>
          <w:tcPr>
            <w:tcW w:w="1320" w:type="dxa"/>
          </w:tcPr>
          <w:p w14:paraId="4A1D8D78" w14:textId="77777777" w:rsidR="00FF7859" w:rsidRDefault="00000000">
            <w:pPr>
              <w:pStyle w:val="Compact"/>
            </w:pPr>
            <w:r>
              <w:t>0.049</w:t>
            </w:r>
          </w:p>
        </w:tc>
      </w:tr>
      <w:tr w:rsidR="00FF7859" w14:paraId="5397C5C9" w14:textId="77777777">
        <w:tc>
          <w:tcPr>
            <w:tcW w:w="1320" w:type="dxa"/>
          </w:tcPr>
          <w:p w14:paraId="3F0A80AF" w14:textId="77777777" w:rsidR="00FF7859" w:rsidRDefault="00000000">
            <w:pPr>
              <w:pStyle w:val="Compact"/>
            </w:pPr>
            <w:r>
              <w:lastRenderedPageBreak/>
              <w:t>UPDRS3_rate</w:t>
            </w:r>
          </w:p>
        </w:tc>
        <w:tc>
          <w:tcPr>
            <w:tcW w:w="1320" w:type="dxa"/>
          </w:tcPr>
          <w:p w14:paraId="10F79D4F" w14:textId="77777777" w:rsidR="00FF7859" w:rsidRDefault="00000000">
            <w:pPr>
              <w:pStyle w:val="Compact"/>
            </w:pPr>
            <w:r>
              <w:t>Mean network segregation</w:t>
            </w:r>
          </w:p>
        </w:tc>
        <w:tc>
          <w:tcPr>
            <w:tcW w:w="1320" w:type="dxa"/>
          </w:tcPr>
          <w:p w14:paraId="065A8A1D" w14:textId="77777777" w:rsidR="00FF7859" w:rsidRDefault="00000000">
            <w:pPr>
              <w:pStyle w:val="Compact"/>
            </w:pPr>
            <w:r>
              <w:t>0.258</w:t>
            </w:r>
          </w:p>
        </w:tc>
        <w:tc>
          <w:tcPr>
            <w:tcW w:w="1320" w:type="dxa"/>
          </w:tcPr>
          <w:p w14:paraId="5A7126AB" w14:textId="77777777" w:rsidR="00FF7859" w:rsidRDefault="00000000">
            <w:pPr>
              <w:pStyle w:val="Compact"/>
            </w:pPr>
            <w:r>
              <w:t>0.039</w:t>
            </w:r>
          </w:p>
        </w:tc>
        <w:tc>
          <w:tcPr>
            <w:tcW w:w="1320" w:type="dxa"/>
          </w:tcPr>
          <w:p w14:paraId="41E54770" w14:textId="77777777" w:rsidR="00FF7859" w:rsidRDefault="00000000">
            <w:pPr>
              <w:pStyle w:val="Compact"/>
            </w:pPr>
            <w:r>
              <w:t>73</w:t>
            </w:r>
          </w:p>
        </w:tc>
        <w:tc>
          <w:tcPr>
            <w:tcW w:w="1320" w:type="dxa"/>
          </w:tcPr>
          <w:p w14:paraId="13F25AF3" w14:textId="77777777" w:rsidR="00FF7859" w:rsidRDefault="00000000">
            <w:pPr>
              <w:pStyle w:val="Compact"/>
            </w:pPr>
            <w:r>
              <w:t>0.092</w:t>
            </w:r>
          </w:p>
        </w:tc>
      </w:tr>
      <w:tr w:rsidR="00FF7859" w14:paraId="13225766" w14:textId="77777777">
        <w:tc>
          <w:tcPr>
            <w:tcW w:w="1320" w:type="dxa"/>
          </w:tcPr>
          <w:p w14:paraId="008BA1FD" w14:textId="77777777" w:rsidR="00FF7859" w:rsidRDefault="00000000">
            <w:pPr>
              <w:pStyle w:val="Compact"/>
            </w:pPr>
            <w:r>
              <w:t>UPDRS3_rate</w:t>
            </w:r>
          </w:p>
        </w:tc>
        <w:tc>
          <w:tcPr>
            <w:tcW w:w="1320" w:type="dxa"/>
          </w:tcPr>
          <w:p w14:paraId="07D224F4" w14:textId="77777777" w:rsidR="00FF7859" w:rsidRDefault="00000000">
            <w:pPr>
              <w:pStyle w:val="Compact"/>
            </w:pPr>
            <w:r>
              <w:t>Gradient eccentricity</w:t>
            </w:r>
          </w:p>
        </w:tc>
        <w:tc>
          <w:tcPr>
            <w:tcW w:w="1320" w:type="dxa"/>
          </w:tcPr>
          <w:p w14:paraId="23E06768" w14:textId="77777777" w:rsidR="00FF7859" w:rsidRDefault="00000000">
            <w:pPr>
              <w:pStyle w:val="Compact"/>
            </w:pPr>
            <w:r>
              <w:t>0.194</w:t>
            </w:r>
          </w:p>
        </w:tc>
        <w:tc>
          <w:tcPr>
            <w:tcW w:w="1320" w:type="dxa"/>
          </w:tcPr>
          <w:p w14:paraId="72EBB9B0" w14:textId="77777777" w:rsidR="00FF7859" w:rsidRDefault="00000000">
            <w:pPr>
              <w:pStyle w:val="Compact"/>
            </w:pPr>
            <w:r>
              <w:t>0.113</w:t>
            </w:r>
          </w:p>
        </w:tc>
        <w:tc>
          <w:tcPr>
            <w:tcW w:w="1320" w:type="dxa"/>
          </w:tcPr>
          <w:p w14:paraId="583F8045" w14:textId="77777777" w:rsidR="00FF7859" w:rsidRDefault="00000000">
            <w:pPr>
              <w:pStyle w:val="Compact"/>
            </w:pPr>
            <w:r>
              <w:t>73</w:t>
            </w:r>
          </w:p>
        </w:tc>
        <w:tc>
          <w:tcPr>
            <w:tcW w:w="1320" w:type="dxa"/>
          </w:tcPr>
          <w:p w14:paraId="1728CBE2" w14:textId="77777777" w:rsidR="00FF7859" w:rsidRDefault="00000000">
            <w:pPr>
              <w:pStyle w:val="Compact"/>
            </w:pPr>
            <w:r>
              <w:t>0.199</w:t>
            </w:r>
          </w:p>
        </w:tc>
      </w:tr>
      <w:tr w:rsidR="00FF7859" w14:paraId="2F30ED8D" w14:textId="77777777">
        <w:tc>
          <w:tcPr>
            <w:tcW w:w="1320" w:type="dxa"/>
          </w:tcPr>
          <w:p w14:paraId="277FA3AC" w14:textId="77777777" w:rsidR="00FF7859" w:rsidRDefault="00000000">
            <w:pPr>
              <w:pStyle w:val="Compact"/>
            </w:pPr>
            <w:r>
              <w:t>UPDRS3_rate</w:t>
            </w:r>
          </w:p>
        </w:tc>
        <w:tc>
          <w:tcPr>
            <w:tcW w:w="1320" w:type="dxa"/>
          </w:tcPr>
          <w:p w14:paraId="66B6B920" w14:textId="77777777" w:rsidR="00FF7859" w:rsidRDefault="00000000">
            <w:pPr>
              <w:pStyle w:val="Compact"/>
            </w:pPr>
            <w:r>
              <w:t>Sensorimotor–Control segregation</w:t>
            </w:r>
          </w:p>
        </w:tc>
        <w:tc>
          <w:tcPr>
            <w:tcW w:w="1320" w:type="dxa"/>
          </w:tcPr>
          <w:p w14:paraId="0AE8F0F2" w14:textId="77777777" w:rsidR="00FF7859" w:rsidRDefault="00000000">
            <w:pPr>
              <w:pStyle w:val="Compact"/>
            </w:pPr>
            <w:r>
              <w:t>0.148</w:t>
            </w:r>
          </w:p>
        </w:tc>
        <w:tc>
          <w:tcPr>
            <w:tcW w:w="1320" w:type="dxa"/>
          </w:tcPr>
          <w:p w14:paraId="2570321B" w14:textId="77777777" w:rsidR="00FF7859" w:rsidRDefault="00000000">
            <w:pPr>
              <w:pStyle w:val="Compact"/>
            </w:pPr>
            <w:r>
              <w:t>0.218</w:t>
            </w:r>
          </w:p>
        </w:tc>
        <w:tc>
          <w:tcPr>
            <w:tcW w:w="1320" w:type="dxa"/>
          </w:tcPr>
          <w:p w14:paraId="5C3F0681" w14:textId="77777777" w:rsidR="00FF7859" w:rsidRDefault="00000000">
            <w:pPr>
              <w:pStyle w:val="Compact"/>
            </w:pPr>
            <w:r>
              <w:t>73</w:t>
            </w:r>
          </w:p>
        </w:tc>
        <w:tc>
          <w:tcPr>
            <w:tcW w:w="1320" w:type="dxa"/>
          </w:tcPr>
          <w:p w14:paraId="78E974C0" w14:textId="77777777" w:rsidR="00FF7859" w:rsidRDefault="00000000">
            <w:pPr>
              <w:pStyle w:val="Compact"/>
            </w:pPr>
            <w:r>
              <w:t>0.306</w:t>
            </w:r>
          </w:p>
        </w:tc>
      </w:tr>
      <w:tr w:rsidR="00FF7859" w14:paraId="61AF0522" w14:textId="77777777">
        <w:tc>
          <w:tcPr>
            <w:tcW w:w="1320" w:type="dxa"/>
          </w:tcPr>
          <w:p w14:paraId="0316012F" w14:textId="77777777" w:rsidR="00FF7859" w:rsidRDefault="00000000">
            <w:pPr>
              <w:pStyle w:val="Compact"/>
            </w:pPr>
            <w:r>
              <w:t>UPDRS3_rate</w:t>
            </w:r>
          </w:p>
        </w:tc>
        <w:tc>
          <w:tcPr>
            <w:tcW w:w="1320" w:type="dxa"/>
          </w:tcPr>
          <w:p w14:paraId="7E381C12" w14:textId="77777777" w:rsidR="00FF7859" w:rsidRDefault="00000000">
            <w:pPr>
              <w:pStyle w:val="Compact"/>
            </w:pPr>
            <w:r>
              <w:t>G3 range</w:t>
            </w:r>
          </w:p>
        </w:tc>
        <w:tc>
          <w:tcPr>
            <w:tcW w:w="1320" w:type="dxa"/>
          </w:tcPr>
          <w:p w14:paraId="4999E0FE" w14:textId="77777777" w:rsidR="00FF7859" w:rsidRDefault="00000000">
            <w:pPr>
              <w:pStyle w:val="Compact"/>
            </w:pPr>
            <w:r>
              <w:t>-0.044</w:t>
            </w:r>
          </w:p>
        </w:tc>
        <w:tc>
          <w:tcPr>
            <w:tcW w:w="1320" w:type="dxa"/>
          </w:tcPr>
          <w:p w14:paraId="2F5943D2" w14:textId="77777777" w:rsidR="00FF7859" w:rsidRDefault="00000000">
            <w:pPr>
              <w:pStyle w:val="Compact"/>
            </w:pPr>
            <w:r>
              <w:t>0.702</w:t>
            </w:r>
          </w:p>
        </w:tc>
        <w:tc>
          <w:tcPr>
            <w:tcW w:w="1320" w:type="dxa"/>
          </w:tcPr>
          <w:p w14:paraId="0E8B9713" w14:textId="77777777" w:rsidR="00FF7859" w:rsidRDefault="00000000">
            <w:pPr>
              <w:pStyle w:val="Compact"/>
            </w:pPr>
            <w:r>
              <w:t>73</w:t>
            </w:r>
          </w:p>
        </w:tc>
        <w:tc>
          <w:tcPr>
            <w:tcW w:w="1320" w:type="dxa"/>
          </w:tcPr>
          <w:p w14:paraId="1C2F67D5" w14:textId="77777777" w:rsidR="00FF7859" w:rsidRDefault="00000000">
            <w:pPr>
              <w:pStyle w:val="Compact"/>
            </w:pPr>
            <w:r>
              <w:t>0.718</w:t>
            </w:r>
          </w:p>
        </w:tc>
      </w:tr>
      <w:tr w:rsidR="00FF7859" w14:paraId="68FB0337" w14:textId="77777777">
        <w:tc>
          <w:tcPr>
            <w:tcW w:w="1320" w:type="dxa"/>
          </w:tcPr>
          <w:p w14:paraId="1264D062" w14:textId="77777777" w:rsidR="00FF7859" w:rsidRDefault="00000000">
            <w:pPr>
              <w:pStyle w:val="Compact"/>
            </w:pPr>
            <w:r>
              <w:t>UPDRS3_rate</w:t>
            </w:r>
          </w:p>
        </w:tc>
        <w:tc>
          <w:tcPr>
            <w:tcW w:w="1320" w:type="dxa"/>
          </w:tcPr>
          <w:p w14:paraId="409AE9B6" w14:textId="77777777" w:rsidR="00FF7859" w:rsidRDefault="00000000">
            <w:pPr>
              <w:pStyle w:val="Compact"/>
            </w:pPr>
            <w:r>
              <w:t>G3 dispersion (SD)</w:t>
            </w:r>
          </w:p>
        </w:tc>
        <w:tc>
          <w:tcPr>
            <w:tcW w:w="1320" w:type="dxa"/>
          </w:tcPr>
          <w:p w14:paraId="1204C81B" w14:textId="77777777" w:rsidR="00FF7859" w:rsidRDefault="00000000">
            <w:pPr>
              <w:pStyle w:val="Compact"/>
            </w:pPr>
            <w:r>
              <w:t>-0.040</w:t>
            </w:r>
          </w:p>
        </w:tc>
        <w:tc>
          <w:tcPr>
            <w:tcW w:w="1320" w:type="dxa"/>
          </w:tcPr>
          <w:p w14:paraId="5C7D773E" w14:textId="77777777" w:rsidR="00FF7859" w:rsidRDefault="00000000">
            <w:pPr>
              <w:pStyle w:val="Compact"/>
            </w:pPr>
            <w:r>
              <w:t>0.718</w:t>
            </w:r>
          </w:p>
        </w:tc>
        <w:tc>
          <w:tcPr>
            <w:tcW w:w="1320" w:type="dxa"/>
          </w:tcPr>
          <w:p w14:paraId="545471A5" w14:textId="77777777" w:rsidR="00FF7859" w:rsidRDefault="00000000">
            <w:pPr>
              <w:pStyle w:val="Compact"/>
            </w:pPr>
            <w:r>
              <w:t>73</w:t>
            </w:r>
          </w:p>
        </w:tc>
        <w:tc>
          <w:tcPr>
            <w:tcW w:w="1320" w:type="dxa"/>
          </w:tcPr>
          <w:p w14:paraId="4698A4E7" w14:textId="77777777" w:rsidR="00FF7859" w:rsidRDefault="00000000">
            <w:pPr>
              <w:pStyle w:val="Compact"/>
            </w:pPr>
            <w:r>
              <w:t>0.718</w:t>
            </w:r>
          </w:p>
        </w:tc>
      </w:tr>
    </w:tbl>
    <w:p w14:paraId="00B731E5" w14:textId="77777777" w:rsidR="00FF7859" w:rsidRDefault="00000000">
      <w:pPr>
        <w:pStyle w:val="a0"/>
      </w:pPr>
      <w:r>
        <w:rPr>
          <w:i/>
          <w:iCs/>
        </w:rPr>
        <w:t>Standardized β of baseline features predicting annualized change, adjusting for baseline score, age, sex, education and follow-up interval. Exploratory: single follow-up; follow-up UPDRS-III is medication-modified.</w:t>
      </w:r>
    </w:p>
    <w:p w14:paraId="0F01DAA9" w14:textId="77777777" w:rsidR="00FF7859" w:rsidRDefault="00000000">
      <w:r>
        <w:pict w14:anchorId="78B89A83">
          <v:rect id="_x0000_i1031" style="width:0;height:1.5pt" o:hralign="center" o:hrstd="t" o:hr="t"/>
        </w:pict>
      </w:r>
    </w:p>
    <w:p w14:paraId="552E4F46" w14:textId="77777777" w:rsidR="00FF7859" w:rsidRDefault="00000000">
      <w:pPr>
        <w:pStyle w:val="FirstParagraph"/>
      </w:pPr>
      <w:r>
        <w:rPr>
          <w:b/>
          <w:bCs/>
        </w:rPr>
        <w:t>Supplementary Table S8. Head-motion sensitivity of the headline motor associations.</w:t>
      </w:r>
    </w:p>
    <w:tbl>
      <w:tblPr>
        <w:tblStyle w:val="Table"/>
        <w:tblW w:w="5000" w:type="pct"/>
        <w:tblLayout w:type="fixed"/>
        <w:tblLook w:val="0020" w:firstRow="1" w:lastRow="0" w:firstColumn="0" w:lastColumn="0" w:noHBand="0" w:noVBand="0"/>
      </w:tblPr>
      <w:tblGrid>
        <w:gridCol w:w="1476"/>
        <w:gridCol w:w="1476"/>
        <w:gridCol w:w="1476"/>
        <w:gridCol w:w="1476"/>
        <w:gridCol w:w="1476"/>
        <w:gridCol w:w="1476"/>
      </w:tblGrid>
      <w:tr w:rsidR="00FF7859" w14:paraId="60874A12"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1320" w:type="dxa"/>
          </w:tcPr>
          <w:p w14:paraId="6CA41984" w14:textId="77777777" w:rsidR="00FF7859" w:rsidRDefault="00000000">
            <w:pPr>
              <w:pStyle w:val="Compact"/>
            </w:pPr>
            <w:r>
              <w:t>feature</w:t>
            </w:r>
          </w:p>
        </w:tc>
        <w:tc>
          <w:tcPr>
            <w:tcW w:w="1320" w:type="dxa"/>
          </w:tcPr>
          <w:p w14:paraId="6E73C075" w14:textId="77777777" w:rsidR="00FF7859" w:rsidRDefault="00000000">
            <w:pPr>
              <w:pStyle w:val="Compact"/>
            </w:pPr>
            <w:r>
              <w:t>beta_base</w:t>
            </w:r>
          </w:p>
        </w:tc>
        <w:tc>
          <w:tcPr>
            <w:tcW w:w="1320" w:type="dxa"/>
          </w:tcPr>
          <w:p w14:paraId="69AB2ABC" w14:textId="77777777" w:rsidR="00FF7859" w:rsidRDefault="00000000">
            <w:pPr>
              <w:pStyle w:val="Compact"/>
            </w:pPr>
            <w:r>
              <w:t>p_base</w:t>
            </w:r>
          </w:p>
        </w:tc>
        <w:tc>
          <w:tcPr>
            <w:tcW w:w="1320" w:type="dxa"/>
          </w:tcPr>
          <w:p w14:paraId="66934D3B" w14:textId="77777777" w:rsidR="00FF7859" w:rsidRDefault="00000000">
            <w:pPr>
              <w:pStyle w:val="Compact"/>
            </w:pPr>
            <w:r>
              <w:t>beta_strict</w:t>
            </w:r>
          </w:p>
        </w:tc>
        <w:tc>
          <w:tcPr>
            <w:tcW w:w="1320" w:type="dxa"/>
          </w:tcPr>
          <w:p w14:paraId="3C06AF98" w14:textId="77777777" w:rsidR="00FF7859" w:rsidRDefault="00000000">
            <w:pPr>
              <w:pStyle w:val="Compact"/>
            </w:pPr>
            <w:r>
              <w:t>p_strict</w:t>
            </w:r>
          </w:p>
        </w:tc>
        <w:tc>
          <w:tcPr>
            <w:tcW w:w="1320" w:type="dxa"/>
          </w:tcPr>
          <w:p w14:paraId="678B27EB" w14:textId="77777777" w:rsidR="00FF7859" w:rsidRDefault="00000000">
            <w:pPr>
              <w:pStyle w:val="Compact"/>
            </w:pPr>
            <w:r>
              <w:t>n</w:t>
            </w:r>
          </w:p>
        </w:tc>
      </w:tr>
      <w:tr w:rsidR="00FF7859" w14:paraId="7FF0BEC2" w14:textId="77777777">
        <w:tc>
          <w:tcPr>
            <w:tcW w:w="1320" w:type="dxa"/>
          </w:tcPr>
          <w:p w14:paraId="41317D5D" w14:textId="77777777" w:rsidR="00FF7859" w:rsidRDefault="00000000">
            <w:pPr>
              <w:pStyle w:val="Compact"/>
            </w:pPr>
            <w:r>
              <w:t>Visual–Control segregation</w:t>
            </w:r>
          </w:p>
        </w:tc>
        <w:tc>
          <w:tcPr>
            <w:tcW w:w="1320" w:type="dxa"/>
          </w:tcPr>
          <w:p w14:paraId="22A3370C" w14:textId="77777777" w:rsidR="00FF7859" w:rsidRDefault="00000000">
            <w:pPr>
              <w:pStyle w:val="Compact"/>
            </w:pPr>
            <w:r>
              <w:t>-0.208</w:t>
            </w:r>
          </w:p>
        </w:tc>
        <w:tc>
          <w:tcPr>
            <w:tcW w:w="1320" w:type="dxa"/>
          </w:tcPr>
          <w:p w14:paraId="6A838E2A" w14:textId="77777777" w:rsidR="00FF7859" w:rsidRDefault="00000000">
            <w:pPr>
              <w:pStyle w:val="Compact"/>
            </w:pPr>
            <w:r>
              <w:t>0.001</w:t>
            </w:r>
          </w:p>
        </w:tc>
        <w:tc>
          <w:tcPr>
            <w:tcW w:w="1320" w:type="dxa"/>
          </w:tcPr>
          <w:p w14:paraId="53F1D40C" w14:textId="77777777" w:rsidR="00FF7859" w:rsidRDefault="00000000">
            <w:pPr>
              <w:pStyle w:val="Compact"/>
            </w:pPr>
            <w:r>
              <w:t>-0.169</w:t>
            </w:r>
          </w:p>
        </w:tc>
        <w:tc>
          <w:tcPr>
            <w:tcW w:w="1320" w:type="dxa"/>
          </w:tcPr>
          <w:p w14:paraId="7F60B4AF" w14:textId="77777777" w:rsidR="00FF7859" w:rsidRDefault="00000000">
            <w:pPr>
              <w:pStyle w:val="Compact"/>
            </w:pPr>
            <w:r>
              <w:t>0.005</w:t>
            </w:r>
          </w:p>
        </w:tc>
        <w:tc>
          <w:tcPr>
            <w:tcW w:w="1320" w:type="dxa"/>
          </w:tcPr>
          <w:p w14:paraId="3C00A618" w14:textId="77777777" w:rsidR="00FF7859" w:rsidRDefault="00000000">
            <w:pPr>
              <w:pStyle w:val="Compact"/>
            </w:pPr>
            <w:r>
              <w:t>301</w:t>
            </w:r>
          </w:p>
        </w:tc>
      </w:tr>
      <w:tr w:rsidR="00FF7859" w14:paraId="59F069CB" w14:textId="77777777">
        <w:tc>
          <w:tcPr>
            <w:tcW w:w="1320" w:type="dxa"/>
          </w:tcPr>
          <w:p w14:paraId="51D302B9" w14:textId="77777777" w:rsidR="00FF7859" w:rsidRDefault="00000000">
            <w:pPr>
              <w:pStyle w:val="Compact"/>
            </w:pPr>
            <w:r>
              <w:t>Sensorimotor–Control segregation</w:t>
            </w:r>
          </w:p>
        </w:tc>
        <w:tc>
          <w:tcPr>
            <w:tcW w:w="1320" w:type="dxa"/>
          </w:tcPr>
          <w:p w14:paraId="271C62ED" w14:textId="77777777" w:rsidR="00FF7859" w:rsidRDefault="00000000">
            <w:pPr>
              <w:pStyle w:val="Compact"/>
            </w:pPr>
            <w:r>
              <w:t>-0.205</w:t>
            </w:r>
          </w:p>
        </w:tc>
        <w:tc>
          <w:tcPr>
            <w:tcW w:w="1320" w:type="dxa"/>
          </w:tcPr>
          <w:p w14:paraId="070BF146" w14:textId="77777777" w:rsidR="00FF7859" w:rsidRDefault="00000000">
            <w:pPr>
              <w:pStyle w:val="Compact"/>
            </w:pPr>
            <w:r>
              <w:t>0.001</w:t>
            </w:r>
          </w:p>
        </w:tc>
        <w:tc>
          <w:tcPr>
            <w:tcW w:w="1320" w:type="dxa"/>
          </w:tcPr>
          <w:p w14:paraId="7033AF5E" w14:textId="77777777" w:rsidR="00FF7859" w:rsidRDefault="00000000">
            <w:pPr>
              <w:pStyle w:val="Compact"/>
            </w:pPr>
            <w:r>
              <w:t>-0.179</w:t>
            </w:r>
          </w:p>
        </w:tc>
        <w:tc>
          <w:tcPr>
            <w:tcW w:w="1320" w:type="dxa"/>
          </w:tcPr>
          <w:p w14:paraId="09DB980C" w14:textId="77777777" w:rsidR="00FF7859" w:rsidRDefault="00000000">
            <w:pPr>
              <w:pStyle w:val="Compact"/>
            </w:pPr>
            <w:r>
              <w:t>0.004</w:t>
            </w:r>
          </w:p>
        </w:tc>
        <w:tc>
          <w:tcPr>
            <w:tcW w:w="1320" w:type="dxa"/>
          </w:tcPr>
          <w:p w14:paraId="4864B13E" w14:textId="77777777" w:rsidR="00FF7859" w:rsidRDefault="00000000">
            <w:pPr>
              <w:pStyle w:val="Compact"/>
            </w:pPr>
            <w:r>
              <w:t>301</w:t>
            </w:r>
          </w:p>
        </w:tc>
      </w:tr>
      <w:tr w:rsidR="00FF7859" w14:paraId="4082C795" w14:textId="77777777">
        <w:tc>
          <w:tcPr>
            <w:tcW w:w="1320" w:type="dxa"/>
          </w:tcPr>
          <w:p w14:paraId="77177B84" w14:textId="77777777" w:rsidR="00FF7859" w:rsidRDefault="00000000">
            <w:pPr>
              <w:pStyle w:val="Compact"/>
            </w:pPr>
            <w:r>
              <w:t>Visual–Default segregation</w:t>
            </w:r>
          </w:p>
        </w:tc>
        <w:tc>
          <w:tcPr>
            <w:tcW w:w="1320" w:type="dxa"/>
          </w:tcPr>
          <w:p w14:paraId="5AEA70EF" w14:textId="77777777" w:rsidR="00FF7859" w:rsidRDefault="00000000">
            <w:pPr>
              <w:pStyle w:val="Compact"/>
            </w:pPr>
            <w:r>
              <w:t>-0.201</w:t>
            </w:r>
          </w:p>
        </w:tc>
        <w:tc>
          <w:tcPr>
            <w:tcW w:w="1320" w:type="dxa"/>
          </w:tcPr>
          <w:p w14:paraId="6EFB75EF" w14:textId="77777777" w:rsidR="00FF7859" w:rsidRDefault="00000000">
            <w:pPr>
              <w:pStyle w:val="Compact"/>
            </w:pPr>
            <w:r>
              <w:t>0.001</w:t>
            </w:r>
          </w:p>
        </w:tc>
        <w:tc>
          <w:tcPr>
            <w:tcW w:w="1320" w:type="dxa"/>
          </w:tcPr>
          <w:p w14:paraId="3FE84E5B" w14:textId="77777777" w:rsidR="00FF7859" w:rsidRDefault="00000000">
            <w:pPr>
              <w:pStyle w:val="Compact"/>
            </w:pPr>
            <w:r>
              <w:t>-0.174</w:t>
            </w:r>
          </w:p>
        </w:tc>
        <w:tc>
          <w:tcPr>
            <w:tcW w:w="1320" w:type="dxa"/>
          </w:tcPr>
          <w:p w14:paraId="4E12CEB3" w14:textId="77777777" w:rsidR="00FF7859" w:rsidRDefault="00000000">
            <w:pPr>
              <w:pStyle w:val="Compact"/>
            </w:pPr>
            <w:r>
              <w:t>0.004</w:t>
            </w:r>
          </w:p>
        </w:tc>
        <w:tc>
          <w:tcPr>
            <w:tcW w:w="1320" w:type="dxa"/>
          </w:tcPr>
          <w:p w14:paraId="42909A78" w14:textId="77777777" w:rsidR="00FF7859" w:rsidRDefault="00000000">
            <w:pPr>
              <w:pStyle w:val="Compact"/>
            </w:pPr>
            <w:r>
              <w:t>301</w:t>
            </w:r>
          </w:p>
        </w:tc>
      </w:tr>
      <w:tr w:rsidR="00FF7859" w14:paraId="1B75FBBB" w14:textId="77777777">
        <w:tc>
          <w:tcPr>
            <w:tcW w:w="1320" w:type="dxa"/>
          </w:tcPr>
          <w:p w14:paraId="742F7EBC" w14:textId="77777777" w:rsidR="00FF7859" w:rsidRDefault="00000000">
            <w:pPr>
              <w:pStyle w:val="Compact"/>
            </w:pPr>
            <w:r>
              <w:t>Mean network segregation</w:t>
            </w:r>
          </w:p>
        </w:tc>
        <w:tc>
          <w:tcPr>
            <w:tcW w:w="1320" w:type="dxa"/>
          </w:tcPr>
          <w:p w14:paraId="5D1DE9CE" w14:textId="77777777" w:rsidR="00FF7859" w:rsidRDefault="00000000">
            <w:pPr>
              <w:pStyle w:val="Compact"/>
            </w:pPr>
            <w:r>
              <w:t>-0.193</w:t>
            </w:r>
          </w:p>
        </w:tc>
        <w:tc>
          <w:tcPr>
            <w:tcW w:w="1320" w:type="dxa"/>
          </w:tcPr>
          <w:p w14:paraId="5F9F793F" w14:textId="77777777" w:rsidR="00FF7859" w:rsidRDefault="00000000">
            <w:pPr>
              <w:pStyle w:val="Compact"/>
            </w:pPr>
            <w:r>
              <w:t>0.001</w:t>
            </w:r>
          </w:p>
        </w:tc>
        <w:tc>
          <w:tcPr>
            <w:tcW w:w="1320" w:type="dxa"/>
          </w:tcPr>
          <w:p w14:paraId="03FB57EE" w14:textId="77777777" w:rsidR="00FF7859" w:rsidRDefault="00000000">
            <w:pPr>
              <w:pStyle w:val="Compact"/>
            </w:pPr>
            <w:r>
              <w:t>-0.161</w:t>
            </w:r>
          </w:p>
        </w:tc>
        <w:tc>
          <w:tcPr>
            <w:tcW w:w="1320" w:type="dxa"/>
          </w:tcPr>
          <w:p w14:paraId="5C690A78" w14:textId="77777777" w:rsidR="00FF7859" w:rsidRDefault="00000000">
            <w:pPr>
              <w:pStyle w:val="Compact"/>
            </w:pPr>
            <w:r>
              <w:t>0.008</w:t>
            </w:r>
          </w:p>
        </w:tc>
        <w:tc>
          <w:tcPr>
            <w:tcW w:w="1320" w:type="dxa"/>
          </w:tcPr>
          <w:p w14:paraId="44C38299" w14:textId="77777777" w:rsidR="00FF7859" w:rsidRDefault="00000000">
            <w:pPr>
              <w:pStyle w:val="Compact"/>
            </w:pPr>
            <w:r>
              <w:t>301</w:t>
            </w:r>
          </w:p>
        </w:tc>
      </w:tr>
      <w:tr w:rsidR="00FF7859" w14:paraId="3E67491C" w14:textId="77777777">
        <w:tc>
          <w:tcPr>
            <w:tcW w:w="1320" w:type="dxa"/>
          </w:tcPr>
          <w:p w14:paraId="1846E7BD" w14:textId="77777777" w:rsidR="00FF7859" w:rsidRDefault="00000000">
            <w:pPr>
              <w:pStyle w:val="Compact"/>
            </w:pPr>
            <w:r>
              <w:t>G3 dispersion (SD)</w:t>
            </w:r>
          </w:p>
        </w:tc>
        <w:tc>
          <w:tcPr>
            <w:tcW w:w="1320" w:type="dxa"/>
          </w:tcPr>
          <w:p w14:paraId="7334F6FA" w14:textId="77777777" w:rsidR="00FF7859" w:rsidRDefault="00000000">
            <w:pPr>
              <w:pStyle w:val="Compact"/>
            </w:pPr>
            <w:r>
              <w:t>0.004</w:t>
            </w:r>
          </w:p>
        </w:tc>
        <w:tc>
          <w:tcPr>
            <w:tcW w:w="1320" w:type="dxa"/>
          </w:tcPr>
          <w:p w14:paraId="51F3D34C" w14:textId="77777777" w:rsidR="00FF7859" w:rsidRDefault="00000000">
            <w:pPr>
              <w:pStyle w:val="Compact"/>
            </w:pPr>
            <w:r>
              <w:t>0.943</w:t>
            </w:r>
          </w:p>
        </w:tc>
        <w:tc>
          <w:tcPr>
            <w:tcW w:w="1320" w:type="dxa"/>
          </w:tcPr>
          <w:p w14:paraId="11FDFBD4" w14:textId="77777777" w:rsidR="00FF7859" w:rsidRDefault="00000000">
            <w:pPr>
              <w:pStyle w:val="Compact"/>
            </w:pPr>
            <w:r>
              <w:t>0.025</w:t>
            </w:r>
          </w:p>
        </w:tc>
        <w:tc>
          <w:tcPr>
            <w:tcW w:w="1320" w:type="dxa"/>
          </w:tcPr>
          <w:p w14:paraId="57B2B919" w14:textId="77777777" w:rsidR="00FF7859" w:rsidRDefault="00000000">
            <w:pPr>
              <w:pStyle w:val="Compact"/>
            </w:pPr>
            <w:r>
              <w:t>0.683</w:t>
            </w:r>
          </w:p>
        </w:tc>
        <w:tc>
          <w:tcPr>
            <w:tcW w:w="1320" w:type="dxa"/>
          </w:tcPr>
          <w:p w14:paraId="7E73E00D" w14:textId="77777777" w:rsidR="00FF7859" w:rsidRDefault="00000000">
            <w:pPr>
              <w:pStyle w:val="Compact"/>
            </w:pPr>
            <w:r>
              <w:t>301</w:t>
            </w:r>
          </w:p>
        </w:tc>
      </w:tr>
      <w:tr w:rsidR="00FF7859" w14:paraId="5D7BA0EC" w14:textId="77777777">
        <w:tc>
          <w:tcPr>
            <w:tcW w:w="1320" w:type="dxa"/>
          </w:tcPr>
          <w:p w14:paraId="1B6C90B7" w14:textId="77777777" w:rsidR="00FF7859" w:rsidRDefault="00000000">
            <w:pPr>
              <w:pStyle w:val="Compact"/>
            </w:pPr>
            <w:r>
              <w:t>G3 range</w:t>
            </w:r>
          </w:p>
        </w:tc>
        <w:tc>
          <w:tcPr>
            <w:tcW w:w="1320" w:type="dxa"/>
          </w:tcPr>
          <w:p w14:paraId="2EF87248" w14:textId="77777777" w:rsidR="00FF7859" w:rsidRDefault="00000000">
            <w:pPr>
              <w:pStyle w:val="Compact"/>
            </w:pPr>
            <w:r>
              <w:t>-0.015</w:t>
            </w:r>
          </w:p>
        </w:tc>
        <w:tc>
          <w:tcPr>
            <w:tcW w:w="1320" w:type="dxa"/>
          </w:tcPr>
          <w:p w14:paraId="0C44F7AC" w14:textId="77777777" w:rsidR="00FF7859" w:rsidRDefault="00000000">
            <w:pPr>
              <w:pStyle w:val="Compact"/>
            </w:pPr>
            <w:r>
              <w:t>0.810</w:t>
            </w:r>
          </w:p>
        </w:tc>
        <w:tc>
          <w:tcPr>
            <w:tcW w:w="1320" w:type="dxa"/>
          </w:tcPr>
          <w:p w14:paraId="4CDE27D9" w14:textId="77777777" w:rsidR="00FF7859" w:rsidRDefault="00000000">
            <w:pPr>
              <w:pStyle w:val="Compact"/>
            </w:pPr>
            <w:r>
              <w:t>0.007</w:t>
            </w:r>
          </w:p>
        </w:tc>
        <w:tc>
          <w:tcPr>
            <w:tcW w:w="1320" w:type="dxa"/>
          </w:tcPr>
          <w:p w14:paraId="01AB89AD" w14:textId="77777777" w:rsidR="00FF7859" w:rsidRDefault="00000000">
            <w:pPr>
              <w:pStyle w:val="Compact"/>
            </w:pPr>
            <w:r>
              <w:t>0.908</w:t>
            </w:r>
          </w:p>
        </w:tc>
        <w:tc>
          <w:tcPr>
            <w:tcW w:w="1320" w:type="dxa"/>
          </w:tcPr>
          <w:p w14:paraId="2CCD5D28" w14:textId="77777777" w:rsidR="00FF7859" w:rsidRDefault="00000000">
            <w:pPr>
              <w:pStyle w:val="Compact"/>
            </w:pPr>
            <w:r>
              <w:t>301</w:t>
            </w:r>
          </w:p>
        </w:tc>
      </w:tr>
    </w:tbl>
    <w:p w14:paraId="6AD962F6" w14:textId="77777777" w:rsidR="00FF7859" w:rsidRDefault="00000000">
      <w:pPr>
        <w:pStyle w:val="a0"/>
      </w:pPr>
      <w:r>
        <w:rPr>
          <w:i/>
          <w:iCs/>
        </w:rPr>
        <w:lastRenderedPageBreak/>
        <w:t>Headline associations re-estimated with additional motion covariates (maximum framewise displacement and number of scrubbed frames). Persistence indicates the effects are not motion artefacts. See also low-motion-subsample analysis.</w:t>
      </w:r>
    </w:p>
    <w:p w14:paraId="30B6606B" w14:textId="77777777" w:rsidR="00FF7859" w:rsidRDefault="00000000">
      <w:r>
        <w:pict w14:anchorId="5D0C93B7">
          <v:rect id="_x0000_i1032" style="width:0;height:1.5pt" o:hralign="center" o:hrstd="t" o:hr="t"/>
        </w:pict>
      </w:r>
    </w:p>
    <w:p w14:paraId="5F9DB5D2" w14:textId="77777777" w:rsidR="00FF7859" w:rsidRDefault="00000000">
      <w:pPr>
        <w:pStyle w:val="FirstParagraph"/>
      </w:pPr>
      <w:r>
        <w:rPr>
          <w:b/>
          <w:bCs/>
        </w:rPr>
        <w:t>Supplementary Table S9. Voxel-wise G1–UPDRS-III cluster-level permutation inference.</w:t>
      </w:r>
    </w:p>
    <w:tbl>
      <w:tblPr>
        <w:tblStyle w:val="Table"/>
        <w:tblW w:w="0" w:type="auto"/>
        <w:tblLook w:val="0020" w:firstRow="1" w:lastRow="0" w:firstColumn="0" w:lastColumn="0" w:noHBand="0" w:noVBand="0"/>
      </w:tblPr>
      <w:tblGrid>
        <w:gridCol w:w="1456"/>
        <w:gridCol w:w="1185"/>
      </w:tblGrid>
      <w:tr w:rsidR="00FF7859" w14:paraId="411C5647"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0" w:type="auto"/>
          </w:tcPr>
          <w:p w14:paraId="40552809" w14:textId="77777777" w:rsidR="00FF7859" w:rsidRDefault="00000000">
            <w:pPr>
              <w:pStyle w:val="Compact"/>
            </w:pPr>
            <w:r>
              <w:t>cluster_size</w:t>
            </w:r>
          </w:p>
        </w:tc>
        <w:tc>
          <w:tcPr>
            <w:tcW w:w="0" w:type="auto"/>
          </w:tcPr>
          <w:p w14:paraId="1DEDA695" w14:textId="77777777" w:rsidR="00FF7859" w:rsidRDefault="00000000">
            <w:pPr>
              <w:pStyle w:val="Compact"/>
            </w:pPr>
            <w:r>
              <w:t>cluster_p</w:t>
            </w:r>
          </w:p>
        </w:tc>
      </w:tr>
      <w:tr w:rsidR="00FF7859" w14:paraId="2F0BD19B" w14:textId="77777777">
        <w:tc>
          <w:tcPr>
            <w:tcW w:w="0" w:type="auto"/>
          </w:tcPr>
          <w:p w14:paraId="7726CBD0" w14:textId="77777777" w:rsidR="00FF7859" w:rsidRDefault="00000000">
            <w:pPr>
              <w:pStyle w:val="Compact"/>
            </w:pPr>
            <w:r>
              <w:t>98</w:t>
            </w:r>
          </w:p>
        </w:tc>
        <w:tc>
          <w:tcPr>
            <w:tcW w:w="0" w:type="auto"/>
          </w:tcPr>
          <w:p w14:paraId="2665EB97" w14:textId="77777777" w:rsidR="00FF7859" w:rsidRDefault="00000000">
            <w:pPr>
              <w:pStyle w:val="Compact"/>
            </w:pPr>
            <w:r>
              <w:t>0.002</w:t>
            </w:r>
          </w:p>
        </w:tc>
      </w:tr>
      <w:tr w:rsidR="00FF7859" w14:paraId="64FFB640" w14:textId="77777777">
        <w:tc>
          <w:tcPr>
            <w:tcW w:w="0" w:type="auto"/>
          </w:tcPr>
          <w:p w14:paraId="7374E14D" w14:textId="77777777" w:rsidR="00FF7859" w:rsidRDefault="00000000">
            <w:pPr>
              <w:pStyle w:val="Compact"/>
            </w:pPr>
            <w:r>
              <w:t>59</w:t>
            </w:r>
          </w:p>
        </w:tc>
        <w:tc>
          <w:tcPr>
            <w:tcW w:w="0" w:type="auto"/>
          </w:tcPr>
          <w:p w14:paraId="65F43770" w14:textId="77777777" w:rsidR="00FF7859" w:rsidRDefault="00000000">
            <w:pPr>
              <w:pStyle w:val="Compact"/>
            </w:pPr>
            <w:r>
              <w:t>0.002</w:t>
            </w:r>
          </w:p>
        </w:tc>
      </w:tr>
      <w:tr w:rsidR="00FF7859" w14:paraId="6CE12A26" w14:textId="77777777">
        <w:tc>
          <w:tcPr>
            <w:tcW w:w="0" w:type="auto"/>
          </w:tcPr>
          <w:p w14:paraId="40FFAB0A" w14:textId="77777777" w:rsidR="00FF7859" w:rsidRDefault="00000000">
            <w:pPr>
              <w:pStyle w:val="Compact"/>
            </w:pPr>
            <w:r>
              <w:t>21</w:t>
            </w:r>
          </w:p>
        </w:tc>
        <w:tc>
          <w:tcPr>
            <w:tcW w:w="0" w:type="auto"/>
          </w:tcPr>
          <w:p w14:paraId="2B5166CA" w14:textId="77777777" w:rsidR="00FF7859" w:rsidRDefault="00000000">
            <w:pPr>
              <w:pStyle w:val="Compact"/>
            </w:pPr>
            <w:r>
              <w:t>0.019</w:t>
            </w:r>
          </w:p>
        </w:tc>
      </w:tr>
      <w:tr w:rsidR="00FF7859" w14:paraId="4CACAD45" w14:textId="77777777">
        <w:tc>
          <w:tcPr>
            <w:tcW w:w="0" w:type="auto"/>
          </w:tcPr>
          <w:p w14:paraId="151ADAAF" w14:textId="77777777" w:rsidR="00FF7859" w:rsidRDefault="00000000">
            <w:pPr>
              <w:pStyle w:val="Compact"/>
            </w:pPr>
            <w:r>
              <w:t>14</w:t>
            </w:r>
          </w:p>
        </w:tc>
        <w:tc>
          <w:tcPr>
            <w:tcW w:w="0" w:type="auto"/>
          </w:tcPr>
          <w:p w14:paraId="42442E30" w14:textId="77777777" w:rsidR="00FF7859" w:rsidRDefault="00000000">
            <w:pPr>
              <w:pStyle w:val="Compact"/>
            </w:pPr>
            <w:r>
              <w:t>0.043</w:t>
            </w:r>
          </w:p>
        </w:tc>
      </w:tr>
      <w:tr w:rsidR="00FF7859" w14:paraId="7D79D3D8" w14:textId="77777777">
        <w:tc>
          <w:tcPr>
            <w:tcW w:w="0" w:type="auto"/>
          </w:tcPr>
          <w:p w14:paraId="178014FF" w14:textId="77777777" w:rsidR="00FF7859" w:rsidRDefault="00000000">
            <w:pPr>
              <w:pStyle w:val="Compact"/>
            </w:pPr>
            <w:r>
              <w:t>13</w:t>
            </w:r>
          </w:p>
        </w:tc>
        <w:tc>
          <w:tcPr>
            <w:tcW w:w="0" w:type="auto"/>
          </w:tcPr>
          <w:p w14:paraId="27B247D1" w14:textId="77777777" w:rsidR="00FF7859" w:rsidRDefault="00000000">
            <w:pPr>
              <w:pStyle w:val="Compact"/>
            </w:pPr>
            <w:r>
              <w:t>0.046</w:t>
            </w:r>
          </w:p>
        </w:tc>
      </w:tr>
      <w:tr w:rsidR="00FF7859" w14:paraId="24FA2EF1" w14:textId="77777777">
        <w:tc>
          <w:tcPr>
            <w:tcW w:w="0" w:type="auto"/>
          </w:tcPr>
          <w:p w14:paraId="45C10B24" w14:textId="77777777" w:rsidR="00FF7859" w:rsidRDefault="00000000">
            <w:pPr>
              <w:pStyle w:val="Compact"/>
            </w:pPr>
            <w:r>
              <w:t>10</w:t>
            </w:r>
          </w:p>
        </w:tc>
        <w:tc>
          <w:tcPr>
            <w:tcW w:w="0" w:type="auto"/>
          </w:tcPr>
          <w:p w14:paraId="19D53FB8" w14:textId="77777777" w:rsidR="00FF7859" w:rsidRDefault="00000000">
            <w:pPr>
              <w:pStyle w:val="Compact"/>
            </w:pPr>
            <w:r>
              <w:t>0.069</w:t>
            </w:r>
          </w:p>
        </w:tc>
      </w:tr>
      <w:tr w:rsidR="00FF7859" w14:paraId="5D499968" w14:textId="77777777">
        <w:tc>
          <w:tcPr>
            <w:tcW w:w="0" w:type="auto"/>
          </w:tcPr>
          <w:p w14:paraId="2CE796C3" w14:textId="77777777" w:rsidR="00FF7859" w:rsidRDefault="00000000">
            <w:pPr>
              <w:pStyle w:val="Compact"/>
            </w:pPr>
            <w:r>
              <w:t>10</w:t>
            </w:r>
          </w:p>
        </w:tc>
        <w:tc>
          <w:tcPr>
            <w:tcW w:w="0" w:type="auto"/>
          </w:tcPr>
          <w:p w14:paraId="4B8F8E0E" w14:textId="77777777" w:rsidR="00FF7859" w:rsidRDefault="00000000">
            <w:pPr>
              <w:pStyle w:val="Compact"/>
            </w:pPr>
            <w:r>
              <w:t>0.069</w:t>
            </w:r>
          </w:p>
        </w:tc>
      </w:tr>
      <w:tr w:rsidR="00FF7859" w14:paraId="6881FCE9" w14:textId="77777777">
        <w:tc>
          <w:tcPr>
            <w:tcW w:w="0" w:type="auto"/>
          </w:tcPr>
          <w:p w14:paraId="6B8F2151" w14:textId="77777777" w:rsidR="00FF7859" w:rsidRDefault="00000000">
            <w:pPr>
              <w:pStyle w:val="Compact"/>
            </w:pPr>
            <w:r>
              <w:t>8</w:t>
            </w:r>
          </w:p>
        </w:tc>
        <w:tc>
          <w:tcPr>
            <w:tcW w:w="0" w:type="auto"/>
          </w:tcPr>
          <w:p w14:paraId="6CFE07E6" w14:textId="77777777" w:rsidR="00FF7859" w:rsidRDefault="00000000">
            <w:pPr>
              <w:pStyle w:val="Compact"/>
            </w:pPr>
            <w:r>
              <w:t>0.109</w:t>
            </w:r>
          </w:p>
        </w:tc>
      </w:tr>
      <w:tr w:rsidR="00FF7859" w14:paraId="3DCAD377" w14:textId="77777777">
        <w:tc>
          <w:tcPr>
            <w:tcW w:w="0" w:type="auto"/>
          </w:tcPr>
          <w:p w14:paraId="5DD0684F" w14:textId="77777777" w:rsidR="00FF7859" w:rsidRDefault="00000000">
            <w:pPr>
              <w:pStyle w:val="Compact"/>
            </w:pPr>
            <w:r>
              <w:t>8</w:t>
            </w:r>
          </w:p>
        </w:tc>
        <w:tc>
          <w:tcPr>
            <w:tcW w:w="0" w:type="auto"/>
          </w:tcPr>
          <w:p w14:paraId="1F3E8D98" w14:textId="77777777" w:rsidR="00FF7859" w:rsidRDefault="00000000">
            <w:pPr>
              <w:pStyle w:val="Compact"/>
            </w:pPr>
            <w:r>
              <w:t>0.109</w:t>
            </w:r>
          </w:p>
        </w:tc>
      </w:tr>
      <w:tr w:rsidR="00FF7859" w14:paraId="51A0A40D" w14:textId="77777777">
        <w:tc>
          <w:tcPr>
            <w:tcW w:w="0" w:type="auto"/>
          </w:tcPr>
          <w:p w14:paraId="291F4E81" w14:textId="77777777" w:rsidR="00FF7859" w:rsidRDefault="00000000">
            <w:pPr>
              <w:pStyle w:val="Compact"/>
            </w:pPr>
            <w:r>
              <w:t>7</w:t>
            </w:r>
          </w:p>
        </w:tc>
        <w:tc>
          <w:tcPr>
            <w:tcW w:w="0" w:type="auto"/>
          </w:tcPr>
          <w:p w14:paraId="31136F46" w14:textId="77777777" w:rsidR="00FF7859" w:rsidRDefault="00000000">
            <w:pPr>
              <w:pStyle w:val="Compact"/>
            </w:pPr>
            <w:r>
              <w:t>0.128</w:t>
            </w:r>
          </w:p>
        </w:tc>
      </w:tr>
      <w:tr w:rsidR="00FF7859" w14:paraId="7477761E" w14:textId="77777777">
        <w:tc>
          <w:tcPr>
            <w:tcW w:w="0" w:type="auto"/>
          </w:tcPr>
          <w:p w14:paraId="1AC2557A" w14:textId="77777777" w:rsidR="00FF7859" w:rsidRDefault="00000000">
            <w:pPr>
              <w:pStyle w:val="Compact"/>
            </w:pPr>
            <w:r>
              <w:t>7</w:t>
            </w:r>
          </w:p>
        </w:tc>
        <w:tc>
          <w:tcPr>
            <w:tcW w:w="0" w:type="auto"/>
          </w:tcPr>
          <w:p w14:paraId="2C55D920" w14:textId="77777777" w:rsidR="00FF7859" w:rsidRDefault="00000000">
            <w:pPr>
              <w:pStyle w:val="Compact"/>
            </w:pPr>
            <w:r>
              <w:t>0.128</w:t>
            </w:r>
          </w:p>
        </w:tc>
      </w:tr>
      <w:tr w:rsidR="00FF7859" w14:paraId="38FA6C2A" w14:textId="77777777">
        <w:tc>
          <w:tcPr>
            <w:tcW w:w="0" w:type="auto"/>
          </w:tcPr>
          <w:p w14:paraId="25FB4068" w14:textId="77777777" w:rsidR="00FF7859" w:rsidRDefault="00000000">
            <w:pPr>
              <w:pStyle w:val="Compact"/>
            </w:pPr>
            <w:r>
              <w:t>6</w:t>
            </w:r>
          </w:p>
        </w:tc>
        <w:tc>
          <w:tcPr>
            <w:tcW w:w="0" w:type="auto"/>
          </w:tcPr>
          <w:p w14:paraId="32E291A6" w14:textId="77777777" w:rsidR="00FF7859" w:rsidRDefault="00000000">
            <w:pPr>
              <w:pStyle w:val="Compact"/>
            </w:pPr>
            <w:r>
              <w:t>0.169</w:t>
            </w:r>
          </w:p>
        </w:tc>
      </w:tr>
      <w:tr w:rsidR="00FF7859" w14:paraId="301E24E9" w14:textId="77777777">
        <w:tc>
          <w:tcPr>
            <w:tcW w:w="0" w:type="auto"/>
          </w:tcPr>
          <w:p w14:paraId="7A145F72" w14:textId="77777777" w:rsidR="00FF7859" w:rsidRDefault="00000000">
            <w:pPr>
              <w:pStyle w:val="Compact"/>
            </w:pPr>
            <w:r>
              <w:t>5</w:t>
            </w:r>
          </w:p>
        </w:tc>
        <w:tc>
          <w:tcPr>
            <w:tcW w:w="0" w:type="auto"/>
          </w:tcPr>
          <w:p w14:paraId="7A9E9099" w14:textId="77777777" w:rsidR="00FF7859" w:rsidRDefault="00000000">
            <w:pPr>
              <w:pStyle w:val="Compact"/>
            </w:pPr>
            <w:r>
              <w:t>0.234</w:t>
            </w:r>
          </w:p>
        </w:tc>
      </w:tr>
      <w:tr w:rsidR="00FF7859" w14:paraId="6702DF19" w14:textId="77777777">
        <w:tc>
          <w:tcPr>
            <w:tcW w:w="0" w:type="auto"/>
          </w:tcPr>
          <w:p w14:paraId="0F7AC4B5" w14:textId="77777777" w:rsidR="00FF7859" w:rsidRDefault="00000000">
            <w:pPr>
              <w:pStyle w:val="Compact"/>
            </w:pPr>
            <w:r>
              <w:t>5</w:t>
            </w:r>
          </w:p>
        </w:tc>
        <w:tc>
          <w:tcPr>
            <w:tcW w:w="0" w:type="auto"/>
          </w:tcPr>
          <w:p w14:paraId="73D900DC" w14:textId="77777777" w:rsidR="00FF7859" w:rsidRDefault="00000000">
            <w:pPr>
              <w:pStyle w:val="Compact"/>
            </w:pPr>
            <w:r>
              <w:t>0.234</w:t>
            </w:r>
          </w:p>
        </w:tc>
      </w:tr>
      <w:tr w:rsidR="00FF7859" w14:paraId="4E2ADA64" w14:textId="77777777">
        <w:tc>
          <w:tcPr>
            <w:tcW w:w="0" w:type="auto"/>
          </w:tcPr>
          <w:p w14:paraId="7435A090" w14:textId="77777777" w:rsidR="00FF7859" w:rsidRDefault="00000000">
            <w:pPr>
              <w:pStyle w:val="Compact"/>
            </w:pPr>
            <w:r>
              <w:t>4</w:t>
            </w:r>
          </w:p>
        </w:tc>
        <w:tc>
          <w:tcPr>
            <w:tcW w:w="0" w:type="auto"/>
          </w:tcPr>
          <w:p w14:paraId="485DB663" w14:textId="77777777" w:rsidR="00FF7859" w:rsidRDefault="00000000">
            <w:pPr>
              <w:pStyle w:val="Compact"/>
            </w:pPr>
            <w:r>
              <w:t>0.330</w:t>
            </w:r>
          </w:p>
        </w:tc>
      </w:tr>
      <w:tr w:rsidR="00FF7859" w14:paraId="40AAD2B0" w14:textId="77777777">
        <w:tc>
          <w:tcPr>
            <w:tcW w:w="0" w:type="auto"/>
          </w:tcPr>
          <w:p w14:paraId="5D0913C8" w14:textId="77777777" w:rsidR="00FF7859" w:rsidRDefault="00000000">
            <w:pPr>
              <w:pStyle w:val="Compact"/>
            </w:pPr>
            <w:r>
              <w:t>4</w:t>
            </w:r>
          </w:p>
        </w:tc>
        <w:tc>
          <w:tcPr>
            <w:tcW w:w="0" w:type="auto"/>
          </w:tcPr>
          <w:p w14:paraId="4048B73F" w14:textId="77777777" w:rsidR="00FF7859" w:rsidRDefault="00000000">
            <w:pPr>
              <w:pStyle w:val="Compact"/>
            </w:pPr>
            <w:r>
              <w:t>0.330</w:t>
            </w:r>
          </w:p>
        </w:tc>
      </w:tr>
      <w:tr w:rsidR="00FF7859" w14:paraId="6EDC9B75" w14:textId="77777777">
        <w:tc>
          <w:tcPr>
            <w:tcW w:w="0" w:type="auto"/>
          </w:tcPr>
          <w:p w14:paraId="74618BDE" w14:textId="77777777" w:rsidR="00FF7859" w:rsidRDefault="00000000">
            <w:pPr>
              <w:pStyle w:val="Compact"/>
            </w:pPr>
            <w:r>
              <w:t>3</w:t>
            </w:r>
          </w:p>
        </w:tc>
        <w:tc>
          <w:tcPr>
            <w:tcW w:w="0" w:type="auto"/>
          </w:tcPr>
          <w:p w14:paraId="5D3FACFF" w14:textId="77777777" w:rsidR="00FF7859" w:rsidRDefault="00000000">
            <w:pPr>
              <w:pStyle w:val="Compact"/>
            </w:pPr>
            <w:r>
              <w:t>0.487</w:t>
            </w:r>
          </w:p>
        </w:tc>
      </w:tr>
      <w:tr w:rsidR="00FF7859" w14:paraId="626DB247" w14:textId="77777777">
        <w:tc>
          <w:tcPr>
            <w:tcW w:w="0" w:type="auto"/>
          </w:tcPr>
          <w:p w14:paraId="2044DC21" w14:textId="77777777" w:rsidR="00FF7859" w:rsidRDefault="00000000">
            <w:pPr>
              <w:pStyle w:val="Compact"/>
            </w:pPr>
            <w:r>
              <w:t>3</w:t>
            </w:r>
          </w:p>
        </w:tc>
        <w:tc>
          <w:tcPr>
            <w:tcW w:w="0" w:type="auto"/>
          </w:tcPr>
          <w:p w14:paraId="0CBDA4F3" w14:textId="77777777" w:rsidR="00FF7859" w:rsidRDefault="00000000">
            <w:pPr>
              <w:pStyle w:val="Compact"/>
            </w:pPr>
            <w:r>
              <w:t>0.487</w:t>
            </w:r>
          </w:p>
        </w:tc>
      </w:tr>
      <w:tr w:rsidR="00FF7859" w14:paraId="1A59ADCB" w14:textId="77777777">
        <w:tc>
          <w:tcPr>
            <w:tcW w:w="0" w:type="auto"/>
          </w:tcPr>
          <w:p w14:paraId="255D29E2" w14:textId="77777777" w:rsidR="00FF7859" w:rsidRDefault="00000000">
            <w:pPr>
              <w:pStyle w:val="Compact"/>
            </w:pPr>
            <w:r>
              <w:t>3</w:t>
            </w:r>
          </w:p>
        </w:tc>
        <w:tc>
          <w:tcPr>
            <w:tcW w:w="0" w:type="auto"/>
          </w:tcPr>
          <w:p w14:paraId="021C7FA6" w14:textId="77777777" w:rsidR="00FF7859" w:rsidRDefault="00000000">
            <w:pPr>
              <w:pStyle w:val="Compact"/>
            </w:pPr>
            <w:r>
              <w:t>0.487</w:t>
            </w:r>
          </w:p>
        </w:tc>
      </w:tr>
      <w:tr w:rsidR="00FF7859" w14:paraId="6F3EED78" w14:textId="77777777">
        <w:tc>
          <w:tcPr>
            <w:tcW w:w="0" w:type="auto"/>
          </w:tcPr>
          <w:p w14:paraId="7D6CF7D9" w14:textId="77777777" w:rsidR="00FF7859" w:rsidRDefault="00000000">
            <w:pPr>
              <w:pStyle w:val="Compact"/>
            </w:pPr>
            <w:r>
              <w:t>3</w:t>
            </w:r>
          </w:p>
        </w:tc>
        <w:tc>
          <w:tcPr>
            <w:tcW w:w="0" w:type="auto"/>
          </w:tcPr>
          <w:p w14:paraId="586D2C07" w14:textId="77777777" w:rsidR="00FF7859" w:rsidRDefault="00000000">
            <w:pPr>
              <w:pStyle w:val="Compact"/>
            </w:pPr>
            <w:r>
              <w:t>0.487</w:t>
            </w:r>
          </w:p>
        </w:tc>
      </w:tr>
      <w:tr w:rsidR="00FF7859" w14:paraId="3A2E5544" w14:textId="77777777">
        <w:tc>
          <w:tcPr>
            <w:tcW w:w="0" w:type="auto"/>
          </w:tcPr>
          <w:p w14:paraId="5C290822" w14:textId="77777777" w:rsidR="00FF7859" w:rsidRDefault="00000000">
            <w:pPr>
              <w:pStyle w:val="Compact"/>
            </w:pPr>
            <w:r>
              <w:t>3</w:t>
            </w:r>
          </w:p>
        </w:tc>
        <w:tc>
          <w:tcPr>
            <w:tcW w:w="0" w:type="auto"/>
          </w:tcPr>
          <w:p w14:paraId="2D29DDCA" w14:textId="77777777" w:rsidR="00FF7859" w:rsidRDefault="00000000">
            <w:pPr>
              <w:pStyle w:val="Compact"/>
            </w:pPr>
            <w:r>
              <w:t>0.487</w:t>
            </w:r>
          </w:p>
        </w:tc>
      </w:tr>
      <w:tr w:rsidR="00FF7859" w14:paraId="0B11896B" w14:textId="77777777">
        <w:tc>
          <w:tcPr>
            <w:tcW w:w="0" w:type="auto"/>
          </w:tcPr>
          <w:p w14:paraId="1E89E51A" w14:textId="77777777" w:rsidR="00FF7859" w:rsidRDefault="00000000">
            <w:pPr>
              <w:pStyle w:val="Compact"/>
            </w:pPr>
            <w:r>
              <w:t>2</w:t>
            </w:r>
          </w:p>
        </w:tc>
        <w:tc>
          <w:tcPr>
            <w:tcW w:w="0" w:type="auto"/>
          </w:tcPr>
          <w:p w14:paraId="2B26D04B" w14:textId="77777777" w:rsidR="00FF7859" w:rsidRDefault="00000000">
            <w:pPr>
              <w:pStyle w:val="Compact"/>
            </w:pPr>
            <w:r>
              <w:t>0.732</w:t>
            </w:r>
          </w:p>
        </w:tc>
      </w:tr>
      <w:tr w:rsidR="00FF7859" w14:paraId="7D249EBB" w14:textId="77777777">
        <w:tc>
          <w:tcPr>
            <w:tcW w:w="0" w:type="auto"/>
          </w:tcPr>
          <w:p w14:paraId="3AD17BE1" w14:textId="77777777" w:rsidR="00FF7859" w:rsidRDefault="00000000">
            <w:pPr>
              <w:pStyle w:val="Compact"/>
            </w:pPr>
            <w:r>
              <w:t>2</w:t>
            </w:r>
          </w:p>
        </w:tc>
        <w:tc>
          <w:tcPr>
            <w:tcW w:w="0" w:type="auto"/>
          </w:tcPr>
          <w:p w14:paraId="118A2E73" w14:textId="77777777" w:rsidR="00FF7859" w:rsidRDefault="00000000">
            <w:pPr>
              <w:pStyle w:val="Compact"/>
            </w:pPr>
            <w:r>
              <w:t>0.732</w:t>
            </w:r>
          </w:p>
        </w:tc>
      </w:tr>
      <w:tr w:rsidR="00FF7859" w14:paraId="0AA5DC1B" w14:textId="77777777">
        <w:tc>
          <w:tcPr>
            <w:tcW w:w="0" w:type="auto"/>
          </w:tcPr>
          <w:p w14:paraId="00EA6B8A" w14:textId="77777777" w:rsidR="00FF7859" w:rsidRDefault="00000000">
            <w:pPr>
              <w:pStyle w:val="Compact"/>
            </w:pPr>
            <w:r>
              <w:t>2</w:t>
            </w:r>
          </w:p>
        </w:tc>
        <w:tc>
          <w:tcPr>
            <w:tcW w:w="0" w:type="auto"/>
          </w:tcPr>
          <w:p w14:paraId="3C2C4D7F" w14:textId="77777777" w:rsidR="00FF7859" w:rsidRDefault="00000000">
            <w:pPr>
              <w:pStyle w:val="Compact"/>
            </w:pPr>
            <w:r>
              <w:t>0.732</w:t>
            </w:r>
          </w:p>
        </w:tc>
      </w:tr>
      <w:tr w:rsidR="00FF7859" w14:paraId="6C19CECB" w14:textId="77777777">
        <w:tc>
          <w:tcPr>
            <w:tcW w:w="0" w:type="auto"/>
          </w:tcPr>
          <w:p w14:paraId="17F9A405" w14:textId="77777777" w:rsidR="00FF7859" w:rsidRDefault="00000000">
            <w:pPr>
              <w:pStyle w:val="Compact"/>
            </w:pPr>
            <w:r>
              <w:t>2</w:t>
            </w:r>
          </w:p>
        </w:tc>
        <w:tc>
          <w:tcPr>
            <w:tcW w:w="0" w:type="auto"/>
          </w:tcPr>
          <w:p w14:paraId="5F160DBC" w14:textId="77777777" w:rsidR="00FF7859" w:rsidRDefault="00000000">
            <w:pPr>
              <w:pStyle w:val="Compact"/>
            </w:pPr>
            <w:r>
              <w:t>0.732</w:t>
            </w:r>
          </w:p>
        </w:tc>
      </w:tr>
      <w:tr w:rsidR="00FF7859" w14:paraId="6F2AA988" w14:textId="77777777">
        <w:tc>
          <w:tcPr>
            <w:tcW w:w="0" w:type="auto"/>
          </w:tcPr>
          <w:p w14:paraId="351F385C" w14:textId="77777777" w:rsidR="00FF7859" w:rsidRDefault="00000000">
            <w:pPr>
              <w:pStyle w:val="Compact"/>
            </w:pPr>
            <w:r>
              <w:t>2</w:t>
            </w:r>
          </w:p>
        </w:tc>
        <w:tc>
          <w:tcPr>
            <w:tcW w:w="0" w:type="auto"/>
          </w:tcPr>
          <w:p w14:paraId="09C1E995" w14:textId="77777777" w:rsidR="00FF7859" w:rsidRDefault="00000000">
            <w:pPr>
              <w:pStyle w:val="Compact"/>
            </w:pPr>
            <w:r>
              <w:t>0.732</w:t>
            </w:r>
          </w:p>
        </w:tc>
      </w:tr>
      <w:tr w:rsidR="00FF7859" w14:paraId="5966BA2F" w14:textId="77777777">
        <w:tc>
          <w:tcPr>
            <w:tcW w:w="0" w:type="auto"/>
          </w:tcPr>
          <w:p w14:paraId="52B6AD48" w14:textId="77777777" w:rsidR="00FF7859" w:rsidRDefault="00000000">
            <w:pPr>
              <w:pStyle w:val="Compact"/>
            </w:pPr>
            <w:r>
              <w:t>2</w:t>
            </w:r>
          </w:p>
        </w:tc>
        <w:tc>
          <w:tcPr>
            <w:tcW w:w="0" w:type="auto"/>
          </w:tcPr>
          <w:p w14:paraId="45228C21" w14:textId="77777777" w:rsidR="00FF7859" w:rsidRDefault="00000000">
            <w:pPr>
              <w:pStyle w:val="Compact"/>
            </w:pPr>
            <w:r>
              <w:t>0.732</w:t>
            </w:r>
          </w:p>
        </w:tc>
      </w:tr>
      <w:tr w:rsidR="00FF7859" w14:paraId="3410E46B" w14:textId="77777777">
        <w:tc>
          <w:tcPr>
            <w:tcW w:w="0" w:type="auto"/>
          </w:tcPr>
          <w:p w14:paraId="55018200" w14:textId="77777777" w:rsidR="00FF7859" w:rsidRDefault="00000000">
            <w:pPr>
              <w:pStyle w:val="Compact"/>
            </w:pPr>
            <w:r>
              <w:t>2</w:t>
            </w:r>
          </w:p>
        </w:tc>
        <w:tc>
          <w:tcPr>
            <w:tcW w:w="0" w:type="auto"/>
          </w:tcPr>
          <w:p w14:paraId="35E52D8A" w14:textId="77777777" w:rsidR="00FF7859" w:rsidRDefault="00000000">
            <w:pPr>
              <w:pStyle w:val="Compact"/>
            </w:pPr>
            <w:r>
              <w:t>0.732</w:t>
            </w:r>
          </w:p>
        </w:tc>
      </w:tr>
      <w:tr w:rsidR="00FF7859" w14:paraId="3B3591CB" w14:textId="77777777">
        <w:tc>
          <w:tcPr>
            <w:tcW w:w="0" w:type="auto"/>
          </w:tcPr>
          <w:p w14:paraId="0717BC2F" w14:textId="77777777" w:rsidR="00FF7859" w:rsidRDefault="00000000">
            <w:pPr>
              <w:pStyle w:val="Compact"/>
            </w:pPr>
            <w:r>
              <w:lastRenderedPageBreak/>
              <w:t>2</w:t>
            </w:r>
          </w:p>
        </w:tc>
        <w:tc>
          <w:tcPr>
            <w:tcW w:w="0" w:type="auto"/>
          </w:tcPr>
          <w:p w14:paraId="349B0C59" w14:textId="77777777" w:rsidR="00FF7859" w:rsidRDefault="00000000">
            <w:pPr>
              <w:pStyle w:val="Compact"/>
            </w:pPr>
            <w:r>
              <w:t>0.732</w:t>
            </w:r>
          </w:p>
        </w:tc>
      </w:tr>
      <w:tr w:rsidR="00FF7859" w14:paraId="635AD7AA" w14:textId="77777777">
        <w:tc>
          <w:tcPr>
            <w:tcW w:w="0" w:type="auto"/>
          </w:tcPr>
          <w:p w14:paraId="1126DBF6" w14:textId="77777777" w:rsidR="00FF7859" w:rsidRDefault="00000000">
            <w:pPr>
              <w:pStyle w:val="Compact"/>
            </w:pPr>
            <w:r>
              <w:t>2</w:t>
            </w:r>
          </w:p>
        </w:tc>
        <w:tc>
          <w:tcPr>
            <w:tcW w:w="0" w:type="auto"/>
          </w:tcPr>
          <w:p w14:paraId="1AD11D39" w14:textId="77777777" w:rsidR="00FF7859" w:rsidRDefault="00000000">
            <w:pPr>
              <w:pStyle w:val="Compact"/>
            </w:pPr>
            <w:r>
              <w:t>0.732</w:t>
            </w:r>
          </w:p>
        </w:tc>
      </w:tr>
      <w:tr w:rsidR="00FF7859" w14:paraId="67E1C420" w14:textId="77777777">
        <w:tc>
          <w:tcPr>
            <w:tcW w:w="0" w:type="auto"/>
          </w:tcPr>
          <w:p w14:paraId="2F108B4C" w14:textId="77777777" w:rsidR="00FF7859" w:rsidRDefault="00000000">
            <w:pPr>
              <w:pStyle w:val="Compact"/>
            </w:pPr>
            <w:r>
              <w:t>2</w:t>
            </w:r>
          </w:p>
        </w:tc>
        <w:tc>
          <w:tcPr>
            <w:tcW w:w="0" w:type="auto"/>
          </w:tcPr>
          <w:p w14:paraId="28BCA3B9" w14:textId="77777777" w:rsidR="00FF7859" w:rsidRDefault="00000000">
            <w:pPr>
              <w:pStyle w:val="Compact"/>
            </w:pPr>
            <w:r>
              <w:t>0.732</w:t>
            </w:r>
          </w:p>
        </w:tc>
      </w:tr>
      <w:tr w:rsidR="00FF7859" w14:paraId="56C6CDD1" w14:textId="77777777">
        <w:tc>
          <w:tcPr>
            <w:tcW w:w="0" w:type="auto"/>
          </w:tcPr>
          <w:p w14:paraId="5B2DEA3F" w14:textId="77777777" w:rsidR="00FF7859" w:rsidRDefault="00000000">
            <w:pPr>
              <w:pStyle w:val="Compact"/>
            </w:pPr>
            <w:r>
              <w:t>2</w:t>
            </w:r>
          </w:p>
        </w:tc>
        <w:tc>
          <w:tcPr>
            <w:tcW w:w="0" w:type="auto"/>
          </w:tcPr>
          <w:p w14:paraId="0B805EF0" w14:textId="77777777" w:rsidR="00FF7859" w:rsidRDefault="00000000">
            <w:pPr>
              <w:pStyle w:val="Compact"/>
            </w:pPr>
            <w:r>
              <w:t>0.732</w:t>
            </w:r>
          </w:p>
        </w:tc>
      </w:tr>
      <w:tr w:rsidR="00FF7859" w14:paraId="51DE3737" w14:textId="77777777">
        <w:tc>
          <w:tcPr>
            <w:tcW w:w="0" w:type="auto"/>
          </w:tcPr>
          <w:p w14:paraId="23D2A059" w14:textId="77777777" w:rsidR="00FF7859" w:rsidRDefault="00000000">
            <w:pPr>
              <w:pStyle w:val="Compact"/>
            </w:pPr>
            <w:r>
              <w:t>2</w:t>
            </w:r>
          </w:p>
        </w:tc>
        <w:tc>
          <w:tcPr>
            <w:tcW w:w="0" w:type="auto"/>
          </w:tcPr>
          <w:p w14:paraId="625E2C81" w14:textId="77777777" w:rsidR="00FF7859" w:rsidRDefault="00000000">
            <w:pPr>
              <w:pStyle w:val="Compact"/>
            </w:pPr>
            <w:r>
              <w:t>0.732</w:t>
            </w:r>
          </w:p>
        </w:tc>
      </w:tr>
      <w:tr w:rsidR="00FF7859" w14:paraId="4A0502FA" w14:textId="77777777">
        <w:tc>
          <w:tcPr>
            <w:tcW w:w="0" w:type="auto"/>
          </w:tcPr>
          <w:p w14:paraId="54F91777" w14:textId="77777777" w:rsidR="00FF7859" w:rsidRDefault="00000000">
            <w:pPr>
              <w:pStyle w:val="Compact"/>
            </w:pPr>
            <w:r>
              <w:t>1</w:t>
            </w:r>
          </w:p>
        </w:tc>
        <w:tc>
          <w:tcPr>
            <w:tcW w:w="0" w:type="auto"/>
          </w:tcPr>
          <w:p w14:paraId="73060BF1" w14:textId="77777777" w:rsidR="00FF7859" w:rsidRDefault="00000000">
            <w:pPr>
              <w:pStyle w:val="Compact"/>
            </w:pPr>
            <w:r>
              <w:t>0.994</w:t>
            </w:r>
          </w:p>
        </w:tc>
      </w:tr>
      <w:tr w:rsidR="00FF7859" w14:paraId="058B3783" w14:textId="77777777">
        <w:tc>
          <w:tcPr>
            <w:tcW w:w="0" w:type="auto"/>
          </w:tcPr>
          <w:p w14:paraId="3D501659" w14:textId="77777777" w:rsidR="00FF7859" w:rsidRDefault="00000000">
            <w:pPr>
              <w:pStyle w:val="Compact"/>
            </w:pPr>
            <w:r>
              <w:t>1</w:t>
            </w:r>
          </w:p>
        </w:tc>
        <w:tc>
          <w:tcPr>
            <w:tcW w:w="0" w:type="auto"/>
          </w:tcPr>
          <w:p w14:paraId="447632E4" w14:textId="77777777" w:rsidR="00FF7859" w:rsidRDefault="00000000">
            <w:pPr>
              <w:pStyle w:val="Compact"/>
            </w:pPr>
            <w:r>
              <w:t>0.994</w:t>
            </w:r>
          </w:p>
        </w:tc>
      </w:tr>
      <w:tr w:rsidR="00FF7859" w14:paraId="2E78B4DE" w14:textId="77777777">
        <w:tc>
          <w:tcPr>
            <w:tcW w:w="0" w:type="auto"/>
          </w:tcPr>
          <w:p w14:paraId="48DD5888" w14:textId="77777777" w:rsidR="00FF7859" w:rsidRDefault="00000000">
            <w:pPr>
              <w:pStyle w:val="Compact"/>
            </w:pPr>
            <w:r>
              <w:t>1</w:t>
            </w:r>
          </w:p>
        </w:tc>
        <w:tc>
          <w:tcPr>
            <w:tcW w:w="0" w:type="auto"/>
          </w:tcPr>
          <w:p w14:paraId="6E9A3F3B" w14:textId="77777777" w:rsidR="00FF7859" w:rsidRDefault="00000000">
            <w:pPr>
              <w:pStyle w:val="Compact"/>
            </w:pPr>
            <w:r>
              <w:t>0.994</w:t>
            </w:r>
          </w:p>
        </w:tc>
      </w:tr>
      <w:tr w:rsidR="00FF7859" w14:paraId="6749ECF3" w14:textId="77777777">
        <w:tc>
          <w:tcPr>
            <w:tcW w:w="0" w:type="auto"/>
          </w:tcPr>
          <w:p w14:paraId="67BF7AFE" w14:textId="77777777" w:rsidR="00FF7859" w:rsidRDefault="00000000">
            <w:pPr>
              <w:pStyle w:val="Compact"/>
            </w:pPr>
            <w:r>
              <w:t>1</w:t>
            </w:r>
          </w:p>
        </w:tc>
        <w:tc>
          <w:tcPr>
            <w:tcW w:w="0" w:type="auto"/>
          </w:tcPr>
          <w:p w14:paraId="37DE5404" w14:textId="77777777" w:rsidR="00FF7859" w:rsidRDefault="00000000">
            <w:pPr>
              <w:pStyle w:val="Compact"/>
            </w:pPr>
            <w:r>
              <w:t>0.994</w:t>
            </w:r>
          </w:p>
        </w:tc>
      </w:tr>
      <w:tr w:rsidR="00FF7859" w14:paraId="337F6C16" w14:textId="77777777">
        <w:tc>
          <w:tcPr>
            <w:tcW w:w="0" w:type="auto"/>
          </w:tcPr>
          <w:p w14:paraId="1A141BC4" w14:textId="77777777" w:rsidR="00FF7859" w:rsidRDefault="00000000">
            <w:pPr>
              <w:pStyle w:val="Compact"/>
            </w:pPr>
            <w:r>
              <w:t>1</w:t>
            </w:r>
          </w:p>
        </w:tc>
        <w:tc>
          <w:tcPr>
            <w:tcW w:w="0" w:type="auto"/>
          </w:tcPr>
          <w:p w14:paraId="107A00DA" w14:textId="77777777" w:rsidR="00FF7859" w:rsidRDefault="00000000">
            <w:pPr>
              <w:pStyle w:val="Compact"/>
            </w:pPr>
            <w:r>
              <w:t>0.994</w:t>
            </w:r>
          </w:p>
        </w:tc>
      </w:tr>
      <w:tr w:rsidR="00FF7859" w14:paraId="3FC08941" w14:textId="77777777">
        <w:tc>
          <w:tcPr>
            <w:tcW w:w="0" w:type="auto"/>
          </w:tcPr>
          <w:p w14:paraId="3A624702" w14:textId="77777777" w:rsidR="00FF7859" w:rsidRDefault="00000000">
            <w:pPr>
              <w:pStyle w:val="Compact"/>
            </w:pPr>
            <w:r>
              <w:t>1</w:t>
            </w:r>
          </w:p>
        </w:tc>
        <w:tc>
          <w:tcPr>
            <w:tcW w:w="0" w:type="auto"/>
          </w:tcPr>
          <w:p w14:paraId="674AE859" w14:textId="77777777" w:rsidR="00FF7859" w:rsidRDefault="00000000">
            <w:pPr>
              <w:pStyle w:val="Compact"/>
            </w:pPr>
            <w:r>
              <w:t>0.994</w:t>
            </w:r>
          </w:p>
        </w:tc>
      </w:tr>
      <w:tr w:rsidR="00FF7859" w14:paraId="7F0D62B0" w14:textId="77777777">
        <w:tc>
          <w:tcPr>
            <w:tcW w:w="0" w:type="auto"/>
          </w:tcPr>
          <w:p w14:paraId="585E642B" w14:textId="77777777" w:rsidR="00FF7859" w:rsidRDefault="00000000">
            <w:pPr>
              <w:pStyle w:val="Compact"/>
            </w:pPr>
            <w:r>
              <w:t>1</w:t>
            </w:r>
          </w:p>
        </w:tc>
        <w:tc>
          <w:tcPr>
            <w:tcW w:w="0" w:type="auto"/>
          </w:tcPr>
          <w:p w14:paraId="3835B27E" w14:textId="77777777" w:rsidR="00FF7859" w:rsidRDefault="00000000">
            <w:pPr>
              <w:pStyle w:val="Compact"/>
            </w:pPr>
            <w:r>
              <w:t>0.994</w:t>
            </w:r>
          </w:p>
        </w:tc>
      </w:tr>
      <w:tr w:rsidR="00FF7859" w14:paraId="649C87A1" w14:textId="77777777">
        <w:tc>
          <w:tcPr>
            <w:tcW w:w="0" w:type="auto"/>
          </w:tcPr>
          <w:p w14:paraId="3F8FEEC0" w14:textId="77777777" w:rsidR="00FF7859" w:rsidRDefault="00000000">
            <w:pPr>
              <w:pStyle w:val="Compact"/>
            </w:pPr>
            <w:r>
              <w:t>1</w:t>
            </w:r>
          </w:p>
        </w:tc>
        <w:tc>
          <w:tcPr>
            <w:tcW w:w="0" w:type="auto"/>
          </w:tcPr>
          <w:p w14:paraId="0FC71C7C" w14:textId="77777777" w:rsidR="00FF7859" w:rsidRDefault="00000000">
            <w:pPr>
              <w:pStyle w:val="Compact"/>
            </w:pPr>
            <w:r>
              <w:t>0.994</w:t>
            </w:r>
          </w:p>
        </w:tc>
      </w:tr>
      <w:tr w:rsidR="00FF7859" w14:paraId="23BA15ED" w14:textId="77777777">
        <w:tc>
          <w:tcPr>
            <w:tcW w:w="0" w:type="auto"/>
          </w:tcPr>
          <w:p w14:paraId="640C095F" w14:textId="77777777" w:rsidR="00FF7859" w:rsidRDefault="00000000">
            <w:pPr>
              <w:pStyle w:val="Compact"/>
            </w:pPr>
            <w:r>
              <w:t>1</w:t>
            </w:r>
          </w:p>
        </w:tc>
        <w:tc>
          <w:tcPr>
            <w:tcW w:w="0" w:type="auto"/>
          </w:tcPr>
          <w:p w14:paraId="3CD07234" w14:textId="77777777" w:rsidR="00FF7859" w:rsidRDefault="00000000">
            <w:pPr>
              <w:pStyle w:val="Compact"/>
            </w:pPr>
            <w:r>
              <w:t>0.994</w:t>
            </w:r>
          </w:p>
        </w:tc>
      </w:tr>
      <w:tr w:rsidR="00FF7859" w14:paraId="0910B0B9" w14:textId="77777777">
        <w:tc>
          <w:tcPr>
            <w:tcW w:w="0" w:type="auto"/>
          </w:tcPr>
          <w:p w14:paraId="34E7E131" w14:textId="77777777" w:rsidR="00FF7859" w:rsidRDefault="00000000">
            <w:pPr>
              <w:pStyle w:val="Compact"/>
            </w:pPr>
            <w:r>
              <w:t>1</w:t>
            </w:r>
          </w:p>
        </w:tc>
        <w:tc>
          <w:tcPr>
            <w:tcW w:w="0" w:type="auto"/>
          </w:tcPr>
          <w:p w14:paraId="3EB6E234" w14:textId="77777777" w:rsidR="00FF7859" w:rsidRDefault="00000000">
            <w:pPr>
              <w:pStyle w:val="Compact"/>
            </w:pPr>
            <w:r>
              <w:t>0.994</w:t>
            </w:r>
          </w:p>
        </w:tc>
      </w:tr>
      <w:tr w:rsidR="00FF7859" w14:paraId="27E57756" w14:textId="77777777">
        <w:tc>
          <w:tcPr>
            <w:tcW w:w="0" w:type="auto"/>
          </w:tcPr>
          <w:p w14:paraId="605855CA" w14:textId="77777777" w:rsidR="00FF7859" w:rsidRDefault="00000000">
            <w:pPr>
              <w:pStyle w:val="Compact"/>
            </w:pPr>
            <w:r>
              <w:t>1</w:t>
            </w:r>
          </w:p>
        </w:tc>
        <w:tc>
          <w:tcPr>
            <w:tcW w:w="0" w:type="auto"/>
          </w:tcPr>
          <w:p w14:paraId="37E00325" w14:textId="77777777" w:rsidR="00FF7859" w:rsidRDefault="00000000">
            <w:pPr>
              <w:pStyle w:val="Compact"/>
            </w:pPr>
            <w:r>
              <w:t>0.994</w:t>
            </w:r>
          </w:p>
        </w:tc>
      </w:tr>
      <w:tr w:rsidR="00FF7859" w14:paraId="5C6C3B9F" w14:textId="77777777">
        <w:tc>
          <w:tcPr>
            <w:tcW w:w="0" w:type="auto"/>
          </w:tcPr>
          <w:p w14:paraId="291FF05E" w14:textId="77777777" w:rsidR="00FF7859" w:rsidRDefault="00000000">
            <w:pPr>
              <w:pStyle w:val="Compact"/>
            </w:pPr>
            <w:r>
              <w:t>1</w:t>
            </w:r>
          </w:p>
        </w:tc>
        <w:tc>
          <w:tcPr>
            <w:tcW w:w="0" w:type="auto"/>
          </w:tcPr>
          <w:p w14:paraId="4954FC9F" w14:textId="77777777" w:rsidR="00FF7859" w:rsidRDefault="00000000">
            <w:pPr>
              <w:pStyle w:val="Compact"/>
            </w:pPr>
            <w:r>
              <w:t>0.994</w:t>
            </w:r>
          </w:p>
        </w:tc>
      </w:tr>
      <w:tr w:rsidR="00FF7859" w14:paraId="3C452115" w14:textId="77777777">
        <w:tc>
          <w:tcPr>
            <w:tcW w:w="0" w:type="auto"/>
          </w:tcPr>
          <w:p w14:paraId="3F383720" w14:textId="77777777" w:rsidR="00FF7859" w:rsidRDefault="00000000">
            <w:pPr>
              <w:pStyle w:val="Compact"/>
            </w:pPr>
            <w:r>
              <w:t>1</w:t>
            </w:r>
          </w:p>
        </w:tc>
        <w:tc>
          <w:tcPr>
            <w:tcW w:w="0" w:type="auto"/>
          </w:tcPr>
          <w:p w14:paraId="6AA7A3D5" w14:textId="77777777" w:rsidR="00FF7859" w:rsidRDefault="00000000">
            <w:pPr>
              <w:pStyle w:val="Compact"/>
            </w:pPr>
            <w:r>
              <w:t>0.994</w:t>
            </w:r>
          </w:p>
        </w:tc>
      </w:tr>
      <w:tr w:rsidR="00FF7859" w14:paraId="41640C75" w14:textId="77777777">
        <w:tc>
          <w:tcPr>
            <w:tcW w:w="0" w:type="auto"/>
          </w:tcPr>
          <w:p w14:paraId="43130263" w14:textId="77777777" w:rsidR="00FF7859" w:rsidRDefault="00000000">
            <w:pPr>
              <w:pStyle w:val="Compact"/>
            </w:pPr>
            <w:r>
              <w:t>1</w:t>
            </w:r>
          </w:p>
        </w:tc>
        <w:tc>
          <w:tcPr>
            <w:tcW w:w="0" w:type="auto"/>
          </w:tcPr>
          <w:p w14:paraId="4B4F6F0C" w14:textId="77777777" w:rsidR="00FF7859" w:rsidRDefault="00000000">
            <w:pPr>
              <w:pStyle w:val="Compact"/>
            </w:pPr>
            <w:r>
              <w:t>0.994</w:t>
            </w:r>
          </w:p>
        </w:tc>
      </w:tr>
      <w:tr w:rsidR="00FF7859" w14:paraId="507675B5" w14:textId="77777777">
        <w:tc>
          <w:tcPr>
            <w:tcW w:w="0" w:type="auto"/>
          </w:tcPr>
          <w:p w14:paraId="363EA9F7" w14:textId="77777777" w:rsidR="00FF7859" w:rsidRDefault="00000000">
            <w:pPr>
              <w:pStyle w:val="Compact"/>
            </w:pPr>
            <w:r>
              <w:t>1</w:t>
            </w:r>
          </w:p>
        </w:tc>
        <w:tc>
          <w:tcPr>
            <w:tcW w:w="0" w:type="auto"/>
          </w:tcPr>
          <w:p w14:paraId="1D0B2AD2" w14:textId="77777777" w:rsidR="00FF7859" w:rsidRDefault="00000000">
            <w:pPr>
              <w:pStyle w:val="Compact"/>
            </w:pPr>
            <w:r>
              <w:t>0.994</w:t>
            </w:r>
          </w:p>
        </w:tc>
      </w:tr>
      <w:tr w:rsidR="00FF7859" w14:paraId="7463B5FE" w14:textId="77777777">
        <w:tc>
          <w:tcPr>
            <w:tcW w:w="0" w:type="auto"/>
          </w:tcPr>
          <w:p w14:paraId="6B8E7C2A" w14:textId="77777777" w:rsidR="00FF7859" w:rsidRDefault="00000000">
            <w:pPr>
              <w:pStyle w:val="Compact"/>
            </w:pPr>
            <w:r>
              <w:t>1</w:t>
            </w:r>
          </w:p>
        </w:tc>
        <w:tc>
          <w:tcPr>
            <w:tcW w:w="0" w:type="auto"/>
          </w:tcPr>
          <w:p w14:paraId="543E482D" w14:textId="77777777" w:rsidR="00FF7859" w:rsidRDefault="00000000">
            <w:pPr>
              <w:pStyle w:val="Compact"/>
            </w:pPr>
            <w:r>
              <w:t>0.994</w:t>
            </w:r>
          </w:p>
        </w:tc>
      </w:tr>
      <w:tr w:rsidR="00FF7859" w14:paraId="7150A0B3" w14:textId="77777777">
        <w:tc>
          <w:tcPr>
            <w:tcW w:w="0" w:type="auto"/>
          </w:tcPr>
          <w:p w14:paraId="3049D4B3" w14:textId="77777777" w:rsidR="00FF7859" w:rsidRDefault="00000000">
            <w:pPr>
              <w:pStyle w:val="Compact"/>
            </w:pPr>
            <w:r>
              <w:t>1</w:t>
            </w:r>
          </w:p>
        </w:tc>
        <w:tc>
          <w:tcPr>
            <w:tcW w:w="0" w:type="auto"/>
          </w:tcPr>
          <w:p w14:paraId="1B71A195" w14:textId="77777777" w:rsidR="00FF7859" w:rsidRDefault="00000000">
            <w:pPr>
              <w:pStyle w:val="Compact"/>
            </w:pPr>
            <w:r>
              <w:t>0.994</w:t>
            </w:r>
          </w:p>
        </w:tc>
      </w:tr>
      <w:tr w:rsidR="00FF7859" w14:paraId="58E64689" w14:textId="77777777">
        <w:tc>
          <w:tcPr>
            <w:tcW w:w="0" w:type="auto"/>
          </w:tcPr>
          <w:p w14:paraId="3D31EF7C" w14:textId="77777777" w:rsidR="00FF7859" w:rsidRDefault="00000000">
            <w:pPr>
              <w:pStyle w:val="Compact"/>
            </w:pPr>
            <w:r>
              <w:t>1</w:t>
            </w:r>
          </w:p>
        </w:tc>
        <w:tc>
          <w:tcPr>
            <w:tcW w:w="0" w:type="auto"/>
          </w:tcPr>
          <w:p w14:paraId="3FBD36A6" w14:textId="77777777" w:rsidR="00FF7859" w:rsidRDefault="00000000">
            <w:pPr>
              <w:pStyle w:val="Compact"/>
            </w:pPr>
            <w:r>
              <w:t>0.994</w:t>
            </w:r>
          </w:p>
        </w:tc>
      </w:tr>
      <w:tr w:rsidR="00FF7859" w14:paraId="62FB3CAC" w14:textId="77777777">
        <w:tc>
          <w:tcPr>
            <w:tcW w:w="0" w:type="auto"/>
          </w:tcPr>
          <w:p w14:paraId="152CD382" w14:textId="77777777" w:rsidR="00FF7859" w:rsidRDefault="00000000">
            <w:pPr>
              <w:pStyle w:val="Compact"/>
            </w:pPr>
            <w:r>
              <w:t>1</w:t>
            </w:r>
          </w:p>
        </w:tc>
        <w:tc>
          <w:tcPr>
            <w:tcW w:w="0" w:type="auto"/>
          </w:tcPr>
          <w:p w14:paraId="73BADE9E" w14:textId="77777777" w:rsidR="00FF7859" w:rsidRDefault="00000000">
            <w:pPr>
              <w:pStyle w:val="Compact"/>
            </w:pPr>
            <w:r>
              <w:t>0.994</w:t>
            </w:r>
          </w:p>
        </w:tc>
      </w:tr>
      <w:tr w:rsidR="00FF7859" w14:paraId="3B62B974" w14:textId="77777777">
        <w:tc>
          <w:tcPr>
            <w:tcW w:w="0" w:type="auto"/>
          </w:tcPr>
          <w:p w14:paraId="5B537444" w14:textId="77777777" w:rsidR="00FF7859" w:rsidRDefault="00000000">
            <w:pPr>
              <w:pStyle w:val="Compact"/>
            </w:pPr>
            <w:r>
              <w:t>1</w:t>
            </w:r>
          </w:p>
        </w:tc>
        <w:tc>
          <w:tcPr>
            <w:tcW w:w="0" w:type="auto"/>
          </w:tcPr>
          <w:p w14:paraId="2BA0301E" w14:textId="77777777" w:rsidR="00FF7859" w:rsidRDefault="00000000">
            <w:pPr>
              <w:pStyle w:val="Compact"/>
            </w:pPr>
            <w:r>
              <w:t>0.994</w:t>
            </w:r>
          </w:p>
        </w:tc>
      </w:tr>
      <w:tr w:rsidR="00FF7859" w14:paraId="5AE5E5ED" w14:textId="77777777">
        <w:tc>
          <w:tcPr>
            <w:tcW w:w="0" w:type="auto"/>
          </w:tcPr>
          <w:p w14:paraId="557166B7" w14:textId="77777777" w:rsidR="00FF7859" w:rsidRDefault="00000000">
            <w:pPr>
              <w:pStyle w:val="Compact"/>
            </w:pPr>
            <w:r>
              <w:t>1</w:t>
            </w:r>
          </w:p>
        </w:tc>
        <w:tc>
          <w:tcPr>
            <w:tcW w:w="0" w:type="auto"/>
          </w:tcPr>
          <w:p w14:paraId="7A7E5092" w14:textId="77777777" w:rsidR="00FF7859" w:rsidRDefault="00000000">
            <w:pPr>
              <w:pStyle w:val="Compact"/>
            </w:pPr>
            <w:r>
              <w:t>0.994</w:t>
            </w:r>
          </w:p>
        </w:tc>
      </w:tr>
      <w:tr w:rsidR="00FF7859" w14:paraId="0D3A1332" w14:textId="77777777">
        <w:tc>
          <w:tcPr>
            <w:tcW w:w="0" w:type="auto"/>
          </w:tcPr>
          <w:p w14:paraId="40B29CB9" w14:textId="77777777" w:rsidR="00FF7859" w:rsidRDefault="00000000">
            <w:pPr>
              <w:pStyle w:val="Compact"/>
            </w:pPr>
            <w:r>
              <w:t>1</w:t>
            </w:r>
          </w:p>
        </w:tc>
        <w:tc>
          <w:tcPr>
            <w:tcW w:w="0" w:type="auto"/>
          </w:tcPr>
          <w:p w14:paraId="1F334711" w14:textId="77777777" w:rsidR="00FF7859" w:rsidRDefault="00000000">
            <w:pPr>
              <w:pStyle w:val="Compact"/>
            </w:pPr>
            <w:r>
              <w:t>0.994</w:t>
            </w:r>
          </w:p>
        </w:tc>
      </w:tr>
      <w:tr w:rsidR="00FF7859" w14:paraId="04429FFB" w14:textId="77777777">
        <w:tc>
          <w:tcPr>
            <w:tcW w:w="0" w:type="auto"/>
          </w:tcPr>
          <w:p w14:paraId="07FF2B9A" w14:textId="77777777" w:rsidR="00FF7859" w:rsidRDefault="00000000">
            <w:pPr>
              <w:pStyle w:val="Compact"/>
            </w:pPr>
            <w:r>
              <w:t>1</w:t>
            </w:r>
          </w:p>
        </w:tc>
        <w:tc>
          <w:tcPr>
            <w:tcW w:w="0" w:type="auto"/>
          </w:tcPr>
          <w:p w14:paraId="63385C87" w14:textId="77777777" w:rsidR="00FF7859" w:rsidRDefault="00000000">
            <w:pPr>
              <w:pStyle w:val="Compact"/>
            </w:pPr>
            <w:r>
              <w:t>0.994</w:t>
            </w:r>
          </w:p>
        </w:tc>
      </w:tr>
      <w:tr w:rsidR="00FF7859" w14:paraId="0B26542A" w14:textId="77777777">
        <w:tc>
          <w:tcPr>
            <w:tcW w:w="0" w:type="auto"/>
          </w:tcPr>
          <w:p w14:paraId="0B001A1B" w14:textId="77777777" w:rsidR="00FF7859" w:rsidRDefault="00000000">
            <w:pPr>
              <w:pStyle w:val="Compact"/>
            </w:pPr>
            <w:r>
              <w:t>1</w:t>
            </w:r>
          </w:p>
        </w:tc>
        <w:tc>
          <w:tcPr>
            <w:tcW w:w="0" w:type="auto"/>
          </w:tcPr>
          <w:p w14:paraId="1DF640F2" w14:textId="77777777" w:rsidR="00FF7859" w:rsidRDefault="00000000">
            <w:pPr>
              <w:pStyle w:val="Compact"/>
            </w:pPr>
            <w:r>
              <w:t>0.994</w:t>
            </w:r>
          </w:p>
        </w:tc>
      </w:tr>
      <w:tr w:rsidR="00FF7859" w14:paraId="3316BE6B" w14:textId="77777777">
        <w:tc>
          <w:tcPr>
            <w:tcW w:w="0" w:type="auto"/>
          </w:tcPr>
          <w:p w14:paraId="58779756" w14:textId="77777777" w:rsidR="00FF7859" w:rsidRDefault="00000000">
            <w:pPr>
              <w:pStyle w:val="Compact"/>
            </w:pPr>
            <w:r>
              <w:t>1</w:t>
            </w:r>
          </w:p>
        </w:tc>
        <w:tc>
          <w:tcPr>
            <w:tcW w:w="0" w:type="auto"/>
          </w:tcPr>
          <w:p w14:paraId="7EF5B467" w14:textId="77777777" w:rsidR="00FF7859" w:rsidRDefault="00000000">
            <w:pPr>
              <w:pStyle w:val="Compact"/>
            </w:pPr>
            <w:r>
              <w:t>0.994</w:t>
            </w:r>
          </w:p>
        </w:tc>
      </w:tr>
      <w:tr w:rsidR="00FF7859" w14:paraId="65A3EC52" w14:textId="77777777">
        <w:tc>
          <w:tcPr>
            <w:tcW w:w="0" w:type="auto"/>
          </w:tcPr>
          <w:p w14:paraId="0A93D109" w14:textId="77777777" w:rsidR="00FF7859" w:rsidRDefault="00000000">
            <w:pPr>
              <w:pStyle w:val="Compact"/>
            </w:pPr>
            <w:r>
              <w:t>1</w:t>
            </w:r>
          </w:p>
        </w:tc>
        <w:tc>
          <w:tcPr>
            <w:tcW w:w="0" w:type="auto"/>
          </w:tcPr>
          <w:p w14:paraId="63C708A7" w14:textId="77777777" w:rsidR="00FF7859" w:rsidRDefault="00000000">
            <w:pPr>
              <w:pStyle w:val="Compact"/>
            </w:pPr>
            <w:r>
              <w:t>0.994</w:t>
            </w:r>
          </w:p>
        </w:tc>
      </w:tr>
      <w:tr w:rsidR="00FF7859" w14:paraId="4AA97710" w14:textId="77777777">
        <w:tc>
          <w:tcPr>
            <w:tcW w:w="0" w:type="auto"/>
          </w:tcPr>
          <w:p w14:paraId="5CADF714" w14:textId="77777777" w:rsidR="00FF7859" w:rsidRDefault="00000000">
            <w:pPr>
              <w:pStyle w:val="Compact"/>
            </w:pPr>
            <w:r>
              <w:t>1</w:t>
            </w:r>
          </w:p>
        </w:tc>
        <w:tc>
          <w:tcPr>
            <w:tcW w:w="0" w:type="auto"/>
          </w:tcPr>
          <w:p w14:paraId="18ECACAF" w14:textId="77777777" w:rsidR="00FF7859" w:rsidRDefault="00000000">
            <w:pPr>
              <w:pStyle w:val="Compact"/>
            </w:pPr>
            <w:r>
              <w:t>0.994</w:t>
            </w:r>
          </w:p>
        </w:tc>
      </w:tr>
      <w:tr w:rsidR="00FF7859" w14:paraId="400406C6" w14:textId="77777777">
        <w:tc>
          <w:tcPr>
            <w:tcW w:w="0" w:type="auto"/>
          </w:tcPr>
          <w:p w14:paraId="62497135" w14:textId="77777777" w:rsidR="00FF7859" w:rsidRDefault="00000000">
            <w:pPr>
              <w:pStyle w:val="Compact"/>
            </w:pPr>
            <w:r>
              <w:t>1</w:t>
            </w:r>
          </w:p>
        </w:tc>
        <w:tc>
          <w:tcPr>
            <w:tcW w:w="0" w:type="auto"/>
          </w:tcPr>
          <w:p w14:paraId="3688FAA3" w14:textId="77777777" w:rsidR="00FF7859" w:rsidRDefault="00000000">
            <w:pPr>
              <w:pStyle w:val="Compact"/>
            </w:pPr>
            <w:r>
              <w:t>0.994</w:t>
            </w:r>
          </w:p>
        </w:tc>
      </w:tr>
      <w:tr w:rsidR="00FF7859" w14:paraId="73A23778" w14:textId="77777777">
        <w:tc>
          <w:tcPr>
            <w:tcW w:w="0" w:type="auto"/>
          </w:tcPr>
          <w:p w14:paraId="75849F4F" w14:textId="77777777" w:rsidR="00FF7859" w:rsidRDefault="00000000">
            <w:pPr>
              <w:pStyle w:val="Compact"/>
            </w:pPr>
            <w:r>
              <w:t>1</w:t>
            </w:r>
          </w:p>
        </w:tc>
        <w:tc>
          <w:tcPr>
            <w:tcW w:w="0" w:type="auto"/>
          </w:tcPr>
          <w:p w14:paraId="7BE0A18A" w14:textId="77777777" w:rsidR="00FF7859" w:rsidRDefault="00000000">
            <w:pPr>
              <w:pStyle w:val="Compact"/>
            </w:pPr>
            <w:r>
              <w:t>0.994</w:t>
            </w:r>
          </w:p>
        </w:tc>
      </w:tr>
      <w:tr w:rsidR="00FF7859" w14:paraId="0EA94EE5" w14:textId="77777777">
        <w:tc>
          <w:tcPr>
            <w:tcW w:w="0" w:type="auto"/>
          </w:tcPr>
          <w:p w14:paraId="3136FF0A" w14:textId="77777777" w:rsidR="00FF7859" w:rsidRDefault="00000000">
            <w:pPr>
              <w:pStyle w:val="Compact"/>
            </w:pPr>
            <w:r>
              <w:lastRenderedPageBreak/>
              <w:t>1</w:t>
            </w:r>
          </w:p>
        </w:tc>
        <w:tc>
          <w:tcPr>
            <w:tcW w:w="0" w:type="auto"/>
          </w:tcPr>
          <w:p w14:paraId="25E2F3A2" w14:textId="77777777" w:rsidR="00FF7859" w:rsidRDefault="00000000">
            <w:pPr>
              <w:pStyle w:val="Compact"/>
            </w:pPr>
            <w:r>
              <w:t>0.994</w:t>
            </w:r>
          </w:p>
        </w:tc>
      </w:tr>
      <w:tr w:rsidR="00FF7859" w14:paraId="77B5D6F0" w14:textId="77777777">
        <w:tc>
          <w:tcPr>
            <w:tcW w:w="0" w:type="auto"/>
          </w:tcPr>
          <w:p w14:paraId="10444DC8" w14:textId="77777777" w:rsidR="00FF7859" w:rsidRDefault="00000000">
            <w:pPr>
              <w:pStyle w:val="Compact"/>
            </w:pPr>
            <w:r>
              <w:t>1</w:t>
            </w:r>
          </w:p>
        </w:tc>
        <w:tc>
          <w:tcPr>
            <w:tcW w:w="0" w:type="auto"/>
          </w:tcPr>
          <w:p w14:paraId="2768BA0A" w14:textId="77777777" w:rsidR="00FF7859" w:rsidRDefault="00000000">
            <w:pPr>
              <w:pStyle w:val="Compact"/>
            </w:pPr>
            <w:r>
              <w:t>0.994</w:t>
            </w:r>
          </w:p>
        </w:tc>
      </w:tr>
      <w:tr w:rsidR="00FF7859" w14:paraId="05BE8569" w14:textId="77777777">
        <w:tc>
          <w:tcPr>
            <w:tcW w:w="0" w:type="auto"/>
          </w:tcPr>
          <w:p w14:paraId="1603B611" w14:textId="77777777" w:rsidR="00FF7859" w:rsidRDefault="00000000">
            <w:pPr>
              <w:pStyle w:val="Compact"/>
            </w:pPr>
            <w:r>
              <w:t>1</w:t>
            </w:r>
          </w:p>
        </w:tc>
        <w:tc>
          <w:tcPr>
            <w:tcW w:w="0" w:type="auto"/>
          </w:tcPr>
          <w:p w14:paraId="276C6DD6" w14:textId="77777777" w:rsidR="00FF7859" w:rsidRDefault="00000000">
            <w:pPr>
              <w:pStyle w:val="Compact"/>
            </w:pPr>
            <w:r>
              <w:t>0.994</w:t>
            </w:r>
          </w:p>
        </w:tc>
      </w:tr>
      <w:tr w:rsidR="00FF7859" w14:paraId="3190ACBE" w14:textId="77777777">
        <w:tc>
          <w:tcPr>
            <w:tcW w:w="0" w:type="auto"/>
          </w:tcPr>
          <w:p w14:paraId="7910B860" w14:textId="77777777" w:rsidR="00FF7859" w:rsidRDefault="00000000">
            <w:pPr>
              <w:pStyle w:val="Compact"/>
            </w:pPr>
            <w:r>
              <w:t>1</w:t>
            </w:r>
          </w:p>
        </w:tc>
        <w:tc>
          <w:tcPr>
            <w:tcW w:w="0" w:type="auto"/>
          </w:tcPr>
          <w:p w14:paraId="117E33AA" w14:textId="77777777" w:rsidR="00FF7859" w:rsidRDefault="00000000">
            <w:pPr>
              <w:pStyle w:val="Compact"/>
            </w:pPr>
            <w:r>
              <w:t>0.994</w:t>
            </w:r>
          </w:p>
        </w:tc>
      </w:tr>
      <w:tr w:rsidR="00FF7859" w14:paraId="6E744C7E" w14:textId="77777777">
        <w:tc>
          <w:tcPr>
            <w:tcW w:w="0" w:type="auto"/>
          </w:tcPr>
          <w:p w14:paraId="163FC067" w14:textId="77777777" w:rsidR="00FF7859" w:rsidRDefault="00000000">
            <w:pPr>
              <w:pStyle w:val="Compact"/>
            </w:pPr>
            <w:r>
              <w:t>1</w:t>
            </w:r>
          </w:p>
        </w:tc>
        <w:tc>
          <w:tcPr>
            <w:tcW w:w="0" w:type="auto"/>
          </w:tcPr>
          <w:p w14:paraId="26C4FEEB" w14:textId="77777777" w:rsidR="00FF7859" w:rsidRDefault="00000000">
            <w:pPr>
              <w:pStyle w:val="Compact"/>
            </w:pPr>
            <w:r>
              <w:t>0.994</w:t>
            </w:r>
          </w:p>
        </w:tc>
      </w:tr>
      <w:tr w:rsidR="00FF7859" w14:paraId="7479329A" w14:textId="77777777">
        <w:tc>
          <w:tcPr>
            <w:tcW w:w="0" w:type="auto"/>
          </w:tcPr>
          <w:p w14:paraId="7EA776C7" w14:textId="77777777" w:rsidR="00FF7859" w:rsidRDefault="00000000">
            <w:pPr>
              <w:pStyle w:val="Compact"/>
            </w:pPr>
            <w:r>
              <w:t>1</w:t>
            </w:r>
          </w:p>
        </w:tc>
        <w:tc>
          <w:tcPr>
            <w:tcW w:w="0" w:type="auto"/>
          </w:tcPr>
          <w:p w14:paraId="7984BDFB" w14:textId="77777777" w:rsidR="00FF7859" w:rsidRDefault="00000000">
            <w:pPr>
              <w:pStyle w:val="Compact"/>
            </w:pPr>
            <w:r>
              <w:t>0.994</w:t>
            </w:r>
          </w:p>
        </w:tc>
      </w:tr>
      <w:tr w:rsidR="00FF7859" w14:paraId="0AB887C5" w14:textId="77777777">
        <w:tc>
          <w:tcPr>
            <w:tcW w:w="0" w:type="auto"/>
          </w:tcPr>
          <w:p w14:paraId="689737DA" w14:textId="77777777" w:rsidR="00FF7859" w:rsidRDefault="00000000">
            <w:pPr>
              <w:pStyle w:val="Compact"/>
            </w:pPr>
            <w:r>
              <w:t>1</w:t>
            </w:r>
          </w:p>
        </w:tc>
        <w:tc>
          <w:tcPr>
            <w:tcW w:w="0" w:type="auto"/>
          </w:tcPr>
          <w:p w14:paraId="0C46946B" w14:textId="77777777" w:rsidR="00FF7859" w:rsidRDefault="00000000">
            <w:pPr>
              <w:pStyle w:val="Compact"/>
            </w:pPr>
            <w:r>
              <w:t>0.994</w:t>
            </w:r>
          </w:p>
        </w:tc>
      </w:tr>
      <w:tr w:rsidR="00FF7859" w14:paraId="6BEB4969" w14:textId="77777777">
        <w:tc>
          <w:tcPr>
            <w:tcW w:w="0" w:type="auto"/>
          </w:tcPr>
          <w:p w14:paraId="643D3B33" w14:textId="77777777" w:rsidR="00FF7859" w:rsidRDefault="00000000">
            <w:pPr>
              <w:pStyle w:val="Compact"/>
            </w:pPr>
            <w:r>
              <w:t>1</w:t>
            </w:r>
          </w:p>
        </w:tc>
        <w:tc>
          <w:tcPr>
            <w:tcW w:w="0" w:type="auto"/>
          </w:tcPr>
          <w:p w14:paraId="1C14FAEE" w14:textId="77777777" w:rsidR="00FF7859" w:rsidRDefault="00000000">
            <w:pPr>
              <w:pStyle w:val="Compact"/>
            </w:pPr>
            <w:r>
              <w:t>0.994</w:t>
            </w:r>
          </w:p>
        </w:tc>
      </w:tr>
      <w:tr w:rsidR="00FF7859" w14:paraId="5368EFF8" w14:textId="77777777">
        <w:tc>
          <w:tcPr>
            <w:tcW w:w="0" w:type="auto"/>
          </w:tcPr>
          <w:p w14:paraId="3C6C2FE4" w14:textId="77777777" w:rsidR="00FF7859" w:rsidRDefault="00000000">
            <w:pPr>
              <w:pStyle w:val="Compact"/>
            </w:pPr>
            <w:r>
              <w:t>1</w:t>
            </w:r>
          </w:p>
        </w:tc>
        <w:tc>
          <w:tcPr>
            <w:tcW w:w="0" w:type="auto"/>
          </w:tcPr>
          <w:p w14:paraId="1D76034A" w14:textId="77777777" w:rsidR="00FF7859" w:rsidRDefault="00000000">
            <w:pPr>
              <w:pStyle w:val="Compact"/>
            </w:pPr>
            <w:r>
              <w:t>0.994</w:t>
            </w:r>
          </w:p>
        </w:tc>
      </w:tr>
      <w:tr w:rsidR="00FF7859" w14:paraId="793E99EF" w14:textId="77777777">
        <w:tc>
          <w:tcPr>
            <w:tcW w:w="0" w:type="auto"/>
          </w:tcPr>
          <w:p w14:paraId="7BCADEDF" w14:textId="77777777" w:rsidR="00FF7859" w:rsidRDefault="00000000">
            <w:pPr>
              <w:pStyle w:val="Compact"/>
            </w:pPr>
            <w:r>
              <w:t>1</w:t>
            </w:r>
          </w:p>
        </w:tc>
        <w:tc>
          <w:tcPr>
            <w:tcW w:w="0" w:type="auto"/>
          </w:tcPr>
          <w:p w14:paraId="30D512CA" w14:textId="77777777" w:rsidR="00FF7859" w:rsidRDefault="00000000">
            <w:pPr>
              <w:pStyle w:val="Compact"/>
            </w:pPr>
            <w:r>
              <w:t>0.994</w:t>
            </w:r>
          </w:p>
        </w:tc>
      </w:tr>
      <w:tr w:rsidR="00FF7859" w14:paraId="2DCBE82B" w14:textId="77777777">
        <w:tc>
          <w:tcPr>
            <w:tcW w:w="0" w:type="auto"/>
          </w:tcPr>
          <w:p w14:paraId="71A45BC2" w14:textId="77777777" w:rsidR="00FF7859" w:rsidRDefault="00000000">
            <w:pPr>
              <w:pStyle w:val="Compact"/>
            </w:pPr>
            <w:r>
              <w:t>1</w:t>
            </w:r>
          </w:p>
        </w:tc>
        <w:tc>
          <w:tcPr>
            <w:tcW w:w="0" w:type="auto"/>
          </w:tcPr>
          <w:p w14:paraId="49611E15" w14:textId="77777777" w:rsidR="00FF7859" w:rsidRDefault="00000000">
            <w:pPr>
              <w:pStyle w:val="Compact"/>
            </w:pPr>
            <w:r>
              <w:t>0.994</w:t>
            </w:r>
          </w:p>
        </w:tc>
      </w:tr>
      <w:tr w:rsidR="00FF7859" w14:paraId="3F11BE3F" w14:textId="77777777">
        <w:tc>
          <w:tcPr>
            <w:tcW w:w="0" w:type="auto"/>
          </w:tcPr>
          <w:p w14:paraId="0296799D" w14:textId="77777777" w:rsidR="00FF7859" w:rsidRDefault="00000000">
            <w:pPr>
              <w:pStyle w:val="Compact"/>
            </w:pPr>
            <w:r>
              <w:t>1</w:t>
            </w:r>
          </w:p>
        </w:tc>
        <w:tc>
          <w:tcPr>
            <w:tcW w:w="0" w:type="auto"/>
          </w:tcPr>
          <w:p w14:paraId="61C43428" w14:textId="77777777" w:rsidR="00FF7859" w:rsidRDefault="00000000">
            <w:pPr>
              <w:pStyle w:val="Compact"/>
            </w:pPr>
            <w:r>
              <w:t>0.994</w:t>
            </w:r>
          </w:p>
        </w:tc>
      </w:tr>
      <w:tr w:rsidR="00FF7859" w14:paraId="33E1F2F6" w14:textId="77777777">
        <w:tc>
          <w:tcPr>
            <w:tcW w:w="0" w:type="auto"/>
          </w:tcPr>
          <w:p w14:paraId="26BC4DF5" w14:textId="77777777" w:rsidR="00FF7859" w:rsidRDefault="00000000">
            <w:pPr>
              <w:pStyle w:val="Compact"/>
            </w:pPr>
            <w:r>
              <w:t>1</w:t>
            </w:r>
          </w:p>
        </w:tc>
        <w:tc>
          <w:tcPr>
            <w:tcW w:w="0" w:type="auto"/>
          </w:tcPr>
          <w:p w14:paraId="21076608" w14:textId="77777777" w:rsidR="00FF7859" w:rsidRDefault="00000000">
            <w:pPr>
              <w:pStyle w:val="Compact"/>
            </w:pPr>
            <w:r>
              <w:t>0.994</w:t>
            </w:r>
          </w:p>
        </w:tc>
      </w:tr>
      <w:tr w:rsidR="00FF7859" w14:paraId="269F9DD0" w14:textId="77777777">
        <w:tc>
          <w:tcPr>
            <w:tcW w:w="0" w:type="auto"/>
          </w:tcPr>
          <w:p w14:paraId="7E3287BA" w14:textId="77777777" w:rsidR="00FF7859" w:rsidRDefault="00000000">
            <w:pPr>
              <w:pStyle w:val="Compact"/>
            </w:pPr>
            <w:r>
              <w:t>1</w:t>
            </w:r>
          </w:p>
        </w:tc>
        <w:tc>
          <w:tcPr>
            <w:tcW w:w="0" w:type="auto"/>
          </w:tcPr>
          <w:p w14:paraId="738DEBE5" w14:textId="77777777" w:rsidR="00FF7859" w:rsidRDefault="00000000">
            <w:pPr>
              <w:pStyle w:val="Compact"/>
            </w:pPr>
            <w:r>
              <w:t>0.994</w:t>
            </w:r>
          </w:p>
        </w:tc>
      </w:tr>
    </w:tbl>
    <w:p w14:paraId="54760483" w14:textId="77777777" w:rsidR="00FF7859" w:rsidRDefault="00000000">
      <w:pPr>
        <w:pStyle w:val="a0"/>
      </w:pPr>
      <w:r>
        <w:rPr>
          <w:i/>
          <w:iCs/>
        </w:rPr>
        <w:t>Cluster sizes (number of 4-mm nodes) and family-wise-error cluster-level P values from 1,000 permutations (cluster-forming P&lt;0.001).</w:t>
      </w:r>
    </w:p>
    <w:p w14:paraId="4E97E829" w14:textId="77777777" w:rsidR="00FF7859" w:rsidRDefault="00000000">
      <w:r>
        <w:pict w14:anchorId="468BC4B2">
          <v:rect id="_x0000_i1033" style="width:0;height:1.5pt" o:hralign="center" o:hrstd="t" o:hr="t"/>
        </w:pict>
      </w:r>
    </w:p>
    <w:p w14:paraId="34B24D2E" w14:textId="77777777" w:rsidR="00FF7859" w:rsidRDefault="00000000">
      <w:pPr>
        <w:pStyle w:val="FirstParagraph"/>
      </w:pPr>
      <w:r>
        <w:rPr>
          <w:b/>
          <w:bCs/>
        </w:rPr>
        <w:t>Supplementary Table S10. Transcriptomic association spin-test.</w:t>
      </w:r>
    </w:p>
    <w:tbl>
      <w:tblPr>
        <w:tblStyle w:val="Table"/>
        <w:tblW w:w="0" w:type="auto"/>
        <w:tblLook w:val="0020" w:firstRow="1" w:lastRow="0" w:firstColumn="0" w:lastColumn="0" w:noHBand="0" w:noVBand="0"/>
      </w:tblPr>
      <w:tblGrid>
        <w:gridCol w:w="798"/>
        <w:gridCol w:w="902"/>
        <w:gridCol w:w="1309"/>
        <w:gridCol w:w="1109"/>
        <w:gridCol w:w="1104"/>
        <w:gridCol w:w="1451"/>
      </w:tblGrid>
      <w:tr w:rsidR="00FF7859" w14:paraId="61A81636" w14:textId="77777777" w:rsidTr="00FF7859">
        <w:trPr>
          <w:cnfStyle w:val="100000000000" w:firstRow="1" w:lastRow="0" w:firstColumn="0" w:lastColumn="0" w:oddVBand="0" w:evenVBand="0" w:oddHBand="0" w:evenHBand="0" w:firstRowFirstColumn="0" w:firstRowLastColumn="0" w:lastRowFirstColumn="0" w:lastRowLastColumn="0"/>
          <w:tblHeader/>
        </w:trPr>
        <w:tc>
          <w:tcPr>
            <w:tcW w:w="0" w:type="auto"/>
          </w:tcPr>
          <w:p w14:paraId="3747A0D9" w14:textId="77777777" w:rsidR="00FF7859" w:rsidRDefault="00000000">
            <w:pPr>
              <w:pStyle w:val="Compact"/>
            </w:pPr>
            <w:r>
              <w:t>R2</w:t>
            </w:r>
          </w:p>
        </w:tc>
        <w:tc>
          <w:tcPr>
            <w:tcW w:w="0" w:type="auto"/>
          </w:tcPr>
          <w:p w14:paraId="51F27514" w14:textId="77777777" w:rsidR="00FF7859" w:rsidRDefault="00000000">
            <w:pPr>
              <w:pStyle w:val="Compact"/>
            </w:pPr>
            <w:r>
              <w:t>p_spin</w:t>
            </w:r>
          </w:p>
        </w:tc>
        <w:tc>
          <w:tcPr>
            <w:tcW w:w="0" w:type="auto"/>
          </w:tcPr>
          <w:p w14:paraId="5D826EB5" w14:textId="77777777" w:rsidR="00FF7859" w:rsidRDefault="00000000">
            <w:pPr>
              <w:pStyle w:val="Compact"/>
            </w:pPr>
            <w:r>
              <w:t>null_mean</w:t>
            </w:r>
          </w:p>
        </w:tc>
        <w:tc>
          <w:tcPr>
            <w:tcW w:w="0" w:type="auto"/>
          </w:tcPr>
          <w:p w14:paraId="6FDE0BEA" w14:textId="77777777" w:rsidR="00FF7859" w:rsidRDefault="00000000">
            <w:pPr>
              <w:pStyle w:val="Compact"/>
            </w:pPr>
            <w:r>
              <w:t>null_p95</w:t>
            </w:r>
          </w:p>
        </w:tc>
        <w:tc>
          <w:tcPr>
            <w:tcW w:w="0" w:type="auto"/>
          </w:tcPr>
          <w:p w14:paraId="347BFB02" w14:textId="77777777" w:rsidR="00FF7859" w:rsidRDefault="00000000">
            <w:pPr>
              <w:pStyle w:val="Compact"/>
            </w:pPr>
            <w:r>
              <w:t>n_region</w:t>
            </w:r>
          </w:p>
        </w:tc>
        <w:tc>
          <w:tcPr>
            <w:tcW w:w="0" w:type="auto"/>
          </w:tcPr>
          <w:p w14:paraId="13593DE4" w14:textId="77777777" w:rsidR="00FF7859" w:rsidRDefault="00000000">
            <w:pPr>
              <w:pStyle w:val="Compact"/>
            </w:pPr>
            <w:r>
              <w:t>n_surrogate</w:t>
            </w:r>
          </w:p>
        </w:tc>
      </w:tr>
      <w:tr w:rsidR="00FF7859" w14:paraId="352C2460" w14:textId="77777777">
        <w:tc>
          <w:tcPr>
            <w:tcW w:w="0" w:type="auto"/>
          </w:tcPr>
          <w:p w14:paraId="08691347" w14:textId="77777777" w:rsidR="00FF7859" w:rsidRDefault="00000000">
            <w:pPr>
              <w:pStyle w:val="Compact"/>
            </w:pPr>
            <w:r>
              <w:t>0.451</w:t>
            </w:r>
          </w:p>
        </w:tc>
        <w:tc>
          <w:tcPr>
            <w:tcW w:w="0" w:type="auto"/>
          </w:tcPr>
          <w:p w14:paraId="42152F5C" w14:textId="77777777" w:rsidR="00FF7859" w:rsidRDefault="00000000">
            <w:pPr>
              <w:pStyle w:val="Compact"/>
            </w:pPr>
            <w:r>
              <w:t>0.001</w:t>
            </w:r>
          </w:p>
        </w:tc>
        <w:tc>
          <w:tcPr>
            <w:tcW w:w="0" w:type="auto"/>
          </w:tcPr>
          <w:p w14:paraId="41C6A879" w14:textId="77777777" w:rsidR="00FF7859" w:rsidRDefault="00000000">
            <w:pPr>
              <w:pStyle w:val="Compact"/>
            </w:pPr>
            <w:r>
              <w:t>0.157</w:t>
            </w:r>
          </w:p>
        </w:tc>
        <w:tc>
          <w:tcPr>
            <w:tcW w:w="0" w:type="auto"/>
          </w:tcPr>
          <w:p w14:paraId="7D3A11CE" w14:textId="77777777" w:rsidR="00FF7859" w:rsidRDefault="00000000">
            <w:pPr>
              <w:pStyle w:val="Compact"/>
            </w:pPr>
            <w:r>
              <w:t>0.292</w:t>
            </w:r>
          </w:p>
        </w:tc>
        <w:tc>
          <w:tcPr>
            <w:tcW w:w="0" w:type="auto"/>
          </w:tcPr>
          <w:p w14:paraId="37CA0299" w14:textId="77777777" w:rsidR="00FF7859" w:rsidRDefault="00000000">
            <w:pPr>
              <w:pStyle w:val="Compact"/>
            </w:pPr>
            <w:r>
              <w:t>400</w:t>
            </w:r>
          </w:p>
        </w:tc>
        <w:tc>
          <w:tcPr>
            <w:tcW w:w="0" w:type="auto"/>
          </w:tcPr>
          <w:p w14:paraId="5BD27DAC" w14:textId="77777777" w:rsidR="00FF7859" w:rsidRDefault="00000000">
            <w:pPr>
              <w:pStyle w:val="Compact"/>
            </w:pPr>
            <w:r>
              <w:t>1000</w:t>
            </w:r>
          </w:p>
        </w:tc>
      </w:tr>
    </w:tbl>
    <w:p w14:paraId="797C3822" w14:textId="77777777" w:rsidR="00FF7859" w:rsidRDefault="00000000">
      <w:pPr>
        <w:pStyle w:val="a0"/>
      </w:pPr>
      <w:r>
        <w:rPr>
          <w:i/>
          <w:iCs/>
        </w:rPr>
        <w:t>PLS-regression R² of the gradient–motor effect map versus cortical gene expression, with a spatial-autocorrelation-preserving (variogram surrogate) null; p_spin, spin-test P; null_mean / null_p95, null distribution summaries.</w:t>
      </w:r>
    </w:p>
    <w:p w14:paraId="2D827893" w14:textId="77777777" w:rsidR="00FF7859" w:rsidRDefault="00000000">
      <w:r>
        <w:pict w14:anchorId="7B05CC1C">
          <v:rect id="_x0000_i1034" style="width:0;height:1.5pt" o:hralign="center" o:hrstd="t" o:hr="t"/>
        </w:pict>
      </w:r>
    </w:p>
    <w:p w14:paraId="01585B93" w14:textId="77777777" w:rsidR="00FF7859" w:rsidRDefault="00000000">
      <w:pPr>
        <w:pStyle w:val="FirstParagraph"/>
      </w:pPr>
      <w:r>
        <w:rPr>
          <w:b/>
        </w:rPr>
        <w:t>Supplementary Table S11. Cognitive stratification: a confounded, null secondary analysis.</w:t>
      </w:r>
    </w:p>
    <w:p w14:paraId="35BDC469" w14:textId="77777777" w:rsidR="00FF7859" w:rsidRDefault="00000000">
      <w:pPr>
        <w:pStyle w:val="a0"/>
      </w:pPr>
      <w:r>
        <w:t>Patients were stratified by education-adjusted MoCA into PD with normal cognition (PD-NC), PD with mild cognitive impairment (PD-MCI), and PD with moderate-to-severe cognitive impairment (PD-msCI). Connectome-gradient de-differentiation did not track this cognitive axis, which is itself strongly confounded by education; motor severity was therefore used as the primary clinical endpoint.</w:t>
      </w:r>
    </w:p>
    <w:p w14:paraId="4C24B7DA" w14:textId="77777777" w:rsidR="00FF7859" w:rsidRDefault="00000000">
      <w:pPr>
        <w:pStyle w:val="a0"/>
      </w:pPr>
      <w:r>
        <w:rPr>
          <w:b/>
        </w:rPr>
        <w:t>Panel A. Characteristics by cognitive stratum.</w:t>
      </w:r>
    </w:p>
    <w:tbl>
      <w:tblPr>
        <w:tblStyle w:val="Table"/>
        <w:tblW w:w="0" w:type="auto"/>
        <w:tblLook w:val="04A0" w:firstRow="1" w:lastRow="0" w:firstColumn="1" w:lastColumn="0" w:noHBand="0" w:noVBand="1"/>
      </w:tblPr>
      <w:tblGrid>
        <w:gridCol w:w="2249"/>
        <w:gridCol w:w="2199"/>
        <w:gridCol w:w="2199"/>
        <w:gridCol w:w="2209"/>
      </w:tblGrid>
      <w:tr w:rsidR="00FF7859" w14:paraId="2A7D7B67" w14:textId="77777777" w:rsidTr="00FF7859">
        <w:trPr>
          <w:cnfStyle w:val="100000000000" w:firstRow="1" w:lastRow="0" w:firstColumn="0" w:lastColumn="0" w:oddVBand="0" w:evenVBand="0" w:oddHBand="0" w:evenHBand="0" w:firstRowFirstColumn="0" w:firstRowLastColumn="0" w:lastRowFirstColumn="0" w:lastRowLastColumn="0"/>
        </w:trPr>
        <w:tc>
          <w:tcPr>
            <w:tcW w:w="2340" w:type="dxa"/>
          </w:tcPr>
          <w:p w14:paraId="37AE04FB" w14:textId="77777777" w:rsidR="00FF7859" w:rsidRDefault="00000000">
            <w:r>
              <w:rPr>
                <w:b/>
              </w:rPr>
              <w:lastRenderedPageBreak/>
              <w:t>Variable</w:t>
            </w:r>
          </w:p>
        </w:tc>
        <w:tc>
          <w:tcPr>
            <w:tcW w:w="2340" w:type="dxa"/>
          </w:tcPr>
          <w:p w14:paraId="2A01E268" w14:textId="77777777" w:rsidR="00FF7859" w:rsidRDefault="00000000">
            <w:r>
              <w:rPr>
                <w:b/>
              </w:rPr>
              <w:t>PD-NC</w:t>
            </w:r>
          </w:p>
        </w:tc>
        <w:tc>
          <w:tcPr>
            <w:tcW w:w="2340" w:type="dxa"/>
          </w:tcPr>
          <w:p w14:paraId="255785BA" w14:textId="77777777" w:rsidR="00FF7859" w:rsidRDefault="00000000">
            <w:r>
              <w:rPr>
                <w:b/>
              </w:rPr>
              <w:t>PD-MCI</w:t>
            </w:r>
          </w:p>
        </w:tc>
        <w:tc>
          <w:tcPr>
            <w:tcW w:w="2340" w:type="dxa"/>
          </w:tcPr>
          <w:p w14:paraId="29B1F129" w14:textId="77777777" w:rsidR="00FF7859" w:rsidRDefault="00000000">
            <w:r>
              <w:rPr>
                <w:b/>
              </w:rPr>
              <w:t>PD-msCI</w:t>
            </w:r>
          </w:p>
        </w:tc>
      </w:tr>
      <w:tr w:rsidR="00FF7859" w14:paraId="74E76885" w14:textId="77777777" w:rsidTr="00FF7859">
        <w:tc>
          <w:tcPr>
            <w:tcW w:w="2340" w:type="dxa"/>
          </w:tcPr>
          <w:p w14:paraId="2AF3D92A" w14:textId="77777777" w:rsidR="00FF7859" w:rsidRDefault="00000000">
            <w:r>
              <w:t>n</w:t>
            </w:r>
          </w:p>
        </w:tc>
        <w:tc>
          <w:tcPr>
            <w:tcW w:w="2340" w:type="dxa"/>
          </w:tcPr>
          <w:p w14:paraId="67DEE351" w14:textId="77777777" w:rsidR="00FF7859" w:rsidRDefault="00000000">
            <w:r>
              <w:t>92</w:t>
            </w:r>
          </w:p>
        </w:tc>
        <w:tc>
          <w:tcPr>
            <w:tcW w:w="2340" w:type="dxa"/>
          </w:tcPr>
          <w:p w14:paraId="6CC38A11" w14:textId="77777777" w:rsidR="00FF7859" w:rsidRDefault="00000000">
            <w:r>
              <w:t>126</w:t>
            </w:r>
          </w:p>
        </w:tc>
        <w:tc>
          <w:tcPr>
            <w:tcW w:w="2340" w:type="dxa"/>
          </w:tcPr>
          <w:p w14:paraId="2494A0BE" w14:textId="77777777" w:rsidR="00FF7859" w:rsidRDefault="00000000">
            <w:r>
              <w:t>84</w:t>
            </w:r>
          </w:p>
        </w:tc>
      </w:tr>
      <w:tr w:rsidR="00FF7859" w14:paraId="2657F068" w14:textId="77777777" w:rsidTr="00FF7859">
        <w:tc>
          <w:tcPr>
            <w:tcW w:w="2340" w:type="dxa"/>
          </w:tcPr>
          <w:p w14:paraId="6CA1ABCD" w14:textId="77777777" w:rsidR="00FF7859" w:rsidRDefault="00000000">
            <w:r>
              <w:t>Age (years)</w:t>
            </w:r>
          </w:p>
        </w:tc>
        <w:tc>
          <w:tcPr>
            <w:tcW w:w="2340" w:type="dxa"/>
          </w:tcPr>
          <w:p w14:paraId="1148D07C" w14:textId="77777777" w:rsidR="00FF7859" w:rsidRDefault="00000000">
            <w:r>
              <w:t>56.8 ± 9.2</w:t>
            </w:r>
          </w:p>
        </w:tc>
        <w:tc>
          <w:tcPr>
            <w:tcW w:w="2340" w:type="dxa"/>
          </w:tcPr>
          <w:p w14:paraId="3172E603" w14:textId="77777777" w:rsidR="00FF7859" w:rsidRDefault="00000000">
            <w:r>
              <w:t>59.8 ± 9.1</w:t>
            </w:r>
          </w:p>
        </w:tc>
        <w:tc>
          <w:tcPr>
            <w:tcW w:w="2340" w:type="dxa"/>
          </w:tcPr>
          <w:p w14:paraId="1FEEC713" w14:textId="77777777" w:rsidR="00FF7859" w:rsidRDefault="00000000">
            <w:r>
              <w:t>62.8 ± 6.7</w:t>
            </w:r>
          </w:p>
        </w:tc>
      </w:tr>
      <w:tr w:rsidR="00FF7859" w14:paraId="5932E08E" w14:textId="77777777" w:rsidTr="00FF7859">
        <w:tc>
          <w:tcPr>
            <w:tcW w:w="2340" w:type="dxa"/>
          </w:tcPr>
          <w:p w14:paraId="16AE8AB8" w14:textId="77777777" w:rsidR="00FF7859" w:rsidRDefault="00000000">
            <w:r>
              <w:t>Education (years)</w:t>
            </w:r>
          </w:p>
        </w:tc>
        <w:tc>
          <w:tcPr>
            <w:tcW w:w="2340" w:type="dxa"/>
          </w:tcPr>
          <w:p w14:paraId="410C6C84" w14:textId="77777777" w:rsidR="00FF7859" w:rsidRDefault="00000000">
            <w:r>
              <w:t>12.0 ± 3.3</w:t>
            </w:r>
          </w:p>
        </w:tc>
        <w:tc>
          <w:tcPr>
            <w:tcW w:w="2340" w:type="dxa"/>
          </w:tcPr>
          <w:p w14:paraId="14ABDC39" w14:textId="77777777" w:rsidR="00FF7859" w:rsidRDefault="00000000">
            <w:r>
              <w:t>10.4 ± 3.7</w:t>
            </w:r>
          </w:p>
        </w:tc>
        <w:tc>
          <w:tcPr>
            <w:tcW w:w="2340" w:type="dxa"/>
          </w:tcPr>
          <w:p w14:paraId="202C2923" w14:textId="77777777" w:rsidR="00FF7859" w:rsidRDefault="00000000">
            <w:r>
              <w:t>6.0 ± 4.3</w:t>
            </w:r>
          </w:p>
        </w:tc>
      </w:tr>
      <w:tr w:rsidR="00FF7859" w14:paraId="55B1D4AC" w14:textId="77777777" w:rsidTr="00FF7859">
        <w:tc>
          <w:tcPr>
            <w:tcW w:w="2340" w:type="dxa"/>
          </w:tcPr>
          <w:p w14:paraId="0FDD944F" w14:textId="77777777" w:rsidR="00FF7859" w:rsidRDefault="00000000">
            <w:r>
              <w:t>MMSE</w:t>
            </w:r>
          </w:p>
        </w:tc>
        <w:tc>
          <w:tcPr>
            <w:tcW w:w="2340" w:type="dxa"/>
          </w:tcPr>
          <w:p w14:paraId="428F63AE" w14:textId="77777777" w:rsidR="00FF7859" w:rsidRDefault="00000000">
            <w:r>
              <w:t>28.5 ± 1.9</w:t>
            </w:r>
          </w:p>
        </w:tc>
        <w:tc>
          <w:tcPr>
            <w:tcW w:w="2340" w:type="dxa"/>
          </w:tcPr>
          <w:p w14:paraId="11EFE0E8" w14:textId="77777777" w:rsidR="00FF7859" w:rsidRDefault="00000000">
            <w:r>
              <w:t>27.7 ± 1.7</w:t>
            </w:r>
          </w:p>
        </w:tc>
        <w:tc>
          <w:tcPr>
            <w:tcW w:w="2340" w:type="dxa"/>
          </w:tcPr>
          <w:p w14:paraId="3A93DDD4" w14:textId="77777777" w:rsidR="00FF7859" w:rsidRDefault="00000000">
            <w:r>
              <w:t>23.3 ± 4.1</w:t>
            </w:r>
          </w:p>
        </w:tc>
      </w:tr>
      <w:tr w:rsidR="00FF7859" w14:paraId="24EB86B4" w14:textId="77777777" w:rsidTr="00FF7859">
        <w:tc>
          <w:tcPr>
            <w:tcW w:w="2340" w:type="dxa"/>
          </w:tcPr>
          <w:p w14:paraId="2238AF57" w14:textId="77777777" w:rsidR="00FF7859" w:rsidRDefault="00000000">
            <w:r>
              <w:t>MoCA</w:t>
            </w:r>
          </w:p>
        </w:tc>
        <w:tc>
          <w:tcPr>
            <w:tcW w:w="2340" w:type="dxa"/>
          </w:tcPr>
          <w:p w14:paraId="73AB62CF" w14:textId="77777777" w:rsidR="00FF7859" w:rsidRDefault="00000000">
            <w:r>
              <w:t>26.7 ± 1.4</w:t>
            </w:r>
          </w:p>
        </w:tc>
        <w:tc>
          <w:tcPr>
            <w:tcW w:w="2340" w:type="dxa"/>
          </w:tcPr>
          <w:p w14:paraId="10FAA6F9" w14:textId="77777777" w:rsidR="00FF7859" w:rsidRDefault="00000000">
            <w:r>
              <w:t>22.6 ± 1.5</w:t>
            </w:r>
          </w:p>
        </w:tc>
        <w:tc>
          <w:tcPr>
            <w:tcW w:w="2340" w:type="dxa"/>
          </w:tcPr>
          <w:p w14:paraId="7AE45706" w14:textId="77777777" w:rsidR="00FF7859" w:rsidRDefault="00000000">
            <w:r>
              <w:t>15.4 ± 3.1</w:t>
            </w:r>
          </w:p>
        </w:tc>
      </w:tr>
      <w:tr w:rsidR="00FF7859" w14:paraId="4F2DC59B" w14:textId="77777777" w:rsidTr="00FF7859">
        <w:tc>
          <w:tcPr>
            <w:tcW w:w="2340" w:type="dxa"/>
          </w:tcPr>
          <w:p w14:paraId="7A9B753D" w14:textId="77777777" w:rsidR="00FF7859" w:rsidRDefault="00000000">
            <w:r>
              <w:t>MDS-UPDRS-III</w:t>
            </w:r>
          </w:p>
        </w:tc>
        <w:tc>
          <w:tcPr>
            <w:tcW w:w="2340" w:type="dxa"/>
          </w:tcPr>
          <w:p w14:paraId="38ED9ACC" w14:textId="77777777" w:rsidR="00FF7859" w:rsidRDefault="00000000">
            <w:r>
              <w:t>18.0 ± 8.1</w:t>
            </w:r>
          </w:p>
        </w:tc>
        <w:tc>
          <w:tcPr>
            <w:tcW w:w="2340" w:type="dxa"/>
          </w:tcPr>
          <w:p w14:paraId="0E5864D8" w14:textId="77777777" w:rsidR="00FF7859" w:rsidRDefault="00000000">
            <w:r>
              <w:t>19.5 ± 9.0</w:t>
            </w:r>
          </w:p>
        </w:tc>
        <w:tc>
          <w:tcPr>
            <w:tcW w:w="2340" w:type="dxa"/>
          </w:tcPr>
          <w:p w14:paraId="7021790C" w14:textId="77777777" w:rsidR="00FF7859" w:rsidRDefault="00000000">
            <w:r>
              <w:t>25.0 ± 12.2</w:t>
            </w:r>
          </w:p>
        </w:tc>
      </w:tr>
      <w:tr w:rsidR="00FF7859" w14:paraId="30F0DBA3" w14:textId="77777777" w:rsidTr="00FF7859">
        <w:tc>
          <w:tcPr>
            <w:tcW w:w="2340" w:type="dxa"/>
          </w:tcPr>
          <w:p w14:paraId="2A02BC14" w14:textId="77777777" w:rsidR="00FF7859" w:rsidRDefault="00000000">
            <w:r>
              <w:t>Hoehn–Yahr</w:t>
            </w:r>
          </w:p>
        </w:tc>
        <w:tc>
          <w:tcPr>
            <w:tcW w:w="2340" w:type="dxa"/>
          </w:tcPr>
          <w:p w14:paraId="45F60CE7" w14:textId="77777777" w:rsidR="00FF7859" w:rsidRDefault="00000000">
            <w:r>
              <w:t>1.6 ± 0.6</w:t>
            </w:r>
          </w:p>
        </w:tc>
        <w:tc>
          <w:tcPr>
            <w:tcW w:w="2340" w:type="dxa"/>
          </w:tcPr>
          <w:p w14:paraId="0B59D842" w14:textId="77777777" w:rsidR="00FF7859" w:rsidRDefault="00000000">
            <w:r>
              <w:t>1.6 ± 0.5</w:t>
            </w:r>
          </w:p>
        </w:tc>
        <w:tc>
          <w:tcPr>
            <w:tcW w:w="2340" w:type="dxa"/>
          </w:tcPr>
          <w:p w14:paraId="10CA0364" w14:textId="77777777" w:rsidR="00FF7859" w:rsidRDefault="00000000">
            <w:r>
              <w:t>1.9 ± 0.6</w:t>
            </w:r>
          </w:p>
        </w:tc>
      </w:tr>
    </w:tbl>
    <w:p w14:paraId="2326BA8F" w14:textId="77777777" w:rsidR="00FF7859" w:rsidRDefault="00000000">
      <w:pPr>
        <w:pStyle w:val="a0"/>
      </w:pPr>
      <w:r>
        <w:rPr>
          <w:b/>
        </w:rPr>
        <w:t>Panel B. De-differentiation features across strata (group means) and ordinal trend.</w:t>
      </w:r>
    </w:p>
    <w:tbl>
      <w:tblPr>
        <w:tblStyle w:val="Table"/>
        <w:tblW w:w="0" w:type="auto"/>
        <w:tblLook w:val="04A0" w:firstRow="1" w:lastRow="0" w:firstColumn="1" w:lastColumn="0" w:noHBand="0" w:noVBand="1"/>
      </w:tblPr>
      <w:tblGrid>
        <w:gridCol w:w="1735"/>
        <w:gridCol w:w="1431"/>
        <w:gridCol w:w="1431"/>
        <w:gridCol w:w="1431"/>
        <w:gridCol w:w="1414"/>
        <w:gridCol w:w="1414"/>
      </w:tblGrid>
      <w:tr w:rsidR="00FF7859" w14:paraId="650177FA" w14:textId="77777777" w:rsidTr="00FF7859">
        <w:trPr>
          <w:cnfStyle w:val="100000000000" w:firstRow="1" w:lastRow="0" w:firstColumn="0" w:lastColumn="0" w:oddVBand="0" w:evenVBand="0" w:oddHBand="0" w:evenHBand="0" w:firstRowFirstColumn="0" w:firstRowLastColumn="0" w:lastRowFirstColumn="0" w:lastRowLastColumn="0"/>
        </w:trPr>
        <w:tc>
          <w:tcPr>
            <w:tcW w:w="1560" w:type="dxa"/>
          </w:tcPr>
          <w:p w14:paraId="1FCFB839" w14:textId="77777777" w:rsidR="00FF7859" w:rsidRDefault="00000000">
            <w:r>
              <w:rPr>
                <w:b/>
              </w:rPr>
              <w:t>Feature</w:t>
            </w:r>
          </w:p>
        </w:tc>
        <w:tc>
          <w:tcPr>
            <w:tcW w:w="1560" w:type="dxa"/>
          </w:tcPr>
          <w:p w14:paraId="7EDB25FD" w14:textId="77777777" w:rsidR="00FF7859" w:rsidRDefault="00000000">
            <w:r>
              <w:rPr>
                <w:b/>
              </w:rPr>
              <w:t>PD-NC</w:t>
            </w:r>
          </w:p>
        </w:tc>
        <w:tc>
          <w:tcPr>
            <w:tcW w:w="1560" w:type="dxa"/>
          </w:tcPr>
          <w:p w14:paraId="384D5F76" w14:textId="77777777" w:rsidR="00FF7859" w:rsidRDefault="00000000">
            <w:r>
              <w:rPr>
                <w:b/>
              </w:rPr>
              <w:t>PD-MCI</w:t>
            </w:r>
          </w:p>
        </w:tc>
        <w:tc>
          <w:tcPr>
            <w:tcW w:w="1560" w:type="dxa"/>
          </w:tcPr>
          <w:p w14:paraId="0B53F1C9" w14:textId="77777777" w:rsidR="00FF7859" w:rsidRDefault="00000000">
            <w:r>
              <w:rPr>
                <w:b/>
              </w:rPr>
              <w:t>PD-msCI</w:t>
            </w:r>
          </w:p>
        </w:tc>
        <w:tc>
          <w:tcPr>
            <w:tcW w:w="1560" w:type="dxa"/>
          </w:tcPr>
          <w:p w14:paraId="2E6F5D2D" w14:textId="77777777" w:rsidR="00FF7859" w:rsidRDefault="00000000">
            <w:r>
              <w:rPr>
                <w:b/>
              </w:rPr>
              <w:t>Trend β</w:t>
            </w:r>
          </w:p>
        </w:tc>
        <w:tc>
          <w:tcPr>
            <w:tcW w:w="1560" w:type="dxa"/>
          </w:tcPr>
          <w:p w14:paraId="015640D2" w14:textId="77777777" w:rsidR="00FF7859" w:rsidRDefault="00000000">
            <w:r>
              <w:rPr>
                <w:b/>
              </w:rPr>
              <w:t>Trend P</w:t>
            </w:r>
          </w:p>
        </w:tc>
      </w:tr>
      <w:tr w:rsidR="00FF7859" w14:paraId="696897B5" w14:textId="77777777" w:rsidTr="00FF7859">
        <w:tc>
          <w:tcPr>
            <w:tcW w:w="1560" w:type="dxa"/>
          </w:tcPr>
          <w:p w14:paraId="04649ACD" w14:textId="77777777" w:rsidR="00FF7859" w:rsidRDefault="00000000">
            <w:r>
              <w:t>Visual–Control segregation</w:t>
            </w:r>
          </w:p>
        </w:tc>
        <w:tc>
          <w:tcPr>
            <w:tcW w:w="1560" w:type="dxa"/>
          </w:tcPr>
          <w:p w14:paraId="22935569" w14:textId="77777777" w:rsidR="00FF7859" w:rsidRDefault="00000000">
            <w:r>
              <w:t>7.534</w:t>
            </w:r>
          </w:p>
        </w:tc>
        <w:tc>
          <w:tcPr>
            <w:tcW w:w="1560" w:type="dxa"/>
          </w:tcPr>
          <w:p w14:paraId="094053B2" w14:textId="77777777" w:rsidR="00FF7859" w:rsidRDefault="00000000">
            <w:r>
              <w:t>7.864</w:t>
            </w:r>
          </w:p>
        </w:tc>
        <w:tc>
          <w:tcPr>
            <w:tcW w:w="1560" w:type="dxa"/>
          </w:tcPr>
          <w:p w14:paraId="03D79023" w14:textId="77777777" w:rsidR="00FF7859" w:rsidRDefault="00000000">
            <w:r>
              <w:t>7.212</w:t>
            </w:r>
          </w:p>
        </w:tc>
        <w:tc>
          <w:tcPr>
            <w:tcW w:w="1560" w:type="dxa"/>
          </w:tcPr>
          <w:p w14:paraId="7FC1323A" w14:textId="77777777" w:rsidR="00FF7859" w:rsidRDefault="00000000">
            <w:r>
              <w:t>–0.028</w:t>
            </w:r>
          </w:p>
        </w:tc>
        <w:tc>
          <w:tcPr>
            <w:tcW w:w="1560" w:type="dxa"/>
          </w:tcPr>
          <w:p w14:paraId="31B0DF05" w14:textId="77777777" w:rsidR="00FF7859" w:rsidRDefault="00000000">
            <w:r>
              <w:t>0.756</w:t>
            </w:r>
          </w:p>
        </w:tc>
      </w:tr>
      <w:tr w:rsidR="00FF7859" w14:paraId="307321A2" w14:textId="77777777" w:rsidTr="00FF7859">
        <w:tc>
          <w:tcPr>
            <w:tcW w:w="1560" w:type="dxa"/>
          </w:tcPr>
          <w:p w14:paraId="6C90F33C" w14:textId="77777777" w:rsidR="00FF7859" w:rsidRDefault="00000000">
            <w:r>
              <w:t>Sensorimotor–Control segregation</w:t>
            </w:r>
          </w:p>
        </w:tc>
        <w:tc>
          <w:tcPr>
            <w:tcW w:w="1560" w:type="dxa"/>
          </w:tcPr>
          <w:p w14:paraId="0FD04800" w14:textId="77777777" w:rsidR="00FF7859" w:rsidRDefault="00000000">
            <w:r>
              <w:t>5.752</w:t>
            </w:r>
          </w:p>
        </w:tc>
        <w:tc>
          <w:tcPr>
            <w:tcW w:w="1560" w:type="dxa"/>
          </w:tcPr>
          <w:p w14:paraId="4466DD93" w14:textId="77777777" w:rsidR="00FF7859" w:rsidRDefault="00000000">
            <w:r>
              <w:t>5.822</w:t>
            </w:r>
          </w:p>
        </w:tc>
        <w:tc>
          <w:tcPr>
            <w:tcW w:w="1560" w:type="dxa"/>
          </w:tcPr>
          <w:p w14:paraId="394F255F" w14:textId="77777777" w:rsidR="00FF7859" w:rsidRDefault="00000000">
            <w:r>
              <w:t>5.164</w:t>
            </w:r>
          </w:p>
        </w:tc>
        <w:tc>
          <w:tcPr>
            <w:tcW w:w="1560" w:type="dxa"/>
          </w:tcPr>
          <w:p w14:paraId="2C59869A" w14:textId="77777777" w:rsidR="00FF7859" w:rsidRDefault="00000000">
            <w:r>
              <w:t>–0.088</w:t>
            </w:r>
          </w:p>
        </w:tc>
        <w:tc>
          <w:tcPr>
            <w:tcW w:w="1560" w:type="dxa"/>
          </w:tcPr>
          <w:p w14:paraId="018D9AAA" w14:textId="77777777" w:rsidR="00FF7859" w:rsidRDefault="00000000">
            <w:r>
              <w:t>0.336</w:t>
            </w:r>
          </w:p>
        </w:tc>
      </w:tr>
      <w:tr w:rsidR="00FF7859" w14:paraId="629C68B0" w14:textId="77777777" w:rsidTr="00FF7859">
        <w:tc>
          <w:tcPr>
            <w:tcW w:w="1560" w:type="dxa"/>
          </w:tcPr>
          <w:p w14:paraId="4BDE0E55" w14:textId="77777777" w:rsidR="00FF7859" w:rsidRDefault="00000000">
            <w:r>
              <w:t>Visual–Default segregation</w:t>
            </w:r>
          </w:p>
        </w:tc>
        <w:tc>
          <w:tcPr>
            <w:tcW w:w="1560" w:type="dxa"/>
          </w:tcPr>
          <w:p w14:paraId="20D8A6FD" w14:textId="77777777" w:rsidR="00FF7859" w:rsidRDefault="00000000">
            <w:r>
              <w:t>7.458</w:t>
            </w:r>
          </w:p>
        </w:tc>
        <w:tc>
          <w:tcPr>
            <w:tcW w:w="1560" w:type="dxa"/>
          </w:tcPr>
          <w:p w14:paraId="328AFA73" w14:textId="77777777" w:rsidR="00FF7859" w:rsidRDefault="00000000">
            <w:r>
              <w:t>8.102</w:t>
            </w:r>
          </w:p>
        </w:tc>
        <w:tc>
          <w:tcPr>
            <w:tcW w:w="1560" w:type="dxa"/>
          </w:tcPr>
          <w:p w14:paraId="18B6CCA5" w14:textId="77777777" w:rsidR="00FF7859" w:rsidRDefault="00000000">
            <w:r>
              <w:t>7.553</w:t>
            </w:r>
          </w:p>
        </w:tc>
        <w:tc>
          <w:tcPr>
            <w:tcW w:w="1560" w:type="dxa"/>
          </w:tcPr>
          <w:p w14:paraId="37D598A1" w14:textId="77777777" w:rsidR="00FF7859" w:rsidRDefault="00000000">
            <w:r>
              <w:t>–0.009</w:t>
            </w:r>
          </w:p>
        </w:tc>
        <w:tc>
          <w:tcPr>
            <w:tcW w:w="1560" w:type="dxa"/>
          </w:tcPr>
          <w:p w14:paraId="184D254B" w14:textId="77777777" w:rsidR="00FF7859" w:rsidRDefault="00000000">
            <w:r>
              <w:t>0.922</w:t>
            </w:r>
          </w:p>
        </w:tc>
      </w:tr>
      <w:tr w:rsidR="00FF7859" w14:paraId="751E1A6D" w14:textId="77777777" w:rsidTr="00FF7859">
        <w:tc>
          <w:tcPr>
            <w:tcW w:w="1560" w:type="dxa"/>
          </w:tcPr>
          <w:p w14:paraId="25691BDA" w14:textId="77777777" w:rsidR="00FF7859" w:rsidRDefault="00000000">
            <w:r>
              <w:t>Mean network segregation</w:t>
            </w:r>
          </w:p>
        </w:tc>
        <w:tc>
          <w:tcPr>
            <w:tcW w:w="1560" w:type="dxa"/>
          </w:tcPr>
          <w:p w14:paraId="4C5E53F5" w14:textId="77777777" w:rsidR="00FF7859" w:rsidRDefault="00000000">
            <w:r>
              <w:t>4.943</w:t>
            </w:r>
          </w:p>
        </w:tc>
        <w:tc>
          <w:tcPr>
            <w:tcW w:w="1560" w:type="dxa"/>
          </w:tcPr>
          <w:p w14:paraId="59C7CF12" w14:textId="77777777" w:rsidR="00FF7859" w:rsidRDefault="00000000">
            <w:r>
              <w:t>5.119</w:t>
            </w:r>
          </w:p>
        </w:tc>
        <w:tc>
          <w:tcPr>
            <w:tcW w:w="1560" w:type="dxa"/>
          </w:tcPr>
          <w:p w14:paraId="615FC30C" w14:textId="77777777" w:rsidR="00FF7859" w:rsidRDefault="00000000">
            <w:r>
              <w:t>4.854</w:t>
            </w:r>
          </w:p>
        </w:tc>
        <w:tc>
          <w:tcPr>
            <w:tcW w:w="1560" w:type="dxa"/>
          </w:tcPr>
          <w:p w14:paraId="31CA9793" w14:textId="77777777" w:rsidR="00FF7859" w:rsidRDefault="00000000">
            <w:r>
              <w:t>–0.066</w:t>
            </w:r>
          </w:p>
        </w:tc>
        <w:tc>
          <w:tcPr>
            <w:tcW w:w="1560" w:type="dxa"/>
          </w:tcPr>
          <w:p w14:paraId="4425B1AD" w14:textId="77777777" w:rsidR="00FF7859" w:rsidRDefault="00000000">
            <w:r>
              <w:t>0.469</w:t>
            </w:r>
          </w:p>
        </w:tc>
      </w:tr>
      <w:tr w:rsidR="00FF7859" w14:paraId="28FDE5ED" w14:textId="77777777" w:rsidTr="00FF7859">
        <w:tc>
          <w:tcPr>
            <w:tcW w:w="1560" w:type="dxa"/>
          </w:tcPr>
          <w:p w14:paraId="1EE8CCF9" w14:textId="77777777" w:rsidR="00FF7859" w:rsidRDefault="00000000">
            <w:r>
              <w:t>G3 range</w:t>
            </w:r>
          </w:p>
        </w:tc>
        <w:tc>
          <w:tcPr>
            <w:tcW w:w="1560" w:type="dxa"/>
          </w:tcPr>
          <w:p w14:paraId="640C2C38" w14:textId="77777777" w:rsidR="00FF7859" w:rsidRDefault="00000000">
            <w:r>
              <w:t>10.205</w:t>
            </w:r>
          </w:p>
        </w:tc>
        <w:tc>
          <w:tcPr>
            <w:tcW w:w="1560" w:type="dxa"/>
          </w:tcPr>
          <w:p w14:paraId="42095049" w14:textId="77777777" w:rsidR="00FF7859" w:rsidRDefault="00000000">
            <w:r>
              <w:t>10.447</w:t>
            </w:r>
          </w:p>
        </w:tc>
        <w:tc>
          <w:tcPr>
            <w:tcW w:w="1560" w:type="dxa"/>
          </w:tcPr>
          <w:p w14:paraId="7A59E897" w14:textId="77777777" w:rsidR="00FF7859" w:rsidRDefault="00000000">
            <w:r>
              <w:t>10.032</w:t>
            </w:r>
          </w:p>
        </w:tc>
        <w:tc>
          <w:tcPr>
            <w:tcW w:w="1560" w:type="dxa"/>
          </w:tcPr>
          <w:p w14:paraId="663CF485" w14:textId="77777777" w:rsidR="00FF7859" w:rsidRDefault="00000000">
            <w:r>
              <w:t>–0.047</w:t>
            </w:r>
          </w:p>
        </w:tc>
        <w:tc>
          <w:tcPr>
            <w:tcW w:w="1560" w:type="dxa"/>
          </w:tcPr>
          <w:p w14:paraId="4B7D8255" w14:textId="77777777" w:rsidR="00FF7859" w:rsidRDefault="00000000">
            <w:r>
              <w:t>0.603</w:t>
            </w:r>
          </w:p>
        </w:tc>
      </w:tr>
      <w:tr w:rsidR="00FF7859" w14:paraId="587F3DBD" w14:textId="77777777" w:rsidTr="00FF7859">
        <w:tc>
          <w:tcPr>
            <w:tcW w:w="1560" w:type="dxa"/>
          </w:tcPr>
          <w:p w14:paraId="2F6A6FEB" w14:textId="77777777" w:rsidR="00FF7859" w:rsidRDefault="00000000">
            <w:r>
              <w:t>G3 dispersion (SD)</w:t>
            </w:r>
          </w:p>
        </w:tc>
        <w:tc>
          <w:tcPr>
            <w:tcW w:w="1560" w:type="dxa"/>
          </w:tcPr>
          <w:p w14:paraId="21545467" w14:textId="77777777" w:rsidR="00FF7859" w:rsidRDefault="00000000">
            <w:r>
              <w:t>2.828</w:t>
            </w:r>
          </w:p>
        </w:tc>
        <w:tc>
          <w:tcPr>
            <w:tcW w:w="1560" w:type="dxa"/>
          </w:tcPr>
          <w:p w14:paraId="3B36B894" w14:textId="77777777" w:rsidR="00FF7859" w:rsidRDefault="00000000">
            <w:r>
              <w:t>2.944</w:t>
            </w:r>
          </w:p>
        </w:tc>
        <w:tc>
          <w:tcPr>
            <w:tcW w:w="1560" w:type="dxa"/>
          </w:tcPr>
          <w:p w14:paraId="3D53D258" w14:textId="77777777" w:rsidR="00FF7859" w:rsidRDefault="00000000">
            <w:r>
              <w:t>2.850</w:t>
            </w:r>
          </w:p>
        </w:tc>
        <w:tc>
          <w:tcPr>
            <w:tcW w:w="1560" w:type="dxa"/>
          </w:tcPr>
          <w:p w14:paraId="53B945DF" w14:textId="77777777" w:rsidR="00FF7859" w:rsidRDefault="00000000">
            <w:r>
              <w:t>–0.022</w:t>
            </w:r>
          </w:p>
        </w:tc>
        <w:tc>
          <w:tcPr>
            <w:tcW w:w="1560" w:type="dxa"/>
          </w:tcPr>
          <w:p w14:paraId="05BA55EE" w14:textId="77777777" w:rsidR="00FF7859" w:rsidRDefault="00000000">
            <w:r>
              <w:t>0.810</w:t>
            </w:r>
          </w:p>
        </w:tc>
      </w:tr>
      <w:tr w:rsidR="00FF7859" w14:paraId="17D75825" w14:textId="77777777" w:rsidTr="00FF7859">
        <w:tc>
          <w:tcPr>
            <w:tcW w:w="1560" w:type="dxa"/>
          </w:tcPr>
          <w:p w14:paraId="247050EE" w14:textId="77777777" w:rsidR="00FF7859" w:rsidRDefault="00000000">
            <w:r>
              <w:t>Gradient eccentricity</w:t>
            </w:r>
          </w:p>
        </w:tc>
        <w:tc>
          <w:tcPr>
            <w:tcW w:w="1560" w:type="dxa"/>
          </w:tcPr>
          <w:p w14:paraId="03DD8911" w14:textId="77777777" w:rsidR="00FF7859" w:rsidRDefault="00000000">
            <w:r>
              <w:t>6.378</w:t>
            </w:r>
          </w:p>
        </w:tc>
        <w:tc>
          <w:tcPr>
            <w:tcW w:w="1560" w:type="dxa"/>
          </w:tcPr>
          <w:p w14:paraId="64DFF30B" w14:textId="77777777" w:rsidR="00FF7859" w:rsidRDefault="00000000">
            <w:r>
              <w:t>6.677</w:t>
            </w:r>
          </w:p>
        </w:tc>
        <w:tc>
          <w:tcPr>
            <w:tcW w:w="1560" w:type="dxa"/>
          </w:tcPr>
          <w:p w14:paraId="7E7BCABA" w14:textId="77777777" w:rsidR="00FF7859" w:rsidRDefault="00000000">
            <w:r>
              <w:t>6.491</w:t>
            </w:r>
          </w:p>
        </w:tc>
        <w:tc>
          <w:tcPr>
            <w:tcW w:w="1560" w:type="dxa"/>
          </w:tcPr>
          <w:p w14:paraId="6E1D4AB0" w14:textId="77777777" w:rsidR="00FF7859" w:rsidRDefault="00000000">
            <w:r>
              <w:t>–0.071</w:t>
            </w:r>
          </w:p>
        </w:tc>
        <w:tc>
          <w:tcPr>
            <w:tcW w:w="1560" w:type="dxa"/>
          </w:tcPr>
          <w:p w14:paraId="74C72B5C" w14:textId="77777777" w:rsidR="00FF7859" w:rsidRDefault="00000000">
            <w:r>
              <w:t>0.435</w:t>
            </w:r>
          </w:p>
        </w:tc>
      </w:tr>
    </w:tbl>
    <w:p w14:paraId="3B5D3053" w14:textId="77777777" w:rsidR="00FF7859" w:rsidRDefault="00000000">
      <w:pPr>
        <w:pStyle w:val="a0"/>
      </w:pPr>
      <w:r>
        <w:rPr>
          <w:b/>
        </w:rPr>
        <w:t>Panel C. Association of de-differentiation features with global cognition (within PD).</w:t>
      </w:r>
    </w:p>
    <w:tbl>
      <w:tblPr>
        <w:tblStyle w:val="Table"/>
        <w:tblW w:w="0" w:type="auto"/>
        <w:tblLook w:val="04A0" w:firstRow="1" w:lastRow="0" w:firstColumn="1" w:lastColumn="0" w:noHBand="0" w:noVBand="1"/>
      </w:tblPr>
      <w:tblGrid>
        <w:gridCol w:w="1786"/>
        <w:gridCol w:w="1854"/>
        <w:gridCol w:w="1732"/>
        <w:gridCol w:w="1732"/>
        <w:gridCol w:w="1752"/>
      </w:tblGrid>
      <w:tr w:rsidR="00FF7859" w14:paraId="07DFDAA4" w14:textId="77777777" w:rsidTr="00FF7859">
        <w:trPr>
          <w:cnfStyle w:val="100000000000" w:firstRow="1" w:lastRow="0" w:firstColumn="0" w:lastColumn="0" w:oddVBand="0" w:evenVBand="0" w:oddHBand="0" w:evenHBand="0" w:firstRowFirstColumn="0" w:firstRowLastColumn="0" w:lastRowFirstColumn="0" w:lastRowLastColumn="0"/>
        </w:trPr>
        <w:tc>
          <w:tcPr>
            <w:tcW w:w="1872" w:type="dxa"/>
          </w:tcPr>
          <w:p w14:paraId="0113B26E" w14:textId="77777777" w:rsidR="00FF7859" w:rsidRDefault="00000000">
            <w:r>
              <w:rPr>
                <w:b/>
              </w:rPr>
              <w:t>Endpoint</w:t>
            </w:r>
          </w:p>
        </w:tc>
        <w:tc>
          <w:tcPr>
            <w:tcW w:w="1872" w:type="dxa"/>
          </w:tcPr>
          <w:p w14:paraId="6BB0C401" w14:textId="77777777" w:rsidR="00FF7859" w:rsidRDefault="00000000">
            <w:r>
              <w:rPr>
                <w:b/>
              </w:rPr>
              <w:t>Feature</w:t>
            </w:r>
          </w:p>
        </w:tc>
        <w:tc>
          <w:tcPr>
            <w:tcW w:w="1872" w:type="dxa"/>
          </w:tcPr>
          <w:p w14:paraId="775C5458" w14:textId="77777777" w:rsidR="00FF7859" w:rsidRDefault="00000000">
            <w:r>
              <w:rPr>
                <w:b/>
              </w:rPr>
              <w:t>β</w:t>
            </w:r>
          </w:p>
        </w:tc>
        <w:tc>
          <w:tcPr>
            <w:tcW w:w="1872" w:type="dxa"/>
          </w:tcPr>
          <w:p w14:paraId="2C1CB49F" w14:textId="77777777" w:rsidR="00FF7859" w:rsidRDefault="00000000">
            <w:r>
              <w:rPr>
                <w:b/>
              </w:rPr>
              <w:t>P</w:t>
            </w:r>
          </w:p>
        </w:tc>
        <w:tc>
          <w:tcPr>
            <w:tcW w:w="1872" w:type="dxa"/>
          </w:tcPr>
          <w:p w14:paraId="644A0CF4" w14:textId="77777777" w:rsidR="00FF7859" w:rsidRDefault="00000000">
            <w:r>
              <w:rPr>
                <w:b/>
              </w:rPr>
              <w:t>P(FDR)</w:t>
            </w:r>
          </w:p>
        </w:tc>
      </w:tr>
      <w:tr w:rsidR="00FF7859" w14:paraId="38A643CF" w14:textId="77777777" w:rsidTr="00FF7859">
        <w:tc>
          <w:tcPr>
            <w:tcW w:w="1872" w:type="dxa"/>
          </w:tcPr>
          <w:p w14:paraId="31D36B91" w14:textId="77777777" w:rsidR="00FF7859" w:rsidRDefault="00000000">
            <w:r>
              <w:lastRenderedPageBreak/>
              <w:t>MoCA</w:t>
            </w:r>
          </w:p>
        </w:tc>
        <w:tc>
          <w:tcPr>
            <w:tcW w:w="1872" w:type="dxa"/>
          </w:tcPr>
          <w:p w14:paraId="16D2770A" w14:textId="77777777" w:rsidR="00FF7859" w:rsidRDefault="00000000">
            <w:r>
              <w:t>Visual–Control segregation</w:t>
            </w:r>
          </w:p>
        </w:tc>
        <w:tc>
          <w:tcPr>
            <w:tcW w:w="1872" w:type="dxa"/>
          </w:tcPr>
          <w:p w14:paraId="232D7A8C" w14:textId="77777777" w:rsidR="00FF7859" w:rsidRDefault="00000000">
            <w:r>
              <w:t>0.075</w:t>
            </w:r>
          </w:p>
        </w:tc>
        <w:tc>
          <w:tcPr>
            <w:tcW w:w="1872" w:type="dxa"/>
          </w:tcPr>
          <w:p w14:paraId="22C32461" w14:textId="77777777" w:rsidR="00FF7859" w:rsidRDefault="00000000">
            <w:r>
              <w:t>0.352</w:t>
            </w:r>
          </w:p>
        </w:tc>
        <w:tc>
          <w:tcPr>
            <w:tcW w:w="1872" w:type="dxa"/>
          </w:tcPr>
          <w:p w14:paraId="335756B6" w14:textId="77777777" w:rsidR="00FF7859" w:rsidRDefault="00000000">
            <w:r>
              <w:t>0.493</w:t>
            </w:r>
          </w:p>
        </w:tc>
      </w:tr>
      <w:tr w:rsidR="00FF7859" w14:paraId="21684F58" w14:textId="77777777" w:rsidTr="00FF7859">
        <w:tc>
          <w:tcPr>
            <w:tcW w:w="1872" w:type="dxa"/>
          </w:tcPr>
          <w:p w14:paraId="5D841ECF" w14:textId="77777777" w:rsidR="00FF7859" w:rsidRDefault="00000000">
            <w:r>
              <w:t>MoCA</w:t>
            </w:r>
          </w:p>
        </w:tc>
        <w:tc>
          <w:tcPr>
            <w:tcW w:w="1872" w:type="dxa"/>
          </w:tcPr>
          <w:p w14:paraId="309ED766" w14:textId="77777777" w:rsidR="00FF7859" w:rsidRDefault="00000000">
            <w:r>
              <w:t>Sensorimotor–Control segregation</w:t>
            </w:r>
          </w:p>
        </w:tc>
        <w:tc>
          <w:tcPr>
            <w:tcW w:w="1872" w:type="dxa"/>
          </w:tcPr>
          <w:p w14:paraId="58BA229E" w14:textId="77777777" w:rsidR="00FF7859" w:rsidRDefault="00000000">
            <w:r>
              <w:t>0.178</w:t>
            </w:r>
          </w:p>
        </w:tc>
        <w:tc>
          <w:tcPr>
            <w:tcW w:w="1872" w:type="dxa"/>
          </w:tcPr>
          <w:p w14:paraId="77CEFAEF" w14:textId="77777777" w:rsidR="00FF7859" w:rsidRDefault="00000000">
            <w:r>
              <w:t>0.028</w:t>
            </w:r>
          </w:p>
        </w:tc>
        <w:tc>
          <w:tcPr>
            <w:tcW w:w="1872" w:type="dxa"/>
          </w:tcPr>
          <w:p w14:paraId="5A7DA679" w14:textId="77777777" w:rsidR="00FF7859" w:rsidRDefault="00000000">
            <w:r>
              <w:t>0.199</w:t>
            </w:r>
          </w:p>
        </w:tc>
      </w:tr>
      <w:tr w:rsidR="00FF7859" w14:paraId="02805C62" w14:textId="77777777" w:rsidTr="00FF7859">
        <w:tc>
          <w:tcPr>
            <w:tcW w:w="1872" w:type="dxa"/>
          </w:tcPr>
          <w:p w14:paraId="39B89F36" w14:textId="77777777" w:rsidR="00FF7859" w:rsidRDefault="00000000">
            <w:r>
              <w:t>MoCA</w:t>
            </w:r>
          </w:p>
        </w:tc>
        <w:tc>
          <w:tcPr>
            <w:tcW w:w="1872" w:type="dxa"/>
          </w:tcPr>
          <w:p w14:paraId="7AC0B5F4" w14:textId="77777777" w:rsidR="00FF7859" w:rsidRDefault="00000000">
            <w:r>
              <w:t>Visual–Default segregation</w:t>
            </w:r>
          </w:p>
        </w:tc>
        <w:tc>
          <w:tcPr>
            <w:tcW w:w="1872" w:type="dxa"/>
          </w:tcPr>
          <w:p w14:paraId="4E113B97" w14:textId="77777777" w:rsidR="00FF7859" w:rsidRDefault="00000000">
            <w:r>
              <w:t>0.086</w:t>
            </w:r>
          </w:p>
        </w:tc>
        <w:tc>
          <w:tcPr>
            <w:tcW w:w="1872" w:type="dxa"/>
          </w:tcPr>
          <w:p w14:paraId="0627E3B4" w14:textId="77777777" w:rsidR="00FF7859" w:rsidRDefault="00000000">
            <w:r>
              <w:t>0.285</w:t>
            </w:r>
          </w:p>
        </w:tc>
        <w:tc>
          <w:tcPr>
            <w:tcW w:w="1872" w:type="dxa"/>
          </w:tcPr>
          <w:p w14:paraId="43572DAF" w14:textId="77777777" w:rsidR="00FF7859" w:rsidRDefault="00000000">
            <w:r>
              <w:t>0.493</w:t>
            </w:r>
          </w:p>
        </w:tc>
      </w:tr>
      <w:tr w:rsidR="00FF7859" w14:paraId="1EB14BCC" w14:textId="77777777" w:rsidTr="00FF7859">
        <w:tc>
          <w:tcPr>
            <w:tcW w:w="1872" w:type="dxa"/>
          </w:tcPr>
          <w:p w14:paraId="1164CBDC" w14:textId="77777777" w:rsidR="00FF7859" w:rsidRDefault="00000000">
            <w:r>
              <w:t>MoCA</w:t>
            </w:r>
          </w:p>
        </w:tc>
        <w:tc>
          <w:tcPr>
            <w:tcW w:w="1872" w:type="dxa"/>
          </w:tcPr>
          <w:p w14:paraId="62ED6980" w14:textId="77777777" w:rsidR="00FF7859" w:rsidRDefault="00000000">
            <w:r>
              <w:t>Mean network segregation</w:t>
            </w:r>
          </w:p>
        </w:tc>
        <w:tc>
          <w:tcPr>
            <w:tcW w:w="1872" w:type="dxa"/>
          </w:tcPr>
          <w:p w14:paraId="48F53548" w14:textId="77777777" w:rsidR="00FF7859" w:rsidRDefault="00000000">
            <w:r>
              <w:t>0.148</w:t>
            </w:r>
          </w:p>
        </w:tc>
        <w:tc>
          <w:tcPr>
            <w:tcW w:w="1872" w:type="dxa"/>
          </w:tcPr>
          <w:p w14:paraId="0209E693" w14:textId="77777777" w:rsidR="00FF7859" w:rsidRDefault="00000000">
            <w:r>
              <w:t>0.066</w:t>
            </w:r>
          </w:p>
        </w:tc>
        <w:tc>
          <w:tcPr>
            <w:tcW w:w="1872" w:type="dxa"/>
          </w:tcPr>
          <w:p w14:paraId="50DF3998" w14:textId="77777777" w:rsidR="00FF7859" w:rsidRDefault="00000000">
            <w:r>
              <w:t>0.231</w:t>
            </w:r>
          </w:p>
        </w:tc>
      </w:tr>
      <w:tr w:rsidR="00FF7859" w14:paraId="5F6306D3" w14:textId="77777777" w:rsidTr="00FF7859">
        <w:tc>
          <w:tcPr>
            <w:tcW w:w="1872" w:type="dxa"/>
          </w:tcPr>
          <w:p w14:paraId="12B597D8" w14:textId="77777777" w:rsidR="00FF7859" w:rsidRDefault="00000000">
            <w:r>
              <w:t>MoCA</w:t>
            </w:r>
          </w:p>
        </w:tc>
        <w:tc>
          <w:tcPr>
            <w:tcW w:w="1872" w:type="dxa"/>
          </w:tcPr>
          <w:p w14:paraId="5B8EFEED" w14:textId="77777777" w:rsidR="00FF7859" w:rsidRDefault="00000000">
            <w:r>
              <w:t>G3 range</w:t>
            </w:r>
          </w:p>
        </w:tc>
        <w:tc>
          <w:tcPr>
            <w:tcW w:w="1872" w:type="dxa"/>
          </w:tcPr>
          <w:p w14:paraId="17D6B28D" w14:textId="77777777" w:rsidR="00FF7859" w:rsidRDefault="00000000">
            <w:r>
              <w:t>0.002</w:t>
            </w:r>
          </w:p>
        </w:tc>
        <w:tc>
          <w:tcPr>
            <w:tcW w:w="1872" w:type="dxa"/>
          </w:tcPr>
          <w:p w14:paraId="228C86A5" w14:textId="77777777" w:rsidR="00FF7859" w:rsidRDefault="00000000">
            <w:r>
              <w:t>0.979</w:t>
            </w:r>
          </w:p>
        </w:tc>
        <w:tc>
          <w:tcPr>
            <w:tcW w:w="1872" w:type="dxa"/>
          </w:tcPr>
          <w:p w14:paraId="04161CFF" w14:textId="77777777" w:rsidR="00FF7859" w:rsidRDefault="00000000">
            <w:r>
              <w:t>0.979</w:t>
            </w:r>
          </w:p>
        </w:tc>
      </w:tr>
      <w:tr w:rsidR="00FF7859" w14:paraId="064BF1C6" w14:textId="77777777" w:rsidTr="00FF7859">
        <w:tc>
          <w:tcPr>
            <w:tcW w:w="1872" w:type="dxa"/>
          </w:tcPr>
          <w:p w14:paraId="7509C296" w14:textId="77777777" w:rsidR="00FF7859" w:rsidRDefault="00000000">
            <w:r>
              <w:t>MoCA</w:t>
            </w:r>
          </w:p>
        </w:tc>
        <w:tc>
          <w:tcPr>
            <w:tcW w:w="1872" w:type="dxa"/>
          </w:tcPr>
          <w:p w14:paraId="127AF0F4" w14:textId="77777777" w:rsidR="00FF7859" w:rsidRDefault="00000000">
            <w:r>
              <w:t>G3 dispersion (SD)</w:t>
            </w:r>
          </w:p>
        </w:tc>
        <w:tc>
          <w:tcPr>
            <w:tcW w:w="1872" w:type="dxa"/>
          </w:tcPr>
          <w:p w14:paraId="117A68E1" w14:textId="77777777" w:rsidR="00FF7859" w:rsidRDefault="00000000">
            <w:r>
              <w:t>–0.006</w:t>
            </w:r>
          </w:p>
        </w:tc>
        <w:tc>
          <w:tcPr>
            <w:tcW w:w="1872" w:type="dxa"/>
          </w:tcPr>
          <w:p w14:paraId="201647F9" w14:textId="77777777" w:rsidR="00FF7859" w:rsidRDefault="00000000">
            <w:r>
              <w:t>0.937</w:t>
            </w:r>
          </w:p>
        </w:tc>
        <w:tc>
          <w:tcPr>
            <w:tcW w:w="1872" w:type="dxa"/>
          </w:tcPr>
          <w:p w14:paraId="11D3D2D5" w14:textId="77777777" w:rsidR="00FF7859" w:rsidRDefault="00000000">
            <w:r>
              <w:t>0.979</w:t>
            </w:r>
          </w:p>
        </w:tc>
      </w:tr>
      <w:tr w:rsidR="00FF7859" w14:paraId="2AE0C7D5" w14:textId="77777777" w:rsidTr="00FF7859">
        <w:tc>
          <w:tcPr>
            <w:tcW w:w="1872" w:type="dxa"/>
          </w:tcPr>
          <w:p w14:paraId="2A86FBD8" w14:textId="77777777" w:rsidR="00FF7859" w:rsidRDefault="00000000">
            <w:r>
              <w:t>MoCA</w:t>
            </w:r>
          </w:p>
        </w:tc>
        <w:tc>
          <w:tcPr>
            <w:tcW w:w="1872" w:type="dxa"/>
          </w:tcPr>
          <w:p w14:paraId="177848D1" w14:textId="77777777" w:rsidR="00FF7859" w:rsidRDefault="00000000">
            <w:r>
              <w:t>Gradient eccentricity</w:t>
            </w:r>
          </w:p>
        </w:tc>
        <w:tc>
          <w:tcPr>
            <w:tcW w:w="1872" w:type="dxa"/>
          </w:tcPr>
          <w:p w14:paraId="7C8E2801" w14:textId="77777777" w:rsidR="00FF7859" w:rsidRDefault="00000000">
            <w:r>
              <w:t>0.119</w:t>
            </w:r>
          </w:p>
        </w:tc>
        <w:tc>
          <w:tcPr>
            <w:tcW w:w="1872" w:type="dxa"/>
          </w:tcPr>
          <w:p w14:paraId="74A1A366" w14:textId="77777777" w:rsidR="00FF7859" w:rsidRDefault="00000000">
            <w:r>
              <w:t>0.140</w:t>
            </w:r>
          </w:p>
        </w:tc>
        <w:tc>
          <w:tcPr>
            <w:tcW w:w="1872" w:type="dxa"/>
          </w:tcPr>
          <w:p w14:paraId="780675C4" w14:textId="77777777" w:rsidR="00FF7859" w:rsidRDefault="00000000">
            <w:r>
              <w:t>0.327</w:t>
            </w:r>
          </w:p>
        </w:tc>
      </w:tr>
      <w:tr w:rsidR="00FF7859" w14:paraId="1DF582A6" w14:textId="77777777" w:rsidTr="00FF7859">
        <w:tc>
          <w:tcPr>
            <w:tcW w:w="1872" w:type="dxa"/>
          </w:tcPr>
          <w:p w14:paraId="0C5EF1F3" w14:textId="77777777" w:rsidR="00FF7859" w:rsidRDefault="00000000">
            <w:r>
              <w:t>MMSE</w:t>
            </w:r>
          </w:p>
        </w:tc>
        <w:tc>
          <w:tcPr>
            <w:tcW w:w="1872" w:type="dxa"/>
          </w:tcPr>
          <w:p w14:paraId="3174BA44" w14:textId="77777777" w:rsidR="00FF7859" w:rsidRDefault="00000000">
            <w:r>
              <w:t>Visual–Control segregation</w:t>
            </w:r>
          </w:p>
        </w:tc>
        <w:tc>
          <w:tcPr>
            <w:tcW w:w="1872" w:type="dxa"/>
          </w:tcPr>
          <w:p w14:paraId="661A8503" w14:textId="77777777" w:rsidR="00FF7859" w:rsidRDefault="00000000">
            <w:r>
              <w:t>0.091</w:t>
            </w:r>
          </w:p>
        </w:tc>
        <w:tc>
          <w:tcPr>
            <w:tcW w:w="1872" w:type="dxa"/>
          </w:tcPr>
          <w:p w14:paraId="226DBAC7" w14:textId="77777777" w:rsidR="00FF7859" w:rsidRDefault="00000000">
            <w:r>
              <w:t>0.207</w:t>
            </w:r>
          </w:p>
        </w:tc>
        <w:tc>
          <w:tcPr>
            <w:tcW w:w="1872" w:type="dxa"/>
          </w:tcPr>
          <w:p w14:paraId="66A33357" w14:textId="77777777" w:rsidR="00FF7859" w:rsidRDefault="00000000">
            <w:r>
              <w:t>0.342</w:t>
            </w:r>
          </w:p>
        </w:tc>
      </w:tr>
      <w:tr w:rsidR="00FF7859" w14:paraId="6FAF7F44" w14:textId="77777777" w:rsidTr="00FF7859">
        <w:tc>
          <w:tcPr>
            <w:tcW w:w="1872" w:type="dxa"/>
          </w:tcPr>
          <w:p w14:paraId="6EA1DF50" w14:textId="77777777" w:rsidR="00FF7859" w:rsidRDefault="00000000">
            <w:r>
              <w:t>MMSE</w:t>
            </w:r>
          </w:p>
        </w:tc>
        <w:tc>
          <w:tcPr>
            <w:tcW w:w="1872" w:type="dxa"/>
          </w:tcPr>
          <w:p w14:paraId="5300E511" w14:textId="77777777" w:rsidR="00FF7859" w:rsidRDefault="00000000">
            <w:r>
              <w:t>Sensorimotor–Control segregation</w:t>
            </w:r>
          </w:p>
        </w:tc>
        <w:tc>
          <w:tcPr>
            <w:tcW w:w="1872" w:type="dxa"/>
          </w:tcPr>
          <w:p w14:paraId="64609151" w14:textId="77777777" w:rsidR="00FF7859" w:rsidRDefault="00000000">
            <w:r>
              <w:t>0.121</w:t>
            </w:r>
          </w:p>
        </w:tc>
        <w:tc>
          <w:tcPr>
            <w:tcW w:w="1872" w:type="dxa"/>
          </w:tcPr>
          <w:p w14:paraId="67B3CFF4" w14:textId="77777777" w:rsidR="00FF7859" w:rsidRDefault="00000000">
            <w:r>
              <w:t>0.095</w:t>
            </w:r>
          </w:p>
        </w:tc>
        <w:tc>
          <w:tcPr>
            <w:tcW w:w="1872" w:type="dxa"/>
          </w:tcPr>
          <w:p w14:paraId="783DA352" w14:textId="77777777" w:rsidR="00FF7859" w:rsidRDefault="00000000">
            <w:r>
              <w:t>0.334</w:t>
            </w:r>
          </w:p>
        </w:tc>
      </w:tr>
      <w:tr w:rsidR="00FF7859" w14:paraId="107E94DF" w14:textId="77777777" w:rsidTr="00FF7859">
        <w:tc>
          <w:tcPr>
            <w:tcW w:w="1872" w:type="dxa"/>
          </w:tcPr>
          <w:p w14:paraId="3AB244EC" w14:textId="77777777" w:rsidR="00FF7859" w:rsidRDefault="00000000">
            <w:r>
              <w:t>MMSE</w:t>
            </w:r>
          </w:p>
        </w:tc>
        <w:tc>
          <w:tcPr>
            <w:tcW w:w="1872" w:type="dxa"/>
          </w:tcPr>
          <w:p w14:paraId="640AD6E4" w14:textId="77777777" w:rsidR="00FF7859" w:rsidRDefault="00000000">
            <w:r>
              <w:t>Visual–Default segregation</w:t>
            </w:r>
          </w:p>
        </w:tc>
        <w:tc>
          <w:tcPr>
            <w:tcW w:w="1872" w:type="dxa"/>
          </w:tcPr>
          <w:p w14:paraId="0EE2DBC5" w14:textId="77777777" w:rsidR="00FF7859" w:rsidRDefault="00000000">
            <w:r>
              <w:t>0.084</w:t>
            </w:r>
          </w:p>
        </w:tc>
        <w:tc>
          <w:tcPr>
            <w:tcW w:w="1872" w:type="dxa"/>
          </w:tcPr>
          <w:p w14:paraId="3015E078" w14:textId="77777777" w:rsidR="00FF7859" w:rsidRDefault="00000000">
            <w:r>
              <w:t>0.244</w:t>
            </w:r>
          </w:p>
        </w:tc>
        <w:tc>
          <w:tcPr>
            <w:tcW w:w="1872" w:type="dxa"/>
          </w:tcPr>
          <w:p w14:paraId="52513582" w14:textId="77777777" w:rsidR="00FF7859" w:rsidRDefault="00000000">
            <w:r>
              <w:t>0.342</w:t>
            </w:r>
          </w:p>
        </w:tc>
      </w:tr>
      <w:tr w:rsidR="00FF7859" w14:paraId="73A67D95" w14:textId="77777777" w:rsidTr="00FF7859">
        <w:tc>
          <w:tcPr>
            <w:tcW w:w="1872" w:type="dxa"/>
          </w:tcPr>
          <w:p w14:paraId="6321DDEA" w14:textId="77777777" w:rsidR="00FF7859" w:rsidRDefault="00000000">
            <w:r>
              <w:t>MMSE</w:t>
            </w:r>
          </w:p>
        </w:tc>
        <w:tc>
          <w:tcPr>
            <w:tcW w:w="1872" w:type="dxa"/>
          </w:tcPr>
          <w:p w14:paraId="254B4EF9" w14:textId="77777777" w:rsidR="00FF7859" w:rsidRDefault="00000000">
            <w:r>
              <w:t>Mean network segregation</w:t>
            </w:r>
          </w:p>
        </w:tc>
        <w:tc>
          <w:tcPr>
            <w:tcW w:w="1872" w:type="dxa"/>
          </w:tcPr>
          <w:p w14:paraId="55216EB0" w14:textId="77777777" w:rsidR="00FF7859" w:rsidRDefault="00000000">
            <w:r>
              <w:t>0.124</w:t>
            </w:r>
          </w:p>
        </w:tc>
        <w:tc>
          <w:tcPr>
            <w:tcW w:w="1872" w:type="dxa"/>
          </w:tcPr>
          <w:p w14:paraId="7EA033AB" w14:textId="77777777" w:rsidR="00FF7859" w:rsidRDefault="00000000">
            <w:r>
              <w:t>0.086</w:t>
            </w:r>
          </w:p>
        </w:tc>
        <w:tc>
          <w:tcPr>
            <w:tcW w:w="1872" w:type="dxa"/>
          </w:tcPr>
          <w:p w14:paraId="62EB303D" w14:textId="77777777" w:rsidR="00FF7859" w:rsidRDefault="00000000">
            <w:r>
              <w:t>0.334</w:t>
            </w:r>
          </w:p>
        </w:tc>
      </w:tr>
      <w:tr w:rsidR="00FF7859" w14:paraId="649474FB" w14:textId="77777777" w:rsidTr="00FF7859">
        <w:tc>
          <w:tcPr>
            <w:tcW w:w="1872" w:type="dxa"/>
          </w:tcPr>
          <w:p w14:paraId="552CACC5" w14:textId="77777777" w:rsidR="00FF7859" w:rsidRDefault="00000000">
            <w:r>
              <w:t>MMSE</w:t>
            </w:r>
          </w:p>
        </w:tc>
        <w:tc>
          <w:tcPr>
            <w:tcW w:w="1872" w:type="dxa"/>
          </w:tcPr>
          <w:p w14:paraId="2DECF448" w14:textId="77777777" w:rsidR="00FF7859" w:rsidRDefault="00000000">
            <w:r>
              <w:t>G3 range</w:t>
            </w:r>
          </w:p>
        </w:tc>
        <w:tc>
          <w:tcPr>
            <w:tcW w:w="1872" w:type="dxa"/>
          </w:tcPr>
          <w:p w14:paraId="76644B84" w14:textId="77777777" w:rsidR="00FF7859" w:rsidRDefault="00000000">
            <w:r>
              <w:t>0.028</w:t>
            </w:r>
          </w:p>
        </w:tc>
        <w:tc>
          <w:tcPr>
            <w:tcW w:w="1872" w:type="dxa"/>
          </w:tcPr>
          <w:p w14:paraId="00B1ED3C" w14:textId="77777777" w:rsidR="00FF7859" w:rsidRDefault="00000000">
            <w:r>
              <w:t>0.701</w:t>
            </w:r>
          </w:p>
        </w:tc>
        <w:tc>
          <w:tcPr>
            <w:tcW w:w="1872" w:type="dxa"/>
          </w:tcPr>
          <w:p w14:paraId="44E6C806" w14:textId="77777777" w:rsidR="00FF7859" w:rsidRDefault="00000000">
            <w:r>
              <w:t>0.735</w:t>
            </w:r>
          </w:p>
        </w:tc>
      </w:tr>
      <w:tr w:rsidR="00FF7859" w14:paraId="0B921825" w14:textId="77777777" w:rsidTr="00FF7859">
        <w:tc>
          <w:tcPr>
            <w:tcW w:w="1872" w:type="dxa"/>
          </w:tcPr>
          <w:p w14:paraId="2E58AE95" w14:textId="77777777" w:rsidR="00FF7859" w:rsidRDefault="00000000">
            <w:r>
              <w:t>MMSE</w:t>
            </w:r>
          </w:p>
        </w:tc>
        <w:tc>
          <w:tcPr>
            <w:tcW w:w="1872" w:type="dxa"/>
          </w:tcPr>
          <w:p w14:paraId="1B2E451A" w14:textId="77777777" w:rsidR="00FF7859" w:rsidRDefault="00000000">
            <w:r>
              <w:t>G3 dispersion (SD)</w:t>
            </w:r>
          </w:p>
        </w:tc>
        <w:tc>
          <w:tcPr>
            <w:tcW w:w="1872" w:type="dxa"/>
          </w:tcPr>
          <w:p w14:paraId="591DA80C" w14:textId="77777777" w:rsidR="00FF7859" w:rsidRDefault="00000000">
            <w:r>
              <w:t>0.024</w:t>
            </w:r>
          </w:p>
        </w:tc>
        <w:tc>
          <w:tcPr>
            <w:tcW w:w="1872" w:type="dxa"/>
          </w:tcPr>
          <w:p w14:paraId="61C4B7A3" w14:textId="77777777" w:rsidR="00FF7859" w:rsidRDefault="00000000">
            <w:r>
              <w:t>0.735</w:t>
            </w:r>
          </w:p>
        </w:tc>
        <w:tc>
          <w:tcPr>
            <w:tcW w:w="1872" w:type="dxa"/>
          </w:tcPr>
          <w:p w14:paraId="52C5DBE7" w14:textId="77777777" w:rsidR="00FF7859" w:rsidRDefault="00000000">
            <w:r>
              <w:t>0.735</w:t>
            </w:r>
          </w:p>
        </w:tc>
      </w:tr>
      <w:tr w:rsidR="00FF7859" w14:paraId="09BE2F1F" w14:textId="77777777" w:rsidTr="00FF7859">
        <w:tc>
          <w:tcPr>
            <w:tcW w:w="1872" w:type="dxa"/>
          </w:tcPr>
          <w:p w14:paraId="7EB4F424" w14:textId="77777777" w:rsidR="00FF7859" w:rsidRDefault="00000000">
            <w:r>
              <w:t>MMSE</w:t>
            </w:r>
          </w:p>
        </w:tc>
        <w:tc>
          <w:tcPr>
            <w:tcW w:w="1872" w:type="dxa"/>
          </w:tcPr>
          <w:p w14:paraId="7F070BD3" w14:textId="77777777" w:rsidR="00FF7859" w:rsidRDefault="00000000">
            <w:r>
              <w:t>Gradient eccentricity</w:t>
            </w:r>
          </w:p>
        </w:tc>
        <w:tc>
          <w:tcPr>
            <w:tcW w:w="1872" w:type="dxa"/>
          </w:tcPr>
          <w:p w14:paraId="4C5D9C81" w14:textId="77777777" w:rsidR="00FF7859" w:rsidRDefault="00000000">
            <w:r>
              <w:t>0.091</w:t>
            </w:r>
          </w:p>
        </w:tc>
        <w:tc>
          <w:tcPr>
            <w:tcW w:w="1872" w:type="dxa"/>
          </w:tcPr>
          <w:p w14:paraId="3E49EEA2" w14:textId="77777777" w:rsidR="00FF7859" w:rsidRDefault="00000000">
            <w:r>
              <w:t>0.207</w:t>
            </w:r>
          </w:p>
        </w:tc>
        <w:tc>
          <w:tcPr>
            <w:tcW w:w="1872" w:type="dxa"/>
          </w:tcPr>
          <w:p w14:paraId="35549AAA" w14:textId="77777777" w:rsidR="00FF7859" w:rsidRDefault="00000000">
            <w:r>
              <w:t>0.342</w:t>
            </w:r>
          </w:p>
        </w:tc>
      </w:tr>
    </w:tbl>
    <w:p w14:paraId="6022770D" w14:textId="77777777" w:rsidR="00FF7859" w:rsidRDefault="00000000">
      <w:pPr>
        <w:pStyle w:val="a0"/>
      </w:pPr>
      <w:r>
        <w:t xml:space="preserve">Panel A: mean ± SD. Education differs markedly across strata (12.0, 10.4, 6.0 years), and education alone explains 45% of MoCA variance versus 15% for age and sex combined, so MoCA largely indexes premorbid education in this cohort. Panel B: group means are not monotonic across strata (for example, mean network segregation is highest in PD-MCI), and the education-, age-, sex- and motion-adjusted ordinal trend is non-significant for all features. Panel C: standardized </w:t>
      </w:r>
      <w:r>
        <w:lastRenderedPageBreak/>
        <w:t>regression coefficients (β) of each z-scored feature on MoCA or MMSE, adjusting for age, sex, education and mean framewise displacement; no association survived false-discovery-rate correction within either endpoint (all P[FDR] &gt; 0.05). Coefficient signs are concordant with the motor findings (lower segregation with poorer cognition) but did not reach corrected significance. These results, together with the education confound, are why cognition was not pursued as a primary endpoint and motor severity (MDS-UPDRS-III, Hoehn–Yahr) was used instead.</w:t>
      </w:r>
    </w:p>
    <w:p w14:paraId="253E0FCE" w14:textId="77777777" w:rsidR="00FF7859" w:rsidRDefault="00000000">
      <w:pPr>
        <w:pStyle w:val="FirstParagraph"/>
      </w:pPr>
      <w:r>
        <w:rPr>
          <w:b/>
        </w:rPr>
        <w:t>Supplementary Table S12. MRI acquisition parameters for the discovery and external-validation cohorts.</w:t>
      </w:r>
    </w:p>
    <w:tbl>
      <w:tblPr>
        <w:tblStyle w:val="Table"/>
        <w:tblW w:w="0" w:type="auto"/>
        <w:tblLook w:val="04A0" w:firstRow="1" w:lastRow="0" w:firstColumn="1" w:lastColumn="0" w:noHBand="0" w:noVBand="1"/>
      </w:tblPr>
      <w:tblGrid>
        <w:gridCol w:w="2209"/>
        <w:gridCol w:w="2196"/>
        <w:gridCol w:w="2196"/>
        <w:gridCol w:w="2255"/>
      </w:tblGrid>
      <w:tr w:rsidR="00FF7859" w14:paraId="3527751A" w14:textId="77777777" w:rsidTr="00FF7859">
        <w:trPr>
          <w:cnfStyle w:val="100000000000" w:firstRow="1" w:lastRow="0" w:firstColumn="0" w:lastColumn="0" w:oddVBand="0" w:evenVBand="0" w:oddHBand="0" w:evenHBand="0" w:firstRowFirstColumn="0" w:firstRowLastColumn="0" w:lastRowFirstColumn="0" w:lastRowLastColumn="0"/>
        </w:trPr>
        <w:tc>
          <w:tcPr>
            <w:tcW w:w="2340" w:type="dxa"/>
          </w:tcPr>
          <w:p w14:paraId="58F122C2" w14:textId="77777777" w:rsidR="00FF7859" w:rsidRDefault="00000000">
            <w:r>
              <w:rPr>
                <w:b/>
              </w:rPr>
              <w:t>Parameter</w:t>
            </w:r>
          </w:p>
        </w:tc>
        <w:tc>
          <w:tcPr>
            <w:tcW w:w="2340" w:type="dxa"/>
          </w:tcPr>
          <w:p w14:paraId="35CF4CE9" w14:textId="77777777" w:rsidR="00FF7859" w:rsidRDefault="00000000">
            <w:r>
              <w:rPr>
                <w:b/>
              </w:rPr>
              <w:t>Discovery: Siemens Verio 3T</w:t>
            </w:r>
          </w:p>
        </w:tc>
        <w:tc>
          <w:tcPr>
            <w:tcW w:w="2340" w:type="dxa"/>
          </w:tcPr>
          <w:p w14:paraId="6CC657B7" w14:textId="77777777" w:rsidR="00FF7859" w:rsidRDefault="00000000">
            <w:r>
              <w:rPr>
                <w:b/>
              </w:rPr>
              <w:t>Discovery: GE Discovery MR750 3T</w:t>
            </w:r>
          </w:p>
        </w:tc>
        <w:tc>
          <w:tcPr>
            <w:tcW w:w="2340" w:type="dxa"/>
          </w:tcPr>
          <w:p w14:paraId="101FF5DA" w14:textId="77777777" w:rsidR="00FF7859" w:rsidRDefault="00000000">
            <w:r>
              <w:rPr>
                <w:b/>
              </w:rPr>
              <w:t>External: GE Discovery MR750 3T</w:t>
            </w:r>
          </w:p>
        </w:tc>
      </w:tr>
      <w:tr w:rsidR="00FF7859" w14:paraId="1238967C" w14:textId="77777777" w:rsidTr="00FF7859">
        <w:tc>
          <w:tcPr>
            <w:tcW w:w="2340" w:type="dxa"/>
          </w:tcPr>
          <w:p w14:paraId="45C4362B" w14:textId="77777777" w:rsidR="00FF7859" w:rsidRDefault="00000000">
            <w:r>
              <w:t>Site / scanned participants</w:t>
            </w:r>
          </w:p>
        </w:tc>
        <w:tc>
          <w:tcPr>
            <w:tcW w:w="2340" w:type="dxa"/>
          </w:tcPr>
          <w:p w14:paraId="135EF3A7" w14:textId="77777777" w:rsidR="00FF7859" w:rsidRDefault="00000000">
            <w:r>
              <w:t>Affiliated Brain Hospital of NMU; all 340 PD + 148 HC</w:t>
            </w:r>
          </w:p>
        </w:tc>
        <w:tc>
          <w:tcPr>
            <w:tcW w:w="2340" w:type="dxa"/>
          </w:tcPr>
          <w:p w14:paraId="3CB613F4" w14:textId="77777777" w:rsidR="00FF7859" w:rsidRDefault="00000000">
            <w:r>
              <w:t>Affiliated Brain Hospital of NMU; 38 HC</w:t>
            </w:r>
          </w:p>
        </w:tc>
        <w:tc>
          <w:tcPr>
            <w:tcW w:w="2340" w:type="dxa"/>
          </w:tcPr>
          <w:p w14:paraId="302839A7" w14:textId="77777777" w:rsidR="00FF7859" w:rsidRDefault="00000000">
            <w:r>
              <w:t>2nd Affiliated Hospital, Zhejiang University; PD/prodromal-PD/HC</w:t>
            </w:r>
          </w:p>
        </w:tc>
      </w:tr>
      <w:tr w:rsidR="00FF7859" w14:paraId="17173C25" w14:textId="77777777" w:rsidTr="00FF7859">
        <w:tc>
          <w:tcPr>
            <w:tcW w:w="2340" w:type="dxa"/>
          </w:tcPr>
          <w:p w14:paraId="1FF1CC38" w14:textId="77777777" w:rsidR="00FF7859" w:rsidRDefault="00000000">
            <w:r>
              <w:rPr>
                <w:b/>
              </w:rPr>
              <w:t>Resting-state fMRI</w:t>
            </w:r>
          </w:p>
        </w:tc>
        <w:tc>
          <w:tcPr>
            <w:tcW w:w="2340" w:type="dxa"/>
          </w:tcPr>
          <w:p w14:paraId="1A344A87" w14:textId="77777777" w:rsidR="00FF7859" w:rsidRDefault="00FF7859"/>
        </w:tc>
        <w:tc>
          <w:tcPr>
            <w:tcW w:w="2340" w:type="dxa"/>
          </w:tcPr>
          <w:p w14:paraId="631BC9C6" w14:textId="77777777" w:rsidR="00FF7859" w:rsidRDefault="00FF7859"/>
        </w:tc>
        <w:tc>
          <w:tcPr>
            <w:tcW w:w="2340" w:type="dxa"/>
          </w:tcPr>
          <w:p w14:paraId="3C189BA1" w14:textId="77777777" w:rsidR="00FF7859" w:rsidRDefault="00FF7859"/>
        </w:tc>
      </w:tr>
      <w:tr w:rsidR="00FF7859" w14:paraId="2AD4F221" w14:textId="77777777" w:rsidTr="00FF7859">
        <w:tc>
          <w:tcPr>
            <w:tcW w:w="2340" w:type="dxa"/>
          </w:tcPr>
          <w:p w14:paraId="716B03F2" w14:textId="77777777" w:rsidR="00FF7859" w:rsidRDefault="00000000">
            <w:r>
              <w:t xml:space="preserve">  Sequence</w:t>
            </w:r>
          </w:p>
        </w:tc>
        <w:tc>
          <w:tcPr>
            <w:tcW w:w="2340" w:type="dxa"/>
          </w:tcPr>
          <w:p w14:paraId="31835712" w14:textId="77777777" w:rsidR="00FF7859" w:rsidRDefault="00000000">
            <w:r>
              <w:t>2D gradient-echo EPI</w:t>
            </w:r>
          </w:p>
        </w:tc>
        <w:tc>
          <w:tcPr>
            <w:tcW w:w="2340" w:type="dxa"/>
          </w:tcPr>
          <w:p w14:paraId="16B026A2" w14:textId="77777777" w:rsidR="00FF7859" w:rsidRDefault="00000000">
            <w:r>
              <w:t>2D gradient-echo EPI</w:t>
            </w:r>
          </w:p>
        </w:tc>
        <w:tc>
          <w:tcPr>
            <w:tcW w:w="2340" w:type="dxa"/>
          </w:tcPr>
          <w:p w14:paraId="7EC6C733" w14:textId="77777777" w:rsidR="00FF7859" w:rsidRDefault="00000000">
            <w:r>
              <w:t>2D gradient-echo EPI</w:t>
            </w:r>
          </w:p>
        </w:tc>
      </w:tr>
      <w:tr w:rsidR="00FF7859" w14:paraId="64114D5F" w14:textId="77777777" w:rsidTr="00FF7859">
        <w:tc>
          <w:tcPr>
            <w:tcW w:w="2340" w:type="dxa"/>
          </w:tcPr>
          <w:p w14:paraId="4659A68B" w14:textId="77777777" w:rsidR="00FF7859" w:rsidRDefault="00000000">
            <w:r>
              <w:t xml:space="preserve">  TR (ms)</w:t>
            </w:r>
          </w:p>
        </w:tc>
        <w:tc>
          <w:tcPr>
            <w:tcW w:w="2340" w:type="dxa"/>
          </w:tcPr>
          <w:p w14:paraId="7856F211" w14:textId="77777777" w:rsidR="00FF7859" w:rsidRDefault="00000000">
            <w:r>
              <w:t>2000</w:t>
            </w:r>
          </w:p>
        </w:tc>
        <w:tc>
          <w:tcPr>
            <w:tcW w:w="2340" w:type="dxa"/>
          </w:tcPr>
          <w:p w14:paraId="3A9172A2" w14:textId="77777777" w:rsidR="00FF7859" w:rsidRDefault="00000000">
            <w:r>
              <w:t>2400</w:t>
            </w:r>
          </w:p>
        </w:tc>
        <w:tc>
          <w:tcPr>
            <w:tcW w:w="2340" w:type="dxa"/>
          </w:tcPr>
          <w:p w14:paraId="78E77F73" w14:textId="77777777" w:rsidR="00FF7859" w:rsidRDefault="00000000">
            <w:r>
              <w:t>2000</w:t>
            </w:r>
          </w:p>
        </w:tc>
      </w:tr>
      <w:tr w:rsidR="00FF7859" w14:paraId="16EBCC5D" w14:textId="77777777" w:rsidTr="00FF7859">
        <w:tc>
          <w:tcPr>
            <w:tcW w:w="2340" w:type="dxa"/>
          </w:tcPr>
          <w:p w14:paraId="06D21340" w14:textId="77777777" w:rsidR="00FF7859" w:rsidRDefault="00000000">
            <w:r>
              <w:t xml:space="preserve">  TE (ms)</w:t>
            </w:r>
          </w:p>
        </w:tc>
        <w:tc>
          <w:tcPr>
            <w:tcW w:w="2340" w:type="dxa"/>
          </w:tcPr>
          <w:p w14:paraId="44393AA4" w14:textId="77777777" w:rsidR="00FF7859" w:rsidRDefault="00000000">
            <w:r>
              <w:t>30</w:t>
            </w:r>
          </w:p>
        </w:tc>
        <w:tc>
          <w:tcPr>
            <w:tcW w:w="2340" w:type="dxa"/>
          </w:tcPr>
          <w:p w14:paraId="628B8EDA" w14:textId="77777777" w:rsidR="00FF7859" w:rsidRDefault="00000000">
            <w:r>
              <w:t>30</w:t>
            </w:r>
          </w:p>
        </w:tc>
        <w:tc>
          <w:tcPr>
            <w:tcW w:w="2340" w:type="dxa"/>
          </w:tcPr>
          <w:p w14:paraId="1EF422E7" w14:textId="77777777" w:rsidR="00FF7859" w:rsidRDefault="00000000">
            <w:r>
              <w:t>30</w:t>
            </w:r>
          </w:p>
        </w:tc>
      </w:tr>
      <w:tr w:rsidR="00FF7859" w14:paraId="2917363C" w14:textId="77777777" w:rsidTr="00FF7859">
        <w:tc>
          <w:tcPr>
            <w:tcW w:w="2340" w:type="dxa"/>
          </w:tcPr>
          <w:p w14:paraId="6F0BDA75" w14:textId="77777777" w:rsidR="00FF7859" w:rsidRDefault="00000000">
            <w:r>
              <w:t xml:space="preserve">  Flip angle (°)</w:t>
            </w:r>
          </w:p>
        </w:tc>
        <w:tc>
          <w:tcPr>
            <w:tcW w:w="2340" w:type="dxa"/>
          </w:tcPr>
          <w:p w14:paraId="34C8B011" w14:textId="77777777" w:rsidR="00FF7859" w:rsidRDefault="00000000">
            <w:r>
              <w:t>90</w:t>
            </w:r>
          </w:p>
        </w:tc>
        <w:tc>
          <w:tcPr>
            <w:tcW w:w="2340" w:type="dxa"/>
          </w:tcPr>
          <w:p w14:paraId="121755DE" w14:textId="77777777" w:rsidR="00FF7859" w:rsidRDefault="00000000">
            <w:r>
              <w:t>90</w:t>
            </w:r>
          </w:p>
        </w:tc>
        <w:tc>
          <w:tcPr>
            <w:tcW w:w="2340" w:type="dxa"/>
          </w:tcPr>
          <w:p w14:paraId="2445E963" w14:textId="77777777" w:rsidR="00FF7859" w:rsidRDefault="00000000">
            <w:r>
              <w:t>77</w:t>
            </w:r>
          </w:p>
        </w:tc>
      </w:tr>
      <w:tr w:rsidR="00FF7859" w14:paraId="078C87C8" w14:textId="77777777" w:rsidTr="00FF7859">
        <w:tc>
          <w:tcPr>
            <w:tcW w:w="2340" w:type="dxa"/>
          </w:tcPr>
          <w:p w14:paraId="7A886945" w14:textId="77777777" w:rsidR="00FF7859" w:rsidRDefault="00000000">
            <w:r>
              <w:t xml:space="preserve">  In-plane matrix</w:t>
            </w:r>
          </w:p>
        </w:tc>
        <w:tc>
          <w:tcPr>
            <w:tcW w:w="2340" w:type="dxa"/>
          </w:tcPr>
          <w:p w14:paraId="5E3B7539" w14:textId="77777777" w:rsidR="00FF7859" w:rsidRDefault="00000000">
            <w:r>
              <w:t>64 × 64</w:t>
            </w:r>
          </w:p>
        </w:tc>
        <w:tc>
          <w:tcPr>
            <w:tcW w:w="2340" w:type="dxa"/>
          </w:tcPr>
          <w:p w14:paraId="2A0D00F9" w14:textId="77777777" w:rsidR="00FF7859" w:rsidRDefault="00000000">
            <w:r>
              <w:t>64 × 64</w:t>
            </w:r>
          </w:p>
        </w:tc>
        <w:tc>
          <w:tcPr>
            <w:tcW w:w="2340" w:type="dxa"/>
          </w:tcPr>
          <w:p w14:paraId="4FEB0E33" w14:textId="77777777" w:rsidR="00FF7859" w:rsidRDefault="00000000">
            <w:r>
              <w:t>64 × 64</w:t>
            </w:r>
          </w:p>
        </w:tc>
      </w:tr>
      <w:tr w:rsidR="00FF7859" w14:paraId="4A3E6FBF" w14:textId="77777777" w:rsidTr="00FF7859">
        <w:tc>
          <w:tcPr>
            <w:tcW w:w="2340" w:type="dxa"/>
          </w:tcPr>
          <w:p w14:paraId="3541C18C" w14:textId="77777777" w:rsidR="00FF7859" w:rsidRDefault="00000000">
            <w:r>
              <w:t xml:space="preserve">  Voxel size (mm)</w:t>
            </w:r>
          </w:p>
        </w:tc>
        <w:tc>
          <w:tcPr>
            <w:tcW w:w="2340" w:type="dxa"/>
          </w:tcPr>
          <w:p w14:paraId="36AAF30C" w14:textId="77777777" w:rsidR="00FF7859" w:rsidRDefault="00000000">
            <w:r>
              <w:t>3.4 × 3.4 × 4.1</w:t>
            </w:r>
          </w:p>
        </w:tc>
        <w:tc>
          <w:tcPr>
            <w:tcW w:w="2340" w:type="dxa"/>
          </w:tcPr>
          <w:p w14:paraId="573AEF5F" w14:textId="77777777" w:rsidR="00FF7859" w:rsidRDefault="00000000">
            <w:r>
              <w:t>3.0 × 3.0 × 3.0</w:t>
            </w:r>
          </w:p>
        </w:tc>
        <w:tc>
          <w:tcPr>
            <w:tcW w:w="2340" w:type="dxa"/>
          </w:tcPr>
          <w:p w14:paraId="0AFDEB74" w14:textId="77777777" w:rsidR="00FF7859" w:rsidRDefault="00000000">
            <w:r>
              <w:t>3.75 × 3.75 × 4.0</w:t>
            </w:r>
          </w:p>
        </w:tc>
      </w:tr>
      <w:tr w:rsidR="00FF7859" w14:paraId="763EF65B" w14:textId="77777777" w:rsidTr="00FF7859">
        <w:tc>
          <w:tcPr>
            <w:tcW w:w="2340" w:type="dxa"/>
          </w:tcPr>
          <w:p w14:paraId="5851CB7A" w14:textId="77777777" w:rsidR="00FF7859" w:rsidRDefault="00000000">
            <w:r>
              <w:t xml:space="preserve">  Slice thickness (mm)</w:t>
            </w:r>
          </w:p>
        </w:tc>
        <w:tc>
          <w:tcPr>
            <w:tcW w:w="2340" w:type="dxa"/>
          </w:tcPr>
          <w:p w14:paraId="54F7E009" w14:textId="77777777" w:rsidR="00FF7859" w:rsidRDefault="00000000">
            <w:r>
              <w:t>3.5</w:t>
            </w:r>
          </w:p>
        </w:tc>
        <w:tc>
          <w:tcPr>
            <w:tcW w:w="2340" w:type="dxa"/>
          </w:tcPr>
          <w:p w14:paraId="445A9582" w14:textId="77777777" w:rsidR="00FF7859" w:rsidRDefault="00000000">
            <w:r>
              <w:t>3.0</w:t>
            </w:r>
          </w:p>
        </w:tc>
        <w:tc>
          <w:tcPr>
            <w:tcW w:w="2340" w:type="dxa"/>
          </w:tcPr>
          <w:p w14:paraId="622666B4" w14:textId="77777777" w:rsidR="00FF7859" w:rsidRDefault="00000000">
            <w:r>
              <w:t>4.0</w:t>
            </w:r>
          </w:p>
        </w:tc>
      </w:tr>
      <w:tr w:rsidR="00FF7859" w14:paraId="54B9803E" w14:textId="77777777" w:rsidTr="00FF7859">
        <w:tc>
          <w:tcPr>
            <w:tcW w:w="2340" w:type="dxa"/>
          </w:tcPr>
          <w:p w14:paraId="687E01A2" w14:textId="77777777" w:rsidR="00FF7859" w:rsidRDefault="00000000">
            <w:r>
              <w:t xml:space="preserve">  Slices</w:t>
            </w:r>
          </w:p>
        </w:tc>
        <w:tc>
          <w:tcPr>
            <w:tcW w:w="2340" w:type="dxa"/>
          </w:tcPr>
          <w:p w14:paraId="4511985D" w14:textId="77777777" w:rsidR="00FF7859" w:rsidRDefault="00000000">
            <w:r>
              <w:t>31</w:t>
            </w:r>
          </w:p>
        </w:tc>
        <w:tc>
          <w:tcPr>
            <w:tcW w:w="2340" w:type="dxa"/>
          </w:tcPr>
          <w:p w14:paraId="4F0F12EF" w14:textId="77777777" w:rsidR="00FF7859" w:rsidRDefault="00000000">
            <w:r>
              <w:t>46</w:t>
            </w:r>
          </w:p>
        </w:tc>
        <w:tc>
          <w:tcPr>
            <w:tcW w:w="2340" w:type="dxa"/>
          </w:tcPr>
          <w:p w14:paraId="10562AED" w14:textId="77777777" w:rsidR="00FF7859" w:rsidRDefault="00000000">
            <w:r>
              <w:t>38</w:t>
            </w:r>
          </w:p>
        </w:tc>
      </w:tr>
      <w:tr w:rsidR="00FF7859" w14:paraId="7F5D8C8C" w14:textId="77777777" w:rsidTr="00FF7859">
        <w:tc>
          <w:tcPr>
            <w:tcW w:w="2340" w:type="dxa"/>
          </w:tcPr>
          <w:p w14:paraId="6B79A290" w14:textId="77777777" w:rsidR="00FF7859" w:rsidRDefault="00000000">
            <w:r>
              <w:t xml:space="preserve">  Volumes acquired</w:t>
            </w:r>
          </w:p>
        </w:tc>
        <w:tc>
          <w:tcPr>
            <w:tcW w:w="2340" w:type="dxa"/>
          </w:tcPr>
          <w:p w14:paraId="345E5890" w14:textId="77777777" w:rsidR="00FF7859" w:rsidRDefault="00000000">
            <w:r>
              <w:t>240</w:t>
            </w:r>
          </w:p>
        </w:tc>
        <w:tc>
          <w:tcPr>
            <w:tcW w:w="2340" w:type="dxa"/>
          </w:tcPr>
          <w:p w14:paraId="227855AB" w14:textId="77777777" w:rsidR="00FF7859" w:rsidRDefault="00000000">
            <w:r>
              <w:t>217</w:t>
            </w:r>
          </w:p>
        </w:tc>
        <w:tc>
          <w:tcPr>
            <w:tcW w:w="2340" w:type="dxa"/>
          </w:tcPr>
          <w:p w14:paraId="7D7B544A" w14:textId="77777777" w:rsidR="00FF7859" w:rsidRDefault="00000000">
            <w:r>
              <w:t>195</w:t>
            </w:r>
          </w:p>
        </w:tc>
      </w:tr>
      <w:tr w:rsidR="00FF7859" w14:paraId="304B2418" w14:textId="77777777" w:rsidTr="00FF7859">
        <w:tc>
          <w:tcPr>
            <w:tcW w:w="2340" w:type="dxa"/>
          </w:tcPr>
          <w:p w14:paraId="42E5C5D4" w14:textId="77777777" w:rsidR="00FF7859" w:rsidRDefault="00000000">
            <w:r>
              <w:rPr>
                <w:b/>
              </w:rPr>
              <w:t>Structural T1</w:t>
            </w:r>
          </w:p>
        </w:tc>
        <w:tc>
          <w:tcPr>
            <w:tcW w:w="2340" w:type="dxa"/>
          </w:tcPr>
          <w:p w14:paraId="03E3304F" w14:textId="77777777" w:rsidR="00FF7859" w:rsidRDefault="00FF7859"/>
        </w:tc>
        <w:tc>
          <w:tcPr>
            <w:tcW w:w="2340" w:type="dxa"/>
          </w:tcPr>
          <w:p w14:paraId="3DC0F574" w14:textId="77777777" w:rsidR="00FF7859" w:rsidRDefault="00FF7859"/>
        </w:tc>
        <w:tc>
          <w:tcPr>
            <w:tcW w:w="2340" w:type="dxa"/>
          </w:tcPr>
          <w:p w14:paraId="2E954A2B" w14:textId="77777777" w:rsidR="00FF7859" w:rsidRDefault="00FF7859"/>
        </w:tc>
      </w:tr>
      <w:tr w:rsidR="00FF7859" w14:paraId="4A9D07F1" w14:textId="77777777" w:rsidTr="00FF7859">
        <w:tc>
          <w:tcPr>
            <w:tcW w:w="2340" w:type="dxa"/>
          </w:tcPr>
          <w:p w14:paraId="4DB489B4" w14:textId="77777777" w:rsidR="00FF7859" w:rsidRDefault="00000000">
            <w:r>
              <w:t xml:space="preserve">  Sequence</w:t>
            </w:r>
          </w:p>
        </w:tc>
        <w:tc>
          <w:tcPr>
            <w:tcW w:w="2340" w:type="dxa"/>
          </w:tcPr>
          <w:p w14:paraId="2213A831" w14:textId="77777777" w:rsidR="00FF7859" w:rsidRDefault="00000000">
            <w:r>
              <w:t>3D MPRAGE</w:t>
            </w:r>
          </w:p>
        </w:tc>
        <w:tc>
          <w:tcPr>
            <w:tcW w:w="2340" w:type="dxa"/>
          </w:tcPr>
          <w:p w14:paraId="6728258F" w14:textId="77777777" w:rsidR="00FF7859" w:rsidRDefault="00000000">
            <w:r>
              <w:t>3D BRAVO</w:t>
            </w:r>
          </w:p>
        </w:tc>
        <w:tc>
          <w:tcPr>
            <w:tcW w:w="2340" w:type="dxa"/>
          </w:tcPr>
          <w:p w14:paraId="0A35BCEA" w14:textId="77777777" w:rsidR="00FF7859" w:rsidRDefault="00000000">
            <w:r>
              <w:t>3D FSPGR</w:t>
            </w:r>
          </w:p>
        </w:tc>
      </w:tr>
      <w:tr w:rsidR="00FF7859" w14:paraId="3BA33C49" w14:textId="77777777" w:rsidTr="00FF7859">
        <w:tc>
          <w:tcPr>
            <w:tcW w:w="2340" w:type="dxa"/>
          </w:tcPr>
          <w:p w14:paraId="05468577" w14:textId="77777777" w:rsidR="00FF7859" w:rsidRDefault="00000000">
            <w:r>
              <w:lastRenderedPageBreak/>
              <w:t xml:space="preserve">  TR (ms)</w:t>
            </w:r>
          </w:p>
        </w:tc>
        <w:tc>
          <w:tcPr>
            <w:tcW w:w="2340" w:type="dxa"/>
          </w:tcPr>
          <w:p w14:paraId="7D7AE2B2" w14:textId="77777777" w:rsidR="00FF7859" w:rsidRDefault="00000000">
            <w:r>
              <w:t>2530</w:t>
            </w:r>
          </w:p>
        </w:tc>
        <w:tc>
          <w:tcPr>
            <w:tcW w:w="2340" w:type="dxa"/>
          </w:tcPr>
          <w:p w14:paraId="6E57B6E7" w14:textId="77777777" w:rsidR="00FF7859" w:rsidRDefault="00000000">
            <w:r>
              <w:t>7.4</w:t>
            </w:r>
          </w:p>
        </w:tc>
        <w:tc>
          <w:tcPr>
            <w:tcW w:w="2340" w:type="dxa"/>
          </w:tcPr>
          <w:p w14:paraId="3610C004" w14:textId="77777777" w:rsidR="00FF7859" w:rsidRDefault="00000000">
            <w:r>
              <w:t>7.3</w:t>
            </w:r>
          </w:p>
        </w:tc>
      </w:tr>
      <w:tr w:rsidR="00FF7859" w14:paraId="472E116E" w14:textId="77777777" w:rsidTr="00FF7859">
        <w:tc>
          <w:tcPr>
            <w:tcW w:w="2340" w:type="dxa"/>
          </w:tcPr>
          <w:p w14:paraId="004C8667" w14:textId="77777777" w:rsidR="00FF7859" w:rsidRDefault="00000000">
            <w:r>
              <w:t xml:space="preserve">  TE (ms)</w:t>
            </w:r>
          </w:p>
        </w:tc>
        <w:tc>
          <w:tcPr>
            <w:tcW w:w="2340" w:type="dxa"/>
          </w:tcPr>
          <w:p w14:paraId="12CCD4A5" w14:textId="77777777" w:rsidR="00FF7859" w:rsidRDefault="00000000">
            <w:r>
              <w:t>3.34</w:t>
            </w:r>
          </w:p>
        </w:tc>
        <w:tc>
          <w:tcPr>
            <w:tcW w:w="2340" w:type="dxa"/>
          </w:tcPr>
          <w:p w14:paraId="57066C66" w14:textId="77777777" w:rsidR="00FF7859" w:rsidRDefault="00000000">
            <w:r>
              <w:t>3.06</w:t>
            </w:r>
          </w:p>
        </w:tc>
        <w:tc>
          <w:tcPr>
            <w:tcW w:w="2340" w:type="dxa"/>
          </w:tcPr>
          <w:p w14:paraId="2C795E94" w14:textId="77777777" w:rsidR="00FF7859" w:rsidRDefault="00000000">
            <w:r>
              <w:t>3.04</w:t>
            </w:r>
          </w:p>
        </w:tc>
      </w:tr>
      <w:tr w:rsidR="00FF7859" w14:paraId="30C1BCAE" w14:textId="77777777" w:rsidTr="00FF7859">
        <w:tc>
          <w:tcPr>
            <w:tcW w:w="2340" w:type="dxa"/>
          </w:tcPr>
          <w:p w14:paraId="4D5F959B" w14:textId="77777777" w:rsidR="00FF7859" w:rsidRDefault="00000000">
            <w:r>
              <w:t xml:space="preserve">  TI (ms)</w:t>
            </w:r>
          </w:p>
        </w:tc>
        <w:tc>
          <w:tcPr>
            <w:tcW w:w="2340" w:type="dxa"/>
          </w:tcPr>
          <w:p w14:paraId="66FB43AF" w14:textId="77777777" w:rsidR="00FF7859" w:rsidRDefault="00000000">
            <w:r>
              <w:t>1100</w:t>
            </w:r>
          </w:p>
        </w:tc>
        <w:tc>
          <w:tcPr>
            <w:tcW w:w="2340" w:type="dxa"/>
          </w:tcPr>
          <w:p w14:paraId="50606B63" w14:textId="77777777" w:rsidR="00FF7859" w:rsidRDefault="00000000">
            <w:r>
              <w:t>450</w:t>
            </w:r>
          </w:p>
        </w:tc>
        <w:tc>
          <w:tcPr>
            <w:tcW w:w="2340" w:type="dxa"/>
          </w:tcPr>
          <w:p w14:paraId="1E049480" w14:textId="77777777" w:rsidR="00FF7859" w:rsidRDefault="00000000">
            <w:r>
              <w:t>450</w:t>
            </w:r>
          </w:p>
        </w:tc>
      </w:tr>
      <w:tr w:rsidR="00FF7859" w14:paraId="317B661B" w14:textId="77777777" w:rsidTr="00FF7859">
        <w:tc>
          <w:tcPr>
            <w:tcW w:w="2340" w:type="dxa"/>
          </w:tcPr>
          <w:p w14:paraId="1370324F" w14:textId="77777777" w:rsidR="00FF7859" w:rsidRDefault="00000000">
            <w:r>
              <w:t xml:space="preserve">  Flip angle (°)</w:t>
            </w:r>
          </w:p>
        </w:tc>
        <w:tc>
          <w:tcPr>
            <w:tcW w:w="2340" w:type="dxa"/>
          </w:tcPr>
          <w:p w14:paraId="5246C508" w14:textId="77777777" w:rsidR="00FF7859" w:rsidRDefault="00000000">
            <w:r>
              <w:t>7</w:t>
            </w:r>
          </w:p>
        </w:tc>
        <w:tc>
          <w:tcPr>
            <w:tcW w:w="2340" w:type="dxa"/>
          </w:tcPr>
          <w:p w14:paraId="0001B6ED" w14:textId="77777777" w:rsidR="00FF7859" w:rsidRDefault="00000000">
            <w:r>
              <w:t>12</w:t>
            </w:r>
          </w:p>
        </w:tc>
        <w:tc>
          <w:tcPr>
            <w:tcW w:w="2340" w:type="dxa"/>
          </w:tcPr>
          <w:p w14:paraId="5CD34E9B" w14:textId="77777777" w:rsidR="00FF7859" w:rsidRDefault="00000000">
            <w:r>
              <w:t>11</w:t>
            </w:r>
          </w:p>
        </w:tc>
      </w:tr>
      <w:tr w:rsidR="00FF7859" w14:paraId="1F118873" w14:textId="77777777" w:rsidTr="00FF7859">
        <w:tc>
          <w:tcPr>
            <w:tcW w:w="2340" w:type="dxa"/>
          </w:tcPr>
          <w:p w14:paraId="6608DA52" w14:textId="77777777" w:rsidR="00FF7859" w:rsidRDefault="00000000">
            <w:r>
              <w:t xml:space="preserve">  In-plane matrix</w:t>
            </w:r>
          </w:p>
        </w:tc>
        <w:tc>
          <w:tcPr>
            <w:tcW w:w="2340" w:type="dxa"/>
          </w:tcPr>
          <w:p w14:paraId="7CAC64AF" w14:textId="77777777" w:rsidR="00FF7859" w:rsidRDefault="00000000">
            <w:r>
              <w:t>192 (recon 512)</w:t>
            </w:r>
          </w:p>
        </w:tc>
        <w:tc>
          <w:tcPr>
            <w:tcW w:w="2340" w:type="dxa"/>
          </w:tcPr>
          <w:p w14:paraId="7C9F992A" w14:textId="77777777" w:rsidR="00FF7859" w:rsidRDefault="00000000">
            <w:r>
              <w:t>256 × 256</w:t>
            </w:r>
          </w:p>
        </w:tc>
        <w:tc>
          <w:tcPr>
            <w:tcW w:w="2340" w:type="dxa"/>
          </w:tcPr>
          <w:p w14:paraId="11C3C963" w14:textId="77777777" w:rsidR="00FF7859" w:rsidRDefault="00000000">
            <w:r>
              <w:t>256 × 256</w:t>
            </w:r>
          </w:p>
        </w:tc>
      </w:tr>
      <w:tr w:rsidR="00FF7859" w14:paraId="555750FE" w14:textId="77777777" w:rsidTr="00FF7859">
        <w:tc>
          <w:tcPr>
            <w:tcW w:w="2340" w:type="dxa"/>
          </w:tcPr>
          <w:p w14:paraId="7EAC6111" w14:textId="77777777" w:rsidR="00FF7859" w:rsidRDefault="00000000">
            <w:r>
              <w:t xml:space="preserve">  Voxel size (mm)</w:t>
            </w:r>
          </w:p>
        </w:tc>
        <w:tc>
          <w:tcPr>
            <w:tcW w:w="2340" w:type="dxa"/>
          </w:tcPr>
          <w:p w14:paraId="3614B958" w14:textId="77777777" w:rsidR="00FF7859" w:rsidRDefault="00000000">
            <w:r>
              <w:t>0.5 × 0.5 × 1.33 (recon)</w:t>
            </w:r>
          </w:p>
        </w:tc>
        <w:tc>
          <w:tcPr>
            <w:tcW w:w="2340" w:type="dxa"/>
          </w:tcPr>
          <w:p w14:paraId="54173BA9" w14:textId="77777777" w:rsidR="00FF7859" w:rsidRDefault="00000000">
            <w:r>
              <w:t>1.0 × 1.0 × 1.0</w:t>
            </w:r>
          </w:p>
        </w:tc>
        <w:tc>
          <w:tcPr>
            <w:tcW w:w="2340" w:type="dxa"/>
          </w:tcPr>
          <w:p w14:paraId="1A58A24E" w14:textId="77777777" w:rsidR="00FF7859" w:rsidRDefault="00000000">
            <w:r>
              <w:t>1.0 × 1.0 × 1.2</w:t>
            </w:r>
          </w:p>
        </w:tc>
      </w:tr>
      <w:tr w:rsidR="00FF7859" w14:paraId="2A27D69E" w14:textId="77777777" w:rsidTr="00FF7859">
        <w:tc>
          <w:tcPr>
            <w:tcW w:w="2340" w:type="dxa"/>
          </w:tcPr>
          <w:p w14:paraId="11CB0521" w14:textId="77777777" w:rsidR="00FF7859" w:rsidRDefault="00000000">
            <w:r>
              <w:rPr>
                <w:b/>
              </w:rPr>
              <w:t>Diffusion MRI</w:t>
            </w:r>
          </w:p>
        </w:tc>
        <w:tc>
          <w:tcPr>
            <w:tcW w:w="2340" w:type="dxa"/>
          </w:tcPr>
          <w:p w14:paraId="34908932" w14:textId="77777777" w:rsidR="00FF7859" w:rsidRDefault="00FF7859"/>
        </w:tc>
        <w:tc>
          <w:tcPr>
            <w:tcW w:w="2340" w:type="dxa"/>
          </w:tcPr>
          <w:p w14:paraId="27EC2493" w14:textId="77777777" w:rsidR="00FF7859" w:rsidRDefault="00FF7859"/>
        </w:tc>
        <w:tc>
          <w:tcPr>
            <w:tcW w:w="2340" w:type="dxa"/>
          </w:tcPr>
          <w:p w14:paraId="2943D3FA" w14:textId="77777777" w:rsidR="00FF7859" w:rsidRDefault="00FF7859"/>
        </w:tc>
      </w:tr>
      <w:tr w:rsidR="00FF7859" w14:paraId="43F116B9" w14:textId="77777777" w:rsidTr="00FF7859">
        <w:tc>
          <w:tcPr>
            <w:tcW w:w="2340" w:type="dxa"/>
          </w:tcPr>
          <w:p w14:paraId="55613919" w14:textId="77777777" w:rsidR="00FF7859" w:rsidRDefault="00000000">
            <w:r>
              <w:t xml:space="preserve">  Sequence</w:t>
            </w:r>
          </w:p>
        </w:tc>
        <w:tc>
          <w:tcPr>
            <w:tcW w:w="2340" w:type="dxa"/>
          </w:tcPr>
          <w:p w14:paraId="0DD85BC9" w14:textId="77777777" w:rsidR="00FF7859" w:rsidRDefault="00000000">
            <w:r>
              <w:t>2D spin-echo EPI</w:t>
            </w:r>
          </w:p>
        </w:tc>
        <w:tc>
          <w:tcPr>
            <w:tcW w:w="2340" w:type="dxa"/>
          </w:tcPr>
          <w:p w14:paraId="4045F07B" w14:textId="77777777" w:rsidR="00FF7859" w:rsidRDefault="00000000">
            <w:r>
              <w:t>not acquired</w:t>
            </w:r>
          </w:p>
        </w:tc>
        <w:tc>
          <w:tcPr>
            <w:tcW w:w="2340" w:type="dxa"/>
          </w:tcPr>
          <w:p w14:paraId="56277CF1" w14:textId="77777777" w:rsidR="00FF7859" w:rsidRDefault="00000000">
            <w:r>
              <w:t>not acquired</w:t>
            </w:r>
          </w:p>
        </w:tc>
      </w:tr>
      <w:tr w:rsidR="00FF7859" w14:paraId="6B00F671" w14:textId="77777777" w:rsidTr="00FF7859">
        <w:tc>
          <w:tcPr>
            <w:tcW w:w="2340" w:type="dxa"/>
          </w:tcPr>
          <w:p w14:paraId="130183A3" w14:textId="77777777" w:rsidR="00FF7859" w:rsidRDefault="00000000">
            <w:r>
              <w:t xml:space="preserve">  Directions / b0</w:t>
            </w:r>
          </w:p>
        </w:tc>
        <w:tc>
          <w:tcPr>
            <w:tcW w:w="2340" w:type="dxa"/>
          </w:tcPr>
          <w:p w14:paraId="3C23C22E" w14:textId="77777777" w:rsidR="00FF7859" w:rsidRDefault="00000000">
            <w:r>
              <w:t>64 / 1</w:t>
            </w:r>
          </w:p>
        </w:tc>
        <w:tc>
          <w:tcPr>
            <w:tcW w:w="2340" w:type="dxa"/>
          </w:tcPr>
          <w:p w14:paraId="42DD40DE" w14:textId="77777777" w:rsidR="00FF7859" w:rsidRDefault="00000000">
            <w:r>
              <w:t>—</w:t>
            </w:r>
          </w:p>
        </w:tc>
        <w:tc>
          <w:tcPr>
            <w:tcW w:w="2340" w:type="dxa"/>
          </w:tcPr>
          <w:p w14:paraId="3D0E5C8A" w14:textId="77777777" w:rsidR="00FF7859" w:rsidRDefault="00000000">
            <w:r>
              <w:t>—</w:t>
            </w:r>
          </w:p>
        </w:tc>
      </w:tr>
      <w:tr w:rsidR="00FF7859" w14:paraId="05219EA5" w14:textId="77777777" w:rsidTr="00FF7859">
        <w:tc>
          <w:tcPr>
            <w:tcW w:w="2340" w:type="dxa"/>
          </w:tcPr>
          <w:p w14:paraId="1EFB44DD" w14:textId="77777777" w:rsidR="00FF7859" w:rsidRDefault="00000000">
            <w:r>
              <w:t xml:space="preserve">  b-value (s/mm²)</w:t>
            </w:r>
          </w:p>
        </w:tc>
        <w:tc>
          <w:tcPr>
            <w:tcW w:w="2340" w:type="dxa"/>
          </w:tcPr>
          <w:p w14:paraId="288D96D9" w14:textId="77777777" w:rsidR="00FF7859" w:rsidRDefault="00000000">
            <w:r>
              <w:t>1000</w:t>
            </w:r>
          </w:p>
        </w:tc>
        <w:tc>
          <w:tcPr>
            <w:tcW w:w="2340" w:type="dxa"/>
          </w:tcPr>
          <w:p w14:paraId="5AE0BE06" w14:textId="77777777" w:rsidR="00FF7859" w:rsidRDefault="00000000">
            <w:r>
              <w:t>—</w:t>
            </w:r>
          </w:p>
        </w:tc>
        <w:tc>
          <w:tcPr>
            <w:tcW w:w="2340" w:type="dxa"/>
          </w:tcPr>
          <w:p w14:paraId="7AE6D90C" w14:textId="77777777" w:rsidR="00FF7859" w:rsidRDefault="00000000">
            <w:r>
              <w:t>—</w:t>
            </w:r>
          </w:p>
        </w:tc>
      </w:tr>
      <w:tr w:rsidR="00FF7859" w14:paraId="04FCE9C0" w14:textId="77777777" w:rsidTr="00FF7859">
        <w:tc>
          <w:tcPr>
            <w:tcW w:w="2340" w:type="dxa"/>
          </w:tcPr>
          <w:p w14:paraId="75CFC806" w14:textId="77777777" w:rsidR="00FF7859" w:rsidRDefault="00000000">
            <w:r>
              <w:t xml:space="preserve">  TR / TE (ms)</w:t>
            </w:r>
          </w:p>
        </w:tc>
        <w:tc>
          <w:tcPr>
            <w:tcW w:w="2340" w:type="dxa"/>
          </w:tcPr>
          <w:p w14:paraId="3F399533" w14:textId="77777777" w:rsidR="00FF7859" w:rsidRDefault="00000000">
            <w:r>
              <w:t>9000 / 104</w:t>
            </w:r>
          </w:p>
        </w:tc>
        <w:tc>
          <w:tcPr>
            <w:tcW w:w="2340" w:type="dxa"/>
          </w:tcPr>
          <w:p w14:paraId="1F1DABA8" w14:textId="77777777" w:rsidR="00FF7859" w:rsidRDefault="00000000">
            <w:r>
              <w:t>—</w:t>
            </w:r>
          </w:p>
        </w:tc>
        <w:tc>
          <w:tcPr>
            <w:tcW w:w="2340" w:type="dxa"/>
          </w:tcPr>
          <w:p w14:paraId="504F159C" w14:textId="77777777" w:rsidR="00FF7859" w:rsidRDefault="00000000">
            <w:r>
              <w:t>—</w:t>
            </w:r>
          </w:p>
        </w:tc>
      </w:tr>
      <w:tr w:rsidR="00FF7859" w14:paraId="4CDD738C" w14:textId="77777777" w:rsidTr="00FF7859">
        <w:tc>
          <w:tcPr>
            <w:tcW w:w="2340" w:type="dxa"/>
          </w:tcPr>
          <w:p w14:paraId="75A029B0" w14:textId="77777777" w:rsidR="00FF7859" w:rsidRDefault="00000000">
            <w:r>
              <w:t xml:space="preserve">  Voxel size (mm)</w:t>
            </w:r>
          </w:p>
        </w:tc>
        <w:tc>
          <w:tcPr>
            <w:tcW w:w="2340" w:type="dxa"/>
          </w:tcPr>
          <w:p w14:paraId="1C6C34F5" w14:textId="77777777" w:rsidR="00FF7859" w:rsidRDefault="00000000">
            <w:r>
              <w:t>1.8 × 1.8 × 2.5</w:t>
            </w:r>
          </w:p>
        </w:tc>
        <w:tc>
          <w:tcPr>
            <w:tcW w:w="2340" w:type="dxa"/>
          </w:tcPr>
          <w:p w14:paraId="7E3863C1" w14:textId="77777777" w:rsidR="00FF7859" w:rsidRDefault="00000000">
            <w:r>
              <w:t>—</w:t>
            </w:r>
          </w:p>
        </w:tc>
        <w:tc>
          <w:tcPr>
            <w:tcW w:w="2340" w:type="dxa"/>
          </w:tcPr>
          <w:p w14:paraId="5457F1A0" w14:textId="77777777" w:rsidR="00FF7859" w:rsidRDefault="00000000">
            <w:r>
              <w:t>—</w:t>
            </w:r>
          </w:p>
        </w:tc>
      </w:tr>
      <w:tr w:rsidR="00FF7859" w14:paraId="5B76EE8B" w14:textId="77777777" w:rsidTr="00FF7859">
        <w:tc>
          <w:tcPr>
            <w:tcW w:w="2340" w:type="dxa"/>
          </w:tcPr>
          <w:p w14:paraId="66A69554" w14:textId="77777777" w:rsidR="00FF7859" w:rsidRDefault="00000000">
            <w:r>
              <w:t xml:space="preserve">  Slices</w:t>
            </w:r>
          </w:p>
        </w:tc>
        <w:tc>
          <w:tcPr>
            <w:tcW w:w="2340" w:type="dxa"/>
          </w:tcPr>
          <w:p w14:paraId="1FBB9EB2" w14:textId="77777777" w:rsidR="00FF7859" w:rsidRDefault="00000000">
            <w:r>
              <w:t>49</w:t>
            </w:r>
          </w:p>
        </w:tc>
        <w:tc>
          <w:tcPr>
            <w:tcW w:w="2340" w:type="dxa"/>
          </w:tcPr>
          <w:p w14:paraId="7BC3CAB5" w14:textId="77777777" w:rsidR="00FF7859" w:rsidRDefault="00000000">
            <w:r>
              <w:t>—</w:t>
            </w:r>
          </w:p>
        </w:tc>
        <w:tc>
          <w:tcPr>
            <w:tcW w:w="2340" w:type="dxa"/>
          </w:tcPr>
          <w:p w14:paraId="21447CDD" w14:textId="77777777" w:rsidR="00FF7859" w:rsidRDefault="00000000">
            <w:r>
              <w:t>—</w:t>
            </w:r>
          </w:p>
        </w:tc>
      </w:tr>
    </w:tbl>
    <w:p w14:paraId="7CAA368A" w14:textId="77777777" w:rsidR="00FF7859" w:rsidRDefault="00000000">
      <w:pPr>
        <w:pStyle w:val="a0"/>
      </w:pPr>
      <w:r>
        <w:t>All 340 patients with PD were scanned on a single 3 T Siemens Verio system; healthy controls were scanned on the same Siemens Verio (n=148) or on a 3 T GE Discovery MR750 (n=38). Because every primary analysis in this study is performed within the PD group (associations of de-differentiation with motor severity, gradient–glymphatic coupling, mediation, transcriptomic alignment, and longitudinal prediction), these analyses are single-scanner by construction and are not affected by between-scanner differences. The only cross-scanner contrast is the secondary healthy-control-versus-PD comparison, which was null. Diffusion MRI (for DTI-ALPS) was acquired only in the discovery cohort; the external cohort had no diffusion sequence, so the gradient–glymphatic coupling could not be tested externally (stated in the main-text limitations). MPRAGE/BRAVO/FSPGR, vendor 3D T1 sequences; EPI, echo-planar imaging; TR, repetition time; TE, echo time; TI, inversion time.</w:t>
      </w:r>
    </w:p>
    <w:p w14:paraId="28FB497D" w14:textId="77777777" w:rsidR="00FF7859" w:rsidRDefault="00000000">
      <w:pPr>
        <w:pStyle w:val="FirstParagraph"/>
      </w:pPr>
      <w:r>
        <w:rPr>
          <w:b/>
        </w:rPr>
        <w:t>Supplementary Table S13. Associations between connectome-gradient de-differentiation features and motor severity within drug-naïve Parkinson's disease (full feature set).</w:t>
      </w:r>
    </w:p>
    <w:p w14:paraId="4B3F15E7" w14:textId="77777777" w:rsidR="00FF7859" w:rsidRDefault="00000000">
      <w:pPr>
        <w:pStyle w:val="a0"/>
      </w:pPr>
      <w:r w:rsidRPr="00FC4536">
        <w:rPr>
          <w:b/>
        </w:rPr>
        <w:t>Part A: MDS-UPDRS-III</w:t>
      </w:r>
    </w:p>
    <w:tbl>
      <w:tblPr>
        <w:tblStyle w:val="Table"/>
        <w:tblW w:w="0" w:type="auto"/>
        <w:tblLook w:val="04A0" w:firstRow="1" w:lastRow="0" w:firstColumn="1" w:lastColumn="0" w:noHBand="0" w:noVBand="1"/>
      </w:tblPr>
      <w:tblGrid>
        <w:gridCol w:w="1857"/>
        <w:gridCol w:w="1751"/>
        <w:gridCol w:w="1751"/>
        <w:gridCol w:w="1768"/>
        <w:gridCol w:w="1729"/>
      </w:tblGrid>
      <w:tr w:rsidR="00FF7859" w14:paraId="0ADFEF69" w14:textId="77777777" w:rsidTr="00FF7859">
        <w:trPr>
          <w:cnfStyle w:val="100000000000" w:firstRow="1" w:lastRow="0" w:firstColumn="0" w:lastColumn="0" w:oddVBand="0" w:evenVBand="0" w:oddHBand="0" w:evenHBand="0" w:firstRowFirstColumn="0" w:firstRowLastColumn="0" w:lastRowFirstColumn="0" w:lastRowLastColumn="0"/>
        </w:trPr>
        <w:tc>
          <w:tcPr>
            <w:tcW w:w="1872" w:type="dxa"/>
          </w:tcPr>
          <w:p w14:paraId="4E38226C" w14:textId="77777777" w:rsidR="00FF7859" w:rsidRDefault="00000000">
            <w:r>
              <w:rPr>
                <w:b/>
              </w:rPr>
              <w:t>Feature</w:t>
            </w:r>
          </w:p>
        </w:tc>
        <w:tc>
          <w:tcPr>
            <w:tcW w:w="1872" w:type="dxa"/>
          </w:tcPr>
          <w:p w14:paraId="5A8D6B77" w14:textId="77777777" w:rsidR="00FF7859" w:rsidRDefault="00000000">
            <w:r>
              <w:rPr>
                <w:b/>
              </w:rPr>
              <w:t>β</w:t>
            </w:r>
          </w:p>
        </w:tc>
        <w:tc>
          <w:tcPr>
            <w:tcW w:w="1872" w:type="dxa"/>
          </w:tcPr>
          <w:p w14:paraId="7E609316" w14:textId="77777777" w:rsidR="00FF7859" w:rsidRDefault="00000000">
            <w:r>
              <w:rPr>
                <w:b/>
              </w:rPr>
              <w:t>P</w:t>
            </w:r>
          </w:p>
        </w:tc>
        <w:tc>
          <w:tcPr>
            <w:tcW w:w="1872" w:type="dxa"/>
          </w:tcPr>
          <w:p w14:paraId="59F7B18B" w14:textId="77777777" w:rsidR="00FF7859" w:rsidRDefault="00000000">
            <w:r>
              <w:rPr>
                <w:b/>
              </w:rPr>
              <w:t>P(FDR)</w:t>
            </w:r>
          </w:p>
        </w:tc>
        <w:tc>
          <w:tcPr>
            <w:tcW w:w="1872" w:type="dxa"/>
          </w:tcPr>
          <w:p w14:paraId="0E6319C2" w14:textId="77777777" w:rsidR="00FF7859" w:rsidRDefault="00000000">
            <w:r>
              <w:rPr>
                <w:b/>
              </w:rPr>
              <w:t>N</w:t>
            </w:r>
          </w:p>
        </w:tc>
      </w:tr>
      <w:tr w:rsidR="00FF7859" w14:paraId="0F7A943E" w14:textId="77777777" w:rsidTr="00FF7859">
        <w:tc>
          <w:tcPr>
            <w:tcW w:w="1872" w:type="dxa"/>
          </w:tcPr>
          <w:p w14:paraId="4BF05102" w14:textId="77777777" w:rsidR="00FF7859" w:rsidRDefault="00000000">
            <w:r>
              <w:lastRenderedPageBreak/>
              <w:t>Visual–Control segregation</w:t>
            </w:r>
          </w:p>
        </w:tc>
        <w:tc>
          <w:tcPr>
            <w:tcW w:w="1872" w:type="dxa"/>
          </w:tcPr>
          <w:p w14:paraId="5D60869A" w14:textId="77777777" w:rsidR="00FF7859" w:rsidRDefault="00000000">
            <w:r>
              <w:t>-0.208</w:t>
            </w:r>
          </w:p>
        </w:tc>
        <w:tc>
          <w:tcPr>
            <w:tcW w:w="1872" w:type="dxa"/>
          </w:tcPr>
          <w:p w14:paraId="5B18A9B8" w14:textId="77777777" w:rsidR="00FF7859" w:rsidRDefault="00000000">
            <w:r>
              <w:t>0.001</w:t>
            </w:r>
          </w:p>
        </w:tc>
        <w:tc>
          <w:tcPr>
            <w:tcW w:w="1872" w:type="dxa"/>
          </w:tcPr>
          <w:p w14:paraId="5C33E7A3" w14:textId="77777777" w:rsidR="00FF7859" w:rsidRDefault="00000000">
            <w:r>
              <w:t>0.006</w:t>
            </w:r>
          </w:p>
        </w:tc>
        <w:tc>
          <w:tcPr>
            <w:tcW w:w="1872" w:type="dxa"/>
          </w:tcPr>
          <w:p w14:paraId="4E4A325A" w14:textId="77777777" w:rsidR="00FF7859" w:rsidRDefault="00000000">
            <w:r>
              <w:t>301</w:t>
            </w:r>
          </w:p>
        </w:tc>
      </w:tr>
      <w:tr w:rsidR="00FF7859" w14:paraId="1CB74E40" w14:textId="77777777" w:rsidTr="00FF7859">
        <w:tc>
          <w:tcPr>
            <w:tcW w:w="1872" w:type="dxa"/>
          </w:tcPr>
          <w:p w14:paraId="6C95D76D" w14:textId="77777777" w:rsidR="00FF7859" w:rsidRDefault="00000000">
            <w:r>
              <w:t>Sensorimotor–Control segregation</w:t>
            </w:r>
          </w:p>
        </w:tc>
        <w:tc>
          <w:tcPr>
            <w:tcW w:w="1872" w:type="dxa"/>
          </w:tcPr>
          <w:p w14:paraId="4B7666AF" w14:textId="77777777" w:rsidR="00FF7859" w:rsidRDefault="00000000">
            <w:r>
              <w:t>-0.205</w:t>
            </w:r>
          </w:p>
        </w:tc>
        <w:tc>
          <w:tcPr>
            <w:tcW w:w="1872" w:type="dxa"/>
          </w:tcPr>
          <w:p w14:paraId="184E2B9B" w14:textId="77777777" w:rsidR="00FF7859" w:rsidRDefault="00000000">
            <w:r>
              <w:t>0.001</w:t>
            </w:r>
          </w:p>
        </w:tc>
        <w:tc>
          <w:tcPr>
            <w:tcW w:w="1872" w:type="dxa"/>
          </w:tcPr>
          <w:p w14:paraId="09EB9F98" w14:textId="77777777" w:rsidR="00FF7859" w:rsidRDefault="00000000">
            <w:r>
              <w:t>0.006</w:t>
            </w:r>
          </w:p>
        </w:tc>
        <w:tc>
          <w:tcPr>
            <w:tcW w:w="1872" w:type="dxa"/>
          </w:tcPr>
          <w:p w14:paraId="2F564C3B" w14:textId="77777777" w:rsidR="00FF7859" w:rsidRDefault="00000000">
            <w:r>
              <w:t>301</w:t>
            </w:r>
          </w:p>
        </w:tc>
      </w:tr>
      <w:tr w:rsidR="00FF7859" w14:paraId="15EE3618" w14:textId="77777777" w:rsidTr="00FF7859">
        <w:tc>
          <w:tcPr>
            <w:tcW w:w="1872" w:type="dxa"/>
          </w:tcPr>
          <w:p w14:paraId="3F41A66C" w14:textId="77777777" w:rsidR="00FF7859" w:rsidRDefault="00000000">
            <w:r>
              <w:t>Visual–Default segregation</w:t>
            </w:r>
          </w:p>
        </w:tc>
        <w:tc>
          <w:tcPr>
            <w:tcW w:w="1872" w:type="dxa"/>
          </w:tcPr>
          <w:p w14:paraId="549A476A" w14:textId="77777777" w:rsidR="00FF7859" w:rsidRDefault="00000000">
            <w:r>
              <w:t>-0.201</w:t>
            </w:r>
          </w:p>
        </w:tc>
        <w:tc>
          <w:tcPr>
            <w:tcW w:w="1872" w:type="dxa"/>
          </w:tcPr>
          <w:p w14:paraId="3DB2809B" w14:textId="77777777" w:rsidR="00FF7859" w:rsidRDefault="00000000">
            <w:r>
              <w:t>0.001</w:t>
            </w:r>
          </w:p>
        </w:tc>
        <w:tc>
          <w:tcPr>
            <w:tcW w:w="1872" w:type="dxa"/>
          </w:tcPr>
          <w:p w14:paraId="03FC7EA6" w14:textId="77777777" w:rsidR="00FF7859" w:rsidRDefault="00000000">
            <w:r>
              <w:t>0.006</w:t>
            </w:r>
          </w:p>
        </w:tc>
        <w:tc>
          <w:tcPr>
            <w:tcW w:w="1872" w:type="dxa"/>
          </w:tcPr>
          <w:p w14:paraId="08934C99" w14:textId="77777777" w:rsidR="00FF7859" w:rsidRDefault="00000000">
            <w:r>
              <w:t>301</w:t>
            </w:r>
          </w:p>
        </w:tc>
      </w:tr>
      <w:tr w:rsidR="00FF7859" w14:paraId="57F46058" w14:textId="77777777" w:rsidTr="00FF7859">
        <w:tc>
          <w:tcPr>
            <w:tcW w:w="1872" w:type="dxa"/>
          </w:tcPr>
          <w:p w14:paraId="6E9DE625" w14:textId="77777777" w:rsidR="00FF7859" w:rsidRDefault="00000000">
            <w:r>
              <w:t>Mean network segregation</w:t>
            </w:r>
          </w:p>
        </w:tc>
        <w:tc>
          <w:tcPr>
            <w:tcW w:w="1872" w:type="dxa"/>
          </w:tcPr>
          <w:p w14:paraId="3A9318D2" w14:textId="77777777" w:rsidR="00FF7859" w:rsidRDefault="00000000">
            <w:r>
              <w:t>-0.193</w:t>
            </w:r>
          </w:p>
        </w:tc>
        <w:tc>
          <w:tcPr>
            <w:tcW w:w="1872" w:type="dxa"/>
          </w:tcPr>
          <w:p w14:paraId="382C0209" w14:textId="77777777" w:rsidR="00FF7859" w:rsidRDefault="00000000">
            <w:r>
              <w:t>0.001</w:t>
            </w:r>
          </w:p>
        </w:tc>
        <w:tc>
          <w:tcPr>
            <w:tcW w:w="1872" w:type="dxa"/>
          </w:tcPr>
          <w:p w14:paraId="0B56F3A1" w14:textId="77777777" w:rsidR="00FF7859" w:rsidRDefault="00000000">
            <w:r>
              <w:t>0.008</w:t>
            </w:r>
          </w:p>
        </w:tc>
        <w:tc>
          <w:tcPr>
            <w:tcW w:w="1872" w:type="dxa"/>
          </w:tcPr>
          <w:p w14:paraId="21CD3198" w14:textId="77777777" w:rsidR="00FF7859" w:rsidRDefault="00000000">
            <w:r>
              <w:t>301</w:t>
            </w:r>
          </w:p>
        </w:tc>
      </w:tr>
      <w:tr w:rsidR="00FF7859" w14:paraId="705A0555" w14:textId="77777777" w:rsidTr="00FF7859">
        <w:tc>
          <w:tcPr>
            <w:tcW w:w="1872" w:type="dxa"/>
          </w:tcPr>
          <w:p w14:paraId="5520FEC9" w14:textId="77777777" w:rsidR="00FF7859" w:rsidRDefault="00000000">
            <w:r>
              <w:t>G3 range</w:t>
            </w:r>
          </w:p>
        </w:tc>
        <w:tc>
          <w:tcPr>
            <w:tcW w:w="1872" w:type="dxa"/>
          </w:tcPr>
          <w:p w14:paraId="6DDB57A8" w14:textId="77777777" w:rsidR="00FF7859" w:rsidRDefault="00000000">
            <w:r>
              <w:t>-0.168</w:t>
            </w:r>
          </w:p>
        </w:tc>
        <w:tc>
          <w:tcPr>
            <w:tcW w:w="1872" w:type="dxa"/>
          </w:tcPr>
          <w:p w14:paraId="12BEC4CA" w14:textId="77777777" w:rsidR="00FF7859" w:rsidRDefault="00000000">
            <w:r>
              <w:t>0.005</w:t>
            </w:r>
          </w:p>
        </w:tc>
        <w:tc>
          <w:tcPr>
            <w:tcW w:w="1872" w:type="dxa"/>
          </w:tcPr>
          <w:p w14:paraId="3B903D7E" w14:textId="77777777" w:rsidR="00FF7859" w:rsidRDefault="00000000">
            <w:r>
              <w:t>0.025</w:t>
            </w:r>
          </w:p>
        </w:tc>
        <w:tc>
          <w:tcPr>
            <w:tcW w:w="1872" w:type="dxa"/>
          </w:tcPr>
          <w:p w14:paraId="2793E8E3" w14:textId="77777777" w:rsidR="00FF7859" w:rsidRDefault="00000000">
            <w:r>
              <w:t>301</w:t>
            </w:r>
          </w:p>
        </w:tc>
      </w:tr>
      <w:tr w:rsidR="00FF7859" w14:paraId="73DD90A3" w14:textId="77777777" w:rsidTr="00FF7859">
        <w:tc>
          <w:tcPr>
            <w:tcW w:w="1872" w:type="dxa"/>
          </w:tcPr>
          <w:p w14:paraId="488B88E9" w14:textId="77777777" w:rsidR="00FF7859" w:rsidRDefault="00000000">
            <w:r>
              <w:t>Sensorimotor–Default segregation</w:t>
            </w:r>
          </w:p>
        </w:tc>
        <w:tc>
          <w:tcPr>
            <w:tcW w:w="1872" w:type="dxa"/>
          </w:tcPr>
          <w:p w14:paraId="2C103660" w14:textId="77777777" w:rsidR="00FF7859" w:rsidRDefault="00000000">
            <w:r>
              <w:t>-0.162</w:t>
            </w:r>
          </w:p>
        </w:tc>
        <w:tc>
          <w:tcPr>
            <w:tcW w:w="1872" w:type="dxa"/>
          </w:tcPr>
          <w:p w14:paraId="0502D1A7" w14:textId="77777777" w:rsidR="00FF7859" w:rsidRDefault="00000000">
            <w:r>
              <w:t>0.007</w:t>
            </w:r>
          </w:p>
        </w:tc>
        <w:tc>
          <w:tcPr>
            <w:tcW w:w="1872" w:type="dxa"/>
          </w:tcPr>
          <w:p w14:paraId="58319FCD" w14:textId="77777777" w:rsidR="00FF7859" w:rsidRDefault="00000000">
            <w:r>
              <w:t>0.027</w:t>
            </w:r>
          </w:p>
        </w:tc>
        <w:tc>
          <w:tcPr>
            <w:tcW w:w="1872" w:type="dxa"/>
          </w:tcPr>
          <w:p w14:paraId="02CC54CB" w14:textId="77777777" w:rsidR="00FF7859" w:rsidRDefault="00000000">
            <w:r>
              <w:t>301</w:t>
            </w:r>
          </w:p>
        </w:tc>
      </w:tr>
      <w:tr w:rsidR="00FF7859" w14:paraId="08D40C60" w14:textId="77777777" w:rsidTr="00FF7859">
        <w:tc>
          <w:tcPr>
            <w:tcW w:w="1872" w:type="dxa"/>
          </w:tcPr>
          <w:p w14:paraId="1602B375" w14:textId="77777777" w:rsidR="00FF7859" w:rsidRDefault="00000000">
            <w:r>
              <w:t>G3 dispersion (SD)</w:t>
            </w:r>
          </w:p>
        </w:tc>
        <w:tc>
          <w:tcPr>
            <w:tcW w:w="1872" w:type="dxa"/>
          </w:tcPr>
          <w:p w14:paraId="00AB4BD3" w14:textId="77777777" w:rsidR="00FF7859" w:rsidRDefault="00000000">
            <w:r>
              <w:t>-0.148</w:t>
            </w:r>
          </w:p>
        </w:tc>
        <w:tc>
          <w:tcPr>
            <w:tcW w:w="1872" w:type="dxa"/>
          </w:tcPr>
          <w:p w14:paraId="46889998" w14:textId="77777777" w:rsidR="00FF7859" w:rsidRDefault="00000000">
            <w:r>
              <w:t>0.015</w:t>
            </w:r>
          </w:p>
        </w:tc>
        <w:tc>
          <w:tcPr>
            <w:tcW w:w="1872" w:type="dxa"/>
          </w:tcPr>
          <w:p w14:paraId="0179420D" w14:textId="77777777" w:rsidR="00FF7859" w:rsidRDefault="00000000">
            <w:r>
              <w:t>0.048</w:t>
            </w:r>
          </w:p>
        </w:tc>
        <w:tc>
          <w:tcPr>
            <w:tcW w:w="1872" w:type="dxa"/>
          </w:tcPr>
          <w:p w14:paraId="23E7A5E5" w14:textId="77777777" w:rsidR="00FF7859" w:rsidRDefault="00000000">
            <w:r>
              <w:t>301</w:t>
            </w:r>
          </w:p>
        </w:tc>
      </w:tr>
      <w:tr w:rsidR="00FF7859" w14:paraId="7B325AC7" w14:textId="77777777" w:rsidTr="00FF7859">
        <w:tc>
          <w:tcPr>
            <w:tcW w:w="1872" w:type="dxa"/>
          </w:tcPr>
          <w:p w14:paraId="49EB771C" w14:textId="77777777" w:rsidR="00FF7859" w:rsidRDefault="00000000">
            <w:r>
              <w:t>Gradient eccentricity</w:t>
            </w:r>
          </w:p>
        </w:tc>
        <w:tc>
          <w:tcPr>
            <w:tcW w:w="1872" w:type="dxa"/>
          </w:tcPr>
          <w:p w14:paraId="69454027" w14:textId="77777777" w:rsidR="00FF7859" w:rsidRDefault="00000000">
            <w:r>
              <w:t>-0.094</w:t>
            </w:r>
          </w:p>
        </w:tc>
        <w:tc>
          <w:tcPr>
            <w:tcW w:w="1872" w:type="dxa"/>
          </w:tcPr>
          <w:p w14:paraId="20BB0B8F" w14:textId="77777777" w:rsidR="00FF7859" w:rsidRDefault="00000000">
            <w:r>
              <w:t>0.120</w:t>
            </w:r>
          </w:p>
        </w:tc>
        <w:tc>
          <w:tcPr>
            <w:tcW w:w="1872" w:type="dxa"/>
          </w:tcPr>
          <w:p w14:paraId="42B73C4C" w14:textId="77777777" w:rsidR="00FF7859" w:rsidRDefault="00000000">
            <w:r>
              <w:t>0.252</w:t>
            </w:r>
          </w:p>
        </w:tc>
        <w:tc>
          <w:tcPr>
            <w:tcW w:w="1872" w:type="dxa"/>
          </w:tcPr>
          <w:p w14:paraId="0A91172A" w14:textId="77777777" w:rsidR="00FF7859" w:rsidRDefault="00000000">
            <w:r>
              <w:t>301</w:t>
            </w:r>
          </w:p>
        </w:tc>
      </w:tr>
      <w:tr w:rsidR="00FF7859" w14:paraId="46750DC4" w14:textId="77777777" w:rsidTr="00FF7859">
        <w:tc>
          <w:tcPr>
            <w:tcW w:w="1872" w:type="dxa"/>
          </w:tcPr>
          <w:p w14:paraId="55D19128" w14:textId="77777777" w:rsidR="00FF7859" w:rsidRDefault="00000000">
            <w:r>
              <w:t>G3 explained variance</w:t>
            </w:r>
          </w:p>
        </w:tc>
        <w:tc>
          <w:tcPr>
            <w:tcW w:w="1872" w:type="dxa"/>
          </w:tcPr>
          <w:p w14:paraId="63BA97F3" w14:textId="77777777" w:rsidR="00FF7859" w:rsidRDefault="00000000">
            <w:r>
              <w:t>-0.077</w:t>
            </w:r>
          </w:p>
        </w:tc>
        <w:tc>
          <w:tcPr>
            <w:tcW w:w="1872" w:type="dxa"/>
          </w:tcPr>
          <w:p w14:paraId="08643F1D" w14:textId="77777777" w:rsidR="00FF7859" w:rsidRDefault="00000000">
            <w:r>
              <w:t>0.201</w:t>
            </w:r>
          </w:p>
        </w:tc>
        <w:tc>
          <w:tcPr>
            <w:tcW w:w="1872" w:type="dxa"/>
          </w:tcPr>
          <w:p w14:paraId="08D5FC5A" w14:textId="77777777" w:rsidR="00FF7859" w:rsidRDefault="00000000">
            <w:r>
              <w:t>0.385</w:t>
            </w:r>
          </w:p>
        </w:tc>
        <w:tc>
          <w:tcPr>
            <w:tcW w:w="1872" w:type="dxa"/>
          </w:tcPr>
          <w:p w14:paraId="143EC0BF" w14:textId="77777777" w:rsidR="00FF7859" w:rsidRDefault="00000000">
            <w:r>
              <w:t>301</w:t>
            </w:r>
          </w:p>
        </w:tc>
      </w:tr>
    </w:tbl>
    <w:p w14:paraId="139E02C1" w14:textId="77777777" w:rsidR="00FF7859" w:rsidRDefault="00000000">
      <w:pPr>
        <w:pStyle w:val="a0"/>
      </w:pPr>
      <w:r w:rsidRPr="00FC4536">
        <w:rPr>
          <w:b/>
        </w:rPr>
        <w:t>Part B: Hoehn–Yahr stage</w:t>
      </w:r>
    </w:p>
    <w:tbl>
      <w:tblPr>
        <w:tblStyle w:val="Table"/>
        <w:tblW w:w="0" w:type="auto"/>
        <w:tblLook w:val="04A0" w:firstRow="1" w:lastRow="0" w:firstColumn="1" w:lastColumn="0" w:noHBand="0" w:noVBand="1"/>
      </w:tblPr>
      <w:tblGrid>
        <w:gridCol w:w="1857"/>
        <w:gridCol w:w="1751"/>
        <w:gridCol w:w="1751"/>
        <w:gridCol w:w="1768"/>
        <w:gridCol w:w="1729"/>
      </w:tblGrid>
      <w:tr w:rsidR="00FF7859" w14:paraId="25B8BD82" w14:textId="77777777" w:rsidTr="00FF7859">
        <w:trPr>
          <w:cnfStyle w:val="100000000000" w:firstRow="1" w:lastRow="0" w:firstColumn="0" w:lastColumn="0" w:oddVBand="0" w:evenVBand="0" w:oddHBand="0" w:evenHBand="0" w:firstRowFirstColumn="0" w:firstRowLastColumn="0" w:lastRowFirstColumn="0" w:lastRowLastColumn="0"/>
        </w:trPr>
        <w:tc>
          <w:tcPr>
            <w:tcW w:w="1872" w:type="dxa"/>
          </w:tcPr>
          <w:p w14:paraId="2FDC64D4" w14:textId="77777777" w:rsidR="00FF7859" w:rsidRDefault="00000000">
            <w:r>
              <w:rPr>
                <w:b/>
              </w:rPr>
              <w:t>Feature</w:t>
            </w:r>
          </w:p>
        </w:tc>
        <w:tc>
          <w:tcPr>
            <w:tcW w:w="1872" w:type="dxa"/>
          </w:tcPr>
          <w:p w14:paraId="3514F421" w14:textId="77777777" w:rsidR="00FF7859" w:rsidRDefault="00000000">
            <w:r>
              <w:rPr>
                <w:b/>
              </w:rPr>
              <w:t>β</w:t>
            </w:r>
          </w:p>
        </w:tc>
        <w:tc>
          <w:tcPr>
            <w:tcW w:w="1872" w:type="dxa"/>
          </w:tcPr>
          <w:p w14:paraId="7FE66B07" w14:textId="77777777" w:rsidR="00FF7859" w:rsidRDefault="00000000">
            <w:r>
              <w:rPr>
                <w:b/>
              </w:rPr>
              <w:t>P</w:t>
            </w:r>
          </w:p>
        </w:tc>
        <w:tc>
          <w:tcPr>
            <w:tcW w:w="1872" w:type="dxa"/>
          </w:tcPr>
          <w:p w14:paraId="45A4F1F7" w14:textId="77777777" w:rsidR="00FF7859" w:rsidRDefault="00000000">
            <w:r>
              <w:rPr>
                <w:b/>
              </w:rPr>
              <w:t>P(FDR)</w:t>
            </w:r>
          </w:p>
        </w:tc>
        <w:tc>
          <w:tcPr>
            <w:tcW w:w="1872" w:type="dxa"/>
          </w:tcPr>
          <w:p w14:paraId="63E36579" w14:textId="77777777" w:rsidR="00FF7859" w:rsidRDefault="00000000">
            <w:r>
              <w:rPr>
                <w:b/>
              </w:rPr>
              <w:t>N</w:t>
            </w:r>
          </w:p>
        </w:tc>
      </w:tr>
      <w:tr w:rsidR="00FF7859" w14:paraId="74510A9C" w14:textId="77777777" w:rsidTr="00FF7859">
        <w:tc>
          <w:tcPr>
            <w:tcW w:w="1872" w:type="dxa"/>
          </w:tcPr>
          <w:p w14:paraId="3B4AE2F1" w14:textId="77777777" w:rsidR="00FF7859" w:rsidRDefault="00000000">
            <w:r>
              <w:t>G3 dispersion (SD)</w:t>
            </w:r>
          </w:p>
        </w:tc>
        <w:tc>
          <w:tcPr>
            <w:tcW w:w="1872" w:type="dxa"/>
          </w:tcPr>
          <w:p w14:paraId="42F112AA" w14:textId="77777777" w:rsidR="00FF7859" w:rsidRDefault="00000000">
            <w:r>
              <w:t>-0.214</w:t>
            </w:r>
          </w:p>
        </w:tc>
        <w:tc>
          <w:tcPr>
            <w:tcW w:w="1872" w:type="dxa"/>
          </w:tcPr>
          <w:p w14:paraId="3565D8CD" w14:textId="77777777" w:rsidR="00FF7859" w:rsidRDefault="00000000">
            <w:r>
              <w:t>0.000</w:t>
            </w:r>
          </w:p>
        </w:tc>
        <w:tc>
          <w:tcPr>
            <w:tcW w:w="1872" w:type="dxa"/>
          </w:tcPr>
          <w:p w14:paraId="1F3B1088" w14:textId="77777777" w:rsidR="00FF7859" w:rsidRDefault="00000000">
            <w:r>
              <w:t>0.007</w:t>
            </w:r>
          </w:p>
        </w:tc>
        <w:tc>
          <w:tcPr>
            <w:tcW w:w="1872" w:type="dxa"/>
          </w:tcPr>
          <w:p w14:paraId="37F60600" w14:textId="77777777" w:rsidR="00FF7859" w:rsidRDefault="00000000">
            <w:r>
              <w:t>302</w:t>
            </w:r>
          </w:p>
        </w:tc>
      </w:tr>
      <w:tr w:rsidR="00FF7859" w14:paraId="71FECCFA" w14:textId="77777777" w:rsidTr="00FF7859">
        <w:tc>
          <w:tcPr>
            <w:tcW w:w="1872" w:type="dxa"/>
          </w:tcPr>
          <w:p w14:paraId="6410EFFE" w14:textId="77777777" w:rsidR="00FF7859" w:rsidRDefault="00000000">
            <w:r>
              <w:t>G3 range</w:t>
            </w:r>
          </w:p>
        </w:tc>
        <w:tc>
          <w:tcPr>
            <w:tcW w:w="1872" w:type="dxa"/>
          </w:tcPr>
          <w:p w14:paraId="78D3BDB5" w14:textId="77777777" w:rsidR="00FF7859" w:rsidRDefault="00000000">
            <w:r>
              <w:t>-0.195</w:t>
            </w:r>
          </w:p>
        </w:tc>
        <w:tc>
          <w:tcPr>
            <w:tcW w:w="1872" w:type="dxa"/>
          </w:tcPr>
          <w:p w14:paraId="6E21D22B" w14:textId="77777777" w:rsidR="00FF7859" w:rsidRDefault="00000000">
            <w:r>
              <w:t>0.001</w:t>
            </w:r>
          </w:p>
        </w:tc>
        <w:tc>
          <w:tcPr>
            <w:tcW w:w="1872" w:type="dxa"/>
          </w:tcPr>
          <w:p w14:paraId="2288C0EC" w14:textId="77777777" w:rsidR="00FF7859" w:rsidRDefault="00000000">
            <w:r>
              <w:t>0.011</w:t>
            </w:r>
          </w:p>
        </w:tc>
        <w:tc>
          <w:tcPr>
            <w:tcW w:w="1872" w:type="dxa"/>
          </w:tcPr>
          <w:p w14:paraId="735DD69A" w14:textId="77777777" w:rsidR="00FF7859" w:rsidRDefault="00000000">
            <w:r>
              <w:t>302</w:t>
            </w:r>
          </w:p>
        </w:tc>
      </w:tr>
      <w:tr w:rsidR="00FF7859" w14:paraId="3908007B" w14:textId="77777777" w:rsidTr="00FF7859">
        <w:tc>
          <w:tcPr>
            <w:tcW w:w="1872" w:type="dxa"/>
          </w:tcPr>
          <w:p w14:paraId="570A768C" w14:textId="77777777" w:rsidR="00FF7859" w:rsidRDefault="00000000">
            <w:r>
              <w:t>Mean network segregation</w:t>
            </w:r>
          </w:p>
        </w:tc>
        <w:tc>
          <w:tcPr>
            <w:tcW w:w="1872" w:type="dxa"/>
          </w:tcPr>
          <w:p w14:paraId="4772D012" w14:textId="77777777" w:rsidR="00FF7859" w:rsidRDefault="00000000">
            <w:r>
              <w:t>-0.168</w:t>
            </w:r>
          </w:p>
        </w:tc>
        <w:tc>
          <w:tcPr>
            <w:tcW w:w="1872" w:type="dxa"/>
          </w:tcPr>
          <w:p w14:paraId="1AA51C02" w14:textId="77777777" w:rsidR="00FF7859" w:rsidRDefault="00000000">
            <w:r>
              <w:t>0.004</w:t>
            </w:r>
          </w:p>
        </w:tc>
        <w:tc>
          <w:tcPr>
            <w:tcW w:w="1872" w:type="dxa"/>
          </w:tcPr>
          <w:p w14:paraId="4B30278E" w14:textId="77777777" w:rsidR="00FF7859" w:rsidRDefault="00000000">
            <w:r>
              <w:t>0.032</w:t>
            </w:r>
          </w:p>
        </w:tc>
        <w:tc>
          <w:tcPr>
            <w:tcW w:w="1872" w:type="dxa"/>
          </w:tcPr>
          <w:p w14:paraId="116A6095" w14:textId="77777777" w:rsidR="00FF7859" w:rsidRDefault="00000000">
            <w:r>
              <w:t>302</w:t>
            </w:r>
          </w:p>
        </w:tc>
      </w:tr>
      <w:tr w:rsidR="00FF7859" w14:paraId="5EA7C618" w14:textId="77777777" w:rsidTr="00FF7859">
        <w:tc>
          <w:tcPr>
            <w:tcW w:w="1872" w:type="dxa"/>
          </w:tcPr>
          <w:p w14:paraId="03074C0C" w14:textId="77777777" w:rsidR="00FF7859" w:rsidRDefault="00000000">
            <w:r>
              <w:t>Visual–Control segregation</w:t>
            </w:r>
          </w:p>
        </w:tc>
        <w:tc>
          <w:tcPr>
            <w:tcW w:w="1872" w:type="dxa"/>
          </w:tcPr>
          <w:p w14:paraId="49FD2846" w14:textId="77777777" w:rsidR="00FF7859" w:rsidRDefault="00000000">
            <w:r>
              <w:t>-0.154</w:t>
            </w:r>
          </w:p>
        </w:tc>
        <w:tc>
          <w:tcPr>
            <w:tcW w:w="1872" w:type="dxa"/>
          </w:tcPr>
          <w:p w14:paraId="0FFEDCF4" w14:textId="77777777" w:rsidR="00FF7859" w:rsidRDefault="00000000">
            <w:r>
              <w:t>0.009</w:t>
            </w:r>
          </w:p>
        </w:tc>
        <w:tc>
          <w:tcPr>
            <w:tcW w:w="1872" w:type="dxa"/>
          </w:tcPr>
          <w:p w14:paraId="3F6F26C0" w14:textId="77777777" w:rsidR="00FF7859" w:rsidRDefault="00000000">
            <w:r>
              <w:t>0.046</w:t>
            </w:r>
          </w:p>
        </w:tc>
        <w:tc>
          <w:tcPr>
            <w:tcW w:w="1872" w:type="dxa"/>
          </w:tcPr>
          <w:p w14:paraId="262E70BD" w14:textId="77777777" w:rsidR="00FF7859" w:rsidRDefault="00000000">
            <w:r>
              <w:t>302</w:t>
            </w:r>
          </w:p>
        </w:tc>
      </w:tr>
      <w:tr w:rsidR="00FF7859" w14:paraId="1AA32291" w14:textId="77777777" w:rsidTr="00FF7859">
        <w:tc>
          <w:tcPr>
            <w:tcW w:w="1872" w:type="dxa"/>
          </w:tcPr>
          <w:p w14:paraId="656772D7" w14:textId="77777777" w:rsidR="00FF7859" w:rsidRDefault="00000000">
            <w:r>
              <w:t>Sensorimotor–Control segregation</w:t>
            </w:r>
          </w:p>
        </w:tc>
        <w:tc>
          <w:tcPr>
            <w:tcW w:w="1872" w:type="dxa"/>
          </w:tcPr>
          <w:p w14:paraId="4CAD8011" w14:textId="77777777" w:rsidR="00FF7859" w:rsidRDefault="00000000">
            <w:r>
              <w:t>-0.153</w:t>
            </w:r>
          </w:p>
        </w:tc>
        <w:tc>
          <w:tcPr>
            <w:tcW w:w="1872" w:type="dxa"/>
          </w:tcPr>
          <w:p w14:paraId="3716DD79" w14:textId="77777777" w:rsidR="00FF7859" w:rsidRDefault="00000000">
            <w:r>
              <w:t>0.010</w:t>
            </w:r>
          </w:p>
        </w:tc>
        <w:tc>
          <w:tcPr>
            <w:tcW w:w="1872" w:type="dxa"/>
          </w:tcPr>
          <w:p w14:paraId="033B47DF" w14:textId="77777777" w:rsidR="00FF7859" w:rsidRDefault="00000000">
            <w:r>
              <w:t>0.046</w:t>
            </w:r>
          </w:p>
        </w:tc>
        <w:tc>
          <w:tcPr>
            <w:tcW w:w="1872" w:type="dxa"/>
          </w:tcPr>
          <w:p w14:paraId="1440F27B" w14:textId="77777777" w:rsidR="00FF7859" w:rsidRDefault="00000000">
            <w:r>
              <w:t>302</w:t>
            </w:r>
          </w:p>
        </w:tc>
      </w:tr>
      <w:tr w:rsidR="00FF7859" w14:paraId="541882E9" w14:textId="77777777" w:rsidTr="00FF7859">
        <w:tc>
          <w:tcPr>
            <w:tcW w:w="1872" w:type="dxa"/>
          </w:tcPr>
          <w:p w14:paraId="7F71E2E6" w14:textId="77777777" w:rsidR="00FF7859" w:rsidRDefault="00000000">
            <w:r>
              <w:t xml:space="preserve">Gradient </w:t>
            </w:r>
            <w:r>
              <w:lastRenderedPageBreak/>
              <w:t>eccentricity</w:t>
            </w:r>
          </w:p>
        </w:tc>
        <w:tc>
          <w:tcPr>
            <w:tcW w:w="1872" w:type="dxa"/>
          </w:tcPr>
          <w:p w14:paraId="4F1A83AB" w14:textId="77777777" w:rsidR="00FF7859" w:rsidRDefault="00000000">
            <w:r>
              <w:lastRenderedPageBreak/>
              <w:t>-0.146</w:t>
            </w:r>
          </w:p>
        </w:tc>
        <w:tc>
          <w:tcPr>
            <w:tcW w:w="1872" w:type="dxa"/>
          </w:tcPr>
          <w:p w14:paraId="473A2989" w14:textId="77777777" w:rsidR="00FF7859" w:rsidRDefault="00000000">
            <w:r>
              <w:t>0.013</w:t>
            </w:r>
          </w:p>
        </w:tc>
        <w:tc>
          <w:tcPr>
            <w:tcW w:w="1872" w:type="dxa"/>
          </w:tcPr>
          <w:p w14:paraId="1D58549F" w14:textId="77777777" w:rsidR="00FF7859" w:rsidRDefault="00000000">
            <w:r>
              <w:t>0.051</w:t>
            </w:r>
          </w:p>
        </w:tc>
        <w:tc>
          <w:tcPr>
            <w:tcW w:w="1872" w:type="dxa"/>
          </w:tcPr>
          <w:p w14:paraId="60B32828" w14:textId="77777777" w:rsidR="00FF7859" w:rsidRDefault="00000000">
            <w:r>
              <w:t>302</w:t>
            </w:r>
          </w:p>
        </w:tc>
      </w:tr>
      <w:tr w:rsidR="00FF7859" w14:paraId="1A3AA8BB" w14:textId="77777777" w:rsidTr="00FF7859">
        <w:tc>
          <w:tcPr>
            <w:tcW w:w="1872" w:type="dxa"/>
          </w:tcPr>
          <w:p w14:paraId="4B631290" w14:textId="77777777" w:rsidR="00FF7859" w:rsidRDefault="00000000">
            <w:r>
              <w:t>Visual–Default segregation</w:t>
            </w:r>
          </w:p>
        </w:tc>
        <w:tc>
          <w:tcPr>
            <w:tcW w:w="1872" w:type="dxa"/>
          </w:tcPr>
          <w:p w14:paraId="32CC0A0F" w14:textId="77777777" w:rsidR="00FF7859" w:rsidRDefault="00000000">
            <w:r>
              <w:t>-0.141</w:t>
            </w:r>
          </w:p>
        </w:tc>
        <w:tc>
          <w:tcPr>
            <w:tcW w:w="1872" w:type="dxa"/>
          </w:tcPr>
          <w:p w14:paraId="58AAC2EE" w14:textId="77777777" w:rsidR="00FF7859" w:rsidRDefault="00000000">
            <w:r>
              <w:t>0.016</w:t>
            </w:r>
          </w:p>
        </w:tc>
        <w:tc>
          <w:tcPr>
            <w:tcW w:w="1872" w:type="dxa"/>
          </w:tcPr>
          <w:p w14:paraId="2A050A5D" w14:textId="77777777" w:rsidR="00FF7859" w:rsidRDefault="00000000">
            <w:r>
              <w:t>0.054</w:t>
            </w:r>
          </w:p>
        </w:tc>
        <w:tc>
          <w:tcPr>
            <w:tcW w:w="1872" w:type="dxa"/>
          </w:tcPr>
          <w:p w14:paraId="1E6B6CD3" w14:textId="77777777" w:rsidR="00FF7859" w:rsidRDefault="00000000">
            <w:r>
              <w:t>302</w:t>
            </w:r>
          </w:p>
        </w:tc>
      </w:tr>
      <w:tr w:rsidR="00FF7859" w14:paraId="1FF1304E" w14:textId="77777777" w:rsidTr="00FF7859">
        <w:tc>
          <w:tcPr>
            <w:tcW w:w="1872" w:type="dxa"/>
          </w:tcPr>
          <w:p w14:paraId="5767CBC0" w14:textId="77777777" w:rsidR="00FF7859" w:rsidRDefault="00000000">
            <w:r>
              <w:t>G3 explained variance</w:t>
            </w:r>
          </w:p>
        </w:tc>
        <w:tc>
          <w:tcPr>
            <w:tcW w:w="1872" w:type="dxa"/>
          </w:tcPr>
          <w:p w14:paraId="440058F8" w14:textId="77777777" w:rsidR="00FF7859" w:rsidRDefault="00000000">
            <w:r>
              <w:t>-0.126</w:t>
            </w:r>
          </w:p>
        </w:tc>
        <w:tc>
          <w:tcPr>
            <w:tcW w:w="1872" w:type="dxa"/>
          </w:tcPr>
          <w:p w14:paraId="5C62023A" w14:textId="77777777" w:rsidR="00FF7859" w:rsidRDefault="00000000">
            <w:r>
              <w:t>0.033</w:t>
            </w:r>
          </w:p>
        </w:tc>
        <w:tc>
          <w:tcPr>
            <w:tcW w:w="1872" w:type="dxa"/>
          </w:tcPr>
          <w:p w14:paraId="36FC46A2" w14:textId="77777777" w:rsidR="00FF7859" w:rsidRDefault="00000000">
            <w:r>
              <w:t>0.059</w:t>
            </w:r>
          </w:p>
        </w:tc>
        <w:tc>
          <w:tcPr>
            <w:tcW w:w="1872" w:type="dxa"/>
          </w:tcPr>
          <w:p w14:paraId="072E8D58" w14:textId="77777777" w:rsidR="00FF7859" w:rsidRDefault="00000000">
            <w:r>
              <w:t>302</w:t>
            </w:r>
          </w:p>
        </w:tc>
      </w:tr>
      <w:tr w:rsidR="00FF7859" w14:paraId="69D88781" w14:textId="77777777" w:rsidTr="00FF7859">
        <w:tc>
          <w:tcPr>
            <w:tcW w:w="1872" w:type="dxa"/>
          </w:tcPr>
          <w:p w14:paraId="02D6D0D2" w14:textId="77777777" w:rsidR="00FF7859" w:rsidRDefault="00000000">
            <w:r>
              <w:t>Sensorimotor–Default segregation</w:t>
            </w:r>
          </w:p>
        </w:tc>
        <w:tc>
          <w:tcPr>
            <w:tcW w:w="1872" w:type="dxa"/>
          </w:tcPr>
          <w:p w14:paraId="0615A969" w14:textId="77777777" w:rsidR="00FF7859" w:rsidRDefault="00000000">
            <w:r>
              <w:t>-0.125</w:t>
            </w:r>
          </w:p>
        </w:tc>
        <w:tc>
          <w:tcPr>
            <w:tcW w:w="1872" w:type="dxa"/>
          </w:tcPr>
          <w:p w14:paraId="0810DF91" w14:textId="77777777" w:rsidR="00FF7859" w:rsidRDefault="00000000">
            <w:r>
              <w:t>0.035</w:t>
            </w:r>
          </w:p>
        </w:tc>
        <w:tc>
          <w:tcPr>
            <w:tcW w:w="1872" w:type="dxa"/>
          </w:tcPr>
          <w:p w14:paraId="0A5D6D8D" w14:textId="77777777" w:rsidR="00FF7859" w:rsidRDefault="00000000">
            <w:r>
              <w:t>0.059</w:t>
            </w:r>
          </w:p>
        </w:tc>
        <w:tc>
          <w:tcPr>
            <w:tcW w:w="1872" w:type="dxa"/>
          </w:tcPr>
          <w:p w14:paraId="3D406110" w14:textId="77777777" w:rsidR="00FF7859" w:rsidRDefault="00000000">
            <w:r>
              <w:t>302</w:t>
            </w:r>
          </w:p>
        </w:tc>
      </w:tr>
    </w:tbl>
    <w:p w14:paraId="32D35594" w14:textId="77777777" w:rsidR="00FF7859" w:rsidRDefault="00000000">
      <w:pPr>
        <w:pStyle w:val="a0"/>
      </w:pPr>
      <w:r>
        <w:t>Standardized linear-regression coefficients (β) with covariates age, sex, education, and mean framewise displacement; features were z-scored. P, uncorrected; P(FDR), Benjamini–Hochberg false-discovery-rate correction within each endpoint family. Negative β indicates reduced segregation/dispersion (a more contracted, de-differentiated hierarchy) with greater motor severity. N, number of participants. (Moved from the main text to comply with the journal's five-display-item limit.)</w:t>
      </w:r>
    </w:p>
    <w:p w14:paraId="7086CFF3" w14:textId="77777777" w:rsidR="00FF7859" w:rsidRDefault="00FF7859"/>
    <w:p w14:paraId="7EE49E86" w14:textId="77777777" w:rsidR="00FF7859" w:rsidRDefault="00000000">
      <w:r w:rsidRPr="00FC4536">
        <w:rPr>
          <w:b/>
        </w:rPr>
        <w:t>Supplementary Table S14. Headline associations are independent of gray-matter volume, and a composite index of the glymphatic-related measures relates to hierarchy de-differentiation more consistently than any single measure.</w:t>
      </w:r>
    </w:p>
    <w:p w14:paraId="23A2879F" w14:textId="77777777" w:rsidR="00FF7859" w:rsidRDefault="00000000">
      <w:r>
        <w:rPr>
          <w:i/>
        </w:rPr>
        <w:t>Within-PD analyses (n≈301–310 with complete data); covariates age, sex, education and mean framewise displacement. “+GM&amp;TIV” additionally adjusts for whole-brain gray-matter volume and total intracranial volume. Mediation used 5,000 bootstrap resamples.</w:t>
      </w:r>
    </w:p>
    <w:p w14:paraId="2D39ABDD" w14:textId="77777777" w:rsidR="00FF7859" w:rsidRDefault="00000000">
      <w:r w:rsidRPr="00FC4536">
        <w:rPr>
          <w:i/>
        </w:rPr>
        <w:t>Part A: Headline associations before vs after gray-matter adjustment</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7"/>
        <w:gridCol w:w="1762"/>
        <w:gridCol w:w="1751"/>
        <w:gridCol w:w="1775"/>
        <w:gridCol w:w="1751"/>
      </w:tblGrid>
      <w:tr w:rsidR="00FF7859" w14:paraId="3D3D48AE" w14:textId="77777777" w:rsidTr="00FF7859">
        <w:trPr>
          <w:cnfStyle w:val="100000000000" w:firstRow="1" w:lastRow="0" w:firstColumn="0" w:lastColumn="0" w:oddVBand="0" w:evenVBand="0" w:oddHBand="0" w:evenHBand="0" w:firstRowFirstColumn="0" w:firstRowLastColumn="0" w:lastRowFirstColumn="0" w:lastRowLastColumn="0"/>
        </w:trPr>
        <w:tc>
          <w:tcPr>
            <w:tcW w:w="1872" w:type="dxa"/>
          </w:tcPr>
          <w:p w14:paraId="1883139B" w14:textId="77777777" w:rsidR="00FF7859" w:rsidRDefault="00000000">
            <w:r>
              <w:rPr>
                <w:b/>
                <w:sz w:val="18"/>
              </w:rPr>
              <w:t>Association</w:t>
            </w:r>
          </w:p>
        </w:tc>
        <w:tc>
          <w:tcPr>
            <w:tcW w:w="1872" w:type="dxa"/>
          </w:tcPr>
          <w:p w14:paraId="7793DE5F" w14:textId="77777777" w:rsidR="00FF7859" w:rsidRDefault="00000000">
            <w:r>
              <w:rPr>
                <w:b/>
                <w:sz w:val="18"/>
              </w:rPr>
              <w:t>Base</w:t>
            </w:r>
          </w:p>
        </w:tc>
        <w:tc>
          <w:tcPr>
            <w:tcW w:w="1872" w:type="dxa"/>
          </w:tcPr>
          <w:p w14:paraId="7EC6E422" w14:textId="77777777" w:rsidR="00FF7859" w:rsidRDefault="00000000">
            <w:r>
              <w:rPr>
                <w:b/>
                <w:sz w:val="18"/>
              </w:rPr>
              <w:t>p</w:t>
            </w:r>
          </w:p>
        </w:tc>
        <w:tc>
          <w:tcPr>
            <w:tcW w:w="1872" w:type="dxa"/>
          </w:tcPr>
          <w:p w14:paraId="2F2AF5D9" w14:textId="77777777" w:rsidR="00FF7859" w:rsidRDefault="00000000">
            <w:r>
              <w:rPr>
                <w:b/>
                <w:sz w:val="18"/>
              </w:rPr>
              <w:t>+GM&amp;TIV</w:t>
            </w:r>
          </w:p>
        </w:tc>
        <w:tc>
          <w:tcPr>
            <w:tcW w:w="1872" w:type="dxa"/>
          </w:tcPr>
          <w:p w14:paraId="1E26454C" w14:textId="77777777" w:rsidR="00FF7859" w:rsidRDefault="00000000">
            <w:r>
              <w:rPr>
                <w:b/>
                <w:sz w:val="18"/>
              </w:rPr>
              <w:t>p</w:t>
            </w:r>
          </w:p>
        </w:tc>
      </w:tr>
      <w:tr w:rsidR="00FF7859" w14:paraId="57141553" w14:textId="77777777" w:rsidTr="00FF7859">
        <w:tc>
          <w:tcPr>
            <w:tcW w:w="1872" w:type="dxa"/>
          </w:tcPr>
          <w:p w14:paraId="731A0D68" w14:textId="77777777" w:rsidR="00FF7859" w:rsidRDefault="00000000">
            <w:r>
              <w:rPr>
                <w:sz w:val="18"/>
              </w:rPr>
              <w:t>Visual–control segregation × MDS-UPDRS-III</w:t>
            </w:r>
          </w:p>
        </w:tc>
        <w:tc>
          <w:tcPr>
            <w:tcW w:w="1872" w:type="dxa"/>
          </w:tcPr>
          <w:p w14:paraId="49813296" w14:textId="77777777" w:rsidR="00FF7859" w:rsidRDefault="00000000">
            <w:r>
              <w:rPr>
                <w:sz w:val="18"/>
              </w:rPr>
              <w:t>β=−0.21</w:t>
            </w:r>
          </w:p>
        </w:tc>
        <w:tc>
          <w:tcPr>
            <w:tcW w:w="1872" w:type="dxa"/>
          </w:tcPr>
          <w:p w14:paraId="7C7E7C3B" w14:textId="77777777" w:rsidR="00FF7859" w:rsidRDefault="00000000">
            <w:r>
              <w:rPr>
                <w:sz w:val="18"/>
              </w:rPr>
              <w:t>0.0005</w:t>
            </w:r>
          </w:p>
        </w:tc>
        <w:tc>
          <w:tcPr>
            <w:tcW w:w="1872" w:type="dxa"/>
          </w:tcPr>
          <w:p w14:paraId="1B70D82D" w14:textId="77777777" w:rsidR="00FF7859" w:rsidRDefault="00000000">
            <w:r>
              <w:rPr>
                <w:sz w:val="18"/>
              </w:rPr>
              <w:t>β=−0.19</w:t>
            </w:r>
          </w:p>
        </w:tc>
        <w:tc>
          <w:tcPr>
            <w:tcW w:w="1872" w:type="dxa"/>
          </w:tcPr>
          <w:p w14:paraId="5321E9D3" w14:textId="77777777" w:rsidR="00FF7859" w:rsidRDefault="00000000">
            <w:r>
              <w:rPr>
                <w:sz w:val="18"/>
              </w:rPr>
              <w:t>0.0020</w:t>
            </w:r>
          </w:p>
        </w:tc>
      </w:tr>
      <w:tr w:rsidR="00FF7859" w14:paraId="576078B7" w14:textId="77777777" w:rsidTr="00FF7859">
        <w:tc>
          <w:tcPr>
            <w:tcW w:w="1872" w:type="dxa"/>
          </w:tcPr>
          <w:p w14:paraId="3882EA8B" w14:textId="77777777" w:rsidR="00FF7859" w:rsidRDefault="00000000">
            <w:r>
              <w:rPr>
                <w:sz w:val="18"/>
              </w:rPr>
              <w:t>Sensorimotor–control segregation × MDS-UPDRS-III</w:t>
            </w:r>
          </w:p>
        </w:tc>
        <w:tc>
          <w:tcPr>
            <w:tcW w:w="1872" w:type="dxa"/>
          </w:tcPr>
          <w:p w14:paraId="116CA4B9" w14:textId="77777777" w:rsidR="00FF7859" w:rsidRDefault="00000000">
            <w:r>
              <w:rPr>
                <w:sz w:val="18"/>
              </w:rPr>
              <w:t>β=−0.21</w:t>
            </w:r>
          </w:p>
        </w:tc>
        <w:tc>
          <w:tcPr>
            <w:tcW w:w="1872" w:type="dxa"/>
          </w:tcPr>
          <w:p w14:paraId="0FF818F6" w14:textId="77777777" w:rsidR="00FF7859" w:rsidRDefault="00000000">
            <w:r>
              <w:rPr>
                <w:sz w:val="18"/>
              </w:rPr>
              <w:t>0.0007</w:t>
            </w:r>
          </w:p>
        </w:tc>
        <w:tc>
          <w:tcPr>
            <w:tcW w:w="1872" w:type="dxa"/>
          </w:tcPr>
          <w:p w14:paraId="3BE26158" w14:textId="77777777" w:rsidR="00FF7859" w:rsidRDefault="00000000">
            <w:r>
              <w:rPr>
                <w:sz w:val="18"/>
              </w:rPr>
              <w:t>β=−0.18</w:t>
            </w:r>
          </w:p>
        </w:tc>
        <w:tc>
          <w:tcPr>
            <w:tcW w:w="1872" w:type="dxa"/>
          </w:tcPr>
          <w:p w14:paraId="76BD4DD9" w14:textId="77777777" w:rsidR="00FF7859" w:rsidRDefault="00000000">
            <w:r>
              <w:rPr>
                <w:sz w:val="18"/>
              </w:rPr>
              <w:t>0.0025</w:t>
            </w:r>
          </w:p>
        </w:tc>
      </w:tr>
      <w:tr w:rsidR="00FF7859" w14:paraId="1E925C29" w14:textId="77777777" w:rsidTr="00FF7859">
        <w:tc>
          <w:tcPr>
            <w:tcW w:w="1872" w:type="dxa"/>
          </w:tcPr>
          <w:p w14:paraId="2B03DA20" w14:textId="77777777" w:rsidR="00FF7859" w:rsidRDefault="00000000">
            <w:r>
              <w:rPr>
                <w:sz w:val="18"/>
              </w:rPr>
              <w:t>Visual–default segregation × MDS-UPDRS-III</w:t>
            </w:r>
          </w:p>
        </w:tc>
        <w:tc>
          <w:tcPr>
            <w:tcW w:w="1872" w:type="dxa"/>
          </w:tcPr>
          <w:p w14:paraId="4DD3C8B4" w14:textId="77777777" w:rsidR="00FF7859" w:rsidRDefault="00000000">
            <w:r>
              <w:rPr>
                <w:sz w:val="18"/>
              </w:rPr>
              <w:t>β=−0.20</w:t>
            </w:r>
          </w:p>
        </w:tc>
        <w:tc>
          <w:tcPr>
            <w:tcW w:w="1872" w:type="dxa"/>
          </w:tcPr>
          <w:p w14:paraId="50C77B61" w14:textId="77777777" w:rsidR="00FF7859" w:rsidRDefault="00000000">
            <w:r>
              <w:rPr>
                <w:sz w:val="18"/>
              </w:rPr>
              <w:t>0.0008</w:t>
            </w:r>
          </w:p>
        </w:tc>
        <w:tc>
          <w:tcPr>
            <w:tcW w:w="1872" w:type="dxa"/>
          </w:tcPr>
          <w:p w14:paraId="0FD517DA" w14:textId="77777777" w:rsidR="00FF7859" w:rsidRDefault="00000000">
            <w:r>
              <w:rPr>
                <w:sz w:val="18"/>
              </w:rPr>
              <w:t>β=−0.18</w:t>
            </w:r>
          </w:p>
        </w:tc>
        <w:tc>
          <w:tcPr>
            <w:tcW w:w="1872" w:type="dxa"/>
          </w:tcPr>
          <w:p w14:paraId="7D00B0FA" w14:textId="77777777" w:rsidR="00FF7859" w:rsidRDefault="00000000">
            <w:r>
              <w:rPr>
                <w:sz w:val="18"/>
              </w:rPr>
              <w:t>0.0028</w:t>
            </w:r>
          </w:p>
        </w:tc>
      </w:tr>
      <w:tr w:rsidR="00FF7859" w14:paraId="38DF916A" w14:textId="77777777" w:rsidTr="00FF7859">
        <w:tc>
          <w:tcPr>
            <w:tcW w:w="1872" w:type="dxa"/>
          </w:tcPr>
          <w:p w14:paraId="6FE655C0" w14:textId="77777777" w:rsidR="00FF7859" w:rsidRDefault="00000000">
            <w:r>
              <w:rPr>
                <w:sz w:val="18"/>
              </w:rPr>
              <w:t>Mean segregation × MDS-UPDRS-III</w:t>
            </w:r>
          </w:p>
        </w:tc>
        <w:tc>
          <w:tcPr>
            <w:tcW w:w="1872" w:type="dxa"/>
          </w:tcPr>
          <w:p w14:paraId="7274A42D" w14:textId="77777777" w:rsidR="00FF7859" w:rsidRDefault="00000000">
            <w:r>
              <w:rPr>
                <w:sz w:val="18"/>
              </w:rPr>
              <w:t>β=−0.19</w:t>
            </w:r>
          </w:p>
        </w:tc>
        <w:tc>
          <w:tcPr>
            <w:tcW w:w="1872" w:type="dxa"/>
          </w:tcPr>
          <w:p w14:paraId="7FCB553E" w14:textId="77777777" w:rsidR="00FF7859" w:rsidRDefault="00000000">
            <w:r>
              <w:rPr>
                <w:sz w:val="18"/>
              </w:rPr>
              <w:t>0.0013</w:t>
            </w:r>
          </w:p>
        </w:tc>
        <w:tc>
          <w:tcPr>
            <w:tcW w:w="1872" w:type="dxa"/>
          </w:tcPr>
          <w:p w14:paraId="36923851" w14:textId="77777777" w:rsidR="00FF7859" w:rsidRDefault="00000000">
            <w:r>
              <w:rPr>
                <w:sz w:val="18"/>
              </w:rPr>
              <w:t>β=−0.17</w:t>
            </w:r>
          </w:p>
        </w:tc>
        <w:tc>
          <w:tcPr>
            <w:tcW w:w="1872" w:type="dxa"/>
          </w:tcPr>
          <w:p w14:paraId="22873A98" w14:textId="77777777" w:rsidR="00FF7859" w:rsidRDefault="00000000">
            <w:r>
              <w:rPr>
                <w:sz w:val="18"/>
              </w:rPr>
              <w:t>0.0055</w:t>
            </w:r>
          </w:p>
        </w:tc>
      </w:tr>
      <w:tr w:rsidR="00FF7859" w14:paraId="168DAF5D" w14:textId="77777777" w:rsidTr="00FF7859">
        <w:tc>
          <w:tcPr>
            <w:tcW w:w="1872" w:type="dxa"/>
          </w:tcPr>
          <w:p w14:paraId="73DA722F" w14:textId="77777777" w:rsidR="00FF7859" w:rsidRDefault="00000000">
            <w:r>
              <w:rPr>
                <w:sz w:val="18"/>
              </w:rPr>
              <w:lastRenderedPageBreak/>
              <w:t>Sensorimotor–control segregation × BOLD–CSF coupling</w:t>
            </w:r>
          </w:p>
        </w:tc>
        <w:tc>
          <w:tcPr>
            <w:tcW w:w="1872" w:type="dxa"/>
          </w:tcPr>
          <w:p w14:paraId="1E5B7DBF" w14:textId="77777777" w:rsidR="00FF7859" w:rsidRDefault="00000000">
            <w:r>
              <w:rPr>
                <w:sz w:val="18"/>
              </w:rPr>
              <w:t>r=0.19</w:t>
            </w:r>
          </w:p>
        </w:tc>
        <w:tc>
          <w:tcPr>
            <w:tcW w:w="1872" w:type="dxa"/>
          </w:tcPr>
          <w:p w14:paraId="36F3C7DA" w14:textId="77777777" w:rsidR="00FF7859" w:rsidRDefault="00000000">
            <w:r>
              <w:rPr>
                <w:sz w:val="18"/>
              </w:rPr>
              <w:t>0.0006</w:t>
            </w:r>
          </w:p>
        </w:tc>
        <w:tc>
          <w:tcPr>
            <w:tcW w:w="1872" w:type="dxa"/>
          </w:tcPr>
          <w:p w14:paraId="4146CA44" w14:textId="77777777" w:rsidR="00FF7859" w:rsidRDefault="00000000">
            <w:r>
              <w:rPr>
                <w:sz w:val="18"/>
              </w:rPr>
              <w:t>r=0.20</w:t>
            </w:r>
          </w:p>
        </w:tc>
        <w:tc>
          <w:tcPr>
            <w:tcW w:w="1872" w:type="dxa"/>
          </w:tcPr>
          <w:p w14:paraId="53CA64E6" w14:textId="77777777" w:rsidR="00FF7859" w:rsidRDefault="00000000">
            <w:r>
              <w:rPr>
                <w:sz w:val="18"/>
              </w:rPr>
              <w:t>0.0004</w:t>
            </w:r>
          </w:p>
        </w:tc>
      </w:tr>
      <w:tr w:rsidR="00FF7859" w:rsidRPr="00FC4536" w14:paraId="514B13A7" w14:textId="77777777" w:rsidTr="00FF7859">
        <w:tc>
          <w:tcPr>
            <w:tcW w:w="1872" w:type="dxa"/>
          </w:tcPr>
          <w:p w14:paraId="548D3429" w14:textId="77777777" w:rsidR="00FF7859" w:rsidRPr="00FC4536" w:rsidRDefault="00000000">
            <w:r w:rsidRPr="00FC4536">
              <w:rPr>
                <w:sz w:val="18"/>
              </w:rPr>
              <w:t>Mean segregation × BOLD–CSF coupling</w:t>
            </w:r>
          </w:p>
        </w:tc>
        <w:tc>
          <w:tcPr>
            <w:tcW w:w="1872" w:type="dxa"/>
          </w:tcPr>
          <w:p w14:paraId="4816FDA2" w14:textId="77777777" w:rsidR="00FF7859" w:rsidRPr="00FC4536" w:rsidRDefault="00000000">
            <w:r w:rsidRPr="00FC4536">
              <w:rPr>
                <w:sz w:val="18"/>
              </w:rPr>
              <w:t>r=0.13</w:t>
            </w:r>
          </w:p>
        </w:tc>
        <w:tc>
          <w:tcPr>
            <w:tcW w:w="1872" w:type="dxa"/>
          </w:tcPr>
          <w:p w14:paraId="350D098B" w14:textId="77777777" w:rsidR="00FF7859" w:rsidRPr="00FC4536" w:rsidRDefault="00000000">
            <w:r w:rsidRPr="00FC4536">
              <w:rPr>
                <w:sz w:val="18"/>
              </w:rPr>
              <w:t>0.021</w:t>
            </w:r>
          </w:p>
        </w:tc>
        <w:tc>
          <w:tcPr>
            <w:tcW w:w="1872" w:type="dxa"/>
          </w:tcPr>
          <w:p w14:paraId="5033DD3B" w14:textId="77777777" w:rsidR="00FF7859" w:rsidRPr="00FC4536" w:rsidRDefault="00000000">
            <w:r w:rsidRPr="00FC4536">
              <w:rPr>
                <w:sz w:val="18"/>
              </w:rPr>
              <w:t>r=0.15</w:t>
            </w:r>
          </w:p>
        </w:tc>
        <w:tc>
          <w:tcPr>
            <w:tcW w:w="1872" w:type="dxa"/>
          </w:tcPr>
          <w:p w14:paraId="70BB0210" w14:textId="77777777" w:rsidR="00FF7859" w:rsidRPr="00FC4536" w:rsidRDefault="00000000">
            <w:r w:rsidRPr="00FC4536">
              <w:rPr>
                <w:sz w:val="18"/>
              </w:rPr>
              <w:t>0.010</w:t>
            </w:r>
          </w:p>
        </w:tc>
      </w:tr>
    </w:tbl>
    <w:p w14:paraId="483DC09D" w14:textId="77777777" w:rsidR="00FF7859" w:rsidRPr="00FC4536" w:rsidRDefault="00000000">
      <w:r w:rsidRPr="00FC4536">
        <w:rPr>
          <w:i/>
        </w:rPr>
        <w:t>Part B: Composite index of glymphatic-related measures vs hierarchy de-differentiation (partial r)</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7"/>
        <w:gridCol w:w="2927"/>
        <w:gridCol w:w="2942"/>
      </w:tblGrid>
      <w:tr w:rsidR="00FF7859" w:rsidRPr="00FC4536" w14:paraId="757C17E1" w14:textId="77777777" w:rsidTr="00FF7859">
        <w:trPr>
          <w:cnfStyle w:val="100000000000" w:firstRow="1" w:lastRow="0" w:firstColumn="0" w:lastColumn="0" w:oddVBand="0" w:evenVBand="0" w:oddHBand="0" w:evenHBand="0" w:firstRowFirstColumn="0" w:firstRowLastColumn="0" w:lastRowFirstColumn="0" w:lastRowLastColumn="0"/>
        </w:trPr>
        <w:tc>
          <w:tcPr>
            <w:tcW w:w="3120" w:type="dxa"/>
          </w:tcPr>
          <w:p w14:paraId="041323CD" w14:textId="77777777" w:rsidR="00FF7859" w:rsidRPr="00FC4536" w:rsidRDefault="00000000">
            <w:r w:rsidRPr="00FC4536">
              <w:rPr>
                <w:b/>
                <w:sz w:val="18"/>
              </w:rPr>
              <w:t>Gradient feature</w:t>
            </w:r>
          </w:p>
        </w:tc>
        <w:tc>
          <w:tcPr>
            <w:tcW w:w="3120" w:type="dxa"/>
          </w:tcPr>
          <w:p w14:paraId="6D511E00" w14:textId="77777777" w:rsidR="00FF7859" w:rsidRPr="00FC4536" w:rsidRDefault="00000000">
            <w:r w:rsidRPr="00FC4536">
              <w:rPr>
                <w:b/>
                <w:sz w:val="18"/>
              </w:rPr>
              <w:t>r</w:t>
            </w:r>
          </w:p>
        </w:tc>
        <w:tc>
          <w:tcPr>
            <w:tcW w:w="3120" w:type="dxa"/>
          </w:tcPr>
          <w:p w14:paraId="5BF8DE7C" w14:textId="77777777" w:rsidR="00FF7859" w:rsidRPr="00FC4536" w:rsidRDefault="00000000">
            <w:r w:rsidRPr="00FC4536">
              <w:rPr>
                <w:b/>
                <w:sz w:val="18"/>
              </w:rPr>
              <w:t>p</w:t>
            </w:r>
          </w:p>
        </w:tc>
      </w:tr>
      <w:tr w:rsidR="00FF7859" w:rsidRPr="00FC4536" w14:paraId="32972BB7" w14:textId="77777777" w:rsidTr="00FF7859">
        <w:tc>
          <w:tcPr>
            <w:tcW w:w="3120" w:type="dxa"/>
          </w:tcPr>
          <w:p w14:paraId="34AD14F7" w14:textId="77777777" w:rsidR="00FF7859" w:rsidRPr="00FC4536" w:rsidRDefault="00000000">
            <w:r w:rsidRPr="00FC4536">
              <w:rPr>
                <w:sz w:val="18"/>
              </w:rPr>
              <w:t>Mean segregation</w:t>
            </w:r>
          </w:p>
        </w:tc>
        <w:tc>
          <w:tcPr>
            <w:tcW w:w="3120" w:type="dxa"/>
          </w:tcPr>
          <w:p w14:paraId="6F0A15E1" w14:textId="77777777" w:rsidR="00FF7859" w:rsidRPr="00FC4536" w:rsidRDefault="00000000">
            <w:r w:rsidRPr="00FC4536">
              <w:rPr>
                <w:sz w:val="18"/>
              </w:rPr>
              <w:t>0.21</w:t>
            </w:r>
          </w:p>
        </w:tc>
        <w:tc>
          <w:tcPr>
            <w:tcW w:w="3120" w:type="dxa"/>
          </w:tcPr>
          <w:p w14:paraId="70F643E2" w14:textId="77777777" w:rsidR="00FF7859" w:rsidRPr="00FC4536" w:rsidRDefault="00000000">
            <w:r w:rsidRPr="00FC4536">
              <w:rPr>
                <w:sz w:val="18"/>
              </w:rPr>
              <w:t>&lt;0.001</w:t>
            </w:r>
          </w:p>
        </w:tc>
      </w:tr>
      <w:tr w:rsidR="00FF7859" w:rsidRPr="00FC4536" w14:paraId="17DF9618" w14:textId="77777777" w:rsidTr="00FF7859">
        <w:tc>
          <w:tcPr>
            <w:tcW w:w="3120" w:type="dxa"/>
          </w:tcPr>
          <w:p w14:paraId="6C74D3A2" w14:textId="77777777" w:rsidR="00FF7859" w:rsidRPr="00FC4536" w:rsidRDefault="00000000">
            <w:r w:rsidRPr="00FC4536">
              <w:rPr>
                <w:sz w:val="18"/>
              </w:rPr>
              <w:t>Visual–control segregation</w:t>
            </w:r>
          </w:p>
        </w:tc>
        <w:tc>
          <w:tcPr>
            <w:tcW w:w="3120" w:type="dxa"/>
          </w:tcPr>
          <w:p w14:paraId="58E7EAFB" w14:textId="77777777" w:rsidR="00FF7859" w:rsidRPr="00FC4536" w:rsidRDefault="00000000">
            <w:r w:rsidRPr="00FC4536">
              <w:rPr>
                <w:sz w:val="18"/>
              </w:rPr>
              <w:t>0.20</w:t>
            </w:r>
          </w:p>
        </w:tc>
        <w:tc>
          <w:tcPr>
            <w:tcW w:w="3120" w:type="dxa"/>
          </w:tcPr>
          <w:p w14:paraId="542E8636" w14:textId="77777777" w:rsidR="00FF7859" w:rsidRPr="00FC4536" w:rsidRDefault="00000000">
            <w:r w:rsidRPr="00FC4536">
              <w:rPr>
                <w:sz w:val="18"/>
              </w:rPr>
              <w:t>&lt;0.001</w:t>
            </w:r>
          </w:p>
        </w:tc>
      </w:tr>
      <w:tr w:rsidR="00FF7859" w:rsidRPr="00FC4536" w14:paraId="7BA46717" w14:textId="77777777" w:rsidTr="00FF7859">
        <w:tc>
          <w:tcPr>
            <w:tcW w:w="3120" w:type="dxa"/>
          </w:tcPr>
          <w:p w14:paraId="778DCD57" w14:textId="77777777" w:rsidR="00FF7859" w:rsidRPr="00FC4536" w:rsidRDefault="00000000">
            <w:r w:rsidRPr="00FC4536">
              <w:rPr>
                <w:sz w:val="18"/>
              </w:rPr>
              <w:t>Visual–default segregation</w:t>
            </w:r>
          </w:p>
        </w:tc>
        <w:tc>
          <w:tcPr>
            <w:tcW w:w="3120" w:type="dxa"/>
          </w:tcPr>
          <w:p w14:paraId="160B6C68" w14:textId="77777777" w:rsidR="00FF7859" w:rsidRPr="00FC4536" w:rsidRDefault="00000000">
            <w:r w:rsidRPr="00FC4536">
              <w:rPr>
                <w:sz w:val="18"/>
              </w:rPr>
              <w:t>0.18</w:t>
            </w:r>
          </w:p>
        </w:tc>
        <w:tc>
          <w:tcPr>
            <w:tcW w:w="3120" w:type="dxa"/>
          </w:tcPr>
          <w:p w14:paraId="4F4A978A" w14:textId="77777777" w:rsidR="00FF7859" w:rsidRPr="00FC4536" w:rsidRDefault="00000000">
            <w:r w:rsidRPr="00FC4536">
              <w:rPr>
                <w:sz w:val="18"/>
              </w:rPr>
              <w:t>0.001</w:t>
            </w:r>
          </w:p>
        </w:tc>
      </w:tr>
      <w:tr w:rsidR="00FF7859" w:rsidRPr="00FC4536" w14:paraId="43D2DA0A" w14:textId="77777777" w:rsidTr="00FF7859">
        <w:tc>
          <w:tcPr>
            <w:tcW w:w="3120" w:type="dxa"/>
          </w:tcPr>
          <w:p w14:paraId="6D13D503" w14:textId="77777777" w:rsidR="00FF7859" w:rsidRPr="00FC4536" w:rsidRDefault="00000000">
            <w:r w:rsidRPr="00FC4536">
              <w:rPr>
                <w:sz w:val="18"/>
              </w:rPr>
              <w:t>Sensorimotor–control segregation</w:t>
            </w:r>
          </w:p>
        </w:tc>
        <w:tc>
          <w:tcPr>
            <w:tcW w:w="3120" w:type="dxa"/>
          </w:tcPr>
          <w:p w14:paraId="2CDFD771" w14:textId="77777777" w:rsidR="00FF7859" w:rsidRPr="00FC4536" w:rsidRDefault="00000000">
            <w:r w:rsidRPr="00FC4536">
              <w:rPr>
                <w:sz w:val="18"/>
              </w:rPr>
              <w:t>0.17</w:t>
            </w:r>
          </w:p>
        </w:tc>
        <w:tc>
          <w:tcPr>
            <w:tcW w:w="3120" w:type="dxa"/>
          </w:tcPr>
          <w:p w14:paraId="2258CD90" w14:textId="77777777" w:rsidR="00FF7859" w:rsidRPr="00FC4536" w:rsidRDefault="00000000">
            <w:r w:rsidRPr="00FC4536">
              <w:rPr>
                <w:sz w:val="18"/>
              </w:rPr>
              <w:t>0.003</w:t>
            </w:r>
          </w:p>
        </w:tc>
      </w:tr>
    </w:tbl>
    <w:p w14:paraId="0B038B7A" w14:textId="77777777" w:rsidR="00FF7859" w:rsidRDefault="00000000">
      <w:r w:rsidRPr="00FC4536">
        <w:rPr>
          <w:i/>
        </w:rPr>
        <w:t>Part C: Coherent association web (partial correlations)</w:t>
      </w:r>
    </w:p>
    <w:tbl>
      <w:tblPr>
        <w:tblStyle w:val="Tabl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3"/>
        <w:gridCol w:w="2917"/>
        <w:gridCol w:w="2926"/>
      </w:tblGrid>
      <w:tr w:rsidR="00FF7859" w14:paraId="0EF6DB7C" w14:textId="77777777" w:rsidTr="00FF7859">
        <w:trPr>
          <w:cnfStyle w:val="100000000000" w:firstRow="1" w:lastRow="0" w:firstColumn="0" w:lastColumn="0" w:oddVBand="0" w:evenVBand="0" w:oddHBand="0" w:evenHBand="0" w:firstRowFirstColumn="0" w:firstRowLastColumn="0" w:lastRowFirstColumn="0" w:lastRowLastColumn="0"/>
        </w:trPr>
        <w:tc>
          <w:tcPr>
            <w:tcW w:w="3120" w:type="dxa"/>
          </w:tcPr>
          <w:p w14:paraId="220A72A2" w14:textId="77777777" w:rsidR="00FF7859" w:rsidRDefault="00000000">
            <w:r>
              <w:rPr>
                <w:b/>
                <w:sz w:val="18"/>
              </w:rPr>
              <w:t>Pair</w:t>
            </w:r>
          </w:p>
        </w:tc>
        <w:tc>
          <w:tcPr>
            <w:tcW w:w="3120" w:type="dxa"/>
          </w:tcPr>
          <w:p w14:paraId="05DC63E2" w14:textId="77777777" w:rsidR="00FF7859" w:rsidRDefault="00000000">
            <w:r>
              <w:rPr>
                <w:b/>
                <w:sz w:val="18"/>
              </w:rPr>
              <w:t>r</w:t>
            </w:r>
          </w:p>
        </w:tc>
        <w:tc>
          <w:tcPr>
            <w:tcW w:w="3120" w:type="dxa"/>
          </w:tcPr>
          <w:p w14:paraId="72F07CF6" w14:textId="77777777" w:rsidR="00FF7859" w:rsidRDefault="00000000">
            <w:r>
              <w:rPr>
                <w:b/>
                <w:sz w:val="18"/>
              </w:rPr>
              <w:t>p / 95% CI</w:t>
            </w:r>
          </w:p>
        </w:tc>
      </w:tr>
      <w:tr w:rsidR="00FF7859" w14:paraId="0050E3BB" w14:textId="77777777" w:rsidTr="00FF7859">
        <w:tc>
          <w:tcPr>
            <w:tcW w:w="3120" w:type="dxa"/>
          </w:tcPr>
          <w:p w14:paraId="2F4EF01A" w14:textId="77777777" w:rsidR="00FF7859" w:rsidRDefault="00000000">
            <w:r>
              <w:rPr>
                <w:sz w:val="18"/>
              </w:rPr>
              <w:t>Composite glymphatic index ↔ gray-matter fraction</w:t>
            </w:r>
          </w:p>
        </w:tc>
        <w:tc>
          <w:tcPr>
            <w:tcW w:w="3120" w:type="dxa"/>
          </w:tcPr>
          <w:p w14:paraId="025DD6F0" w14:textId="77777777" w:rsidR="00FF7859" w:rsidRDefault="00000000">
            <w:r>
              <w:rPr>
                <w:sz w:val="18"/>
              </w:rPr>
              <w:t>0.30</w:t>
            </w:r>
          </w:p>
        </w:tc>
        <w:tc>
          <w:tcPr>
            <w:tcW w:w="3120" w:type="dxa"/>
          </w:tcPr>
          <w:p w14:paraId="650B5F38" w14:textId="77777777" w:rsidR="00FF7859" w:rsidRDefault="00000000">
            <w:r>
              <w:rPr>
                <w:sz w:val="18"/>
              </w:rPr>
              <w:t>&lt;0.001</w:t>
            </w:r>
          </w:p>
        </w:tc>
      </w:tr>
      <w:tr w:rsidR="00FF7859" w14:paraId="6BABD998" w14:textId="77777777" w:rsidTr="00FF7859">
        <w:tc>
          <w:tcPr>
            <w:tcW w:w="3120" w:type="dxa"/>
          </w:tcPr>
          <w:p w14:paraId="3A3D3521" w14:textId="77777777" w:rsidR="00FF7859" w:rsidRDefault="00000000">
            <w:r>
              <w:rPr>
                <w:sz w:val="18"/>
              </w:rPr>
              <w:t>Gray-matter fraction ↔ mean segregation</w:t>
            </w:r>
          </w:p>
        </w:tc>
        <w:tc>
          <w:tcPr>
            <w:tcW w:w="3120" w:type="dxa"/>
          </w:tcPr>
          <w:p w14:paraId="592C15AB" w14:textId="77777777" w:rsidR="00FF7859" w:rsidRDefault="00000000">
            <w:r>
              <w:rPr>
                <w:sz w:val="18"/>
              </w:rPr>
              <w:t>0.19</w:t>
            </w:r>
          </w:p>
        </w:tc>
        <w:tc>
          <w:tcPr>
            <w:tcW w:w="3120" w:type="dxa"/>
          </w:tcPr>
          <w:p w14:paraId="0B4831D1" w14:textId="77777777" w:rsidR="00FF7859" w:rsidRDefault="00000000">
            <w:r>
              <w:rPr>
                <w:sz w:val="18"/>
              </w:rPr>
              <w:t>0.001</w:t>
            </w:r>
          </w:p>
        </w:tc>
      </w:tr>
      <w:tr w:rsidR="00FF7859" w14:paraId="2A801CFF" w14:textId="77777777" w:rsidTr="00FF7859">
        <w:tc>
          <w:tcPr>
            <w:tcW w:w="3120" w:type="dxa"/>
          </w:tcPr>
          <w:p w14:paraId="3AC77EAD" w14:textId="77777777" w:rsidR="00FF7859" w:rsidRDefault="00000000">
            <w:r>
              <w:rPr>
                <w:sz w:val="18"/>
              </w:rPr>
              <w:t>Gray-matter fraction ↔ MDS-UPDRS-III</w:t>
            </w:r>
          </w:p>
        </w:tc>
        <w:tc>
          <w:tcPr>
            <w:tcW w:w="3120" w:type="dxa"/>
          </w:tcPr>
          <w:p w14:paraId="12538067" w14:textId="77777777" w:rsidR="00FF7859" w:rsidRDefault="00000000">
            <w:r>
              <w:rPr>
                <w:sz w:val="18"/>
              </w:rPr>
              <w:t>−0.18</w:t>
            </w:r>
          </w:p>
        </w:tc>
        <w:tc>
          <w:tcPr>
            <w:tcW w:w="3120" w:type="dxa"/>
          </w:tcPr>
          <w:p w14:paraId="2871A2D2" w14:textId="77777777" w:rsidR="00FF7859" w:rsidRDefault="00000000">
            <w:r>
              <w:rPr>
                <w:sz w:val="18"/>
              </w:rPr>
              <w:t>0.004</w:t>
            </w:r>
          </w:p>
        </w:tc>
      </w:tr>
      <w:tr w:rsidR="00FF7859" w14:paraId="566FAC1A" w14:textId="77777777" w:rsidTr="00FF7859">
        <w:tc>
          <w:tcPr>
            <w:tcW w:w="3120" w:type="dxa"/>
          </w:tcPr>
          <w:p w14:paraId="0FE519CA" w14:textId="77777777" w:rsidR="00FF7859" w:rsidRDefault="00000000">
            <w:r>
              <w:rPr>
                <w:sz w:val="18"/>
              </w:rPr>
              <w:t>Mean segregation ↔ MDS-UPDRS-III</w:t>
            </w:r>
          </w:p>
        </w:tc>
        <w:tc>
          <w:tcPr>
            <w:tcW w:w="3120" w:type="dxa"/>
          </w:tcPr>
          <w:p w14:paraId="631B01DE" w14:textId="77777777" w:rsidR="00FF7859" w:rsidRDefault="00000000">
            <w:r>
              <w:rPr>
                <w:sz w:val="18"/>
              </w:rPr>
              <w:t>−0.19</w:t>
            </w:r>
          </w:p>
        </w:tc>
        <w:tc>
          <w:tcPr>
            <w:tcW w:w="3120" w:type="dxa"/>
          </w:tcPr>
          <w:p w14:paraId="1E23974A" w14:textId="77777777" w:rsidR="00FF7859" w:rsidRDefault="00000000">
            <w:r>
              <w:rPr>
                <w:sz w:val="18"/>
              </w:rPr>
              <w:t>&lt;0.01</w:t>
            </w:r>
          </w:p>
        </w:tc>
      </w:tr>
      <w:tr w:rsidR="00FF7859" w14:paraId="6B0E0A04" w14:textId="77777777" w:rsidTr="00FF7859">
        <w:tc>
          <w:tcPr>
            <w:tcW w:w="3120" w:type="dxa"/>
          </w:tcPr>
          <w:p w14:paraId="152A4075" w14:textId="77777777" w:rsidR="00FF7859" w:rsidRDefault="00000000">
            <w:r>
              <w:rPr>
                <w:sz w:val="18"/>
              </w:rPr>
              <w:t>Serial mediation (glymphatic→GM→de-diff→motor), indirect</w:t>
            </w:r>
          </w:p>
        </w:tc>
        <w:tc>
          <w:tcPr>
            <w:tcW w:w="3120" w:type="dxa"/>
          </w:tcPr>
          <w:p w14:paraId="10F78845" w14:textId="77777777" w:rsidR="00FF7859" w:rsidRDefault="00000000">
            <w:r>
              <w:rPr>
                <w:sz w:val="18"/>
              </w:rPr>
              <w:t>+0.001</w:t>
            </w:r>
          </w:p>
        </w:tc>
        <w:tc>
          <w:tcPr>
            <w:tcW w:w="3120" w:type="dxa"/>
          </w:tcPr>
          <w:p w14:paraId="033388A6" w14:textId="77777777" w:rsidR="00FF7859" w:rsidRDefault="00000000">
            <w:r>
              <w:rPr>
                <w:sz w:val="18"/>
              </w:rPr>
              <w:t>95% CI [−0.001, +0.005], n.s.</w:t>
            </w:r>
          </w:p>
        </w:tc>
      </w:tr>
    </w:tbl>
    <w:p w14:paraId="14A320C3" w14:textId="77777777" w:rsidR="00980D3E" w:rsidRDefault="00980D3E"/>
    <w:sectPr w:rsidR="00980D3E">
      <w:footnotePr>
        <w:numRestart w:val="eachSect"/>
      </w:footnotePr>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72A21C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931165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FF7859"/>
    <w:rsid w:val="00980D3E"/>
    <w:rsid w:val="00B71A82"/>
    <w:rsid w:val="00FC4536"/>
    <w:rsid w:val="00FF7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7969F"/>
  <w15:docId w15:val="{7E5C562F-7843-4E68-BC9F-EC5D33377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标题 字符"/>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标题 字符"/>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标题 1 字符"/>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标题 2 字符"/>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标题 3 字符"/>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标题 4 字符"/>
    <w:basedOn w:val="a1"/>
    <w:link w:val="4"/>
    <w:uiPriority w:val="9"/>
    <w:semiHidden/>
    <w:rsid w:val="00A10FD9"/>
    <w:rPr>
      <w:rFonts w:eastAsiaTheme="majorEastAsia" w:cstheme="majorBidi"/>
      <w:i/>
      <w:iCs/>
      <w:color w:val="0F4761" w:themeColor="accent1" w:themeShade="BF"/>
    </w:rPr>
  </w:style>
  <w:style w:type="character" w:customStyle="1" w:styleId="50">
    <w:name w:val="标题 5 字符"/>
    <w:basedOn w:val="a1"/>
    <w:link w:val="5"/>
    <w:uiPriority w:val="9"/>
    <w:semiHidden/>
    <w:rsid w:val="00A10FD9"/>
    <w:rPr>
      <w:rFonts w:eastAsiaTheme="majorEastAsia" w:cstheme="majorBidi"/>
      <w:color w:val="0F4761" w:themeColor="accent1" w:themeShade="BF"/>
    </w:rPr>
  </w:style>
  <w:style w:type="character" w:customStyle="1" w:styleId="60">
    <w:name w:val="标题 6 字符"/>
    <w:basedOn w:val="a1"/>
    <w:link w:val="6"/>
    <w:uiPriority w:val="9"/>
    <w:semiHidden/>
    <w:rsid w:val="00A10FD9"/>
    <w:rPr>
      <w:rFonts w:eastAsiaTheme="majorEastAsia" w:cstheme="majorBidi"/>
      <w:i/>
      <w:iCs/>
      <w:color w:val="595959" w:themeColor="text1" w:themeTint="A6"/>
    </w:rPr>
  </w:style>
  <w:style w:type="character" w:customStyle="1" w:styleId="70">
    <w:name w:val="标题 7 字符"/>
    <w:basedOn w:val="a1"/>
    <w:link w:val="7"/>
    <w:uiPriority w:val="9"/>
    <w:semiHidden/>
    <w:rsid w:val="00A10FD9"/>
    <w:rPr>
      <w:rFonts w:eastAsiaTheme="majorEastAsia" w:cstheme="majorBidi"/>
      <w:color w:val="595959" w:themeColor="text1" w:themeTint="A6"/>
    </w:rPr>
  </w:style>
  <w:style w:type="character" w:customStyle="1" w:styleId="80">
    <w:name w:val="标题 8 字符"/>
    <w:basedOn w:val="a1"/>
    <w:link w:val="8"/>
    <w:uiPriority w:val="9"/>
    <w:semiHidden/>
    <w:rsid w:val="00A10FD9"/>
    <w:rPr>
      <w:rFonts w:eastAsiaTheme="majorEastAsia" w:cstheme="majorBidi"/>
      <w:i/>
      <w:iCs/>
      <w:color w:val="272727" w:themeColor="text1" w:themeTint="D8"/>
    </w:rPr>
  </w:style>
  <w:style w:type="character" w:customStyle="1" w:styleId="90">
    <w:name w:val="标题 9 字符"/>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题注 字符"/>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TOC">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20</Pages>
  <Words>2894</Words>
  <Characters>16501</Characters>
  <Application>Microsoft Office Word</Application>
  <DocSecurity>0</DocSecurity>
  <Lines>137</Lines>
  <Paragraphs>38</Paragraphs>
  <ScaleCrop>false</ScaleCrop>
  <Company/>
  <LinksUpToDate>false</LinksUpToDate>
  <CharactersWithSpaces>19357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Lei Yan</cp:lastModifiedBy>
  <cp:revision>2</cp:revision>
  <dcterms:created xsi:type="dcterms:W3CDTF">2026-06-17T16:17:00Z</dcterms:created>
  <dcterms:modified xsi:type="dcterms:W3CDTF">2026-09-01T07:12:00Z</dcterms:modified>
</cp:coreProperties>
</file>