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4EB10" w14:textId="77777777" w:rsidR="00662114" w:rsidRPr="0090188E" w:rsidRDefault="00662114" w:rsidP="0066211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Supplemental Methods</w:t>
      </w:r>
    </w:p>
    <w:p w14:paraId="7A1A9E59" w14:textId="77777777" w:rsidR="00662114" w:rsidRDefault="00662114" w:rsidP="00662114">
      <w:pPr>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Search Query Description</w:t>
      </w:r>
    </w:p>
    <w:p w14:paraId="6A39BEDB" w14:textId="77777777" w:rsidR="00662114" w:rsidRDefault="00662114" w:rsidP="00662114">
      <w:pPr>
        <w:ind w:firstLine="720"/>
        <w:rPr>
          <w:rFonts w:ascii="Times New Roman" w:eastAsia="Times New Roman" w:hAnsi="Times New Roman" w:cs="Times New Roman"/>
          <w:sz w:val="24"/>
          <w:szCs w:val="24"/>
        </w:rPr>
      </w:pPr>
      <w:r w:rsidRPr="00AD6604">
        <w:rPr>
          <w:rFonts w:ascii="Times New Roman" w:eastAsia="Times New Roman" w:hAnsi="Times New Roman" w:cs="Times New Roman"/>
          <w:sz w:val="24"/>
          <w:szCs w:val="24"/>
        </w:rPr>
        <w:t xml:space="preserve">A search query of </w:t>
      </w:r>
      <w:r>
        <w:rPr>
          <w:rFonts w:ascii="Times New Roman" w:eastAsia="Times New Roman" w:hAnsi="Times New Roman" w:cs="Times New Roman"/>
          <w:sz w:val="24"/>
          <w:szCs w:val="24"/>
        </w:rPr>
        <w:t>pituitary disease involving surgical intervention was conducted</w:t>
      </w:r>
      <w:r w:rsidRPr="00AD6604">
        <w:rPr>
          <w:rFonts w:ascii="Times New Roman" w:eastAsia="Times New Roman" w:hAnsi="Times New Roman" w:cs="Times New Roman"/>
          <w:sz w:val="24"/>
          <w:szCs w:val="24"/>
        </w:rPr>
        <w:t xml:space="preserve"> within the “Trial Court Documents” section of </w:t>
      </w:r>
      <w:proofErr w:type="spellStart"/>
      <w:r w:rsidRPr="00AD6604">
        <w:rPr>
          <w:rFonts w:ascii="Times New Roman" w:eastAsia="Times New Roman" w:hAnsi="Times New Roman" w:cs="Times New Roman"/>
          <w:sz w:val="24"/>
          <w:szCs w:val="24"/>
        </w:rPr>
        <w:t>WestLaw</w:t>
      </w:r>
      <w:proofErr w:type="spellEnd"/>
      <w:r w:rsidRPr="00AD6604">
        <w:rPr>
          <w:rFonts w:ascii="Times New Roman" w:eastAsia="Times New Roman" w:hAnsi="Times New Roman" w:cs="Times New Roman"/>
          <w:sz w:val="24"/>
          <w:szCs w:val="24"/>
        </w:rPr>
        <w:t xml:space="preserve"> and the “Jury Verdicts and Settlements” sections of Westlaw and LexisNexis: </w:t>
      </w:r>
      <w:r w:rsidRPr="00EF331D">
        <w:rPr>
          <w:rFonts w:ascii="Times New Roman" w:eastAsia="Times New Roman" w:hAnsi="Times New Roman" w:cs="Times New Roman"/>
          <w:sz w:val="24"/>
          <w:szCs w:val="24"/>
        </w:rPr>
        <w:t xml:space="preserve">("transsphenoidal" OR "endonasal" OR "pituitary" OR "pituitary </w:t>
      </w:r>
      <w:proofErr w:type="spellStart"/>
      <w:r w:rsidRPr="00EF331D">
        <w:rPr>
          <w:rFonts w:ascii="Times New Roman" w:eastAsia="Times New Roman" w:hAnsi="Times New Roman" w:cs="Times New Roman"/>
          <w:sz w:val="24"/>
          <w:szCs w:val="24"/>
        </w:rPr>
        <w:t>tumour</w:t>
      </w:r>
      <w:proofErr w:type="spellEnd"/>
      <w:r w:rsidRPr="00EF331D">
        <w:rPr>
          <w:rFonts w:ascii="Times New Roman" w:eastAsia="Times New Roman" w:hAnsi="Times New Roman" w:cs="Times New Roman"/>
          <w:sz w:val="24"/>
          <w:szCs w:val="24"/>
        </w:rPr>
        <w:t>" OR "pituitary adenoma" OR "</w:t>
      </w:r>
      <w:proofErr w:type="spellStart"/>
      <w:r w:rsidRPr="00EF331D">
        <w:rPr>
          <w:rFonts w:ascii="Times New Roman" w:eastAsia="Times New Roman" w:hAnsi="Times New Roman" w:cs="Times New Roman"/>
          <w:sz w:val="24"/>
          <w:szCs w:val="24"/>
        </w:rPr>
        <w:t>sellar</w:t>
      </w:r>
      <w:proofErr w:type="spellEnd"/>
      <w:r w:rsidRPr="00EF331D">
        <w:rPr>
          <w:rFonts w:ascii="Times New Roman" w:eastAsia="Times New Roman" w:hAnsi="Times New Roman" w:cs="Times New Roman"/>
          <w:sz w:val="24"/>
          <w:szCs w:val="24"/>
        </w:rPr>
        <w:t>" OR "CSF leak" OR "cerebrospinal fluid leak" OR "endocrine dysfunction") AND ("resection" OR "excision" OR "surgery" OR "operation") AND (malpractice OR negligence) AND (otolaryngologist OR otolaryngology OR "ENT" OR neurosurgeon OR neurosurgery OR hospital)</w:t>
      </w:r>
      <w:r>
        <w:rPr>
          <w:rFonts w:ascii="Times New Roman" w:eastAsia="Times New Roman" w:hAnsi="Times New Roman" w:cs="Times New Roman"/>
          <w:sz w:val="24"/>
          <w:szCs w:val="24"/>
        </w:rPr>
        <w:t>.</w:t>
      </w:r>
    </w:p>
    <w:p w14:paraId="5ED5FFF7" w14:textId="77777777" w:rsidR="00662114" w:rsidRDefault="00662114" w:rsidP="00662114">
      <w:pPr>
        <w:ind w:firstLine="720"/>
        <w:rPr>
          <w:rFonts w:ascii="Times New Roman" w:eastAsia="Times New Roman" w:hAnsi="Times New Roman" w:cs="Times New Roman"/>
          <w:sz w:val="24"/>
          <w:szCs w:val="24"/>
        </w:rPr>
      </w:pPr>
    </w:p>
    <w:p w14:paraId="445BC16F" w14:textId="77777777" w:rsidR="00662114" w:rsidRPr="00777FAF" w:rsidRDefault="00662114" w:rsidP="00662114">
      <w:pPr>
        <w:spacing w:line="360" w:lineRule="auto"/>
        <w:rPr>
          <w:rFonts w:ascii="Times New Roman" w:hAnsi="Times New Roman" w:cs="Times New Roman"/>
        </w:rPr>
      </w:pPr>
      <w:r w:rsidRPr="00777FAF">
        <w:rPr>
          <w:rFonts w:ascii="Times New Roman" w:hAnsi="Times New Roman" w:cs="Times New Roman"/>
          <w:b/>
        </w:rPr>
        <w:t xml:space="preserve">Supplemental Methods. </w:t>
      </w:r>
      <w:r w:rsidRPr="00777FAF">
        <w:rPr>
          <w:rFonts w:ascii="Times New Roman" w:hAnsi="Times New Roman" w:cs="Times New Roman"/>
        </w:rPr>
        <w:t>Additional detail about the search quer</w:t>
      </w:r>
      <w:r>
        <w:rPr>
          <w:rFonts w:ascii="Times New Roman" w:hAnsi="Times New Roman" w:cs="Times New Roman"/>
        </w:rPr>
        <w:t>y</w:t>
      </w:r>
      <w:r w:rsidRPr="00777FAF">
        <w:rPr>
          <w:rFonts w:ascii="Times New Roman" w:hAnsi="Times New Roman" w:cs="Times New Roman"/>
        </w:rPr>
        <w:t xml:space="preserve"> utilized in data collection.</w:t>
      </w:r>
    </w:p>
    <w:p w14:paraId="747C4F06" w14:textId="77777777" w:rsidR="0026301A" w:rsidRDefault="0026301A"/>
    <w:sectPr w:rsidR="002630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114"/>
    <w:rsid w:val="000923EF"/>
    <w:rsid w:val="00172BE4"/>
    <w:rsid w:val="0026301A"/>
    <w:rsid w:val="00662114"/>
    <w:rsid w:val="006B41C2"/>
    <w:rsid w:val="00C94F25"/>
    <w:rsid w:val="00CE484A"/>
    <w:rsid w:val="00EC5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59D4D0"/>
  <w15:chartTrackingRefBased/>
  <w15:docId w15:val="{32F71919-D30F-234B-9180-89C7A3C38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114"/>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66211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66211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66211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66211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66211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66211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66211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66211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662114"/>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114"/>
    <w:rPr>
      <w:rFonts w:eastAsiaTheme="majorEastAsia" w:cstheme="majorBidi"/>
      <w:color w:val="272727" w:themeColor="text1" w:themeTint="D8"/>
    </w:rPr>
  </w:style>
  <w:style w:type="paragraph" w:styleId="Title">
    <w:name w:val="Title"/>
    <w:basedOn w:val="Normal"/>
    <w:next w:val="Normal"/>
    <w:link w:val="TitleChar"/>
    <w:uiPriority w:val="10"/>
    <w:qFormat/>
    <w:rsid w:val="00662114"/>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62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11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62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114"/>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662114"/>
    <w:rPr>
      <w:i/>
      <w:iCs/>
      <w:color w:val="404040" w:themeColor="text1" w:themeTint="BF"/>
    </w:rPr>
  </w:style>
  <w:style w:type="paragraph" w:styleId="ListParagraph">
    <w:name w:val="List Paragraph"/>
    <w:basedOn w:val="Normal"/>
    <w:uiPriority w:val="34"/>
    <w:qFormat/>
    <w:rsid w:val="00662114"/>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662114"/>
    <w:rPr>
      <w:i/>
      <w:iCs/>
      <w:color w:val="0F4761" w:themeColor="accent1" w:themeShade="BF"/>
    </w:rPr>
  </w:style>
  <w:style w:type="paragraph" w:styleId="IntenseQuote">
    <w:name w:val="Intense Quote"/>
    <w:basedOn w:val="Normal"/>
    <w:next w:val="Normal"/>
    <w:link w:val="IntenseQuoteChar"/>
    <w:uiPriority w:val="30"/>
    <w:qFormat/>
    <w:rsid w:val="0066211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662114"/>
    <w:rPr>
      <w:i/>
      <w:iCs/>
      <w:color w:val="0F4761" w:themeColor="accent1" w:themeShade="BF"/>
    </w:rPr>
  </w:style>
  <w:style w:type="character" w:styleId="IntenseReference">
    <w:name w:val="Intense Reference"/>
    <w:basedOn w:val="DefaultParagraphFont"/>
    <w:uiPriority w:val="32"/>
    <w:qFormat/>
    <w:rsid w:val="006621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107</Words>
  <Characters>610</Characters>
  <Application>Microsoft Office Word</Application>
  <DocSecurity>0</DocSecurity>
  <Lines>5</Lines>
  <Paragraphs>1</Paragraphs>
  <ScaleCrop>false</ScaleCrop>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Schwetschenau</dc:creator>
  <cp:keywords/>
  <dc:description/>
  <cp:lastModifiedBy>Luke Schwetschenau</cp:lastModifiedBy>
  <cp:revision>1</cp:revision>
  <dcterms:created xsi:type="dcterms:W3CDTF">2026-07-11T23:08:00Z</dcterms:created>
  <dcterms:modified xsi:type="dcterms:W3CDTF">2026-07-11T23:09:00Z</dcterms:modified>
</cp:coreProperties>
</file>