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98E3CE" w14:textId="63A1EF42" w:rsidR="00485653" w:rsidRPr="007633A4" w:rsidRDefault="007633A4">
      <w:pPr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Good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Reporting of A Mixed Methods Study (GRAMMS)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checklist</w:t>
      </w:r>
      <w:proofErr w:type="spellEnd"/>
    </w:p>
    <w:p w14:paraId="66458DFA" w14:textId="77777777" w:rsidR="007633A4" w:rsidRPr="007633A4" w:rsidRDefault="007633A4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633A4" w:rsidRPr="00097B54" w14:paraId="15652A58" w14:textId="77777777" w:rsidTr="00BB2715">
        <w:tc>
          <w:tcPr>
            <w:tcW w:w="4528" w:type="dxa"/>
            <w:vAlign w:val="center"/>
          </w:tcPr>
          <w:p w14:paraId="62FD3387" w14:textId="035B4144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Style w:val="Fett"/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GRAMMS Criterion</w:t>
            </w:r>
          </w:p>
        </w:tc>
        <w:tc>
          <w:tcPr>
            <w:tcW w:w="4528" w:type="dxa"/>
            <w:vAlign w:val="center"/>
          </w:tcPr>
          <w:p w14:paraId="26AEA7B9" w14:textId="34AE2391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Style w:val="Fett"/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Focus Area</w:t>
            </w:r>
            <w:r w:rsidR="00097B54" w:rsidRPr="00097B54">
              <w:rPr>
                <w:rStyle w:val="Fett"/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097B54" w:rsidRPr="00097B54">
              <w:rPr>
                <w:rStyle w:val="Fett"/>
                <w:rFonts w:ascii="Arial" w:hAnsi="Arial" w:cs="Arial"/>
                <w:sz w:val="20"/>
                <w:szCs w:val="20"/>
                <w:bdr w:val="none" w:sz="0" w:space="0" w:color="auto" w:frame="1"/>
              </w:rPr>
              <w:t>(Line</w:t>
            </w:r>
            <w:r w:rsidR="00097B54">
              <w:rPr>
                <w:rStyle w:val="Fett"/>
                <w:rFonts w:ascii="Arial" w:hAnsi="Arial" w:cs="Arial"/>
                <w:sz w:val="20"/>
                <w:szCs w:val="20"/>
                <w:bdr w:val="none" w:sz="0" w:space="0" w:color="auto" w:frame="1"/>
              </w:rPr>
              <w:t xml:space="preserve"> in </w:t>
            </w:r>
            <w:proofErr w:type="spellStart"/>
            <w:r w:rsidR="00097B54">
              <w:rPr>
                <w:rStyle w:val="Fett"/>
                <w:rFonts w:ascii="Arial" w:hAnsi="Arial" w:cs="Arial"/>
                <w:sz w:val="20"/>
                <w:szCs w:val="20"/>
                <w:bdr w:val="none" w:sz="0" w:space="0" w:color="auto" w:frame="1"/>
              </w:rPr>
              <w:t>Manuscript</w:t>
            </w:r>
            <w:proofErr w:type="spellEnd"/>
            <w:r w:rsidR="00097B54" w:rsidRPr="00097B54">
              <w:rPr>
                <w:rStyle w:val="Fett"/>
                <w:rFonts w:ascii="Arial" w:hAnsi="Arial" w:cs="Arial"/>
                <w:sz w:val="20"/>
                <w:szCs w:val="20"/>
                <w:bdr w:val="none" w:sz="0" w:space="0" w:color="auto" w:frame="1"/>
              </w:rPr>
              <w:t>)</w:t>
            </w:r>
          </w:p>
        </w:tc>
      </w:tr>
      <w:tr w:rsidR="007633A4" w:rsidRPr="00097B54" w14:paraId="2A1E6C82" w14:textId="77777777" w:rsidTr="00BB2715">
        <w:tc>
          <w:tcPr>
            <w:tcW w:w="4528" w:type="dxa"/>
            <w:vAlign w:val="center"/>
          </w:tcPr>
          <w:p w14:paraId="6516260B" w14:textId="5A3E439B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Justification</w:t>
            </w:r>
            <w:proofErr w:type="spellEnd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mixed</w:t>
            </w:r>
            <w:proofErr w:type="spellEnd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methods</w:t>
            </w:r>
            <w:proofErr w:type="spellEnd"/>
          </w:p>
        </w:tc>
        <w:tc>
          <w:tcPr>
            <w:tcW w:w="4528" w:type="dxa"/>
            <w:vAlign w:val="center"/>
          </w:tcPr>
          <w:p w14:paraId="1DBE570E" w14:textId="1895C08B" w:rsidR="007633A4" w:rsidRPr="00097B54" w:rsidRDefault="00097B5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sz w:val="20"/>
                <w:szCs w:val="20"/>
              </w:rPr>
              <w:t>97–114 (+ 122–133)</w:t>
            </w:r>
          </w:p>
        </w:tc>
      </w:tr>
      <w:tr w:rsidR="007633A4" w:rsidRPr="00097B54" w14:paraId="5F0A6EDE" w14:textId="77777777" w:rsidTr="00BB2715">
        <w:tc>
          <w:tcPr>
            <w:tcW w:w="4528" w:type="dxa"/>
            <w:vAlign w:val="center"/>
          </w:tcPr>
          <w:p w14:paraId="6C358872" w14:textId="006D6DCC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2. </w:t>
            </w: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Description of design</w:t>
            </w:r>
          </w:p>
        </w:tc>
        <w:tc>
          <w:tcPr>
            <w:tcW w:w="4528" w:type="dxa"/>
            <w:vAlign w:val="center"/>
          </w:tcPr>
          <w:p w14:paraId="5CC079B8" w14:textId="1D74D1DE" w:rsidR="007633A4" w:rsidRPr="00097B54" w:rsidRDefault="00097B5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sz w:val="20"/>
                <w:szCs w:val="20"/>
              </w:rPr>
              <w:t>14–15, 122–126, 506–511</w:t>
            </w:r>
            <w:r w:rsidR="007633A4"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7633A4" w:rsidRPr="00097B54" w14:paraId="4965FFB4" w14:textId="77777777" w:rsidTr="00BB2715">
        <w:tc>
          <w:tcPr>
            <w:tcW w:w="4528" w:type="dxa"/>
            <w:vAlign w:val="center"/>
          </w:tcPr>
          <w:p w14:paraId="2E4C317C" w14:textId="44D8372D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3. Methods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detail</w:t>
            </w:r>
            <w:proofErr w:type="spellEnd"/>
          </w:p>
        </w:tc>
        <w:tc>
          <w:tcPr>
            <w:tcW w:w="4528" w:type="dxa"/>
            <w:vAlign w:val="center"/>
          </w:tcPr>
          <w:p w14:paraId="12D73EB0" w14:textId="77777777" w:rsidR="0063487E" w:rsidRDefault="00097B54" w:rsidP="006348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7B54">
              <w:rPr>
                <w:rFonts w:ascii="Arial" w:hAnsi="Arial" w:cs="Arial"/>
                <w:sz w:val="20"/>
                <w:szCs w:val="20"/>
              </w:rPr>
              <w:t>QUAN: 310–317, 410–424, 425–434</w:t>
            </w:r>
          </w:p>
          <w:p w14:paraId="3C133F09" w14:textId="505CCAA7" w:rsidR="007633A4" w:rsidRPr="00097B54" w:rsidRDefault="00097B5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sz w:val="20"/>
                <w:szCs w:val="20"/>
              </w:rPr>
              <w:t>QUAL: 468–483 (Sampling), 484–495 (Analysis)</w:t>
            </w:r>
          </w:p>
        </w:tc>
      </w:tr>
      <w:tr w:rsidR="007633A4" w:rsidRPr="00097B54" w14:paraId="3563DD85" w14:textId="77777777" w:rsidTr="00BB2715">
        <w:tc>
          <w:tcPr>
            <w:tcW w:w="4528" w:type="dxa"/>
            <w:vAlign w:val="center"/>
          </w:tcPr>
          <w:p w14:paraId="690F8883" w14:textId="11EF60CD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4. Integration</w:t>
            </w:r>
          </w:p>
        </w:tc>
        <w:tc>
          <w:tcPr>
            <w:tcW w:w="4528" w:type="dxa"/>
            <w:vAlign w:val="center"/>
          </w:tcPr>
          <w:p w14:paraId="13F4E78E" w14:textId="13B299DE" w:rsidR="007633A4" w:rsidRPr="00097B54" w:rsidRDefault="00097B5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sz w:val="20"/>
                <w:szCs w:val="20"/>
              </w:rPr>
              <w:t>506–536</w:t>
            </w:r>
          </w:p>
        </w:tc>
      </w:tr>
      <w:tr w:rsidR="007633A4" w:rsidRPr="00097B54" w14:paraId="541182CC" w14:textId="77777777" w:rsidTr="00BB2715">
        <w:tc>
          <w:tcPr>
            <w:tcW w:w="4528" w:type="dxa"/>
            <w:vAlign w:val="center"/>
          </w:tcPr>
          <w:p w14:paraId="5336143A" w14:textId="5C212A23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5. Method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limitations</w:t>
            </w:r>
            <w:proofErr w:type="spellEnd"/>
          </w:p>
        </w:tc>
        <w:tc>
          <w:tcPr>
            <w:tcW w:w="4528" w:type="dxa"/>
            <w:vAlign w:val="center"/>
          </w:tcPr>
          <w:p w14:paraId="5CB2D7E6" w14:textId="3C28DFBE" w:rsidR="007633A4" w:rsidRPr="00097B54" w:rsidRDefault="00097B5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sz w:val="20"/>
                <w:szCs w:val="20"/>
              </w:rPr>
              <w:t>612–619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t xml:space="preserve"> </w:t>
            </w:r>
            <w:r w:rsidRPr="00097B54">
              <w:rPr>
                <w:rFonts w:ascii="Arial" w:hAnsi="Arial" w:cs="Arial"/>
                <w:sz w:val="20"/>
                <w:szCs w:val="20"/>
              </w:rPr>
              <w:t>620-623 (Integration)</w:t>
            </w:r>
          </w:p>
        </w:tc>
      </w:tr>
      <w:tr w:rsidR="007633A4" w:rsidRPr="00097B54" w14:paraId="0493EE34" w14:textId="77777777" w:rsidTr="00BB2715">
        <w:tc>
          <w:tcPr>
            <w:tcW w:w="4528" w:type="dxa"/>
            <w:vAlign w:val="center"/>
          </w:tcPr>
          <w:p w14:paraId="3ED3A9B2" w14:textId="487349B5" w:rsidR="007633A4" w:rsidRPr="00097B54" w:rsidRDefault="007633A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6.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Insights</w:t>
            </w:r>
            <w:proofErr w:type="spellEnd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from</w:t>
            </w:r>
            <w:proofErr w:type="spellEnd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97B54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integration</w:t>
            </w:r>
            <w:proofErr w:type="spellEnd"/>
          </w:p>
        </w:tc>
        <w:tc>
          <w:tcPr>
            <w:tcW w:w="4528" w:type="dxa"/>
            <w:vAlign w:val="center"/>
          </w:tcPr>
          <w:p w14:paraId="5921E67B" w14:textId="37F09878" w:rsidR="007633A4" w:rsidRPr="00097B54" w:rsidRDefault="00097B54" w:rsidP="0063487E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97B54">
              <w:rPr>
                <w:rFonts w:ascii="Arial" w:hAnsi="Arial" w:cs="Arial"/>
                <w:sz w:val="20"/>
                <w:szCs w:val="20"/>
              </w:rPr>
              <w:t>prospective</w:t>
            </w:r>
            <w:proofErr w:type="spellEnd"/>
            <w:r w:rsidRPr="00097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7B54">
              <w:rPr>
                <w:rFonts w:ascii="Arial" w:hAnsi="Arial" w:cs="Arial"/>
                <w:sz w:val="20"/>
                <w:szCs w:val="20"/>
              </w:rPr>
              <w:t>protocol</w:t>
            </w:r>
            <w:proofErr w:type="spellEnd"/>
            <w:r w:rsidRPr="00097B54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097B54">
              <w:rPr>
                <w:rFonts w:ascii="Arial" w:hAnsi="Arial" w:cs="Arial"/>
                <w:sz w:val="20"/>
                <w:szCs w:val="20"/>
              </w:rPr>
              <w:t>no</w:t>
            </w:r>
            <w:proofErr w:type="spellEnd"/>
            <w:r w:rsidRPr="00097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7B54">
              <w:rPr>
                <w:rFonts w:ascii="Arial" w:hAnsi="Arial" w:cs="Arial"/>
                <w:sz w:val="20"/>
                <w:szCs w:val="20"/>
              </w:rPr>
              <w:t>data</w:t>
            </w:r>
            <w:proofErr w:type="spellEnd"/>
            <w:r w:rsidRPr="00097B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7B54">
              <w:rPr>
                <w:rFonts w:ascii="Arial" w:hAnsi="Arial" w:cs="Arial"/>
                <w:sz w:val="20"/>
                <w:szCs w:val="20"/>
              </w:rPr>
              <w:t>yet</w:t>
            </w:r>
            <w:proofErr w:type="spellEnd"/>
            <w:r w:rsidRPr="00097B54">
              <w:rPr>
                <w:rFonts w:ascii="Arial" w:hAnsi="Arial" w:cs="Arial"/>
                <w:sz w:val="20"/>
                <w:szCs w:val="20"/>
              </w:rPr>
              <w:br/>
            </w:r>
            <w:r w:rsidRPr="00097B54">
              <w:rPr>
                <w:rFonts w:ascii="Arial" w:hAnsi="Arial" w:cs="Arial"/>
                <w:sz w:val="20"/>
                <w:szCs w:val="20"/>
              </w:rPr>
              <w:t xml:space="preserve">530–536 (+ 438 </w:t>
            </w:r>
            <w:proofErr w:type="spellStart"/>
            <w:r w:rsidRPr="00097B54">
              <w:rPr>
                <w:rFonts w:ascii="Arial" w:hAnsi="Arial" w:cs="Arial"/>
                <w:sz w:val="20"/>
                <w:szCs w:val="20"/>
              </w:rPr>
              <w:t>progression</w:t>
            </w:r>
            <w:proofErr w:type="spellEnd"/>
            <w:r w:rsidRPr="00097B5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4F606EC7" w14:textId="77777777" w:rsidR="007633A4" w:rsidRDefault="007633A4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69D9510" w14:textId="77777777" w:rsidR="007633A4" w:rsidRDefault="007633A4" w:rsidP="007633A4">
      <w:pPr>
        <w:rPr>
          <w:rFonts w:ascii="Arial" w:hAnsi="Arial" w:cs="Arial"/>
          <w:color w:val="000000" w:themeColor="text1"/>
          <w:sz w:val="20"/>
          <w:szCs w:val="20"/>
        </w:rPr>
      </w:pPr>
      <w:r w:rsidRPr="007633A4">
        <w:rPr>
          <w:rFonts w:ascii="Arial" w:hAnsi="Arial" w:cs="Arial"/>
          <w:color w:val="000000" w:themeColor="text1"/>
          <w:sz w:val="20"/>
          <w:szCs w:val="20"/>
        </w:rPr>
        <w:t>References</w:t>
      </w:r>
    </w:p>
    <w:p w14:paraId="581BB645" w14:textId="77777777" w:rsidR="007633A4" w:rsidRPr="007633A4" w:rsidRDefault="007633A4" w:rsidP="007633A4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23548C2" w14:textId="5241E7DF" w:rsidR="007633A4" w:rsidRDefault="007633A4" w:rsidP="007633A4">
      <w:pPr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O’Cathain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, A., Murphy, E., &amp; Nicholl, J. (2008). The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quality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mixed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methods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studies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health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services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research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. Journal of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health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services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research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 &amp; </w:t>
      </w:r>
      <w:proofErr w:type="spellStart"/>
      <w:r w:rsidRPr="007633A4">
        <w:rPr>
          <w:rFonts w:ascii="Arial" w:hAnsi="Arial" w:cs="Arial"/>
          <w:color w:val="000000" w:themeColor="text1"/>
          <w:sz w:val="20"/>
          <w:szCs w:val="20"/>
        </w:rPr>
        <w:t>policy</w:t>
      </w:r>
      <w:proofErr w:type="spellEnd"/>
      <w:r w:rsidRPr="007633A4">
        <w:rPr>
          <w:rFonts w:ascii="Arial" w:hAnsi="Arial" w:cs="Arial"/>
          <w:color w:val="000000" w:themeColor="text1"/>
          <w:sz w:val="20"/>
          <w:szCs w:val="20"/>
        </w:rPr>
        <w:t xml:space="preserve">, 13(2), 92–98. </w:t>
      </w:r>
      <w:hyperlink r:id="rId4" w:history="1">
        <w:r w:rsidRPr="00872809">
          <w:rPr>
            <w:rStyle w:val="Hyperlink"/>
            <w:rFonts w:ascii="Arial" w:hAnsi="Arial" w:cs="Arial"/>
            <w:sz w:val="20"/>
            <w:szCs w:val="20"/>
          </w:rPr>
          <w:t>https://doi.org/10.1258/jhsrp.2007.007074</w:t>
        </w:r>
      </w:hyperlink>
    </w:p>
    <w:p w14:paraId="54FB9EB2" w14:textId="77777777" w:rsidR="007633A4" w:rsidRPr="007633A4" w:rsidRDefault="007633A4" w:rsidP="007633A4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7633A4" w:rsidRPr="007633A4" w:rsidSect="00263E9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A4"/>
    <w:rsid w:val="0000131F"/>
    <w:rsid w:val="00014FF6"/>
    <w:rsid w:val="0001608B"/>
    <w:rsid w:val="00017C6A"/>
    <w:rsid w:val="00024BCA"/>
    <w:rsid w:val="0002796C"/>
    <w:rsid w:val="000406A0"/>
    <w:rsid w:val="00042090"/>
    <w:rsid w:val="00044002"/>
    <w:rsid w:val="00044CF5"/>
    <w:rsid w:val="00045847"/>
    <w:rsid w:val="00053313"/>
    <w:rsid w:val="00061121"/>
    <w:rsid w:val="000625D9"/>
    <w:rsid w:val="00064265"/>
    <w:rsid w:val="0008252C"/>
    <w:rsid w:val="0008620A"/>
    <w:rsid w:val="00097B54"/>
    <w:rsid w:val="000B33D8"/>
    <w:rsid w:val="000B50DF"/>
    <w:rsid w:val="000B590C"/>
    <w:rsid w:val="000B7B58"/>
    <w:rsid w:val="000B7DA0"/>
    <w:rsid w:val="000C696F"/>
    <w:rsid w:val="000D7E74"/>
    <w:rsid w:val="000E0430"/>
    <w:rsid w:val="000E4F93"/>
    <w:rsid w:val="0010314F"/>
    <w:rsid w:val="00107AD8"/>
    <w:rsid w:val="001119B6"/>
    <w:rsid w:val="0012599D"/>
    <w:rsid w:val="00147D8E"/>
    <w:rsid w:val="00151563"/>
    <w:rsid w:val="00155C23"/>
    <w:rsid w:val="0015745F"/>
    <w:rsid w:val="00162531"/>
    <w:rsid w:val="00165010"/>
    <w:rsid w:val="00166C28"/>
    <w:rsid w:val="00170D9B"/>
    <w:rsid w:val="00181BB9"/>
    <w:rsid w:val="00186E75"/>
    <w:rsid w:val="00196095"/>
    <w:rsid w:val="001977B1"/>
    <w:rsid w:val="001A0850"/>
    <w:rsid w:val="001A374A"/>
    <w:rsid w:val="001A51D0"/>
    <w:rsid w:val="001B2D03"/>
    <w:rsid w:val="001B4B3B"/>
    <w:rsid w:val="001C261D"/>
    <w:rsid w:val="001E08C5"/>
    <w:rsid w:val="001F540C"/>
    <w:rsid w:val="002010D6"/>
    <w:rsid w:val="00203823"/>
    <w:rsid w:val="002138E7"/>
    <w:rsid w:val="00217CCA"/>
    <w:rsid w:val="00227596"/>
    <w:rsid w:val="00233981"/>
    <w:rsid w:val="0025317D"/>
    <w:rsid w:val="0025565B"/>
    <w:rsid w:val="00262F8F"/>
    <w:rsid w:val="00263E9E"/>
    <w:rsid w:val="002647EC"/>
    <w:rsid w:val="002656D0"/>
    <w:rsid w:val="00294925"/>
    <w:rsid w:val="002A2DB5"/>
    <w:rsid w:val="002A33B7"/>
    <w:rsid w:val="002A43FC"/>
    <w:rsid w:val="002A49CC"/>
    <w:rsid w:val="002B341D"/>
    <w:rsid w:val="002C1E97"/>
    <w:rsid w:val="002C37C4"/>
    <w:rsid w:val="002C4118"/>
    <w:rsid w:val="002D279B"/>
    <w:rsid w:val="002E4673"/>
    <w:rsid w:val="00301C62"/>
    <w:rsid w:val="00312D67"/>
    <w:rsid w:val="003262AD"/>
    <w:rsid w:val="003418EC"/>
    <w:rsid w:val="00342D35"/>
    <w:rsid w:val="00345341"/>
    <w:rsid w:val="003511B4"/>
    <w:rsid w:val="00384C2B"/>
    <w:rsid w:val="00395764"/>
    <w:rsid w:val="003B0AB9"/>
    <w:rsid w:val="003B1FBA"/>
    <w:rsid w:val="003B276A"/>
    <w:rsid w:val="003C3384"/>
    <w:rsid w:val="003C4EBF"/>
    <w:rsid w:val="003C54A0"/>
    <w:rsid w:val="003D3B99"/>
    <w:rsid w:val="003E0C10"/>
    <w:rsid w:val="00400B85"/>
    <w:rsid w:val="00407903"/>
    <w:rsid w:val="00410AF0"/>
    <w:rsid w:val="00416719"/>
    <w:rsid w:val="00420881"/>
    <w:rsid w:val="0042768B"/>
    <w:rsid w:val="00430823"/>
    <w:rsid w:val="004406FE"/>
    <w:rsid w:val="0044447B"/>
    <w:rsid w:val="004464CB"/>
    <w:rsid w:val="0045434D"/>
    <w:rsid w:val="00456D83"/>
    <w:rsid w:val="0048109B"/>
    <w:rsid w:val="004824B7"/>
    <w:rsid w:val="00485653"/>
    <w:rsid w:val="0048672D"/>
    <w:rsid w:val="0049251C"/>
    <w:rsid w:val="004A1D41"/>
    <w:rsid w:val="004A2C21"/>
    <w:rsid w:val="004B2C92"/>
    <w:rsid w:val="004B70AA"/>
    <w:rsid w:val="004D2C89"/>
    <w:rsid w:val="004E30BE"/>
    <w:rsid w:val="004E73D5"/>
    <w:rsid w:val="004F10DE"/>
    <w:rsid w:val="004F265E"/>
    <w:rsid w:val="00516E28"/>
    <w:rsid w:val="00546980"/>
    <w:rsid w:val="005541DF"/>
    <w:rsid w:val="00555B8A"/>
    <w:rsid w:val="00561F36"/>
    <w:rsid w:val="005A15EE"/>
    <w:rsid w:val="005B22CA"/>
    <w:rsid w:val="005B56EA"/>
    <w:rsid w:val="005C0A01"/>
    <w:rsid w:val="005C1057"/>
    <w:rsid w:val="005D2DE9"/>
    <w:rsid w:val="005D6A5F"/>
    <w:rsid w:val="005F1F8A"/>
    <w:rsid w:val="005F35EB"/>
    <w:rsid w:val="005F3E1F"/>
    <w:rsid w:val="0060014A"/>
    <w:rsid w:val="00601218"/>
    <w:rsid w:val="00603B36"/>
    <w:rsid w:val="00616B06"/>
    <w:rsid w:val="00622A5B"/>
    <w:rsid w:val="00626C7A"/>
    <w:rsid w:val="00633AAC"/>
    <w:rsid w:val="00634370"/>
    <w:rsid w:val="0063487E"/>
    <w:rsid w:val="0063675E"/>
    <w:rsid w:val="00637E6E"/>
    <w:rsid w:val="006402C5"/>
    <w:rsid w:val="00652CFF"/>
    <w:rsid w:val="00656234"/>
    <w:rsid w:val="00661FC4"/>
    <w:rsid w:val="00663B53"/>
    <w:rsid w:val="00665B9B"/>
    <w:rsid w:val="00665BD4"/>
    <w:rsid w:val="006823FA"/>
    <w:rsid w:val="00686474"/>
    <w:rsid w:val="0068661E"/>
    <w:rsid w:val="006962F1"/>
    <w:rsid w:val="006A172B"/>
    <w:rsid w:val="006A3216"/>
    <w:rsid w:val="006B6612"/>
    <w:rsid w:val="006C3951"/>
    <w:rsid w:val="006D2A90"/>
    <w:rsid w:val="006E6CD6"/>
    <w:rsid w:val="006F0B2A"/>
    <w:rsid w:val="006F4B62"/>
    <w:rsid w:val="006F7000"/>
    <w:rsid w:val="007108C9"/>
    <w:rsid w:val="0071637C"/>
    <w:rsid w:val="00725035"/>
    <w:rsid w:val="00727656"/>
    <w:rsid w:val="00730DF7"/>
    <w:rsid w:val="007413B1"/>
    <w:rsid w:val="00744255"/>
    <w:rsid w:val="00746ED3"/>
    <w:rsid w:val="007510A4"/>
    <w:rsid w:val="00761978"/>
    <w:rsid w:val="007633A4"/>
    <w:rsid w:val="007640B6"/>
    <w:rsid w:val="00770D45"/>
    <w:rsid w:val="00796DF5"/>
    <w:rsid w:val="007B2277"/>
    <w:rsid w:val="007B4276"/>
    <w:rsid w:val="007B7856"/>
    <w:rsid w:val="007D0E01"/>
    <w:rsid w:val="007D5BAD"/>
    <w:rsid w:val="007E7949"/>
    <w:rsid w:val="007F0AA6"/>
    <w:rsid w:val="00801966"/>
    <w:rsid w:val="00810210"/>
    <w:rsid w:val="00810A15"/>
    <w:rsid w:val="00827699"/>
    <w:rsid w:val="00830EAD"/>
    <w:rsid w:val="0083456C"/>
    <w:rsid w:val="0084295B"/>
    <w:rsid w:val="00862207"/>
    <w:rsid w:val="00864FE2"/>
    <w:rsid w:val="008755FE"/>
    <w:rsid w:val="0088190E"/>
    <w:rsid w:val="0088313A"/>
    <w:rsid w:val="00897C51"/>
    <w:rsid w:val="008B13B4"/>
    <w:rsid w:val="008B71DC"/>
    <w:rsid w:val="008C24B0"/>
    <w:rsid w:val="008C2CF4"/>
    <w:rsid w:val="008C3192"/>
    <w:rsid w:val="008C5534"/>
    <w:rsid w:val="008C5E44"/>
    <w:rsid w:val="008C6B01"/>
    <w:rsid w:val="008E609D"/>
    <w:rsid w:val="008F494E"/>
    <w:rsid w:val="008F5985"/>
    <w:rsid w:val="00905408"/>
    <w:rsid w:val="009360EE"/>
    <w:rsid w:val="0094403A"/>
    <w:rsid w:val="00946B92"/>
    <w:rsid w:val="00955534"/>
    <w:rsid w:val="00960E8C"/>
    <w:rsid w:val="00973FC5"/>
    <w:rsid w:val="00980DE4"/>
    <w:rsid w:val="009825AD"/>
    <w:rsid w:val="00997A8B"/>
    <w:rsid w:val="009A6A22"/>
    <w:rsid w:val="009C66CD"/>
    <w:rsid w:val="009F23CB"/>
    <w:rsid w:val="009F4325"/>
    <w:rsid w:val="009F5AF1"/>
    <w:rsid w:val="00A033B1"/>
    <w:rsid w:val="00A101CF"/>
    <w:rsid w:val="00A16397"/>
    <w:rsid w:val="00A3729E"/>
    <w:rsid w:val="00A44548"/>
    <w:rsid w:val="00A47F5F"/>
    <w:rsid w:val="00A673E0"/>
    <w:rsid w:val="00A71087"/>
    <w:rsid w:val="00A71192"/>
    <w:rsid w:val="00A82ABC"/>
    <w:rsid w:val="00A86D69"/>
    <w:rsid w:val="00A90DFD"/>
    <w:rsid w:val="00A970D5"/>
    <w:rsid w:val="00AA1F64"/>
    <w:rsid w:val="00AA7F24"/>
    <w:rsid w:val="00AB127A"/>
    <w:rsid w:val="00AC4795"/>
    <w:rsid w:val="00AC4B7A"/>
    <w:rsid w:val="00AD5AB5"/>
    <w:rsid w:val="00AE27F9"/>
    <w:rsid w:val="00AE3D3B"/>
    <w:rsid w:val="00AF5336"/>
    <w:rsid w:val="00B0081D"/>
    <w:rsid w:val="00B04D7E"/>
    <w:rsid w:val="00B04DFC"/>
    <w:rsid w:val="00B05FD9"/>
    <w:rsid w:val="00B11469"/>
    <w:rsid w:val="00B13B8F"/>
    <w:rsid w:val="00B41730"/>
    <w:rsid w:val="00B50311"/>
    <w:rsid w:val="00B52873"/>
    <w:rsid w:val="00B57C5C"/>
    <w:rsid w:val="00B70790"/>
    <w:rsid w:val="00B71137"/>
    <w:rsid w:val="00B85E8F"/>
    <w:rsid w:val="00BA07E5"/>
    <w:rsid w:val="00BA0F40"/>
    <w:rsid w:val="00BA6642"/>
    <w:rsid w:val="00BB5E80"/>
    <w:rsid w:val="00BC2EB7"/>
    <w:rsid w:val="00BC7954"/>
    <w:rsid w:val="00BD2994"/>
    <w:rsid w:val="00BD3910"/>
    <w:rsid w:val="00BF6F66"/>
    <w:rsid w:val="00BF7103"/>
    <w:rsid w:val="00C00198"/>
    <w:rsid w:val="00C05E78"/>
    <w:rsid w:val="00C11C20"/>
    <w:rsid w:val="00C13531"/>
    <w:rsid w:val="00C20665"/>
    <w:rsid w:val="00C37CB9"/>
    <w:rsid w:val="00C40FDA"/>
    <w:rsid w:val="00C4264D"/>
    <w:rsid w:val="00C55493"/>
    <w:rsid w:val="00C5581E"/>
    <w:rsid w:val="00C56573"/>
    <w:rsid w:val="00C6038A"/>
    <w:rsid w:val="00C76D25"/>
    <w:rsid w:val="00C85E8F"/>
    <w:rsid w:val="00C9407F"/>
    <w:rsid w:val="00CA63C9"/>
    <w:rsid w:val="00CA6738"/>
    <w:rsid w:val="00CB71A4"/>
    <w:rsid w:val="00CC0571"/>
    <w:rsid w:val="00CD5BD9"/>
    <w:rsid w:val="00CE4479"/>
    <w:rsid w:val="00CE6040"/>
    <w:rsid w:val="00CE61ED"/>
    <w:rsid w:val="00CE6F2D"/>
    <w:rsid w:val="00CE7B87"/>
    <w:rsid w:val="00CF2357"/>
    <w:rsid w:val="00D007AD"/>
    <w:rsid w:val="00D02F01"/>
    <w:rsid w:val="00D161B2"/>
    <w:rsid w:val="00D16F98"/>
    <w:rsid w:val="00D4094D"/>
    <w:rsid w:val="00D43982"/>
    <w:rsid w:val="00D52811"/>
    <w:rsid w:val="00D53052"/>
    <w:rsid w:val="00D56990"/>
    <w:rsid w:val="00D71E62"/>
    <w:rsid w:val="00D7605B"/>
    <w:rsid w:val="00D868B4"/>
    <w:rsid w:val="00DA67E9"/>
    <w:rsid w:val="00DC2B76"/>
    <w:rsid w:val="00DC6789"/>
    <w:rsid w:val="00DD627A"/>
    <w:rsid w:val="00DF4127"/>
    <w:rsid w:val="00DF5364"/>
    <w:rsid w:val="00E13D82"/>
    <w:rsid w:val="00E25AB8"/>
    <w:rsid w:val="00E56A7F"/>
    <w:rsid w:val="00E76F8E"/>
    <w:rsid w:val="00E7752C"/>
    <w:rsid w:val="00E803E3"/>
    <w:rsid w:val="00E810DC"/>
    <w:rsid w:val="00E8466D"/>
    <w:rsid w:val="00E877FC"/>
    <w:rsid w:val="00E92E34"/>
    <w:rsid w:val="00E9633A"/>
    <w:rsid w:val="00EB2EC4"/>
    <w:rsid w:val="00ED5B7C"/>
    <w:rsid w:val="00EE301D"/>
    <w:rsid w:val="00EE52C0"/>
    <w:rsid w:val="00F004E6"/>
    <w:rsid w:val="00F067A6"/>
    <w:rsid w:val="00F11342"/>
    <w:rsid w:val="00F15C2B"/>
    <w:rsid w:val="00F24B1A"/>
    <w:rsid w:val="00F3279F"/>
    <w:rsid w:val="00F362E8"/>
    <w:rsid w:val="00F51709"/>
    <w:rsid w:val="00F550E4"/>
    <w:rsid w:val="00F64EF5"/>
    <w:rsid w:val="00F76C80"/>
    <w:rsid w:val="00F82BAD"/>
    <w:rsid w:val="00F94205"/>
    <w:rsid w:val="00F96A55"/>
    <w:rsid w:val="00FB24B2"/>
    <w:rsid w:val="00FD50C2"/>
    <w:rsid w:val="00FD7599"/>
    <w:rsid w:val="00FD7D7E"/>
    <w:rsid w:val="00FE1327"/>
    <w:rsid w:val="00FF26EA"/>
    <w:rsid w:val="00FF3BA2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487BE8E"/>
  <w15:chartTrackingRefBased/>
  <w15:docId w15:val="{BBCB08CB-F6E7-EC4C-807B-4677B04D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3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3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3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3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3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33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33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33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33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3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3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3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33A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33A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33A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33A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33A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33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33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3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33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3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33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33A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33A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33A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3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33A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33A4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63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633A4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7633A4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633A4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763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258/jhsrp.2007.007074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Sabrina Studerus</dc:creator>
  <cp:keywords/>
  <dc:description/>
  <cp:lastModifiedBy>Diana Sabrina Studerus</cp:lastModifiedBy>
  <cp:revision>3</cp:revision>
  <dcterms:created xsi:type="dcterms:W3CDTF">2026-07-08T11:31:00Z</dcterms:created>
  <dcterms:modified xsi:type="dcterms:W3CDTF">2026-07-17T08:09:00Z</dcterms:modified>
</cp:coreProperties>
</file>