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BE6E1">
      <w:pPr>
        <w:widowControl/>
        <w:shd w:val="clear" w:color="auto" w:fill="FFFFFF"/>
        <w:spacing w:before="100" w:beforeAutospacing="1" w:after="100" w:afterAutospacing="1"/>
        <w:ind w:firstLine="135" w:firstLineChars="50"/>
        <w:jc w:val="center"/>
        <w:rPr>
          <w:rFonts w:hint="default" w:ascii="Times New Roman" w:hAnsi="Times New Roman" w:eastAsia="宋体" w:cs="Times New Roman"/>
          <w:color w:val="505050"/>
          <w:kern w:val="0"/>
          <w:sz w:val="27"/>
          <w:szCs w:val="27"/>
          <w14:ligatures w14:val="none"/>
        </w:rPr>
      </w:pPr>
      <w:r>
        <w:rPr>
          <w:rFonts w:hint="default" w:ascii="Times New Roman" w:hAnsi="Times New Roman" w:eastAsia="宋体" w:cs="Times New Roman"/>
          <w:color w:val="505050"/>
          <w:kern w:val="0"/>
          <w:sz w:val="27"/>
          <w:szCs w:val="27"/>
          <w14:ligatures w14:val="none"/>
        </w:rPr>
        <w:t>Legends to figures</w:t>
      </w:r>
    </w:p>
    <w:p w14:paraId="1B957830">
      <w:pPr>
        <w:rPr>
          <w:rFonts w:hint="default" w:ascii="Times New Roman" w:hAnsi="Times New Roman" w:cs="Times New Roman"/>
          <w:sz w:val="24"/>
          <w:szCs w:val="24"/>
        </w:rPr>
      </w:pPr>
      <w:r>
        <w:rPr>
          <w:rFonts w:hint="default" w:ascii="Times New Roman" w:hAnsi="Times New Roman" w:cs="Times New Roman"/>
          <w:b/>
          <w:bCs/>
          <w:sz w:val="24"/>
          <w:szCs w:val="24"/>
        </w:rPr>
        <w:t>Supplement Figure 1</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 xml:space="preserve">A-F: </w:t>
      </w:r>
      <w:r>
        <w:rPr>
          <w:rFonts w:hint="default" w:ascii="Times New Roman" w:hAnsi="Times New Roman" w:cs="Times New Roman"/>
          <w:sz w:val="24"/>
          <w:szCs w:val="24"/>
        </w:rPr>
        <w:t>A picture marking the type, degree, and location of stenosis and examples of the types of stenosis.</w:t>
      </w:r>
      <w:r>
        <w:rPr>
          <w:rFonts w:hint="default" w:ascii="Times New Roman" w:hAnsi="Times New Roman" w:cs="Times New Roman"/>
          <w:b/>
          <w:bCs/>
          <w:sz w:val="24"/>
          <w:szCs w:val="24"/>
        </w:rPr>
        <w:t xml:space="preserve"> A</w:t>
      </w:r>
      <w:r>
        <w:rPr>
          <w:rFonts w:hint="default" w:ascii="Times New Roman" w:hAnsi="Times New Roman" w:cs="Times New Roman"/>
          <w:sz w:val="24"/>
          <w:szCs w:val="24"/>
        </w:rPr>
        <w:t>: The types of stenosis.</w:t>
      </w:r>
      <w:r>
        <w:rPr>
          <w:rFonts w:hint="default" w:ascii="Times New Roman" w:hAnsi="Times New Roman" w:cs="Times New Roman"/>
          <w:b/>
          <w:bCs/>
          <w:sz w:val="24"/>
          <w:szCs w:val="24"/>
        </w:rPr>
        <w:t xml:space="preserve"> B</w:t>
      </w:r>
      <w:r>
        <w:rPr>
          <w:rFonts w:hint="default" w:ascii="Times New Roman" w:hAnsi="Times New Roman" w:cs="Times New Roman"/>
          <w:sz w:val="24"/>
          <w:szCs w:val="24"/>
        </w:rPr>
        <w:t>: The degree and location of stenosis. (</w:t>
      </w:r>
      <w:r>
        <w:rPr>
          <w:rFonts w:hint="default" w:ascii="Times New Roman" w:hAnsi="Times New Roman" w:cs="Times New Roman"/>
          <w:b/>
          <w:bCs/>
          <w:sz w:val="24"/>
          <w:szCs w:val="24"/>
        </w:rPr>
        <w:t>C-F</w:t>
      </w:r>
      <w:r>
        <w:rPr>
          <w:rFonts w:hint="default" w:ascii="Times New Roman" w:hAnsi="Times New Roman" w:cs="Times New Roman"/>
          <w:sz w:val="24"/>
          <w:szCs w:val="24"/>
        </w:rPr>
        <w:t xml:space="preserve">: The examples of the types of stenosis.). </w:t>
      </w:r>
      <w:r>
        <w:rPr>
          <w:rFonts w:hint="default" w:ascii="Times New Roman" w:hAnsi="Times New Roman" w:cs="Times New Roman"/>
          <w:b/>
          <w:bCs/>
          <w:sz w:val="24"/>
          <w:szCs w:val="24"/>
        </w:rPr>
        <w:t>C</w:t>
      </w:r>
      <w:r>
        <w:rPr>
          <w:rFonts w:hint="default" w:ascii="Times New Roman" w:hAnsi="Times New Roman" w:cs="Times New Roman"/>
          <w:sz w:val="24"/>
          <w:szCs w:val="24"/>
        </w:rPr>
        <w:t xml:space="preserve">: Extrinsic: lower third of the trachea constricted by swollen lymph node like the red arrow. </w:t>
      </w:r>
      <w:r>
        <w:rPr>
          <w:rFonts w:hint="default" w:ascii="Times New Roman" w:hAnsi="Times New Roman" w:cs="Times New Roman"/>
          <w:b/>
          <w:bCs/>
          <w:sz w:val="24"/>
          <w:szCs w:val="24"/>
        </w:rPr>
        <w:t>D</w:t>
      </w:r>
      <w:r>
        <w:rPr>
          <w:rFonts w:hint="default" w:ascii="Times New Roman" w:hAnsi="Times New Roman" w:cs="Times New Roman"/>
          <w:sz w:val="24"/>
          <w:szCs w:val="24"/>
        </w:rPr>
        <w:t xml:space="preserve">: Contracture: Contracture after tracheotomy in up third of the trachea by fiberoptic bronchoscopy examination. </w:t>
      </w:r>
      <w:r>
        <w:rPr>
          <w:rFonts w:hint="default" w:ascii="Times New Roman" w:hAnsi="Times New Roman" w:cs="Times New Roman"/>
          <w:b/>
          <w:bCs/>
          <w:sz w:val="24"/>
          <w:szCs w:val="24"/>
        </w:rPr>
        <w:t>E</w:t>
      </w:r>
      <w:r>
        <w:rPr>
          <w:rFonts w:hint="default" w:ascii="Times New Roman" w:hAnsi="Times New Roman" w:cs="Times New Roman"/>
          <w:sz w:val="24"/>
          <w:szCs w:val="24"/>
        </w:rPr>
        <w:t xml:space="preserve">: Invasion: The esophagus cancer metastasized to trachea caused trachea wall invasion in middle third of the trachea. </w:t>
      </w:r>
      <w:r>
        <w:rPr>
          <w:rFonts w:hint="default" w:ascii="Times New Roman" w:hAnsi="Times New Roman" w:cs="Times New Roman"/>
          <w:b/>
          <w:bCs/>
          <w:sz w:val="24"/>
          <w:szCs w:val="24"/>
        </w:rPr>
        <w:t>F</w:t>
      </w:r>
      <w:r>
        <w:rPr>
          <w:rFonts w:hint="default" w:ascii="Times New Roman" w:hAnsi="Times New Roman" w:cs="Times New Roman"/>
          <w:sz w:val="24"/>
          <w:szCs w:val="24"/>
        </w:rPr>
        <w:t>: Intraluminal: The esophagus cancer metastasized to trachea caused trachea wall invasion and endogenous growth cancer in middle third of the trachea.</w:t>
      </w:r>
      <w:r>
        <w:rPr>
          <w:rFonts w:hint="default" w:ascii="Times New Roman" w:hAnsi="Times New Roman" w:cs="Times New Roman"/>
          <w:b/>
          <w:bCs/>
          <w:sz w:val="24"/>
          <w:szCs w:val="24"/>
        </w:rPr>
        <w:t xml:space="preserve">H-P: </w:t>
      </w:r>
      <w:r>
        <w:rPr>
          <w:rFonts w:hint="default" w:ascii="Times New Roman" w:hAnsi="Times New Roman" w:cs="Times New Roman"/>
          <w:sz w:val="24"/>
          <w:szCs w:val="24"/>
        </w:rPr>
        <w:t xml:space="preserve">Diagnosed as TOF or/and MIS by thoracic radiological imaging, endoscopy, or combining upper endoscopy and flexible bronchoscopy. </w:t>
      </w:r>
      <w:r>
        <w:rPr>
          <w:rFonts w:hint="default" w:ascii="Times New Roman" w:hAnsi="Times New Roman" w:cs="Times New Roman"/>
          <w:b/>
          <w:bCs/>
          <w:sz w:val="24"/>
          <w:szCs w:val="24"/>
        </w:rPr>
        <w:t xml:space="preserve">H: </w:t>
      </w:r>
      <w:r>
        <w:rPr>
          <w:rFonts w:hint="default" w:ascii="Times New Roman" w:hAnsi="Times New Roman" w:cs="Times New Roman"/>
          <w:sz w:val="24"/>
          <w:szCs w:val="24"/>
        </w:rPr>
        <w:t xml:space="preserve">Tracheobronchial three-dimensional reconstruction combined with esophagus three-dimensional reconstruction fusion (red arrow is MIS). </w:t>
      </w:r>
      <w:r>
        <w:rPr>
          <w:rFonts w:hint="default" w:ascii="Times New Roman" w:hAnsi="Times New Roman" w:cs="Times New Roman"/>
          <w:b/>
          <w:bCs/>
          <w:sz w:val="24"/>
          <w:szCs w:val="24"/>
        </w:rPr>
        <w:t xml:space="preserve">I: </w:t>
      </w:r>
      <w:r>
        <w:rPr>
          <w:rFonts w:hint="default" w:ascii="Times New Roman" w:hAnsi="Times New Roman" w:cs="Times New Roman"/>
          <w:sz w:val="24"/>
          <w:szCs w:val="24"/>
        </w:rPr>
        <w:t>Tracheal three-dimensional reconstruction (red arrow is MIS).</w:t>
      </w:r>
      <w:r>
        <w:rPr>
          <w:rFonts w:hint="default" w:ascii="Times New Roman" w:hAnsi="Times New Roman" w:cs="Times New Roman"/>
          <w:b/>
          <w:bCs/>
          <w:sz w:val="24"/>
          <w:szCs w:val="24"/>
        </w:rPr>
        <w:t>J:</w:t>
      </w:r>
      <w:r>
        <w:rPr>
          <w:rFonts w:hint="default" w:ascii="Times New Roman" w:hAnsi="Times New Roman" w:cs="Times New Roman"/>
          <w:sz w:val="24"/>
          <w:szCs w:val="24"/>
        </w:rPr>
        <w:t xml:space="preserve"> Tracheobronchial and pulmonary three-dimensional reconstruction (red arrow is MIS).  </w:t>
      </w:r>
      <w:r>
        <w:rPr>
          <w:rFonts w:hint="default" w:ascii="Times New Roman" w:hAnsi="Times New Roman" w:cs="Times New Roman"/>
          <w:b/>
          <w:bCs/>
          <w:sz w:val="24"/>
          <w:szCs w:val="24"/>
        </w:rPr>
        <w:t>K:</w:t>
      </w:r>
      <w:r>
        <w:rPr>
          <w:rFonts w:hint="default" w:ascii="Times New Roman" w:hAnsi="Times New Roman" w:cs="Times New Roman"/>
          <w:sz w:val="24"/>
          <w:szCs w:val="24"/>
        </w:rPr>
        <w:t xml:space="preserve"> Three-dimensional reconstruction and sagittal sectional-imaging confusion (red arrow is TOF). </w:t>
      </w:r>
      <w:r>
        <w:rPr>
          <w:rFonts w:hint="default" w:ascii="Times New Roman" w:hAnsi="Times New Roman" w:cs="Times New Roman"/>
          <w:b/>
          <w:bCs/>
          <w:sz w:val="24"/>
          <w:szCs w:val="24"/>
        </w:rPr>
        <w:t xml:space="preserve"> M：</w:t>
      </w:r>
      <w:r>
        <w:rPr>
          <w:rFonts w:hint="default" w:ascii="Times New Roman" w:hAnsi="Times New Roman" w:cs="Times New Roman"/>
          <w:sz w:val="24"/>
          <w:szCs w:val="24"/>
        </w:rPr>
        <w:t xml:space="preserve">Fiberoptic bronchoscopy examination (red arrow is intraluminal). </w:t>
      </w:r>
      <w:r>
        <w:rPr>
          <w:rFonts w:hint="default" w:ascii="Times New Roman" w:hAnsi="Times New Roman" w:cs="Times New Roman"/>
          <w:b/>
          <w:bCs/>
          <w:sz w:val="24"/>
          <w:szCs w:val="24"/>
        </w:rPr>
        <w:t xml:space="preserve">N: </w:t>
      </w:r>
      <w:r>
        <w:rPr>
          <w:rFonts w:hint="default" w:ascii="Times New Roman" w:hAnsi="Times New Roman" w:cs="Times New Roman"/>
          <w:sz w:val="24"/>
          <w:szCs w:val="24"/>
        </w:rPr>
        <w:t xml:space="preserve"> Axial and coronal computerized tomography (CT) scan (red arrow is MIS).</w:t>
      </w:r>
    </w:p>
    <w:p w14:paraId="50309989">
      <w:pPr>
        <w:rPr>
          <w:rFonts w:hint="default" w:ascii="Times New Roman" w:hAnsi="Times New Roman" w:cs="Times New Roman"/>
          <w:sz w:val="24"/>
          <w:szCs w:val="24"/>
        </w:rPr>
      </w:pPr>
    </w:p>
    <w:p w14:paraId="217429B4">
      <w:pPr>
        <w:rPr>
          <w:rFonts w:hint="default" w:ascii="Times New Roman" w:hAnsi="Times New Roman" w:cs="Times New Roman"/>
          <w:sz w:val="24"/>
          <w:szCs w:val="24"/>
        </w:rPr>
      </w:pPr>
      <w:r>
        <w:rPr>
          <w:rFonts w:hint="default" w:ascii="Times New Roman" w:hAnsi="Times New Roman" w:cs="Times New Roman"/>
          <w:b/>
          <w:bCs/>
          <w:sz w:val="24"/>
          <w:szCs w:val="24"/>
        </w:rPr>
        <w:t xml:space="preserve">Supplement Figure 2. A-D: </w:t>
      </w:r>
      <w:r>
        <w:rPr>
          <w:rFonts w:hint="default" w:ascii="Times New Roman" w:hAnsi="Times New Roman" w:cs="Times New Roman"/>
          <w:sz w:val="24"/>
          <w:szCs w:val="24"/>
        </w:rPr>
        <w:t xml:space="preserve">Catheter mount extendable. </w:t>
      </w:r>
      <w:r>
        <w:rPr>
          <w:rFonts w:hint="default" w:ascii="Times New Roman" w:hAnsi="Times New Roman" w:cs="Times New Roman"/>
          <w:b/>
          <w:bCs/>
          <w:sz w:val="24"/>
          <w:szCs w:val="24"/>
        </w:rPr>
        <w:t xml:space="preserve">A: </w:t>
      </w:r>
      <w:r>
        <w:rPr>
          <w:rFonts w:hint="default" w:ascii="Times New Roman" w:hAnsi="Times New Roman" w:cs="Times New Roman"/>
          <w:sz w:val="24"/>
          <w:szCs w:val="24"/>
        </w:rPr>
        <w:t xml:space="preserve">Picture from front of the patient with intubation joined to the catheter mount extendable transfer interface, the red arrow is the cap that can be raised. </w:t>
      </w:r>
      <w:r>
        <w:rPr>
          <w:rFonts w:hint="default" w:ascii="Times New Roman" w:hAnsi="Times New Roman" w:cs="Times New Roman"/>
          <w:b/>
          <w:bCs/>
          <w:sz w:val="24"/>
          <w:szCs w:val="24"/>
        </w:rPr>
        <w:t>B:</w:t>
      </w:r>
      <w:r>
        <w:rPr>
          <w:rFonts w:hint="default" w:ascii="Times New Roman" w:hAnsi="Times New Roman" w:cs="Times New Roman"/>
          <w:sz w:val="24"/>
          <w:szCs w:val="24"/>
        </w:rPr>
        <w:t xml:space="preserve"> Picture from right of the patient with intubation joined to the catheter mount extendable transfer interface, the red arrow is the cap that can be raised. </w:t>
      </w:r>
      <w:r>
        <w:rPr>
          <w:rFonts w:hint="default" w:ascii="Times New Roman" w:hAnsi="Times New Roman" w:cs="Times New Roman"/>
          <w:b/>
          <w:bCs/>
          <w:sz w:val="24"/>
          <w:szCs w:val="24"/>
        </w:rPr>
        <w:t>C:</w:t>
      </w:r>
      <w:r>
        <w:rPr>
          <w:rFonts w:hint="default" w:ascii="Times New Roman" w:hAnsi="Times New Roman" w:cs="Times New Roman"/>
          <w:sz w:val="24"/>
          <w:szCs w:val="24"/>
        </w:rPr>
        <w:t xml:space="preserve"> Stents can be implanted through the hole when the cap was raised. </w:t>
      </w:r>
      <w:r>
        <w:rPr>
          <w:rFonts w:hint="default" w:ascii="Times New Roman" w:hAnsi="Times New Roman" w:cs="Times New Roman"/>
          <w:b/>
          <w:bCs/>
          <w:sz w:val="24"/>
          <w:szCs w:val="24"/>
        </w:rPr>
        <w:t>D:</w:t>
      </w:r>
      <w:r>
        <w:rPr>
          <w:rFonts w:hint="default" w:ascii="Times New Roman" w:hAnsi="Times New Roman" w:cs="Times New Roman"/>
          <w:sz w:val="24"/>
          <w:szCs w:val="24"/>
        </w:rPr>
        <w:t xml:space="preserve"> Using a blade make a cross cut to ensure the conveyor of stents can through the hole. </w:t>
      </w:r>
      <w:r>
        <w:rPr>
          <w:rFonts w:hint="default" w:ascii="Times New Roman" w:hAnsi="Times New Roman" w:cs="Times New Roman"/>
          <w:b/>
          <w:bCs/>
          <w:sz w:val="24"/>
          <w:szCs w:val="24"/>
        </w:rPr>
        <w:t>E-H:</w:t>
      </w:r>
      <w:r>
        <w:rPr>
          <w:rFonts w:hint="default" w:ascii="Times New Roman" w:hAnsi="Times New Roman" w:cs="Times New Roman"/>
          <w:sz w:val="24"/>
          <w:szCs w:val="24"/>
        </w:rPr>
        <w:t xml:space="preserve"> The examples of stents operation for patients. Operation for patients with MIS of the lower third of trachea. </w:t>
      </w:r>
      <w:r>
        <w:rPr>
          <w:rFonts w:hint="default" w:ascii="Times New Roman" w:hAnsi="Times New Roman" w:cs="Times New Roman"/>
          <w:b/>
          <w:bCs/>
          <w:sz w:val="24"/>
          <w:szCs w:val="24"/>
        </w:rPr>
        <w:t xml:space="preserve">E: </w:t>
      </w:r>
      <w:r>
        <w:rPr>
          <w:rFonts w:hint="default" w:ascii="Times New Roman" w:hAnsi="Times New Roman" w:cs="Times New Roman"/>
          <w:sz w:val="24"/>
          <w:szCs w:val="24"/>
        </w:rPr>
        <w:t xml:space="preserve">Inserted the endotracheal tube through the mouth, and placed the endotracheal tube beyond the lesions of the MIS for ventilation. </w:t>
      </w:r>
      <w:r>
        <w:rPr>
          <w:rFonts w:hint="default" w:ascii="Times New Roman" w:hAnsi="Times New Roman" w:cs="Times New Roman"/>
          <w:b/>
          <w:bCs/>
          <w:sz w:val="24"/>
          <w:szCs w:val="24"/>
        </w:rPr>
        <w:t>F</w:t>
      </w:r>
      <w:r>
        <w:rPr>
          <w:rFonts w:hint="default" w:ascii="Times New Roman" w:hAnsi="Times New Roman" w:cs="Times New Roman"/>
          <w:sz w:val="24"/>
          <w:szCs w:val="24"/>
        </w:rPr>
        <w:t xml:space="preserve"> Inserted the tracheal stent conveyor through the endotracheal tube, and adjusted the position of the conveyor accurately under flexible bronchofiberscope. </w:t>
      </w:r>
      <w:r>
        <w:rPr>
          <w:rFonts w:hint="default" w:ascii="Times New Roman" w:hAnsi="Times New Roman" w:cs="Times New Roman"/>
          <w:b/>
          <w:bCs/>
          <w:sz w:val="24"/>
          <w:szCs w:val="24"/>
        </w:rPr>
        <w:t xml:space="preserve">G: </w:t>
      </w:r>
      <w:r>
        <w:rPr>
          <w:rFonts w:hint="default" w:ascii="Times New Roman" w:hAnsi="Times New Roman" w:cs="Times New Roman"/>
          <w:sz w:val="24"/>
          <w:szCs w:val="24"/>
        </w:rPr>
        <w:t xml:space="preserve">The head of conveyor reached the lower end of the tracheal stenosis, and the position and expansion of the stent were satisfied, the endotracheal tube was inserted again while the sheath tube of conveyor was withdrawn. </w:t>
      </w:r>
      <w:r>
        <w:rPr>
          <w:rFonts w:hint="default" w:ascii="Times New Roman" w:hAnsi="Times New Roman" w:cs="Times New Roman"/>
          <w:b/>
          <w:bCs/>
          <w:sz w:val="24"/>
          <w:szCs w:val="24"/>
        </w:rPr>
        <w:t>H:</w:t>
      </w:r>
      <w:r>
        <w:rPr>
          <w:rFonts w:hint="default" w:ascii="Times New Roman" w:hAnsi="Times New Roman" w:cs="Times New Roman"/>
          <w:sz w:val="24"/>
          <w:szCs w:val="24"/>
        </w:rPr>
        <w:t xml:space="preserve"> Put the tracheal stent into endotracheal tube, the capsule was inflated, connected with the anesthesia machine to mechanical ventilate. </w:t>
      </w:r>
      <w:r>
        <w:rPr>
          <w:rFonts w:hint="default" w:ascii="Times New Roman" w:hAnsi="Times New Roman" w:cs="Times New Roman"/>
          <w:b/>
          <w:bCs/>
          <w:sz w:val="24"/>
          <w:szCs w:val="24"/>
        </w:rPr>
        <w:t xml:space="preserve">(I-N) </w:t>
      </w:r>
      <w:r>
        <w:rPr>
          <w:rFonts w:hint="default" w:ascii="Times New Roman" w:hAnsi="Times New Roman" w:cs="Times New Roman"/>
          <w:sz w:val="24"/>
          <w:szCs w:val="24"/>
        </w:rPr>
        <w:t>Y-type I125 particle stent implantation in a patient with main bronchial stenosis.</w:t>
      </w:r>
      <w:r>
        <w:rPr>
          <w:rFonts w:hint="default" w:ascii="Times New Roman" w:hAnsi="Times New Roman" w:cs="Times New Roman"/>
          <w:b/>
          <w:bCs/>
          <w:sz w:val="24"/>
          <w:szCs w:val="24"/>
        </w:rPr>
        <w:t xml:space="preserve"> I: </w:t>
      </w:r>
      <w:r>
        <w:rPr>
          <w:rFonts w:hint="default" w:ascii="Times New Roman" w:hAnsi="Times New Roman" w:cs="Times New Roman"/>
          <w:sz w:val="24"/>
          <w:szCs w:val="24"/>
        </w:rPr>
        <w:t>Inserted the endotracheal tube through the mouth, and placed the endotracheal tube beyond the lesions of the MIS for ventilation.</w:t>
      </w:r>
      <w:r>
        <w:rPr>
          <w:rFonts w:hint="default" w:ascii="Times New Roman" w:hAnsi="Times New Roman" w:cs="Times New Roman"/>
          <w:b/>
          <w:bCs/>
          <w:sz w:val="24"/>
          <w:szCs w:val="24"/>
        </w:rPr>
        <w:t xml:space="preserve"> J:</w:t>
      </w:r>
      <w:r>
        <w:rPr>
          <w:rFonts w:hint="default" w:ascii="Times New Roman" w:hAnsi="Times New Roman" w:cs="Times New Roman"/>
          <w:sz w:val="24"/>
          <w:szCs w:val="24"/>
        </w:rPr>
        <w:t xml:space="preserve"> Inserted a guide wire through the endotracheal tube, and inserted a tracheal stent convey under the guide wire.</w:t>
      </w:r>
      <w:r>
        <w:rPr>
          <w:rFonts w:hint="default" w:ascii="Times New Roman" w:hAnsi="Times New Roman" w:cs="Times New Roman"/>
          <w:b/>
          <w:bCs/>
          <w:sz w:val="24"/>
          <w:szCs w:val="24"/>
        </w:rPr>
        <w:t>K:</w:t>
      </w:r>
      <w:r>
        <w:rPr>
          <w:rFonts w:hint="default" w:ascii="Times New Roman" w:hAnsi="Times New Roman" w:cs="Times New Roman"/>
          <w:sz w:val="24"/>
          <w:szCs w:val="24"/>
        </w:rPr>
        <w:t xml:space="preserve"> The endotracheal tube was withdrawn, the conveyor was adjusted under bronchofiberscope, and the head of the conveyor were inserted into the lesions of left and right main bronchus. And then confirm the stents were covered the lesions. </w:t>
      </w:r>
      <w:r>
        <w:rPr>
          <w:rFonts w:hint="default" w:ascii="Times New Roman" w:hAnsi="Times New Roman" w:cs="Times New Roman"/>
          <w:b/>
          <w:bCs/>
          <w:sz w:val="24"/>
          <w:szCs w:val="24"/>
        </w:rPr>
        <w:t>L:</w:t>
      </w:r>
      <w:r>
        <w:rPr>
          <w:rFonts w:hint="default" w:ascii="Times New Roman" w:hAnsi="Times New Roman" w:cs="Times New Roman"/>
          <w:sz w:val="24"/>
          <w:szCs w:val="24"/>
        </w:rPr>
        <w:t xml:space="preserve"> The left and right main bronchus stent was released slowly. </w:t>
      </w:r>
      <w:r>
        <w:rPr>
          <w:rFonts w:hint="default" w:ascii="Times New Roman" w:hAnsi="Times New Roman" w:cs="Times New Roman"/>
          <w:b/>
          <w:bCs/>
          <w:sz w:val="24"/>
          <w:szCs w:val="24"/>
        </w:rPr>
        <w:t>M:</w:t>
      </w:r>
      <w:r>
        <w:rPr>
          <w:rFonts w:hint="default" w:ascii="Times New Roman" w:hAnsi="Times New Roman" w:cs="Times New Roman"/>
          <w:sz w:val="24"/>
          <w:szCs w:val="24"/>
        </w:rPr>
        <w:t xml:space="preserve"> The main airway stent was released slowly. </w:t>
      </w:r>
      <w:r>
        <w:rPr>
          <w:rFonts w:hint="default" w:ascii="Times New Roman" w:hAnsi="Times New Roman" w:cs="Times New Roman"/>
          <w:b/>
          <w:bCs/>
          <w:sz w:val="24"/>
          <w:szCs w:val="24"/>
        </w:rPr>
        <w:t>N:</w:t>
      </w:r>
      <w:r>
        <w:rPr>
          <w:rFonts w:hint="default" w:ascii="Times New Roman" w:hAnsi="Times New Roman" w:cs="Times New Roman"/>
          <w:sz w:val="24"/>
          <w:szCs w:val="24"/>
        </w:rPr>
        <w:t xml:space="preserve"> The stent’s placement and expansion were confirmed successfully by X-ray. The stent was sent into the endotracheal tube, then withdrawn the stent conveyor.</w:t>
      </w:r>
    </w:p>
    <w:p w14:paraId="54F41441">
      <w:pPr>
        <w:rPr>
          <w:rFonts w:hint="default" w:ascii="Times New Roman" w:hAnsi="Times New Roman" w:cs="Times New Roma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3D3"/>
    <w:rsid w:val="001655A4"/>
    <w:rsid w:val="00201C77"/>
    <w:rsid w:val="004D1884"/>
    <w:rsid w:val="00925D4D"/>
    <w:rsid w:val="00A723D3"/>
    <w:rsid w:val="00AC715F"/>
    <w:rsid w:val="00AD46BA"/>
    <w:rsid w:val="00B35F90"/>
    <w:rsid w:val="00C658F2"/>
    <w:rsid w:val="00CF693F"/>
    <w:rsid w:val="00D469A0"/>
    <w:rsid w:val="00E1506B"/>
    <w:rsid w:val="00F73956"/>
    <w:rsid w:val="3AFD2AE0"/>
    <w:rsid w:val="61845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540</Words>
  <Characters>2996</Characters>
  <Lines>45</Lines>
  <Paragraphs>5</Paragraphs>
  <TotalTime>151</TotalTime>
  <ScaleCrop>false</ScaleCrop>
  <LinksUpToDate>false</LinksUpToDate>
  <CharactersWithSpaces>3532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2023-05-17T04:19:00Z</dcterms:created>
  <dc:creator>雅静 陈</dc:creator>
  <cp:lastModifiedBy>泡沫静空</cp:lastModifiedBy>
  <dcterms:modified xsi:type="dcterms:W3CDTF">2026-09-06T12:25:51Z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047DEE31218A471BA0CF6B9BAB1AA471_13</vt:lpwstr>
  </property>
  <property fmtid="{D5CDD505-2E9C-101B-9397-08002B2CF9AE}" pid="4" name="KSOTemplateDocerSaveRecord">
    <vt:lpwstr>eyJoZGlkIjoiYjRlNmU5NTAyYzQzOWRjYTQ0NjNmMWIzMzE2OWUzZTYiLCJ1c2VySWQiOiIzNjc4NTM5NzEifQ==</vt:lpwstr>
  </property>
</Properties>
</file>