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284" w:rsidRPr="00B03284" w:rsidRDefault="00B03284" w:rsidP="00BB7EC5">
      <w:pPr>
        <w:autoSpaceDE w:val="0"/>
        <w:autoSpaceDN w:val="0"/>
        <w:adjustRightInd w:val="0"/>
        <w:spacing w:afterLines="50" w:after="156" w:line="360" w:lineRule="auto"/>
        <w:jc w:val="left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B03284">
        <w:rPr>
          <w:rFonts w:ascii="Times New Roman" w:eastAsia="CIDFont+F1" w:hAnsi="Times New Roman" w:cs="Times New Roman"/>
          <w:kern w:val="0"/>
          <w:sz w:val="24"/>
          <w:szCs w:val="24"/>
        </w:rPr>
        <w:t>Supporting Information</w:t>
      </w:r>
    </w:p>
    <w:p w:rsidR="008A5506" w:rsidRDefault="00A412A2" w:rsidP="00A412A2">
      <w:pPr>
        <w:pStyle w:val="AuthorsFull"/>
        <w:spacing w:line="360" w:lineRule="auto"/>
        <w:jc w:val="both"/>
      </w:pPr>
      <w:bookmarkStart w:id="0" w:name="_Hlk90650434"/>
      <w:r w:rsidRPr="00A412A2">
        <w:rPr>
          <w:b/>
          <w:i w:val="0"/>
        </w:rPr>
        <w:t xml:space="preserve">Full-space </w:t>
      </w:r>
      <w:proofErr w:type="spellStart"/>
      <w:r w:rsidRPr="00A412A2">
        <w:rPr>
          <w:b/>
          <w:i w:val="0"/>
        </w:rPr>
        <w:t>multipolarization</w:t>
      </w:r>
      <w:proofErr w:type="spellEnd"/>
      <w:r w:rsidRPr="00A412A2">
        <w:rPr>
          <w:b/>
          <w:i w:val="0"/>
        </w:rPr>
        <w:t xml:space="preserve"> Janus reconfigurable intelligent </w:t>
      </w:r>
      <w:proofErr w:type="spellStart"/>
      <w:r w:rsidRPr="00A412A2">
        <w:rPr>
          <w:b/>
          <w:i w:val="0"/>
        </w:rPr>
        <w:t>metasurface</w:t>
      </w:r>
      <w:proofErr w:type="spellEnd"/>
      <w:r w:rsidRPr="00A412A2">
        <w:rPr>
          <w:b/>
          <w:i w:val="0"/>
        </w:rPr>
        <w:t xml:space="preserve"> with phase </w:t>
      </w:r>
      <w:proofErr w:type="spellStart"/>
      <w:r w:rsidRPr="00A412A2">
        <w:rPr>
          <w:b/>
          <w:i w:val="0"/>
        </w:rPr>
        <w:t>precompensation</w:t>
      </w:r>
      <w:proofErr w:type="spellEnd"/>
      <w:r w:rsidRPr="00A412A2">
        <w:rPr>
          <w:b/>
          <w:i w:val="0"/>
        </w:rPr>
        <w:t xml:space="preserve"> for bidirectional transmission and asymmetric reflection</w:t>
      </w:r>
    </w:p>
    <w:bookmarkEnd w:id="0"/>
    <w:p w:rsidR="00B05911" w:rsidRPr="00835A7B" w:rsidRDefault="00BB7EC5" w:rsidP="00BB7EC5">
      <w:pPr>
        <w:pStyle w:val="AuthorsFull"/>
        <w:spacing w:beforeLines="50" w:before="156" w:line="360" w:lineRule="auto"/>
        <w:rPr>
          <w:i w:val="0"/>
          <w:lang w:val="en-GB"/>
        </w:rPr>
      </w:pPr>
      <w:proofErr w:type="spellStart"/>
      <w:r w:rsidRPr="00835A7B">
        <w:rPr>
          <w:i w:val="0"/>
        </w:rPr>
        <w:t>Yajie</w:t>
      </w:r>
      <w:proofErr w:type="spellEnd"/>
      <w:r w:rsidRPr="00835A7B">
        <w:rPr>
          <w:i w:val="0"/>
        </w:rPr>
        <w:t xml:space="preserve"> Mu</w:t>
      </w:r>
      <w:r w:rsidRPr="00835A7B">
        <w:rPr>
          <w:i w:val="0"/>
          <w:vertAlign w:val="superscript"/>
        </w:rPr>
        <w:t>1</w:t>
      </w:r>
      <w:r w:rsidRPr="00835A7B">
        <w:rPr>
          <w:bCs/>
          <w:i w:val="0"/>
          <w:szCs w:val="21"/>
          <w:lang w:val="fr-FR"/>
        </w:rPr>
        <w:t xml:space="preserve">, </w:t>
      </w:r>
      <w:proofErr w:type="spellStart"/>
      <w:r w:rsidRPr="00835A7B">
        <w:rPr>
          <w:i w:val="0"/>
        </w:rPr>
        <w:t>Jiaqi</w:t>
      </w:r>
      <w:proofErr w:type="spellEnd"/>
      <w:r w:rsidRPr="00835A7B">
        <w:rPr>
          <w:i w:val="0"/>
        </w:rPr>
        <w:t xml:space="preserve"> Han</w:t>
      </w:r>
      <w:r w:rsidRPr="00835A7B">
        <w:rPr>
          <w:i w:val="0"/>
          <w:vertAlign w:val="superscript"/>
        </w:rPr>
        <w:t>1</w:t>
      </w:r>
      <w:r w:rsidRPr="00835A7B">
        <w:rPr>
          <w:bCs/>
          <w:i w:val="0"/>
          <w:szCs w:val="21"/>
          <w:lang w:val="fr-FR"/>
        </w:rPr>
        <w:t>, Zeyu He</w:t>
      </w:r>
      <w:r>
        <w:rPr>
          <w:bCs/>
          <w:i w:val="0"/>
          <w:szCs w:val="21"/>
          <w:vertAlign w:val="superscript"/>
          <w:lang w:val="fr-FR"/>
        </w:rPr>
        <w:t>1</w:t>
      </w:r>
      <w:r w:rsidRPr="00835A7B">
        <w:rPr>
          <w:bCs/>
          <w:i w:val="0"/>
          <w:szCs w:val="21"/>
          <w:lang w:val="fr-FR"/>
        </w:rPr>
        <w:t>, Xin Wang</w:t>
      </w:r>
      <w:r>
        <w:rPr>
          <w:bCs/>
          <w:i w:val="0"/>
          <w:szCs w:val="21"/>
          <w:vertAlign w:val="superscript"/>
          <w:lang w:val="fr-FR"/>
        </w:rPr>
        <w:t>2</w:t>
      </w:r>
      <w:r w:rsidRPr="00835A7B">
        <w:rPr>
          <w:bCs/>
          <w:i w:val="0"/>
          <w:szCs w:val="21"/>
          <w:lang w:val="fr-FR"/>
        </w:rPr>
        <w:t>, Xiangjin</w:t>
      </w:r>
      <w:bookmarkStart w:id="1" w:name="_GoBack"/>
      <w:bookmarkEnd w:id="1"/>
      <w:r w:rsidRPr="00835A7B">
        <w:rPr>
          <w:bCs/>
          <w:i w:val="0"/>
          <w:szCs w:val="21"/>
          <w:lang w:val="fr-FR"/>
        </w:rPr>
        <w:t xml:space="preserve"> Ma</w:t>
      </w:r>
      <w:r>
        <w:rPr>
          <w:bCs/>
          <w:i w:val="0"/>
          <w:szCs w:val="21"/>
          <w:vertAlign w:val="superscript"/>
          <w:lang w:val="fr-FR"/>
        </w:rPr>
        <w:t>3</w:t>
      </w:r>
      <w:r w:rsidRPr="00835A7B">
        <w:rPr>
          <w:bCs/>
          <w:i w:val="0"/>
          <w:szCs w:val="21"/>
          <w:lang w:val="fr-FR"/>
        </w:rPr>
        <w:t>, Haixia Liu</w:t>
      </w:r>
      <w:r>
        <w:rPr>
          <w:bCs/>
          <w:i w:val="0"/>
          <w:szCs w:val="21"/>
          <w:vertAlign w:val="superscript"/>
          <w:lang w:val="fr-FR"/>
        </w:rPr>
        <w:t>1</w:t>
      </w:r>
      <w:r w:rsidRPr="00835A7B">
        <w:rPr>
          <w:bCs/>
          <w:i w:val="0"/>
          <w:szCs w:val="21"/>
          <w:lang w:val="fr-FR"/>
        </w:rPr>
        <w:t>, Long Li</w:t>
      </w:r>
      <w:r>
        <w:rPr>
          <w:bCs/>
          <w:i w:val="0"/>
          <w:szCs w:val="21"/>
          <w:vertAlign w:val="superscript"/>
          <w:lang w:val="fr-FR"/>
        </w:rPr>
        <w:t>1</w:t>
      </w:r>
      <w:r w:rsidRPr="00835A7B">
        <w:rPr>
          <w:i w:val="0"/>
        </w:rPr>
        <w:t>*</w:t>
      </w:r>
      <w:r>
        <w:rPr>
          <w:i w:val="0"/>
        </w:rPr>
        <w:t xml:space="preserve">, and </w:t>
      </w:r>
      <w:r>
        <w:rPr>
          <w:bCs/>
          <w:i w:val="0"/>
          <w:szCs w:val="21"/>
          <w:lang w:val="fr-FR"/>
        </w:rPr>
        <w:t xml:space="preserve">Tie </w:t>
      </w:r>
      <w:r w:rsidRPr="00BF3CF8">
        <w:rPr>
          <w:rFonts w:hint="eastAsia"/>
          <w:bCs/>
          <w:i w:val="0"/>
          <w:szCs w:val="21"/>
          <w:lang w:val="fr-FR"/>
        </w:rPr>
        <w:t>Jun</w:t>
      </w:r>
      <w:r>
        <w:rPr>
          <w:bCs/>
          <w:i w:val="0"/>
          <w:szCs w:val="21"/>
          <w:lang w:val="fr-FR"/>
        </w:rPr>
        <w:t xml:space="preserve"> Cui</w:t>
      </w:r>
      <w:r>
        <w:rPr>
          <w:bCs/>
          <w:i w:val="0"/>
          <w:szCs w:val="21"/>
          <w:vertAlign w:val="superscript"/>
          <w:lang w:val="fr-FR"/>
        </w:rPr>
        <w:t>4</w:t>
      </w:r>
      <w:r w:rsidRPr="00835A7B">
        <w:rPr>
          <w:i w:val="0"/>
        </w:rPr>
        <w:t>*</w:t>
      </w:r>
    </w:p>
    <w:p w:rsidR="00B05911" w:rsidRPr="00935601" w:rsidRDefault="00B05911" w:rsidP="00B05911">
      <w:pPr>
        <w:pStyle w:val="Tableofcontents"/>
        <w:spacing w:line="360" w:lineRule="auto"/>
      </w:pPr>
    </w:p>
    <w:p w:rsidR="00BB7EC5" w:rsidRDefault="00BB7EC5" w:rsidP="00BB7EC5">
      <w:pPr>
        <w:pStyle w:val="authadd"/>
        <w:spacing w:line="360" w:lineRule="auto"/>
        <w:ind w:firstLineChars="0" w:firstLine="0"/>
        <w:jc w:val="both"/>
        <w:rPr>
          <w:rFonts w:eastAsia="Arial Unicode MS"/>
          <w:sz w:val="24"/>
          <w:szCs w:val="24"/>
        </w:rPr>
      </w:pPr>
      <w:r w:rsidRPr="00835A7B">
        <w:rPr>
          <w:rFonts w:eastAsia="Arial Unicode MS"/>
          <w:sz w:val="24"/>
          <w:szCs w:val="24"/>
          <w:vertAlign w:val="superscript"/>
        </w:rPr>
        <w:t>1</w:t>
      </w:r>
      <w:r>
        <w:rPr>
          <w:rFonts w:eastAsia="Arial Unicode MS"/>
          <w:sz w:val="24"/>
          <w:szCs w:val="24"/>
        </w:rPr>
        <w:t xml:space="preserve">Key Laboratory of High-Speed Circuit Design and EMC of Ministry of Education, School of Electronic Engineering, </w:t>
      </w:r>
      <w:proofErr w:type="spellStart"/>
      <w:r>
        <w:rPr>
          <w:rFonts w:eastAsia="Arial Unicode MS"/>
          <w:sz w:val="24"/>
          <w:szCs w:val="24"/>
        </w:rPr>
        <w:t>Xidian</w:t>
      </w:r>
      <w:proofErr w:type="spellEnd"/>
      <w:r>
        <w:rPr>
          <w:rFonts w:eastAsia="Arial Unicode MS"/>
          <w:sz w:val="24"/>
          <w:szCs w:val="24"/>
        </w:rPr>
        <w:t xml:space="preserve"> University, Xi'an 710071, China</w:t>
      </w:r>
    </w:p>
    <w:p w:rsidR="00BB7EC5" w:rsidRDefault="00BB7EC5" w:rsidP="00BB7EC5">
      <w:pPr>
        <w:pStyle w:val="authadd"/>
        <w:spacing w:line="360" w:lineRule="auto"/>
        <w:ind w:firstLineChars="0" w:firstLine="0"/>
        <w:jc w:val="both"/>
        <w:rPr>
          <w:rFonts w:eastAsia="Arial Unicode MS"/>
          <w:sz w:val="24"/>
          <w:szCs w:val="24"/>
        </w:rPr>
      </w:pPr>
      <w:r w:rsidRPr="00835A7B">
        <w:rPr>
          <w:rFonts w:eastAsia="Arial Unicode MS"/>
          <w:sz w:val="24"/>
          <w:szCs w:val="24"/>
          <w:vertAlign w:val="superscript"/>
        </w:rPr>
        <w:t>2</w:t>
      </w:r>
      <w:r w:rsidRPr="00835A7B">
        <w:rPr>
          <w:rFonts w:eastAsia="Arial Unicode MS"/>
          <w:sz w:val="24"/>
          <w:szCs w:val="24"/>
        </w:rPr>
        <w:t>School of Electronic Engineering, Xi’an University of Posts and Telecommunications, Xi’an 710121, China</w:t>
      </w:r>
    </w:p>
    <w:p w:rsidR="00BB7EC5" w:rsidRDefault="00BB7EC5" w:rsidP="00BB7EC5">
      <w:pPr>
        <w:pStyle w:val="authadd"/>
        <w:spacing w:line="360" w:lineRule="auto"/>
        <w:ind w:firstLineChars="0" w:firstLine="0"/>
        <w:jc w:val="both"/>
        <w:rPr>
          <w:rFonts w:eastAsia="Arial Unicode MS"/>
          <w:sz w:val="24"/>
          <w:szCs w:val="24"/>
        </w:rPr>
      </w:pPr>
      <w:r w:rsidRPr="00835A7B">
        <w:rPr>
          <w:rFonts w:eastAsia="Arial Unicode MS"/>
          <w:sz w:val="24"/>
          <w:szCs w:val="24"/>
          <w:vertAlign w:val="superscript"/>
        </w:rPr>
        <w:t>3</w:t>
      </w:r>
      <w:r w:rsidRPr="00835A7B">
        <w:rPr>
          <w:rFonts w:eastAsia="Arial Unicode MS"/>
          <w:sz w:val="24"/>
          <w:szCs w:val="24"/>
        </w:rPr>
        <w:t>Department of Electrical and Electronic Engineering, The Hong Kong Polytechnic University, Hong Kong SAR, China</w:t>
      </w:r>
    </w:p>
    <w:p w:rsidR="00BB7EC5" w:rsidRPr="00835A7B" w:rsidRDefault="00BB7EC5" w:rsidP="00BB7EC5">
      <w:pPr>
        <w:pStyle w:val="authadd"/>
        <w:spacing w:line="360" w:lineRule="auto"/>
        <w:ind w:firstLineChars="0" w:firstLine="0"/>
        <w:jc w:val="both"/>
        <w:rPr>
          <w:rFonts w:eastAsia="Arial Unicode MS"/>
          <w:sz w:val="24"/>
          <w:szCs w:val="24"/>
        </w:rPr>
      </w:pPr>
      <w:r w:rsidRPr="00BF3CF8">
        <w:rPr>
          <w:rFonts w:eastAsia="Arial Unicode MS"/>
          <w:sz w:val="24"/>
          <w:szCs w:val="24"/>
          <w:vertAlign w:val="superscript"/>
        </w:rPr>
        <w:t>4</w:t>
      </w:r>
      <w:r w:rsidRPr="00BF3CF8">
        <w:rPr>
          <w:rFonts w:eastAsia="Arial Unicode MS"/>
          <w:sz w:val="24"/>
          <w:szCs w:val="24"/>
        </w:rPr>
        <w:t>Institute of Electromagnetic Space and the State Key Laboratory of Millimeter Waves, Southeast University, Nanjing 210096, China</w:t>
      </w:r>
    </w:p>
    <w:p w:rsidR="00B03284" w:rsidRPr="00BB7EC5" w:rsidRDefault="00BB7EC5" w:rsidP="00BB7EC5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Arial Unicode MS" w:hAnsi="Times New Roman" w:cs="Times New Roman"/>
          <w:kern w:val="0"/>
          <w:sz w:val="24"/>
          <w:szCs w:val="24"/>
        </w:rPr>
      </w:pPr>
      <w:r w:rsidRPr="00BB7EC5">
        <w:rPr>
          <w:rFonts w:ascii="Times New Roman" w:eastAsia="Arial Unicode MS" w:hAnsi="Times New Roman" w:cs="Times New Roman"/>
          <w:kern w:val="0"/>
          <w:sz w:val="24"/>
          <w:szCs w:val="24"/>
        </w:rPr>
        <w:t xml:space="preserve">*Corresponding authors. E-mail: </w:t>
      </w:r>
      <w:hyperlink r:id="rId6" w:history="1">
        <w:r w:rsidRPr="006A16C3">
          <w:rPr>
            <w:rStyle w:val="a9"/>
            <w:rFonts w:ascii="Times New Roman" w:hAnsi="Times New Roman" w:cs="Times New Roman"/>
            <w:kern w:val="0"/>
            <w:sz w:val="24"/>
            <w:szCs w:val="24"/>
          </w:rPr>
          <w:t>lilong@mail.xidian.edu.cn</w:t>
        </w:r>
      </w:hyperlink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7EC5">
        <w:rPr>
          <w:rFonts w:ascii="Times New Roman" w:hAnsi="Times New Roman" w:cs="Times New Roman"/>
          <w:kern w:val="0"/>
          <w:sz w:val="24"/>
          <w:szCs w:val="24"/>
        </w:rPr>
        <w:t xml:space="preserve">and </w:t>
      </w:r>
      <w:hyperlink r:id="rId7" w:history="1">
        <w:r w:rsidRPr="006A16C3">
          <w:rPr>
            <w:rStyle w:val="a9"/>
            <w:rFonts w:ascii="Times New Roman" w:hAnsi="Times New Roman" w:cs="Times New Roman"/>
            <w:kern w:val="0"/>
            <w:sz w:val="24"/>
            <w:szCs w:val="24"/>
          </w:rPr>
          <w:t>tjcui@seu.edu.cn</w:t>
        </w:r>
      </w:hyperlink>
      <w:r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 w:rsidR="00DA3FC6" w:rsidRPr="00BB7EC5">
        <w:rPr>
          <w:kern w:val="0"/>
        </w:rPr>
        <w:t xml:space="preserve">  </w:t>
      </w:r>
    </w:p>
    <w:p w:rsidR="00B03284" w:rsidRDefault="00B03284" w:rsidP="00B0328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CIDFont+F2" w:hAnsi="Times New Roman" w:cs="Times New Roman"/>
          <w:kern w:val="0"/>
          <w:sz w:val="24"/>
          <w:szCs w:val="24"/>
        </w:rPr>
      </w:pPr>
    </w:p>
    <w:p w:rsidR="00194683" w:rsidRPr="00194683" w:rsidRDefault="00194683" w:rsidP="00B0328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CIDFont+F2" w:hAnsi="Times New Roman" w:cs="Times New Roman"/>
          <w:kern w:val="0"/>
          <w:sz w:val="24"/>
          <w:szCs w:val="24"/>
        </w:rPr>
      </w:pPr>
    </w:p>
    <w:p w:rsidR="00B03284" w:rsidRPr="00B03284" w:rsidRDefault="00B03284" w:rsidP="00B0328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B032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This </w:t>
      </w:r>
      <w:r w:rsidR="00107215">
        <w:rPr>
          <w:rFonts w:ascii="Times New Roman" w:eastAsia="CIDFont+F1" w:hAnsi="Times New Roman" w:cs="Times New Roman" w:hint="eastAsia"/>
          <w:kern w:val="0"/>
          <w:sz w:val="24"/>
          <w:szCs w:val="24"/>
        </w:rPr>
        <w:t>s</w:t>
      </w:r>
      <w:r w:rsidR="00107215" w:rsidRPr="0010721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upporting </w:t>
      </w:r>
      <w:r w:rsidR="00107215">
        <w:rPr>
          <w:rFonts w:ascii="Times New Roman" w:eastAsia="CIDFont+F1" w:hAnsi="Times New Roman" w:cs="Times New Roman"/>
          <w:kern w:val="0"/>
          <w:sz w:val="24"/>
          <w:szCs w:val="24"/>
        </w:rPr>
        <w:t>i</w:t>
      </w:r>
      <w:r w:rsidR="00107215" w:rsidRPr="00107215">
        <w:rPr>
          <w:rFonts w:ascii="Times New Roman" w:eastAsia="CIDFont+F1" w:hAnsi="Times New Roman" w:cs="Times New Roman"/>
          <w:kern w:val="0"/>
          <w:sz w:val="24"/>
          <w:szCs w:val="24"/>
        </w:rPr>
        <w:t>nformation</w:t>
      </w:r>
      <w:r w:rsidRPr="00B032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includes:</w:t>
      </w:r>
    </w:p>
    <w:p w:rsidR="00B03284" w:rsidRPr="00107215" w:rsidRDefault="007922F1" w:rsidP="00B0328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CIDFont+F2" w:hAnsi="Times New Roman" w:cs="Times New Roman"/>
          <w:b/>
          <w:kern w:val="0"/>
          <w:sz w:val="24"/>
          <w:szCs w:val="24"/>
        </w:rPr>
      </w:pPr>
      <w:r w:rsidRPr="00107215">
        <w:rPr>
          <w:rFonts w:ascii="Times New Roman" w:eastAsia="CIDFont+F2" w:hAnsi="Times New Roman" w:cs="Times New Roman"/>
          <w:b/>
          <w:kern w:val="0"/>
          <w:sz w:val="24"/>
          <w:szCs w:val="24"/>
        </w:rPr>
        <w:t>Supplementary Notes 1-</w:t>
      </w:r>
      <w:r w:rsidR="00162F3C">
        <w:rPr>
          <w:rFonts w:ascii="Times New Roman" w:eastAsia="CIDFont+F2" w:hAnsi="Times New Roman" w:cs="Times New Roman" w:hint="eastAsia"/>
          <w:b/>
          <w:kern w:val="0"/>
          <w:sz w:val="24"/>
          <w:szCs w:val="24"/>
        </w:rPr>
        <w:t>7</w:t>
      </w:r>
    </w:p>
    <w:p w:rsidR="00B03284" w:rsidRPr="00107215" w:rsidRDefault="007922F1" w:rsidP="00B03284">
      <w:pPr>
        <w:spacing w:line="360" w:lineRule="auto"/>
        <w:rPr>
          <w:rFonts w:ascii="Times New Roman" w:eastAsia="CIDFont+F2" w:hAnsi="Times New Roman" w:cs="Times New Roman"/>
          <w:b/>
          <w:kern w:val="0"/>
          <w:sz w:val="24"/>
          <w:szCs w:val="24"/>
        </w:rPr>
      </w:pPr>
      <w:r w:rsidRPr="00107215">
        <w:rPr>
          <w:rFonts w:ascii="Times New Roman" w:eastAsia="CIDFont+F2" w:hAnsi="Times New Roman" w:cs="Times New Roman"/>
          <w:b/>
          <w:kern w:val="0"/>
          <w:sz w:val="24"/>
          <w:szCs w:val="24"/>
        </w:rPr>
        <w:t>Figures S1-</w:t>
      </w:r>
      <w:r w:rsidR="00B319C8" w:rsidRPr="00107215">
        <w:rPr>
          <w:rFonts w:ascii="Times New Roman" w:eastAsia="CIDFont+F2" w:hAnsi="Times New Roman" w:cs="Times New Roman"/>
          <w:b/>
          <w:kern w:val="0"/>
          <w:sz w:val="24"/>
          <w:szCs w:val="24"/>
        </w:rPr>
        <w:t>S</w:t>
      </w:r>
      <w:r w:rsidR="003129F9">
        <w:rPr>
          <w:rFonts w:ascii="Times New Roman" w:eastAsia="CIDFont+F2" w:hAnsi="Times New Roman" w:cs="Times New Roman" w:hint="eastAsia"/>
          <w:b/>
          <w:kern w:val="0"/>
          <w:sz w:val="24"/>
          <w:szCs w:val="24"/>
        </w:rPr>
        <w:t>11</w:t>
      </w:r>
    </w:p>
    <w:p w:rsidR="00B03284" w:rsidRPr="00DB7E2A" w:rsidRDefault="007922F1" w:rsidP="00B03284">
      <w:pPr>
        <w:spacing w:line="360" w:lineRule="auto"/>
        <w:rPr>
          <w:rFonts w:ascii="Times New Roman" w:eastAsia="CIDFont+F2" w:hAnsi="Times New Roman" w:cs="Times New Roman"/>
          <w:b/>
          <w:kern w:val="0"/>
          <w:sz w:val="24"/>
          <w:szCs w:val="24"/>
        </w:rPr>
      </w:pPr>
      <w:r w:rsidRPr="00107215">
        <w:rPr>
          <w:rFonts w:ascii="Times New Roman" w:eastAsia="CIDFont+F2" w:hAnsi="Times New Roman" w:cs="Times New Roman"/>
          <w:b/>
          <w:kern w:val="0"/>
          <w:sz w:val="24"/>
          <w:szCs w:val="24"/>
        </w:rPr>
        <w:t>Tables S1-</w:t>
      </w:r>
      <w:r w:rsidR="00B319C8" w:rsidRPr="00107215">
        <w:rPr>
          <w:rFonts w:ascii="Times New Roman" w:eastAsia="CIDFont+F2" w:hAnsi="Times New Roman" w:cs="Times New Roman"/>
          <w:b/>
          <w:kern w:val="0"/>
          <w:sz w:val="24"/>
          <w:szCs w:val="24"/>
        </w:rPr>
        <w:t>S</w:t>
      </w:r>
      <w:r w:rsidRPr="00107215">
        <w:rPr>
          <w:rFonts w:ascii="Times New Roman" w:eastAsia="CIDFont+F2" w:hAnsi="Times New Roman" w:cs="Times New Roman"/>
          <w:b/>
          <w:kern w:val="0"/>
          <w:sz w:val="24"/>
          <w:szCs w:val="24"/>
        </w:rPr>
        <w:t>4</w:t>
      </w:r>
    </w:p>
    <w:p w:rsidR="00B03284" w:rsidRDefault="00B03284" w:rsidP="00B032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284" w:rsidRDefault="00B03284" w:rsidP="00B032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284" w:rsidRDefault="00DB7E2A" w:rsidP="00DB7E2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A1608" w:rsidRPr="00CF5D53" w:rsidRDefault="003129F9" w:rsidP="00CF5D53">
      <w:pPr>
        <w:rPr>
          <w:rFonts w:ascii="Times New Roman" w:hAnsi="Times New Roman" w:cs="Times New Roman"/>
          <w:b/>
          <w:sz w:val="24"/>
          <w:szCs w:val="24"/>
        </w:rPr>
      </w:pPr>
      <w:r w:rsidRPr="00752C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Note 1. </w:t>
      </w:r>
      <w:r w:rsidR="00A12649">
        <w:rPr>
          <w:rFonts w:ascii="Times New Roman" w:hAnsi="Times New Roman" w:cs="Times New Roman" w:hint="eastAsia"/>
          <w:b/>
          <w:sz w:val="24"/>
          <w:szCs w:val="24"/>
        </w:rPr>
        <w:t>Parameter</w:t>
      </w:r>
      <w:r w:rsidR="00A12649">
        <w:rPr>
          <w:rFonts w:ascii="Times New Roman" w:hAnsi="Times New Roman" w:cs="Times New Roman"/>
          <w:b/>
          <w:sz w:val="24"/>
          <w:szCs w:val="24"/>
        </w:rPr>
        <w:t>s of</w:t>
      </w:r>
      <w:r w:rsidRPr="00752C86">
        <w:rPr>
          <w:rFonts w:ascii="Times New Roman" w:hAnsi="Times New Roman" w:cs="Times New Roman"/>
          <w:b/>
          <w:sz w:val="24"/>
          <w:szCs w:val="24"/>
        </w:rPr>
        <w:t xml:space="preserve"> the Meta-atom</w:t>
      </w:r>
    </w:p>
    <w:p w:rsidR="00194683" w:rsidRDefault="00194683" w:rsidP="006456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A1608" w:rsidRDefault="00CF5D53" w:rsidP="006456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5D53">
        <w:rPr>
          <w:rFonts w:ascii="Times New Roman" w:hAnsi="Times New Roman" w:cs="Times New Roman"/>
          <w:sz w:val="24"/>
          <w:szCs w:val="24"/>
        </w:rPr>
        <w:t>The receiving patch inco</w:t>
      </w:r>
      <w:r>
        <w:rPr>
          <w:rFonts w:ascii="Times New Roman" w:hAnsi="Times New Roman" w:cs="Times New Roman"/>
          <w:sz w:val="24"/>
          <w:szCs w:val="24"/>
        </w:rPr>
        <w:t>rporates two SMP1340 PIN diodes</w:t>
      </w:r>
      <w:r w:rsidR="00234D3D">
        <w:rPr>
          <w:rFonts w:ascii="Times New Roman" w:hAnsi="Times New Roman" w:cs="Times New Roman"/>
          <w:sz w:val="24"/>
          <w:szCs w:val="24"/>
        </w:rPr>
        <w:t xml:space="preserve">. The ON and OFF states of the </w:t>
      </w:r>
      <w:r w:rsidR="006A1608" w:rsidRPr="006A1608">
        <w:rPr>
          <w:rFonts w:ascii="Times New Roman" w:hAnsi="Times New Roman" w:cs="Times New Roman"/>
          <w:sz w:val="24"/>
          <w:szCs w:val="24"/>
        </w:rPr>
        <w:t xml:space="preserve">PIN diode can be respectively equivalent to a series combination of a resistor and an inductor, and a series combination of a capacitor and an inductor, where Ln = 0.45 </w:t>
      </w:r>
      <w:proofErr w:type="spellStart"/>
      <w:r w:rsidR="006A1608" w:rsidRPr="006A1608">
        <w:rPr>
          <w:rFonts w:ascii="Times New Roman" w:hAnsi="Times New Roman" w:cs="Times New Roman"/>
          <w:sz w:val="24"/>
          <w:szCs w:val="24"/>
        </w:rPr>
        <w:t>nH</w:t>
      </w:r>
      <w:proofErr w:type="spellEnd"/>
      <w:r w:rsidR="006A1608" w:rsidRPr="006A1608">
        <w:rPr>
          <w:rFonts w:ascii="Times New Roman" w:hAnsi="Times New Roman" w:cs="Times New Roman"/>
          <w:sz w:val="24"/>
          <w:szCs w:val="24"/>
        </w:rPr>
        <w:t xml:space="preserve">, Ron = 0.85 Ω, and </w:t>
      </w:r>
      <w:proofErr w:type="spellStart"/>
      <w:r w:rsidR="006A1608" w:rsidRPr="006A1608">
        <w:rPr>
          <w:rFonts w:ascii="Times New Roman" w:hAnsi="Times New Roman" w:cs="Times New Roman"/>
          <w:sz w:val="24"/>
          <w:szCs w:val="24"/>
        </w:rPr>
        <w:t>Coff</w:t>
      </w:r>
      <w:proofErr w:type="spellEnd"/>
      <w:r w:rsidR="006A1608" w:rsidRPr="006A1608">
        <w:rPr>
          <w:rFonts w:ascii="Times New Roman" w:hAnsi="Times New Roman" w:cs="Times New Roman"/>
          <w:sz w:val="24"/>
          <w:szCs w:val="24"/>
        </w:rPr>
        <w:t xml:space="preserve"> = 0.21 </w:t>
      </w:r>
      <w:proofErr w:type="spellStart"/>
      <w:r w:rsidR="006A1608" w:rsidRPr="006A1608">
        <w:rPr>
          <w:rFonts w:ascii="Times New Roman" w:hAnsi="Times New Roman" w:cs="Times New Roman"/>
          <w:sz w:val="24"/>
          <w:szCs w:val="24"/>
        </w:rPr>
        <w:t>pF.</w:t>
      </w:r>
      <w:proofErr w:type="spellEnd"/>
      <w:r w:rsidR="006456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D3D" w:rsidRDefault="00C13D49" w:rsidP="00234D3D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C13D49">
        <w:rPr>
          <w:rFonts w:ascii="Times New Roman" w:hAnsi="Times New Roman" w:cs="Times New Roman"/>
          <w:sz w:val="24"/>
          <w:szCs w:val="24"/>
        </w:rPr>
        <w:t>The proposed meta-atom operati</w:t>
      </w:r>
      <w:r w:rsidR="003040AD">
        <w:rPr>
          <w:rFonts w:ascii="Times New Roman" w:hAnsi="Times New Roman" w:cs="Times New Roman"/>
          <w:sz w:val="24"/>
          <w:szCs w:val="24"/>
        </w:rPr>
        <w:t>on modes are illustrated in Figure</w:t>
      </w:r>
      <w:r w:rsidRPr="00C13D49">
        <w:rPr>
          <w:rFonts w:ascii="Times New Roman" w:hAnsi="Times New Roman" w:cs="Times New Roman"/>
          <w:sz w:val="24"/>
          <w:szCs w:val="24"/>
        </w:rPr>
        <w:t xml:space="preserve"> </w:t>
      </w:r>
      <w:r w:rsidR="003040AD">
        <w:rPr>
          <w:rFonts w:ascii="Times New Roman" w:hAnsi="Times New Roman" w:cs="Times New Roman"/>
          <w:sz w:val="24"/>
          <w:szCs w:val="24"/>
        </w:rPr>
        <w:t>S</w:t>
      </w:r>
      <w:r w:rsidRPr="00C13D49">
        <w:rPr>
          <w:rFonts w:ascii="Times New Roman" w:hAnsi="Times New Roman" w:cs="Times New Roman"/>
          <w:sz w:val="24"/>
          <w:szCs w:val="24"/>
        </w:rPr>
        <w:t>1.</w:t>
      </w:r>
      <w:r w:rsidRPr="00C13D49"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>Four distinct modes are demonstrated: backward x-pol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3D49">
        <w:rPr>
          <w:rFonts w:ascii="Times New Roman" w:hAnsi="Times New Roman" w:cs="Times New Roman"/>
          <w:sz w:val="24"/>
          <w:szCs w:val="24"/>
        </w:rPr>
        <w:t xml:space="preserve"> reflection mode, forward y-pol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3D49">
        <w:rPr>
          <w:rFonts w:ascii="Times New Roman" w:hAnsi="Times New Roman" w:cs="Times New Roman"/>
          <w:sz w:val="24"/>
          <w:szCs w:val="24"/>
        </w:rPr>
        <w:t xml:space="preserve"> reflection mode, backward x-pol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3D49">
        <w:rPr>
          <w:rFonts w:ascii="Times New Roman" w:hAnsi="Times New Roman" w:cs="Times New Roman"/>
          <w:sz w:val="24"/>
          <w:szCs w:val="24"/>
        </w:rPr>
        <w:t xml:space="preserve"> transmission mode, and forward y-pol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3D49">
        <w:rPr>
          <w:rFonts w:ascii="Times New Roman" w:hAnsi="Times New Roman" w:cs="Times New Roman"/>
          <w:sz w:val="24"/>
          <w:szCs w:val="24"/>
        </w:rPr>
        <w:t xml:space="preserve"> transmission mode.</w:t>
      </w:r>
      <w:r w:rsidRPr="00C13D49"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>The backward x-pol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3D49">
        <w:rPr>
          <w:rFonts w:ascii="Times New Roman" w:hAnsi="Times New Roman" w:cs="Times New Roman"/>
          <w:sz w:val="24"/>
          <w:szCs w:val="24"/>
        </w:rPr>
        <w:t xml:space="preserve"> reflection and transmission modes enable </w:t>
      </w:r>
      <w:r>
        <w:rPr>
          <w:rFonts w:ascii="Times New Roman" w:hAnsi="Times New Roman" w:cs="Times New Roman"/>
          <w:sz w:val="24"/>
          <w:szCs w:val="24"/>
        </w:rPr>
        <w:t xml:space="preserve">initial </w:t>
      </w:r>
      <w:r w:rsidRPr="00C13D49">
        <w:rPr>
          <w:rFonts w:ascii="Times New Roman" w:hAnsi="Times New Roman" w:cs="Times New Roman"/>
          <w:sz w:val="24"/>
          <w:szCs w:val="24"/>
        </w:rPr>
        <w:t>phase modulation through microstrip length variation.</w:t>
      </w:r>
      <w:r w:rsidRPr="00C13D49"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>In these modes, incident waves propagate through the microstrip lines before being reflected or transmitted.</w:t>
      </w:r>
      <w:r w:rsidRPr="00C13D49"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 xml:space="preserve">Conversely, </w:t>
      </w:r>
      <w:r w:rsidR="003040AD" w:rsidRPr="003040AD">
        <w:rPr>
          <w:rFonts w:ascii="Times New Roman" w:hAnsi="Times New Roman" w:cs="Times New Roman"/>
          <w:sz w:val="24"/>
          <w:szCs w:val="24"/>
        </w:rPr>
        <w:t>the forward y-pol</w:t>
      </w:r>
      <w:r w:rsidR="003040AD">
        <w:rPr>
          <w:rFonts w:ascii="Times New Roman" w:hAnsi="Times New Roman" w:cs="Times New Roman"/>
          <w:sz w:val="24"/>
          <w:szCs w:val="24"/>
        </w:rPr>
        <w:t>.</w:t>
      </w:r>
      <w:r w:rsidR="003040AD" w:rsidRPr="003040AD">
        <w:rPr>
          <w:rFonts w:ascii="Times New Roman" w:hAnsi="Times New Roman" w:cs="Times New Roman"/>
          <w:sz w:val="24"/>
          <w:szCs w:val="24"/>
        </w:rPr>
        <w:t xml:space="preserve"> reflection mode does not pass through the microstrip line at all.</w:t>
      </w:r>
      <w:r w:rsidRPr="00C13D49"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>Consequently, its initial phase remains constant regardless of microstrip length adjustments.</w:t>
      </w:r>
      <w:r w:rsidRPr="00C13D49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Notably, </w:t>
      </w:r>
      <w:r w:rsidRPr="00C13D49">
        <w:rPr>
          <w:rFonts w:ascii="Times New Roman" w:hAnsi="Times New Roman" w:cs="Times New Roman"/>
          <w:sz w:val="24"/>
          <w:szCs w:val="24"/>
        </w:rPr>
        <w:t>the electromagnetic wave passes through the microstrip line twice in backward x-pol.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>reflection mode, which is path 1 and path 2.</w:t>
      </w:r>
      <w:r w:rsidRPr="00C13D49"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>However, the backward x-pol. transmission mode and forward y-pol. transmission mode only pass through the microstrip line once, which are path 2 and path 1, respectively.</w:t>
      </w:r>
      <w:r w:rsidRPr="00C13D49"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</w:rPr>
        <w:t xml:space="preserve"> configuration yields reflected initial </w:t>
      </w:r>
      <w:r w:rsidRPr="00C13D49">
        <w:rPr>
          <w:rFonts w:ascii="Times New Roman" w:hAnsi="Times New Roman" w:cs="Times New Roman"/>
          <w:sz w:val="24"/>
          <w:szCs w:val="24"/>
        </w:rPr>
        <w:t>phase shifts twice those of transmitted waves.</w:t>
      </w:r>
    </w:p>
    <w:p w:rsidR="000E74B0" w:rsidRDefault="000E74B0" w:rsidP="000E74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74B0" w:rsidRPr="006A1608" w:rsidRDefault="000E74B0" w:rsidP="000E74B0">
      <w:pPr>
        <w:jc w:val="center"/>
        <w:rPr>
          <w:rFonts w:ascii="Times New Roman" w:hAnsi="Times New Roman" w:cs="Times New Roman"/>
        </w:rPr>
      </w:pPr>
      <w:r w:rsidRPr="00445F1A">
        <w:rPr>
          <w:rFonts w:ascii="Times New Roman" w:hAnsi="Times New Roman" w:cs="Times New Roman"/>
          <w:noProof/>
        </w:rPr>
        <w:drawing>
          <wp:inline distT="0" distB="0" distL="0" distR="0" wp14:anchorId="5B94AC58" wp14:editId="71A4A2F4">
            <wp:extent cx="5278120" cy="2352164"/>
            <wp:effectExtent l="0" t="0" r="0" b="0"/>
            <wp:docPr id="2" name="图片 2" descr="F:\Phd\HFSS-MYJ\Radiation_Scatter\Z_mircrostrip\Z_CP\Z_TRA_dfreq\Z_Lfreq\Z_Conclusion\Z_Fig\Supporting\Spport_c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d\HFSS-MYJ\Radiation_Scatter\Z_mircrostrip\Z_CP\Z_TRA_dfreq\Z_Lfreq\Z_Conclusion\Z_Fig\Supporting\Spport_ce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35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B0" w:rsidRDefault="000E74B0" w:rsidP="000E74B0">
      <w:pPr>
        <w:spacing w:line="360" w:lineRule="auto"/>
        <w:rPr>
          <w:rFonts w:ascii="Times New Roman" w:eastAsia="CIDFont+F4" w:hAnsi="Times New Roman" w:cs="Times New Roman"/>
          <w:kern w:val="0"/>
          <w:sz w:val="24"/>
          <w:szCs w:val="24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S1.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IDFont+F4" w:hAnsi="Times New Roman" w:cs="Times New Roman" w:hint="eastAsia"/>
          <w:kern w:val="0"/>
          <w:sz w:val="24"/>
          <w:szCs w:val="24"/>
        </w:rPr>
        <w:t>Meta-atom</w:t>
      </w:r>
      <w:r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operation mode</w:t>
      </w:r>
    </w:p>
    <w:p w:rsidR="000E74B0" w:rsidRDefault="000E74B0" w:rsidP="000E74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3D49" w:rsidRDefault="00C13D49" w:rsidP="00234D3D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C13D49">
        <w:rPr>
          <w:rFonts w:ascii="Times New Roman" w:hAnsi="Times New Roman" w:cs="Times New Roman"/>
          <w:sz w:val="24"/>
          <w:szCs w:val="24"/>
        </w:rPr>
        <w:lastRenderedPageBreak/>
        <w:t xml:space="preserve">Moreover, since the polarizations of the receiving patch and the transmitting patch are y-pol.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C13D49">
        <w:rPr>
          <w:rFonts w:ascii="Times New Roman" w:hAnsi="Times New Roman" w:cs="Times New Roman"/>
          <w:sz w:val="24"/>
          <w:szCs w:val="24"/>
        </w:rPr>
        <w:t>nd x-</w:t>
      </w:r>
      <w:proofErr w:type="gramStart"/>
      <w:r w:rsidRPr="00C13D49">
        <w:rPr>
          <w:rFonts w:ascii="Times New Roman" w:hAnsi="Times New Roman" w:cs="Times New Roman"/>
          <w:sz w:val="24"/>
          <w:szCs w:val="24"/>
        </w:rPr>
        <w:t>pol..</w:t>
      </w:r>
      <w:proofErr w:type="gramEnd"/>
      <w:r w:rsidRPr="00C13D49">
        <w:rPr>
          <w:rFonts w:ascii="Times New Roman" w:hAnsi="Times New Roman" w:cs="Times New Roman"/>
          <w:sz w:val="24"/>
          <w:szCs w:val="24"/>
        </w:rPr>
        <w:t xml:space="preserve"> Therefore, a multi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C13D49">
        <w:rPr>
          <w:rFonts w:ascii="Times New Roman" w:hAnsi="Times New Roman" w:cs="Times New Roman"/>
          <w:sz w:val="24"/>
          <w:szCs w:val="24"/>
        </w:rPr>
        <w:t>polariz</w:t>
      </w:r>
      <w:r>
        <w:rPr>
          <w:rFonts w:ascii="Times New Roman" w:hAnsi="Times New Roman" w:cs="Times New Roman" w:hint="eastAsia"/>
          <w:sz w:val="24"/>
          <w:szCs w:val="24"/>
        </w:rPr>
        <w:t>ation</w:t>
      </w:r>
      <w:r w:rsidRPr="00C13D49">
        <w:rPr>
          <w:rFonts w:ascii="Times New Roman" w:hAnsi="Times New Roman" w:cs="Times New Roman"/>
          <w:sz w:val="24"/>
          <w:szCs w:val="24"/>
        </w:rPr>
        <w:t xml:space="preserve"> transmiss</w:t>
      </w:r>
      <w:r>
        <w:rPr>
          <w:rFonts w:ascii="Times New Roman" w:hAnsi="Times New Roman" w:cs="Times New Roman"/>
          <w:sz w:val="24"/>
          <w:szCs w:val="24"/>
        </w:rPr>
        <w:t>ion</w:t>
      </w:r>
      <w:r w:rsidRPr="00C13D49">
        <w:rPr>
          <w:rFonts w:ascii="Times New Roman" w:hAnsi="Times New Roman" w:cs="Times New Roman"/>
          <w:sz w:val="24"/>
          <w:szCs w:val="24"/>
        </w:rPr>
        <w:t xml:space="preserve">-reflection </w:t>
      </w:r>
      <w:r>
        <w:rPr>
          <w:rFonts w:ascii="Times New Roman" w:hAnsi="Times New Roman" w:cs="Times New Roman"/>
          <w:sz w:val="24"/>
          <w:szCs w:val="24"/>
        </w:rPr>
        <w:t>m</w:t>
      </w:r>
      <w:r w:rsidR="00676C60">
        <w:rPr>
          <w:rFonts w:ascii="Times New Roman" w:hAnsi="Times New Roman" w:cs="Times New Roman"/>
          <w:sz w:val="24"/>
          <w:szCs w:val="24"/>
        </w:rPr>
        <w:t>eta</w:t>
      </w:r>
      <w:r>
        <w:rPr>
          <w:rFonts w:ascii="Times New Roman" w:hAnsi="Times New Roman" w:cs="Times New Roman"/>
          <w:sz w:val="24"/>
          <w:szCs w:val="24"/>
        </w:rPr>
        <w:t>-atom</w:t>
      </w:r>
      <w:r w:rsidRPr="00C13D49">
        <w:rPr>
          <w:rFonts w:ascii="Times New Roman" w:hAnsi="Times New Roman" w:cs="Times New Roman"/>
          <w:sz w:val="24"/>
          <w:szCs w:val="24"/>
        </w:rPr>
        <w:t xml:space="preserve"> design is realized. </w:t>
      </w:r>
      <w:r w:rsidR="00676C60">
        <w:rPr>
          <w:rFonts w:ascii="Times New Roman" w:hAnsi="Times New Roman" w:cs="Times New Roman"/>
          <w:sz w:val="24"/>
          <w:szCs w:val="24"/>
        </w:rPr>
        <w:t>In addition, t</w:t>
      </w:r>
      <w:r w:rsidR="00676C60" w:rsidRPr="00645653">
        <w:rPr>
          <w:rFonts w:ascii="Times New Roman" w:hAnsi="Times New Roman" w:cs="Times New Roman"/>
          <w:sz w:val="24"/>
          <w:szCs w:val="24"/>
        </w:rPr>
        <w:t xml:space="preserve">he structural parameters of the designed </w:t>
      </w:r>
      <w:r w:rsidR="00234D3D">
        <w:rPr>
          <w:rFonts w:ascii="Times New Roman" w:hAnsi="Times New Roman" w:cs="Times New Roman"/>
          <w:sz w:val="24"/>
          <w:szCs w:val="24"/>
        </w:rPr>
        <w:t>meta-</w:t>
      </w:r>
      <w:r w:rsidR="00676C60" w:rsidRPr="00645653">
        <w:rPr>
          <w:rFonts w:ascii="Times New Roman" w:hAnsi="Times New Roman" w:cs="Times New Roman"/>
          <w:sz w:val="24"/>
          <w:szCs w:val="24"/>
        </w:rPr>
        <w:t xml:space="preserve">atom are shown in Table </w:t>
      </w:r>
      <w:r w:rsidR="00676C60">
        <w:rPr>
          <w:rFonts w:ascii="Times New Roman" w:hAnsi="Times New Roman" w:cs="Times New Roman"/>
          <w:sz w:val="24"/>
          <w:szCs w:val="24"/>
        </w:rPr>
        <w:t>S</w:t>
      </w:r>
      <w:r w:rsidR="00676C60" w:rsidRPr="00645653">
        <w:rPr>
          <w:rFonts w:ascii="Times New Roman" w:hAnsi="Times New Roman" w:cs="Times New Roman"/>
          <w:sz w:val="24"/>
          <w:szCs w:val="24"/>
        </w:rPr>
        <w:t>1</w:t>
      </w:r>
      <w:r w:rsidR="00676C60">
        <w:rPr>
          <w:rFonts w:ascii="Times New Roman" w:hAnsi="Times New Roman" w:cs="Times New Roman"/>
          <w:sz w:val="24"/>
          <w:szCs w:val="24"/>
        </w:rPr>
        <w:t xml:space="preserve">. </w:t>
      </w:r>
      <w:r w:rsidRPr="00C13D49">
        <w:rPr>
          <w:rFonts w:ascii="Times New Roman" w:hAnsi="Times New Roman" w:cs="Times New Roman"/>
          <w:sz w:val="24"/>
          <w:szCs w:val="24"/>
        </w:rPr>
        <w:t>Among them, the working status of backward x-pol.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>reflection mode and forward y-pol.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3D49">
        <w:rPr>
          <w:rFonts w:ascii="Times New Roman" w:hAnsi="Times New Roman" w:cs="Times New Roman"/>
          <w:sz w:val="24"/>
          <w:szCs w:val="24"/>
        </w:rPr>
        <w:t xml:space="preserve">reflection mode are shown in 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13D49">
        <w:rPr>
          <w:rFonts w:ascii="Times New Roman" w:hAnsi="Times New Roman" w:cs="Times New Roman"/>
          <w:sz w:val="24"/>
          <w:szCs w:val="24"/>
        </w:rPr>
        <w:t xml:space="preserve">2 and 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13D49">
        <w:rPr>
          <w:rFonts w:ascii="Times New Roman" w:hAnsi="Times New Roman" w:cs="Times New Roman"/>
          <w:sz w:val="24"/>
          <w:szCs w:val="24"/>
        </w:rPr>
        <w:t xml:space="preserve">3. The working status of Transmission mode is shown in 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13D49">
        <w:rPr>
          <w:rFonts w:ascii="Times New Roman" w:hAnsi="Times New Roman" w:cs="Times New Roman"/>
          <w:sz w:val="24"/>
          <w:szCs w:val="24"/>
        </w:rPr>
        <w:t>4.</w:t>
      </w:r>
    </w:p>
    <w:p w:rsidR="003129F9" w:rsidRPr="00752C86" w:rsidRDefault="003129F9" w:rsidP="003129F9">
      <w:pPr>
        <w:rPr>
          <w:rFonts w:ascii="Times New Roman" w:hAnsi="Times New Roman" w:cs="Times New Roman"/>
        </w:rPr>
      </w:pPr>
    </w:p>
    <w:p w:rsidR="003129F9" w:rsidRPr="00752C86" w:rsidRDefault="00EF6B36" w:rsidP="003129F9">
      <w:pPr>
        <w:pStyle w:val="TableTitle"/>
        <w:rPr>
          <w:sz w:val="24"/>
          <w:szCs w:val="24"/>
          <w:lang w:eastAsia="zh-CN"/>
        </w:rPr>
      </w:pPr>
      <w:r>
        <w:rPr>
          <w:sz w:val="24"/>
          <w:szCs w:val="24"/>
        </w:rPr>
        <w:t>TABLE S1</w:t>
      </w:r>
    </w:p>
    <w:p w:rsidR="003129F9" w:rsidRPr="00752C86" w:rsidRDefault="003129F9" w:rsidP="003129F9">
      <w:pPr>
        <w:pStyle w:val="TableTitle"/>
        <w:rPr>
          <w:sz w:val="24"/>
          <w:szCs w:val="24"/>
        </w:rPr>
      </w:pPr>
      <w:r w:rsidRPr="00752C86">
        <w:rPr>
          <w:sz w:val="24"/>
          <w:szCs w:val="24"/>
        </w:rPr>
        <w:t xml:space="preserve">Geometric Parameters of </w:t>
      </w:r>
      <w:r w:rsidR="007B5B55">
        <w:rPr>
          <w:sz w:val="24"/>
          <w:szCs w:val="24"/>
        </w:rPr>
        <w:t>Meta-atom</w:t>
      </w:r>
    </w:p>
    <w:tbl>
      <w:tblPr>
        <w:tblStyle w:val="a7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4"/>
        <w:gridCol w:w="1174"/>
        <w:gridCol w:w="1584"/>
        <w:gridCol w:w="1214"/>
        <w:gridCol w:w="1584"/>
        <w:gridCol w:w="1172"/>
      </w:tblGrid>
      <w:tr w:rsidR="003129F9" w:rsidRPr="00752C86" w:rsidTr="00C801B6">
        <w:trPr>
          <w:trHeight w:val="255"/>
          <w:jc w:val="center"/>
        </w:trPr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29F9" w:rsidRPr="00752C86" w:rsidRDefault="003129F9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752C86">
              <w:rPr>
                <w:sz w:val="24"/>
                <w:szCs w:val="24"/>
                <w:lang w:eastAsia="zh-CN"/>
              </w:rPr>
              <w:t>Parameters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29F9" w:rsidRPr="00752C86" w:rsidRDefault="003129F9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752C86">
              <w:rPr>
                <w:sz w:val="24"/>
                <w:szCs w:val="24"/>
                <w:lang w:eastAsia="zh-CN"/>
              </w:rPr>
              <w:t>Value</w:t>
            </w:r>
          </w:p>
        </w:tc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29F9" w:rsidRPr="00752C86" w:rsidRDefault="003129F9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752C86">
              <w:rPr>
                <w:sz w:val="24"/>
                <w:szCs w:val="24"/>
                <w:lang w:eastAsia="zh-CN"/>
              </w:rPr>
              <w:t>Parameters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29F9" w:rsidRPr="00752C86" w:rsidRDefault="003129F9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752C86">
              <w:rPr>
                <w:sz w:val="24"/>
                <w:szCs w:val="24"/>
                <w:lang w:eastAsia="zh-CN"/>
              </w:rPr>
              <w:t>Value</w:t>
            </w:r>
          </w:p>
        </w:tc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29F9" w:rsidRPr="00752C86" w:rsidRDefault="003129F9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752C86">
              <w:rPr>
                <w:sz w:val="24"/>
                <w:szCs w:val="24"/>
                <w:lang w:eastAsia="zh-CN"/>
              </w:rPr>
              <w:t>Parameters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29F9" w:rsidRPr="00752C86" w:rsidRDefault="003129F9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752C86">
              <w:rPr>
                <w:sz w:val="24"/>
                <w:szCs w:val="24"/>
                <w:lang w:eastAsia="zh-CN"/>
              </w:rPr>
              <w:t>Value</w:t>
            </w:r>
          </w:p>
        </w:tc>
      </w:tr>
      <w:tr w:rsidR="003129F9" w:rsidRPr="00752C86" w:rsidTr="00C801B6">
        <w:trPr>
          <w:trHeight w:val="255"/>
          <w:jc w:val="center"/>
        </w:trPr>
        <w:tc>
          <w:tcPr>
            <w:tcW w:w="953" w:type="pct"/>
            <w:tcBorders>
              <w:top w:val="nil"/>
            </w:tcBorders>
            <w:vAlign w:val="center"/>
          </w:tcPr>
          <w:p w:rsidR="003129F9" w:rsidRPr="00752C86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proofErr w:type="spellStart"/>
            <w:r>
              <w:rPr>
                <w:i/>
                <w:sz w:val="24"/>
                <w:szCs w:val="24"/>
                <w:lang w:eastAsia="zh-CN"/>
              </w:rPr>
              <w:t>pyi</w:t>
            </w:r>
            <w:proofErr w:type="spellEnd"/>
          </w:p>
        </w:tc>
        <w:tc>
          <w:tcPr>
            <w:tcW w:w="706" w:type="pct"/>
            <w:tcBorders>
              <w:top w:val="nil"/>
            </w:tcBorders>
            <w:vAlign w:val="center"/>
          </w:tcPr>
          <w:p w:rsidR="003129F9" w:rsidRPr="00752C86" w:rsidRDefault="009C177F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10 </w:t>
            </w:r>
            <w:r w:rsidR="003129F9" w:rsidRPr="00752C86">
              <w:rPr>
                <w:sz w:val="24"/>
                <w:szCs w:val="24"/>
                <w:lang w:eastAsia="zh-CN"/>
              </w:rPr>
              <w:t>mm</w:t>
            </w:r>
          </w:p>
        </w:tc>
        <w:tc>
          <w:tcPr>
            <w:tcW w:w="953" w:type="pct"/>
            <w:tcBorders>
              <w:top w:val="nil"/>
            </w:tcBorders>
            <w:vAlign w:val="center"/>
          </w:tcPr>
          <w:p w:rsidR="003129F9" w:rsidRPr="00752C86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proofErr w:type="spellStart"/>
            <w:r>
              <w:rPr>
                <w:i/>
                <w:sz w:val="24"/>
                <w:szCs w:val="24"/>
                <w:lang w:eastAsia="zh-CN"/>
              </w:rPr>
              <w:t>pxi</w:t>
            </w:r>
            <w:proofErr w:type="spellEnd"/>
          </w:p>
        </w:tc>
        <w:tc>
          <w:tcPr>
            <w:tcW w:w="730" w:type="pct"/>
            <w:tcBorders>
              <w:top w:val="nil"/>
            </w:tcBorders>
            <w:vAlign w:val="center"/>
          </w:tcPr>
          <w:p w:rsidR="003129F9" w:rsidRPr="00752C86" w:rsidRDefault="009C177F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7 </w:t>
            </w:r>
            <w:r w:rsidR="003129F9" w:rsidRPr="00752C86">
              <w:rPr>
                <w:sz w:val="24"/>
                <w:szCs w:val="24"/>
                <w:lang w:eastAsia="zh-CN"/>
              </w:rPr>
              <w:t>mm</w:t>
            </w:r>
          </w:p>
        </w:tc>
        <w:tc>
          <w:tcPr>
            <w:tcW w:w="953" w:type="pct"/>
            <w:tcBorders>
              <w:top w:val="nil"/>
            </w:tcBorders>
            <w:vAlign w:val="center"/>
          </w:tcPr>
          <w:p w:rsidR="003129F9" w:rsidRPr="00752C86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proofErr w:type="spellStart"/>
            <w:r>
              <w:rPr>
                <w:i/>
                <w:sz w:val="24"/>
                <w:szCs w:val="24"/>
                <w:lang w:eastAsia="zh-CN"/>
              </w:rPr>
              <w:t>pyo</w:t>
            </w:r>
            <w:proofErr w:type="spellEnd"/>
          </w:p>
        </w:tc>
        <w:tc>
          <w:tcPr>
            <w:tcW w:w="705" w:type="pct"/>
            <w:tcBorders>
              <w:top w:val="nil"/>
            </w:tcBorders>
            <w:vAlign w:val="center"/>
          </w:tcPr>
          <w:p w:rsidR="003129F9" w:rsidRPr="00752C86" w:rsidRDefault="009C177F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18 </w:t>
            </w:r>
            <w:r w:rsidR="003129F9" w:rsidRPr="00752C86">
              <w:rPr>
                <w:sz w:val="24"/>
                <w:szCs w:val="24"/>
                <w:lang w:eastAsia="zh-CN"/>
              </w:rPr>
              <w:t>mm</w:t>
            </w:r>
          </w:p>
        </w:tc>
      </w:tr>
      <w:tr w:rsidR="003129F9" w:rsidRPr="00752C86" w:rsidTr="00242439">
        <w:trPr>
          <w:trHeight w:val="255"/>
          <w:jc w:val="center"/>
        </w:trPr>
        <w:tc>
          <w:tcPr>
            <w:tcW w:w="953" w:type="pct"/>
            <w:tcBorders>
              <w:top w:val="nil"/>
              <w:bottom w:val="nil"/>
            </w:tcBorders>
            <w:vAlign w:val="center"/>
          </w:tcPr>
          <w:p w:rsidR="003129F9" w:rsidRPr="00752C86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proofErr w:type="spellStart"/>
            <w:r>
              <w:rPr>
                <w:i/>
                <w:sz w:val="24"/>
                <w:szCs w:val="24"/>
                <w:lang w:eastAsia="zh-CN"/>
              </w:rPr>
              <w:t>pxo</w:t>
            </w:r>
            <w:proofErr w:type="spellEnd"/>
          </w:p>
        </w:tc>
        <w:tc>
          <w:tcPr>
            <w:tcW w:w="706" w:type="pct"/>
            <w:tcBorders>
              <w:top w:val="nil"/>
              <w:bottom w:val="nil"/>
            </w:tcBorders>
            <w:vAlign w:val="center"/>
          </w:tcPr>
          <w:p w:rsidR="003129F9" w:rsidRPr="00752C86" w:rsidRDefault="009C177F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16 </w:t>
            </w:r>
            <w:r w:rsidR="003129F9" w:rsidRPr="00752C86">
              <w:rPr>
                <w:sz w:val="24"/>
                <w:szCs w:val="24"/>
                <w:lang w:eastAsia="zh-CN"/>
              </w:rPr>
              <w:t>mm</w:t>
            </w:r>
          </w:p>
        </w:tc>
        <w:tc>
          <w:tcPr>
            <w:tcW w:w="953" w:type="pct"/>
            <w:tcBorders>
              <w:top w:val="nil"/>
              <w:bottom w:val="nil"/>
            </w:tcBorders>
            <w:vAlign w:val="center"/>
          </w:tcPr>
          <w:p w:rsidR="003129F9" w:rsidRPr="00752C86" w:rsidRDefault="003129F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752C86">
              <w:rPr>
                <w:i/>
                <w:sz w:val="24"/>
                <w:szCs w:val="24"/>
                <w:lang w:eastAsia="zh-CN"/>
              </w:rPr>
              <w:t>w</w:t>
            </w:r>
          </w:p>
        </w:tc>
        <w:tc>
          <w:tcPr>
            <w:tcW w:w="730" w:type="pct"/>
            <w:tcBorders>
              <w:top w:val="nil"/>
              <w:bottom w:val="nil"/>
            </w:tcBorders>
            <w:vAlign w:val="center"/>
          </w:tcPr>
          <w:p w:rsidR="003129F9" w:rsidRPr="00752C86" w:rsidRDefault="000208B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1 </w:t>
            </w:r>
            <w:r w:rsidR="003129F9" w:rsidRPr="00752C86">
              <w:rPr>
                <w:sz w:val="24"/>
                <w:szCs w:val="24"/>
                <w:lang w:eastAsia="zh-CN"/>
              </w:rPr>
              <w:t>mm</w:t>
            </w:r>
          </w:p>
        </w:tc>
        <w:tc>
          <w:tcPr>
            <w:tcW w:w="953" w:type="pct"/>
            <w:tcBorders>
              <w:top w:val="nil"/>
              <w:bottom w:val="nil"/>
            </w:tcBorders>
            <w:vAlign w:val="center"/>
          </w:tcPr>
          <w:p w:rsidR="003129F9" w:rsidRPr="00752C86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proofErr w:type="spellStart"/>
            <w:r>
              <w:rPr>
                <w:rFonts w:hint="eastAsia"/>
                <w:i/>
                <w:sz w:val="24"/>
                <w:szCs w:val="24"/>
                <w:lang w:eastAsia="zh-CN"/>
              </w:rPr>
              <w:t>p</w:t>
            </w:r>
            <w:r>
              <w:rPr>
                <w:i/>
                <w:sz w:val="24"/>
                <w:szCs w:val="24"/>
                <w:lang w:eastAsia="zh-CN"/>
              </w:rPr>
              <w:t>y</w:t>
            </w:r>
            <w:proofErr w:type="spellEnd"/>
          </w:p>
        </w:tc>
        <w:tc>
          <w:tcPr>
            <w:tcW w:w="705" w:type="pct"/>
            <w:tcBorders>
              <w:top w:val="nil"/>
              <w:bottom w:val="nil"/>
            </w:tcBorders>
            <w:vAlign w:val="center"/>
          </w:tcPr>
          <w:p w:rsidR="003129F9" w:rsidRPr="00752C86" w:rsidRDefault="000208B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17 </w:t>
            </w:r>
            <w:r w:rsidR="00242439">
              <w:rPr>
                <w:rFonts w:hint="eastAsia"/>
                <w:sz w:val="24"/>
                <w:szCs w:val="24"/>
                <w:lang w:eastAsia="zh-CN"/>
              </w:rPr>
              <w:t>m</w:t>
            </w:r>
            <w:r w:rsidR="00242439">
              <w:rPr>
                <w:sz w:val="24"/>
                <w:szCs w:val="24"/>
                <w:lang w:eastAsia="zh-CN"/>
              </w:rPr>
              <w:t>m</w:t>
            </w:r>
          </w:p>
        </w:tc>
      </w:tr>
      <w:tr w:rsidR="00242439" w:rsidRPr="00752C86" w:rsidTr="00242439">
        <w:trPr>
          <w:trHeight w:val="255"/>
          <w:jc w:val="center"/>
        </w:trPr>
        <w:tc>
          <w:tcPr>
            <w:tcW w:w="953" w:type="pct"/>
            <w:tcBorders>
              <w:top w:val="nil"/>
              <w:bottom w:val="nil"/>
            </w:tcBorders>
            <w:vAlign w:val="center"/>
          </w:tcPr>
          <w:p w:rsidR="00242439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sz w:val="24"/>
                <w:szCs w:val="24"/>
                <w:lang w:eastAsia="zh-CN"/>
              </w:rPr>
              <w:t>p</w:t>
            </w:r>
            <w:r>
              <w:rPr>
                <w:i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706" w:type="pct"/>
            <w:tcBorders>
              <w:top w:val="nil"/>
              <w:bottom w:val="nil"/>
            </w:tcBorders>
            <w:vAlign w:val="center"/>
          </w:tcPr>
          <w:p w:rsidR="00242439" w:rsidRPr="00752C86" w:rsidRDefault="000208B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16 </w:t>
            </w:r>
            <w:r w:rsidR="00242439">
              <w:rPr>
                <w:sz w:val="24"/>
                <w:szCs w:val="24"/>
                <w:lang w:eastAsia="zh-CN"/>
              </w:rPr>
              <w:t>mm</w:t>
            </w:r>
          </w:p>
        </w:tc>
        <w:tc>
          <w:tcPr>
            <w:tcW w:w="953" w:type="pct"/>
            <w:tcBorders>
              <w:top w:val="nil"/>
              <w:bottom w:val="nil"/>
            </w:tcBorders>
            <w:vAlign w:val="center"/>
          </w:tcPr>
          <w:p w:rsidR="00242439" w:rsidRPr="00752C86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proofErr w:type="spellStart"/>
            <w:r>
              <w:rPr>
                <w:i/>
                <w:sz w:val="24"/>
                <w:szCs w:val="24"/>
                <w:lang w:eastAsia="zh-CN"/>
              </w:rPr>
              <w:t>ly</w:t>
            </w:r>
            <w:proofErr w:type="spellEnd"/>
          </w:p>
        </w:tc>
        <w:tc>
          <w:tcPr>
            <w:tcW w:w="730" w:type="pct"/>
            <w:tcBorders>
              <w:top w:val="nil"/>
              <w:bottom w:val="nil"/>
            </w:tcBorders>
            <w:vAlign w:val="center"/>
          </w:tcPr>
          <w:p w:rsidR="00242439" w:rsidRPr="00752C86" w:rsidRDefault="000208B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7 </w:t>
            </w:r>
            <w:r w:rsidR="00242439">
              <w:rPr>
                <w:rFonts w:hint="eastAsia"/>
                <w:sz w:val="24"/>
                <w:szCs w:val="24"/>
                <w:lang w:eastAsia="zh-CN"/>
              </w:rPr>
              <w:t>m</w:t>
            </w:r>
            <w:r w:rsidR="00242439">
              <w:rPr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53" w:type="pct"/>
            <w:tcBorders>
              <w:top w:val="nil"/>
              <w:bottom w:val="nil"/>
            </w:tcBorders>
            <w:vAlign w:val="center"/>
          </w:tcPr>
          <w:p w:rsidR="00242439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sz w:val="24"/>
                <w:szCs w:val="24"/>
                <w:lang w:eastAsia="zh-CN"/>
              </w:rPr>
              <w:t>l</w:t>
            </w:r>
            <w:r>
              <w:rPr>
                <w:i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705" w:type="pct"/>
            <w:tcBorders>
              <w:top w:val="nil"/>
              <w:bottom w:val="nil"/>
            </w:tcBorders>
            <w:vAlign w:val="center"/>
          </w:tcPr>
          <w:p w:rsidR="00242439" w:rsidRPr="00752C86" w:rsidRDefault="000208B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11 </w:t>
            </w:r>
            <w:r w:rsidR="00242439">
              <w:rPr>
                <w:rFonts w:hint="eastAsia"/>
                <w:sz w:val="24"/>
                <w:szCs w:val="24"/>
                <w:lang w:eastAsia="zh-CN"/>
              </w:rPr>
              <w:t>m</w:t>
            </w:r>
            <w:r w:rsidR="00242439">
              <w:rPr>
                <w:sz w:val="24"/>
                <w:szCs w:val="24"/>
                <w:lang w:eastAsia="zh-CN"/>
              </w:rPr>
              <w:t>m</w:t>
            </w:r>
          </w:p>
        </w:tc>
      </w:tr>
      <w:tr w:rsidR="00242439" w:rsidRPr="00752C86" w:rsidTr="00DE34BE">
        <w:trPr>
          <w:trHeight w:val="255"/>
          <w:jc w:val="center"/>
        </w:trPr>
        <w:tc>
          <w:tcPr>
            <w:tcW w:w="953" w:type="pct"/>
            <w:tcBorders>
              <w:top w:val="nil"/>
              <w:bottom w:val="nil"/>
            </w:tcBorders>
            <w:vAlign w:val="center"/>
          </w:tcPr>
          <w:p w:rsidR="00242439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sz w:val="24"/>
                <w:szCs w:val="24"/>
                <w:lang w:eastAsia="zh-CN"/>
              </w:rPr>
              <w:t>p</w:t>
            </w:r>
            <w:r>
              <w:rPr>
                <w:i/>
                <w:sz w:val="24"/>
                <w:szCs w:val="24"/>
                <w:lang w:eastAsia="zh-CN"/>
              </w:rPr>
              <w:t>l</w:t>
            </w:r>
          </w:p>
        </w:tc>
        <w:tc>
          <w:tcPr>
            <w:tcW w:w="706" w:type="pct"/>
            <w:tcBorders>
              <w:top w:val="nil"/>
              <w:bottom w:val="nil"/>
            </w:tcBorders>
            <w:vAlign w:val="center"/>
          </w:tcPr>
          <w:p w:rsidR="00242439" w:rsidRPr="00752C86" w:rsidRDefault="000208B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10 </w:t>
            </w:r>
            <w:r w:rsidR="00242439">
              <w:rPr>
                <w:rFonts w:hint="eastAsia"/>
                <w:sz w:val="24"/>
                <w:szCs w:val="24"/>
                <w:lang w:eastAsia="zh-CN"/>
              </w:rPr>
              <w:t>m</w:t>
            </w:r>
            <w:r w:rsidR="00242439">
              <w:rPr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53" w:type="pct"/>
            <w:tcBorders>
              <w:top w:val="nil"/>
              <w:bottom w:val="nil"/>
            </w:tcBorders>
            <w:vAlign w:val="center"/>
          </w:tcPr>
          <w:p w:rsidR="00242439" w:rsidRPr="00752C86" w:rsidRDefault="00242439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proofErr w:type="spellStart"/>
            <w:r>
              <w:rPr>
                <w:rFonts w:hint="eastAsia"/>
                <w:i/>
                <w:sz w:val="24"/>
                <w:szCs w:val="24"/>
                <w:lang w:eastAsia="zh-CN"/>
              </w:rPr>
              <w:t>w</w:t>
            </w:r>
            <w:r>
              <w:rPr>
                <w:i/>
                <w:sz w:val="24"/>
                <w:szCs w:val="24"/>
                <w:lang w:eastAsia="zh-CN"/>
              </w:rPr>
              <w:t>y</w:t>
            </w:r>
            <w:proofErr w:type="spellEnd"/>
          </w:p>
        </w:tc>
        <w:tc>
          <w:tcPr>
            <w:tcW w:w="730" w:type="pct"/>
            <w:tcBorders>
              <w:top w:val="nil"/>
              <w:bottom w:val="nil"/>
            </w:tcBorders>
            <w:vAlign w:val="center"/>
          </w:tcPr>
          <w:p w:rsidR="00242439" w:rsidRPr="00752C86" w:rsidRDefault="000208B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3 </w:t>
            </w:r>
            <w:r w:rsidR="00242439">
              <w:rPr>
                <w:rFonts w:hint="eastAsia"/>
                <w:sz w:val="24"/>
                <w:szCs w:val="24"/>
                <w:lang w:eastAsia="zh-CN"/>
              </w:rPr>
              <w:t>m</w:t>
            </w:r>
            <w:r w:rsidR="00242439">
              <w:rPr>
                <w:sz w:val="24"/>
                <w:szCs w:val="24"/>
                <w:lang w:eastAsia="zh-CN"/>
              </w:rPr>
              <w:t>m</w:t>
            </w:r>
          </w:p>
        </w:tc>
        <w:tc>
          <w:tcPr>
            <w:tcW w:w="953" w:type="pct"/>
            <w:tcBorders>
              <w:top w:val="nil"/>
              <w:bottom w:val="nil"/>
            </w:tcBorders>
            <w:vAlign w:val="center"/>
          </w:tcPr>
          <w:p w:rsidR="00242439" w:rsidRDefault="00DE34BE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sz w:val="24"/>
                <w:szCs w:val="24"/>
                <w:lang w:eastAsia="zh-CN"/>
              </w:rPr>
              <w:t>d</w:t>
            </w:r>
            <w:r>
              <w:rPr>
                <w:i/>
                <w:sz w:val="24"/>
                <w:szCs w:val="24"/>
                <w:lang w:eastAsia="zh-CN"/>
              </w:rPr>
              <w:t>y1</w:t>
            </w:r>
          </w:p>
        </w:tc>
        <w:tc>
          <w:tcPr>
            <w:tcW w:w="705" w:type="pct"/>
            <w:tcBorders>
              <w:top w:val="nil"/>
              <w:bottom w:val="nil"/>
            </w:tcBorders>
            <w:vAlign w:val="center"/>
          </w:tcPr>
          <w:p w:rsidR="00242439" w:rsidRPr="00752C86" w:rsidRDefault="000208B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3</w:t>
            </w:r>
            <w:r>
              <w:rPr>
                <w:sz w:val="24"/>
                <w:szCs w:val="24"/>
                <w:lang w:eastAsia="zh-CN"/>
              </w:rPr>
              <w:t>.2 mm</w:t>
            </w:r>
          </w:p>
        </w:tc>
      </w:tr>
      <w:tr w:rsidR="00DE34BE" w:rsidRPr="00752C86" w:rsidTr="00C801B6">
        <w:trPr>
          <w:trHeight w:val="255"/>
          <w:jc w:val="center"/>
        </w:trPr>
        <w:tc>
          <w:tcPr>
            <w:tcW w:w="953" w:type="pct"/>
            <w:tcBorders>
              <w:top w:val="nil"/>
            </w:tcBorders>
            <w:vAlign w:val="center"/>
          </w:tcPr>
          <w:p w:rsidR="00DE34BE" w:rsidRDefault="00DE34BE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sz w:val="24"/>
                <w:szCs w:val="24"/>
                <w:lang w:eastAsia="zh-CN"/>
              </w:rPr>
              <w:t>d</w:t>
            </w:r>
            <w:r>
              <w:rPr>
                <w:i/>
                <w:sz w:val="24"/>
                <w:szCs w:val="24"/>
                <w:lang w:eastAsia="zh-CN"/>
              </w:rPr>
              <w:t>y2</w:t>
            </w:r>
          </w:p>
        </w:tc>
        <w:tc>
          <w:tcPr>
            <w:tcW w:w="706" w:type="pct"/>
            <w:tcBorders>
              <w:top w:val="nil"/>
            </w:tcBorders>
            <w:vAlign w:val="center"/>
          </w:tcPr>
          <w:p w:rsidR="00DE34BE" w:rsidRDefault="000208B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3</w:t>
            </w:r>
            <w:r>
              <w:rPr>
                <w:sz w:val="24"/>
                <w:szCs w:val="24"/>
                <w:lang w:eastAsia="zh-CN"/>
              </w:rPr>
              <w:t>.2 mm</w:t>
            </w:r>
          </w:p>
        </w:tc>
        <w:tc>
          <w:tcPr>
            <w:tcW w:w="953" w:type="pct"/>
            <w:tcBorders>
              <w:top w:val="nil"/>
            </w:tcBorders>
            <w:vAlign w:val="center"/>
          </w:tcPr>
          <w:p w:rsidR="00DE34BE" w:rsidRDefault="00DE34BE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i/>
                <w:sz w:val="24"/>
                <w:szCs w:val="24"/>
                <w:lang w:eastAsia="zh-CN"/>
              </w:rPr>
              <w:t>dx1</w:t>
            </w:r>
          </w:p>
        </w:tc>
        <w:tc>
          <w:tcPr>
            <w:tcW w:w="730" w:type="pct"/>
            <w:tcBorders>
              <w:top w:val="nil"/>
            </w:tcBorders>
            <w:vAlign w:val="center"/>
          </w:tcPr>
          <w:p w:rsidR="00DE34BE" w:rsidRDefault="00DE34BE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DE34BE">
              <w:rPr>
                <w:rFonts w:hint="eastAsia"/>
                <w:i/>
                <w:sz w:val="24"/>
                <w:szCs w:val="24"/>
                <w:lang w:eastAsia="zh-CN"/>
              </w:rPr>
              <w:t>p</w:t>
            </w:r>
            <w:r>
              <w:rPr>
                <w:sz w:val="24"/>
                <w:szCs w:val="24"/>
                <w:lang w:eastAsia="zh-CN"/>
              </w:rPr>
              <w:t>/2</w:t>
            </w:r>
          </w:p>
        </w:tc>
        <w:tc>
          <w:tcPr>
            <w:tcW w:w="953" w:type="pct"/>
            <w:tcBorders>
              <w:top w:val="nil"/>
            </w:tcBorders>
            <w:vAlign w:val="center"/>
          </w:tcPr>
          <w:p w:rsidR="00DE34BE" w:rsidRDefault="00DE34BE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sz w:val="24"/>
                <w:szCs w:val="24"/>
                <w:lang w:eastAsia="zh-CN"/>
              </w:rPr>
              <w:t>d</w:t>
            </w:r>
            <w:r>
              <w:rPr>
                <w:i/>
                <w:sz w:val="24"/>
                <w:szCs w:val="24"/>
                <w:lang w:eastAsia="zh-CN"/>
              </w:rPr>
              <w:t>x2</w:t>
            </w:r>
          </w:p>
        </w:tc>
        <w:tc>
          <w:tcPr>
            <w:tcW w:w="705" w:type="pct"/>
            <w:tcBorders>
              <w:top w:val="nil"/>
            </w:tcBorders>
            <w:vAlign w:val="center"/>
          </w:tcPr>
          <w:p w:rsidR="00DE34BE" w:rsidRPr="00752C86" w:rsidRDefault="00DE34BE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DE34BE">
              <w:rPr>
                <w:rFonts w:hint="eastAsia"/>
                <w:i/>
                <w:sz w:val="24"/>
                <w:szCs w:val="24"/>
                <w:lang w:eastAsia="zh-CN"/>
              </w:rPr>
              <w:t>p</w:t>
            </w:r>
            <w:r>
              <w:rPr>
                <w:sz w:val="24"/>
                <w:szCs w:val="24"/>
                <w:lang w:eastAsia="zh-CN"/>
              </w:rPr>
              <w:t>/2</w:t>
            </w:r>
          </w:p>
        </w:tc>
      </w:tr>
    </w:tbl>
    <w:p w:rsidR="003129F9" w:rsidRPr="00752C86" w:rsidRDefault="003129F9" w:rsidP="003129F9">
      <w:pPr>
        <w:rPr>
          <w:rFonts w:ascii="Times New Roman" w:hAnsi="Times New Roman" w:cs="Times New Roman"/>
        </w:rPr>
      </w:pPr>
    </w:p>
    <w:p w:rsidR="003129F9" w:rsidRPr="00752C86" w:rsidRDefault="00EF6B36" w:rsidP="003129F9">
      <w:pPr>
        <w:pStyle w:val="TableTitle"/>
        <w:rPr>
          <w:sz w:val="24"/>
          <w:szCs w:val="24"/>
          <w:lang w:eastAsia="zh-CN"/>
        </w:rPr>
      </w:pPr>
      <w:r>
        <w:rPr>
          <w:sz w:val="24"/>
          <w:szCs w:val="24"/>
        </w:rPr>
        <w:t>TABLE S</w:t>
      </w:r>
      <w:r w:rsidR="009C177F">
        <w:rPr>
          <w:sz w:val="24"/>
          <w:szCs w:val="24"/>
        </w:rPr>
        <w:t>2</w:t>
      </w:r>
    </w:p>
    <w:p w:rsidR="003129F9" w:rsidRPr="00752C86" w:rsidRDefault="003129F9" w:rsidP="003129F9">
      <w:pPr>
        <w:pStyle w:val="TableTitle"/>
        <w:rPr>
          <w:sz w:val="24"/>
          <w:szCs w:val="24"/>
        </w:rPr>
      </w:pPr>
      <w:r w:rsidRPr="00752C86">
        <w:rPr>
          <w:sz w:val="24"/>
          <w:szCs w:val="24"/>
        </w:rPr>
        <w:t xml:space="preserve">Meta-Atom </w:t>
      </w:r>
      <w:r w:rsidR="00116641">
        <w:rPr>
          <w:sz w:val="24"/>
          <w:szCs w:val="24"/>
        </w:rPr>
        <w:t>for Backward x</w:t>
      </w:r>
      <w:r w:rsidR="00BC6C88">
        <w:rPr>
          <w:sz w:val="24"/>
          <w:szCs w:val="24"/>
        </w:rPr>
        <w:t xml:space="preserve">-pol. Reflection </w:t>
      </w:r>
      <w:r w:rsidRPr="00752C86">
        <w:rPr>
          <w:sz w:val="24"/>
          <w:szCs w:val="24"/>
        </w:rPr>
        <w:t>Mode</w:t>
      </w:r>
    </w:p>
    <w:tbl>
      <w:tblPr>
        <w:tblStyle w:val="a7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982"/>
        <w:gridCol w:w="1325"/>
        <w:gridCol w:w="1016"/>
        <w:gridCol w:w="1016"/>
        <w:gridCol w:w="1323"/>
        <w:gridCol w:w="1323"/>
      </w:tblGrid>
      <w:tr w:rsidR="006D3898" w:rsidRPr="00C15F7F" w:rsidTr="006D3898">
        <w:trPr>
          <w:trHeight w:val="255"/>
          <w:jc w:val="center"/>
        </w:trPr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Parameters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PIN-1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PIN-2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State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Bit</w:t>
            </w:r>
          </w:p>
        </w:tc>
        <w:tc>
          <w:tcPr>
            <w:tcW w:w="7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sz w:val="24"/>
                <w:szCs w:val="24"/>
                <w:lang w:eastAsia="zh-CN"/>
              </w:rPr>
              <w:t>p</w:t>
            </w:r>
          </w:p>
        </w:tc>
        <w:tc>
          <w:tcPr>
            <w:tcW w:w="7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Initial phase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 w:val="restart"/>
            <w:tcBorders>
              <w:top w:val="single" w:sz="4" w:space="0" w:color="auto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1</w:t>
            </w:r>
          </w:p>
        </w:tc>
        <w:tc>
          <w:tcPr>
            <w:tcW w:w="591" w:type="pct"/>
            <w:tcBorders>
              <w:top w:val="single" w:sz="4" w:space="0" w:color="auto"/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single" w:sz="4" w:space="0" w:color="auto"/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  <w:tcBorders>
              <w:top w:val="single" w:sz="4" w:space="0" w:color="auto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0°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/>
            <w:tcBorders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  <w:tcBorders>
              <w:bottom w:val="nil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611" w:type="pct"/>
            <w:vMerge/>
            <w:tcBorders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tcBorders>
              <w:bottom w:val="nil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tcBorders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2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  <w:tcBorders>
              <w:top w:val="nil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611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4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90</w:t>
            </w:r>
            <w:r w:rsidRPr="00C15F7F">
              <w:rPr>
                <w:sz w:val="24"/>
                <w:szCs w:val="24"/>
                <w:lang w:eastAsia="zh-CN"/>
              </w:rPr>
              <w:t>°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611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3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  <w:tcBorders>
              <w:top w:val="nil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611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6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180</w:t>
            </w:r>
            <w:r w:rsidRPr="00C15F7F">
              <w:rPr>
                <w:sz w:val="24"/>
                <w:szCs w:val="24"/>
                <w:lang w:eastAsia="zh-CN"/>
              </w:rPr>
              <w:t>°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611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4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  <w:tcBorders>
              <w:top w:val="nil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611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270</w:t>
            </w:r>
            <w:r w:rsidRPr="00C15F7F">
              <w:rPr>
                <w:sz w:val="24"/>
                <w:szCs w:val="24"/>
                <w:lang w:eastAsia="zh-CN"/>
              </w:rPr>
              <w:t>°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611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</w:tbl>
    <w:p w:rsidR="003129F9" w:rsidRDefault="003129F9" w:rsidP="003129F9">
      <w:pPr>
        <w:rPr>
          <w:rFonts w:ascii="Times New Roman" w:hAnsi="Times New Roman" w:cs="Times New Roman"/>
          <w:sz w:val="24"/>
          <w:szCs w:val="24"/>
        </w:rPr>
      </w:pPr>
    </w:p>
    <w:p w:rsidR="00116641" w:rsidRPr="00752C86" w:rsidRDefault="00116641" w:rsidP="00116641">
      <w:pPr>
        <w:pStyle w:val="TableTitle"/>
        <w:rPr>
          <w:sz w:val="24"/>
          <w:szCs w:val="24"/>
          <w:lang w:eastAsia="zh-CN"/>
        </w:rPr>
      </w:pPr>
      <w:r>
        <w:rPr>
          <w:sz w:val="24"/>
          <w:szCs w:val="24"/>
        </w:rPr>
        <w:t>TABLE S3</w:t>
      </w:r>
    </w:p>
    <w:p w:rsidR="00116641" w:rsidRPr="00752C86" w:rsidRDefault="00116641" w:rsidP="00116641">
      <w:pPr>
        <w:pStyle w:val="TableTitle"/>
        <w:rPr>
          <w:sz w:val="24"/>
          <w:szCs w:val="24"/>
        </w:rPr>
      </w:pPr>
      <w:r w:rsidRPr="00752C86">
        <w:rPr>
          <w:sz w:val="24"/>
          <w:szCs w:val="24"/>
        </w:rPr>
        <w:t xml:space="preserve">Meta-Atom </w:t>
      </w:r>
      <w:r>
        <w:rPr>
          <w:sz w:val="24"/>
          <w:szCs w:val="24"/>
        </w:rPr>
        <w:t xml:space="preserve">for </w:t>
      </w:r>
      <w:r w:rsidR="00797547">
        <w:rPr>
          <w:sz w:val="24"/>
          <w:szCs w:val="24"/>
        </w:rPr>
        <w:t>Forward</w:t>
      </w:r>
      <w:r>
        <w:rPr>
          <w:sz w:val="24"/>
          <w:szCs w:val="24"/>
        </w:rPr>
        <w:t xml:space="preserve"> y-pol. Reflection </w:t>
      </w:r>
      <w:r w:rsidRPr="00752C86">
        <w:rPr>
          <w:sz w:val="24"/>
          <w:szCs w:val="24"/>
        </w:rPr>
        <w:t>Mode</w:t>
      </w:r>
    </w:p>
    <w:tbl>
      <w:tblPr>
        <w:tblStyle w:val="a7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982"/>
        <w:gridCol w:w="1325"/>
        <w:gridCol w:w="1016"/>
        <w:gridCol w:w="1016"/>
        <w:gridCol w:w="1323"/>
        <w:gridCol w:w="1323"/>
      </w:tblGrid>
      <w:tr w:rsidR="00116641" w:rsidRPr="00C15F7F" w:rsidTr="00C801B6">
        <w:trPr>
          <w:trHeight w:val="255"/>
          <w:jc w:val="center"/>
        </w:trPr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Parameters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PIN-1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PIN-2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State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Bit</w:t>
            </w:r>
          </w:p>
        </w:tc>
        <w:tc>
          <w:tcPr>
            <w:tcW w:w="7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sz w:val="24"/>
                <w:szCs w:val="24"/>
                <w:lang w:eastAsia="zh-CN"/>
              </w:rPr>
              <w:t>p</w:t>
            </w:r>
          </w:p>
        </w:tc>
        <w:tc>
          <w:tcPr>
            <w:tcW w:w="7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Initial phase</w:t>
            </w:r>
          </w:p>
        </w:tc>
      </w:tr>
      <w:tr w:rsidR="00116641" w:rsidRPr="00C15F7F" w:rsidTr="00C801B6">
        <w:trPr>
          <w:trHeight w:val="255"/>
          <w:jc w:val="center"/>
        </w:trPr>
        <w:tc>
          <w:tcPr>
            <w:tcW w:w="798" w:type="pct"/>
            <w:vMerge w:val="restart"/>
            <w:tcBorders>
              <w:top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1</w:t>
            </w:r>
          </w:p>
        </w:tc>
        <w:tc>
          <w:tcPr>
            <w:tcW w:w="591" w:type="pct"/>
            <w:tcBorders>
              <w:top w:val="single" w:sz="4" w:space="0" w:color="auto"/>
              <w:bottom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single" w:sz="4" w:space="0" w:color="auto"/>
              <w:bottom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  <w:tcBorders>
              <w:top w:val="single" w:sz="4" w:space="0" w:color="auto"/>
            </w:tcBorders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0°</w:t>
            </w:r>
          </w:p>
        </w:tc>
      </w:tr>
      <w:tr w:rsidR="00116641" w:rsidRPr="00C15F7F" w:rsidTr="00C801B6">
        <w:trPr>
          <w:trHeight w:val="255"/>
          <w:jc w:val="center"/>
        </w:trPr>
        <w:tc>
          <w:tcPr>
            <w:tcW w:w="798" w:type="pct"/>
            <w:vMerge/>
            <w:tcBorders>
              <w:bottom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  <w:bottom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  <w:bottom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  <w:tcBorders>
              <w:bottom w:val="nil"/>
            </w:tcBorders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611" w:type="pct"/>
            <w:vMerge/>
            <w:tcBorders>
              <w:bottom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tcBorders>
              <w:bottom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tcBorders>
              <w:bottom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116641" w:rsidRPr="00C15F7F" w:rsidTr="00C801B6">
        <w:trPr>
          <w:trHeight w:val="255"/>
          <w:jc w:val="center"/>
        </w:trPr>
        <w:tc>
          <w:tcPr>
            <w:tcW w:w="798" w:type="pct"/>
            <w:vMerge w:val="restar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2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  <w:tcBorders>
              <w:top w:val="nil"/>
            </w:tcBorders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611" w:type="pct"/>
            <w:vMerge w:val="restar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116641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4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0</w:t>
            </w:r>
            <w:r w:rsidRPr="00C15F7F">
              <w:rPr>
                <w:sz w:val="24"/>
                <w:szCs w:val="24"/>
                <w:lang w:eastAsia="zh-CN"/>
              </w:rPr>
              <w:t>°</w:t>
            </w:r>
          </w:p>
        </w:tc>
      </w:tr>
      <w:tr w:rsidR="00116641" w:rsidRPr="00C15F7F" w:rsidTr="00C801B6">
        <w:trPr>
          <w:trHeight w:val="255"/>
          <w:jc w:val="center"/>
        </w:trPr>
        <w:tc>
          <w:tcPr>
            <w:tcW w:w="798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611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116641" w:rsidRPr="00C15F7F" w:rsidTr="00C801B6">
        <w:trPr>
          <w:trHeight w:val="255"/>
          <w:jc w:val="center"/>
        </w:trPr>
        <w:tc>
          <w:tcPr>
            <w:tcW w:w="798" w:type="pct"/>
            <w:vMerge w:val="restar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3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  <w:tcBorders>
              <w:top w:val="nil"/>
            </w:tcBorders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611" w:type="pct"/>
            <w:vMerge w:val="restar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116641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6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0</w:t>
            </w:r>
            <w:r w:rsidRPr="00C15F7F">
              <w:rPr>
                <w:sz w:val="24"/>
                <w:szCs w:val="24"/>
                <w:lang w:eastAsia="zh-CN"/>
              </w:rPr>
              <w:t>°</w:t>
            </w:r>
          </w:p>
        </w:tc>
      </w:tr>
      <w:tr w:rsidR="00116641" w:rsidRPr="00C15F7F" w:rsidTr="00C801B6">
        <w:trPr>
          <w:trHeight w:val="255"/>
          <w:jc w:val="center"/>
        </w:trPr>
        <w:tc>
          <w:tcPr>
            <w:tcW w:w="798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611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116641" w:rsidRPr="00C15F7F" w:rsidTr="00C801B6">
        <w:trPr>
          <w:trHeight w:val="255"/>
          <w:jc w:val="center"/>
        </w:trPr>
        <w:tc>
          <w:tcPr>
            <w:tcW w:w="798" w:type="pct"/>
            <w:vMerge w:val="restar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4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  <w:tcBorders>
              <w:top w:val="nil"/>
            </w:tcBorders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611" w:type="pct"/>
            <w:vMerge w:val="restar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116641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0</w:t>
            </w:r>
            <w:r w:rsidRPr="00C15F7F">
              <w:rPr>
                <w:sz w:val="24"/>
                <w:szCs w:val="24"/>
                <w:lang w:eastAsia="zh-CN"/>
              </w:rPr>
              <w:t>°</w:t>
            </w:r>
          </w:p>
        </w:tc>
      </w:tr>
      <w:tr w:rsidR="00116641" w:rsidRPr="00C15F7F" w:rsidTr="00C801B6">
        <w:trPr>
          <w:trHeight w:val="255"/>
          <w:jc w:val="center"/>
        </w:trPr>
        <w:tc>
          <w:tcPr>
            <w:tcW w:w="798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611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116641" w:rsidRPr="00C15F7F" w:rsidRDefault="00116641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</w:tbl>
    <w:p w:rsidR="003129F9" w:rsidRPr="00752C86" w:rsidRDefault="00EF6B36" w:rsidP="003129F9">
      <w:pPr>
        <w:pStyle w:val="TableTitle"/>
        <w:rPr>
          <w:sz w:val="24"/>
          <w:szCs w:val="24"/>
          <w:lang w:eastAsia="zh-CN"/>
        </w:rPr>
      </w:pPr>
      <w:r>
        <w:rPr>
          <w:sz w:val="24"/>
          <w:szCs w:val="24"/>
        </w:rPr>
        <w:lastRenderedPageBreak/>
        <w:t>TABLE S</w:t>
      </w:r>
      <w:r w:rsidR="00116641">
        <w:rPr>
          <w:sz w:val="24"/>
          <w:szCs w:val="24"/>
        </w:rPr>
        <w:t>4</w:t>
      </w:r>
    </w:p>
    <w:p w:rsidR="00BC6C88" w:rsidRPr="00752C86" w:rsidRDefault="00BC6C88" w:rsidP="00BC6C88">
      <w:pPr>
        <w:pStyle w:val="TableTitle"/>
        <w:rPr>
          <w:sz w:val="24"/>
          <w:szCs w:val="24"/>
        </w:rPr>
      </w:pPr>
      <w:r w:rsidRPr="00752C86">
        <w:rPr>
          <w:sz w:val="24"/>
          <w:szCs w:val="24"/>
        </w:rPr>
        <w:t xml:space="preserve">Meta-Atom </w:t>
      </w:r>
      <w:r>
        <w:rPr>
          <w:sz w:val="24"/>
          <w:szCs w:val="24"/>
        </w:rPr>
        <w:t xml:space="preserve">for Transmission </w:t>
      </w:r>
      <w:r w:rsidRPr="00752C86">
        <w:rPr>
          <w:sz w:val="24"/>
          <w:szCs w:val="24"/>
        </w:rPr>
        <w:t>Mode</w:t>
      </w:r>
    </w:p>
    <w:tbl>
      <w:tblPr>
        <w:tblStyle w:val="a7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982"/>
        <w:gridCol w:w="1325"/>
        <w:gridCol w:w="1016"/>
        <w:gridCol w:w="1016"/>
        <w:gridCol w:w="1323"/>
        <w:gridCol w:w="1323"/>
      </w:tblGrid>
      <w:tr w:rsidR="006D3898" w:rsidRPr="00C15F7F" w:rsidTr="009C177F">
        <w:trPr>
          <w:trHeight w:val="255"/>
          <w:jc w:val="center"/>
        </w:trPr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9C177F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Parameters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9C177F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PIN-1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9C177F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PIN-2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9C177F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State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9C177F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Bit</w:t>
            </w:r>
          </w:p>
        </w:tc>
        <w:tc>
          <w:tcPr>
            <w:tcW w:w="7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9C177F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sz w:val="24"/>
                <w:szCs w:val="24"/>
                <w:lang w:eastAsia="zh-CN"/>
              </w:rPr>
              <w:t>p</w:t>
            </w:r>
          </w:p>
        </w:tc>
        <w:tc>
          <w:tcPr>
            <w:tcW w:w="7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898" w:rsidRPr="00C15F7F" w:rsidRDefault="006D3898" w:rsidP="009C177F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Initial phase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 w:val="restart"/>
            <w:tcBorders>
              <w:top w:val="single" w:sz="4" w:space="0" w:color="auto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1</w:t>
            </w:r>
          </w:p>
        </w:tc>
        <w:tc>
          <w:tcPr>
            <w:tcW w:w="591" w:type="pct"/>
            <w:tcBorders>
              <w:top w:val="single" w:sz="4" w:space="0" w:color="auto"/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single" w:sz="4" w:space="0" w:color="auto"/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  <w:tcBorders>
              <w:top w:val="single" w:sz="4" w:space="0" w:color="auto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0°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/>
            <w:tcBorders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  <w:tcBorders>
              <w:bottom w:val="nil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611" w:type="pct"/>
            <w:vMerge/>
            <w:tcBorders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tcBorders>
              <w:bottom w:val="nil"/>
            </w:tcBorders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tcBorders>
              <w:bottom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2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  <w:tcBorders>
              <w:top w:val="nil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611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4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45</w:t>
            </w:r>
            <w:r w:rsidRPr="00C15F7F">
              <w:rPr>
                <w:sz w:val="24"/>
                <w:szCs w:val="24"/>
                <w:lang w:eastAsia="zh-CN"/>
              </w:rPr>
              <w:t>°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611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3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  <w:tcBorders>
              <w:top w:val="nil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611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6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90</w:t>
            </w:r>
            <w:r w:rsidRPr="00C15F7F">
              <w:rPr>
                <w:sz w:val="24"/>
                <w:szCs w:val="24"/>
                <w:lang w:eastAsia="zh-CN"/>
              </w:rPr>
              <w:t>°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611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  <w:r w:rsidRPr="00C15F7F">
              <w:rPr>
                <w:i/>
                <w:sz w:val="24"/>
                <w:szCs w:val="24"/>
                <w:lang w:eastAsia="zh-CN"/>
              </w:rPr>
              <w:t>Unit 4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611" w:type="pct"/>
            <w:tcBorders>
              <w:top w:val="nil"/>
            </w:tcBorders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611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1-bit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Default="006D3898" w:rsidP="006D3898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  <w:r>
              <w:rPr>
                <w:sz w:val="24"/>
                <w:szCs w:val="24"/>
                <w:lang w:eastAsia="zh-CN"/>
              </w:rPr>
              <w:t xml:space="preserve"> mm</w:t>
            </w:r>
          </w:p>
        </w:tc>
        <w:tc>
          <w:tcPr>
            <w:tcW w:w="796" w:type="pct"/>
            <w:vMerge w:val="restar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135</w:t>
            </w:r>
            <w:r w:rsidRPr="00C15F7F">
              <w:rPr>
                <w:sz w:val="24"/>
                <w:szCs w:val="24"/>
                <w:lang w:eastAsia="zh-CN"/>
              </w:rPr>
              <w:t>°</w:t>
            </w:r>
          </w:p>
        </w:tc>
      </w:tr>
      <w:tr w:rsidR="006D3898" w:rsidRPr="00C15F7F" w:rsidTr="006D3898">
        <w:trPr>
          <w:trHeight w:val="255"/>
          <w:jc w:val="center"/>
        </w:trPr>
        <w:tc>
          <w:tcPr>
            <w:tcW w:w="798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i/>
                <w:sz w:val="24"/>
                <w:szCs w:val="24"/>
                <w:lang w:eastAsia="zh-CN"/>
              </w:rPr>
            </w:pP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OFF</w:t>
            </w:r>
          </w:p>
        </w:tc>
        <w:tc>
          <w:tcPr>
            <w:tcW w:w="797" w:type="pct"/>
            <w:tcBorders>
              <w:top w:val="nil"/>
            </w:tcBorders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ON</w:t>
            </w:r>
          </w:p>
        </w:tc>
        <w:tc>
          <w:tcPr>
            <w:tcW w:w="611" w:type="pct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  <w:r w:rsidRPr="00C15F7F">
              <w:rPr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611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96" w:type="pct"/>
            <w:vMerge/>
            <w:vAlign w:val="center"/>
          </w:tcPr>
          <w:p w:rsidR="006D3898" w:rsidRPr="00C15F7F" w:rsidRDefault="006D3898" w:rsidP="00C801B6">
            <w:pPr>
              <w:pStyle w:val="Text"/>
              <w:spacing w:line="240" w:lineRule="auto"/>
              <w:ind w:firstLine="0"/>
              <w:jc w:val="center"/>
              <w:rPr>
                <w:sz w:val="24"/>
                <w:szCs w:val="24"/>
                <w:lang w:eastAsia="zh-CN"/>
              </w:rPr>
            </w:pPr>
          </w:p>
        </w:tc>
      </w:tr>
    </w:tbl>
    <w:p w:rsidR="003129F9" w:rsidRPr="00C15F7F" w:rsidRDefault="003129F9" w:rsidP="003129F9">
      <w:pPr>
        <w:rPr>
          <w:rFonts w:ascii="Times New Roman" w:hAnsi="Times New Roman" w:cs="Times New Roman"/>
          <w:sz w:val="24"/>
          <w:szCs w:val="24"/>
        </w:rPr>
      </w:pPr>
    </w:p>
    <w:p w:rsidR="003129F9" w:rsidRPr="00752C86" w:rsidRDefault="003129F9" w:rsidP="003129F9">
      <w:pPr>
        <w:rPr>
          <w:rFonts w:ascii="Times New Roman" w:hAnsi="Times New Roman" w:cs="Times New Roman"/>
        </w:rPr>
      </w:pPr>
    </w:p>
    <w:p w:rsidR="00FE561C" w:rsidRPr="00752C86" w:rsidRDefault="00FE561C" w:rsidP="00FE561C">
      <w:pPr>
        <w:rPr>
          <w:rFonts w:ascii="Times New Roman" w:hAnsi="Times New Roman" w:cs="Times New Roman"/>
          <w:b/>
          <w:sz w:val="24"/>
          <w:szCs w:val="24"/>
        </w:rPr>
      </w:pPr>
      <w:r w:rsidRPr="00752C86">
        <w:rPr>
          <w:rFonts w:ascii="Times New Roman" w:hAnsi="Times New Roman" w:cs="Times New Roman"/>
          <w:b/>
          <w:sz w:val="24"/>
          <w:szCs w:val="24"/>
        </w:rPr>
        <w:t xml:space="preserve">Supplementary Note </w:t>
      </w:r>
      <w:r w:rsidR="00B01100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752C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01100">
        <w:rPr>
          <w:rFonts w:ascii="Times New Roman" w:hAnsi="Times New Roman" w:cs="Times New Roman"/>
          <w:b/>
          <w:sz w:val="24"/>
          <w:szCs w:val="24"/>
        </w:rPr>
        <w:t>Performance</w:t>
      </w:r>
      <w:r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Pr="00752C86">
        <w:rPr>
          <w:rFonts w:ascii="Times New Roman" w:hAnsi="Times New Roman" w:cs="Times New Roman"/>
          <w:b/>
          <w:sz w:val="24"/>
          <w:szCs w:val="24"/>
        </w:rPr>
        <w:t xml:space="preserve"> the Meta-atom</w:t>
      </w:r>
    </w:p>
    <w:p w:rsidR="00194683" w:rsidRDefault="00194683" w:rsidP="00234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A2B69" w:rsidRPr="00C801B6" w:rsidRDefault="00D46970" w:rsidP="00234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S2 </w:t>
      </w:r>
      <w:r w:rsidRPr="00D46970">
        <w:rPr>
          <w:rFonts w:ascii="Times New Roman" w:hAnsi="Times New Roman" w:cs="Times New Roman"/>
          <w:sz w:val="24"/>
          <w:szCs w:val="24"/>
        </w:rPr>
        <w:t xml:space="preserve">shows </w:t>
      </w:r>
      <w:r w:rsidR="00234D3D">
        <w:rPr>
          <w:rFonts w:ascii="Times New Roman" w:hAnsi="Times New Roman" w:cs="Times New Roman"/>
          <w:sz w:val="24"/>
          <w:szCs w:val="24"/>
        </w:rPr>
        <w:t xml:space="preserve">magnitude and </w:t>
      </w:r>
      <w:r w:rsidRPr="00D46970">
        <w:rPr>
          <w:rFonts w:ascii="Times New Roman" w:hAnsi="Times New Roman" w:cs="Times New Roman"/>
          <w:sz w:val="24"/>
          <w:szCs w:val="24"/>
        </w:rPr>
        <w:t xml:space="preserve">phase characteristics for forward y-pol. reflection with p varying from 2-10 mm. Thus, </w:t>
      </w:r>
      <w:r>
        <w:rPr>
          <w:rFonts w:ascii="Times New Roman" w:hAnsi="Times New Roman" w:cs="Times New Roman"/>
          <w:sz w:val="24"/>
          <w:szCs w:val="24"/>
        </w:rPr>
        <w:t xml:space="preserve">it can be seen that </w:t>
      </w:r>
      <w:r w:rsidRPr="00D46970">
        <w:rPr>
          <w:rFonts w:ascii="Times New Roman" w:hAnsi="Times New Roman" w:cs="Times New Roman"/>
          <w:sz w:val="24"/>
          <w:szCs w:val="24"/>
        </w:rPr>
        <w:t>forward y-pol reflection maintains consistent initial phase regardless of delay line length.</w:t>
      </w:r>
      <w:r w:rsidR="00234D3D">
        <w:rPr>
          <w:rFonts w:ascii="Times New Roman" w:hAnsi="Times New Roman" w:cs="Times New Roman"/>
          <w:sz w:val="24"/>
          <w:szCs w:val="24"/>
        </w:rPr>
        <w:t xml:space="preserve"> </w:t>
      </w:r>
      <w:r w:rsidR="009F4F1A" w:rsidRPr="009F4F1A">
        <w:rPr>
          <w:rFonts w:ascii="Times New Roman" w:hAnsi="Times New Roman" w:cs="Times New Roman"/>
          <w:sz w:val="24"/>
          <w:szCs w:val="24"/>
        </w:rPr>
        <w:t xml:space="preserve">Figures </w:t>
      </w:r>
      <w:r w:rsidR="007B5B55">
        <w:rPr>
          <w:rFonts w:ascii="Times New Roman" w:hAnsi="Times New Roman" w:cs="Times New Roman"/>
          <w:sz w:val="24"/>
          <w:szCs w:val="24"/>
        </w:rPr>
        <w:t>S</w:t>
      </w:r>
      <w:r w:rsidR="009F4F1A" w:rsidRPr="009F4F1A">
        <w:rPr>
          <w:rFonts w:ascii="Times New Roman" w:hAnsi="Times New Roman" w:cs="Times New Roman"/>
          <w:sz w:val="24"/>
          <w:szCs w:val="24"/>
        </w:rPr>
        <w:t>3a-b present the reflection and transmission</w:t>
      </w:r>
      <w:r w:rsidR="007B5B55">
        <w:rPr>
          <w:rFonts w:ascii="Times New Roman" w:hAnsi="Times New Roman" w:cs="Times New Roman"/>
          <w:sz w:val="24"/>
          <w:szCs w:val="24"/>
        </w:rPr>
        <w:t xml:space="preserve"> coefficients of port 1 in the 10</w:t>
      </w:r>
      <w:r w:rsidR="009F4F1A" w:rsidRPr="009F4F1A">
        <w:rPr>
          <w:rFonts w:ascii="Times New Roman" w:hAnsi="Times New Roman" w:cs="Times New Roman"/>
          <w:sz w:val="24"/>
          <w:szCs w:val="24"/>
        </w:rPr>
        <w:t xml:space="preserve"> state.</w:t>
      </w:r>
      <w:r w:rsidR="008C1EA3" w:rsidRPr="008C1EA3">
        <w:t xml:space="preserve"> </w:t>
      </w:r>
      <w:r w:rsidR="008C1EA3" w:rsidRPr="008C1EA3">
        <w:rPr>
          <w:rFonts w:ascii="Times New Roman" w:hAnsi="Times New Roman" w:cs="Times New Roman"/>
          <w:sz w:val="24"/>
          <w:szCs w:val="24"/>
        </w:rPr>
        <w:t>The reflection and transmission coefficients at</w:t>
      </w:r>
      <w:r w:rsidR="007B5B55">
        <w:rPr>
          <w:rFonts w:ascii="Times New Roman" w:hAnsi="Times New Roman" w:cs="Times New Roman"/>
          <w:sz w:val="24"/>
          <w:szCs w:val="24"/>
        </w:rPr>
        <w:t xml:space="preserve"> port 2 are identical for both 01 and 10</w:t>
      </w:r>
      <w:r w:rsidR="008C1EA3" w:rsidRPr="008C1EA3">
        <w:rPr>
          <w:rFonts w:ascii="Times New Roman" w:hAnsi="Times New Roman" w:cs="Times New Roman"/>
          <w:sz w:val="24"/>
          <w:szCs w:val="24"/>
        </w:rPr>
        <w:t xml:space="preserve"> states.</w:t>
      </w:r>
      <w:r w:rsidR="008C1EA3" w:rsidRPr="008C1EA3">
        <w:t xml:space="preserve"> </w:t>
      </w:r>
      <w:r w:rsidR="008C1EA3" w:rsidRPr="008C1EA3">
        <w:rPr>
          <w:rFonts w:ascii="Times New Roman" w:hAnsi="Times New Roman" w:cs="Times New Roman"/>
          <w:sz w:val="24"/>
          <w:szCs w:val="24"/>
        </w:rPr>
        <w:t xml:space="preserve">Additionally, Figures </w:t>
      </w:r>
      <w:r w:rsidR="00F83E54">
        <w:rPr>
          <w:rFonts w:ascii="Times New Roman" w:hAnsi="Times New Roman" w:cs="Times New Roman"/>
          <w:sz w:val="24"/>
          <w:szCs w:val="24"/>
        </w:rPr>
        <w:t>S</w:t>
      </w:r>
      <w:r w:rsidR="008C1EA3" w:rsidRPr="008C1EA3">
        <w:rPr>
          <w:rFonts w:ascii="Times New Roman" w:hAnsi="Times New Roman" w:cs="Times New Roman"/>
          <w:sz w:val="24"/>
          <w:szCs w:val="24"/>
        </w:rPr>
        <w:t>3c-d show the reflection coeffici</w:t>
      </w:r>
      <w:r w:rsidR="007B5B55">
        <w:rPr>
          <w:rFonts w:ascii="Times New Roman" w:hAnsi="Times New Roman" w:cs="Times New Roman"/>
          <w:sz w:val="24"/>
          <w:szCs w:val="24"/>
        </w:rPr>
        <w:t>ents of port 2 in the 01 and 10</w:t>
      </w:r>
      <w:r w:rsidR="008C1EA3" w:rsidRPr="008C1EA3">
        <w:rPr>
          <w:rFonts w:ascii="Times New Roman" w:hAnsi="Times New Roman" w:cs="Times New Roman"/>
          <w:sz w:val="24"/>
          <w:szCs w:val="24"/>
        </w:rPr>
        <w:t xml:space="preserve"> states.</w:t>
      </w:r>
      <w:r w:rsidR="008C1EA3" w:rsidRPr="008C1EA3">
        <w:t xml:space="preserve"> </w:t>
      </w:r>
      <w:r w:rsidR="008C1EA3" w:rsidRPr="008C1EA3">
        <w:rPr>
          <w:rFonts w:ascii="Times New Roman" w:hAnsi="Times New Roman" w:cs="Times New Roman"/>
          <w:sz w:val="24"/>
          <w:szCs w:val="24"/>
        </w:rPr>
        <w:t>As demonstrated, the reflection coefficients remain consistent between these two states.</w:t>
      </w:r>
      <w:r w:rsidR="008C1EA3" w:rsidRPr="008C1EA3">
        <w:t xml:space="preserve"> </w:t>
      </w:r>
      <w:r w:rsidR="008C1EA3" w:rsidRPr="008C1EA3">
        <w:rPr>
          <w:rFonts w:ascii="Times New Roman" w:hAnsi="Times New Roman" w:cs="Times New Roman"/>
          <w:sz w:val="24"/>
          <w:szCs w:val="24"/>
        </w:rPr>
        <w:t>Furthermore, both ports exhibit reflection coefficients below -10 dB across the 3.8-3.9 GHz frequency range.</w:t>
      </w:r>
    </w:p>
    <w:p w:rsidR="004A2B69" w:rsidRDefault="004A2B69" w:rsidP="00304A79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35B913B" wp14:editId="4A9ED033">
            <wp:extent cx="1741018" cy="1446099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3738" cy="148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9BEF5C" wp14:editId="4A53C9CD">
            <wp:extent cx="1711757" cy="1432917"/>
            <wp:effectExtent l="0" t="0" r="317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6433" cy="147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C35E4E" wp14:editId="58BC58AE">
            <wp:extent cx="1741018" cy="1405675"/>
            <wp:effectExtent l="0" t="0" r="0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3949" cy="142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C58" w:rsidRPr="00B52C58" w:rsidRDefault="00B52C58" w:rsidP="00B52C58">
      <w:pPr>
        <w:tabs>
          <w:tab w:val="center" w:pos="1560"/>
          <w:tab w:val="center" w:pos="4395"/>
          <w:tab w:val="center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52C58"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</w:r>
      <w:r w:rsidRPr="00B52C58">
        <w:rPr>
          <w:rFonts w:ascii="Times New Roman" w:hAnsi="Times New Roman" w:cs="Times New Roman"/>
          <w:sz w:val="24"/>
          <w:szCs w:val="24"/>
        </w:rPr>
        <w:t>b</w:t>
      </w:r>
      <w:r w:rsidR="002E2377">
        <w:rPr>
          <w:rFonts w:ascii="Times New Roman" w:hAnsi="Times New Roman" w:cs="Times New Roman"/>
          <w:sz w:val="24"/>
          <w:szCs w:val="24"/>
        </w:rPr>
        <w:tab/>
      </w:r>
      <w:r w:rsidRPr="00B52C58">
        <w:rPr>
          <w:rFonts w:ascii="Times New Roman" w:hAnsi="Times New Roman" w:cs="Times New Roman"/>
          <w:sz w:val="24"/>
          <w:szCs w:val="24"/>
        </w:rPr>
        <w:t>c</w:t>
      </w:r>
    </w:p>
    <w:p w:rsidR="00304A79" w:rsidRPr="00752C86" w:rsidRDefault="00304A79" w:rsidP="00304A79">
      <w:pPr>
        <w:rPr>
          <w:rFonts w:ascii="Times New Roman" w:hAnsi="Times New Roman" w:cs="Times New Roman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</w:t>
      </w:r>
      <w:r w:rsidR="00C44F09">
        <w:rPr>
          <w:rFonts w:ascii="Times New Roman" w:eastAsia="CIDFont+F4" w:hAnsi="Times New Roman" w:cs="Times New Roman"/>
          <w:b/>
          <w:kern w:val="0"/>
          <w:sz w:val="24"/>
          <w:szCs w:val="24"/>
        </w:rPr>
        <w:t>2</w:t>
      </w: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 w:rsidRPr="00C1633E">
        <w:rPr>
          <w:rFonts w:ascii="Times New Roman" w:eastAsia="CIDFont+F4" w:hAnsi="Times New Roman" w:cs="Times New Roman"/>
          <w:i/>
          <w:kern w:val="0"/>
          <w:sz w:val="24"/>
          <w:szCs w:val="24"/>
        </w:rPr>
        <w:t>S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-parameters of the </w:t>
      </w:r>
      <w:r w:rsidR="000F1E33">
        <w:rPr>
          <w:rFonts w:ascii="Times New Roman" w:eastAsia="CIDFont+F4" w:hAnsi="Times New Roman" w:cs="Times New Roman"/>
          <w:kern w:val="0"/>
          <w:sz w:val="24"/>
          <w:szCs w:val="24"/>
        </w:rPr>
        <w:t>forward y-pol. reflection mode under different p.</w:t>
      </w:r>
      <w:r w:rsidR="002E2377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R</w:t>
      </w:r>
      <w:r w:rsidR="002E2377" w:rsidRPr="002E2377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eflection </w:t>
      </w:r>
      <w:r w:rsidR="002E2377">
        <w:rPr>
          <w:rFonts w:ascii="Times New Roman" w:eastAsia="CIDFont+F4" w:hAnsi="Times New Roman" w:cs="Times New Roman"/>
          <w:kern w:val="0"/>
          <w:sz w:val="24"/>
          <w:szCs w:val="24"/>
        </w:rPr>
        <w:t>c</w:t>
      </w:r>
      <w:r w:rsidR="002E2377" w:rsidRPr="002E2377">
        <w:rPr>
          <w:rFonts w:ascii="Times New Roman" w:eastAsia="CIDFont+F4" w:hAnsi="Times New Roman" w:cs="Times New Roman"/>
          <w:kern w:val="0"/>
          <w:sz w:val="24"/>
          <w:szCs w:val="24"/>
        </w:rPr>
        <w:t>oefficient</w:t>
      </w:r>
      <w:r w:rsidR="002E2377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for (a) 00, and (b) 11 states. (c) R</w:t>
      </w:r>
      <w:r w:rsidR="002E2377" w:rsidRPr="002E2377">
        <w:rPr>
          <w:rFonts w:ascii="Times New Roman" w:eastAsia="CIDFont+F4" w:hAnsi="Times New Roman" w:cs="Times New Roman"/>
          <w:kern w:val="0"/>
          <w:sz w:val="24"/>
          <w:szCs w:val="24"/>
        </w:rPr>
        <w:t>eflection</w:t>
      </w:r>
      <w:r w:rsidR="002E2377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phase for 00 and 11 states.</w:t>
      </w:r>
    </w:p>
    <w:p w:rsidR="00304A79" w:rsidRDefault="00304A79">
      <w:pPr>
        <w:rPr>
          <w:rFonts w:ascii="Times New Roman" w:hAnsi="Times New Roman" w:cs="Times New Roman"/>
        </w:rPr>
      </w:pPr>
    </w:p>
    <w:p w:rsidR="00304A79" w:rsidRDefault="00304A79" w:rsidP="00304A79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88F79C3" wp14:editId="00250F88">
            <wp:extent cx="2392071" cy="2002410"/>
            <wp:effectExtent l="0" t="0" r="825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1213" cy="201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3992ED" wp14:editId="142CE92D">
            <wp:extent cx="2365230" cy="1975104"/>
            <wp:effectExtent l="0" t="0" r="0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4568" cy="1982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C58" w:rsidRDefault="00B52C58" w:rsidP="00B52C58">
      <w:pPr>
        <w:tabs>
          <w:tab w:val="center" w:pos="2552"/>
          <w:tab w:val="center" w:pos="637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52C5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</w:r>
      <w:r w:rsidRPr="00B52C58">
        <w:rPr>
          <w:rFonts w:ascii="Times New Roman" w:hAnsi="Times New Roman" w:cs="Times New Roman"/>
          <w:sz w:val="24"/>
          <w:szCs w:val="24"/>
        </w:rPr>
        <w:t>b</w:t>
      </w:r>
    </w:p>
    <w:p w:rsidR="00182B52" w:rsidRDefault="00182B52" w:rsidP="00182B52">
      <w:pPr>
        <w:tabs>
          <w:tab w:val="center" w:pos="2552"/>
          <w:tab w:val="center" w:pos="637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4B3641A" wp14:editId="59E46A88">
            <wp:extent cx="2424426" cy="2018995"/>
            <wp:effectExtent l="0" t="0" r="0" b="63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49784" cy="2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219410" wp14:editId="48DDD6C4">
            <wp:extent cx="2414016" cy="2003935"/>
            <wp:effectExtent l="0" t="0" r="571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28733" cy="201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B52" w:rsidRPr="00B52C58" w:rsidRDefault="00182B52" w:rsidP="00182B52">
      <w:pPr>
        <w:tabs>
          <w:tab w:val="center" w:pos="2552"/>
          <w:tab w:val="center" w:pos="637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</w:t>
      </w:r>
      <w:r>
        <w:rPr>
          <w:rFonts w:ascii="Times New Roman" w:hAnsi="Times New Roman" w:cs="Times New Roman"/>
          <w:sz w:val="24"/>
          <w:szCs w:val="24"/>
        </w:rPr>
        <w:tab/>
        <w:t>d</w:t>
      </w:r>
    </w:p>
    <w:p w:rsidR="00304A79" w:rsidRPr="00752C86" w:rsidRDefault="00304A79" w:rsidP="00304A79">
      <w:pPr>
        <w:rPr>
          <w:rFonts w:ascii="Times New Roman" w:hAnsi="Times New Roman" w:cs="Times New Roman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</w:t>
      </w:r>
      <w:r w:rsidR="00C44F09">
        <w:rPr>
          <w:rFonts w:ascii="Times New Roman" w:eastAsia="CIDFont+F4" w:hAnsi="Times New Roman" w:cs="Times New Roman"/>
          <w:b/>
          <w:kern w:val="0"/>
          <w:sz w:val="24"/>
          <w:szCs w:val="24"/>
        </w:rPr>
        <w:t>3</w:t>
      </w: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 w:rsidR="00B52C58" w:rsidRPr="00C1633E">
        <w:rPr>
          <w:rFonts w:ascii="Times New Roman" w:eastAsia="CIDFont+F4" w:hAnsi="Times New Roman" w:cs="Times New Roman"/>
          <w:i/>
          <w:kern w:val="0"/>
          <w:sz w:val="24"/>
          <w:szCs w:val="24"/>
        </w:rPr>
        <w:t>S</w:t>
      </w:r>
      <w:r w:rsidR="00B52C58"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-parameters of the </w:t>
      </w:r>
      <w:r w:rsidR="00B52C58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transmission mode for </w:t>
      </w:r>
      <w:r w:rsidR="003C239C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01 state </w:t>
      </w:r>
      <w:r w:rsidR="00182B52">
        <w:rPr>
          <w:rFonts w:ascii="Times New Roman" w:eastAsia="CIDFont+F4" w:hAnsi="Times New Roman" w:cs="Times New Roman"/>
          <w:kern w:val="0"/>
          <w:sz w:val="24"/>
          <w:szCs w:val="24"/>
        </w:rPr>
        <w:t>under different p:</w:t>
      </w:r>
      <w:r w:rsidR="003C239C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(a) </w:t>
      </w:r>
      <w:r w:rsidR="00182B52">
        <w:rPr>
          <w:rFonts w:ascii="Times New Roman" w:eastAsia="CIDFont+F4" w:hAnsi="Times New Roman" w:cs="Times New Roman"/>
          <w:kern w:val="0"/>
          <w:sz w:val="24"/>
          <w:szCs w:val="24"/>
        </w:rPr>
        <w:t>r</w:t>
      </w:r>
      <w:r w:rsidR="003C239C" w:rsidRPr="002E2377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eflection </w:t>
      </w:r>
      <w:bookmarkStart w:id="2" w:name="OLE_LINK1"/>
      <w:bookmarkStart w:id="3" w:name="OLE_LINK2"/>
      <w:r w:rsidR="003C239C">
        <w:rPr>
          <w:rFonts w:ascii="Times New Roman" w:eastAsia="CIDFont+F4" w:hAnsi="Times New Roman" w:cs="Times New Roman"/>
          <w:kern w:val="0"/>
          <w:sz w:val="24"/>
          <w:szCs w:val="24"/>
        </w:rPr>
        <w:t>c</w:t>
      </w:r>
      <w:r w:rsidR="003C239C" w:rsidRPr="002E2377">
        <w:rPr>
          <w:rFonts w:ascii="Times New Roman" w:eastAsia="CIDFont+F4" w:hAnsi="Times New Roman" w:cs="Times New Roman"/>
          <w:kern w:val="0"/>
          <w:sz w:val="24"/>
          <w:szCs w:val="24"/>
        </w:rPr>
        <w:t>oefficient</w:t>
      </w:r>
      <w:bookmarkEnd w:id="2"/>
      <w:bookmarkEnd w:id="3"/>
      <w:r w:rsidR="00182B52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, and </w:t>
      </w:r>
      <w:r w:rsidR="003C239C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(b) </w:t>
      </w:r>
      <w:r w:rsidR="00182B52">
        <w:rPr>
          <w:rFonts w:ascii="Times New Roman" w:eastAsia="CIDFont+F4" w:hAnsi="Times New Roman" w:cs="Times New Roman"/>
          <w:kern w:val="0"/>
          <w:sz w:val="24"/>
          <w:szCs w:val="24"/>
        </w:rPr>
        <w:t>t</w:t>
      </w:r>
      <w:r w:rsidR="003C239C">
        <w:rPr>
          <w:rFonts w:ascii="Times New Roman" w:eastAsia="CIDFont+F4" w:hAnsi="Times New Roman" w:cs="Times New Roman"/>
          <w:kern w:val="0"/>
          <w:sz w:val="24"/>
          <w:szCs w:val="24"/>
        </w:rPr>
        <w:t>ransmission c</w:t>
      </w:r>
      <w:r w:rsidR="003C239C" w:rsidRPr="002E2377">
        <w:rPr>
          <w:rFonts w:ascii="Times New Roman" w:eastAsia="CIDFont+F4" w:hAnsi="Times New Roman" w:cs="Times New Roman"/>
          <w:kern w:val="0"/>
          <w:sz w:val="24"/>
          <w:szCs w:val="24"/>
        </w:rPr>
        <w:t>oefficient</w:t>
      </w:r>
      <w:r w:rsidR="003C239C">
        <w:rPr>
          <w:rFonts w:ascii="Times New Roman" w:eastAsia="CIDFont+F4" w:hAnsi="Times New Roman" w:cs="Times New Roman"/>
          <w:kern w:val="0"/>
          <w:sz w:val="24"/>
          <w:szCs w:val="24"/>
        </w:rPr>
        <w:t>.</w:t>
      </w:r>
      <w:r w:rsidR="00182B52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R</w:t>
      </w:r>
      <w:r w:rsidR="00182B52" w:rsidRPr="002E2377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eflection </w:t>
      </w:r>
      <w:r w:rsidR="00182B52">
        <w:rPr>
          <w:rFonts w:ascii="Times New Roman" w:eastAsia="CIDFont+F4" w:hAnsi="Times New Roman" w:cs="Times New Roman"/>
          <w:kern w:val="0"/>
          <w:sz w:val="24"/>
          <w:szCs w:val="24"/>
        </w:rPr>
        <w:t>c</w:t>
      </w:r>
      <w:r w:rsidR="00182B52" w:rsidRPr="002E2377">
        <w:rPr>
          <w:rFonts w:ascii="Times New Roman" w:eastAsia="CIDFont+F4" w:hAnsi="Times New Roman" w:cs="Times New Roman"/>
          <w:kern w:val="0"/>
          <w:sz w:val="24"/>
          <w:szCs w:val="24"/>
        </w:rPr>
        <w:t>oefficient</w:t>
      </w:r>
      <w:r w:rsidR="00182B52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of port 2: (a) 01, and (b) 10 states.</w:t>
      </w:r>
    </w:p>
    <w:p w:rsidR="00B01100" w:rsidRDefault="00B01100">
      <w:pPr>
        <w:rPr>
          <w:rFonts w:ascii="Times New Roman" w:hAnsi="Times New Roman" w:cs="Times New Roman"/>
        </w:rPr>
      </w:pPr>
    </w:p>
    <w:p w:rsidR="00B01100" w:rsidRDefault="00B01100">
      <w:pPr>
        <w:rPr>
          <w:rFonts w:ascii="Times New Roman" w:hAnsi="Times New Roman" w:cs="Times New Roman"/>
          <w:b/>
          <w:sz w:val="24"/>
          <w:szCs w:val="24"/>
        </w:rPr>
      </w:pPr>
      <w:r w:rsidRPr="00752C86">
        <w:rPr>
          <w:rFonts w:ascii="Times New Roman" w:hAnsi="Times New Roman" w:cs="Times New Roman"/>
          <w:b/>
          <w:sz w:val="24"/>
          <w:szCs w:val="24"/>
        </w:rPr>
        <w:t xml:space="preserve">Supplementary Note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752C86">
        <w:rPr>
          <w:rFonts w:ascii="Times New Roman" w:hAnsi="Times New Roman" w:cs="Times New Roman"/>
          <w:b/>
          <w:sz w:val="24"/>
          <w:szCs w:val="24"/>
        </w:rPr>
        <w:t xml:space="preserve">. Overall Schematics of the </w:t>
      </w:r>
      <w:proofErr w:type="spellStart"/>
      <w:r w:rsidRPr="00752C86">
        <w:rPr>
          <w:rFonts w:ascii="Times New Roman" w:hAnsi="Times New Roman" w:cs="Times New Roman"/>
          <w:b/>
          <w:sz w:val="24"/>
          <w:szCs w:val="24"/>
        </w:rPr>
        <w:t>Metasurface</w:t>
      </w:r>
      <w:proofErr w:type="spellEnd"/>
    </w:p>
    <w:p w:rsidR="00194683" w:rsidRDefault="00194683" w:rsidP="008C4D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1100" w:rsidRDefault="00B01100" w:rsidP="008C4D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1100">
        <w:rPr>
          <w:rFonts w:ascii="Times New Roman" w:hAnsi="Times New Roman" w:cs="Times New Roman"/>
          <w:sz w:val="24"/>
          <w:szCs w:val="24"/>
        </w:rPr>
        <w:t xml:space="preserve">The layout of the fabricated array is shown in Figure S4. It includes the </w:t>
      </w:r>
      <w:r w:rsidR="00FB7902">
        <w:rPr>
          <w:rFonts w:ascii="Times New Roman" w:hAnsi="Times New Roman" w:cs="Times New Roman"/>
          <w:sz w:val="24"/>
          <w:szCs w:val="24"/>
        </w:rPr>
        <w:t>receiving</w:t>
      </w:r>
      <w:r w:rsidRPr="00B01100">
        <w:rPr>
          <w:rFonts w:ascii="Times New Roman" w:hAnsi="Times New Roman" w:cs="Times New Roman"/>
          <w:sz w:val="24"/>
          <w:szCs w:val="24"/>
        </w:rPr>
        <w:t xml:space="preserve"> array, the metallic ground plane, the </w:t>
      </w:r>
      <w:r w:rsidR="00FB7902">
        <w:rPr>
          <w:rFonts w:ascii="Times New Roman" w:hAnsi="Times New Roman" w:cs="Times New Roman" w:hint="eastAsia"/>
          <w:sz w:val="24"/>
          <w:szCs w:val="24"/>
        </w:rPr>
        <w:t>microstrip</w:t>
      </w:r>
      <w:r w:rsidR="00FB7902">
        <w:rPr>
          <w:rFonts w:ascii="Times New Roman" w:hAnsi="Times New Roman" w:cs="Times New Roman"/>
          <w:sz w:val="24"/>
          <w:szCs w:val="24"/>
        </w:rPr>
        <w:t xml:space="preserve"> </w:t>
      </w:r>
      <w:r w:rsidR="00FB7902">
        <w:rPr>
          <w:rFonts w:ascii="Times New Roman" w:hAnsi="Times New Roman" w:cs="Times New Roman" w:hint="eastAsia"/>
          <w:sz w:val="24"/>
          <w:szCs w:val="24"/>
        </w:rPr>
        <w:t>delay</w:t>
      </w:r>
      <w:r w:rsidR="00FB7902">
        <w:rPr>
          <w:rFonts w:ascii="Times New Roman" w:hAnsi="Times New Roman" w:cs="Times New Roman"/>
          <w:sz w:val="24"/>
          <w:szCs w:val="24"/>
        </w:rPr>
        <w:t xml:space="preserve"> </w:t>
      </w:r>
      <w:r w:rsidR="00FB7902">
        <w:rPr>
          <w:rFonts w:ascii="Times New Roman" w:hAnsi="Times New Roman" w:cs="Times New Roman" w:hint="eastAsia"/>
          <w:sz w:val="24"/>
          <w:szCs w:val="24"/>
        </w:rPr>
        <w:t>line</w:t>
      </w:r>
      <w:r w:rsidR="00FB7902">
        <w:rPr>
          <w:rFonts w:ascii="Times New Roman" w:hAnsi="Times New Roman" w:cs="Times New Roman"/>
          <w:sz w:val="24"/>
          <w:szCs w:val="24"/>
        </w:rPr>
        <w:t xml:space="preserve">, and the </w:t>
      </w:r>
      <w:r w:rsidR="00FB7902">
        <w:rPr>
          <w:rFonts w:ascii="Times New Roman" w:hAnsi="Times New Roman" w:cs="Times New Roman" w:hint="eastAsia"/>
          <w:sz w:val="24"/>
          <w:szCs w:val="24"/>
        </w:rPr>
        <w:t>transmission</w:t>
      </w:r>
      <w:r w:rsidR="00FB7902">
        <w:rPr>
          <w:rFonts w:ascii="Times New Roman" w:hAnsi="Times New Roman" w:cs="Times New Roman"/>
          <w:sz w:val="24"/>
          <w:szCs w:val="24"/>
        </w:rPr>
        <w:t xml:space="preserve"> </w:t>
      </w:r>
      <w:r w:rsidR="00FB7902">
        <w:rPr>
          <w:rFonts w:ascii="Times New Roman" w:hAnsi="Times New Roman" w:cs="Times New Roman" w:hint="eastAsia"/>
          <w:sz w:val="24"/>
          <w:szCs w:val="24"/>
        </w:rPr>
        <w:t>arra</w:t>
      </w:r>
      <w:r w:rsidR="00FB7902">
        <w:rPr>
          <w:rFonts w:ascii="Times New Roman" w:hAnsi="Times New Roman" w:cs="Times New Roman"/>
          <w:sz w:val="24"/>
          <w:szCs w:val="24"/>
        </w:rPr>
        <w:t>y</w:t>
      </w:r>
      <w:r w:rsidRPr="00B01100">
        <w:rPr>
          <w:rFonts w:ascii="Times New Roman" w:hAnsi="Times New Roman" w:cs="Times New Roman"/>
          <w:sz w:val="24"/>
          <w:szCs w:val="24"/>
        </w:rPr>
        <w:t xml:space="preserve">. Different layers are marked with different colors (purple, </w:t>
      </w:r>
      <w:r w:rsidR="00FB7902">
        <w:rPr>
          <w:rFonts w:ascii="Times New Roman" w:hAnsi="Times New Roman" w:cs="Times New Roman" w:hint="eastAsia"/>
          <w:sz w:val="24"/>
          <w:szCs w:val="24"/>
        </w:rPr>
        <w:t>blue</w:t>
      </w:r>
      <w:r w:rsidR="00FB7902">
        <w:rPr>
          <w:rFonts w:ascii="Times New Roman" w:hAnsi="Times New Roman" w:cs="Times New Roman"/>
          <w:sz w:val="24"/>
          <w:szCs w:val="24"/>
        </w:rPr>
        <w:t>,</w:t>
      </w:r>
      <w:r w:rsidRPr="00B01100">
        <w:rPr>
          <w:rFonts w:ascii="Times New Roman" w:hAnsi="Times New Roman" w:cs="Times New Roman"/>
          <w:sz w:val="24"/>
          <w:szCs w:val="24"/>
        </w:rPr>
        <w:t xml:space="preserve"> red</w:t>
      </w:r>
      <w:r w:rsidR="00FB7902">
        <w:rPr>
          <w:rFonts w:ascii="Times New Roman" w:hAnsi="Times New Roman" w:cs="Times New Roman"/>
          <w:sz w:val="24"/>
          <w:szCs w:val="24"/>
        </w:rPr>
        <w:t>, and pink</w:t>
      </w:r>
      <w:r w:rsidRPr="00B01100">
        <w:rPr>
          <w:rFonts w:ascii="Times New Roman" w:hAnsi="Times New Roman" w:cs="Times New Roman"/>
          <w:sz w:val="24"/>
          <w:szCs w:val="24"/>
        </w:rPr>
        <w:t>). The substrate is represented in white. The circles around the array indicate the alignment holes.</w:t>
      </w:r>
    </w:p>
    <w:p w:rsidR="00B01100" w:rsidRDefault="00B01100" w:rsidP="00B0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1100" w:rsidRDefault="00311DA3" w:rsidP="00F17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DA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29200" cy="5097600"/>
            <wp:effectExtent l="0" t="0" r="0" b="8255"/>
            <wp:docPr id="24" name="图片 24" descr="F:\Phd\HFSS-MYJ\Radiation_Scatter\Z_mircrostrip\Z_CP\Z_TRA_dfreq\Z_Lfreq\Z_Conclusion\Z_Fig\Supporting\加工图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d\HFSS-MYJ\Radiation_Scatter\Z_mircrostrip\Z_CP\Z_TRA_dfreq\Z_Lfreq\Z_Conclusion\Z_Fig\Supporting\加工图纸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0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DA3" w:rsidRDefault="00311DA3" w:rsidP="00331DFD">
      <w:pPr>
        <w:rPr>
          <w:rFonts w:ascii="Times New Roman" w:hAnsi="Times New Roman" w:cs="Times New Roman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S4.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Fabrication Drawings of </w:t>
      </w:r>
      <w:proofErr w:type="spellStart"/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>Metasurface</w:t>
      </w:r>
      <w:proofErr w:type="spellEnd"/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>.</w:t>
      </w:r>
    </w:p>
    <w:p w:rsidR="00331DFD" w:rsidRPr="00331DFD" w:rsidRDefault="00331DFD" w:rsidP="00331DFD">
      <w:pPr>
        <w:rPr>
          <w:rFonts w:ascii="Times New Roman" w:hAnsi="Times New Roman" w:cs="Times New Roman"/>
        </w:rPr>
      </w:pPr>
    </w:p>
    <w:p w:rsidR="00B01100" w:rsidRPr="00752C86" w:rsidRDefault="00B01100" w:rsidP="00194683">
      <w:pPr>
        <w:spacing w:afterLines="50" w:after="156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2C86">
        <w:rPr>
          <w:rFonts w:ascii="Times New Roman" w:hAnsi="Times New Roman" w:cs="Times New Roman"/>
          <w:b/>
          <w:sz w:val="24"/>
          <w:szCs w:val="24"/>
        </w:rPr>
        <w:t xml:space="preserve">Supplementary Note 4. Initial Phase Configuration of </w:t>
      </w:r>
      <w:proofErr w:type="spellStart"/>
      <w:r w:rsidRPr="00752C86">
        <w:rPr>
          <w:rFonts w:ascii="Times New Roman" w:hAnsi="Times New Roman" w:cs="Times New Roman"/>
          <w:b/>
          <w:sz w:val="24"/>
          <w:szCs w:val="24"/>
        </w:rPr>
        <w:t>Metasurface</w:t>
      </w:r>
      <w:proofErr w:type="spellEnd"/>
      <w:r w:rsidRPr="00752C86">
        <w:rPr>
          <w:rFonts w:ascii="Times New Roman" w:hAnsi="Times New Roman" w:cs="Times New Roman"/>
          <w:b/>
          <w:sz w:val="24"/>
          <w:szCs w:val="24"/>
        </w:rPr>
        <w:t xml:space="preserve"> Array</w:t>
      </w:r>
    </w:p>
    <w:p w:rsidR="00B01100" w:rsidRDefault="008C1EA3" w:rsidP="008C4D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1EA3">
        <w:rPr>
          <w:rFonts w:ascii="Times New Roman" w:hAnsi="Times New Roman" w:cs="Times New Roman"/>
          <w:sz w:val="24"/>
          <w:szCs w:val="24"/>
        </w:rPr>
        <w:t xml:space="preserve">The initial phase without quantization is shown in Figure </w:t>
      </w:r>
      <w:r w:rsidR="001F0696">
        <w:rPr>
          <w:rFonts w:ascii="Times New Roman" w:hAnsi="Times New Roman" w:cs="Times New Roman"/>
          <w:sz w:val="24"/>
          <w:szCs w:val="24"/>
        </w:rPr>
        <w:t>S</w:t>
      </w:r>
      <w:r w:rsidRPr="008C1EA3">
        <w:rPr>
          <w:rFonts w:ascii="Times New Roman" w:hAnsi="Times New Roman" w:cs="Times New Roman"/>
          <w:sz w:val="24"/>
          <w:szCs w:val="24"/>
        </w:rPr>
        <w:t xml:space="preserve">5a. The coding matrices for the reflected mode beam scanned to 15° and 45° are shown in 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Figure </w:t>
      </w:r>
      <w:r w:rsidR="001F0696">
        <w:rPr>
          <w:rFonts w:ascii="Times New Roman" w:hAnsi="Times New Roman" w:cs="Times New Roman"/>
          <w:sz w:val="24"/>
          <w:szCs w:val="24"/>
        </w:rPr>
        <w:t>S5b-c</w:t>
      </w:r>
      <w:r w:rsidRPr="008C1EA3">
        <w:rPr>
          <w:rFonts w:ascii="Times New Roman" w:hAnsi="Times New Roman" w:cs="Times New Roman"/>
          <w:sz w:val="24"/>
          <w:szCs w:val="24"/>
        </w:rPr>
        <w:t>.</w:t>
      </w:r>
    </w:p>
    <w:p w:rsidR="00B01100" w:rsidRDefault="007226A5" w:rsidP="00F17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26A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8120" cy="1603582"/>
            <wp:effectExtent l="0" t="0" r="0" b="0"/>
            <wp:docPr id="25" name="图片 25" descr="F:\Phd\HFSS-MYJ\Radiation_Scatter\Z_mircrostrip\Z_CP\Z_TRA_dfreq\Z_Lfreq\Z_Conclusion\Z_Fig\Supporting\Spport_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hd\HFSS-MYJ\Radiation_Scatter\Z_mircrostrip\Z_CP\Z_TRA_dfreq\Z_Lfreq\Z_Conclusion\Z_Fig\Supporting\Spport_RA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60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6A5" w:rsidRPr="00752C86" w:rsidRDefault="007226A5" w:rsidP="007226A5">
      <w:pPr>
        <w:rPr>
          <w:rFonts w:ascii="Times New Roman" w:hAnsi="Times New Roman" w:cs="Times New Roman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</w:t>
      </w:r>
      <w:r w:rsidR="00C44F09">
        <w:rPr>
          <w:rFonts w:ascii="Times New Roman" w:eastAsia="CIDFont+F4" w:hAnsi="Times New Roman" w:cs="Times New Roman"/>
          <w:b/>
          <w:kern w:val="0"/>
          <w:sz w:val="24"/>
          <w:szCs w:val="24"/>
        </w:rPr>
        <w:t>5</w:t>
      </w: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.</w:t>
      </w:r>
      <w:r w:rsidR="00B52C58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 w:rsidR="00C01B43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(a) Initial phase without </w:t>
      </w:r>
      <w:r w:rsidR="00C01B43" w:rsidRPr="00C01B43">
        <w:rPr>
          <w:rFonts w:ascii="Times New Roman" w:eastAsia="CIDFont+F4" w:hAnsi="Times New Roman" w:cs="Times New Roman"/>
          <w:kern w:val="0"/>
          <w:sz w:val="24"/>
          <w:szCs w:val="24"/>
        </w:rPr>
        <w:t>quantization</w:t>
      </w:r>
      <w:r w:rsidR="00C01B43">
        <w:rPr>
          <w:rFonts w:ascii="Times New Roman" w:eastAsia="CIDFont+F4" w:hAnsi="Times New Roman" w:cs="Times New Roman"/>
          <w:kern w:val="0"/>
          <w:sz w:val="24"/>
          <w:szCs w:val="24"/>
        </w:rPr>
        <w:t>. Beam scanning to (b) (0</w:t>
      </w:r>
      <w:r w:rsidR="00C01B43" w:rsidRPr="00C01B43">
        <w:rPr>
          <w:rFonts w:ascii="Times New Roman" w:eastAsia="CIDFont+F4" w:hAnsi="Times New Roman" w:cs="Times New Roman"/>
          <w:kern w:val="0"/>
          <w:sz w:val="24"/>
          <w:szCs w:val="24"/>
        </w:rPr>
        <w:t>°</w:t>
      </w:r>
      <w:r w:rsidR="00C01B43">
        <w:rPr>
          <w:rFonts w:ascii="Times New Roman" w:eastAsia="CIDFont+F4" w:hAnsi="Times New Roman" w:cs="Times New Roman"/>
          <w:kern w:val="0"/>
          <w:sz w:val="24"/>
          <w:szCs w:val="24"/>
        </w:rPr>
        <w:t>, 15</w:t>
      </w:r>
      <w:r w:rsidR="00C01B43" w:rsidRPr="00C01B43">
        <w:rPr>
          <w:rFonts w:ascii="Times New Roman" w:eastAsia="CIDFont+F4" w:hAnsi="Times New Roman" w:cs="Times New Roman"/>
          <w:kern w:val="0"/>
          <w:sz w:val="24"/>
          <w:szCs w:val="24"/>
        </w:rPr>
        <w:t>°</w:t>
      </w:r>
      <w:r w:rsidR="00C01B43">
        <w:rPr>
          <w:rFonts w:ascii="Times New Roman" w:eastAsia="CIDFont+F4" w:hAnsi="Times New Roman" w:cs="Times New Roman"/>
          <w:kern w:val="0"/>
          <w:sz w:val="24"/>
          <w:szCs w:val="24"/>
        </w:rPr>
        <w:t>), (c) (0</w:t>
      </w:r>
      <w:r w:rsidR="00C01B43" w:rsidRPr="00C01B43">
        <w:rPr>
          <w:rFonts w:ascii="Times New Roman" w:eastAsia="CIDFont+F4" w:hAnsi="Times New Roman" w:cs="Times New Roman"/>
          <w:kern w:val="0"/>
          <w:sz w:val="24"/>
          <w:szCs w:val="24"/>
        </w:rPr>
        <w:t>°</w:t>
      </w:r>
      <w:r w:rsidR="00C01B43">
        <w:rPr>
          <w:rFonts w:ascii="Times New Roman" w:eastAsia="CIDFont+F4" w:hAnsi="Times New Roman" w:cs="Times New Roman"/>
          <w:kern w:val="0"/>
          <w:sz w:val="24"/>
          <w:szCs w:val="24"/>
        </w:rPr>
        <w:t>, 45</w:t>
      </w:r>
      <w:r w:rsidR="00C01B43" w:rsidRPr="00C01B43">
        <w:rPr>
          <w:rFonts w:ascii="Times New Roman" w:eastAsia="CIDFont+F4" w:hAnsi="Times New Roman" w:cs="Times New Roman"/>
          <w:kern w:val="0"/>
          <w:sz w:val="24"/>
          <w:szCs w:val="24"/>
        </w:rPr>
        <w:t>°</w:t>
      </w:r>
      <w:r w:rsidR="00C01B43">
        <w:rPr>
          <w:rFonts w:ascii="Times New Roman" w:eastAsia="CIDFont+F4" w:hAnsi="Times New Roman" w:cs="Times New Roman"/>
          <w:kern w:val="0"/>
          <w:sz w:val="24"/>
          <w:szCs w:val="24"/>
        </w:rPr>
        <w:t>) in reflection mode.</w:t>
      </w:r>
    </w:p>
    <w:p w:rsidR="00C251AE" w:rsidRPr="00752C86" w:rsidRDefault="00C251AE" w:rsidP="00C251A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2C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Note </w:t>
      </w:r>
      <w:r w:rsidR="00C44F09">
        <w:rPr>
          <w:rFonts w:ascii="Times New Roman" w:hAnsi="Times New Roman" w:cs="Times New Roman"/>
          <w:b/>
          <w:sz w:val="24"/>
          <w:szCs w:val="24"/>
        </w:rPr>
        <w:t>5</w:t>
      </w:r>
      <w:r w:rsidRPr="00752C8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Reflection Mode</w:t>
      </w:r>
    </w:p>
    <w:p w:rsidR="00194683" w:rsidRDefault="00194683" w:rsidP="008C4D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07425" w:rsidRDefault="008C1EA3" w:rsidP="008C4D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1EA3">
        <w:rPr>
          <w:rFonts w:ascii="Times New Roman" w:hAnsi="Times New Roman" w:cs="Times New Roman"/>
          <w:sz w:val="24"/>
          <w:szCs w:val="24"/>
        </w:rPr>
        <w:t xml:space="preserve">The </w:t>
      </w:r>
      <w:r w:rsidR="001F0696">
        <w:rPr>
          <w:rFonts w:ascii="Times New Roman" w:hAnsi="Times New Roman" w:cs="Times New Roman"/>
          <w:sz w:val="24"/>
          <w:szCs w:val="24"/>
        </w:rPr>
        <w:t xml:space="preserve">simulated </w:t>
      </w:r>
      <w:r w:rsidRPr="008C1EA3">
        <w:rPr>
          <w:rFonts w:ascii="Times New Roman" w:hAnsi="Times New Roman" w:cs="Times New Roman"/>
          <w:sz w:val="24"/>
          <w:szCs w:val="24"/>
        </w:rPr>
        <w:t>E-plane beam scan</w:t>
      </w:r>
      <w:r w:rsidR="001F0696">
        <w:rPr>
          <w:rFonts w:ascii="Times New Roman" w:hAnsi="Times New Roman" w:cs="Times New Roman"/>
          <w:sz w:val="24"/>
          <w:szCs w:val="24"/>
        </w:rPr>
        <w:t>ning in</w:t>
      </w:r>
      <w:r w:rsidRPr="008C1EA3">
        <w:rPr>
          <w:rFonts w:ascii="Times New Roman" w:hAnsi="Times New Roman" w:cs="Times New Roman"/>
          <w:sz w:val="24"/>
          <w:szCs w:val="24"/>
        </w:rPr>
        <w:t xml:space="preserve"> reflection </w:t>
      </w:r>
      <w:r w:rsidR="001F0696">
        <w:rPr>
          <w:rFonts w:ascii="Times New Roman" w:hAnsi="Times New Roman" w:cs="Times New Roman"/>
          <w:sz w:val="24"/>
          <w:szCs w:val="24"/>
        </w:rPr>
        <w:t>mode</w:t>
      </w:r>
      <w:r w:rsidRPr="008C1EA3">
        <w:rPr>
          <w:rFonts w:ascii="Times New Roman" w:hAnsi="Times New Roman" w:cs="Times New Roman"/>
          <w:sz w:val="24"/>
          <w:szCs w:val="24"/>
        </w:rPr>
        <w:t xml:space="preserve"> at 3.8 GHz is shown in Figure </w:t>
      </w:r>
      <w:r w:rsidR="001F0696">
        <w:rPr>
          <w:rFonts w:ascii="Times New Roman" w:hAnsi="Times New Roman" w:cs="Times New Roman"/>
          <w:sz w:val="24"/>
          <w:szCs w:val="24"/>
        </w:rPr>
        <w:t>S</w:t>
      </w:r>
      <w:r w:rsidRPr="008C1EA3">
        <w:rPr>
          <w:rFonts w:ascii="Times New Roman" w:hAnsi="Times New Roman" w:cs="Times New Roman"/>
          <w:sz w:val="24"/>
          <w:szCs w:val="24"/>
        </w:rPr>
        <w:t xml:space="preserve">6a. 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The </w:t>
      </w:r>
      <w:r w:rsidR="001F0696">
        <w:rPr>
          <w:rFonts w:ascii="Times New Roman" w:hAnsi="Times New Roman" w:cs="Times New Roman"/>
          <w:sz w:val="24"/>
          <w:szCs w:val="24"/>
        </w:rPr>
        <w:t>simulated H</w:t>
      </w:r>
      <w:r w:rsidR="001F0696" w:rsidRPr="008C1EA3">
        <w:rPr>
          <w:rFonts w:ascii="Times New Roman" w:hAnsi="Times New Roman" w:cs="Times New Roman"/>
          <w:sz w:val="24"/>
          <w:szCs w:val="24"/>
        </w:rPr>
        <w:t>-plane beam scan</w:t>
      </w:r>
      <w:r w:rsidR="001F0696">
        <w:rPr>
          <w:rFonts w:ascii="Times New Roman" w:hAnsi="Times New Roman" w:cs="Times New Roman"/>
          <w:sz w:val="24"/>
          <w:szCs w:val="24"/>
        </w:rPr>
        <w:t>ning in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 reflection </w:t>
      </w:r>
      <w:r w:rsidR="001F0696">
        <w:rPr>
          <w:rFonts w:ascii="Times New Roman" w:hAnsi="Times New Roman" w:cs="Times New Roman"/>
          <w:sz w:val="24"/>
          <w:szCs w:val="24"/>
        </w:rPr>
        <w:t>mode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 at 3.8 GHz is shown in Figure </w:t>
      </w:r>
      <w:r w:rsidR="001F0696">
        <w:rPr>
          <w:rFonts w:ascii="Times New Roman" w:hAnsi="Times New Roman" w:cs="Times New Roman"/>
          <w:sz w:val="24"/>
          <w:szCs w:val="24"/>
        </w:rPr>
        <w:t>S</w:t>
      </w:r>
      <w:r w:rsidR="001F0696" w:rsidRPr="008C1EA3">
        <w:rPr>
          <w:rFonts w:ascii="Times New Roman" w:hAnsi="Times New Roman" w:cs="Times New Roman"/>
          <w:sz w:val="24"/>
          <w:szCs w:val="24"/>
        </w:rPr>
        <w:t>6</w:t>
      </w:r>
      <w:r w:rsidR="001F0696">
        <w:rPr>
          <w:rFonts w:ascii="Times New Roman" w:hAnsi="Times New Roman" w:cs="Times New Roman"/>
          <w:sz w:val="24"/>
          <w:szCs w:val="24"/>
        </w:rPr>
        <w:t>b.</w:t>
      </w:r>
      <w:r w:rsidR="001F0696" w:rsidRPr="001F0696">
        <w:rPr>
          <w:rFonts w:ascii="Times New Roman" w:hAnsi="Times New Roman" w:cs="Times New Roman"/>
          <w:sz w:val="24"/>
          <w:szCs w:val="24"/>
        </w:rPr>
        <w:t xml:space="preserve"> 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The </w:t>
      </w:r>
      <w:r w:rsidR="001F0696">
        <w:rPr>
          <w:rFonts w:ascii="Times New Roman" w:hAnsi="Times New Roman" w:cs="Times New Roman"/>
          <w:sz w:val="24"/>
          <w:szCs w:val="24"/>
        </w:rPr>
        <w:t xml:space="preserve">simulated </w:t>
      </w:r>
      <w:r w:rsidR="001F0696" w:rsidRPr="008C1EA3">
        <w:rPr>
          <w:rFonts w:ascii="Times New Roman" w:hAnsi="Times New Roman" w:cs="Times New Roman"/>
          <w:sz w:val="24"/>
          <w:szCs w:val="24"/>
        </w:rPr>
        <w:t>E-plane beam scan</w:t>
      </w:r>
      <w:r w:rsidR="001F0696">
        <w:rPr>
          <w:rFonts w:ascii="Times New Roman" w:hAnsi="Times New Roman" w:cs="Times New Roman"/>
          <w:sz w:val="24"/>
          <w:szCs w:val="24"/>
        </w:rPr>
        <w:t>ning in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 reflection </w:t>
      </w:r>
      <w:r w:rsidR="001F0696">
        <w:rPr>
          <w:rFonts w:ascii="Times New Roman" w:hAnsi="Times New Roman" w:cs="Times New Roman"/>
          <w:sz w:val="24"/>
          <w:szCs w:val="24"/>
        </w:rPr>
        <w:t>mode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 at 3.</w:t>
      </w:r>
      <w:r w:rsidR="001F0696">
        <w:rPr>
          <w:rFonts w:ascii="Times New Roman" w:hAnsi="Times New Roman" w:cs="Times New Roman"/>
          <w:sz w:val="24"/>
          <w:szCs w:val="24"/>
        </w:rPr>
        <w:t>9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 GHz is shown in Figure </w:t>
      </w:r>
      <w:r w:rsidR="001F0696">
        <w:rPr>
          <w:rFonts w:ascii="Times New Roman" w:hAnsi="Times New Roman" w:cs="Times New Roman"/>
          <w:sz w:val="24"/>
          <w:szCs w:val="24"/>
        </w:rPr>
        <w:t>S</w:t>
      </w:r>
      <w:r w:rsidR="001F0696" w:rsidRPr="008C1EA3">
        <w:rPr>
          <w:rFonts w:ascii="Times New Roman" w:hAnsi="Times New Roman" w:cs="Times New Roman"/>
          <w:sz w:val="24"/>
          <w:szCs w:val="24"/>
        </w:rPr>
        <w:t>6</w:t>
      </w:r>
      <w:r w:rsidR="001F0696">
        <w:rPr>
          <w:rFonts w:ascii="Times New Roman" w:hAnsi="Times New Roman" w:cs="Times New Roman"/>
          <w:sz w:val="24"/>
          <w:szCs w:val="24"/>
        </w:rPr>
        <w:t>c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. The </w:t>
      </w:r>
      <w:r w:rsidR="001F0696">
        <w:rPr>
          <w:rFonts w:ascii="Times New Roman" w:hAnsi="Times New Roman" w:cs="Times New Roman"/>
          <w:sz w:val="24"/>
          <w:szCs w:val="24"/>
        </w:rPr>
        <w:t>simulated H</w:t>
      </w:r>
      <w:r w:rsidR="001F0696" w:rsidRPr="008C1EA3">
        <w:rPr>
          <w:rFonts w:ascii="Times New Roman" w:hAnsi="Times New Roman" w:cs="Times New Roman"/>
          <w:sz w:val="24"/>
          <w:szCs w:val="24"/>
        </w:rPr>
        <w:t>-plane beam scan</w:t>
      </w:r>
      <w:r w:rsidR="001F0696">
        <w:rPr>
          <w:rFonts w:ascii="Times New Roman" w:hAnsi="Times New Roman" w:cs="Times New Roman"/>
          <w:sz w:val="24"/>
          <w:szCs w:val="24"/>
        </w:rPr>
        <w:t>ning in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 reflection </w:t>
      </w:r>
      <w:r w:rsidR="001F0696">
        <w:rPr>
          <w:rFonts w:ascii="Times New Roman" w:hAnsi="Times New Roman" w:cs="Times New Roman"/>
          <w:sz w:val="24"/>
          <w:szCs w:val="24"/>
        </w:rPr>
        <w:t>mode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 at 3.</w:t>
      </w:r>
      <w:r w:rsidR="001F0696">
        <w:rPr>
          <w:rFonts w:ascii="Times New Roman" w:hAnsi="Times New Roman" w:cs="Times New Roman"/>
          <w:sz w:val="24"/>
          <w:szCs w:val="24"/>
        </w:rPr>
        <w:t>9</w:t>
      </w:r>
      <w:r w:rsidR="001F0696" w:rsidRPr="008C1EA3">
        <w:rPr>
          <w:rFonts w:ascii="Times New Roman" w:hAnsi="Times New Roman" w:cs="Times New Roman"/>
          <w:sz w:val="24"/>
          <w:szCs w:val="24"/>
        </w:rPr>
        <w:t xml:space="preserve"> GHz is shown in Figure </w:t>
      </w:r>
      <w:r w:rsidR="001F0696">
        <w:rPr>
          <w:rFonts w:ascii="Times New Roman" w:hAnsi="Times New Roman" w:cs="Times New Roman"/>
          <w:sz w:val="24"/>
          <w:szCs w:val="24"/>
        </w:rPr>
        <w:t>S</w:t>
      </w:r>
      <w:r w:rsidR="001F0696" w:rsidRPr="008C1EA3">
        <w:rPr>
          <w:rFonts w:ascii="Times New Roman" w:hAnsi="Times New Roman" w:cs="Times New Roman"/>
          <w:sz w:val="24"/>
          <w:szCs w:val="24"/>
        </w:rPr>
        <w:t>6</w:t>
      </w:r>
      <w:r w:rsidR="001F0696">
        <w:rPr>
          <w:rFonts w:ascii="Times New Roman" w:hAnsi="Times New Roman" w:cs="Times New Roman"/>
          <w:sz w:val="24"/>
          <w:szCs w:val="24"/>
        </w:rPr>
        <w:t xml:space="preserve">d. </w:t>
      </w:r>
      <w:r w:rsidR="00F07425" w:rsidRPr="00F07425">
        <w:rPr>
          <w:rFonts w:ascii="Times New Roman" w:hAnsi="Times New Roman" w:cs="Times New Roman"/>
          <w:sz w:val="24"/>
          <w:szCs w:val="24"/>
        </w:rPr>
        <w:t>Figure</w:t>
      </w:r>
      <w:r w:rsidR="00F07425">
        <w:rPr>
          <w:rFonts w:ascii="Times New Roman" w:hAnsi="Times New Roman" w:cs="Times New Roman"/>
          <w:sz w:val="24"/>
          <w:szCs w:val="24"/>
        </w:rPr>
        <w:t xml:space="preserve"> S6</w:t>
      </w:r>
      <w:r w:rsidR="00F07425" w:rsidRPr="00F07425">
        <w:rPr>
          <w:rFonts w:ascii="Times New Roman" w:hAnsi="Times New Roman" w:cs="Times New Roman"/>
          <w:sz w:val="24"/>
          <w:szCs w:val="24"/>
        </w:rPr>
        <w:t xml:space="preserve"> demonstrate bidirectional beam scanning characteristics. The results reveal horizontally symmetric beam scanning between forward and backward directions. Notably, forward steering operates with y-pol. while backward steering employs x-</w:t>
      </w:r>
      <w:proofErr w:type="gramStart"/>
      <w:r w:rsidR="00F07425" w:rsidRPr="00F07425">
        <w:rPr>
          <w:rFonts w:ascii="Times New Roman" w:hAnsi="Times New Roman" w:cs="Times New Roman"/>
          <w:sz w:val="24"/>
          <w:szCs w:val="24"/>
        </w:rPr>
        <w:t>pol..</w:t>
      </w:r>
      <w:proofErr w:type="gramEnd"/>
    </w:p>
    <w:p w:rsidR="00905D7A" w:rsidRDefault="001F0696" w:rsidP="008C4DCA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8C1EA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measured </w:t>
      </w:r>
      <w:r w:rsidRPr="008C1EA3">
        <w:rPr>
          <w:rFonts w:ascii="Times New Roman" w:hAnsi="Times New Roman" w:cs="Times New Roman"/>
          <w:sz w:val="24"/>
          <w:szCs w:val="24"/>
        </w:rPr>
        <w:t>E-plane beam scan</w:t>
      </w:r>
      <w:r>
        <w:rPr>
          <w:rFonts w:ascii="Times New Roman" w:hAnsi="Times New Roman" w:cs="Times New Roman"/>
          <w:sz w:val="24"/>
          <w:szCs w:val="24"/>
        </w:rPr>
        <w:t>ning in</w:t>
      </w:r>
      <w:r w:rsidRPr="008C1EA3">
        <w:rPr>
          <w:rFonts w:ascii="Times New Roman" w:hAnsi="Times New Roman" w:cs="Times New Roman"/>
          <w:sz w:val="24"/>
          <w:szCs w:val="24"/>
        </w:rPr>
        <w:t xml:space="preserve"> reflection </w:t>
      </w:r>
      <w:r>
        <w:rPr>
          <w:rFonts w:ascii="Times New Roman" w:hAnsi="Times New Roman" w:cs="Times New Roman"/>
          <w:sz w:val="24"/>
          <w:szCs w:val="24"/>
        </w:rPr>
        <w:t>mode</w:t>
      </w:r>
      <w:r w:rsidRPr="008C1EA3">
        <w:rPr>
          <w:rFonts w:ascii="Times New Roman" w:hAnsi="Times New Roman" w:cs="Times New Roman"/>
          <w:sz w:val="24"/>
          <w:szCs w:val="24"/>
        </w:rPr>
        <w:t xml:space="preserve"> at 3.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C1EA3">
        <w:rPr>
          <w:rFonts w:ascii="Times New Roman" w:hAnsi="Times New Roman" w:cs="Times New Roman"/>
          <w:sz w:val="24"/>
          <w:szCs w:val="24"/>
        </w:rPr>
        <w:t xml:space="preserve"> GHz is shown in Figure </w:t>
      </w:r>
      <w:r>
        <w:rPr>
          <w:rFonts w:ascii="Times New Roman" w:hAnsi="Times New Roman" w:cs="Times New Roman"/>
          <w:sz w:val="24"/>
          <w:szCs w:val="24"/>
        </w:rPr>
        <w:t>S7a</w:t>
      </w:r>
      <w:r w:rsidRPr="008C1EA3"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t>measured H</w:t>
      </w:r>
      <w:r w:rsidRPr="008C1EA3">
        <w:rPr>
          <w:rFonts w:ascii="Times New Roman" w:hAnsi="Times New Roman" w:cs="Times New Roman"/>
          <w:sz w:val="24"/>
          <w:szCs w:val="24"/>
        </w:rPr>
        <w:t>-plane beam scan</w:t>
      </w:r>
      <w:r>
        <w:rPr>
          <w:rFonts w:ascii="Times New Roman" w:hAnsi="Times New Roman" w:cs="Times New Roman"/>
          <w:sz w:val="24"/>
          <w:szCs w:val="24"/>
        </w:rPr>
        <w:t>ning in</w:t>
      </w:r>
      <w:r w:rsidRPr="008C1EA3">
        <w:rPr>
          <w:rFonts w:ascii="Times New Roman" w:hAnsi="Times New Roman" w:cs="Times New Roman"/>
          <w:sz w:val="24"/>
          <w:szCs w:val="24"/>
        </w:rPr>
        <w:t xml:space="preserve"> reflection </w:t>
      </w:r>
      <w:r>
        <w:rPr>
          <w:rFonts w:ascii="Times New Roman" w:hAnsi="Times New Roman" w:cs="Times New Roman"/>
          <w:sz w:val="24"/>
          <w:szCs w:val="24"/>
        </w:rPr>
        <w:t>mode</w:t>
      </w:r>
      <w:r w:rsidRPr="008C1EA3">
        <w:rPr>
          <w:rFonts w:ascii="Times New Roman" w:hAnsi="Times New Roman" w:cs="Times New Roman"/>
          <w:sz w:val="24"/>
          <w:szCs w:val="24"/>
        </w:rPr>
        <w:t xml:space="preserve"> at 3.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C1EA3">
        <w:rPr>
          <w:rFonts w:ascii="Times New Roman" w:hAnsi="Times New Roman" w:cs="Times New Roman"/>
          <w:sz w:val="24"/>
          <w:szCs w:val="24"/>
        </w:rPr>
        <w:t xml:space="preserve"> GHz is shown in Figure </w:t>
      </w:r>
      <w:r>
        <w:rPr>
          <w:rFonts w:ascii="Times New Roman" w:hAnsi="Times New Roman" w:cs="Times New Roman"/>
          <w:sz w:val="24"/>
          <w:szCs w:val="24"/>
        </w:rPr>
        <w:t>S7b.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53C17" w:rsidRPr="00653C17">
        <w:rPr>
          <w:rFonts w:ascii="Times New Roman" w:hAnsi="Times New Roman" w:cs="Times New Roman"/>
          <w:sz w:val="24"/>
          <w:szCs w:val="24"/>
        </w:rPr>
        <w:t>As observed, the experimental results demonstrate bidirectional beam steering in reflection mode, consistent with the simulation results. Furthermore, in the forward y-pol. reflection mode, the beam characteristics at ±60° were measured. The results indicate that the array maintains favorable beam performance even at ±60°. Thus, both simulations and experiments confirm that the proposed RIS exhibits bidirectional reflected beam-steering capabilities, with the forward reflection mode operating under y-pol. and the backward reflection mode under x-pol.</w:t>
      </w:r>
    </w:p>
    <w:p w:rsidR="00485AFE" w:rsidRDefault="00485AFE" w:rsidP="00533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AF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8120" cy="4720108"/>
            <wp:effectExtent l="0" t="0" r="0" b="4445"/>
            <wp:docPr id="28" name="图片 28" descr="F:\Phd\HFSS-MYJ\Radiation_Scatter\Z_mircrostrip\Z_CP\Z_TRA_dfreq\Z_Lfreq\Z_Conclusion\Z_Fig\Supporting\Spport_RA-mode-beam-s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Phd\HFSS-MYJ\Radiation_Scatter\Z_mircrostrip\Z_CP\Z_TRA_dfreq\Z_Lfreq\Z_Conclusion\Z_Fig\Supporting\Spport_RA-mode-beam-sim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72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AFE" w:rsidRPr="00905D7A" w:rsidRDefault="00485AFE" w:rsidP="00905D7A">
      <w:pPr>
        <w:rPr>
          <w:rFonts w:ascii="Times New Roman" w:hAnsi="Times New Roman" w:cs="Times New Roman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</w:t>
      </w:r>
      <w:r w:rsidR="00C44F09">
        <w:rPr>
          <w:rFonts w:ascii="Times New Roman" w:eastAsia="CIDFont+F4" w:hAnsi="Times New Roman" w:cs="Times New Roman"/>
          <w:b/>
          <w:kern w:val="0"/>
          <w:sz w:val="24"/>
          <w:szCs w:val="24"/>
        </w:rPr>
        <w:t>6</w:t>
      </w: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 w:rsidR="00E10DA4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Simulated results in reflection mode. </w:t>
      </w:r>
      <w:r w:rsidR="0011014E">
        <w:rPr>
          <w:rFonts w:ascii="Times New Roman" w:eastAsia="CIDFont+F4" w:hAnsi="Times New Roman" w:cs="Times New Roman"/>
          <w:kern w:val="0"/>
          <w:sz w:val="24"/>
          <w:szCs w:val="24"/>
        </w:rPr>
        <w:t>(a) E-plane, and (b) H-plane at 3.8 GHz. (c) E-plane, and (d) H-plane at 3.9 GHz.</w:t>
      </w:r>
    </w:p>
    <w:p w:rsidR="00485AFE" w:rsidRDefault="00485AFE" w:rsidP="00533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AF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53263" cy="2232714"/>
            <wp:effectExtent l="0" t="0" r="0" b="0"/>
            <wp:docPr id="29" name="图片 29" descr="F:\Phd\HFSS-MYJ\Radiation_Scatter\Z_mircrostrip\Z_CP\Z_TRA_dfreq\Z_Lfreq\Z_Conclusion\Z_Fig\Supporting\Spport_RA-mode-beam-me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Phd\HFSS-MYJ\Radiation_Scatter\Z_mircrostrip\Z_CP\Z_TRA_dfreq\Z_Lfreq\Z_Conclusion\Z_Fig\Supporting\Spport_RA-mode-beam-meas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878" cy="223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AFE" w:rsidRPr="00485AFE" w:rsidRDefault="00485AFE" w:rsidP="0011014E">
      <w:pPr>
        <w:rPr>
          <w:rFonts w:ascii="Times New Roman" w:hAnsi="Times New Roman" w:cs="Times New Roman"/>
          <w:sz w:val="24"/>
          <w:szCs w:val="24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</w:t>
      </w:r>
      <w:r w:rsidR="00C44F09">
        <w:rPr>
          <w:rFonts w:ascii="Times New Roman" w:eastAsia="CIDFont+F4" w:hAnsi="Times New Roman" w:cs="Times New Roman"/>
          <w:b/>
          <w:kern w:val="0"/>
          <w:sz w:val="24"/>
          <w:szCs w:val="24"/>
        </w:rPr>
        <w:t>7</w:t>
      </w: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 w:rsidR="0011014E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Measured results in reflection mode. (a) E-plane, and (b) H-plane at 3.9 GHz. </w:t>
      </w:r>
    </w:p>
    <w:p w:rsidR="00485AFE" w:rsidRDefault="00485AFE" w:rsidP="00B0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31DFD" w:rsidRPr="007E0B85" w:rsidRDefault="00331DFD" w:rsidP="00B0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51AE" w:rsidRPr="00752C86" w:rsidRDefault="00C251AE" w:rsidP="00C251A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2C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Note </w:t>
      </w:r>
      <w:r w:rsidR="00C44F09">
        <w:rPr>
          <w:rFonts w:ascii="Times New Roman" w:hAnsi="Times New Roman" w:cs="Times New Roman"/>
          <w:b/>
          <w:sz w:val="24"/>
          <w:szCs w:val="24"/>
        </w:rPr>
        <w:t>6</w:t>
      </w:r>
      <w:r w:rsidRPr="00752C8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Transmission Mode</w:t>
      </w:r>
    </w:p>
    <w:p w:rsidR="00194683" w:rsidRDefault="00194683" w:rsidP="008C4D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80C55" w:rsidRDefault="00FA72D9" w:rsidP="008C4DCA">
      <w:pPr>
        <w:spacing w:line="360" w:lineRule="auto"/>
      </w:pPr>
      <w:r w:rsidRPr="00FA72D9">
        <w:rPr>
          <w:rFonts w:ascii="Times New Roman" w:hAnsi="Times New Roman" w:cs="Times New Roman"/>
          <w:sz w:val="24"/>
          <w:szCs w:val="24"/>
        </w:rPr>
        <w:t>The phase-c</w:t>
      </w:r>
      <w:r w:rsidR="00480C55">
        <w:rPr>
          <w:rFonts w:ascii="Times New Roman" w:hAnsi="Times New Roman" w:cs="Times New Roman"/>
          <w:sz w:val="24"/>
          <w:szCs w:val="24"/>
        </w:rPr>
        <w:t xml:space="preserve">oding matrices in transmission </w:t>
      </w:r>
      <w:r w:rsidRPr="00FA72D9">
        <w:rPr>
          <w:rFonts w:ascii="Times New Roman" w:hAnsi="Times New Roman" w:cs="Times New Roman"/>
          <w:sz w:val="24"/>
          <w:szCs w:val="24"/>
        </w:rPr>
        <w:t xml:space="preserve">mode </w:t>
      </w:r>
      <w:r w:rsidR="00480C55">
        <w:rPr>
          <w:rFonts w:ascii="Times New Roman" w:hAnsi="Times New Roman" w:cs="Times New Roman"/>
          <w:sz w:val="24"/>
          <w:szCs w:val="24"/>
        </w:rPr>
        <w:t xml:space="preserve">for </w:t>
      </w:r>
      <w:r w:rsidRPr="00FA72D9">
        <w:rPr>
          <w:rFonts w:ascii="Times New Roman" w:hAnsi="Times New Roman" w:cs="Times New Roman"/>
          <w:sz w:val="24"/>
          <w:szCs w:val="24"/>
        </w:rPr>
        <w:t>beam scanning at 15° and 45° are presented in Fig</w:t>
      </w:r>
      <w:r w:rsidR="00480C55">
        <w:rPr>
          <w:rFonts w:ascii="Times New Roman" w:hAnsi="Times New Roman" w:cs="Times New Roman"/>
          <w:sz w:val="24"/>
          <w:szCs w:val="24"/>
        </w:rPr>
        <w:t>ure S</w:t>
      </w:r>
      <w:r w:rsidRPr="00FA72D9">
        <w:rPr>
          <w:rFonts w:ascii="Times New Roman" w:hAnsi="Times New Roman" w:cs="Times New Roman"/>
          <w:sz w:val="24"/>
          <w:szCs w:val="24"/>
        </w:rPr>
        <w:t>8a-b.</w:t>
      </w:r>
      <w:r w:rsidRPr="00FA72D9">
        <w:t xml:space="preserve"> </w:t>
      </w:r>
      <w:r w:rsidR="00480C55">
        <w:rPr>
          <w:rFonts w:ascii="Times New Roman" w:hAnsi="Times New Roman" w:cs="Times New Roman"/>
          <w:sz w:val="24"/>
          <w:szCs w:val="24"/>
        </w:rPr>
        <w:t>The s</w:t>
      </w:r>
      <w:r w:rsidRPr="00FA72D9">
        <w:rPr>
          <w:rFonts w:ascii="Times New Roman" w:hAnsi="Times New Roman" w:cs="Times New Roman"/>
          <w:sz w:val="24"/>
          <w:szCs w:val="24"/>
        </w:rPr>
        <w:t xml:space="preserve">imulated E-plane beam scanning </w:t>
      </w:r>
      <w:r w:rsidR="00480C55">
        <w:rPr>
          <w:rFonts w:ascii="Times New Roman" w:hAnsi="Times New Roman" w:cs="Times New Roman"/>
          <w:sz w:val="24"/>
          <w:szCs w:val="24"/>
        </w:rPr>
        <w:t>for</w:t>
      </w:r>
      <w:r w:rsidRPr="00FA72D9">
        <w:rPr>
          <w:rFonts w:ascii="Times New Roman" w:hAnsi="Times New Roman" w:cs="Times New Roman"/>
          <w:sz w:val="24"/>
          <w:szCs w:val="24"/>
        </w:rPr>
        <w:t xml:space="preserve"> transmission m</w:t>
      </w:r>
      <w:r w:rsidR="00480C55">
        <w:rPr>
          <w:rFonts w:ascii="Times New Roman" w:hAnsi="Times New Roman" w:cs="Times New Roman"/>
          <w:sz w:val="24"/>
          <w:szCs w:val="24"/>
        </w:rPr>
        <w:t>ode at 3.8 GHz are shown in Figure</w:t>
      </w:r>
      <w:r w:rsidRPr="00FA72D9">
        <w:rPr>
          <w:rFonts w:ascii="Times New Roman" w:hAnsi="Times New Roman" w:cs="Times New Roman"/>
          <w:sz w:val="24"/>
          <w:szCs w:val="24"/>
        </w:rPr>
        <w:t xml:space="preserve"> </w:t>
      </w:r>
      <w:r w:rsidR="00480C55">
        <w:rPr>
          <w:rFonts w:ascii="Times New Roman" w:hAnsi="Times New Roman" w:cs="Times New Roman"/>
          <w:sz w:val="24"/>
          <w:szCs w:val="24"/>
        </w:rPr>
        <w:t>S</w:t>
      </w:r>
      <w:r w:rsidRPr="00FA72D9">
        <w:rPr>
          <w:rFonts w:ascii="Times New Roman" w:hAnsi="Times New Roman" w:cs="Times New Roman"/>
          <w:sz w:val="24"/>
          <w:szCs w:val="24"/>
        </w:rPr>
        <w:t>9a.</w:t>
      </w:r>
      <w:r w:rsidRPr="00FA72D9">
        <w:t xml:space="preserve"> </w:t>
      </w:r>
      <w:r w:rsidRPr="00FA72D9">
        <w:rPr>
          <w:rFonts w:ascii="Times New Roman" w:hAnsi="Times New Roman" w:cs="Times New Roman"/>
          <w:sz w:val="24"/>
          <w:szCs w:val="24"/>
        </w:rPr>
        <w:t xml:space="preserve">The corresponding H-plane beam scanning are displayed in </w:t>
      </w:r>
      <w:r w:rsidR="00480C55">
        <w:rPr>
          <w:rFonts w:ascii="Times New Roman" w:hAnsi="Times New Roman" w:cs="Times New Roman"/>
          <w:sz w:val="24"/>
          <w:szCs w:val="24"/>
        </w:rPr>
        <w:t>Figure</w:t>
      </w:r>
      <w:r w:rsidR="00480C55" w:rsidRPr="00FA72D9">
        <w:rPr>
          <w:rFonts w:ascii="Times New Roman" w:hAnsi="Times New Roman" w:cs="Times New Roman"/>
          <w:sz w:val="24"/>
          <w:szCs w:val="24"/>
        </w:rPr>
        <w:t xml:space="preserve"> </w:t>
      </w:r>
      <w:r w:rsidR="00480C55">
        <w:rPr>
          <w:rFonts w:ascii="Times New Roman" w:hAnsi="Times New Roman" w:cs="Times New Roman"/>
          <w:sz w:val="24"/>
          <w:szCs w:val="24"/>
        </w:rPr>
        <w:t>S</w:t>
      </w:r>
      <w:r w:rsidR="00480C55" w:rsidRPr="00FA72D9">
        <w:rPr>
          <w:rFonts w:ascii="Times New Roman" w:hAnsi="Times New Roman" w:cs="Times New Roman"/>
          <w:sz w:val="24"/>
          <w:szCs w:val="24"/>
        </w:rPr>
        <w:t>9</w:t>
      </w:r>
      <w:r w:rsidR="00480C55">
        <w:rPr>
          <w:rFonts w:ascii="Times New Roman" w:hAnsi="Times New Roman" w:cs="Times New Roman"/>
          <w:sz w:val="24"/>
          <w:szCs w:val="24"/>
        </w:rPr>
        <w:t>b</w:t>
      </w:r>
      <w:r w:rsidRPr="00FA72D9">
        <w:rPr>
          <w:rFonts w:ascii="Times New Roman" w:hAnsi="Times New Roman" w:cs="Times New Roman"/>
          <w:sz w:val="24"/>
          <w:szCs w:val="24"/>
        </w:rPr>
        <w:t>.</w:t>
      </w:r>
      <w:r w:rsidRPr="00FA72D9">
        <w:t xml:space="preserve"> </w:t>
      </w:r>
      <w:r w:rsidR="00480C55">
        <w:rPr>
          <w:rFonts w:ascii="Times New Roman" w:hAnsi="Times New Roman" w:cs="Times New Roman"/>
          <w:sz w:val="24"/>
          <w:szCs w:val="24"/>
        </w:rPr>
        <w:t>The s</w:t>
      </w:r>
      <w:r w:rsidR="00480C55" w:rsidRPr="00FA72D9">
        <w:rPr>
          <w:rFonts w:ascii="Times New Roman" w:hAnsi="Times New Roman" w:cs="Times New Roman"/>
          <w:sz w:val="24"/>
          <w:szCs w:val="24"/>
        </w:rPr>
        <w:t xml:space="preserve">imulated E-plane beam scanning </w:t>
      </w:r>
      <w:r w:rsidR="00480C55">
        <w:rPr>
          <w:rFonts w:ascii="Times New Roman" w:hAnsi="Times New Roman" w:cs="Times New Roman"/>
          <w:sz w:val="24"/>
          <w:szCs w:val="24"/>
        </w:rPr>
        <w:t>for</w:t>
      </w:r>
      <w:r w:rsidR="00480C55" w:rsidRPr="00FA72D9">
        <w:rPr>
          <w:rFonts w:ascii="Times New Roman" w:hAnsi="Times New Roman" w:cs="Times New Roman"/>
          <w:sz w:val="24"/>
          <w:szCs w:val="24"/>
        </w:rPr>
        <w:t xml:space="preserve"> transmission m</w:t>
      </w:r>
      <w:r w:rsidR="00480C55">
        <w:rPr>
          <w:rFonts w:ascii="Times New Roman" w:hAnsi="Times New Roman" w:cs="Times New Roman"/>
          <w:sz w:val="24"/>
          <w:szCs w:val="24"/>
        </w:rPr>
        <w:t>ode at 3.9 GHz are shown in Figure</w:t>
      </w:r>
      <w:r w:rsidR="00480C55" w:rsidRPr="00FA72D9">
        <w:rPr>
          <w:rFonts w:ascii="Times New Roman" w:hAnsi="Times New Roman" w:cs="Times New Roman"/>
          <w:sz w:val="24"/>
          <w:szCs w:val="24"/>
        </w:rPr>
        <w:t xml:space="preserve"> </w:t>
      </w:r>
      <w:r w:rsidR="00480C55">
        <w:rPr>
          <w:rFonts w:ascii="Times New Roman" w:hAnsi="Times New Roman" w:cs="Times New Roman"/>
          <w:sz w:val="24"/>
          <w:szCs w:val="24"/>
        </w:rPr>
        <w:t>S</w:t>
      </w:r>
      <w:r w:rsidR="00480C55" w:rsidRPr="00FA72D9">
        <w:rPr>
          <w:rFonts w:ascii="Times New Roman" w:hAnsi="Times New Roman" w:cs="Times New Roman"/>
          <w:sz w:val="24"/>
          <w:szCs w:val="24"/>
        </w:rPr>
        <w:t>9</w:t>
      </w:r>
      <w:r w:rsidR="00480C55">
        <w:rPr>
          <w:rFonts w:ascii="Times New Roman" w:hAnsi="Times New Roman" w:cs="Times New Roman"/>
          <w:sz w:val="24"/>
          <w:szCs w:val="24"/>
        </w:rPr>
        <w:t>c</w:t>
      </w:r>
      <w:r w:rsidR="00480C55" w:rsidRPr="00FA72D9">
        <w:rPr>
          <w:rFonts w:ascii="Times New Roman" w:hAnsi="Times New Roman" w:cs="Times New Roman"/>
          <w:sz w:val="24"/>
          <w:szCs w:val="24"/>
        </w:rPr>
        <w:t>.</w:t>
      </w:r>
      <w:r w:rsidR="00480C55" w:rsidRPr="00FA72D9">
        <w:t xml:space="preserve"> </w:t>
      </w:r>
      <w:r w:rsidR="00480C55" w:rsidRPr="00FA72D9">
        <w:rPr>
          <w:rFonts w:ascii="Times New Roman" w:hAnsi="Times New Roman" w:cs="Times New Roman"/>
          <w:sz w:val="24"/>
          <w:szCs w:val="24"/>
        </w:rPr>
        <w:t xml:space="preserve">The corresponding H-plane beam scanning are displayed in </w:t>
      </w:r>
      <w:r w:rsidR="00480C55">
        <w:rPr>
          <w:rFonts w:ascii="Times New Roman" w:hAnsi="Times New Roman" w:cs="Times New Roman"/>
          <w:sz w:val="24"/>
          <w:szCs w:val="24"/>
        </w:rPr>
        <w:t>Figure</w:t>
      </w:r>
      <w:r w:rsidR="00480C55" w:rsidRPr="00FA72D9">
        <w:rPr>
          <w:rFonts w:ascii="Times New Roman" w:hAnsi="Times New Roman" w:cs="Times New Roman"/>
          <w:sz w:val="24"/>
          <w:szCs w:val="24"/>
        </w:rPr>
        <w:t xml:space="preserve"> </w:t>
      </w:r>
      <w:r w:rsidR="00480C55">
        <w:rPr>
          <w:rFonts w:ascii="Times New Roman" w:hAnsi="Times New Roman" w:cs="Times New Roman"/>
          <w:sz w:val="24"/>
          <w:szCs w:val="24"/>
        </w:rPr>
        <w:t>S</w:t>
      </w:r>
      <w:r w:rsidR="00480C55" w:rsidRPr="00FA72D9">
        <w:rPr>
          <w:rFonts w:ascii="Times New Roman" w:hAnsi="Times New Roman" w:cs="Times New Roman"/>
          <w:sz w:val="24"/>
          <w:szCs w:val="24"/>
        </w:rPr>
        <w:t>9</w:t>
      </w:r>
      <w:r w:rsidR="00480C55">
        <w:rPr>
          <w:rFonts w:ascii="Times New Roman" w:hAnsi="Times New Roman" w:cs="Times New Roman"/>
          <w:sz w:val="24"/>
          <w:szCs w:val="24"/>
        </w:rPr>
        <w:t>d</w:t>
      </w:r>
      <w:r w:rsidR="00480C55" w:rsidRPr="00FA72D9">
        <w:rPr>
          <w:rFonts w:ascii="Times New Roman" w:hAnsi="Times New Roman" w:cs="Times New Roman"/>
          <w:sz w:val="24"/>
          <w:szCs w:val="24"/>
        </w:rPr>
        <w:t>.</w:t>
      </w:r>
      <w:r w:rsidR="00480C55">
        <w:t xml:space="preserve"> </w:t>
      </w:r>
    </w:p>
    <w:p w:rsidR="00485AFE" w:rsidRDefault="00480C55" w:rsidP="008C4DCA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</w:t>
      </w:r>
      <w:r w:rsidR="00FA72D9" w:rsidRPr="00FA72D9">
        <w:rPr>
          <w:rFonts w:ascii="Times New Roman" w:hAnsi="Times New Roman" w:cs="Times New Roman"/>
          <w:sz w:val="24"/>
          <w:szCs w:val="24"/>
        </w:rPr>
        <w:t>easured E-plane beam scanning results at 3.8 GHz are presented in Fig</w:t>
      </w:r>
      <w:r>
        <w:rPr>
          <w:rFonts w:ascii="Times New Roman" w:hAnsi="Times New Roman" w:cs="Times New Roman"/>
          <w:sz w:val="24"/>
          <w:szCs w:val="24"/>
        </w:rPr>
        <w:t>ure S10</w:t>
      </w:r>
      <w:r w:rsidR="00FA72D9" w:rsidRPr="00FA72D9">
        <w:rPr>
          <w:rFonts w:ascii="Times New Roman" w:hAnsi="Times New Roman" w:cs="Times New Roman"/>
          <w:sz w:val="24"/>
          <w:szCs w:val="24"/>
        </w:rPr>
        <w:t>a.</w:t>
      </w:r>
      <w:r w:rsidR="00FA72D9" w:rsidRPr="00FA72D9">
        <w:t xml:space="preserve"> </w:t>
      </w:r>
      <w:r w:rsidR="00FA72D9" w:rsidRPr="00FA72D9">
        <w:rPr>
          <w:rFonts w:ascii="Times New Roman" w:hAnsi="Times New Roman" w:cs="Times New Roman"/>
          <w:sz w:val="24"/>
          <w:szCs w:val="24"/>
        </w:rPr>
        <w:t xml:space="preserve">The experimental H-plane patterns appear in </w:t>
      </w:r>
      <w:r w:rsidRPr="00FA72D9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ure S10b</w:t>
      </w:r>
      <w:r w:rsidR="00FA72D9" w:rsidRPr="00FA72D9">
        <w:rPr>
          <w:rFonts w:ascii="Times New Roman" w:hAnsi="Times New Roman" w:cs="Times New Roman"/>
          <w:sz w:val="24"/>
          <w:szCs w:val="24"/>
        </w:rPr>
        <w:t>.</w:t>
      </w:r>
      <w:r w:rsidR="00FA72D9" w:rsidRPr="00FA72D9">
        <w:t xml:space="preserve"> </w:t>
      </w:r>
      <w:r>
        <w:rPr>
          <w:rFonts w:ascii="Times New Roman" w:hAnsi="Times New Roman" w:cs="Times New Roman"/>
          <w:sz w:val="24"/>
          <w:szCs w:val="24"/>
        </w:rPr>
        <w:t>The m</w:t>
      </w:r>
      <w:r w:rsidRPr="00FA72D9">
        <w:rPr>
          <w:rFonts w:ascii="Times New Roman" w:hAnsi="Times New Roman" w:cs="Times New Roman"/>
          <w:sz w:val="24"/>
          <w:szCs w:val="24"/>
        </w:rPr>
        <w:t>easured E-plane beam scanning results at 3.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A72D9">
        <w:rPr>
          <w:rFonts w:ascii="Times New Roman" w:hAnsi="Times New Roman" w:cs="Times New Roman"/>
          <w:sz w:val="24"/>
          <w:szCs w:val="24"/>
        </w:rPr>
        <w:t xml:space="preserve"> GHz are presented in Fig</w:t>
      </w:r>
      <w:r>
        <w:rPr>
          <w:rFonts w:ascii="Times New Roman" w:hAnsi="Times New Roman" w:cs="Times New Roman"/>
          <w:sz w:val="24"/>
          <w:szCs w:val="24"/>
        </w:rPr>
        <w:t>ure S10c</w:t>
      </w:r>
      <w:r w:rsidRPr="00FA72D9">
        <w:rPr>
          <w:rFonts w:ascii="Times New Roman" w:hAnsi="Times New Roman" w:cs="Times New Roman"/>
          <w:sz w:val="24"/>
          <w:szCs w:val="24"/>
        </w:rPr>
        <w:t>.</w:t>
      </w:r>
      <w:r w:rsidRPr="00FA72D9">
        <w:t xml:space="preserve"> </w:t>
      </w:r>
      <w:r w:rsidRPr="00FA72D9">
        <w:rPr>
          <w:rFonts w:ascii="Times New Roman" w:hAnsi="Times New Roman" w:cs="Times New Roman"/>
          <w:sz w:val="24"/>
          <w:szCs w:val="24"/>
        </w:rPr>
        <w:t>The experimental H-plane patterns appear in Fig</w:t>
      </w:r>
      <w:r>
        <w:rPr>
          <w:rFonts w:ascii="Times New Roman" w:hAnsi="Times New Roman" w:cs="Times New Roman"/>
          <w:sz w:val="24"/>
          <w:szCs w:val="24"/>
        </w:rPr>
        <w:t>ure S10d</w:t>
      </w:r>
      <w:r w:rsidRPr="00FA72D9">
        <w:rPr>
          <w:rFonts w:ascii="Times New Roman" w:hAnsi="Times New Roman" w:cs="Times New Roman"/>
          <w:sz w:val="24"/>
          <w:szCs w:val="24"/>
        </w:rPr>
        <w:t>.</w:t>
      </w:r>
      <w:r w:rsidRPr="00FA72D9">
        <w:t xml:space="preserve"> </w:t>
      </w:r>
      <w:r w:rsidR="00AA1F25" w:rsidRPr="00AA1F25">
        <w:rPr>
          <w:rFonts w:ascii="Times New Roman" w:hAnsi="Times New Roman" w:cs="Times New Roman"/>
          <w:sz w:val="24"/>
          <w:szCs w:val="24"/>
        </w:rPr>
        <w:t xml:space="preserve">Figures </w:t>
      </w:r>
      <w:r w:rsidR="00DE0801">
        <w:rPr>
          <w:rFonts w:ascii="Times New Roman" w:hAnsi="Times New Roman" w:cs="Times New Roman"/>
          <w:sz w:val="24"/>
          <w:szCs w:val="24"/>
        </w:rPr>
        <w:t>S</w:t>
      </w:r>
      <w:r w:rsidR="00AA1F25">
        <w:rPr>
          <w:rFonts w:ascii="Times New Roman" w:hAnsi="Times New Roman" w:cs="Times New Roman" w:hint="eastAsia"/>
          <w:sz w:val="24"/>
          <w:szCs w:val="24"/>
        </w:rPr>
        <w:t>10</w:t>
      </w:r>
      <w:r w:rsidR="00AA1F25" w:rsidRPr="00AA1F25">
        <w:rPr>
          <w:rFonts w:ascii="Times New Roman" w:hAnsi="Times New Roman" w:cs="Times New Roman"/>
          <w:sz w:val="24"/>
          <w:szCs w:val="24"/>
        </w:rPr>
        <w:t xml:space="preserve"> present measured E-plane and H-plane bidirectional tr</w:t>
      </w:r>
      <w:r w:rsidR="00AA1F25">
        <w:rPr>
          <w:rFonts w:ascii="Times New Roman" w:hAnsi="Times New Roman" w:cs="Times New Roman"/>
          <w:sz w:val="24"/>
          <w:szCs w:val="24"/>
        </w:rPr>
        <w:t xml:space="preserve">ansmission beam scanning at 3.8 </w:t>
      </w:r>
      <w:r w:rsidR="00AA1F25">
        <w:rPr>
          <w:rFonts w:ascii="Times New Roman" w:hAnsi="Times New Roman" w:cs="Times New Roman" w:hint="eastAsia"/>
          <w:sz w:val="24"/>
          <w:szCs w:val="24"/>
        </w:rPr>
        <w:t>GHz</w:t>
      </w:r>
      <w:r w:rsidR="00AA1F25">
        <w:rPr>
          <w:rFonts w:ascii="Times New Roman" w:hAnsi="Times New Roman" w:cs="Times New Roman"/>
          <w:sz w:val="24"/>
          <w:szCs w:val="24"/>
        </w:rPr>
        <w:t xml:space="preserve"> and 3.9</w:t>
      </w:r>
      <w:r w:rsidR="00AA1F25" w:rsidRPr="00AA1F25">
        <w:rPr>
          <w:rFonts w:ascii="Times New Roman" w:hAnsi="Times New Roman" w:cs="Times New Roman"/>
          <w:sz w:val="24"/>
          <w:szCs w:val="24"/>
        </w:rPr>
        <w:t xml:space="preserve"> GHz. Experimental results successfully reproduce the simulated bidirectional control. The RIS was characterized for beam scanning up to ±60°. The array maintains excellent beam characteristics even at these extreme angles.</w:t>
      </w:r>
    </w:p>
    <w:p w:rsidR="00DE0801" w:rsidRDefault="00DE0801" w:rsidP="008C4DCA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C44F09" w:rsidRDefault="00C44F09" w:rsidP="00C44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26A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26156E" wp14:editId="4B10E21F">
            <wp:extent cx="5003800" cy="2245995"/>
            <wp:effectExtent l="0" t="0" r="6350" b="1905"/>
            <wp:docPr id="26" name="图片 26" descr="F:\Phd\HFSS-MYJ\Radiation_Scatter\Z_mircrostrip\Z_CP\Z_TRA_dfreq\Z_Lfreq\Z_Conclusion\Z_Fig\Supporting\Spport_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hd\HFSS-MYJ\Radiation_Scatter\Z_mircrostrip\Z_CP\Z_TRA_dfreq\Z_Lfreq\Z_Conclusion\Z_Fig\Supporting\Spport_TA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F09" w:rsidRPr="00752C86" w:rsidRDefault="00C44F09" w:rsidP="00C44F09">
      <w:pPr>
        <w:rPr>
          <w:rFonts w:ascii="Times New Roman" w:hAnsi="Times New Roman" w:cs="Times New Roman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</w:t>
      </w:r>
      <w:r>
        <w:rPr>
          <w:rFonts w:ascii="Times New Roman" w:eastAsia="CIDFont+F4" w:hAnsi="Times New Roman" w:cs="Times New Roman"/>
          <w:b/>
          <w:kern w:val="0"/>
          <w:sz w:val="24"/>
          <w:szCs w:val="24"/>
        </w:rPr>
        <w:t>8</w:t>
      </w: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CIDFont+F4" w:hAnsi="Times New Roman" w:cs="Times New Roman"/>
          <w:kern w:val="0"/>
          <w:sz w:val="24"/>
          <w:szCs w:val="24"/>
        </w:rPr>
        <w:t>Beam scanning to (</w:t>
      </w:r>
      <w:r w:rsidR="00797547">
        <w:rPr>
          <w:rFonts w:ascii="Times New Roman" w:eastAsia="CIDFont+F4" w:hAnsi="Times New Roman" w:cs="Times New Roman"/>
          <w:kern w:val="0"/>
          <w:sz w:val="24"/>
          <w:szCs w:val="24"/>
        </w:rPr>
        <w:t>a</w:t>
      </w:r>
      <w:r>
        <w:rPr>
          <w:rFonts w:ascii="Times New Roman" w:eastAsia="CIDFont+F4" w:hAnsi="Times New Roman" w:cs="Times New Roman"/>
          <w:kern w:val="0"/>
          <w:sz w:val="24"/>
          <w:szCs w:val="24"/>
        </w:rPr>
        <w:t>) (0</w:t>
      </w:r>
      <w:r w:rsidRPr="00C01B43">
        <w:rPr>
          <w:rFonts w:ascii="Times New Roman" w:eastAsia="CIDFont+F4" w:hAnsi="Times New Roman" w:cs="Times New Roman"/>
          <w:kern w:val="0"/>
          <w:sz w:val="24"/>
          <w:szCs w:val="24"/>
        </w:rPr>
        <w:t>°</w:t>
      </w:r>
      <w:r>
        <w:rPr>
          <w:rFonts w:ascii="Times New Roman" w:eastAsia="CIDFont+F4" w:hAnsi="Times New Roman" w:cs="Times New Roman"/>
          <w:kern w:val="0"/>
          <w:sz w:val="24"/>
          <w:szCs w:val="24"/>
        </w:rPr>
        <w:t>, 15</w:t>
      </w:r>
      <w:r w:rsidRPr="00C01B43">
        <w:rPr>
          <w:rFonts w:ascii="Times New Roman" w:eastAsia="CIDFont+F4" w:hAnsi="Times New Roman" w:cs="Times New Roman"/>
          <w:kern w:val="0"/>
          <w:sz w:val="24"/>
          <w:szCs w:val="24"/>
        </w:rPr>
        <w:t>°</w:t>
      </w:r>
      <w:r>
        <w:rPr>
          <w:rFonts w:ascii="Times New Roman" w:eastAsia="CIDFont+F4" w:hAnsi="Times New Roman" w:cs="Times New Roman"/>
          <w:kern w:val="0"/>
          <w:sz w:val="24"/>
          <w:szCs w:val="24"/>
        </w:rPr>
        <w:t>), (</w:t>
      </w:r>
      <w:r w:rsidR="00797547">
        <w:rPr>
          <w:rFonts w:ascii="Times New Roman" w:eastAsia="CIDFont+F4" w:hAnsi="Times New Roman" w:cs="Times New Roman"/>
          <w:kern w:val="0"/>
          <w:sz w:val="24"/>
          <w:szCs w:val="24"/>
        </w:rPr>
        <w:t>b</w:t>
      </w:r>
      <w:r>
        <w:rPr>
          <w:rFonts w:ascii="Times New Roman" w:eastAsia="CIDFont+F4" w:hAnsi="Times New Roman" w:cs="Times New Roman"/>
          <w:kern w:val="0"/>
          <w:sz w:val="24"/>
          <w:szCs w:val="24"/>
        </w:rPr>
        <w:t>) (0</w:t>
      </w:r>
      <w:r w:rsidRPr="00C01B43">
        <w:rPr>
          <w:rFonts w:ascii="Times New Roman" w:eastAsia="CIDFont+F4" w:hAnsi="Times New Roman" w:cs="Times New Roman"/>
          <w:kern w:val="0"/>
          <w:sz w:val="24"/>
          <w:szCs w:val="24"/>
        </w:rPr>
        <w:t>°</w:t>
      </w:r>
      <w:r>
        <w:rPr>
          <w:rFonts w:ascii="Times New Roman" w:eastAsia="CIDFont+F4" w:hAnsi="Times New Roman" w:cs="Times New Roman"/>
          <w:kern w:val="0"/>
          <w:sz w:val="24"/>
          <w:szCs w:val="24"/>
        </w:rPr>
        <w:t>, 45</w:t>
      </w:r>
      <w:r w:rsidRPr="00C01B43">
        <w:rPr>
          <w:rFonts w:ascii="Times New Roman" w:eastAsia="CIDFont+F4" w:hAnsi="Times New Roman" w:cs="Times New Roman"/>
          <w:kern w:val="0"/>
          <w:sz w:val="24"/>
          <w:szCs w:val="24"/>
        </w:rPr>
        <w:t>°</w:t>
      </w:r>
      <w:r>
        <w:rPr>
          <w:rFonts w:ascii="Times New Roman" w:eastAsia="CIDFont+F4" w:hAnsi="Times New Roman" w:cs="Times New Roman"/>
          <w:kern w:val="0"/>
          <w:sz w:val="24"/>
          <w:szCs w:val="24"/>
        </w:rPr>
        <w:t>) in transmission mode.</w:t>
      </w:r>
    </w:p>
    <w:p w:rsidR="00485AFE" w:rsidRPr="00C44F09" w:rsidRDefault="00485AFE" w:rsidP="00B0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5AFE" w:rsidRDefault="00485AFE" w:rsidP="00533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AF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8120" cy="4746546"/>
            <wp:effectExtent l="0" t="0" r="0" b="0"/>
            <wp:docPr id="30" name="图片 30" descr="F:\Phd\HFSS-MYJ\Radiation_Scatter\Z_mircrostrip\Z_CP\Z_TRA_dfreq\Z_Lfreq\Z_Conclusion\Z_Fig\Supporting\Spport_TA-mode-beam-s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Phd\HFSS-MYJ\Radiation_Scatter\Z_mircrostrip\Z_CP\Z_TRA_dfreq\Z_Lfreq\Z_Conclusion\Z_Fig\Supporting\Spport_TA-mode-beam-sim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746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AFE" w:rsidRDefault="00485AFE" w:rsidP="00905D7A">
      <w:pPr>
        <w:rPr>
          <w:rFonts w:ascii="Times New Roman" w:hAnsi="Times New Roman" w:cs="Times New Roman"/>
          <w:sz w:val="24"/>
          <w:szCs w:val="24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</w:t>
      </w:r>
      <w:r w:rsidR="00C44F09">
        <w:rPr>
          <w:rFonts w:ascii="Times New Roman" w:eastAsia="CIDFont+F4" w:hAnsi="Times New Roman" w:cs="Times New Roman"/>
          <w:b/>
          <w:kern w:val="0"/>
          <w:sz w:val="24"/>
          <w:szCs w:val="24"/>
        </w:rPr>
        <w:t>9</w:t>
      </w: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 w:rsidR="0011014E">
        <w:rPr>
          <w:rFonts w:ascii="Times New Roman" w:eastAsia="CIDFont+F4" w:hAnsi="Times New Roman" w:cs="Times New Roman"/>
          <w:kern w:val="0"/>
          <w:sz w:val="24"/>
          <w:szCs w:val="24"/>
        </w:rPr>
        <w:t>Simulated results in transmission mode. (a) E-plane, and (b) H-plane at 3.8 GHz. (c) E-plane, and (d) H-plane at 3.9 GHz.</w:t>
      </w:r>
      <w:r w:rsidR="00905D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AFE" w:rsidRDefault="00485AFE" w:rsidP="00533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AF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8120" cy="4818776"/>
            <wp:effectExtent l="0" t="0" r="0" b="1270"/>
            <wp:docPr id="31" name="图片 31" descr="F:\Phd\HFSS-MYJ\Radiation_Scatter\Z_mircrostrip\Z_CP\Z_TRA_dfreq\Z_Lfreq\Z_Conclusion\Z_Fig\Supporting\Spport_TA-mode-beam-me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Phd\HFSS-MYJ\Radiation_Scatter\Z_mircrostrip\Z_CP\Z_TRA_dfreq\Z_Lfreq\Z_Conclusion\Z_Fig\Supporting\Spport_TA-mode-beam-meas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818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AFE" w:rsidRPr="00752C86" w:rsidRDefault="00485AFE" w:rsidP="00485AFE">
      <w:pPr>
        <w:rPr>
          <w:rFonts w:ascii="Times New Roman" w:hAnsi="Times New Roman" w:cs="Times New Roman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</w:t>
      </w:r>
      <w:r w:rsidR="00C44F09">
        <w:rPr>
          <w:rFonts w:ascii="Times New Roman" w:eastAsia="CIDFont+F4" w:hAnsi="Times New Roman" w:cs="Times New Roman"/>
          <w:b/>
          <w:kern w:val="0"/>
          <w:sz w:val="24"/>
          <w:szCs w:val="24"/>
        </w:rPr>
        <w:t>10</w:t>
      </w: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 w:rsidR="0011014E">
        <w:rPr>
          <w:rFonts w:ascii="Times New Roman" w:eastAsia="CIDFont+F4" w:hAnsi="Times New Roman" w:cs="Times New Roman"/>
          <w:kern w:val="0"/>
          <w:sz w:val="24"/>
          <w:szCs w:val="24"/>
        </w:rPr>
        <w:t>Measured results in transmission mode. (a) E-plane, and (b) H-plane at 3.8 GHz. (c) E-plane, and (d) H-plane at 3.9 GHz.</w:t>
      </w:r>
    </w:p>
    <w:p w:rsidR="00485AFE" w:rsidRDefault="00485AFE" w:rsidP="00B0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51AE" w:rsidRPr="00752C86" w:rsidRDefault="00C251AE" w:rsidP="00C251A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2C86">
        <w:rPr>
          <w:rFonts w:ascii="Times New Roman" w:hAnsi="Times New Roman" w:cs="Times New Roman"/>
          <w:b/>
          <w:sz w:val="24"/>
          <w:szCs w:val="24"/>
        </w:rPr>
        <w:t xml:space="preserve">Supplementary Note </w:t>
      </w:r>
      <w:r w:rsidR="00C44F09">
        <w:rPr>
          <w:rFonts w:ascii="Times New Roman" w:hAnsi="Times New Roman" w:cs="Times New Roman"/>
          <w:b/>
          <w:sz w:val="24"/>
          <w:szCs w:val="24"/>
        </w:rPr>
        <w:t>7</w:t>
      </w:r>
      <w:r w:rsidRPr="00752C8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Transmission-Reflection Mode</w:t>
      </w:r>
    </w:p>
    <w:p w:rsidR="00194683" w:rsidRDefault="00194683" w:rsidP="008C4D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251AE" w:rsidRDefault="00905D7A" w:rsidP="008C4D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05D7A">
        <w:rPr>
          <w:rFonts w:ascii="Times New Roman" w:hAnsi="Times New Roman" w:cs="Times New Roman"/>
          <w:sz w:val="24"/>
          <w:szCs w:val="24"/>
        </w:rPr>
        <w:t xml:space="preserve">Figure </w:t>
      </w:r>
      <w:r w:rsidR="00661F67">
        <w:rPr>
          <w:rFonts w:ascii="Times New Roman" w:hAnsi="Times New Roman" w:cs="Times New Roman"/>
          <w:sz w:val="24"/>
          <w:szCs w:val="24"/>
        </w:rPr>
        <w:t>S</w:t>
      </w:r>
      <w:r w:rsidRPr="00905D7A">
        <w:rPr>
          <w:rFonts w:ascii="Times New Roman" w:hAnsi="Times New Roman" w:cs="Times New Roman"/>
          <w:sz w:val="24"/>
          <w:szCs w:val="24"/>
        </w:rPr>
        <w:t>11a shows the coding for beam scanning to 15° (reflection) and -30° (transmission).</w:t>
      </w:r>
      <w:r w:rsidRPr="00905D7A">
        <w:t xml:space="preserve"> </w:t>
      </w:r>
      <w:r w:rsidRPr="00905D7A">
        <w:rPr>
          <w:rFonts w:ascii="Times New Roman" w:hAnsi="Times New Roman" w:cs="Times New Roman"/>
          <w:sz w:val="24"/>
          <w:szCs w:val="24"/>
        </w:rPr>
        <w:t xml:space="preserve">Figure </w:t>
      </w:r>
      <w:r w:rsidR="00661F67">
        <w:rPr>
          <w:rFonts w:ascii="Times New Roman" w:hAnsi="Times New Roman" w:cs="Times New Roman"/>
          <w:sz w:val="24"/>
          <w:szCs w:val="24"/>
        </w:rPr>
        <w:t>S</w:t>
      </w:r>
      <w:r w:rsidRPr="00905D7A">
        <w:rPr>
          <w:rFonts w:ascii="Times New Roman" w:hAnsi="Times New Roman" w:cs="Times New Roman"/>
          <w:sz w:val="24"/>
          <w:szCs w:val="24"/>
        </w:rPr>
        <w:t>11b illustrates the array topology when the beam is scanned to 15° (reflection) and -45° (transmission), that is, the spatial distribution of the reflecti</w:t>
      </w:r>
      <w:r w:rsidR="00661F67">
        <w:rPr>
          <w:rFonts w:ascii="Times New Roman" w:hAnsi="Times New Roman" w:cs="Times New Roman"/>
          <w:sz w:val="24"/>
          <w:szCs w:val="24"/>
        </w:rPr>
        <w:t>on</w:t>
      </w:r>
      <w:r w:rsidRPr="00905D7A">
        <w:rPr>
          <w:rFonts w:ascii="Times New Roman" w:hAnsi="Times New Roman" w:cs="Times New Roman"/>
          <w:sz w:val="24"/>
          <w:szCs w:val="24"/>
        </w:rPr>
        <w:t xml:space="preserve"> and transmissi</w:t>
      </w:r>
      <w:r w:rsidR="00661F67">
        <w:rPr>
          <w:rFonts w:ascii="Times New Roman" w:hAnsi="Times New Roman" w:cs="Times New Roman"/>
          <w:sz w:val="24"/>
          <w:szCs w:val="24"/>
        </w:rPr>
        <w:t>on</w:t>
      </w:r>
      <w:r w:rsidRPr="00905D7A">
        <w:rPr>
          <w:rFonts w:ascii="Times New Roman" w:hAnsi="Times New Roman" w:cs="Times New Roman"/>
          <w:sz w:val="24"/>
          <w:szCs w:val="24"/>
        </w:rPr>
        <w:t xml:space="preserve"> mode units.</w:t>
      </w:r>
      <w:r w:rsidRPr="00905D7A">
        <w:t xml:space="preserve"> </w:t>
      </w:r>
      <w:r w:rsidRPr="00905D7A">
        <w:rPr>
          <w:rFonts w:ascii="Times New Roman" w:hAnsi="Times New Roman" w:cs="Times New Roman"/>
          <w:sz w:val="24"/>
          <w:szCs w:val="24"/>
        </w:rPr>
        <w:t xml:space="preserve">Figure </w:t>
      </w:r>
      <w:r w:rsidR="00661F67">
        <w:rPr>
          <w:rFonts w:ascii="Times New Roman" w:hAnsi="Times New Roman" w:cs="Times New Roman"/>
          <w:sz w:val="24"/>
          <w:szCs w:val="24"/>
        </w:rPr>
        <w:t>S</w:t>
      </w:r>
      <w:r w:rsidRPr="00905D7A">
        <w:rPr>
          <w:rFonts w:ascii="Times New Roman" w:hAnsi="Times New Roman" w:cs="Times New Roman"/>
          <w:sz w:val="24"/>
          <w:szCs w:val="24"/>
        </w:rPr>
        <w:t>11c shows the coding for beam scanning to 15° (reflection) and -45° (transmission).</w:t>
      </w:r>
    </w:p>
    <w:p w:rsidR="00C251AE" w:rsidRDefault="00C251AE" w:rsidP="00B01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1100" w:rsidRDefault="007226A5" w:rsidP="00533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26A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8120" cy="1822114"/>
            <wp:effectExtent l="0" t="0" r="0" b="6985"/>
            <wp:docPr id="27" name="图片 27" descr="F:\Phd\HFSS-MYJ\Radiation_Scatter\Z_mircrostrip\Z_CP\Z_TRA_dfreq\Z_Lfreq\Z_Conclusion\Z_Fig\Supporting\Spport_TRA_cod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Phd\HFSS-MYJ\Radiation_Scatter\Z_mircrostrip\Z_CP\Z_TRA_dfreq\Z_Lfreq\Z_Conclusion\Z_Fig\Supporting\Spport_TRA_coding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8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100" w:rsidRPr="00331DFD" w:rsidRDefault="007E0B85" w:rsidP="00331DFD">
      <w:pPr>
        <w:rPr>
          <w:rFonts w:ascii="Times New Roman" w:eastAsia="CIDFont+F4" w:hAnsi="Times New Roman" w:cs="Times New Roman"/>
          <w:kern w:val="0"/>
          <w:sz w:val="24"/>
          <w:szCs w:val="24"/>
        </w:rPr>
      </w:pP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Figure S</w:t>
      </w:r>
      <w:r w:rsidR="00C44F09">
        <w:rPr>
          <w:rFonts w:ascii="Times New Roman" w:eastAsia="CIDFont+F4" w:hAnsi="Times New Roman" w:cs="Times New Roman"/>
          <w:b/>
          <w:kern w:val="0"/>
          <w:sz w:val="24"/>
          <w:szCs w:val="24"/>
        </w:rPr>
        <w:t>11</w:t>
      </w:r>
      <w:r w:rsidRPr="00752C86">
        <w:rPr>
          <w:rFonts w:ascii="Times New Roman" w:eastAsia="CIDFont+F4" w:hAnsi="Times New Roman" w:cs="Times New Roman"/>
          <w:b/>
          <w:kern w:val="0"/>
          <w:sz w:val="24"/>
          <w:szCs w:val="24"/>
        </w:rPr>
        <w:t>.</w:t>
      </w:r>
      <w:r w:rsidRPr="00752C86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 </w:t>
      </w:r>
      <w:r w:rsidR="00BA73CA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(a) Coding for 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beams scanning to </w:t>
      </w:r>
      <w:r w:rsidR="00BA73CA">
        <w:rPr>
          <w:rFonts w:ascii="Times New Roman" w:eastAsia="CIDFont+F4" w:hAnsi="Times New Roman" w:cs="Times New Roman"/>
          <w:kern w:val="0"/>
          <w:sz w:val="24"/>
          <w:szCs w:val="24"/>
        </w:rPr>
        <w:t>15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>° (</w:t>
      </w:r>
      <w:r w:rsidR="005C3E26" w:rsidRPr="005C3E26">
        <w:rPr>
          <w:rFonts w:ascii="Times New Roman" w:eastAsia="CIDFont+F4" w:hAnsi="Times New Roman" w:cs="Times New Roman"/>
          <w:kern w:val="0"/>
          <w:sz w:val="24"/>
          <w:szCs w:val="24"/>
        </w:rPr>
        <w:t>forward y-pol. reflection mode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>) and -</w:t>
      </w:r>
      <w:r w:rsidR="00BA73CA">
        <w:rPr>
          <w:rFonts w:ascii="Times New Roman" w:eastAsia="CIDFont+F4" w:hAnsi="Times New Roman" w:cs="Times New Roman"/>
          <w:kern w:val="0"/>
          <w:sz w:val="24"/>
          <w:szCs w:val="24"/>
        </w:rPr>
        <w:t>30° (</w:t>
      </w:r>
      <w:r w:rsidR="005C3E26" w:rsidRPr="005C3E26">
        <w:rPr>
          <w:rFonts w:ascii="Times New Roman" w:eastAsia="CIDFont+F4" w:hAnsi="Times New Roman" w:cs="Times New Roman"/>
          <w:kern w:val="0"/>
          <w:sz w:val="24"/>
          <w:szCs w:val="24"/>
        </w:rPr>
        <w:t>forward y-pol. reflection mode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>).</w:t>
      </w:r>
      <w:r w:rsidR="005C3E26">
        <w:rPr>
          <w:rFonts w:ascii="Times New Roman" w:eastAsia="CIDFont+F4" w:hAnsi="Times New Roman" w:cs="Times New Roman" w:hint="eastAsia"/>
          <w:kern w:val="0"/>
          <w:sz w:val="24"/>
          <w:szCs w:val="24"/>
        </w:rPr>
        <w:t xml:space="preserve"> </w:t>
      </w:r>
      <w:r w:rsidR="00BA73CA">
        <w:rPr>
          <w:rFonts w:ascii="Times New Roman" w:eastAsia="CIDFont+F4" w:hAnsi="Times New Roman" w:cs="Times New Roman"/>
          <w:kern w:val="0"/>
          <w:sz w:val="24"/>
          <w:szCs w:val="24"/>
        </w:rPr>
        <w:t>(b) L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ayout for beams scanning to </w:t>
      </w:r>
      <w:r w:rsidR="00BA73CA">
        <w:rPr>
          <w:rFonts w:ascii="Times New Roman" w:eastAsia="CIDFont+F4" w:hAnsi="Times New Roman" w:cs="Times New Roman"/>
          <w:kern w:val="0"/>
          <w:sz w:val="24"/>
          <w:szCs w:val="24"/>
        </w:rPr>
        <w:t>15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>° (</w:t>
      </w:r>
      <w:r w:rsidR="005C3E26" w:rsidRPr="005C3E26">
        <w:rPr>
          <w:rFonts w:ascii="Times New Roman" w:eastAsia="CIDFont+F4" w:hAnsi="Times New Roman" w:cs="Times New Roman"/>
          <w:kern w:val="0"/>
          <w:sz w:val="24"/>
          <w:szCs w:val="24"/>
        </w:rPr>
        <w:t>forward y-pol. reflection mode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>) and -</w:t>
      </w:r>
      <w:r w:rsidR="00BA73CA">
        <w:rPr>
          <w:rFonts w:ascii="Times New Roman" w:eastAsia="CIDFont+F4" w:hAnsi="Times New Roman" w:cs="Times New Roman"/>
          <w:kern w:val="0"/>
          <w:sz w:val="24"/>
          <w:szCs w:val="24"/>
        </w:rPr>
        <w:t>45° (</w:t>
      </w:r>
      <w:r w:rsidR="005C3E26" w:rsidRPr="005C3E26">
        <w:rPr>
          <w:rFonts w:ascii="Times New Roman" w:eastAsia="CIDFont+F4" w:hAnsi="Times New Roman" w:cs="Times New Roman"/>
          <w:kern w:val="0"/>
          <w:sz w:val="24"/>
          <w:szCs w:val="24"/>
        </w:rPr>
        <w:t>forward y-pol. transmission mode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). </w:t>
      </w:r>
      <w:r w:rsidR="00BA73CA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(c) Coding for 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 xml:space="preserve">beams scanning to </w:t>
      </w:r>
      <w:r w:rsidR="00BA73CA">
        <w:rPr>
          <w:rFonts w:ascii="Times New Roman" w:eastAsia="CIDFont+F4" w:hAnsi="Times New Roman" w:cs="Times New Roman"/>
          <w:kern w:val="0"/>
          <w:sz w:val="24"/>
          <w:szCs w:val="24"/>
        </w:rPr>
        <w:t>15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>° (</w:t>
      </w:r>
      <w:r w:rsidR="005C3E26" w:rsidRPr="005C3E26">
        <w:rPr>
          <w:rFonts w:ascii="Times New Roman" w:eastAsia="CIDFont+F4" w:hAnsi="Times New Roman" w:cs="Times New Roman"/>
          <w:kern w:val="0"/>
          <w:sz w:val="24"/>
          <w:szCs w:val="24"/>
        </w:rPr>
        <w:t>forward y-pol. reflection mode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>) and -</w:t>
      </w:r>
      <w:r w:rsidR="00BA73CA">
        <w:rPr>
          <w:rFonts w:ascii="Times New Roman" w:eastAsia="CIDFont+F4" w:hAnsi="Times New Roman" w:cs="Times New Roman"/>
          <w:kern w:val="0"/>
          <w:sz w:val="24"/>
          <w:szCs w:val="24"/>
        </w:rPr>
        <w:t>45° (</w:t>
      </w:r>
      <w:r w:rsidR="005C3E26" w:rsidRPr="005C3E26">
        <w:rPr>
          <w:rFonts w:ascii="Times New Roman" w:eastAsia="CIDFont+F4" w:hAnsi="Times New Roman" w:cs="Times New Roman"/>
          <w:kern w:val="0"/>
          <w:sz w:val="24"/>
          <w:szCs w:val="24"/>
        </w:rPr>
        <w:t>forward y-pol. transmission mode</w:t>
      </w:r>
      <w:r w:rsidR="00BA73CA" w:rsidRPr="00BA73CA">
        <w:rPr>
          <w:rFonts w:ascii="Times New Roman" w:eastAsia="CIDFont+F4" w:hAnsi="Times New Roman" w:cs="Times New Roman"/>
          <w:kern w:val="0"/>
          <w:sz w:val="24"/>
          <w:szCs w:val="24"/>
        </w:rPr>
        <w:t>).</w:t>
      </w:r>
    </w:p>
    <w:sectPr w:rsidR="00B01100" w:rsidRPr="00331DFD" w:rsidSect="00F426D9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61A" w:rsidRDefault="00B4061A" w:rsidP="00450714">
      <w:r>
        <w:separator/>
      </w:r>
    </w:p>
  </w:endnote>
  <w:endnote w:type="continuationSeparator" w:id="0">
    <w:p w:rsidR="00B4061A" w:rsidRDefault="00B4061A" w:rsidP="00450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IDFont+F2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IDFont+F4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61A" w:rsidRDefault="00B4061A" w:rsidP="00450714">
      <w:r>
        <w:separator/>
      </w:r>
    </w:p>
  </w:footnote>
  <w:footnote w:type="continuationSeparator" w:id="0">
    <w:p w:rsidR="00B4061A" w:rsidRDefault="00B4061A" w:rsidP="004507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yMTExNDU2sjAzMzVX0lEKTi0uzszPAykwMqgFALZaD9EtAAAA"/>
  </w:docVars>
  <w:rsids>
    <w:rsidRoot w:val="00C47922"/>
    <w:rsid w:val="0001739E"/>
    <w:rsid w:val="000208B8"/>
    <w:rsid w:val="00020F31"/>
    <w:rsid w:val="00021EFC"/>
    <w:rsid w:val="00025EEE"/>
    <w:rsid w:val="000537FB"/>
    <w:rsid w:val="0007503B"/>
    <w:rsid w:val="0008216F"/>
    <w:rsid w:val="00084F5D"/>
    <w:rsid w:val="0009252C"/>
    <w:rsid w:val="00096022"/>
    <w:rsid w:val="000A5187"/>
    <w:rsid w:val="000B783A"/>
    <w:rsid w:val="000C2FFB"/>
    <w:rsid w:val="000C6DD9"/>
    <w:rsid w:val="000E284E"/>
    <w:rsid w:val="000E74B0"/>
    <w:rsid w:val="000F1E33"/>
    <w:rsid w:val="000F5586"/>
    <w:rsid w:val="0010232E"/>
    <w:rsid w:val="00107215"/>
    <w:rsid w:val="00107969"/>
    <w:rsid w:val="0011014E"/>
    <w:rsid w:val="00116222"/>
    <w:rsid w:val="00116641"/>
    <w:rsid w:val="001168D7"/>
    <w:rsid w:val="00133BF2"/>
    <w:rsid w:val="00133F9C"/>
    <w:rsid w:val="0015763E"/>
    <w:rsid w:val="00162F3C"/>
    <w:rsid w:val="00171A3B"/>
    <w:rsid w:val="00182B52"/>
    <w:rsid w:val="00191D68"/>
    <w:rsid w:val="00193BBE"/>
    <w:rsid w:val="00194683"/>
    <w:rsid w:val="001D1395"/>
    <w:rsid w:val="001F0696"/>
    <w:rsid w:val="001F18C8"/>
    <w:rsid w:val="00214DD2"/>
    <w:rsid w:val="00230E0E"/>
    <w:rsid w:val="00234D3D"/>
    <w:rsid w:val="00242439"/>
    <w:rsid w:val="002507CA"/>
    <w:rsid w:val="00263CAA"/>
    <w:rsid w:val="0026726A"/>
    <w:rsid w:val="00273E0A"/>
    <w:rsid w:val="00293996"/>
    <w:rsid w:val="002A1227"/>
    <w:rsid w:val="002A269B"/>
    <w:rsid w:val="002A4E2D"/>
    <w:rsid w:val="002B17FF"/>
    <w:rsid w:val="002B332C"/>
    <w:rsid w:val="002C0A7D"/>
    <w:rsid w:val="002C0F1A"/>
    <w:rsid w:val="002C17C3"/>
    <w:rsid w:val="002C2A47"/>
    <w:rsid w:val="002D4F75"/>
    <w:rsid w:val="002E2377"/>
    <w:rsid w:val="002E5FDC"/>
    <w:rsid w:val="002F3B18"/>
    <w:rsid w:val="002F46D1"/>
    <w:rsid w:val="003040AD"/>
    <w:rsid w:val="00304A79"/>
    <w:rsid w:val="00311DA3"/>
    <w:rsid w:val="003129F9"/>
    <w:rsid w:val="00322283"/>
    <w:rsid w:val="00331DFD"/>
    <w:rsid w:val="00335FF0"/>
    <w:rsid w:val="00365187"/>
    <w:rsid w:val="00393D34"/>
    <w:rsid w:val="003947EA"/>
    <w:rsid w:val="003A33A3"/>
    <w:rsid w:val="003B5068"/>
    <w:rsid w:val="003C239C"/>
    <w:rsid w:val="003D2BA1"/>
    <w:rsid w:val="003D4187"/>
    <w:rsid w:val="003F4CEF"/>
    <w:rsid w:val="003F5EC7"/>
    <w:rsid w:val="00414B8D"/>
    <w:rsid w:val="00423F1C"/>
    <w:rsid w:val="0043045B"/>
    <w:rsid w:val="00443F9F"/>
    <w:rsid w:val="00445F1A"/>
    <w:rsid w:val="00450714"/>
    <w:rsid w:val="00461A66"/>
    <w:rsid w:val="00466982"/>
    <w:rsid w:val="00467D79"/>
    <w:rsid w:val="00480C55"/>
    <w:rsid w:val="0048350E"/>
    <w:rsid w:val="00485AFE"/>
    <w:rsid w:val="004A2B69"/>
    <w:rsid w:val="004A72D2"/>
    <w:rsid w:val="004B2579"/>
    <w:rsid w:val="004C004F"/>
    <w:rsid w:val="004D56D3"/>
    <w:rsid w:val="004F4AB5"/>
    <w:rsid w:val="004F607B"/>
    <w:rsid w:val="00513887"/>
    <w:rsid w:val="00533B47"/>
    <w:rsid w:val="00542EA2"/>
    <w:rsid w:val="00554641"/>
    <w:rsid w:val="00563060"/>
    <w:rsid w:val="0056696F"/>
    <w:rsid w:val="00577171"/>
    <w:rsid w:val="00580017"/>
    <w:rsid w:val="00582267"/>
    <w:rsid w:val="00594F9F"/>
    <w:rsid w:val="005A31A2"/>
    <w:rsid w:val="005B253B"/>
    <w:rsid w:val="005B3BD2"/>
    <w:rsid w:val="005B4EEE"/>
    <w:rsid w:val="005C3E26"/>
    <w:rsid w:val="005D09A5"/>
    <w:rsid w:val="005D7120"/>
    <w:rsid w:val="00614058"/>
    <w:rsid w:val="006420D3"/>
    <w:rsid w:val="00645653"/>
    <w:rsid w:val="00646C00"/>
    <w:rsid w:val="00651C09"/>
    <w:rsid w:val="00653C17"/>
    <w:rsid w:val="00661F67"/>
    <w:rsid w:val="00664768"/>
    <w:rsid w:val="0066678E"/>
    <w:rsid w:val="00674991"/>
    <w:rsid w:val="00676C60"/>
    <w:rsid w:val="00680CD0"/>
    <w:rsid w:val="00682C87"/>
    <w:rsid w:val="006A1608"/>
    <w:rsid w:val="006C21CF"/>
    <w:rsid w:val="006D22A0"/>
    <w:rsid w:val="006D3898"/>
    <w:rsid w:val="006E1191"/>
    <w:rsid w:val="006F6277"/>
    <w:rsid w:val="007166BE"/>
    <w:rsid w:val="00720C6E"/>
    <w:rsid w:val="007226A5"/>
    <w:rsid w:val="00731CAA"/>
    <w:rsid w:val="007652B4"/>
    <w:rsid w:val="007807E6"/>
    <w:rsid w:val="007877FD"/>
    <w:rsid w:val="007922F1"/>
    <w:rsid w:val="00795AFE"/>
    <w:rsid w:val="00797547"/>
    <w:rsid w:val="007B5B55"/>
    <w:rsid w:val="007C073C"/>
    <w:rsid w:val="007C495C"/>
    <w:rsid w:val="007C6583"/>
    <w:rsid w:val="007D644A"/>
    <w:rsid w:val="007E0B85"/>
    <w:rsid w:val="007E1B12"/>
    <w:rsid w:val="007E1D3E"/>
    <w:rsid w:val="0080180C"/>
    <w:rsid w:val="008179DE"/>
    <w:rsid w:val="008237B2"/>
    <w:rsid w:val="00852D4B"/>
    <w:rsid w:val="00856C1C"/>
    <w:rsid w:val="00870759"/>
    <w:rsid w:val="00871E21"/>
    <w:rsid w:val="00874B92"/>
    <w:rsid w:val="00875FD0"/>
    <w:rsid w:val="0088251E"/>
    <w:rsid w:val="008834FD"/>
    <w:rsid w:val="00891F70"/>
    <w:rsid w:val="008A46A4"/>
    <w:rsid w:val="008A5506"/>
    <w:rsid w:val="008A6CE1"/>
    <w:rsid w:val="008B6B1B"/>
    <w:rsid w:val="008C1EA3"/>
    <w:rsid w:val="008C337F"/>
    <w:rsid w:val="008C4DCA"/>
    <w:rsid w:val="008D038C"/>
    <w:rsid w:val="008D4B80"/>
    <w:rsid w:val="008D52C9"/>
    <w:rsid w:val="008E3140"/>
    <w:rsid w:val="00905D7A"/>
    <w:rsid w:val="00916B86"/>
    <w:rsid w:val="009611E5"/>
    <w:rsid w:val="0096225E"/>
    <w:rsid w:val="0097341D"/>
    <w:rsid w:val="00975786"/>
    <w:rsid w:val="00977997"/>
    <w:rsid w:val="00994E77"/>
    <w:rsid w:val="009A04AD"/>
    <w:rsid w:val="009B758B"/>
    <w:rsid w:val="009C177F"/>
    <w:rsid w:val="009F4F1A"/>
    <w:rsid w:val="00A001E4"/>
    <w:rsid w:val="00A12649"/>
    <w:rsid w:val="00A1431D"/>
    <w:rsid w:val="00A15D1E"/>
    <w:rsid w:val="00A30460"/>
    <w:rsid w:val="00A36C4D"/>
    <w:rsid w:val="00A4104A"/>
    <w:rsid w:val="00A412A2"/>
    <w:rsid w:val="00A745FE"/>
    <w:rsid w:val="00AA1F25"/>
    <w:rsid w:val="00AC548A"/>
    <w:rsid w:val="00AC5B34"/>
    <w:rsid w:val="00AD4C19"/>
    <w:rsid w:val="00AD570E"/>
    <w:rsid w:val="00AE0C9D"/>
    <w:rsid w:val="00AF31CA"/>
    <w:rsid w:val="00B01100"/>
    <w:rsid w:val="00B01876"/>
    <w:rsid w:val="00B03284"/>
    <w:rsid w:val="00B05911"/>
    <w:rsid w:val="00B0696B"/>
    <w:rsid w:val="00B257A1"/>
    <w:rsid w:val="00B319C8"/>
    <w:rsid w:val="00B370CD"/>
    <w:rsid w:val="00B4061A"/>
    <w:rsid w:val="00B40CD0"/>
    <w:rsid w:val="00B45015"/>
    <w:rsid w:val="00B52C58"/>
    <w:rsid w:val="00B57092"/>
    <w:rsid w:val="00B86D5A"/>
    <w:rsid w:val="00BA73CA"/>
    <w:rsid w:val="00BA7C4D"/>
    <w:rsid w:val="00BB2284"/>
    <w:rsid w:val="00BB7EC5"/>
    <w:rsid w:val="00BC4A7D"/>
    <w:rsid w:val="00BC6C88"/>
    <w:rsid w:val="00BE5A79"/>
    <w:rsid w:val="00C01B43"/>
    <w:rsid w:val="00C01DC8"/>
    <w:rsid w:val="00C04D9D"/>
    <w:rsid w:val="00C13D49"/>
    <w:rsid w:val="00C15F7F"/>
    <w:rsid w:val="00C1633E"/>
    <w:rsid w:val="00C251AE"/>
    <w:rsid w:val="00C36CF3"/>
    <w:rsid w:val="00C44F09"/>
    <w:rsid w:val="00C46A8F"/>
    <w:rsid w:val="00C474E1"/>
    <w:rsid w:val="00C47922"/>
    <w:rsid w:val="00C801B6"/>
    <w:rsid w:val="00C81A17"/>
    <w:rsid w:val="00C82996"/>
    <w:rsid w:val="00C82A48"/>
    <w:rsid w:val="00C92329"/>
    <w:rsid w:val="00C928C5"/>
    <w:rsid w:val="00C94078"/>
    <w:rsid w:val="00CA26C0"/>
    <w:rsid w:val="00CA34F0"/>
    <w:rsid w:val="00CB7773"/>
    <w:rsid w:val="00CD3B84"/>
    <w:rsid w:val="00CF5D53"/>
    <w:rsid w:val="00CF6636"/>
    <w:rsid w:val="00D236CB"/>
    <w:rsid w:val="00D326D2"/>
    <w:rsid w:val="00D46970"/>
    <w:rsid w:val="00DA39DA"/>
    <w:rsid w:val="00DA3FC6"/>
    <w:rsid w:val="00DB7E2A"/>
    <w:rsid w:val="00DC0460"/>
    <w:rsid w:val="00DC1AA0"/>
    <w:rsid w:val="00DD3876"/>
    <w:rsid w:val="00DE0801"/>
    <w:rsid w:val="00DE34BE"/>
    <w:rsid w:val="00E10DA4"/>
    <w:rsid w:val="00E22463"/>
    <w:rsid w:val="00E41797"/>
    <w:rsid w:val="00E52D07"/>
    <w:rsid w:val="00E57176"/>
    <w:rsid w:val="00E644CB"/>
    <w:rsid w:val="00E723FC"/>
    <w:rsid w:val="00E971A6"/>
    <w:rsid w:val="00E973AD"/>
    <w:rsid w:val="00EA2E44"/>
    <w:rsid w:val="00EB5F82"/>
    <w:rsid w:val="00EB6491"/>
    <w:rsid w:val="00EC1F91"/>
    <w:rsid w:val="00ED32A5"/>
    <w:rsid w:val="00EE6101"/>
    <w:rsid w:val="00EE6647"/>
    <w:rsid w:val="00EF6B36"/>
    <w:rsid w:val="00F01FF6"/>
    <w:rsid w:val="00F04DB0"/>
    <w:rsid w:val="00F07425"/>
    <w:rsid w:val="00F07C6A"/>
    <w:rsid w:val="00F17CD3"/>
    <w:rsid w:val="00F34DC1"/>
    <w:rsid w:val="00F36B20"/>
    <w:rsid w:val="00F3738A"/>
    <w:rsid w:val="00F426D9"/>
    <w:rsid w:val="00F520F2"/>
    <w:rsid w:val="00F63E05"/>
    <w:rsid w:val="00F72464"/>
    <w:rsid w:val="00F83E54"/>
    <w:rsid w:val="00F847E5"/>
    <w:rsid w:val="00F928C9"/>
    <w:rsid w:val="00FA1C69"/>
    <w:rsid w:val="00FA72D9"/>
    <w:rsid w:val="00FB092B"/>
    <w:rsid w:val="00FB7902"/>
    <w:rsid w:val="00FD3793"/>
    <w:rsid w:val="00FD4A38"/>
    <w:rsid w:val="00FE1AE5"/>
    <w:rsid w:val="00FE3935"/>
    <w:rsid w:val="00FE561C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5AFAE"/>
  <w15:chartTrackingRefBased/>
  <w15:docId w15:val="{F897C065-CA9D-41F2-8EA4-2316FDB1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18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07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07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07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0714"/>
    <w:rPr>
      <w:sz w:val="18"/>
      <w:szCs w:val="18"/>
    </w:rPr>
  </w:style>
  <w:style w:type="paragraph" w:customStyle="1" w:styleId="Text">
    <w:name w:val="Text"/>
    <w:basedOn w:val="a"/>
    <w:link w:val="Text0"/>
    <w:rsid w:val="00EB6491"/>
    <w:pPr>
      <w:spacing w:line="252" w:lineRule="auto"/>
      <w:ind w:firstLine="202"/>
    </w:pPr>
    <w:rPr>
      <w:rFonts w:ascii="Times New Roman" w:eastAsia="宋体" w:hAnsi="Times New Roman" w:cs="Times New Roman"/>
      <w:kern w:val="0"/>
      <w:sz w:val="20"/>
      <w:szCs w:val="20"/>
      <w:lang w:eastAsia="en-US"/>
    </w:rPr>
  </w:style>
  <w:style w:type="paragraph" w:customStyle="1" w:styleId="TableTitle">
    <w:name w:val="Table Title"/>
    <w:basedOn w:val="a"/>
    <w:rsid w:val="00EB6491"/>
    <w:pPr>
      <w:widowControl/>
      <w:jc w:val="center"/>
    </w:pPr>
    <w:rPr>
      <w:rFonts w:ascii="Times New Roman" w:eastAsia="宋体" w:hAnsi="Times New Roman" w:cs="Times New Roman"/>
      <w:smallCaps/>
      <w:kern w:val="0"/>
      <w:sz w:val="16"/>
      <w:szCs w:val="16"/>
      <w:lang w:eastAsia="en-US"/>
    </w:rPr>
  </w:style>
  <w:style w:type="character" w:customStyle="1" w:styleId="Text0">
    <w:name w:val="Text 字符"/>
    <w:link w:val="Text"/>
    <w:rsid w:val="00EB6491"/>
    <w:rPr>
      <w:rFonts w:ascii="Times New Roman" w:eastAsia="宋体" w:hAnsi="Times New Roman" w:cs="Times New Roman"/>
      <w:kern w:val="0"/>
      <w:sz w:val="20"/>
      <w:szCs w:val="20"/>
      <w:lang w:eastAsia="en-US"/>
    </w:rPr>
  </w:style>
  <w:style w:type="table" w:styleId="a7">
    <w:name w:val="Table Grid"/>
    <w:basedOn w:val="a1"/>
    <w:rsid w:val="00EB6491"/>
    <w:rPr>
      <w:rFonts w:ascii="Times New Roman" w:eastAsia="宋体" w:hAnsi="Times New Roman" w:cs="Times New Roman"/>
      <w:kern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DisplayEquation">
    <w:name w:val="AMDisplayEquation"/>
    <w:basedOn w:val="a"/>
    <w:next w:val="a"/>
    <w:link w:val="AMDisplayEquation0"/>
    <w:rsid w:val="00171A3B"/>
    <w:pPr>
      <w:tabs>
        <w:tab w:val="center" w:pos="4160"/>
        <w:tab w:val="right" w:pos="8320"/>
      </w:tabs>
    </w:pPr>
    <w:rPr>
      <w:rFonts w:ascii="Times New Roman" w:hAnsi="Times New Roman" w:cs="Times New Roman"/>
    </w:rPr>
  </w:style>
  <w:style w:type="character" w:customStyle="1" w:styleId="AMDisplayEquation0">
    <w:name w:val="AMDisplayEquation 字符"/>
    <w:basedOn w:val="a0"/>
    <w:link w:val="AMDisplayEquation"/>
    <w:rsid w:val="00171A3B"/>
    <w:rPr>
      <w:rFonts w:ascii="Times New Roman" w:hAnsi="Times New Roman" w:cs="Times New Roman"/>
    </w:rPr>
  </w:style>
  <w:style w:type="character" w:styleId="a8">
    <w:name w:val="Placeholder Text"/>
    <w:basedOn w:val="a0"/>
    <w:uiPriority w:val="99"/>
    <w:semiHidden/>
    <w:rsid w:val="00171A3B"/>
    <w:rPr>
      <w:color w:val="808080"/>
    </w:rPr>
  </w:style>
  <w:style w:type="character" w:styleId="a9">
    <w:name w:val="Hyperlink"/>
    <w:basedOn w:val="a0"/>
    <w:uiPriority w:val="99"/>
    <w:unhideWhenUsed/>
    <w:rsid w:val="00B03284"/>
    <w:rPr>
      <w:color w:val="0563C1" w:themeColor="hyperlink"/>
      <w:u w:val="single"/>
    </w:rPr>
  </w:style>
  <w:style w:type="paragraph" w:customStyle="1" w:styleId="Title2">
    <w:name w:val="Title2"/>
    <w:basedOn w:val="a"/>
    <w:rsid w:val="007922F1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AuthorsFull">
    <w:name w:val="Authors Full"/>
    <w:basedOn w:val="a"/>
    <w:rsid w:val="00B319C8"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Addresses">
    <w:name w:val="Addresses"/>
    <w:basedOn w:val="a"/>
    <w:rsid w:val="00B319C8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B319C8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authadd">
    <w:name w:val="authadd"/>
    <w:basedOn w:val="a"/>
    <w:rsid w:val="00B319C8"/>
    <w:pPr>
      <w:widowControl/>
      <w:kinsoku w:val="0"/>
      <w:overflowPunct w:val="0"/>
      <w:spacing w:line="240" w:lineRule="exact"/>
      <w:ind w:firstLineChars="200" w:firstLine="200"/>
      <w:jc w:val="left"/>
    </w:pPr>
    <w:rPr>
      <w:rFonts w:ascii="Times New Roman" w:eastAsia="Times New Roman" w:hAnsi="Times New Roman" w:cs="Times New Roman"/>
      <w:kern w:val="0"/>
      <w:szCs w:val="20"/>
    </w:rPr>
  </w:style>
  <w:style w:type="character" w:styleId="aa">
    <w:name w:val="Unresolved Mention"/>
    <w:basedOn w:val="a0"/>
    <w:uiPriority w:val="99"/>
    <w:semiHidden/>
    <w:unhideWhenUsed/>
    <w:rsid w:val="00DA3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mailto:tjcui@se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mailto:lilong@mail.xidian.edu.cn%20" TargetMode="Externa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2545</TotalTime>
  <Pages>12</Pages>
  <Words>1483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LONG LI</cp:lastModifiedBy>
  <cp:revision>246</cp:revision>
  <dcterms:created xsi:type="dcterms:W3CDTF">2024-03-07T00:20:00Z</dcterms:created>
  <dcterms:modified xsi:type="dcterms:W3CDTF">2026-08-31T10:22:00Z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WinEqns">
    <vt:bool>true</vt:bool>
  </property>
  <property fmtid="{D5CDD505-2E9C-101B-9397-08002B2CF9AE}" pid="3" name="AMEquationNumber2">
    <vt:lpwstr>(#S1.#E1)</vt:lpwstr>
  </property>
</Properties>
</file>