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B1D9C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S1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 Inter-rater agreement</w:t>
      </w:r>
    </w:p>
    <w:tbl>
      <w:tblPr>
        <w:tblStyle w:val="8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1111"/>
        <w:gridCol w:w="840"/>
        <w:gridCol w:w="661"/>
        <w:gridCol w:w="679"/>
        <w:gridCol w:w="978"/>
        <w:gridCol w:w="584"/>
        <w:gridCol w:w="3186"/>
      </w:tblGrid>
      <w:tr w14:paraId="3165D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C54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Metric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156D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Agreement index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3FE1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451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789D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DCF2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Complete items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E111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No. of raters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5FC1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Note</w:t>
            </w:r>
          </w:p>
        </w:tc>
      </w:tr>
      <w:tr w14:paraId="39268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7016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Safety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E71D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Fleiss' kappa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72A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0.860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835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0.784-0.924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7C82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5FE3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F9EF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4571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Primary agreement index for Safety; 95% CI based on 3000 nonparametric bootstrap resamples. A negative lower CI may occur when unsafe outcomes are extremely sparse because kappa can theoretically be below 0; this does not by itself indicate a coding error.</w:t>
            </w:r>
          </w:p>
        </w:tc>
      </w:tr>
      <w:tr w14:paraId="400FC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E31A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38CF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ICC(2,1)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1F45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CAC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0.822-0.887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E6F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E620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A7CE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F1CA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Two-way random-effects, absolute-agreement, single-measure ICC.</w:t>
            </w:r>
          </w:p>
        </w:tc>
      </w:tr>
      <w:tr w14:paraId="35E80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3F8E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6DC0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ICC(2,1)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0EED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C60A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0.791-0.867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F56B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E064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04F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BC6F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Two-way random-effects, absolute-agreement, single-measure ICC.</w:t>
            </w:r>
          </w:p>
        </w:tc>
      </w:tr>
      <w:tr w14:paraId="35CD0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4020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DISCERN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05F6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ICC(2,1)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5708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C8C0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0.874-0.922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148E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96BA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E2CC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A3F4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Two-way random-effects, absolute-agreement, single-measure ICC.</w:t>
            </w:r>
          </w:p>
        </w:tc>
      </w:tr>
      <w:tr w14:paraId="048D4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D55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EQIP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651E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ICC(2,1)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F8AC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BE0B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0.814-0.882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C983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6A3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2AC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FA6C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Two-way random-effects, absolute-agreement, single-measure ICC.</w:t>
            </w:r>
          </w:p>
        </w:tc>
      </w:tr>
      <w:tr w14:paraId="76ACF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2C8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JAMA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97B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ICC(2,1)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F6F9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77D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0.805-0.876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A545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0898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8F6C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C96A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Two-way random-effects, absolute-agreement, single-measure ICC.</w:t>
            </w:r>
          </w:p>
        </w:tc>
      </w:tr>
      <w:tr w14:paraId="61722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20E6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GQS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DA04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ICC(2,1)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F8F4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0.843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3C4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0.805-0.877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08B0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E88C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5D08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EDF5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Two-way random-effects, absolute-agreement, single-measure ICC.</w:t>
            </w:r>
          </w:p>
        </w:tc>
      </w:tr>
    </w:tbl>
    <w:p w14:paraId="3AEF7C6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Note: Safety was assessed using Fleiss' kappa. Accuracy, Empathy, DISCERN, EQIP, JAMA and GQS were assessed using ICC(2,1).</w:t>
      </w: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p w14:paraId="2AEF5B66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Table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S2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 Pairwise comparisons of safety</w:t>
      </w:r>
    </w:p>
    <w:tbl>
      <w:tblPr>
        <w:tblStyle w:val="8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474"/>
        <w:gridCol w:w="1321"/>
        <w:gridCol w:w="1026"/>
        <w:gridCol w:w="715"/>
        <w:gridCol w:w="709"/>
        <w:gridCol w:w="852"/>
        <w:gridCol w:w="877"/>
        <w:gridCol w:w="873"/>
        <w:gridCol w:w="1013"/>
      </w:tblGrid>
      <w:tr w14:paraId="36D6E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8967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Comparison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714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 pairs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9DEC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Safe rate difference, %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5FA2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Safe rate difference 95% CI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98DA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Safe to unsafe, n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0F14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Unsafe to safe, n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40FF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Matched OR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8CC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Matched OR 95% CI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CC9B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Adjusted P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342C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Note</w:t>
            </w:r>
          </w:p>
        </w:tc>
      </w:tr>
      <w:tr w14:paraId="72370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73B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DA55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42C1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5.56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B69C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-5.56-16.67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2584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758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08D1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A44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0.31-28.84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9182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3044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Pairwise McNemar test</w:t>
            </w:r>
          </w:p>
        </w:tc>
      </w:tr>
      <w:tr w14:paraId="7569E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7AC4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C06D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4A4B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8.33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6DA0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-2.78-19.44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3D2B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7E6D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66D4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3326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0.45-35.79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4C8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361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Pairwise McNemar test</w:t>
            </w:r>
          </w:p>
        </w:tc>
      </w:tr>
      <w:tr w14:paraId="37C68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1D1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C873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704C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53B7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0.00-25.00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AA5E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924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E824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B669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0.58-42.80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3CE8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37E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Pairwise McNemar test</w:t>
            </w:r>
          </w:p>
        </w:tc>
      </w:tr>
      <w:tr w14:paraId="6D345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2FF6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A816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138D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F282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-13.89-19.44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F66D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AE42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E87D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72D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0.34-4.66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CA5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5DA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Pairwise McNemar test</w:t>
            </w:r>
          </w:p>
        </w:tc>
      </w:tr>
      <w:tr w14:paraId="33FE1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4079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CE88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EF58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BFE3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-11.11-19.44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E230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C18D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B79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851D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0.40-6.97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1F4A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AE5A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Pairwise McNemar test</w:t>
            </w:r>
          </w:p>
        </w:tc>
      </w:tr>
      <w:tr w14:paraId="4FA0D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65D4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066D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CEE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2.78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1FE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-11.11-16.67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3BE8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AD5C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87A6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698E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0.30-5.96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73B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EDD5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Pairwise McNemar test</w:t>
            </w:r>
          </w:p>
        </w:tc>
      </w:tr>
    </w:tbl>
    <w:p w14:paraId="77DD9CE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Note: Pairwise comparisons were performed using McNemar tests with Benjamini-Hochberg correction. Safe-rate differences and their bootstrap 95% CIs are reported.</w:t>
      </w:r>
    </w:p>
    <w:p w14:paraId="05883A5D">
      <w:pPr>
        <w:rPr>
          <w:rFonts w:hint="default" w:ascii="Times New Roman" w:hAnsi="Times New Roman" w:cs="Times New Roman"/>
          <w:sz w:val="24"/>
          <w:szCs w:val="24"/>
        </w:rPr>
      </w:pPr>
    </w:p>
    <w:p w14:paraId="5B6EE92B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S3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 Significant pairwise comparisons for non-binary outcomes</w:t>
      </w:r>
    </w:p>
    <w:tbl>
      <w:tblPr>
        <w:tblStyle w:val="8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1159"/>
        <w:gridCol w:w="461"/>
        <w:gridCol w:w="962"/>
        <w:gridCol w:w="962"/>
        <w:gridCol w:w="962"/>
        <w:gridCol w:w="962"/>
        <w:gridCol w:w="1028"/>
        <w:gridCol w:w="699"/>
        <w:gridCol w:w="857"/>
      </w:tblGrid>
      <w:tr w14:paraId="34907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2F19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Metric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0563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Comparison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A07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 pairs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E46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Mean difference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8E20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Mean difference 95% CI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157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Median difference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F42D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Median difference 95% CI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FCCA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Rank-biserial correlation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DF1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Rank-biserial 95% CI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9D6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Adjusted P</w:t>
            </w:r>
          </w:p>
        </w:tc>
      </w:tr>
      <w:tr w14:paraId="52EC1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37BD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8D5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3BE2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4205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6F4A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0.12-0.48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B23D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8B3D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0.00-1.00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2C6E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0.652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EFB6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0.284-0.906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B0EA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14:paraId="20F70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5A0E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DD74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5042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04FE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0117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0.21-0.65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CAFF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FDE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854A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07DD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0.750-1.000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B3EF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14:paraId="6E2D2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BBC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1DC1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B149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7D3B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0713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0.27-0.63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854E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DF1C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488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7131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0.660-0.988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8BAB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14:paraId="549D6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5AF6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C1DA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D174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B7AE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972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-0.59--0.24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87F8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BEA4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FE0B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-0.858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E044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-0.983--0.600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35EC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4FCCEC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7E95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A6B7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EAB8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F18D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0ED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0.09-0.31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38E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D3E6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57E4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6C29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0.605-1.000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B8B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14:paraId="3E3B3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15F2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5CE1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B853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2F8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157F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0.49-0.83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27C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4806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0.50-1.00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3DE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2082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0.847-1.000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07F5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0E8A8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BF7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1D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3FD2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394C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065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0.41-0.80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E023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EC8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0.20-1.00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5A90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AEC0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0.778-1.000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91EC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4A6C3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1213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1146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2FF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2BE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4FB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0.98-1.20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2E5B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2140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1.00-1.00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B6FA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691B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1.000-1.000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536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268D9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021F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E4CB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61C5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0E7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FAD6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0.29-0.64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EB93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D26B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0.20-0.80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71F4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9F95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0.545-0.977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6560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317CC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C3A0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DISCERN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54D9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8ADE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25A7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84EA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2.09-4.52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4B9C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9DF9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1.70-3.00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E16B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B698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0.739-1.000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8963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3EC66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50D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DISCERN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34B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CE3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774A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4141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3.52-5.85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9E1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5644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3.10-5.00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2E49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66F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0.919-1.000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F44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2C77A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4FC4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DISCERN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24B2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453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04D7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AA1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1.17-4.19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60B6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185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1.30-2.80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DB8E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896C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0.348-0.919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E250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21E1E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32A9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DISCERN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C158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AF8D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EF02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D6B4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2.83-5.42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F55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FE45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2.60-4.20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EF0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01E4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0.647-1.000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774D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09C51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1F9C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DISCERN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647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D32C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7CE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3B9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0.16-2.77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B107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1.70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7554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0.90-2.30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C43A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176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0.133-0.815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F4EA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0.017</w:t>
            </w:r>
          </w:p>
        </w:tc>
      </w:tr>
      <w:tr w14:paraId="5BBD8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A3F8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EQIP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FF57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E3A4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62B1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3F6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4.53-9.64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0487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8B22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4.00-7.00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3B9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BD3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0.677-0.997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300A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15C22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7B39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EQIP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2862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0AA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98D0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D326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7.69-11.97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1864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62B2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7.00-11.00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449D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42E8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0.928-1.000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E812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2C204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344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EQIP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10E6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8312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495B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352D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2.81-9.03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7F30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3C1C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4.00-7.00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B8E4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8A23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0.348-0.909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80C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14:paraId="0B6D3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F21A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EQIP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B869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8043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6D3C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AF4E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6.39-11.03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D45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9915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6.00-9.00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1B5A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B29F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0.679-1.000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4F9E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42A8A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ACAA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GQS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EEA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0068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D46A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A019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-0.37--0.03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8F09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AF40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0FBA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-0.569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B26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-0.929--0.110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83F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0.045</w:t>
            </w:r>
          </w:p>
        </w:tc>
      </w:tr>
      <w:tr w14:paraId="6249A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35B7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GQS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23EC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D56E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B43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8BC1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0.06-0.40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E2F2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3C7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605C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02A4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0.032-0.850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E971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0.048</w:t>
            </w:r>
          </w:p>
        </w:tc>
      </w:tr>
      <w:tr w14:paraId="354C3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D628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GQS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0E39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23CF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359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307A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0.33-0.71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4AEC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460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2BBB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32AC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0.697-0.987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18F7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74E38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2109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GQS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B5CC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20B0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8C09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F3F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0.19-0.63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8C7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1E7B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59CF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A5B2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0.333-0.914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9C5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14:paraId="79AF9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B5B8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GQS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01D5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9AC6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FE74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3228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0.53-0.91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940D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AC07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0.40-1.00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649F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696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0.852-1.000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73F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76859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635D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GQS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95A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F81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A3F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73EC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0.11-0.51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31CC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2DDE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C924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A6B9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0.279-0.909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DEEF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0.009</w:t>
            </w:r>
          </w:p>
        </w:tc>
      </w:tr>
      <w:tr w14:paraId="708B6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25C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ARI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D61A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F165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90CF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8.61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5BDC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5.20-12.40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754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282C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2.57-7.52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283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046A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0.697-0.979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67C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4ADAC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83A3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ARI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5128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15D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18B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B3A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5.86-12.76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6862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AD69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4.14-8.83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E473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B550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0.736-0.985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24D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7D712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D44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ARI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1B84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AA79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767B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-8.75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520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-11.75--6.12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35C9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-6.14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934F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-9.18--4.05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3225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8D74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-1.000--0.955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F408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286B7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5A4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ARI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1307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150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8040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-9.27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C7A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-12.00--6.79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0A7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-6.62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12EB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-8.47--5.21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2857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8A00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-1.000--1.000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B588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73375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D248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637B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A0F7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17F3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A2D0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0.09-1.24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8EB0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066E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0.34-1.41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AAAF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526D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0.144-0.802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413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0.014</w:t>
            </w:r>
          </w:p>
        </w:tc>
      </w:tr>
      <w:tr w14:paraId="65FFD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F68B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D29E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C961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0379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2542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0.89-2.15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5F4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AA7D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0.76-2.34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E9A1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03C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0.460-0.928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9CF2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0C594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396F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7B85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54B9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B983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-2.82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76E8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-3.38--2.27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70D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-2.60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2DF2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-3.61--2.00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B1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6E2F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-1.000--0.910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810E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51B4D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C76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D10D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4CDE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70DB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8E1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0.22-1.52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5769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872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-0.02-1.75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14C0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52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0.066-0.739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A38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14:paraId="6F959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DEB1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DC6D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F67C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63A4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D682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-4.09--2.93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79D0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F383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-4.60--2.70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4B1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023B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-1.000--0.982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E73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60BF1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8740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C52E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CAD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FCEE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D1A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-5.07--3.66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5030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C0BA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-5.16--3.54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674E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F00F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-1.000--0.982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6531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67C9A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387C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FKGL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93DF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6A3D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A63F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B810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3.79-9.47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5931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768A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1.64-5.84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1588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7C2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0.643-0.976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ACB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307A0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B9E4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FKGL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022C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7BB4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2FC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27D4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4.46-9.88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047C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5D8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3.16-6.32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AD0E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1FF9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0.730-0.985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8AC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4C4DF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E477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FKGL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A283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1E92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5D6A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FFCB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-8.39--3.97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6EF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06B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-6.47--2.49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7BAC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A80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-0.997--0.784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FC2A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147AD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81FB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FKGL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1FE4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8A4D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3288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-6.63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F35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-9.01--4.73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3E9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2C2F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-6.78--3.51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DEA5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971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-1.000--0.916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ED60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375FA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867A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GFI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1B31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C3B8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8910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8D2C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3.71-9.66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D70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F608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1.96-5.76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E0AA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4774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0.640-0.976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3633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2CC7D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4BA5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GFI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B60B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A0D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0DFB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BCAC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4.25-9.84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B511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1011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2.78-6.40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3980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9D7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0.688-0.985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8CFC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52C99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4B8D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GFI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0C0E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3FBC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54FB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15B8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-8.15--3.56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08D7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9639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-6.34--2.12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FBC6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-0.871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3ACE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-0.976--0.694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5557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72C8E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092F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GFI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9EE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8592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7E0D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-6.09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2194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-8.43--4.14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905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4123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-5.47--3.25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5AA4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331A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-0.994--0.838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C1E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6DEAF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F324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SMOG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E0B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E24A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C8A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3667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1.77-4.12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1810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2C0C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1.19-3.11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EFF2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8BE2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0.546-0.961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73CA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018F3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3161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SMOG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A8F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A2C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2F9D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83DB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2.12-4.30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9859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F589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1.45-4.50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DD54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A37F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0.637-0.985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91F8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0A185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F4CB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SMOG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B8D9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32CE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BE9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64D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-4.47--2.01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6EF7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A32C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-3.54--1.37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6A06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-0.871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5364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-0.979--0.682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5C26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2C687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E5AB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SMOG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006D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1408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C1DA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D752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-4.71--2.40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7073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3339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-3.78--2.07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DC0C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8F6C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-0.997--0.823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95B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07B7F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CCE6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FRES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3CC4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5161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5632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-15.70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2F70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-24.05--8.05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F0A5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-9.75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C7B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-15.00--6.12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8FDD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-0.754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EB79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-0.958--0.492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497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387A6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5AE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FRES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4667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CAB4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C290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-21.02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B71C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-28.26--14.03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130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-15.37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8BC3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-24.46--9.78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3C7E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-0.877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D054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-0.982--0.703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CFB1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5E76E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6E58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FRES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5CD6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CC04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9A2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6D9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-9.15--1.46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FF6F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8A4F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-7.51--0.51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3571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-0.469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DD1E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-0.769--0.123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A107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14:paraId="0720A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B88B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FRES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8596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3BCC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857D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F35F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14.19-27.08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92F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18.24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352A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12.61-22.04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2380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0235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0.736-0.982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27C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78937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2F51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FRES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F2EB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E869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643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25.46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A12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19.37-32.14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BF92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23.40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EC36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16.49-27.91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017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0.976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20AE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0.901-1.000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69A3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0299D22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Note: Pairwise comparisons were performed using paired Wilcoxon signed-rank tests with Benjamini-Hochberg correction. Paired mean/median differences and rank-biserial correlations are reported with bootstrap 95% CIs. Only significant comparisons are shown.</w:t>
      </w:r>
    </w:p>
    <w:p w14:paraId="2CE78D36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58D6F21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S4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 Significant pairwise comparisons of safety</w:t>
      </w:r>
    </w:p>
    <w:tbl>
      <w:tblPr>
        <w:tblStyle w:val="8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6"/>
      </w:tblGrid>
      <w:tr w14:paraId="47497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AF30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Note</w:t>
            </w:r>
          </w:p>
        </w:tc>
      </w:tr>
      <w:tr w14:paraId="734F4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9883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 significant pairwise safety difference after Benjamini-Hochberg correction.</w:t>
            </w:r>
          </w:p>
        </w:tc>
      </w:tr>
    </w:tbl>
    <w:p w14:paraId="5AF7F44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Note: Pairwise comparisons were performed using McNemar tests with Benjamini-Hochberg correction. Safe-rate differences and their bootstrap 95% CIs are reported. Only significant comparisons are shown.</w:t>
      </w:r>
    </w:p>
    <w:p w14:paraId="18E9F9D8">
      <w:pPr>
        <w:rPr>
          <w:rFonts w:hint="default" w:ascii="Times New Roman" w:hAnsi="Times New Roman" w:cs="Times New Roman"/>
          <w:sz w:val="24"/>
          <w:szCs w:val="24"/>
        </w:rPr>
      </w:pPr>
    </w:p>
    <w:p w14:paraId="25D37E3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Table 4. All pairwise comparisons for non-binary outcomes</w:t>
      </w:r>
    </w:p>
    <w:tbl>
      <w:tblPr>
        <w:tblStyle w:val="8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1051"/>
        <w:gridCol w:w="418"/>
        <w:gridCol w:w="872"/>
        <w:gridCol w:w="872"/>
        <w:gridCol w:w="872"/>
        <w:gridCol w:w="872"/>
        <w:gridCol w:w="932"/>
        <w:gridCol w:w="633"/>
        <w:gridCol w:w="777"/>
        <w:gridCol w:w="848"/>
      </w:tblGrid>
      <w:tr w14:paraId="49555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02A7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Metric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2B47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Comparison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BCE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 pairs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778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Mean difference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08B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Mean difference 95% CI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D4FD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Median difference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D088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Median difference 95% CI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C49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Rank-biserial correlation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E853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Rank-biserial 95% CI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D82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Adjusted P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8731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Note</w:t>
            </w:r>
          </w:p>
        </w:tc>
      </w:tr>
      <w:tr w14:paraId="6A2CF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54FF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4F36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0FA4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C7F1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B578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0.12-0.48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525E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4937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0.00-1.00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8ED1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0.652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12C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0.284-0.906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5CB2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13C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65F4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8188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5087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7354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33A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42C9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0.21-0.65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6C9D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C213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D12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AF3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0.750-1.000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9C63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0701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2AF8D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B04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1B3A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3659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D93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C86C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0.27-0.63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3462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FFDF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7276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3025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0.660-0.988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1412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07CE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18EC4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46A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D500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A79A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400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FF5A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-0.04-0.31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E75E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0CE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8AEF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949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-0.286-0.824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2D9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7F48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1B97E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81D2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BD3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EE6C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D1D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012B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-0.00-0.31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F78E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CF6F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EFB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628D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-0.057-0.936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16B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8DCD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49026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038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777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60E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F7B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015C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-0.12-0.18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E6CC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761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0FD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95F0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-0.509-0.714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330E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96B2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71AA5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6987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FED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B372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CD8C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F79A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-0.59--0.24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D5F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40A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8C06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-0.858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9264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-0.983--0.600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96CD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BE5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41CED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1B4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D7E9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D891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CC9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DB2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0.09-0.31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CD37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9C31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560D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61D3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0.605-1.000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1598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E05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38E82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D10E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104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6712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4AA1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4AB1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0.49-0.83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87D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5610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0.50-1.00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5E23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676C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0.847-1.000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59C3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6639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26C3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BDB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AD83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47EE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F4B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8C1D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0.41-0.80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C245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6510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0.20-1.00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324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0FE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0.778-1.000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AE1F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9141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2E23F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9DEA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F3DE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AA0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2B7B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785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0.98-1.20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DFAE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3C76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1.00-1.00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F503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F840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1.000-1.000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B8E2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E9CD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C318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E5AD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Empathy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5841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3259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409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8EB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0.29-0.64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B2FE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375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0.20-0.80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25A9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08AB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0.545-0.977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383B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25C8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25303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786C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DISCERN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93C1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4484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7DC0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0FFE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-0.14-1.39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F47D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C4CD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-0.30-1.00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26B7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0A9E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-0.119-0.610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304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EC8B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83DC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C82E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DISCERN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E10F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0D86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E80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72EE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2.09-4.52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61D3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7D3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1.70-3.00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051E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157D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0.739-1.000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0422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3682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4DD10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2BE3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DISCERN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5A5B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DAF3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0FFC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89C5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3.52-5.85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BB27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22AE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3.10-5.00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4AEC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A3E4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0.919-1.000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39E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900A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482C5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4DC2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DISCERN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49E6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F04B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227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12BC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1.17-4.19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248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448C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1.30-2.80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B5D1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89C7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0.348-0.919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6C9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95BF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1372D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AD1B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DISCERN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A772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CC1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67D4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03AB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2.83-5.42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878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3BC8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2.60-4.20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7264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71A6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0.647-1.000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A74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31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0D9D4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1ECA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DISCERN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5657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FB6D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B352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DDDC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0.16-2.77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442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1.70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F213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0.90-2.30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AF4E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C4C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0.133-0.815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5796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BDEC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0592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043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EQIP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742E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23AA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2CD8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D7C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-0.81-3.08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19B7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5D65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-1.00-2.00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A693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741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-0.237-0.558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6669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907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1EA73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A5A6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EQIP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DDCD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B6B7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9712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4B2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4.53-9.64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0CA5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4BD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4.00-7.00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D462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392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0.677-0.997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D062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74E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4E511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DE1E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EQIP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972E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FD3F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2CFA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B0EA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7.69-11.97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F3D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277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7.00-11.00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48AF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2B18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0.928-1.000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9110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961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CD6F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B7B9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EQIP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FEC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EDA6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9EE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29C3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2.81-9.03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8D94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822F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4.00-7.00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913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FA54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0.348-0.909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B3EC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7DF9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74EB4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790B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EQIP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6B0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C7A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101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8.67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DF65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6.39-11.03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5C5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0899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6.00-9.00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5E7F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C726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0.679-1.000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49FB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51E8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21823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B7CA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EQIP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F36F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BF11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5D30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DD10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0.28-5.39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3345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F2E0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1.00-6.00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53B5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7563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-0.019-0.741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2B4D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5DA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11B10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69B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JAMA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BB7E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6C3E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C6C8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86F8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-0.09-0.14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415B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872E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88C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832F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-0.487-0.769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BDB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AD67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4379E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D7D5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JAMA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F44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1813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853E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8607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-0.08-0.14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68F8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F8F7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D114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4C03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-1.000-0.714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C6A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819A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45907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09A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JAMA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ACB4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9865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CFA1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B85D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-0.03-0.21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AB42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F9A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215A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254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-0.345-0.743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408B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A158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9C4C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E112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JAMA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169E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93C2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15D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7A5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-0.10-0.11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98B4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41E5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49D6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390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-1.000-0.714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F491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813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289EE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F03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JAMA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90B4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75ED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A3B3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03E4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-0.06-0.18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19A6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1C0A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8BFC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7430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-0.500-1.000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7DC4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5049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46996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8E7E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JAMA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AE8C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1155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4E8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C9D8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-0.04-0.15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D99A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FD60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9505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6999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-0.167-1.000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B6D9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ACF9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18C71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44C2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GQS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959C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3587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5013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83B6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-0.37--0.03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6386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186C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6903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-0.569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0220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-0.929--0.110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9D82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9008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4C73F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7FD4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GQS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FE4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F617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58B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E784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0.06-0.40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79A4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E9E8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CBFD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F6CA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0.032-0.850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FC4D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B964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731A8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F17E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GQS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CA0B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71C6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F267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F44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0.33-0.71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19D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0A27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48F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CDAA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0.697-0.987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400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FA42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7F06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C13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GQS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103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BA6E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2FB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4169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0.19-0.63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78BD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744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03A4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26C5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0.333-0.914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4774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5F1F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41921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59CC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GQS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C1B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6C11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87C0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D124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0.53-0.91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B1F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58F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0.40-1.00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6E68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1139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0.852-1.000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4203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1B3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70EAE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2C52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GQS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3EA0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529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2D52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E17E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0.11-0.51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A8F4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A646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0.00-0.20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F90F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BC7D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0.279-0.909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1D24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4517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2F51F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12BF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ARI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ADB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A1BE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BA71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8.61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6A60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5.20-12.40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F028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5BC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2.57-7.52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F71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31F8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0.697-0.979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4327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40E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050EC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F620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ARI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D56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6753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B5E7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DAC4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5.86-12.76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0522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D0E8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4.14-8.83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10CF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E498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0.736-0.985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C8A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DA4D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109B1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974E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ARI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4A14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730E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753A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1E7E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-4.62-4.32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EDD9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5BEF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-3.63-0.60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1614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-0.150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994E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-0.513-0.228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9D4F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50B9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EF8E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1CC9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ARI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1A25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118C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262C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18CF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-0.23-1.32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F8D8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F2AF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-0.23-1.25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8A46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E2B3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-0.174-0.550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1490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FE0B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2C1C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28F5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ARI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21C9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E78C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DB16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-8.75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1703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-11.75--6.12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1F64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-6.14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0C76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-9.18--4.05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8564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6ED8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-1.000--0.955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69D8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6689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F6B8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B16C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ARI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409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BB50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F94D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-9.27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C9BF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-12.00--6.79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1D58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-6.62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753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-8.47--5.21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9024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599F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-1.000--1.000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8195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0524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2EBD1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1A0B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F6BA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DCB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85A6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7C7E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0.09-1.24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D4B8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8ABF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0.34-1.41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49EC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08F9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0.144-0.802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7406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5FF9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4BE49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711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D539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8B2D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DDDA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540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0.89-2.15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392C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826B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0.76-2.34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E1CF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AB5F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0.460-0.928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8357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78FE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209BA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9B08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597F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7462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7D0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-2.82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B648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-3.38--2.27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F79B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-2.60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D331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-3.61--2.00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A079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CAF4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-1.000--0.910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A167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495A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3F184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68B5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2CB2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9472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22AA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284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0.22-1.52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1CF5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AC73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-0.02-1.75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59AD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F9D3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0.066-0.739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06E7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D596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7B32B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916E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8AD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A4FF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25A8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9EA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-4.09--2.93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D70D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981F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-4.60--2.70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F2A3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AA0F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-1.000--0.982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03F6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104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44B0B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1B6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2A75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B38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79E4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8C93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-5.07--3.66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8A65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415F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-5.16--3.54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35A9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5311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-1.000--0.982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BADD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F82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35F45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0BB8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FKGL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21C5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E66B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AFF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D74E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3.79-9.47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D34F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B94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1.64-5.84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BAF8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4734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0.643-0.976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DF65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45F8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2A491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F14A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FKGL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FA6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E738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D9C0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E08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4.46-9.88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8D7C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301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3.16-6.32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093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3DC5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0.730-0.985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ACED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31DD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57519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590A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FKGL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EE27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01D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E899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001D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-2.98-3.99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B73A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813C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-2.52-0.91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C687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4076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-0.466-0.279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2CF6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480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74C1F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0C0B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FKGL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3558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57C9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C3E6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FDDE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-0.05-1.36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9322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9AE7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-0.20-1.27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DBF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D30B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-0.090-0.616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55FD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1509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30F74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4571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FKGL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5CC3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0215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D618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0D39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-8.39--3.97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3C5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C038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-6.47--2.49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382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1BB7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-0.997--0.784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A0EC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FAB2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3736E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9A3B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FKGL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6ED6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AC34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E23E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-6.63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B65F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-9.01--4.73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B63B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AD6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-6.78--3.51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BDE0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9A3F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-1.000--0.916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8A7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4D2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7C388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1AC6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GFI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480F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C0B1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9A9C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473D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3.71-9.66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1A5E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5E7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1.96-5.76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985D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DB2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0.640-0.976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5BFC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22BF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1D194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8F2A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GFI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D58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7539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0380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E727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4.25-9.84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DEFE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26CB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2.78-6.40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E49A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6CBC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0.688-0.985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451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85D1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20C03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E698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GFI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9983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7264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291B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48E9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-2.65-4.48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5E7B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F2B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-2.06-1.49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817E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392B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-0.433-0.318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BF7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934B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36263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868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GFI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6A9B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62C9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C18F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0351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-0.32-1.14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5D4F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904D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-0.68-1.04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A585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3D07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-0.207-0.522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DD53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2E4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4D4D6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C91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GFI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204B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62AE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FBF8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0560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-8.15--3.56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8A34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A21E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-6.34--2.12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8ADE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-0.871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4ACD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-0.976--0.694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EA53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69B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72696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213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GFI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8199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42FB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1FA8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-6.09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FE71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-8.43--4.14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3CAD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0ABB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-5.47--3.25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9D7D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6FFF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-0.994--0.838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590B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A79D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443CB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2001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SMOG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66B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E403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379D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2.88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5B1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1.77-4.12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4A86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3BCC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1.19-3.11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8759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0.790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3BD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0.546-0.961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6ECE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536F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08CBB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CAF7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SMOG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FC6A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8DF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C68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8D5B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2.12-4.30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DBE6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A7D1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1.45-4.50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0A58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CCD1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0.637-0.985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34E4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B69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B78C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64C5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SMOG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99D6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20EC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44F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AFE0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-1.88-1.27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44F1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CCE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-1.70-0.49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5FCE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-0.138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C7E2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-0.496-0.225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A1D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A95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0FD72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0E33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SMOG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FACD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7847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92A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027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-0.20-0.86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D0E8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2BA3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-0.34-0.73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B3E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053A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-0.190-0.549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BE57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CEAF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24FE2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7D0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SMOG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6AD8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B016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F8E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4C89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-4.47--2.01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09F8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-2.27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97ED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-3.54--1.37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7D38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-0.871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FB14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-0.979--0.682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07C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9EC4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04B1B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D30A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SMOG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D9C1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E574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B7CD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DB4A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-4.71--2.40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A262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-2.64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641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-3.78--2.07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52F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C96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-0.997--0.823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96CC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385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74A35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38F7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FRES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05B6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Gemini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425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3EC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-15.70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F53C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-24.05--8.05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EED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-9.75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C3B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-15.00--6.12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6985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-0.754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3FDF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-0.958--0.492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5FC9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8D0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1DE49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EE8E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FRES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2CFB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AEFC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43FC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-21.02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0BA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-28.26--14.03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4945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-15.37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F495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-24.46--9.78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4E73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-0.877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D309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-0.982--0.703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C832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B58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94F4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6047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FRES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5EE4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ChatGPT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3B1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3730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ED48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-5.13-13.69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EEA3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7.98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B21C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0.89-13.51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DF9F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0.306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CFB9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-0.063-0.667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EB10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DAC2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1C6F2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9D6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FRES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A58C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DeepSeek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87E6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E8F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9B9C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-9.15--1.46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94D8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6570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-7.51--0.51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F079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-0.469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8598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-0.769--0.123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5144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1D3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4EBF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E62D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FRES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9297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Gemini vs Doubao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2169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DF1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3976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14.19-27.08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DE9E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18.24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E25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12.61-22.04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4DF8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0.898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1D3B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0.736-0.982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4EC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EA4B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  <w:tr w14:paraId="6214B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08BD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FRES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832C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DeepSeek vs Doubao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8D1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EDDF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25.46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E018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19.37-32.14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01EA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23.40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A6F4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16.49-27.91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DE77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0.976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50D5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0.901-1.000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FE9D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C0DE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Paired Wilcoxon signed-rank test</w:t>
            </w:r>
          </w:p>
        </w:tc>
      </w:tr>
    </w:tbl>
    <w:p w14:paraId="73E87C6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Note: Pairwise comparisons were performed using paired Wilcoxon signed-rank tests with Benjamini-Hochberg correction. Paired mean/median differences and rank-biserial correlations are reported with bootstrap 95% CIs.</w:t>
      </w:r>
    </w:p>
    <w:p w14:paraId="5F3874B7">
      <w:pPr>
        <w:rPr>
          <w:rFonts w:hint="default" w:ascii="Times New Roman" w:hAnsi="Times New Roman" w:cs="Times New Roman"/>
          <w:sz w:val="24"/>
          <w:szCs w:val="24"/>
        </w:rPr>
      </w:pPr>
    </w:p>
    <w:sectPr>
      <w:type w:val="continuous"/>
      <w:pgSz w:w="11900" w:h="16840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Lucida Grande">
    <w:altName w:val="Courier New"/>
    <w:panose1 w:val="020B0600040502020204"/>
    <w:charset w:val="00"/>
    <w:family w:val="auto"/>
    <w:pitch w:val="default"/>
    <w:sig w:usb0="00000000" w:usb1="00000000" w:usb2="00000000" w:usb3="00000000" w:csb0="000001B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  <w:rsid w:val="172A0249"/>
    <w:rsid w:val="6CFF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0"/>
    <w:semiHidden/>
    <w:unhideWhenUsed/>
    <w:qFormat/>
    <w:uiPriority w:val="99"/>
    <w:rPr>
      <w:rFonts w:ascii="Lucida Grande" w:hAnsi="Lucida Grande"/>
      <w:sz w:val="18"/>
      <w:szCs w:val="18"/>
    </w:rPr>
  </w:style>
  <w:style w:type="paragraph" w:styleId="6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7">
    <w:name w:val="toc 2"/>
    <w:basedOn w:val="1"/>
    <w:next w:val="1"/>
    <w:autoRedefine/>
    <w:unhideWhenUsed/>
    <w:qFormat/>
    <w:uiPriority w:val="39"/>
    <w:pPr>
      <w:spacing w:after="100"/>
      <w:ind w:left="240"/>
    </w:pPr>
  </w:style>
  <w:style w:type="table" w:styleId="9">
    <w:name w:val="Table Professional"/>
    <w:basedOn w:val="8"/>
    <w:semiHidden/>
    <w:unhideWhenUsed/>
    <w:qFormat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0">
    <w:name w:val="Light List Accent 2"/>
    <w:basedOn w:val="8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customStyle="1" w:styleId="12">
    <w:name w:val="strong"/>
    <w:basedOn w:val="11"/>
    <w:qFormat/>
    <w:uiPriority w:val="1"/>
    <w:rPr>
      <w:b/>
    </w:rPr>
  </w:style>
  <w:style w:type="paragraph" w:customStyle="1" w:styleId="13">
    <w:name w:val="centered"/>
    <w:basedOn w:val="1"/>
    <w:qFormat/>
    <w:uiPriority w:val="0"/>
    <w:pPr>
      <w:jc w:val="center"/>
    </w:pPr>
  </w:style>
  <w:style w:type="table" w:customStyle="1" w:styleId="14">
    <w:name w:val="table_template"/>
    <w:basedOn w:val="8"/>
    <w:qFormat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">
    <w:name w:val="Titre 1 Car"/>
    <w:basedOn w:val="11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Titre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7">
    <w:name w:val="Titre 3 C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18">
    <w:name w:val="Image Caption"/>
    <w:basedOn w:val="1"/>
    <w:qFormat/>
    <w:uiPriority w:val="0"/>
    <w:pPr>
      <w:jc w:val="center"/>
    </w:pPr>
    <w:rPr>
      <w:b/>
      <w:i/>
    </w:rPr>
  </w:style>
  <w:style w:type="paragraph" w:customStyle="1" w:styleId="19">
    <w:name w:val="Table Caption"/>
    <w:basedOn w:val="18"/>
    <w:qFormat/>
    <w:uiPriority w:val="0"/>
  </w:style>
  <w:style w:type="character" w:customStyle="1" w:styleId="20">
    <w:name w:val="Texte de bulles Car"/>
    <w:basedOn w:val="11"/>
    <w:link w:val="5"/>
    <w:semiHidden/>
    <w:qFormat/>
    <w:uiPriority w:val="99"/>
    <w:rPr>
      <w:rFonts w:ascii="Lucida Grande" w:hAnsi="Lucida Grande"/>
      <w:sz w:val="18"/>
      <w:szCs w:val="18"/>
    </w:rPr>
  </w:style>
  <w:style w:type="character" w:customStyle="1" w:styleId="21">
    <w:name w:val="reference_id"/>
    <w:basedOn w:val="11"/>
    <w:qFormat/>
    <w:uiPriority w:val="1"/>
    <w:rPr>
      <w:vertAlign w:val="superscript"/>
    </w:rPr>
  </w:style>
  <w:style w:type="paragraph" w:customStyle="1" w:styleId="22">
    <w:name w:val="graphic title"/>
    <w:basedOn w:val="18"/>
    <w:next w:val="1"/>
    <w:qFormat/>
    <w:uiPriority w:val="0"/>
  </w:style>
  <w:style w:type="paragraph" w:customStyle="1" w:styleId="23">
    <w:name w:val="table title"/>
    <w:basedOn w:val="19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993</Words>
  <Characters>5310</Characters>
  <Lines>0</Lines>
  <Paragraphs>0</Paragraphs>
  <TotalTime>10</TotalTime>
  <ScaleCrop>false</ScaleCrop>
  <LinksUpToDate>false</LinksUpToDate>
  <CharactersWithSpaces>5975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纯有理很温柔 </dc:creator>
  <cp:lastModifiedBy>纯有理很温柔 </cp:lastModifiedBy>
  <dcterms:modified xsi:type="dcterms:W3CDTF">2026-07-03T06:28:32Z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eyJoZGlkIjoiZjEwNGMyYjU1NTZlOGFjMmNlZWM5NDRiYmZmNmZhNjkiLCJ1c2VySWQiOiIzNDE1OTM0MzUifQ==</vt:lpwstr>
  </property>
  <property fmtid="{D5CDD505-2E9C-101B-9397-08002B2CF9AE}" pid="3" name="KSOProductBuildVer">
    <vt:lpwstr>2052-12.1.0.26381</vt:lpwstr>
  </property>
  <property fmtid="{D5CDD505-2E9C-101B-9397-08002B2CF9AE}" pid="4" name="ICV">
    <vt:lpwstr>E794DED7BA2C4A7B87BD472AED6DD664_12</vt:lpwstr>
  </property>
</Properties>
</file>