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CD8A" w14:textId="5D7266D9" w:rsidR="00112E0F" w:rsidRPr="00E72BF2" w:rsidRDefault="00112E0F" w:rsidP="00112E0F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bookmarkStart w:id="0" w:name="_Hlk73973219"/>
      <w:r w:rsidRPr="00E72BF2">
        <w:rPr>
          <w:rFonts w:ascii="Times New Roman" w:hAnsi="Times New Roman" w:cs="Times New Roman"/>
          <w:b/>
          <w:bCs/>
        </w:rPr>
        <w:t xml:space="preserve">Effect of growing season, </w:t>
      </w:r>
      <w:r w:rsidRPr="003E3CF7">
        <w:rPr>
          <w:rFonts w:ascii="Times New Roman" w:hAnsi="Times New Roman" w:cs="Times New Roman"/>
          <w:b/>
          <w:bCs/>
          <w:i/>
          <w:iCs/>
        </w:rPr>
        <w:t>Trichoderma</w:t>
      </w:r>
      <w:r w:rsidRPr="00E72BF2">
        <w:rPr>
          <w:rFonts w:ascii="Times New Roman" w:hAnsi="Times New Roman" w:cs="Times New Roman"/>
          <w:b/>
          <w:bCs/>
        </w:rPr>
        <w:t xml:space="preserve"> and clinoptilolite applications on the potential</w:t>
      </w:r>
      <w:r w:rsidR="000B6314">
        <w:rPr>
          <w:rFonts w:ascii="Times New Roman" w:hAnsi="Times New Roman" w:cs="Times New Roman"/>
          <w:b/>
          <w:bCs/>
        </w:rPr>
        <w:t>ly</w:t>
      </w:r>
      <w:r w:rsidRPr="00E72BF2">
        <w:rPr>
          <w:rFonts w:ascii="Times New Roman" w:hAnsi="Times New Roman" w:cs="Times New Roman"/>
          <w:b/>
          <w:bCs/>
        </w:rPr>
        <w:t xml:space="preserve"> toxic elements </w:t>
      </w:r>
      <w:r w:rsidR="003E3CF7">
        <w:rPr>
          <w:rFonts w:ascii="Times New Roman" w:hAnsi="Times New Roman" w:cs="Times New Roman"/>
          <w:b/>
          <w:bCs/>
        </w:rPr>
        <w:t xml:space="preserve">(PTEs) </w:t>
      </w:r>
      <w:r w:rsidRPr="00E72BF2">
        <w:rPr>
          <w:rFonts w:ascii="Times New Roman" w:hAnsi="Times New Roman" w:cs="Times New Roman"/>
          <w:b/>
          <w:bCs/>
        </w:rPr>
        <w:t xml:space="preserve">uptake by </w:t>
      </w:r>
      <w:r w:rsidRPr="00E72BF2">
        <w:rPr>
          <w:rFonts w:ascii="Times New Roman" w:hAnsi="Times New Roman" w:cs="Times New Roman"/>
          <w:b/>
          <w:bCs/>
          <w:i/>
          <w:iCs/>
        </w:rPr>
        <w:t xml:space="preserve">Cucumis </w:t>
      </w:r>
      <w:r w:rsidR="00C561B1">
        <w:rPr>
          <w:rFonts w:ascii="Times New Roman" w:hAnsi="Times New Roman" w:cs="Times New Roman"/>
          <w:b/>
          <w:bCs/>
          <w:i/>
          <w:iCs/>
        </w:rPr>
        <w:t>m</w:t>
      </w:r>
      <w:r w:rsidRPr="00E72BF2">
        <w:rPr>
          <w:rFonts w:ascii="Times New Roman" w:hAnsi="Times New Roman" w:cs="Times New Roman"/>
          <w:b/>
          <w:bCs/>
          <w:i/>
          <w:iCs/>
        </w:rPr>
        <w:t>elo</w:t>
      </w:r>
      <w:r w:rsidRPr="00E72BF2">
        <w:rPr>
          <w:rFonts w:ascii="Times New Roman" w:hAnsi="Times New Roman" w:cs="Times New Roman"/>
          <w:b/>
          <w:bCs/>
        </w:rPr>
        <w:t xml:space="preserve"> L.</w:t>
      </w:r>
    </w:p>
    <w:p w14:paraId="74F32115" w14:textId="77777777" w:rsidR="00995E1F" w:rsidRPr="00E72BF2" w:rsidRDefault="00995E1F" w:rsidP="00995E1F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E72BF2">
        <w:rPr>
          <w:rFonts w:ascii="Times New Roman" w:hAnsi="Times New Roman" w:cs="Times New Roman"/>
          <w:lang w:val="it-IT"/>
        </w:rPr>
        <w:t>Matteo Brecchia, Enrico Buscaroli*, Martina Mazzon, Sonia Blasioli, Ilaria Braschi</w:t>
      </w:r>
    </w:p>
    <w:bookmarkEnd w:id="0"/>
    <w:p w14:paraId="2E490636" w14:textId="77777777" w:rsidR="00995E1F" w:rsidRPr="00E72BF2" w:rsidRDefault="00995E1F" w:rsidP="00995E1F">
      <w:pPr>
        <w:spacing w:line="360" w:lineRule="auto"/>
        <w:rPr>
          <w:rFonts w:ascii="Times New Roman" w:hAnsi="Times New Roman" w:cs="Times New Roman"/>
          <w:lang w:val="en-US"/>
        </w:rPr>
      </w:pPr>
      <w:r w:rsidRPr="00E72BF2">
        <w:rPr>
          <w:rFonts w:ascii="Times New Roman" w:hAnsi="Times New Roman" w:cs="Times New Roman"/>
          <w:lang w:val="en-US"/>
        </w:rPr>
        <w:t xml:space="preserve">Department of Agricultural and Food Sciences - University of Bologna, </w:t>
      </w:r>
      <w:proofErr w:type="spellStart"/>
      <w:r w:rsidRPr="00E72BF2">
        <w:rPr>
          <w:rFonts w:ascii="Times New Roman" w:hAnsi="Times New Roman" w:cs="Times New Roman"/>
          <w:lang w:val="en-US"/>
        </w:rPr>
        <w:t>viale</w:t>
      </w:r>
      <w:proofErr w:type="spellEnd"/>
      <w:r w:rsidRPr="00E72BF2">
        <w:rPr>
          <w:rFonts w:ascii="Times New Roman" w:hAnsi="Times New Roman" w:cs="Times New Roman"/>
          <w:lang w:val="en-US"/>
        </w:rPr>
        <w:t xml:space="preserve"> Giuseppe Fanin 40 – 40127 Bologna</w:t>
      </w:r>
    </w:p>
    <w:p w14:paraId="35D943BF" w14:textId="171AA3B0" w:rsidR="00995E1F" w:rsidRPr="00E72BF2" w:rsidRDefault="00995E1F" w:rsidP="00451B45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E72BF2">
        <w:rPr>
          <w:rFonts w:ascii="Times New Roman" w:hAnsi="Times New Roman" w:cs="Times New Roman"/>
          <w:lang w:val="en-US"/>
        </w:rPr>
        <w:t xml:space="preserve">Corresponding author: </w:t>
      </w:r>
      <w:hyperlink r:id="rId7" w:history="1">
        <w:r w:rsidRPr="00E72BF2">
          <w:rPr>
            <w:rStyle w:val="Collegamentoipertestuale"/>
            <w:rFonts w:ascii="Times New Roman" w:hAnsi="Times New Roman" w:cs="Times New Roman"/>
            <w:lang w:val="en-US"/>
          </w:rPr>
          <w:t>enrico.buscaroli@unibo.it</w:t>
        </w:r>
      </w:hyperlink>
      <w:r w:rsidR="00451B45" w:rsidRPr="000B6314">
        <w:rPr>
          <w:rStyle w:val="Enfasigrassetto"/>
          <w:rFonts w:ascii="Times New Roman" w:hAnsi="Times New Roman" w:cs="Times New Roman"/>
          <w:b w:val="0"/>
          <w:sz w:val="20"/>
          <w:szCs w:val="20"/>
        </w:rPr>
        <w:t>; ORCID: 0000-0002-8414-0814</w:t>
      </w:r>
    </w:p>
    <w:p w14:paraId="4D4B65AE" w14:textId="0F1815D1" w:rsidR="00995E1F" w:rsidRPr="00E72BF2" w:rsidRDefault="00995E1F" w:rsidP="00995E1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E72BF2">
        <w:rPr>
          <w:rFonts w:ascii="Times New Roman" w:hAnsi="Times New Roman" w:cs="Times New Roman"/>
          <w:b/>
        </w:rPr>
        <w:t>SUPPORTING INFORMATION</w:t>
      </w:r>
    </w:p>
    <w:p w14:paraId="2A09A820" w14:textId="6B5531A7" w:rsidR="00995E1F" w:rsidRPr="00E72BF2" w:rsidRDefault="00995E1F" w:rsidP="008B517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</w:rPr>
      </w:pPr>
    </w:p>
    <w:p w14:paraId="560CEE1B" w14:textId="77777777" w:rsidR="00727236" w:rsidRPr="00E72BF2" w:rsidRDefault="00727236" w:rsidP="00727236">
      <w:pPr>
        <w:rPr>
          <w:rFonts w:ascii="Times New Roman" w:hAnsi="Times New Roman" w:cs="Times New Roman"/>
          <w:b/>
          <w:color w:val="131413"/>
        </w:rPr>
      </w:pPr>
      <w:r w:rsidRPr="00E72BF2"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1EC7F0A1" wp14:editId="6AFFA7A1">
            <wp:extent cx="6019800" cy="2877487"/>
            <wp:effectExtent l="0" t="0" r="0" b="0"/>
            <wp:docPr id="2" name="Immagine 1">
              <a:extLst xmlns:a="http://schemas.openxmlformats.org/drawingml/2006/main">
                <a:ext uri="{FF2B5EF4-FFF2-40B4-BE49-F238E27FC236}">
                  <a16:creationId xmlns:a16="http://schemas.microsoft.com/office/drawing/2014/main" id="{4BEF4C78-9BB9-4750-B42B-3AD4BDBF15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>
                      <a:extLst>
                        <a:ext uri="{FF2B5EF4-FFF2-40B4-BE49-F238E27FC236}">
                          <a16:creationId xmlns:a16="http://schemas.microsoft.com/office/drawing/2014/main" id="{4BEF4C78-9BB9-4750-B42B-3AD4BDBF15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6011" cy="289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75295" w14:textId="6118AAA8" w:rsidR="00727236" w:rsidRPr="00E72BF2" w:rsidRDefault="00727236" w:rsidP="00727236">
      <w:pPr>
        <w:spacing w:line="360" w:lineRule="auto"/>
        <w:rPr>
          <w:rFonts w:ascii="Times New Roman" w:hAnsi="Times New Roman" w:cs="Times New Roman"/>
          <w:bCs/>
          <w:color w:val="131413"/>
        </w:rPr>
      </w:pPr>
      <w:r w:rsidRPr="00E72BF2">
        <w:rPr>
          <w:rFonts w:ascii="Times New Roman" w:hAnsi="Times New Roman" w:cs="Times New Roman"/>
          <w:b/>
          <w:color w:val="131413"/>
        </w:rPr>
        <w:t xml:space="preserve">Figure SI1. </w:t>
      </w:r>
      <w:r w:rsidRPr="00E72BF2">
        <w:rPr>
          <w:rFonts w:ascii="Times New Roman" w:hAnsi="Times New Roman" w:cs="Times New Roman"/>
          <w:bCs/>
          <w:color w:val="131413"/>
        </w:rPr>
        <w:t>Graph of average temperature, average relative humidity, and daily rainfall from April 2 to August 24, 2020. The duration of the two growing periods (Time 1 and 2) is indicated.</w:t>
      </w:r>
    </w:p>
    <w:p w14:paraId="34DFB6A9" w14:textId="1412D2EF" w:rsidR="00AA112C" w:rsidRPr="00E72BF2" w:rsidRDefault="00AA112C" w:rsidP="009854B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E72BF2">
        <w:rPr>
          <w:rFonts w:ascii="Times New Roman" w:hAnsi="Times New Roman" w:cs="Times New Roman"/>
          <w:b/>
        </w:rPr>
        <w:br w:type="page"/>
      </w:r>
    </w:p>
    <w:p w14:paraId="056F3D27" w14:textId="63C7DE5E" w:rsidR="009854B3" w:rsidRPr="00E72BF2" w:rsidRDefault="009854B3" w:rsidP="009854B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E72BF2">
        <w:rPr>
          <w:rFonts w:ascii="Times New Roman" w:hAnsi="Times New Roman" w:cs="Times New Roman"/>
          <w:b/>
          <w:bCs/>
        </w:rPr>
        <w:lastRenderedPageBreak/>
        <w:t>Table SI</w:t>
      </w:r>
      <w:r w:rsidRPr="00E72BF2">
        <w:rPr>
          <w:rFonts w:ascii="Times New Roman" w:hAnsi="Times New Roman" w:cs="Times New Roman"/>
          <w:b/>
          <w:bCs/>
        </w:rPr>
        <w:fldChar w:fldCharType="begin"/>
      </w:r>
      <w:r w:rsidRPr="00E72BF2">
        <w:rPr>
          <w:rFonts w:ascii="Times New Roman" w:hAnsi="Times New Roman" w:cs="Times New Roman"/>
          <w:b/>
          <w:bCs/>
        </w:rPr>
        <w:instrText xml:space="preserve"> SEQ Table \* ARABIC </w:instrText>
      </w:r>
      <w:r w:rsidRPr="00E72BF2">
        <w:rPr>
          <w:rFonts w:ascii="Times New Roman" w:hAnsi="Times New Roman" w:cs="Times New Roman"/>
          <w:b/>
          <w:bCs/>
        </w:rPr>
        <w:fldChar w:fldCharType="separate"/>
      </w:r>
      <w:r w:rsidR="000B6314">
        <w:rPr>
          <w:rFonts w:ascii="Times New Roman" w:hAnsi="Times New Roman" w:cs="Times New Roman"/>
          <w:b/>
          <w:bCs/>
          <w:noProof/>
        </w:rPr>
        <w:t>1</w:t>
      </w:r>
      <w:r w:rsidRPr="00E72BF2">
        <w:rPr>
          <w:rFonts w:ascii="Times New Roman" w:hAnsi="Times New Roman" w:cs="Times New Roman"/>
          <w:b/>
          <w:bCs/>
        </w:rPr>
        <w:fldChar w:fldCharType="end"/>
      </w:r>
      <w:r w:rsidR="00102A03" w:rsidRPr="00E72BF2">
        <w:rPr>
          <w:rFonts w:ascii="Times New Roman" w:hAnsi="Times New Roman" w:cs="Times New Roman"/>
          <w:b/>
          <w:bCs/>
        </w:rPr>
        <w:t>.</w:t>
      </w:r>
      <w:r w:rsidRPr="00E72BF2">
        <w:rPr>
          <w:rFonts w:ascii="Times New Roman" w:hAnsi="Times New Roman" w:cs="Times New Roman"/>
        </w:rPr>
        <w:t xml:space="preserve"> Fertilizers, pesticides</w:t>
      </w:r>
      <w:r w:rsidR="00C86FF7" w:rsidRPr="00E72BF2">
        <w:rPr>
          <w:rFonts w:ascii="Times New Roman" w:hAnsi="Times New Roman" w:cs="Times New Roman"/>
        </w:rPr>
        <w:t>,</w:t>
      </w:r>
      <w:r w:rsidRPr="00E72BF2">
        <w:rPr>
          <w:rFonts w:ascii="Times New Roman" w:hAnsi="Times New Roman" w:cs="Times New Roman"/>
        </w:rPr>
        <w:t xml:space="preserve"> and products used for treatments.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3336"/>
        <w:gridCol w:w="4319"/>
        <w:gridCol w:w="992"/>
        <w:gridCol w:w="992"/>
      </w:tblGrid>
      <w:tr w:rsidR="009854B3" w:rsidRPr="00E72BF2" w14:paraId="1ED7B550" w14:textId="77777777" w:rsidTr="00F324C9">
        <w:trPr>
          <w:trHeight w:val="60"/>
        </w:trPr>
        <w:tc>
          <w:tcPr>
            <w:tcW w:w="333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789A6C9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en-GB"/>
              </w:rPr>
              <w:t>Trade name</w:t>
            </w:r>
          </w:p>
        </w:tc>
        <w:tc>
          <w:tcPr>
            <w:tcW w:w="43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6D0278B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A89ADA7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Dosage</w:t>
            </w:r>
          </w:p>
        </w:tc>
      </w:tr>
      <w:tr w:rsidR="009854B3" w:rsidRPr="00E72BF2" w14:paraId="4826F32B" w14:textId="77777777" w:rsidTr="00F324C9">
        <w:trPr>
          <w:trHeight w:val="325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538924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3C10412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EC5DFC9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(kg or L ha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-1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</w:tr>
      <w:tr w:rsidR="009854B3" w:rsidRPr="00E72BF2" w14:paraId="079A6A09" w14:textId="77777777" w:rsidTr="00F324C9">
        <w:trPr>
          <w:trHeight w:val="315"/>
        </w:trPr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94B8799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en-GB"/>
              </w:rPr>
              <w:t>Fertilizers</w:t>
            </w:r>
            <w:proofErr w:type="spellEnd"/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19DBD4C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en-GB"/>
              </w:rPr>
              <w:t>Composition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B73AF61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en-GB"/>
              </w:rPr>
              <w:t>Time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01BDA81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en-GB"/>
              </w:rPr>
              <w:t>Time 2</w:t>
            </w:r>
          </w:p>
        </w:tc>
      </w:tr>
      <w:tr w:rsidR="009854B3" w:rsidRPr="00E72BF2" w14:paraId="670EC9D0" w14:textId="77777777" w:rsidTr="00F324C9">
        <w:trPr>
          <w:trHeight w:val="193"/>
        </w:trPr>
        <w:tc>
          <w:tcPr>
            <w:tcW w:w="3336" w:type="dxa"/>
            <w:shd w:val="clear" w:color="auto" w:fill="FFFFFF"/>
            <w:noWrap/>
            <w:vAlign w:val="center"/>
            <w:hideMark/>
          </w:tcPr>
          <w:p w14:paraId="49E28AEC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 xml:space="preserve">Lieta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Veg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 xml:space="preserve">,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Agriges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 xml:space="preserve"> </w:t>
            </w:r>
          </w:p>
        </w:tc>
        <w:tc>
          <w:tcPr>
            <w:tcW w:w="4319" w:type="dxa"/>
            <w:shd w:val="clear" w:color="auto" w:fill="FFFFFF"/>
            <w:vAlign w:val="center"/>
            <w:hideMark/>
          </w:tcPr>
          <w:p w14:paraId="12F86DA8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N = 2.5%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14:paraId="5F938B6A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20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14:paraId="3A5842FD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70</w:t>
            </w:r>
          </w:p>
        </w:tc>
      </w:tr>
      <w:tr w:rsidR="009854B3" w:rsidRPr="00E72BF2" w14:paraId="5A2AB3B1" w14:textId="77777777" w:rsidTr="00F324C9">
        <w:trPr>
          <w:trHeight w:val="188"/>
        </w:trPr>
        <w:tc>
          <w:tcPr>
            <w:tcW w:w="3336" w:type="dxa"/>
            <w:shd w:val="clear" w:color="auto" w:fill="FFFFFF"/>
            <w:noWrap/>
            <w:vAlign w:val="center"/>
            <w:hideMark/>
          </w:tcPr>
          <w:p w14:paraId="3D610B9A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 xml:space="preserve">Examine L®, K&amp;A </w:t>
            </w:r>
          </w:p>
        </w:tc>
        <w:tc>
          <w:tcPr>
            <w:tcW w:w="4319" w:type="dxa"/>
            <w:shd w:val="clear" w:color="auto" w:fill="FFFFFF"/>
            <w:vAlign w:val="center"/>
            <w:hideMark/>
          </w:tcPr>
          <w:p w14:paraId="4F06E105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N = 3%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14:paraId="55F360FF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80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14:paraId="74DCEADA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100</w:t>
            </w:r>
          </w:p>
        </w:tc>
      </w:tr>
      <w:tr w:rsidR="009854B3" w:rsidRPr="00E72BF2" w14:paraId="37B82FF2" w14:textId="77777777" w:rsidTr="00F324C9">
        <w:trPr>
          <w:trHeight w:val="164"/>
        </w:trPr>
        <w:tc>
          <w:tcPr>
            <w:tcW w:w="3336" w:type="dxa"/>
            <w:shd w:val="clear" w:color="auto" w:fill="FFFFFF"/>
            <w:noWrap/>
            <w:vAlign w:val="center"/>
            <w:hideMark/>
          </w:tcPr>
          <w:p w14:paraId="333C68F0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 xml:space="preserve">New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Ferstim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 xml:space="preserve">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Idro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 xml:space="preserve">, Scam </w:t>
            </w:r>
          </w:p>
        </w:tc>
        <w:tc>
          <w:tcPr>
            <w:tcW w:w="4319" w:type="dxa"/>
            <w:shd w:val="clear" w:color="auto" w:fill="FFFFFF"/>
            <w:noWrap/>
            <w:vAlign w:val="center"/>
            <w:hideMark/>
          </w:tcPr>
          <w:p w14:paraId="2F929EA6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NPK = 6-12-0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14:paraId="26DD0984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24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14:paraId="08C2E42C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-</w:t>
            </w:r>
          </w:p>
        </w:tc>
      </w:tr>
      <w:tr w:rsidR="009854B3" w:rsidRPr="00E72BF2" w14:paraId="3A013CAA" w14:textId="77777777" w:rsidTr="00F324C9">
        <w:trPr>
          <w:trHeight w:val="154"/>
        </w:trPr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0142717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Idrocomplex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 xml:space="preserve"> New Blu, Scam 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02C5E79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NPK = 20-20-20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130F584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E478D37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20</w:t>
            </w:r>
          </w:p>
        </w:tc>
      </w:tr>
      <w:tr w:rsidR="009854B3" w:rsidRPr="00E72BF2" w14:paraId="3535B1BD" w14:textId="77777777" w:rsidTr="00F324C9">
        <w:trPr>
          <w:trHeight w:val="315"/>
        </w:trPr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C811CC0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en-GB"/>
              </w:rPr>
              <w:t>Pesticides</w:t>
            </w:r>
            <w:proofErr w:type="spellEnd"/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038C72B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en-GB"/>
              </w:rPr>
              <w:t xml:space="preserve">Active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en-GB"/>
              </w:rPr>
              <w:t>ingredients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D3D9927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F2979E2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 </w:t>
            </w:r>
          </w:p>
        </w:tc>
      </w:tr>
      <w:tr w:rsidR="009854B3" w:rsidRPr="00E72BF2" w14:paraId="616CC634" w14:textId="77777777" w:rsidTr="00F324C9">
        <w:trPr>
          <w:trHeight w:val="214"/>
        </w:trPr>
        <w:tc>
          <w:tcPr>
            <w:tcW w:w="3336" w:type="dxa"/>
            <w:shd w:val="clear" w:color="auto" w:fill="FFFFFF"/>
            <w:noWrap/>
            <w:vAlign w:val="center"/>
            <w:hideMark/>
          </w:tcPr>
          <w:p w14:paraId="67F062F2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Volare® Bayer</w:t>
            </w:r>
          </w:p>
        </w:tc>
        <w:tc>
          <w:tcPr>
            <w:tcW w:w="4319" w:type="dxa"/>
            <w:shd w:val="clear" w:color="auto" w:fill="FFFFFF"/>
            <w:noWrap/>
            <w:vAlign w:val="center"/>
            <w:hideMark/>
          </w:tcPr>
          <w:p w14:paraId="0C10BC1A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fluopicolide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 xml:space="preserve"> +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propamocarb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 xml:space="preserve"> (62.5 + 625 g L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it-IT" w:eastAsia="en-GB"/>
              </w:rPr>
              <w:t>-1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)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14:paraId="790CF148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3.2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14:paraId="00914E12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3.2</w:t>
            </w:r>
          </w:p>
        </w:tc>
      </w:tr>
      <w:tr w:rsidR="009854B3" w:rsidRPr="00E72BF2" w14:paraId="26C06F02" w14:textId="77777777" w:rsidTr="00F324C9">
        <w:trPr>
          <w:trHeight w:val="239"/>
        </w:trPr>
        <w:tc>
          <w:tcPr>
            <w:tcW w:w="3336" w:type="dxa"/>
            <w:shd w:val="clear" w:color="auto" w:fill="FFFFFF"/>
            <w:noWrap/>
            <w:vAlign w:val="center"/>
            <w:hideMark/>
          </w:tcPr>
          <w:p w14:paraId="24FCA58A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 xml:space="preserve">Presidium One®,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Gowan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 xml:space="preserve"> Italia</w:t>
            </w:r>
          </w:p>
        </w:tc>
        <w:tc>
          <w:tcPr>
            <w:tcW w:w="4319" w:type="dxa"/>
            <w:shd w:val="clear" w:color="auto" w:fill="FFFFFF"/>
            <w:noWrap/>
            <w:vAlign w:val="center"/>
            <w:hideMark/>
          </w:tcPr>
          <w:p w14:paraId="0B676C9D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zoxamide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 xml:space="preserve"> +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dimethomorph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 xml:space="preserve"> (180 + 180 g L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it-IT" w:eastAsia="en-GB"/>
              </w:rPr>
              <w:t>-1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)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14:paraId="19BE6F78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6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14:paraId="39C71D6B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6</w:t>
            </w:r>
          </w:p>
        </w:tc>
      </w:tr>
      <w:tr w:rsidR="009854B3" w:rsidRPr="00E72BF2" w14:paraId="69E0D461" w14:textId="77777777" w:rsidTr="00F324C9">
        <w:trPr>
          <w:trHeight w:val="270"/>
        </w:trPr>
        <w:tc>
          <w:tcPr>
            <w:tcW w:w="3336" w:type="dxa"/>
            <w:shd w:val="clear" w:color="auto" w:fill="FFFFFF"/>
            <w:noWrap/>
            <w:vAlign w:val="center"/>
            <w:hideMark/>
          </w:tcPr>
          <w:p w14:paraId="3F6F7119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Zoxium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 xml:space="preserve">® 240 SC,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Gowan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 xml:space="preserve"> Italia</w:t>
            </w:r>
          </w:p>
        </w:tc>
        <w:tc>
          <w:tcPr>
            <w:tcW w:w="4319" w:type="dxa"/>
            <w:shd w:val="clear" w:color="auto" w:fill="FFFFFF"/>
            <w:noWrap/>
            <w:vAlign w:val="center"/>
            <w:hideMark/>
          </w:tcPr>
          <w:p w14:paraId="3152AFF6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zoxamide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 xml:space="preserve"> (240 g L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it-IT" w:eastAsia="en-GB"/>
              </w:rPr>
              <w:t>-1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)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14:paraId="4C354F13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3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14:paraId="34277C85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3</w:t>
            </w:r>
          </w:p>
        </w:tc>
      </w:tr>
      <w:tr w:rsidR="009854B3" w:rsidRPr="00E72BF2" w14:paraId="32B086C2" w14:textId="77777777" w:rsidTr="00F324C9">
        <w:trPr>
          <w:trHeight w:val="80"/>
        </w:trPr>
        <w:tc>
          <w:tcPr>
            <w:tcW w:w="3336" w:type="dxa"/>
            <w:shd w:val="clear" w:color="auto" w:fill="FFFFFF"/>
            <w:noWrap/>
            <w:vAlign w:val="bottom"/>
            <w:hideMark/>
          </w:tcPr>
          <w:p w14:paraId="714073D0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 xml:space="preserve">Poltiglia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Disperss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®, UPL Italia</w:t>
            </w:r>
          </w:p>
        </w:tc>
        <w:tc>
          <w:tcPr>
            <w:tcW w:w="4319" w:type="dxa"/>
            <w:shd w:val="clear" w:color="auto" w:fill="FFFFFF"/>
            <w:noWrap/>
            <w:vAlign w:val="center"/>
            <w:hideMark/>
          </w:tcPr>
          <w:p w14:paraId="50A7E5F4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copper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 xml:space="preserve">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sulfate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 xml:space="preserve"> (Cu = 20%)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14:paraId="542D90FD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42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14:paraId="73202175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42</w:t>
            </w:r>
          </w:p>
        </w:tc>
      </w:tr>
      <w:tr w:rsidR="009854B3" w:rsidRPr="00E72BF2" w14:paraId="3F3729A1" w14:textId="77777777" w:rsidTr="00F324C9">
        <w:trPr>
          <w:trHeight w:val="178"/>
        </w:trPr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92E80B1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Thiopron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®, UPL Italia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80BD354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sulfur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 xml:space="preserve"> (825 g L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it-IT" w:eastAsia="en-GB"/>
              </w:rPr>
              <w:t>-1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8B70CDE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17561D5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en-GB"/>
              </w:rPr>
              <w:t>0</w:t>
            </w:r>
          </w:p>
        </w:tc>
      </w:tr>
      <w:tr w:rsidR="009854B3" w:rsidRPr="00E72BF2" w14:paraId="4BB87301" w14:textId="77777777" w:rsidTr="00F324C9">
        <w:trPr>
          <w:trHeight w:val="315"/>
        </w:trPr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244EC11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Products used for treatments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9211533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Composition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35373B3E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22E87AB7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</w:tr>
      <w:tr w:rsidR="009854B3" w:rsidRPr="00E72BF2" w14:paraId="78317366" w14:textId="77777777" w:rsidTr="00F324C9">
        <w:trPr>
          <w:trHeight w:val="462"/>
        </w:trPr>
        <w:tc>
          <w:tcPr>
            <w:tcW w:w="3336" w:type="dxa"/>
            <w:shd w:val="clear" w:color="auto" w:fill="FFFFFF"/>
            <w:vAlign w:val="center"/>
            <w:hideMark/>
          </w:tcPr>
          <w:p w14:paraId="7E20D3DD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Tusal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® (Liquid for fertigation)</w:t>
            </w:r>
          </w:p>
        </w:tc>
        <w:tc>
          <w:tcPr>
            <w:tcW w:w="4319" w:type="dxa"/>
            <w:shd w:val="clear" w:color="auto" w:fill="FFFFFF"/>
            <w:vAlign w:val="center"/>
            <w:hideMark/>
          </w:tcPr>
          <w:p w14:paraId="4C6CB1B5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en-GB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i/>
                <w:iCs/>
                <w:lang w:val="de-DE" w:eastAsia="en-GB"/>
              </w:rPr>
              <w:t>Thricoderma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i/>
                <w:iCs/>
                <w:lang w:val="de-DE" w:eastAsia="en-GB"/>
              </w:rPr>
              <w:t xml:space="preserve">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i/>
                <w:iCs/>
                <w:lang w:val="de-DE" w:eastAsia="en-GB"/>
              </w:rPr>
              <w:t>atroviride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i/>
                <w:iCs/>
                <w:lang w:val="de-DE" w:eastAsia="en-GB"/>
              </w:rPr>
              <w:t xml:space="preserve"> 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 xml:space="preserve">T11 + </w:t>
            </w:r>
            <w:r w:rsidRPr="00E72BF2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en-GB"/>
              </w:rPr>
              <w:t xml:space="preserve">T.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en-GB"/>
              </w:rPr>
              <w:t>asperellum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i/>
                <w:iCs/>
                <w:color w:val="000000"/>
                <w:lang w:val="de-DE" w:eastAsia="en-GB"/>
              </w:rPr>
              <w:t xml:space="preserve"> 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de-DE" w:eastAsia="en-GB"/>
              </w:rPr>
              <w:t>T25 (0.5+ 0.5%)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14:paraId="00EA404E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35B191C1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</w:tr>
      <w:tr w:rsidR="009854B3" w:rsidRPr="00E72BF2" w14:paraId="6D0FB6FF" w14:textId="77777777" w:rsidTr="00F324C9">
        <w:trPr>
          <w:trHeight w:val="234"/>
        </w:trPr>
        <w:tc>
          <w:tcPr>
            <w:tcW w:w="3336" w:type="dxa"/>
            <w:shd w:val="clear" w:color="auto" w:fill="FFFFFF"/>
            <w:vAlign w:val="center"/>
            <w:hideMark/>
          </w:tcPr>
          <w:p w14:paraId="1C251701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Clinogold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BHYP®</w:t>
            </w:r>
          </w:p>
          <w:p w14:paraId="55F03A15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(pellet - soil conditioner)</w:t>
            </w:r>
          </w:p>
        </w:tc>
        <w:tc>
          <w:tcPr>
            <w:tcW w:w="4319" w:type="dxa"/>
            <w:shd w:val="clear" w:color="auto" w:fill="FFFFFF"/>
            <w:noWrap/>
            <w:vAlign w:val="center"/>
            <w:hideMark/>
          </w:tcPr>
          <w:p w14:paraId="7BF124B9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Clinoptilolite (95%)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14:paraId="6D1AB907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35392A12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150</w:t>
            </w:r>
          </w:p>
        </w:tc>
      </w:tr>
      <w:tr w:rsidR="009854B3" w:rsidRPr="00E72BF2" w14:paraId="3A6C5E23" w14:textId="77777777" w:rsidTr="00F324C9">
        <w:trPr>
          <w:trHeight w:val="439"/>
        </w:trPr>
        <w:tc>
          <w:tcPr>
            <w:tcW w:w="3336" w:type="dxa"/>
            <w:shd w:val="clear" w:color="auto" w:fill="FFFFFF"/>
            <w:vAlign w:val="center"/>
            <w:hideMark/>
          </w:tcPr>
          <w:p w14:paraId="0EEC5943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Clinogold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 BHYP®</w:t>
            </w:r>
          </w:p>
          <w:p w14:paraId="1C29264D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(powder for fertigation)</w:t>
            </w:r>
          </w:p>
        </w:tc>
        <w:tc>
          <w:tcPr>
            <w:tcW w:w="4319" w:type="dxa"/>
            <w:shd w:val="clear" w:color="auto" w:fill="FFFFFF"/>
            <w:noWrap/>
            <w:vAlign w:val="center"/>
            <w:hideMark/>
          </w:tcPr>
          <w:p w14:paraId="71AF0BF8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Clinoptilolite (95%)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14:paraId="636B2B8B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2172567B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</w:t>
            </w:r>
          </w:p>
        </w:tc>
      </w:tr>
      <w:tr w:rsidR="009854B3" w:rsidRPr="00E72BF2" w14:paraId="14A67815" w14:textId="77777777" w:rsidTr="00F324C9">
        <w:trPr>
          <w:trHeight w:val="362"/>
        </w:trPr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A643A0E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Rock powder, Midori®</w:t>
            </w:r>
          </w:p>
          <w:p w14:paraId="22142705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(powder for foliar action)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A29AEEC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Clinoptilolite (83-94%)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C289836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C64087D" w14:textId="77777777" w:rsidR="009854B3" w:rsidRPr="00E72BF2" w:rsidRDefault="009854B3" w:rsidP="00F324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</w:tr>
    </w:tbl>
    <w:p w14:paraId="343129F0" w14:textId="77777777" w:rsidR="00AA1088" w:rsidRPr="00E72BF2" w:rsidRDefault="00AA1088" w:rsidP="006B448C">
      <w:pPr>
        <w:spacing w:line="360" w:lineRule="auto"/>
        <w:contextualSpacing/>
        <w:jc w:val="both"/>
        <w:rPr>
          <w:rFonts w:ascii="Times New Roman" w:hAnsi="Times New Roman" w:cs="Times New Roman"/>
          <w:b/>
          <w:color w:val="131413"/>
        </w:rPr>
      </w:pPr>
    </w:p>
    <w:p w14:paraId="79CD66B5" w14:textId="77777777" w:rsidR="00F23795" w:rsidRPr="00E72BF2" w:rsidRDefault="00F23795">
      <w:pPr>
        <w:spacing w:after="200" w:line="276" w:lineRule="auto"/>
        <w:rPr>
          <w:rFonts w:ascii="Times New Roman" w:hAnsi="Times New Roman" w:cs="Times New Roman"/>
        </w:rPr>
        <w:sectPr w:rsidR="00F23795" w:rsidRPr="00E72BF2" w:rsidSect="003E5587">
          <w:footerReference w:type="default" r:id="rId9"/>
          <w:pgSz w:w="11906" w:h="16838"/>
          <w:pgMar w:top="1417" w:right="1134" w:bottom="1134" w:left="1134" w:header="708" w:footer="708" w:gutter="0"/>
          <w:lnNumType w:countBy="1" w:restart="continuous"/>
          <w:cols w:space="708"/>
          <w:docGrid w:linePitch="360"/>
        </w:sectPr>
      </w:pPr>
    </w:p>
    <w:p w14:paraId="775706C8" w14:textId="1D377FFF" w:rsidR="003B60E0" w:rsidRPr="00E72BF2" w:rsidRDefault="003B60E0" w:rsidP="003B60E0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color w:val="131413"/>
        </w:rPr>
      </w:pPr>
      <w:r w:rsidRPr="00E72BF2">
        <w:rPr>
          <w:rFonts w:ascii="Times New Roman" w:hAnsi="Times New Roman" w:cs="Times New Roman"/>
          <w:b/>
          <w:color w:val="131413"/>
        </w:rPr>
        <w:lastRenderedPageBreak/>
        <w:t xml:space="preserve">Table </w:t>
      </w:r>
      <w:r w:rsidR="00C86FF7" w:rsidRPr="00E72BF2">
        <w:rPr>
          <w:rFonts w:ascii="Times New Roman" w:hAnsi="Times New Roman" w:cs="Times New Roman"/>
          <w:b/>
          <w:color w:val="131413"/>
        </w:rPr>
        <w:t>SI2</w:t>
      </w:r>
      <w:r w:rsidRPr="00E72BF2">
        <w:rPr>
          <w:rFonts w:ascii="Times New Roman" w:hAnsi="Times New Roman" w:cs="Times New Roman"/>
          <w:b/>
          <w:color w:val="131413"/>
        </w:rPr>
        <w:t xml:space="preserve">. </w:t>
      </w:r>
      <w:r w:rsidRPr="00E72BF2">
        <w:rPr>
          <w:rFonts w:ascii="Times New Roman" w:hAnsi="Times New Roman" w:cs="Times New Roman"/>
          <w:bCs/>
          <w:color w:val="131413"/>
        </w:rPr>
        <w:t xml:space="preserve">Physical and chemical characterization of 0-30 cm topsoil samples. </w:t>
      </w:r>
      <w:r w:rsidRPr="00E72BF2">
        <w:rPr>
          <w:rFonts w:ascii="Times New Roman" w:hAnsi="Times New Roman" w:cs="Times New Roman"/>
          <w:color w:val="131413"/>
        </w:rPr>
        <w:t>In brackets, DTPA extractable metal content expressed as a percentage of the total amount.</w:t>
      </w:r>
      <w:r w:rsidRPr="00E72BF2">
        <w:rPr>
          <w:rFonts w:ascii="Times New Roman" w:hAnsi="Times New Roman" w:cs="Times New Roman"/>
          <w:bCs/>
          <w:color w:val="131413"/>
        </w:rPr>
        <w:t xml:space="preserve"> Errors are expressed as a standard deviation.</w:t>
      </w:r>
    </w:p>
    <w:tbl>
      <w:tblPr>
        <w:tblW w:w="12474" w:type="dxa"/>
        <w:tblLook w:val="04A0" w:firstRow="1" w:lastRow="0" w:firstColumn="1" w:lastColumn="0" w:noHBand="0" w:noVBand="1"/>
      </w:tblPr>
      <w:tblGrid>
        <w:gridCol w:w="2376"/>
        <w:gridCol w:w="1452"/>
        <w:gridCol w:w="1559"/>
        <w:gridCol w:w="1559"/>
        <w:gridCol w:w="1559"/>
        <w:gridCol w:w="1560"/>
        <w:gridCol w:w="2409"/>
      </w:tblGrid>
      <w:tr w:rsidR="003B60E0" w:rsidRPr="00E72BF2" w14:paraId="267ABB9D" w14:textId="77777777" w:rsidTr="00F53477">
        <w:trPr>
          <w:trHeight w:val="315"/>
        </w:trPr>
        <w:tc>
          <w:tcPr>
            <w:tcW w:w="23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AC1F5D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Parameter</w:t>
            </w:r>
          </w:p>
        </w:tc>
        <w:tc>
          <w:tcPr>
            <w:tcW w:w="612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3C249A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Soil samples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54FE6B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0F383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3B60E0" w:rsidRPr="00E72BF2" w14:paraId="7689EBBD" w14:textId="77777777" w:rsidTr="00F53477">
        <w:trPr>
          <w:trHeight w:val="315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C3367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CCC731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02754C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5ABDEC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34F45A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8F16EF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Average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F9A95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3B60E0" w:rsidRPr="00E72BF2" w14:paraId="51413676" w14:textId="77777777" w:rsidTr="00F53477">
        <w:trPr>
          <w:trHeight w:val="33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5B8E8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pH 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GB"/>
              </w:rPr>
              <w:t>2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370E0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8.80 ± 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E1DFD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8.80 ± 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139DF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8.80 ± 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5D404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8.80 ± 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3532E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8.80 ± 0.01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AC841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3B60E0" w:rsidRPr="00E72BF2" w14:paraId="4565D4A3" w14:textId="77777777" w:rsidTr="00F53477">
        <w:trPr>
          <w:trHeight w:val="33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32655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pH 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CaCl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GB"/>
              </w:rPr>
              <w:t>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26013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7.90 ± 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C8089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8.00 ± 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BD420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8.10 ± 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586A0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8.10 ± 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A680A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8.00 ± 0.01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61F26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3B60E0" w:rsidRPr="00E72BF2" w14:paraId="1F7E6EF8" w14:textId="77777777" w:rsidTr="00F53477">
        <w:trPr>
          <w:trHeight w:val="36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B5744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EC 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(ds m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-1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FB4AD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0.151 ± 0.004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33D1E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0.143 ± 0.003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C93CB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0.145 ± 0.006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EC22A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0.154 ± 0.001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BA2FD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0.148 ± 0.002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8CD08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3B60E0" w:rsidRPr="00E72BF2" w14:paraId="2F8C2702" w14:textId="77777777" w:rsidTr="00F53477">
        <w:trPr>
          <w:trHeight w:val="30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3E95F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TOC 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(%)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CD415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1.329 ± 0.008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0D2B1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1.429 ± 0.029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F9875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1.412 ± 0.117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89745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1.535 ± 0.019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018F2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1.426 ± 0.018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9BE73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3B60E0" w:rsidRPr="00E72BF2" w14:paraId="3F8BE410" w14:textId="77777777" w:rsidTr="00F53477">
        <w:trPr>
          <w:trHeight w:val="30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13A6A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TN 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(%)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AC14F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0.193 ± 0.003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6D481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0.210 ± 0.008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34CC7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0.205 ± 0.003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5480F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0.226 ± 0.004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A3226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0.229 ± 0.005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2DFAE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3B60E0" w:rsidRPr="00E72BF2" w14:paraId="14142F3A" w14:textId="77777777" w:rsidTr="00F53477">
        <w:trPr>
          <w:trHeight w:val="30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90915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Carbonates 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(%)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E7192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7.952 ± 0.420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7F37C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7.251 ± 1.055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4C937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8.210 ± 1.087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835C6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7.798 ± 0.776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3AAE6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7.803 ± 0.834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FF558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3B60E0" w:rsidRPr="00E72BF2" w14:paraId="5627275A" w14:textId="77777777" w:rsidTr="00F53477">
        <w:trPr>
          <w:trHeight w:val="615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47A17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Textural class 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(USDA)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CC322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Silty Clay Loam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6D614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Silty Clay Loam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F983A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Silty Clay Loam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FD68B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Silty Clay Loam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6546E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1FA2B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3B60E0" w:rsidRPr="00E72BF2" w14:paraId="2A236E66" w14:textId="77777777" w:rsidTr="00F53477">
        <w:trPr>
          <w:trHeight w:val="509"/>
        </w:trPr>
        <w:tc>
          <w:tcPr>
            <w:tcW w:w="23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71D7878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Metal 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(mg kg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>-1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</w:tc>
        <w:tc>
          <w:tcPr>
            <w:tcW w:w="6129" w:type="dxa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</w:tcPr>
          <w:p w14:paraId="00A36618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</w:tcPr>
          <w:p w14:paraId="179059AC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7CCE2BF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Italian threshold concentration in soils*</w:t>
            </w:r>
          </w:p>
        </w:tc>
      </w:tr>
      <w:tr w:rsidR="003B60E0" w:rsidRPr="00E72BF2" w14:paraId="4B84B511" w14:textId="77777777" w:rsidTr="00F53477">
        <w:trPr>
          <w:trHeight w:val="509"/>
        </w:trPr>
        <w:tc>
          <w:tcPr>
            <w:tcW w:w="23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4F194F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6129" w:type="dxa"/>
            <w:gridSpan w:val="4"/>
            <w:vMerge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18AAA26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FAE7012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0E594E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</w:tr>
      <w:tr w:rsidR="003B60E0" w:rsidRPr="00E72BF2" w14:paraId="336D29C7" w14:textId="77777777" w:rsidTr="00F53477">
        <w:trPr>
          <w:trHeight w:val="300"/>
        </w:trPr>
        <w:tc>
          <w:tcPr>
            <w:tcW w:w="23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AF9FD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Cr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65287D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208.2 ± 2.9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F2B7D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212.1 ± 2.7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C4195B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197.0 ± 4.2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D5B5A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205.6 ± 2.0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765460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205.0 ± 2.9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8FDF10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150</w:t>
            </w:r>
          </w:p>
        </w:tc>
      </w:tr>
      <w:tr w:rsidR="003B60E0" w:rsidRPr="00E72BF2" w14:paraId="0AFF9539" w14:textId="77777777" w:rsidTr="00F53477">
        <w:trPr>
          <w:trHeight w:val="300"/>
        </w:trPr>
        <w:tc>
          <w:tcPr>
            <w:tcW w:w="23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87D46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AD94B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EFD9F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247B67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EF28F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CC577B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(0.01%)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4C328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3B60E0" w:rsidRPr="00E72BF2" w14:paraId="457B397E" w14:textId="77777777" w:rsidTr="00F53477">
        <w:trPr>
          <w:trHeight w:val="300"/>
        </w:trPr>
        <w:tc>
          <w:tcPr>
            <w:tcW w:w="23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C6E52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Cu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105A0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114.1 ± 1.4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189B1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91.3 ± 0.5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C1879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99.2 ± 3.9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3DD9A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72.4 ± 0.8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5962B2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87.6 ± 1.8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C02FB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</w:t>
            </w:r>
          </w:p>
        </w:tc>
      </w:tr>
      <w:tr w:rsidR="003B60E0" w:rsidRPr="00E72BF2" w14:paraId="78524BAC" w14:textId="77777777" w:rsidTr="00F53477">
        <w:trPr>
          <w:trHeight w:val="300"/>
        </w:trPr>
        <w:tc>
          <w:tcPr>
            <w:tcW w:w="23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96D3E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0AE87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(11.84%)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44410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(10.20%)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3FD8A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(12.25%)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28E44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(10.05%)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8BFB6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(11.08%)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F905E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3B60E0" w:rsidRPr="00E72BF2" w14:paraId="307D034F" w14:textId="77777777" w:rsidTr="00F53477">
        <w:trPr>
          <w:trHeight w:val="300"/>
        </w:trPr>
        <w:tc>
          <w:tcPr>
            <w:tcW w:w="23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82E0A69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Pb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21A9C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33.8 ± 4.6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D3C2EB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33.4 ± 6.2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96899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35.4 ± 1.8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E640B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36.1 ± 0.8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309ECA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35.0 ± 3.0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C4865F9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200</w:t>
            </w:r>
          </w:p>
        </w:tc>
      </w:tr>
      <w:tr w:rsidR="003B60E0" w:rsidRPr="00E72BF2" w14:paraId="48BADE7B" w14:textId="77777777" w:rsidTr="00F53477">
        <w:trPr>
          <w:trHeight w:val="315"/>
        </w:trPr>
        <w:tc>
          <w:tcPr>
            <w:tcW w:w="23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F4BF4C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65B9908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(6.88%)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30A9A40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(7.93%)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8CC7AFD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(7.48%)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79731EC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(7.73%)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E6307DE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(7.51%)</w:t>
            </w: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31C763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</w:tbl>
    <w:p w14:paraId="43F5F365" w14:textId="3FF5B6A0" w:rsidR="003B60E0" w:rsidRPr="00E72BF2" w:rsidRDefault="003B60E0" w:rsidP="003B60E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72BF2">
        <w:rPr>
          <w:rFonts w:ascii="Times New Roman" w:eastAsia="Times New Roman" w:hAnsi="Times New Roman" w:cs="Times New Roman"/>
          <w:color w:val="000000"/>
          <w:lang w:eastAsia="it-IT"/>
        </w:rPr>
        <w:t>*</w:t>
      </w:r>
      <w:proofErr w:type="spellStart"/>
      <w:proofErr w:type="gramStart"/>
      <w:r w:rsidRPr="00E72BF2">
        <w:rPr>
          <w:rFonts w:ascii="Times New Roman" w:eastAsia="Times New Roman" w:hAnsi="Times New Roman" w:cs="Times New Roman"/>
          <w:color w:val="000000"/>
          <w:lang w:eastAsia="it-IT"/>
        </w:rPr>
        <w:t>D.Lgs</w:t>
      </w:r>
      <w:proofErr w:type="spellEnd"/>
      <w:proofErr w:type="gramEnd"/>
      <w:r w:rsidRPr="00E72BF2">
        <w:rPr>
          <w:rFonts w:ascii="Times New Roman" w:eastAsia="Times New Roman" w:hAnsi="Times New Roman" w:cs="Times New Roman"/>
          <w:color w:val="000000"/>
          <w:lang w:eastAsia="it-IT"/>
        </w:rPr>
        <w:t>. Nº46 01/03/2019</w:t>
      </w:r>
    </w:p>
    <w:p w14:paraId="4D8733F2" w14:textId="77777777" w:rsidR="003B60E0" w:rsidRPr="00E72BF2" w:rsidRDefault="003B60E0" w:rsidP="003B60E0">
      <w:pPr>
        <w:spacing w:after="0" w:line="360" w:lineRule="auto"/>
        <w:jc w:val="both"/>
        <w:rPr>
          <w:rFonts w:ascii="Times New Roman" w:hAnsi="Times New Roman" w:cs="Times New Roman"/>
          <w:bCs/>
          <w:color w:val="131413"/>
        </w:rPr>
        <w:sectPr w:rsidR="003B60E0" w:rsidRPr="00E72BF2" w:rsidSect="009D0F0A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  <w:r w:rsidRPr="00E72BF2">
        <w:rPr>
          <w:rFonts w:ascii="Times New Roman" w:hAnsi="Times New Roman" w:cs="Times New Roman"/>
          <w:bCs/>
          <w:color w:val="131413"/>
        </w:rPr>
        <w:br w:type="page"/>
      </w:r>
    </w:p>
    <w:p w14:paraId="56E0A4FA" w14:textId="7E5B4CAC" w:rsidR="003B60E0" w:rsidRPr="00E72BF2" w:rsidRDefault="003B60E0" w:rsidP="003B60E0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color w:val="131413"/>
        </w:rPr>
      </w:pPr>
      <w:r w:rsidRPr="00E72BF2">
        <w:rPr>
          <w:rFonts w:ascii="Times New Roman" w:hAnsi="Times New Roman" w:cs="Times New Roman"/>
          <w:b/>
          <w:color w:val="131413"/>
        </w:rPr>
        <w:lastRenderedPageBreak/>
        <w:t xml:space="preserve">Table </w:t>
      </w:r>
      <w:r w:rsidR="00C86FF7" w:rsidRPr="00E72BF2">
        <w:rPr>
          <w:rFonts w:ascii="Times New Roman" w:hAnsi="Times New Roman" w:cs="Times New Roman"/>
          <w:b/>
          <w:color w:val="131413"/>
        </w:rPr>
        <w:t>SI</w:t>
      </w:r>
      <w:r w:rsidR="00604590" w:rsidRPr="00E72BF2">
        <w:rPr>
          <w:rFonts w:ascii="Times New Roman" w:hAnsi="Times New Roman" w:cs="Times New Roman"/>
          <w:b/>
          <w:color w:val="131413"/>
        </w:rPr>
        <w:t>3</w:t>
      </w:r>
      <w:r w:rsidRPr="00E72BF2">
        <w:rPr>
          <w:rFonts w:ascii="Times New Roman" w:hAnsi="Times New Roman" w:cs="Times New Roman"/>
          <w:b/>
          <w:color w:val="131413"/>
        </w:rPr>
        <w:t>.</w:t>
      </w:r>
      <w:r w:rsidRPr="00E72BF2">
        <w:rPr>
          <w:rFonts w:ascii="Times New Roman" w:hAnsi="Times New Roman" w:cs="Times New Roman"/>
          <w:bCs/>
          <w:color w:val="131413"/>
        </w:rPr>
        <w:t xml:space="preserve"> Physical and chemical characterization of irrigation water. Error expressed as a standard deviation. In bracket the analytical method Detection Limit (DL) value</w:t>
      </w:r>
      <w:r w:rsidR="00337276">
        <w:rPr>
          <w:rFonts w:ascii="Times New Roman" w:hAnsi="Times New Roman" w:cs="Times New Roman"/>
          <w:bCs/>
          <w:color w:val="131413"/>
        </w:rPr>
        <w:t xml:space="preserve"> of the analytical method</w:t>
      </w:r>
      <w:r w:rsidRPr="00E72BF2">
        <w:rPr>
          <w:rFonts w:ascii="Times New Roman" w:hAnsi="Times New Roman" w:cs="Times New Roman"/>
          <w:bCs/>
          <w:color w:val="131413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0"/>
        <w:gridCol w:w="2126"/>
        <w:gridCol w:w="1977"/>
        <w:gridCol w:w="1977"/>
        <w:gridCol w:w="1977"/>
        <w:gridCol w:w="1977"/>
        <w:gridCol w:w="1983"/>
      </w:tblGrid>
      <w:tr w:rsidR="003B60E0" w:rsidRPr="00E72BF2" w14:paraId="1D2578B3" w14:textId="77777777" w:rsidTr="00A30CB4">
        <w:trPr>
          <w:trHeight w:val="340"/>
        </w:trPr>
        <w:tc>
          <w:tcPr>
            <w:tcW w:w="794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25F167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  <w:t>Parameter</w:t>
            </w:r>
            <w:proofErr w:type="spellEnd"/>
          </w:p>
          <w:p w14:paraId="61AAA314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</w:pPr>
          </w:p>
        </w:tc>
        <w:tc>
          <w:tcPr>
            <w:tcW w:w="744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6A3F2BFA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lang w:val="it-IT" w:eastAsia="it-IT"/>
              </w:rPr>
            </w:pPr>
          </w:p>
        </w:tc>
        <w:tc>
          <w:tcPr>
            <w:tcW w:w="3462" w:type="pct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14:paraId="14871461" w14:textId="77777777" w:rsidR="003B60E0" w:rsidRPr="00E72BF2" w:rsidRDefault="003B60E0" w:rsidP="00A30C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>Water samples</w:t>
            </w:r>
          </w:p>
        </w:tc>
      </w:tr>
      <w:tr w:rsidR="003B60E0" w:rsidRPr="00E72BF2" w14:paraId="2AF33AB8" w14:textId="77777777" w:rsidTr="00A30CB4">
        <w:trPr>
          <w:trHeight w:val="340"/>
        </w:trPr>
        <w:tc>
          <w:tcPr>
            <w:tcW w:w="794" w:type="pct"/>
            <w:vMerge/>
            <w:tcBorders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42BFE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it-IT" w:eastAsia="it-IT"/>
              </w:rPr>
            </w:pPr>
          </w:p>
        </w:tc>
        <w:tc>
          <w:tcPr>
            <w:tcW w:w="744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7541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i/>
                <w:iCs/>
                <w:lang w:val="it-IT" w:eastAsia="it-IT"/>
              </w:rPr>
              <w:t>Sampling date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317A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15/04/2020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00B1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15/05/2020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6B62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it-IT"/>
              </w:rPr>
              <w:t>15/06/2020</w:t>
            </w:r>
          </w:p>
        </w:tc>
        <w:tc>
          <w:tcPr>
            <w:tcW w:w="692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435A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i/>
                <w:iCs/>
                <w:color w:val="000000"/>
                <w:lang w:val="it-IT" w:eastAsia="it-IT"/>
              </w:rPr>
              <w:t>15/07/2020</w:t>
            </w:r>
          </w:p>
        </w:tc>
        <w:tc>
          <w:tcPr>
            <w:tcW w:w="694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A8BE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i/>
                <w:iCs/>
                <w:color w:val="000000"/>
                <w:lang w:val="it-IT" w:eastAsia="it-IT"/>
              </w:rPr>
              <w:t>15/08/2020</w:t>
            </w:r>
          </w:p>
        </w:tc>
      </w:tr>
      <w:tr w:rsidR="003B60E0" w:rsidRPr="00E72BF2" w14:paraId="4DA1165B" w14:textId="77777777" w:rsidTr="00A30CB4">
        <w:trPr>
          <w:trHeight w:val="340"/>
        </w:trPr>
        <w:tc>
          <w:tcPr>
            <w:tcW w:w="79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07970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>pH</w:t>
            </w:r>
          </w:p>
        </w:tc>
        <w:tc>
          <w:tcPr>
            <w:tcW w:w="74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8DF9A4D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F42EF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9.5 ± 0.1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77ED4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8.0 ± 0.1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940BD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8.2 ± 0.1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57592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8.4 ± 0.1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C17FE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8.2 ± 0.1</w:t>
            </w:r>
          </w:p>
        </w:tc>
      </w:tr>
      <w:tr w:rsidR="003B60E0" w:rsidRPr="00E72BF2" w14:paraId="144F013D" w14:textId="77777777" w:rsidTr="00A30CB4">
        <w:trPr>
          <w:trHeight w:val="340"/>
        </w:trPr>
        <w:tc>
          <w:tcPr>
            <w:tcW w:w="79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38BE9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>EC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 xml:space="preserve"> (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dS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 xml:space="preserve"> m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it-IT" w:eastAsia="it-IT"/>
              </w:rPr>
              <w:t>-1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74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2F7B34E0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836F0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0.479 ± 0.040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06C8D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0.286 ± 0.008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1557B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0.279 ± 0.007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93DFB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0.271 ± 0.010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B880D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0.258 ± 0.005</w:t>
            </w:r>
          </w:p>
        </w:tc>
      </w:tr>
      <w:tr w:rsidR="003B60E0" w:rsidRPr="00E72BF2" w14:paraId="74B638E4" w14:textId="77777777" w:rsidTr="00A30CB4">
        <w:trPr>
          <w:trHeight w:val="340"/>
        </w:trPr>
        <w:tc>
          <w:tcPr>
            <w:tcW w:w="1538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F4293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>Suspended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 xml:space="preserve">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>solids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 xml:space="preserve"> 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(mg L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it-IT" w:eastAsia="it-IT"/>
              </w:rPr>
              <w:t>-1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9CAD5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81 ± 1.0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72784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83 ± 1.0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3E080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83 ± 1.0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85767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93 ± 1.0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E0081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90 ± 1.0</w:t>
            </w:r>
          </w:p>
        </w:tc>
      </w:tr>
      <w:tr w:rsidR="003B60E0" w:rsidRPr="00E72BF2" w14:paraId="095F472F" w14:textId="77777777" w:rsidTr="00A30CB4">
        <w:trPr>
          <w:trHeight w:val="340"/>
        </w:trPr>
        <w:tc>
          <w:tcPr>
            <w:tcW w:w="794" w:type="pct"/>
            <w:vMerge w:val="restar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6F7A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>Cr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 xml:space="preserve"> (mg L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it-IT" w:eastAsia="it-IT"/>
              </w:rPr>
              <w:t>-1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744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5D7B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Filtered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 xml:space="preserve"> water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2070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 DL (0.001)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19C4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 DL (0.001)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4D12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 DL (0.001)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6F5A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 DL (0.001)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91EE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 DL (0.001)</w:t>
            </w:r>
          </w:p>
        </w:tc>
      </w:tr>
      <w:tr w:rsidR="003B60E0" w:rsidRPr="00E72BF2" w14:paraId="653CDAD0" w14:textId="77777777" w:rsidTr="00A30CB4">
        <w:trPr>
          <w:trHeight w:val="340"/>
        </w:trPr>
        <w:tc>
          <w:tcPr>
            <w:tcW w:w="7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A82E2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E368" w14:textId="3C614C03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Suspended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 xml:space="preserve">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solids</w:t>
            </w:r>
            <w:proofErr w:type="spellEnd"/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D54F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0.012 ± 0.015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314F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0.049 ± 0.001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75F9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0.049 ± 0.001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95DE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0.030 ± 0.001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3945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0.034 ± 0.001</w:t>
            </w:r>
          </w:p>
        </w:tc>
      </w:tr>
      <w:tr w:rsidR="003B60E0" w:rsidRPr="00E72BF2" w14:paraId="6B464140" w14:textId="77777777" w:rsidTr="00A30CB4">
        <w:trPr>
          <w:trHeight w:val="340"/>
        </w:trPr>
        <w:tc>
          <w:tcPr>
            <w:tcW w:w="79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A35A17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42037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>Total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49B1F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FD67E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0.049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47EA3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0.049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AE50B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1A8D2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0.034</w:t>
            </w:r>
          </w:p>
        </w:tc>
      </w:tr>
      <w:tr w:rsidR="003B60E0" w:rsidRPr="00E72BF2" w14:paraId="70371E78" w14:textId="77777777" w:rsidTr="00A30CB4">
        <w:trPr>
          <w:trHeight w:val="340"/>
        </w:trPr>
        <w:tc>
          <w:tcPr>
            <w:tcW w:w="79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209A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>Cu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 xml:space="preserve"> (mg L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it-IT" w:eastAsia="it-IT"/>
              </w:rPr>
              <w:t>-1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5A3B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Filtered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 xml:space="preserve"> water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82AA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0.006 ± 0.001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BB61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0.003 ± 0.001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4963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0.003 ± 0.001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29F0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0.016 ± 0.001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C743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0.016 ± 0.001</w:t>
            </w:r>
          </w:p>
        </w:tc>
      </w:tr>
      <w:tr w:rsidR="003B60E0" w:rsidRPr="00E72BF2" w14:paraId="4BB7B38A" w14:textId="77777777" w:rsidTr="00A30CB4">
        <w:trPr>
          <w:trHeight w:val="340"/>
        </w:trPr>
        <w:tc>
          <w:tcPr>
            <w:tcW w:w="7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8C63A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5073" w14:textId="7BADE57B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Suspended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 xml:space="preserve">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solids</w:t>
            </w:r>
            <w:proofErr w:type="spellEnd"/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1A27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0.008 ± 0.001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23DB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0.024 ± 0.001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72A7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0.024 ± 0.001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78A9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0.010 ± 0.001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DF4E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0.010 ± 0.001</w:t>
            </w:r>
          </w:p>
        </w:tc>
      </w:tr>
      <w:tr w:rsidR="003B60E0" w:rsidRPr="00E72BF2" w14:paraId="781E8AE0" w14:textId="77777777" w:rsidTr="00A30CB4">
        <w:trPr>
          <w:trHeight w:val="340"/>
        </w:trPr>
        <w:tc>
          <w:tcPr>
            <w:tcW w:w="79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6F86E1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64619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>Total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BF730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6B892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0.027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35B21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0.027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BF3A1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0.026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E3E08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0.026</w:t>
            </w:r>
          </w:p>
        </w:tc>
      </w:tr>
      <w:tr w:rsidR="003B60E0" w:rsidRPr="00E72BF2" w14:paraId="6777B5ED" w14:textId="77777777" w:rsidTr="00A30CB4">
        <w:trPr>
          <w:trHeight w:val="340"/>
        </w:trPr>
        <w:tc>
          <w:tcPr>
            <w:tcW w:w="79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A8A3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>Pb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 xml:space="preserve"> (mg L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it-IT" w:eastAsia="it-IT"/>
              </w:rPr>
              <w:t>-1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5965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Filtered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 xml:space="preserve"> water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4BEA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 DL (0.003)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09C7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 DL (0.003)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F2DC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 DL (0.003)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940D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 DL (0.003)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7E0F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 DL (0.003)</w:t>
            </w:r>
          </w:p>
        </w:tc>
      </w:tr>
      <w:tr w:rsidR="003B60E0" w:rsidRPr="00E72BF2" w14:paraId="7BA56477" w14:textId="77777777" w:rsidTr="00A30CB4">
        <w:trPr>
          <w:trHeight w:val="340"/>
        </w:trPr>
        <w:tc>
          <w:tcPr>
            <w:tcW w:w="7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B32F1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2C54" w14:textId="59498A15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Suspended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 xml:space="preserve">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solids</w:t>
            </w:r>
            <w:proofErr w:type="spellEnd"/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7831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0.003 ± 0.001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DC4D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0.010 ± 0.001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2A0D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0.010 ± 0.001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F16A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0.010 ± 0.001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4E4C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0.016 ± 0.001</w:t>
            </w:r>
          </w:p>
        </w:tc>
      </w:tr>
      <w:tr w:rsidR="003B60E0" w:rsidRPr="00E72BF2" w14:paraId="72E65CA7" w14:textId="77777777" w:rsidTr="00A30CB4">
        <w:trPr>
          <w:trHeight w:val="340"/>
        </w:trPr>
        <w:tc>
          <w:tcPr>
            <w:tcW w:w="79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0C258A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8EB56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>Total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911AA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79547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69BA4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D83B3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22872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0.016</w:t>
            </w:r>
          </w:p>
        </w:tc>
      </w:tr>
      <w:tr w:rsidR="003B60E0" w:rsidRPr="00E72BF2" w14:paraId="2C75B23B" w14:textId="77777777" w:rsidTr="00A30CB4">
        <w:trPr>
          <w:trHeight w:val="340"/>
        </w:trPr>
        <w:tc>
          <w:tcPr>
            <w:tcW w:w="79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5833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>Ca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 xml:space="preserve"> (mg L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it-IT" w:eastAsia="it-IT"/>
              </w:rPr>
              <w:t>-1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54CD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Filtered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 xml:space="preserve"> water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FFC2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12.72 ± 0,290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93AA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35.69 ± 0.17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A099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35.69 ± 0.17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DE21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17.35 ± 0.001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7BF2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16.19 ± 0.406</w:t>
            </w:r>
          </w:p>
        </w:tc>
      </w:tr>
      <w:tr w:rsidR="003B60E0" w:rsidRPr="00E72BF2" w14:paraId="29D2ED94" w14:textId="77777777" w:rsidTr="00A30CB4">
        <w:trPr>
          <w:trHeight w:val="340"/>
        </w:trPr>
        <w:tc>
          <w:tcPr>
            <w:tcW w:w="79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34791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601D" w14:textId="75431EC5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Suspended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 xml:space="preserve">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solids</w:t>
            </w:r>
            <w:proofErr w:type="spellEnd"/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1B96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17.72 ± 1.000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4EA4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18.79 ± 1.000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BAE1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18.79 ± 1.000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004A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31.10 ± 1.000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2D35A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32.43 ± 1.000</w:t>
            </w:r>
          </w:p>
        </w:tc>
      </w:tr>
      <w:tr w:rsidR="003B60E0" w:rsidRPr="00E72BF2" w14:paraId="2644068A" w14:textId="77777777" w:rsidTr="00A30CB4">
        <w:trPr>
          <w:trHeight w:val="340"/>
        </w:trPr>
        <w:tc>
          <w:tcPr>
            <w:tcW w:w="79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F0FDFE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CA7BC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>Total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B7C17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30.44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438F2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54.48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99DC3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54.48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639CD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48.45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43FE5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48.62</w:t>
            </w:r>
          </w:p>
        </w:tc>
      </w:tr>
      <w:tr w:rsidR="003B60E0" w:rsidRPr="00E72BF2" w14:paraId="3F2C93AC" w14:textId="77777777" w:rsidTr="00A30CB4">
        <w:trPr>
          <w:trHeight w:val="340"/>
        </w:trPr>
        <w:tc>
          <w:tcPr>
            <w:tcW w:w="79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BA783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>Si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 xml:space="preserve"> (mg L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it-IT" w:eastAsia="it-IT"/>
              </w:rPr>
              <w:t>-1</w:t>
            </w:r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1C17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Filtered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 xml:space="preserve"> water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6D7A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0.156 ± 0.010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DA55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0.643 ± 0.010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AFC5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0.643 ± 0.010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D795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&lt;DL (0.001)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3FC0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&lt;DL (0.001)</w:t>
            </w:r>
          </w:p>
        </w:tc>
      </w:tr>
      <w:tr w:rsidR="003B60E0" w:rsidRPr="00E72BF2" w14:paraId="6483A437" w14:textId="77777777" w:rsidTr="00A30CB4">
        <w:trPr>
          <w:trHeight w:val="340"/>
        </w:trPr>
        <w:tc>
          <w:tcPr>
            <w:tcW w:w="79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2A0F1E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BF5F" w14:textId="2B004EEC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Suspended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 xml:space="preserve">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solids</w:t>
            </w:r>
            <w:proofErr w:type="spellEnd"/>
          </w:p>
        </w:tc>
        <w:tc>
          <w:tcPr>
            <w:tcW w:w="6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98AB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0.471 ± 0.001</w:t>
            </w:r>
          </w:p>
        </w:tc>
        <w:tc>
          <w:tcPr>
            <w:tcW w:w="6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CD4F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0.524 ± 0.001</w:t>
            </w:r>
          </w:p>
        </w:tc>
        <w:tc>
          <w:tcPr>
            <w:tcW w:w="6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2CD6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0.524 ± 0.001</w:t>
            </w:r>
          </w:p>
        </w:tc>
        <w:tc>
          <w:tcPr>
            <w:tcW w:w="6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DF1E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0.491 ± 0.001</w:t>
            </w:r>
          </w:p>
        </w:tc>
        <w:tc>
          <w:tcPr>
            <w:tcW w:w="6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3F6B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0.481 ± 0.001</w:t>
            </w:r>
          </w:p>
        </w:tc>
      </w:tr>
      <w:tr w:rsidR="003B60E0" w:rsidRPr="00E72BF2" w14:paraId="0FCC6C42" w14:textId="77777777" w:rsidTr="00A30CB4">
        <w:trPr>
          <w:trHeight w:val="340"/>
        </w:trPr>
        <w:tc>
          <w:tcPr>
            <w:tcW w:w="794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93FC299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941A6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it-IT"/>
              </w:rPr>
              <w:t>Total</w:t>
            </w:r>
          </w:p>
        </w:tc>
        <w:tc>
          <w:tcPr>
            <w:tcW w:w="6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83D84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0.627</w:t>
            </w:r>
          </w:p>
        </w:tc>
        <w:tc>
          <w:tcPr>
            <w:tcW w:w="6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CE458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1.167</w:t>
            </w:r>
          </w:p>
        </w:tc>
        <w:tc>
          <w:tcPr>
            <w:tcW w:w="6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0D351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1.167</w:t>
            </w:r>
          </w:p>
        </w:tc>
        <w:tc>
          <w:tcPr>
            <w:tcW w:w="6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7B1FA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0.491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39EB6" w14:textId="77777777" w:rsidR="003B60E0" w:rsidRPr="00E72BF2" w:rsidRDefault="003B60E0" w:rsidP="00A30C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0.481</w:t>
            </w:r>
          </w:p>
        </w:tc>
      </w:tr>
    </w:tbl>
    <w:p w14:paraId="36C2BABE" w14:textId="5AFF9CA3" w:rsidR="003B60E0" w:rsidRPr="00E72BF2" w:rsidRDefault="003B60E0" w:rsidP="003B60E0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 w:rsidRPr="00E72BF2">
        <w:rPr>
          <w:rFonts w:ascii="Times New Roman" w:hAnsi="Times New Roman" w:cs="Times New Roman"/>
        </w:rPr>
        <w:br w:type="page"/>
      </w:r>
    </w:p>
    <w:p w14:paraId="6782CBD6" w14:textId="4809D272" w:rsidR="003B60E0" w:rsidRPr="00E72BF2" w:rsidRDefault="003B60E0" w:rsidP="003B60E0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131413"/>
        </w:rPr>
      </w:pPr>
      <w:r w:rsidRPr="00E72BF2">
        <w:rPr>
          <w:rFonts w:ascii="Times New Roman" w:hAnsi="Times New Roman" w:cs="Times New Roman"/>
          <w:b/>
          <w:color w:val="131413"/>
        </w:rPr>
        <w:lastRenderedPageBreak/>
        <w:t xml:space="preserve">Table </w:t>
      </w:r>
      <w:r w:rsidR="00C86FF7" w:rsidRPr="00E72BF2">
        <w:rPr>
          <w:rFonts w:ascii="Times New Roman" w:hAnsi="Times New Roman" w:cs="Times New Roman"/>
          <w:b/>
          <w:color w:val="131413"/>
        </w:rPr>
        <w:t>SI</w:t>
      </w:r>
      <w:r w:rsidR="00604590" w:rsidRPr="00E72BF2">
        <w:rPr>
          <w:rFonts w:ascii="Times New Roman" w:hAnsi="Times New Roman" w:cs="Times New Roman"/>
          <w:b/>
          <w:color w:val="131413"/>
        </w:rPr>
        <w:t>4</w:t>
      </w:r>
      <w:r w:rsidRPr="00E72BF2">
        <w:rPr>
          <w:rFonts w:ascii="Times New Roman" w:hAnsi="Times New Roman" w:cs="Times New Roman"/>
          <w:b/>
          <w:color w:val="131413"/>
        </w:rPr>
        <w:t xml:space="preserve"> </w:t>
      </w:r>
      <w:r w:rsidRPr="00E72BF2">
        <w:rPr>
          <w:rFonts w:ascii="Times New Roman" w:hAnsi="Times New Roman" w:cs="Times New Roman"/>
          <w:bCs/>
          <w:color w:val="131413"/>
        </w:rPr>
        <w:t>Total metal content (mg kg</w:t>
      </w:r>
      <w:r w:rsidRPr="00E72BF2">
        <w:rPr>
          <w:rFonts w:ascii="Times New Roman" w:hAnsi="Times New Roman" w:cs="Times New Roman"/>
          <w:bCs/>
          <w:color w:val="131413"/>
          <w:vertAlign w:val="superscript"/>
        </w:rPr>
        <w:t>-1</w:t>
      </w:r>
      <w:r w:rsidRPr="00E72BF2">
        <w:rPr>
          <w:rFonts w:ascii="Times New Roman" w:hAnsi="Times New Roman" w:cs="Times New Roman"/>
          <w:bCs/>
          <w:color w:val="131413"/>
        </w:rPr>
        <w:t xml:space="preserve">) of fertilizers, pesticides and tested products used during both growing seasons. Errors are expressed as a standard deviation. </w:t>
      </w:r>
      <w:r w:rsidRPr="00E72BF2">
        <w:rPr>
          <w:rFonts w:ascii="Times New Roman" w:hAnsi="Times New Roman" w:cs="Times New Roman"/>
          <w:color w:val="131413"/>
        </w:rPr>
        <w:t xml:space="preserve">In brackets, bioavailable-to-plant metal content expressed as a percentage of the total content. DL: Detection Limit </w:t>
      </w:r>
    </w:p>
    <w:tbl>
      <w:tblPr>
        <w:tblW w:w="119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0"/>
        <w:gridCol w:w="2003"/>
        <w:gridCol w:w="1701"/>
        <w:gridCol w:w="1559"/>
        <w:gridCol w:w="1843"/>
        <w:gridCol w:w="1845"/>
      </w:tblGrid>
      <w:tr w:rsidR="003B60E0" w:rsidRPr="00E72BF2" w14:paraId="4F1EB831" w14:textId="77777777" w:rsidTr="00A30CB4">
        <w:trPr>
          <w:trHeight w:val="315"/>
        </w:trPr>
        <w:tc>
          <w:tcPr>
            <w:tcW w:w="29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FD2AF27" w14:textId="77777777" w:rsidR="003B60E0" w:rsidRPr="00E72BF2" w:rsidRDefault="003B60E0" w:rsidP="00A30CB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Fertilizers</w:t>
            </w:r>
          </w:p>
        </w:tc>
        <w:tc>
          <w:tcPr>
            <w:tcW w:w="89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963FE9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Metal</w:t>
            </w:r>
          </w:p>
        </w:tc>
      </w:tr>
      <w:tr w:rsidR="003B60E0" w:rsidRPr="00E72BF2" w14:paraId="3FF450BD" w14:textId="77777777" w:rsidTr="00A30CB4">
        <w:trPr>
          <w:trHeight w:val="525"/>
        </w:trPr>
        <w:tc>
          <w:tcPr>
            <w:tcW w:w="2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8D1507" w14:textId="77777777" w:rsidR="003B60E0" w:rsidRPr="00E72BF2" w:rsidRDefault="003B60E0" w:rsidP="00A30CB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6C9699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Cr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DA1205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F22AA0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Pb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5A09AE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Ca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320B9C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Si</w:t>
            </w:r>
          </w:p>
        </w:tc>
      </w:tr>
      <w:tr w:rsidR="003B60E0" w:rsidRPr="00E72BF2" w14:paraId="75C24560" w14:textId="77777777" w:rsidTr="00A30CB4">
        <w:trPr>
          <w:trHeight w:val="549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A402C" w14:textId="77777777" w:rsidR="003B60E0" w:rsidRPr="00E72BF2" w:rsidRDefault="003B60E0" w:rsidP="00A30CB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Lieta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Veg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0CA5D5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1.180 ± 0.271 (64.41%)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42D204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4.904 ± 1.263 (38.15%)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7FC409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&lt;DL</w:t>
            </w:r>
          </w:p>
          <w:p w14:paraId="72906C5A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9A5CB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425.5 ± 32.45</w:t>
            </w:r>
          </w:p>
          <w:p w14:paraId="067A2235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F0D58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2.448 ±0.052</w:t>
            </w:r>
          </w:p>
          <w:p w14:paraId="232FA464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</w:tr>
      <w:tr w:rsidR="003B60E0" w:rsidRPr="00E72BF2" w14:paraId="64AD332B" w14:textId="77777777" w:rsidTr="00A30CB4">
        <w:trPr>
          <w:trHeight w:val="538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C64CB" w14:textId="77777777" w:rsidR="003B60E0" w:rsidRPr="00E72BF2" w:rsidRDefault="003B60E0" w:rsidP="00A30CB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Examine L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E38F65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1.470 ± 0.111 (67.81%)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0F2C1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2.079 ± 0.000 (10.08%)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DA085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0.510 ± 0.053 (0.00%)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3CFF4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8545 ± 361.2</w:t>
            </w:r>
          </w:p>
          <w:p w14:paraId="043DA1FB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BC198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17.74 ±0.122</w:t>
            </w:r>
          </w:p>
          <w:p w14:paraId="65BED2E3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</w:tr>
      <w:tr w:rsidR="003B60E0" w:rsidRPr="00E72BF2" w14:paraId="71A22345" w14:textId="77777777" w:rsidTr="00A30CB4">
        <w:trPr>
          <w:trHeight w:val="418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0D741" w14:textId="77777777" w:rsidR="003B60E0" w:rsidRPr="00E72BF2" w:rsidRDefault="003B60E0" w:rsidP="00A30CB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New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Ferstim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Idro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9EC243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1.769 ± 0.266 (40.58%)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8F6286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0.295 ± 0.107 (0.00%)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394E2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&lt;DL</w:t>
            </w:r>
          </w:p>
          <w:p w14:paraId="703372A6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22E43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472.2 ± 20.53</w:t>
            </w:r>
          </w:p>
          <w:p w14:paraId="34757FCE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4D5E9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34.61 ± 1.660</w:t>
            </w:r>
          </w:p>
          <w:p w14:paraId="267F02FB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</w:tr>
      <w:tr w:rsidR="003B60E0" w:rsidRPr="00E72BF2" w14:paraId="550F96EF" w14:textId="77777777" w:rsidTr="00A30CB4">
        <w:trPr>
          <w:trHeight w:val="630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00C94" w14:textId="77777777" w:rsidR="003B60E0" w:rsidRPr="00E72BF2" w:rsidRDefault="003B60E0" w:rsidP="00A30CB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Idrocomplex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New Blu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5F91C2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1.851 ± 0.012 (92.83%)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67B364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&lt;DL</w:t>
            </w:r>
          </w:p>
          <w:p w14:paraId="4059DD2B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68C4B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&lt;DL</w:t>
            </w:r>
          </w:p>
          <w:p w14:paraId="0EC0F2A4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292571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123.0 ± 19.85</w:t>
            </w:r>
          </w:p>
          <w:p w14:paraId="148E2BCE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3349D1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36.60 ± 0.212</w:t>
            </w:r>
          </w:p>
          <w:p w14:paraId="23A39172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</w:tr>
      <w:tr w:rsidR="003B60E0" w:rsidRPr="00E72BF2" w14:paraId="5D971832" w14:textId="77777777" w:rsidTr="00A30CB4">
        <w:trPr>
          <w:trHeight w:val="212"/>
        </w:trPr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1E2477" w14:textId="77777777" w:rsidR="003B60E0" w:rsidRPr="00E72BF2" w:rsidRDefault="003B60E0" w:rsidP="00A30CB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Pesticides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69DAAB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F6D27A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54B91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60CAD3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1CFA2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</w:tr>
      <w:tr w:rsidR="003B60E0" w:rsidRPr="00E72BF2" w14:paraId="1BAF0605" w14:textId="77777777" w:rsidTr="00A30CB4">
        <w:trPr>
          <w:trHeight w:val="344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825AA" w14:textId="77777777" w:rsidR="003B60E0" w:rsidRPr="00E72BF2" w:rsidRDefault="003B60E0" w:rsidP="00A30CB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Presidium One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9910B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5.45 ± 1.887 (2.31%)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DE4C3A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2.639 ± 0.763 (48.16%)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1F4939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&lt;DL</w:t>
            </w:r>
          </w:p>
          <w:p w14:paraId="63490F29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770B0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314.7 ± 98.67</w:t>
            </w:r>
          </w:p>
          <w:p w14:paraId="580ACCC7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5EDB04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10750 ± 2.3000</w:t>
            </w:r>
          </w:p>
          <w:p w14:paraId="1F04F170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</w:tr>
      <w:tr w:rsidR="003B60E0" w:rsidRPr="00E72BF2" w14:paraId="65A450CE" w14:textId="77777777" w:rsidTr="00A30CB4">
        <w:trPr>
          <w:trHeight w:val="504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6A75D" w14:textId="77777777" w:rsidR="003B60E0" w:rsidRPr="00E72BF2" w:rsidRDefault="003B60E0" w:rsidP="00A30CB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Volare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CF6171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0.474 ± 0.002 (19.31%)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DA10E8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1.428 ± 0.084 (48.16%)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75A7D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&lt;DL</w:t>
            </w:r>
          </w:p>
          <w:p w14:paraId="0CE74ED2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786DD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262.8 ± 86.82</w:t>
            </w:r>
          </w:p>
          <w:p w14:paraId="218D8515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74454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8351 ± 34.70</w:t>
            </w:r>
          </w:p>
          <w:p w14:paraId="5C453237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</w:tr>
      <w:tr w:rsidR="003B60E0" w:rsidRPr="00E72BF2" w14:paraId="1559D620" w14:textId="77777777" w:rsidTr="00A30CB4">
        <w:trPr>
          <w:trHeight w:val="80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CCD18" w14:textId="77777777" w:rsidR="003B60E0" w:rsidRPr="00E72BF2" w:rsidRDefault="003B60E0" w:rsidP="00A30CB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Zoxium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4FEE4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7.57 ± 0.422 (0.86%)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33D54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1.343 ± 0.361 (100.0%)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D4AAD0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&lt;DL</w:t>
            </w:r>
          </w:p>
          <w:p w14:paraId="23A9CB99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484D9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2212 ± 128.2</w:t>
            </w:r>
          </w:p>
          <w:p w14:paraId="169951A0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D23F8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11433 ± 203.2</w:t>
            </w:r>
          </w:p>
          <w:p w14:paraId="48B9A774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</w:tr>
      <w:tr w:rsidR="003B60E0" w:rsidRPr="00E72BF2" w14:paraId="12AA0E7B" w14:textId="77777777" w:rsidTr="00A30CB4">
        <w:trPr>
          <w:trHeight w:val="236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839F4" w14:textId="77777777" w:rsidR="003B60E0" w:rsidRPr="00E72BF2" w:rsidRDefault="003B60E0" w:rsidP="00A30CB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Thiopron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54258C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0.427 ± 0.142 (0.00%)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158E1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4.996 ± 1.597 (4.00%)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2B9497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&lt;DL</w:t>
            </w:r>
          </w:p>
          <w:p w14:paraId="3EF0516D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0A402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409.1 ± 2.183</w:t>
            </w:r>
          </w:p>
          <w:p w14:paraId="1050994D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5D7C4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12966 ± 800.4</w:t>
            </w:r>
          </w:p>
          <w:p w14:paraId="04036E45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</w:tr>
      <w:tr w:rsidR="003B60E0" w:rsidRPr="00E72BF2" w14:paraId="2A5EB0FA" w14:textId="77777777" w:rsidTr="00A30CB4">
        <w:trPr>
          <w:trHeight w:val="400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A4E1E" w14:textId="77777777" w:rsidR="003B60E0" w:rsidRPr="00E72BF2" w:rsidRDefault="003B60E0" w:rsidP="00A30CB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Poltiglia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Disperss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388AD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9.33 ± 0.216 (2.39%)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EF1C07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19099 ± 19.30 (38.66%)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327CF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4.283 ± 1.110 (0.00%)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B2649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74722 ± 943.3</w:t>
            </w:r>
          </w:p>
          <w:p w14:paraId="1828A28D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F0C181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1424 ± 660.4</w:t>
            </w:r>
          </w:p>
          <w:p w14:paraId="543C5A3D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</w:tr>
      <w:tr w:rsidR="003B60E0" w:rsidRPr="00E72BF2" w14:paraId="5F1CB5AF" w14:textId="77777777" w:rsidTr="00A30CB4">
        <w:trPr>
          <w:trHeight w:val="308"/>
        </w:trPr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B81FFE" w14:textId="77777777" w:rsidR="003B60E0" w:rsidRPr="00E72BF2" w:rsidRDefault="003B60E0" w:rsidP="00A30CB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Clinoptilolites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B01D73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66BE3C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CEE92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792AA8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666425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</w:tr>
      <w:tr w:rsidR="003B60E0" w:rsidRPr="00E72BF2" w14:paraId="631DF62A" w14:textId="77777777" w:rsidTr="00A30CB4">
        <w:trPr>
          <w:trHeight w:val="77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2D709" w14:textId="77777777" w:rsidR="003B60E0" w:rsidRPr="00E72BF2" w:rsidRDefault="003B60E0" w:rsidP="00A30CB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lastRenderedPageBreak/>
              <w:t>Clinogold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(pellet)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B053A8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6.879 ± 0.248 (1.72%)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86105A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3.846 ± 1.181 (1.76%)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E08A4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38.62 ± 1.578 (0.00%)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E3B0C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1990 ± 68.05</w:t>
            </w:r>
          </w:p>
          <w:p w14:paraId="5DFBE910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90360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31557 ± 825.8</w:t>
            </w:r>
          </w:p>
          <w:p w14:paraId="54733751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</w:tr>
      <w:tr w:rsidR="003B60E0" w:rsidRPr="00E72BF2" w14:paraId="7BA330F8" w14:textId="77777777" w:rsidTr="00A30CB4">
        <w:trPr>
          <w:trHeight w:val="251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99E00" w14:textId="77777777" w:rsidR="003B60E0" w:rsidRPr="00E72BF2" w:rsidRDefault="003B60E0" w:rsidP="00A30CB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Clinogold</w:t>
            </w:r>
            <w:proofErr w:type="spellEnd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(fertigation)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F1953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10.12 ± 0.432 (0.00%)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B6F41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8.350 ± 1.209 (3.95%)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7CBE1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20.65 ± 1.520 (16.7%)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56A94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1877 ± 8.143</w:t>
            </w:r>
          </w:p>
          <w:p w14:paraId="688682B6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15CE2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30968 ± 965.0</w:t>
            </w:r>
          </w:p>
          <w:p w14:paraId="4B64F8A2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</w:tr>
      <w:tr w:rsidR="003B60E0" w:rsidRPr="00E72BF2" w14:paraId="38165A6D" w14:textId="77777777" w:rsidTr="00A30CB4">
        <w:trPr>
          <w:trHeight w:val="400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A9D4B" w14:textId="77777777" w:rsidR="003B60E0" w:rsidRPr="00E72BF2" w:rsidRDefault="003B60E0" w:rsidP="00A30CB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Rock Powder (foliar action)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1222F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13.76 ± 0.000 (0.00%)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93A0A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10.29 ± 0.000 (14.3%)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949117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30.92 ± 1.050 (13.0%)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8ED1C9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1825 ± 180.0</w:t>
            </w:r>
          </w:p>
          <w:p w14:paraId="5E12C8DC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08CA5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31363 ± 762.6</w:t>
            </w:r>
          </w:p>
          <w:p w14:paraId="3D105EEC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</w:tr>
      <w:tr w:rsidR="003B60E0" w:rsidRPr="00E72BF2" w14:paraId="652C7919" w14:textId="77777777" w:rsidTr="00A30CB4">
        <w:trPr>
          <w:trHeight w:val="400"/>
        </w:trPr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C97E781" w14:textId="77777777" w:rsidR="003B60E0" w:rsidRPr="00E72BF2" w:rsidRDefault="003B60E0" w:rsidP="00A30CB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200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A992CE1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15BBEF4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B9835D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F14FC4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8DE8E5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3B60E0" w:rsidRPr="00E72BF2" w14:paraId="0F92B562" w14:textId="77777777" w:rsidTr="00A30CB4">
        <w:trPr>
          <w:trHeight w:val="659"/>
        </w:trPr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62EA11A" w14:textId="77777777" w:rsidR="003B60E0" w:rsidRPr="00E72BF2" w:rsidRDefault="003B60E0" w:rsidP="00A30CB4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Tusal</w:t>
            </w:r>
            <w:proofErr w:type="spellEnd"/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E7474C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4.318 ± 0.374 (0.00%)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A71B55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7.603 ± 0.873 (19.93%)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D054EF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47.62 ± 0.429 (0.00%)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57327D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843.6 ± 1.810</w:t>
            </w:r>
          </w:p>
          <w:p w14:paraId="34389AD6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98CAC5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1054 ± 67.71</w:t>
            </w:r>
          </w:p>
          <w:p w14:paraId="52A7EF43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proofErr w:type="spellStart"/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n.a.</w:t>
            </w:r>
            <w:proofErr w:type="spellEnd"/>
          </w:p>
        </w:tc>
      </w:tr>
      <w:tr w:rsidR="003B60E0" w:rsidRPr="00E72BF2" w14:paraId="53083019" w14:textId="77777777" w:rsidTr="00F53477">
        <w:trPr>
          <w:trHeight w:val="315"/>
        </w:trPr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45347D" w14:textId="77777777" w:rsidR="003B60E0" w:rsidRPr="00E72BF2" w:rsidRDefault="003B60E0" w:rsidP="00F5347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DL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FB689E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E93AA3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7B2C66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630CD5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0.010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F04808" w14:textId="77777777" w:rsidR="003B60E0" w:rsidRPr="00E72BF2" w:rsidRDefault="003B60E0" w:rsidP="00A30CB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0.030</w:t>
            </w:r>
          </w:p>
        </w:tc>
      </w:tr>
    </w:tbl>
    <w:p w14:paraId="21AFE677" w14:textId="5835DF95" w:rsidR="00DC22D9" w:rsidRDefault="00142CE0" w:rsidP="00F23795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n.a.</w:t>
      </w:r>
      <w:proofErr w:type="spellEnd"/>
      <w:r>
        <w:rPr>
          <w:rFonts w:ascii="Times New Roman" w:hAnsi="Times New Roman" w:cs="Times New Roman"/>
        </w:rPr>
        <w:t>: not available</w:t>
      </w:r>
      <w:r w:rsidR="00451B45">
        <w:rPr>
          <w:rFonts w:ascii="Times New Roman" w:hAnsi="Times New Roman" w:cs="Times New Roman"/>
        </w:rPr>
        <w:t xml:space="preserve"> (n</w:t>
      </w:r>
      <w:r>
        <w:rPr>
          <w:rFonts w:ascii="Times New Roman" w:hAnsi="Times New Roman" w:cs="Times New Roman"/>
        </w:rPr>
        <w:t>o official procedure to assess the potentially bioavailable-to-plant fraction is suitable</w:t>
      </w:r>
      <w:r w:rsidR="00451B45">
        <w:rPr>
          <w:rFonts w:ascii="Times New Roman" w:hAnsi="Times New Roman" w:cs="Times New Roman"/>
        </w:rPr>
        <w:t>).</w:t>
      </w:r>
    </w:p>
    <w:p w14:paraId="6AECFB0E" w14:textId="77777777" w:rsidR="00142CE0" w:rsidRPr="00E72BF2" w:rsidRDefault="00142CE0" w:rsidP="00F23795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14:paraId="250083D7" w14:textId="77777777" w:rsidR="00C86FF7" w:rsidRPr="00E72BF2" w:rsidRDefault="00C86FF7" w:rsidP="00F23795">
      <w:pPr>
        <w:spacing w:after="0" w:line="360" w:lineRule="auto"/>
        <w:contextualSpacing/>
        <w:jc w:val="both"/>
        <w:rPr>
          <w:rFonts w:ascii="Times New Roman" w:hAnsi="Times New Roman" w:cs="Times New Roman"/>
        </w:rPr>
        <w:sectPr w:rsidR="00C86FF7" w:rsidRPr="00E72BF2" w:rsidSect="006D1235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1FCE831C" w14:textId="77777777" w:rsidR="00C86FF7" w:rsidRPr="00E72BF2" w:rsidRDefault="00C86FF7" w:rsidP="00C86FF7">
      <w:pPr>
        <w:spacing w:line="360" w:lineRule="auto"/>
        <w:contextualSpacing/>
        <w:jc w:val="both"/>
        <w:rPr>
          <w:rFonts w:ascii="Times New Roman" w:hAnsi="Times New Roman" w:cs="Times New Roman"/>
          <w:b/>
          <w:color w:val="131413"/>
        </w:rPr>
      </w:pPr>
    </w:p>
    <w:p w14:paraId="50887EE5" w14:textId="77887429" w:rsidR="00C86FF7" w:rsidRPr="00E72BF2" w:rsidRDefault="00C86FF7" w:rsidP="00C86FF7">
      <w:pPr>
        <w:rPr>
          <w:rFonts w:ascii="Times New Roman" w:hAnsi="Times New Roman" w:cs="Times New Roman"/>
        </w:rPr>
      </w:pPr>
      <w:r w:rsidRPr="00E72BF2">
        <w:rPr>
          <w:rFonts w:ascii="Times New Roman" w:hAnsi="Times New Roman" w:cs="Times New Roman"/>
          <w:b/>
          <w:bCs/>
        </w:rPr>
        <w:t>Table SI</w:t>
      </w:r>
      <w:r w:rsidR="00604590" w:rsidRPr="00E72BF2">
        <w:rPr>
          <w:rFonts w:ascii="Times New Roman" w:hAnsi="Times New Roman" w:cs="Times New Roman"/>
          <w:b/>
          <w:bCs/>
        </w:rPr>
        <w:t>5</w:t>
      </w:r>
      <w:r w:rsidRPr="00E72BF2">
        <w:rPr>
          <w:rFonts w:ascii="Times New Roman" w:hAnsi="Times New Roman" w:cs="Times New Roman"/>
          <w:b/>
          <w:bCs/>
        </w:rPr>
        <w:t xml:space="preserve">. </w:t>
      </w:r>
      <w:r w:rsidRPr="00E72BF2">
        <w:rPr>
          <w:rFonts w:ascii="Times New Roman" w:hAnsi="Times New Roman" w:cs="Times New Roman"/>
        </w:rPr>
        <w:t>Volume (m</w:t>
      </w:r>
      <w:r w:rsidRPr="00E72BF2">
        <w:rPr>
          <w:rFonts w:ascii="Times New Roman" w:hAnsi="Times New Roman" w:cs="Times New Roman"/>
          <w:vertAlign w:val="superscript"/>
        </w:rPr>
        <w:t>3</w:t>
      </w:r>
      <w:r w:rsidRPr="00E72BF2">
        <w:rPr>
          <w:rFonts w:ascii="Times New Roman" w:hAnsi="Times New Roman" w:cs="Times New Roman"/>
        </w:rPr>
        <w:t xml:space="preserve">) of irrigation water monthly used for each </w:t>
      </w:r>
      <w:r w:rsidR="00451B45">
        <w:rPr>
          <w:rFonts w:ascii="Times New Roman" w:hAnsi="Times New Roman" w:cs="Times New Roman"/>
        </w:rPr>
        <w:t xml:space="preserve">field portion corresponding to each </w:t>
      </w:r>
      <w:r w:rsidRPr="00E72BF2">
        <w:rPr>
          <w:rFonts w:ascii="Times New Roman" w:hAnsi="Times New Roman" w:cs="Times New Roman"/>
        </w:rPr>
        <w:t xml:space="preserve">treatment </w:t>
      </w:r>
      <w:r w:rsidR="00451B45">
        <w:rPr>
          <w:rFonts w:ascii="Times New Roman" w:hAnsi="Times New Roman" w:cs="Times New Roman"/>
        </w:rPr>
        <w:t>(</w:t>
      </w:r>
      <w:r w:rsidRPr="00E72BF2">
        <w:rPr>
          <w:rFonts w:ascii="Times New Roman" w:hAnsi="Times New Roman" w:cs="Times New Roman"/>
        </w:rPr>
        <w:t>0.1 ha dimension</w:t>
      </w:r>
      <w:r w:rsidR="00451B45">
        <w:rPr>
          <w:rFonts w:ascii="Times New Roman" w:hAnsi="Times New Roman" w:cs="Times New Roman"/>
        </w:rPr>
        <w:t>)</w:t>
      </w:r>
      <w:r w:rsidRPr="00E72BF2">
        <w:rPr>
          <w:rFonts w:ascii="Times New Roman" w:hAnsi="Times New Roman" w:cs="Times New Roman"/>
        </w:rPr>
        <w:t>.</w:t>
      </w:r>
    </w:p>
    <w:tbl>
      <w:tblPr>
        <w:tblW w:w="8923" w:type="dxa"/>
        <w:tblLook w:val="04A0" w:firstRow="1" w:lastRow="0" w:firstColumn="1" w:lastColumn="0" w:noHBand="0" w:noVBand="1"/>
      </w:tblPr>
      <w:tblGrid>
        <w:gridCol w:w="1843"/>
        <w:gridCol w:w="1701"/>
        <w:gridCol w:w="1418"/>
        <w:gridCol w:w="283"/>
        <w:gridCol w:w="1701"/>
        <w:gridCol w:w="1977"/>
      </w:tblGrid>
      <w:tr w:rsidR="00C86FF7" w:rsidRPr="00E72BF2" w14:paraId="7F1F61ED" w14:textId="77777777" w:rsidTr="00A30CB4">
        <w:trPr>
          <w:trHeight w:val="315"/>
        </w:trPr>
        <w:tc>
          <w:tcPr>
            <w:tcW w:w="89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8FA19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Time 1 </w:t>
            </w:r>
          </w:p>
        </w:tc>
      </w:tr>
      <w:tr w:rsidR="00C86FF7" w:rsidRPr="00E72BF2" w14:paraId="18343CB4" w14:textId="77777777" w:rsidTr="00A30CB4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CC0EC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April 2-30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1972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May 1-30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6D9B3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June 1-25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4CBE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EEF04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C86FF7" w:rsidRPr="00E72BF2" w14:paraId="40A4A1AC" w14:textId="77777777" w:rsidTr="00A30CB4">
        <w:trPr>
          <w:trHeight w:val="375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98D79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52AC2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6191C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E2FB3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38A87D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C86FF7" w:rsidRPr="00E72BF2" w14:paraId="1C26ABAD" w14:textId="77777777" w:rsidTr="00A30CB4">
        <w:trPr>
          <w:trHeight w:val="315"/>
        </w:trPr>
        <w:tc>
          <w:tcPr>
            <w:tcW w:w="89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DB0A4C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Time 2</w:t>
            </w:r>
          </w:p>
        </w:tc>
      </w:tr>
      <w:tr w:rsidR="00C86FF7" w:rsidRPr="00E72BF2" w14:paraId="34918D2E" w14:textId="77777777" w:rsidTr="00F5347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94C9D1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F12B7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4DF4BB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June 1-30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2ACAF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78DFE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July 1-31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2F09A2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August 1-24</w:t>
            </w:r>
          </w:p>
        </w:tc>
      </w:tr>
      <w:tr w:rsidR="00C86FF7" w:rsidRPr="00E72BF2" w14:paraId="421EDDBE" w14:textId="77777777" w:rsidTr="00F53477">
        <w:trPr>
          <w:trHeight w:val="375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1E4F8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CDF8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F6EB2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8711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14.5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804C" w14:textId="77777777" w:rsidR="00C86FF7" w:rsidRPr="00E72BF2" w:rsidRDefault="00C86FF7" w:rsidP="00A30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72BF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10.2</w:t>
            </w:r>
          </w:p>
        </w:tc>
      </w:tr>
    </w:tbl>
    <w:p w14:paraId="588D3E22" w14:textId="77777777" w:rsidR="003E3CF7" w:rsidRDefault="003E3CF7" w:rsidP="00C86FF7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sectPr w:rsidR="003E3CF7" w:rsidSect="00C86F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41DFA" w14:textId="77777777" w:rsidR="000226D7" w:rsidRDefault="000226D7" w:rsidP="003E5587">
      <w:pPr>
        <w:spacing w:after="0" w:line="240" w:lineRule="auto"/>
      </w:pPr>
      <w:r>
        <w:separator/>
      </w:r>
    </w:p>
  </w:endnote>
  <w:endnote w:type="continuationSeparator" w:id="0">
    <w:p w14:paraId="6FBA3D50" w14:textId="77777777" w:rsidR="000226D7" w:rsidRDefault="000226D7" w:rsidP="003E5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2486948"/>
      <w:docPartObj>
        <w:docPartGallery w:val="Page Numbers (Bottom of Page)"/>
        <w:docPartUnique/>
      </w:docPartObj>
    </w:sdtPr>
    <w:sdtContent>
      <w:p w14:paraId="38370BBD" w14:textId="0E13C048" w:rsidR="003E5587" w:rsidRDefault="003E5587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03F60CBF" w14:textId="77777777" w:rsidR="003E5587" w:rsidRDefault="003E55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777F7" w14:textId="77777777" w:rsidR="000226D7" w:rsidRDefault="000226D7" w:rsidP="003E5587">
      <w:pPr>
        <w:spacing w:after="0" w:line="240" w:lineRule="auto"/>
      </w:pPr>
      <w:r>
        <w:separator/>
      </w:r>
    </w:p>
  </w:footnote>
  <w:footnote w:type="continuationSeparator" w:id="0">
    <w:p w14:paraId="3692DBB6" w14:textId="77777777" w:rsidR="000226D7" w:rsidRDefault="000226D7" w:rsidP="003E55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795"/>
    <w:rsid w:val="00016CBC"/>
    <w:rsid w:val="000226D7"/>
    <w:rsid w:val="00031BE7"/>
    <w:rsid w:val="000725D0"/>
    <w:rsid w:val="000945B0"/>
    <w:rsid w:val="000B6314"/>
    <w:rsid w:val="000D2124"/>
    <w:rsid w:val="000F4F41"/>
    <w:rsid w:val="00102A03"/>
    <w:rsid w:val="00112E0F"/>
    <w:rsid w:val="00142CE0"/>
    <w:rsid w:val="0018699D"/>
    <w:rsid w:val="001E071E"/>
    <w:rsid w:val="00202AA1"/>
    <w:rsid w:val="002D7466"/>
    <w:rsid w:val="002F124A"/>
    <w:rsid w:val="00337276"/>
    <w:rsid w:val="003509FD"/>
    <w:rsid w:val="003B60E0"/>
    <w:rsid w:val="003D18C3"/>
    <w:rsid w:val="003D7505"/>
    <w:rsid w:val="003E3CF7"/>
    <w:rsid w:val="003E5587"/>
    <w:rsid w:val="00451B45"/>
    <w:rsid w:val="0046512C"/>
    <w:rsid w:val="00473F4C"/>
    <w:rsid w:val="004C6B6D"/>
    <w:rsid w:val="00585527"/>
    <w:rsid w:val="00604590"/>
    <w:rsid w:val="006118D0"/>
    <w:rsid w:val="006534B5"/>
    <w:rsid w:val="006B448C"/>
    <w:rsid w:val="006F5F07"/>
    <w:rsid w:val="00727236"/>
    <w:rsid w:val="00727D36"/>
    <w:rsid w:val="007338CD"/>
    <w:rsid w:val="007707F3"/>
    <w:rsid w:val="007A218F"/>
    <w:rsid w:val="007C4B7A"/>
    <w:rsid w:val="00862228"/>
    <w:rsid w:val="008957F1"/>
    <w:rsid w:val="008B517F"/>
    <w:rsid w:val="008D409A"/>
    <w:rsid w:val="00936BAB"/>
    <w:rsid w:val="009854B3"/>
    <w:rsid w:val="00995E1F"/>
    <w:rsid w:val="009B0F0B"/>
    <w:rsid w:val="009B39E8"/>
    <w:rsid w:val="00AA1088"/>
    <w:rsid w:val="00AA112C"/>
    <w:rsid w:val="00B2777C"/>
    <w:rsid w:val="00BB50F6"/>
    <w:rsid w:val="00C03C5C"/>
    <w:rsid w:val="00C561B1"/>
    <w:rsid w:val="00C86FF7"/>
    <w:rsid w:val="00D046C7"/>
    <w:rsid w:val="00DC22D9"/>
    <w:rsid w:val="00DD4FB4"/>
    <w:rsid w:val="00E70F05"/>
    <w:rsid w:val="00E72BF2"/>
    <w:rsid w:val="00E77BAA"/>
    <w:rsid w:val="00EE6020"/>
    <w:rsid w:val="00F23795"/>
    <w:rsid w:val="00F23898"/>
    <w:rsid w:val="00F377E2"/>
    <w:rsid w:val="00F53477"/>
    <w:rsid w:val="00FA087D"/>
    <w:rsid w:val="00FC7171"/>
    <w:rsid w:val="00FE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9BA7"/>
  <w15:chartTrackingRefBased/>
  <w15:docId w15:val="{643622B1-F61D-4FF0-85C2-6EB41A1F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3795"/>
    <w:pPr>
      <w:spacing w:after="160" w:line="259" w:lineRule="auto"/>
    </w:pPr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F237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2379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23795"/>
    <w:rPr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2379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23795"/>
    <w:rPr>
      <w:b/>
      <w:bCs/>
      <w:sz w:val="20"/>
      <w:szCs w:val="20"/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995E1F"/>
    <w:rPr>
      <w:color w:val="0000FF"/>
      <w:u w:val="single"/>
    </w:rPr>
  </w:style>
  <w:style w:type="paragraph" w:styleId="Revisione">
    <w:name w:val="Revision"/>
    <w:hidden/>
    <w:uiPriority w:val="99"/>
    <w:semiHidden/>
    <w:rsid w:val="00C561B1"/>
    <w:pPr>
      <w:spacing w:after="0" w:line="240" w:lineRule="auto"/>
    </w:pPr>
    <w:rPr>
      <w:lang w:val="en-GB"/>
    </w:rPr>
  </w:style>
  <w:style w:type="character" w:styleId="Enfasigrassetto">
    <w:name w:val="Strong"/>
    <w:basedOn w:val="Carpredefinitoparagrafo"/>
    <w:uiPriority w:val="22"/>
    <w:qFormat/>
    <w:rsid w:val="00451B45"/>
    <w:rPr>
      <w:b/>
      <w:bCs/>
    </w:rPr>
  </w:style>
  <w:style w:type="character" w:styleId="Numeroriga">
    <w:name w:val="line number"/>
    <w:basedOn w:val="Carpredefinitoparagrafo"/>
    <w:uiPriority w:val="99"/>
    <w:semiHidden/>
    <w:unhideWhenUsed/>
    <w:rsid w:val="003E5587"/>
  </w:style>
  <w:style w:type="paragraph" w:styleId="Intestazione">
    <w:name w:val="header"/>
    <w:basedOn w:val="Normale"/>
    <w:link w:val="IntestazioneCarattere"/>
    <w:uiPriority w:val="99"/>
    <w:unhideWhenUsed/>
    <w:rsid w:val="003E5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5587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3E5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558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2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enrico.buscaroli@unibo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7C9AC-5B71-4148-BA3D-5E04C5021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Buscaroli</dc:creator>
  <cp:keywords/>
  <dc:description/>
  <cp:lastModifiedBy>Ilaria Braschi</cp:lastModifiedBy>
  <cp:revision>4</cp:revision>
  <cp:lastPrinted>2021-11-15T13:13:00Z</cp:lastPrinted>
  <dcterms:created xsi:type="dcterms:W3CDTF">2021-11-15T11:51:00Z</dcterms:created>
  <dcterms:modified xsi:type="dcterms:W3CDTF">2021-11-15T15:56:00Z</dcterms:modified>
</cp:coreProperties>
</file>