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D9E3E3" w14:textId="5F5C51A7" w:rsidR="003121D1" w:rsidRPr="003121D1" w:rsidRDefault="000F3FAF" w:rsidP="003121D1">
      <w:pPr>
        <w:autoSpaceDE w:val="0"/>
        <w:autoSpaceDN w:val="0"/>
        <w:adjustRightInd w:val="0"/>
        <w:rPr>
          <w:rFonts w:ascii="Arial-BoldMT" w:hAnsi="Arial-BoldMT" w:cs="Arial-BoldMT"/>
          <w:kern w:val="0"/>
          <w:szCs w:val="21"/>
        </w:rPr>
      </w:pPr>
      <w:r>
        <w:rPr>
          <w:rFonts w:ascii="Arial-BoldMT" w:hAnsi="Arial-BoldMT" w:cs="Arial-BoldMT"/>
          <w:kern w:val="0"/>
          <w:szCs w:val="21"/>
        </w:rPr>
        <w:t>Supplementary Figure</w:t>
      </w:r>
      <w:r>
        <w:rPr>
          <w:rFonts w:ascii="Arial-BoldMT" w:hAnsi="Arial-BoldMT" w:cs="Arial-BoldMT" w:hint="eastAsia"/>
          <w:kern w:val="0"/>
          <w:szCs w:val="21"/>
        </w:rPr>
        <w:t xml:space="preserve"> </w:t>
      </w:r>
      <w:r w:rsidR="00917C86">
        <w:rPr>
          <w:rFonts w:ascii="Arial-BoldMT" w:hAnsi="Arial-BoldMT" w:cs="Arial-BoldMT" w:hint="eastAsia"/>
          <w:kern w:val="0"/>
          <w:szCs w:val="21"/>
        </w:rPr>
        <w:t>4</w:t>
      </w:r>
      <w:r w:rsidR="003121D1" w:rsidRPr="003121D1">
        <w:rPr>
          <w:rFonts w:ascii="Arial-BoldMT" w:hAnsi="Arial-BoldMT" w:cs="Arial-BoldMT"/>
          <w:kern w:val="0"/>
          <w:szCs w:val="21"/>
        </w:rPr>
        <w:t>.</w:t>
      </w:r>
      <w:r w:rsidR="003121D1" w:rsidRPr="003121D1">
        <w:t xml:space="preserve"> </w:t>
      </w:r>
      <w:r w:rsidR="003121D1" w:rsidRPr="003121D1">
        <w:rPr>
          <w:rFonts w:ascii="Arial-BoldMT" w:hAnsi="Arial-BoldMT" w:cs="Arial-BoldMT"/>
          <w:kern w:val="0"/>
          <w:szCs w:val="21"/>
        </w:rPr>
        <w:t>Case</w:t>
      </w:r>
      <w:r w:rsidR="00917C86">
        <w:rPr>
          <w:rFonts w:ascii="Arial-BoldMT" w:hAnsi="Arial-BoldMT" w:cs="Arial-BoldMT"/>
          <w:kern w:val="0"/>
          <w:szCs w:val="21"/>
        </w:rPr>
        <w:t>4</w:t>
      </w:r>
      <w:r w:rsidR="003121D1" w:rsidRPr="003121D1">
        <w:rPr>
          <w:rFonts w:ascii="Arial-BoldMT" w:hAnsi="Arial-BoldMT" w:cs="Arial-BoldMT"/>
          <w:kern w:val="0"/>
          <w:szCs w:val="21"/>
        </w:rPr>
        <w:t xml:space="preserve"> </w:t>
      </w:r>
      <w:r w:rsidR="004C2418" w:rsidRPr="004C2418">
        <w:rPr>
          <w:rFonts w:ascii="Arial-BoldMT" w:hAnsi="Arial-BoldMT" w:cs="Arial-BoldMT"/>
          <w:kern w:val="0"/>
          <w:szCs w:val="21"/>
        </w:rPr>
        <w:t>A) T2WI, B) T1WI, C) DWI, D) Evaluated the images of readers a–e.</w:t>
      </w:r>
    </w:p>
    <w:p w14:paraId="7146A865" w14:textId="77777777" w:rsidR="003121D1" w:rsidRPr="003121D1" w:rsidRDefault="003121D1" w:rsidP="003121D1">
      <w:pPr>
        <w:autoSpaceDE w:val="0"/>
        <w:autoSpaceDN w:val="0"/>
        <w:adjustRightInd w:val="0"/>
        <w:rPr>
          <w:rFonts w:ascii="Arial-BoldMT" w:hAnsi="Arial-BoldMT" w:cs="Arial-BoldMT"/>
          <w:kern w:val="0"/>
          <w:sz w:val="24"/>
          <w:szCs w:val="24"/>
        </w:rPr>
      </w:pPr>
    </w:p>
    <w:p w14:paraId="7BC17537" w14:textId="00A7CF12" w:rsidR="00896D22" w:rsidRDefault="00917C86" w:rsidP="008A5E0F">
      <w:pPr>
        <w:autoSpaceDE w:val="0"/>
        <w:autoSpaceDN w:val="0"/>
        <w:adjustRightInd w:val="0"/>
        <w:jc w:val="center"/>
        <w:rPr>
          <w:rFonts w:ascii="Arial-BoldMT" w:hAnsi="Arial-BoldMT" w:cs="Arial-BoldMT"/>
          <w:b/>
          <w:bCs/>
          <w:kern w:val="0"/>
          <w:sz w:val="24"/>
          <w:szCs w:val="24"/>
        </w:rPr>
      </w:pPr>
      <w:r>
        <w:rPr>
          <w:noProof/>
        </w:rPr>
        <w:drawing>
          <wp:inline distT="0" distB="0" distL="0" distR="0" wp14:anchorId="085877F6" wp14:editId="44FEDE6D">
            <wp:extent cx="4857750" cy="4857750"/>
            <wp:effectExtent l="0" t="0" r="0" b="0"/>
            <wp:docPr id="1" name="グラフィックス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>
                      <a:extLs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57750" cy="4857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-BoldMT" w:hAnsi="Arial-BoldMT" w:cs="Arial-BoldMT" w:hint="eastAsia"/>
          <w:b/>
          <w:bCs/>
          <w:noProof/>
          <w:kern w:val="0"/>
          <w:sz w:val="24"/>
          <w:szCs w:val="24"/>
        </w:rPr>
        <w:t xml:space="preserve"> </w:t>
      </w:r>
      <w:r w:rsidR="008A5E0F">
        <w:rPr>
          <w:rFonts w:ascii="Arial-BoldMT" w:hAnsi="Arial-BoldMT" w:cs="Arial-BoldMT" w:hint="eastAsia"/>
          <w:b/>
          <w:bCs/>
          <w:noProof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FB121C9" wp14:editId="2D5BD950">
                <wp:simplePos x="0" y="0"/>
                <wp:positionH relativeFrom="column">
                  <wp:posOffset>393065</wp:posOffset>
                </wp:positionH>
                <wp:positionV relativeFrom="paragraph">
                  <wp:posOffset>5051425</wp:posOffset>
                </wp:positionV>
                <wp:extent cx="4794250" cy="552450"/>
                <wp:effectExtent l="0" t="0" r="6350" b="0"/>
                <wp:wrapNone/>
                <wp:docPr id="8" name="テキスト ボックス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94250" cy="5524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3949B30" w14:textId="3C25100B" w:rsidR="008A5E0F" w:rsidRPr="003121D1" w:rsidRDefault="00F02F02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Seven</w:t>
                            </w:r>
                            <w:r w:rsidRPr="00F02F02">
                              <w:rPr>
                                <w:rFonts w:ascii="Arial" w:hAnsi="Arial" w:cs="Arial"/>
                              </w:rPr>
                              <w:t>ty-</w:t>
                            </w:r>
                            <w:r>
                              <w:rPr>
                                <w:rFonts w:ascii="Arial" w:hAnsi="Arial" w:cs="Arial"/>
                              </w:rPr>
                              <w:t>four</w:t>
                            </w:r>
                            <w:r w:rsidRPr="00F02F02">
                              <w:rPr>
                                <w:rFonts w:ascii="Arial" w:hAnsi="Arial" w:cs="Arial"/>
                              </w:rPr>
                              <w:t xml:space="preserve"> years old</w:t>
                            </w:r>
                            <w:r>
                              <w:rPr>
                                <w:rFonts w:ascii="Arial" w:hAnsi="Arial" w:cs="Arial"/>
                              </w:rPr>
                              <w:t>,</w:t>
                            </w:r>
                            <w:r w:rsidR="00917C86" w:rsidRPr="00917C86">
                              <w:rPr>
                                <w:rFonts w:ascii="Arial" w:hAnsi="Arial" w:cs="Arial"/>
                              </w:rPr>
                              <w:t xml:space="preserve"> leiomyosarcoma, </w:t>
                            </w:r>
                            <w:r w:rsidRPr="00917C86">
                              <w:rPr>
                                <w:rFonts w:ascii="Arial" w:hAnsi="Arial" w:cs="Arial"/>
                              </w:rPr>
                              <w:t xml:space="preserve">high </w:t>
                            </w:r>
                            <w:r w:rsidR="00917C86" w:rsidRPr="00917C86">
                              <w:rPr>
                                <w:rFonts w:ascii="Arial" w:hAnsi="Arial" w:cs="Arial"/>
                              </w:rPr>
                              <w:t xml:space="preserve">T2WI intensity, </w:t>
                            </w:r>
                            <w:r w:rsidRPr="00917C86">
                              <w:rPr>
                                <w:rFonts w:ascii="Arial" w:hAnsi="Arial" w:cs="Arial"/>
                              </w:rPr>
                              <w:t xml:space="preserve">high </w:t>
                            </w:r>
                            <w:r w:rsidR="00917C86" w:rsidRPr="00917C86">
                              <w:rPr>
                                <w:rFonts w:ascii="Arial" w:hAnsi="Arial" w:cs="Arial"/>
                              </w:rPr>
                              <w:t xml:space="preserve">T1WI intensity, </w:t>
                            </w:r>
                            <w:r w:rsidRPr="00917C86">
                              <w:rPr>
                                <w:rFonts w:ascii="Arial" w:hAnsi="Arial" w:cs="Arial"/>
                              </w:rPr>
                              <w:t xml:space="preserve">high </w:t>
                            </w:r>
                            <w:r w:rsidR="00917C86" w:rsidRPr="00917C86">
                              <w:rPr>
                                <w:rFonts w:ascii="Arial" w:hAnsi="Arial" w:cs="Arial"/>
                              </w:rPr>
                              <w:t xml:space="preserve">DWI intensity, </w:t>
                            </w:r>
                            <w:r w:rsidRPr="00917C86">
                              <w:rPr>
                                <w:rFonts w:ascii="Arial" w:hAnsi="Arial" w:cs="Arial"/>
                              </w:rPr>
                              <w:t xml:space="preserve">unclear </w:t>
                            </w:r>
                            <w:r w:rsidR="00917C86" w:rsidRPr="00917C86">
                              <w:rPr>
                                <w:rFonts w:ascii="Arial" w:hAnsi="Arial" w:cs="Arial"/>
                              </w:rPr>
                              <w:t>margin, LDH 203IU/L</w:t>
                            </w:r>
                            <w:r>
                              <w:rPr>
                                <w:rFonts w:ascii="Arial" w:hAnsi="Arial" w:cs="Arial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FB121C9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8" o:spid="_x0000_s1026" type="#_x0000_t202" style="position:absolute;left:0;text-align:left;margin-left:30.95pt;margin-top:397.75pt;width:377.5pt;height:43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" fillcolor="white [3201]" stroked="f" strokeweight=".5pt">
                <v:textbox>
                  <w:txbxContent>
                    <w:p w14:paraId="13949B30" w14:textId="3C25100B" w:rsidR="008A5E0F" w:rsidRPr="003121D1" w:rsidRDefault="00F02F02">
                      <w:pPr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Seven</w:t>
                      </w:r>
                      <w:r w:rsidRPr="00F02F02">
                        <w:rPr>
                          <w:rFonts w:ascii="Arial" w:hAnsi="Arial" w:cs="Arial"/>
                        </w:rPr>
                        <w:t>ty-</w:t>
                      </w:r>
                      <w:r>
                        <w:rPr>
                          <w:rFonts w:ascii="Arial" w:hAnsi="Arial" w:cs="Arial"/>
                        </w:rPr>
                        <w:t>four</w:t>
                      </w:r>
                      <w:r w:rsidRPr="00F02F02">
                        <w:rPr>
                          <w:rFonts w:ascii="Arial" w:hAnsi="Arial" w:cs="Arial"/>
                        </w:rPr>
                        <w:t xml:space="preserve"> years old</w:t>
                      </w:r>
                      <w:r>
                        <w:rPr>
                          <w:rFonts w:ascii="Arial" w:hAnsi="Arial" w:cs="Arial"/>
                        </w:rPr>
                        <w:t>,</w:t>
                      </w:r>
                      <w:r w:rsidR="00917C86" w:rsidRPr="00917C86">
                        <w:rPr>
                          <w:rFonts w:ascii="Arial" w:hAnsi="Arial" w:cs="Arial"/>
                        </w:rPr>
                        <w:t xml:space="preserve"> leiomyosarcoma, </w:t>
                      </w:r>
                      <w:r w:rsidRPr="00917C86">
                        <w:rPr>
                          <w:rFonts w:ascii="Arial" w:hAnsi="Arial" w:cs="Arial"/>
                        </w:rPr>
                        <w:t xml:space="preserve">high </w:t>
                      </w:r>
                      <w:r w:rsidR="00917C86" w:rsidRPr="00917C86">
                        <w:rPr>
                          <w:rFonts w:ascii="Arial" w:hAnsi="Arial" w:cs="Arial"/>
                        </w:rPr>
                        <w:t xml:space="preserve">T2WI intensity, </w:t>
                      </w:r>
                      <w:r w:rsidRPr="00917C86">
                        <w:rPr>
                          <w:rFonts w:ascii="Arial" w:hAnsi="Arial" w:cs="Arial"/>
                        </w:rPr>
                        <w:t xml:space="preserve">high </w:t>
                      </w:r>
                      <w:r w:rsidR="00917C86" w:rsidRPr="00917C86">
                        <w:rPr>
                          <w:rFonts w:ascii="Arial" w:hAnsi="Arial" w:cs="Arial"/>
                        </w:rPr>
                        <w:t xml:space="preserve">T1WI intensity, </w:t>
                      </w:r>
                      <w:r w:rsidRPr="00917C86">
                        <w:rPr>
                          <w:rFonts w:ascii="Arial" w:hAnsi="Arial" w:cs="Arial"/>
                        </w:rPr>
                        <w:t xml:space="preserve">high </w:t>
                      </w:r>
                      <w:r w:rsidR="00917C86" w:rsidRPr="00917C86">
                        <w:rPr>
                          <w:rFonts w:ascii="Arial" w:hAnsi="Arial" w:cs="Arial"/>
                        </w:rPr>
                        <w:t xml:space="preserve">DWI intensity, </w:t>
                      </w:r>
                      <w:r w:rsidRPr="00917C86">
                        <w:rPr>
                          <w:rFonts w:ascii="Arial" w:hAnsi="Arial" w:cs="Arial"/>
                        </w:rPr>
                        <w:t xml:space="preserve">unclear </w:t>
                      </w:r>
                      <w:r w:rsidR="00917C86" w:rsidRPr="00917C86">
                        <w:rPr>
                          <w:rFonts w:ascii="Arial" w:hAnsi="Arial" w:cs="Arial"/>
                        </w:rPr>
                        <w:t>margin, LDH 203IU/L</w:t>
                      </w:r>
                      <w:r>
                        <w:rPr>
                          <w:rFonts w:ascii="Arial" w:hAnsi="Arial" w:cs="Arial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</w:p>
    <w:sectPr w:rsidR="00896D22" w:rsidSect="007229A8">
      <w:pgSz w:w="11906" w:h="16838" w:code="9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08171D" w14:textId="77777777" w:rsidR="00CC4847" w:rsidRDefault="00CC4847" w:rsidP="00A2545B">
      <w:r>
        <w:separator/>
      </w:r>
    </w:p>
  </w:endnote>
  <w:endnote w:type="continuationSeparator" w:id="0">
    <w:p w14:paraId="0848F697" w14:textId="77777777" w:rsidR="00CC4847" w:rsidRDefault="00CC4847" w:rsidP="00A254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-Bold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FDEE82" w14:textId="77777777" w:rsidR="00CC4847" w:rsidRDefault="00CC4847" w:rsidP="00A2545B">
      <w:r>
        <w:separator/>
      </w:r>
    </w:p>
  </w:footnote>
  <w:footnote w:type="continuationSeparator" w:id="0">
    <w:p w14:paraId="54529B20" w14:textId="77777777" w:rsidR="00CC4847" w:rsidRDefault="00CC4847" w:rsidP="00A254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6D22"/>
    <w:rsid w:val="000F3FAF"/>
    <w:rsid w:val="00103FB0"/>
    <w:rsid w:val="003121D1"/>
    <w:rsid w:val="00384D76"/>
    <w:rsid w:val="003B7E40"/>
    <w:rsid w:val="004C2418"/>
    <w:rsid w:val="006962FB"/>
    <w:rsid w:val="007229A8"/>
    <w:rsid w:val="00896D22"/>
    <w:rsid w:val="008A531C"/>
    <w:rsid w:val="008A5E0F"/>
    <w:rsid w:val="00917C86"/>
    <w:rsid w:val="00A2545B"/>
    <w:rsid w:val="00A329FD"/>
    <w:rsid w:val="00CA6446"/>
    <w:rsid w:val="00CB3858"/>
    <w:rsid w:val="00CC4847"/>
    <w:rsid w:val="00E24AF7"/>
    <w:rsid w:val="00F02F02"/>
    <w:rsid w:val="00FF3B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6BF08531"/>
  <w15:chartTrackingRefBased/>
  <w15:docId w15:val="{DD1EA9AE-90FB-4EEE-9C49-295621E1B6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2545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A2545B"/>
  </w:style>
  <w:style w:type="paragraph" w:styleId="a5">
    <w:name w:val="footer"/>
    <w:basedOn w:val="a"/>
    <w:link w:val="a6"/>
    <w:uiPriority w:val="99"/>
    <w:unhideWhenUsed/>
    <w:rsid w:val="00A2545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A2545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sv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</Words>
  <Characters>86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kotani1218@gmail.com</dc:creator>
  <cp:keywords/>
  <dc:description/>
  <cp:lastModifiedBy>kotani1218@gmail.com</cp:lastModifiedBy>
  <cp:revision>5</cp:revision>
  <dcterms:created xsi:type="dcterms:W3CDTF">2021-07-01T14:57:00Z</dcterms:created>
  <dcterms:modified xsi:type="dcterms:W3CDTF">2021-08-02T15:39:00Z</dcterms:modified>
</cp:coreProperties>
</file>