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Journal: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International Microbiology</w:t>
      </w:r>
    </w:p>
    <w:bookmarkEnd w:id="0"/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Article title: </w:t>
      </w:r>
      <w:r>
        <w:rPr>
          <w:rFonts w:ascii="Times New Roman" w:hAnsi="Times New Roman" w:cs="Times New Roman"/>
          <w:bCs/>
          <w:sz w:val="24"/>
          <w:szCs w:val="24"/>
        </w:rPr>
        <w:t xml:space="preserve">Chemical Characterization, Antibacterial Activity, and Safety Profile of the Lipid Extract from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Sargassum filipendula</w:t>
      </w:r>
      <w:r>
        <w:rPr>
          <w:rFonts w:ascii="Times New Roman" w:hAnsi="Times New Roman" w:cs="Times New Roman"/>
          <w:bCs/>
          <w:sz w:val="24"/>
          <w:szCs w:val="24"/>
        </w:rPr>
        <w:t xml:space="preserve"> against Multidrug-Resistant Bacteria</w:t>
      </w: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pt-BR"/>
        </w:rPr>
        <w:t>Authors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Marisa Castro Jara*, Diego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Serrasol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do Amaral, Leonardo Werner, Wellington da Rocha da Silva, Fábio Augusto do Nascimento Fialho,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Vithor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Parada Garcia, Matheus Pereira de Albuquerque, Clarissa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Piccinin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Frizzo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Milena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Nardin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Silvia de Oliveira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Hübner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Rosélia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Maria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Spanevello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Rodrigo de Almeida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pt-BR"/>
        </w:rPr>
        <w:t>Vaucher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pt-BR"/>
        </w:rPr>
        <w:t xml:space="preserve">, Cláudio Martins Pereira de Pereira, Patrícia da Silva Nascente  </w:t>
      </w: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pt-BR"/>
        </w:rPr>
      </w:pP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*Corresponding author: Marisa Castro Jara</w:t>
      </w: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Department of Microbiology and Parasitology, Institute of Biology - Federal University of Pelotas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UFPel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Capão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Leão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RS, Brazil</w:t>
      </w: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Cs/>
          <w:sz w:val="24"/>
          <w:szCs w:val="24"/>
          <w:lang w:val="pt-BR"/>
        </w:rPr>
        <w:t>E-mail: marisa.jara@ufpel.edu.br</w:t>
      </w: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pt-BR"/>
        </w:rPr>
      </w:pPr>
    </w:p>
    <w:p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pt-BR"/>
        </w:rPr>
        <w:sectPr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1.</w:t>
      </w:r>
      <w:r>
        <w:rPr>
          <w:rFonts w:ascii="Times New Roman" w:hAnsi="Times New Roman" w:cs="Times New Roman"/>
          <w:bCs/>
          <w:sz w:val="24"/>
          <w:szCs w:val="24"/>
        </w:rPr>
        <w:t xml:space="preserve"> Photographic documentation of the color interference control for the </w:t>
      </w:r>
      <w:r>
        <w:rPr>
          <w:rFonts w:ascii="Times New Roman" w:hAnsi="Times New Roman" w:cs="Times New Roman"/>
          <w:bCs/>
          <w:i/>
          <w:sz w:val="24"/>
          <w:szCs w:val="24"/>
        </w:rPr>
        <w:t>Sargassum filipendula</w:t>
      </w:r>
      <w:r>
        <w:rPr>
          <w:rFonts w:ascii="Times New Roman" w:hAnsi="Times New Roman" w:cs="Times New Roman"/>
          <w:bCs/>
          <w:sz w:val="24"/>
          <w:szCs w:val="24"/>
        </w:rPr>
        <w:t xml:space="preserve"> LE across the serial dilution range used in the hemolytic assay (23.5 to 0.179 mg/mL) and the negative control (NC), tested in duplicate (A, B). Visible extract pigmentation (greenish-brown coloration) was evident only at concentrations ≥ 23.5 mg/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mL.</w:t>
      </w:r>
      <w:proofErr w:type="spellEnd"/>
    </w:p>
    <w:p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14:ligatures w14:val="standardContextual"/>
        </w:rPr>
        <w:drawing>
          <wp:inline distT="0" distB="0" distL="0" distR="0">
            <wp:extent cx="5810170" cy="4371975"/>
            <wp:effectExtent l="0" t="0" r="635" b="0"/>
            <wp:docPr id="294056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5621" name="Imagem 294056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820" cy="437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/>
    <w:sectPr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F32C3-8B38-4BBF-A6F9-81A9DFD7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HAnsi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pPr>
      <w:keepNext/>
      <w:keepLines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val="pt-BR"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pPr>
      <w:keepNext/>
      <w:keepLines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caps/>
      <w:sz w:val="24"/>
      <w:szCs w:val="24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 w:line="360" w:lineRule="auto"/>
      <w:ind w:firstLine="72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pt-BR"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4"/>
    </w:pPr>
    <w:rPr>
      <w:rFonts w:eastAsiaTheme="majorEastAsia" w:cstheme="majorBidi"/>
      <w:color w:val="2F5496" w:themeColor="accent1" w:themeShade="BF"/>
      <w:sz w:val="24"/>
      <w:szCs w:val="24"/>
      <w:lang w:val="pt-BR"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 w:line="360" w:lineRule="auto"/>
      <w:ind w:firstLine="720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pt-BR"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 w:line="360" w:lineRule="auto"/>
      <w:ind w:firstLine="720"/>
      <w:jc w:val="both"/>
      <w:outlineLvl w:val="6"/>
    </w:pPr>
    <w:rPr>
      <w:rFonts w:eastAsiaTheme="majorEastAsia" w:cstheme="majorBidi"/>
      <w:color w:val="595959" w:themeColor="text1" w:themeTint="A6"/>
      <w:sz w:val="24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 w:line="360" w:lineRule="auto"/>
      <w:ind w:firstLine="720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pt-BR"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 w:line="360" w:lineRule="auto"/>
      <w:ind w:firstLine="720"/>
      <w:jc w:val="both"/>
      <w:outlineLvl w:val="8"/>
    </w:pPr>
    <w:rPr>
      <w:rFonts w:eastAsiaTheme="majorEastAsia" w:cstheme="majorBidi"/>
      <w:color w:val="272727" w:themeColor="text1" w:themeTint="D8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Times New Roman" w:eastAsia="Times New Roman" w:hAnsi="Times New Roman" w:cs="Times New Roman"/>
      <w:b/>
      <w:kern w:val="0"/>
      <w:sz w:val="24"/>
      <w:szCs w:val="24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Pr>
      <w:rFonts w:ascii="Times New Roman" w:eastAsia="Times New Roman" w:hAnsi="Times New Roman" w:cs="Times New Roman"/>
      <w:caps/>
      <w:kern w:val="0"/>
      <w:sz w:val="24"/>
      <w:szCs w:val="24"/>
      <w:lang w:eastAsia="pt-BR"/>
      <w14:ligatures w14:val="none"/>
    </w:rPr>
  </w:style>
  <w:style w:type="paragraph" w:styleId="Legenda">
    <w:name w:val="caption"/>
    <w:basedOn w:val="Normal"/>
    <w:next w:val="Normal"/>
    <w:autoRedefine/>
    <w:uiPriority w:val="35"/>
    <w:unhideWhenUsed/>
    <w:qFormat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iCs/>
      <w:sz w:val="20"/>
      <w:szCs w:val="18"/>
      <w:lang w:val="pt-BR" w:eastAsia="pt-BR"/>
    </w:rPr>
  </w:style>
  <w:style w:type="paragraph" w:styleId="Corpodetexto">
    <w:name w:val="Body Text"/>
    <w:basedOn w:val="Normal"/>
    <w:link w:val="CorpodetextoChar"/>
    <w:autoRedefine/>
    <w:uiPriority w:val="1"/>
    <w:qFormat/>
    <w:pPr>
      <w:autoSpaceDE w:val="0"/>
      <w:autoSpaceDN w:val="0"/>
      <w:adjustRightInd w:val="0"/>
      <w:spacing w:after="0" w:line="240" w:lineRule="auto"/>
      <w:jc w:val="both"/>
    </w:pPr>
    <w:rPr>
      <w:rFonts w:eastAsia="Arial MT"/>
      <w:kern w:val="2"/>
      <w:sz w:val="20"/>
      <w:lang w:val="pt-BR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Pr>
      <w:sz w:val="20"/>
    </w:rPr>
  </w:style>
  <w:style w:type="paragraph" w:styleId="Ttulo">
    <w:name w:val="Title"/>
    <w:aliases w:val="Título 0"/>
    <w:basedOn w:val="Normal"/>
    <w:next w:val="Normal"/>
    <w:link w:val="TtuloChar"/>
    <w:autoRedefine/>
    <w:uiPriority w:val="10"/>
    <w:qFormat/>
    <w:pPr>
      <w:keepNext/>
      <w:keepLine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72"/>
      <w:lang w:val="pt-BR" w:eastAsia="pt-BR"/>
    </w:rPr>
  </w:style>
  <w:style w:type="character" w:customStyle="1" w:styleId="TtuloChar">
    <w:name w:val="Título Char"/>
    <w:aliases w:val="Título 0 Char"/>
    <w:basedOn w:val="Fontepargpadro"/>
    <w:link w:val="Ttulo"/>
    <w:uiPriority w:val="10"/>
    <w:rPr>
      <w:rFonts w:ascii="Times New Roman" w:eastAsia="Times New Roman" w:hAnsi="Times New Roman" w:cs="Times New Roman"/>
      <w:b/>
      <w:kern w:val="0"/>
      <w:sz w:val="24"/>
      <w:szCs w:val="72"/>
      <w:lang w:eastAsia="pt-BR"/>
      <w14:ligatures w14:val="none"/>
    </w:rPr>
  </w:style>
  <w:style w:type="paragraph" w:customStyle="1" w:styleId="Default0">
    <w:name w:val="Default 0"/>
    <w:autoRedefine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Arial"/>
      <w:color w:val="000000"/>
      <w:kern w:val="0"/>
      <w:sz w:val="24"/>
      <w:szCs w:val="24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eastAsiaTheme="majorEastAsia" w:cstheme="majorBidi"/>
      <w:color w:val="2F5496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eastAsiaTheme="majorEastAsia" w:cstheme="majorBidi"/>
      <w:color w:val="2F5496" w:themeColor="accent1" w:themeShade="BF"/>
      <w:kern w:val="0"/>
      <w:sz w:val="24"/>
      <w:szCs w:val="24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eastAsiaTheme="majorEastAsia" w:cstheme="majorBidi"/>
      <w:color w:val="595959" w:themeColor="text1" w:themeTint="A6"/>
      <w:kern w:val="0"/>
      <w:sz w:val="24"/>
      <w:szCs w:val="24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eastAsiaTheme="majorEastAsia" w:cstheme="majorBidi"/>
      <w:color w:val="272727" w:themeColor="text1" w:themeTint="D8"/>
      <w:kern w:val="0"/>
      <w:sz w:val="24"/>
      <w:szCs w:val="24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  <w:spacing w:line="360" w:lineRule="auto"/>
      <w:ind w:firstLine="72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1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 w:line="360" w:lineRule="auto"/>
      <w:ind w:firstLine="72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pt-BR" w:eastAsia="pt-BR"/>
    </w:rPr>
  </w:style>
  <w:style w:type="character" w:customStyle="1" w:styleId="CitaoChar">
    <w:name w:val="Citação Char"/>
    <w:basedOn w:val="Fontepargpadro"/>
    <w:link w:val="Citao"/>
    <w:uiPriority w:val="29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pPr>
      <w:spacing w:after="0" w:line="36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Intensa">
    <w:name w:val="Intense Emphasis"/>
    <w:basedOn w:val="Fontepargpadro"/>
    <w:uiPriority w:val="21"/>
    <w:qFormat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pt-BR"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rFonts w:ascii="Times New Roman" w:hAnsi="Times New Roman" w:cs="Times New Roman"/>
      <w:i/>
      <w:iCs/>
      <w:color w:val="2F5496" w:themeColor="accent1" w:themeShade="BF"/>
      <w:kern w:val="0"/>
      <w:sz w:val="24"/>
      <w:szCs w:val="24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Marisa Jara</cp:lastModifiedBy>
  <cp:revision>2</cp:revision>
  <dcterms:created xsi:type="dcterms:W3CDTF">2026-08-28T15:58:00Z</dcterms:created>
  <dcterms:modified xsi:type="dcterms:W3CDTF">2026-08-28T15:58:00Z</dcterms:modified>
</cp:coreProperties>
</file>