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FC632" w14:textId="77777777" w:rsidR="00D152C3" w:rsidRPr="00D152C3" w:rsidRDefault="00D152C3" w:rsidP="00FC2D2E">
      <w:pPr>
        <w:rPr>
          <w:lang w:val="en-US" w:eastAsia="pt-BR"/>
        </w:rPr>
      </w:pPr>
    </w:p>
    <w:p w14:paraId="26A7395E" w14:textId="77777777" w:rsidR="001273CC" w:rsidRPr="00D152C3" w:rsidRDefault="001273CC" w:rsidP="00FC2D2E">
      <w:pPr>
        <w:rPr>
          <w:lang w:val="en-US" w:eastAsia="pt-BR"/>
        </w:rPr>
      </w:pPr>
    </w:p>
    <w:p w14:paraId="458C1579" w14:textId="77777777" w:rsidR="001273CC" w:rsidRPr="00D152C3" w:rsidRDefault="001273CC" w:rsidP="00FC2D2E">
      <w:pPr>
        <w:rPr>
          <w:lang w:val="en-US" w:eastAsia="pt-BR"/>
        </w:rPr>
      </w:pPr>
    </w:p>
    <w:p w14:paraId="42D83100" w14:textId="77777777" w:rsidR="001273CC" w:rsidRPr="00D152C3" w:rsidRDefault="001273CC" w:rsidP="00FC2D2E">
      <w:pPr>
        <w:rPr>
          <w:lang w:val="en-US" w:eastAsia="pt-BR"/>
        </w:rPr>
      </w:pPr>
    </w:p>
    <w:p w14:paraId="633DC4B8" w14:textId="77777777" w:rsidR="00E72267" w:rsidRPr="00D152C3" w:rsidRDefault="00E72267" w:rsidP="00E72267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0663BD9" w14:textId="77777777" w:rsidR="001273CC" w:rsidRPr="00D152C3" w:rsidRDefault="001273CC" w:rsidP="00E72267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3A3D505" w14:textId="77777777" w:rsidR="001273CC" w:rsidRPr="00D152C3" w:rsidRDefault="001273CC" w:rsidP="001273CC">
      <w:pPr>
        <w:spacing w:line="360" w:lineRule="auto"/>
        <w:rPr>
          <w:lang w:val="en-US"/>
        </w:rPr>
      </w:pPr>
    </w:p>
    <w:p w14:paraId="6F3016C0" w14:textId="77777777" w:rsidR="001273CC" w:rsidRPr="00D152C3" w:rsidRDefault="001273CC" w:rsidP="001273CC">
      <w:pPr>
        <w:spacing w:line="480" w:lineRule="auto"/>
        <w:rPr>
          <w:lang w:val="en-US"/>
        </w:rPr>
      </w:pPr>
      <w:r w:rsidRPr="00D152C3">
        <w:rPr>
          <w:b/>
          <w:bCs/>
          <w:lang w:val="en-US"/>
        </w:rPr>
        <w:t>Table legends</w:t>
      </w:r>
    </w:p>
    <w:p w14:paraId="22E5C035" w14:textId="77777777" w:rsidR="001273CC" w:rsidRPr="00D152C3" w:rsidRDefault="001273CC" w:rsidP="001273CC">
      <w:pPr>
        <w:spacing w:line="480" w:lineRule="auto"/>
        <w:rPr>
          <w:lang w:val="en-US"/>
        </w:rPr>
      </w:pPr>
      <w:r w:rsidRPr="00D152C3">
        <w:rPr>
          <w:b/>
          <w:bCs/>
          <w:lang w:val="en-US"/>
        </w:rPr>
        <w:t xml:space="preserve">Table 1 | </w:t>
      </w:r>
      <w:r w:rsidRPr="00D152C3">
        <w:rPr>
          <w:lang w:val="en-US"/>
        </w:rPr>
        <w:t>Baseline clinical and demographic characteristics of participants randomised to active trans-spinal theta burst stimulation (n = 19) or sham (n = 20). Data are median (Q1, Q3) or n/N (%) unless stated.</w:t>
      </w:r>
    </w:p>
    <w:p w14:paraId="7E6D2198" w14:textId="77777777" w:rsidR="001273CC" w:rsidRPr="00D152C3" w:rsidRDefault="001273CC" w:rsidP="00E72267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BBAA915" w14:textId="77777777" w:rsidR="001273CC" w:rsidRPr="00D152C3" w:rsidRDefault="001273CC" w:rsidP="00E72267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CC2AE42" w14:textId="77777777" w:rsidR="001273CC" w:rsidRPr="00D152C3" w:rsidRDefault="001273CC" w:rsidP="00E72267">
      <w:pPr>
        <w:spacing w:line="360" w:lineRule="auto"/>
        <w:rPr>
          <w:rFonts w:ascii="Times New Roman" w:hAnsi="Times New Roman" w:cs="Times New Roman"/>
          <w:lang w:val="en-US"/>
        </w:rPr>
      </w:pP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233"/>
        <w:gridCol w:w="2221"/>
        <w:gridCol w:w="2171"/>
        <w:gridCol w:w="2171"/>
        <w:gridCol w:w="1233"/>
      </w:tblGrid>
      <w:tr w:rsidR="001258AA" w:rsidRPr="0087082A" w14:paraId="6E2C8A3A" w14:textId="77777777" w:rsidTr="007B085D">
        <w:trPr>
          <w:tblHeader/>
          <w:jc w:val="center"/>
        </w:trPr>
        <w:tc>
          <w:tcPr>
            <w:tcW w:w="5000" w:type="pct"/>
            <w:gridSpan w:val="5"/>
            <w:tcBorders>
              <w:top w:val="none" w:sz="0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341B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Table 1. Baseline data</w:t>
            </w:r>
          </w:p>
        </w:tc>
      </w:tr>
      <w:tr w:rsidR="001258AA" w:rsidRPr="0087082A" w14:paraId="67EE475D" w14:textId="77777777" w:rsidTr="009F46F1">
        <w:trPr>
          <w:tblHeader/>
          <w:jc w:val="center"/>
        </w:trPr>
        <w:tc>
          <w:tcPr>
            <w:tcW w:w="1913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FCC3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120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AC25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  <w:t>Active</w:t>
            </w: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br/>
              <w:t>N = 19</w:t>
            </w:r>
          </w:p>
        </w:tc>
        <w:tc>
          <w:tcPr>
            <w:tcW w:w="120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E1AF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/>
                <w:sz w:val="22"/>
                <w:szCs w:val="22"/>
              </w:rPr>
              <w:t xml:space="preserve">Sham </w:t>
            </w: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br/>
              <w:t>N = 20</w:t>
            </w:r>
          </w:p>
        </w:tc>
        <w:tc>
          <w:tcPr>
            <w:tcW w:w="68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E02C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  <w:sz w:val="22"/>
                <w:szCs w:val="22"/>
              </w:rPr>
              <w:t>Missing</w:t>
            </w:r>
          </w:p>
        </w:tc>
      </w:tr>
      <w:tr w:rsidR="001258AA" w:rsidRPr="0087082A" w14:paraId="19061B3F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4B34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20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3AE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60 (57, 63)</w:t>
            </w:r>
          </w:p>
        </w:tc>
        <w:tc>
          <w:tcPr>
            <w:tcW w:w="120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68BC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60 (49, 70)</w:t>
            </w:r>
          </w:p>
        </w:tc>
        <w:tc>
          <w:tcPr>
            <w:tcW w:w="68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D45A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1258AA" w:rsidRPr="0087082A" w14:paraId="1413953F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FF1D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8B0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041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E605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1258AA" w:rsidRPr="0087082A" w14:paraId="68DB3EF2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1540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M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2391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17/19 (89%)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5BE7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14/20 (70%)</w:t>
            </w: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8A62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258AA" w:rsidRPr="0087082A" w14:paraId="5703F844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AB1C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F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27C9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2/19 (11%)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2F5F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6/20 (30%)</w:t>
            </w: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2CC4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258AA" w:rsidRPr="0087082A" w14:paraId="4F243ED1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82A2F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Age at onset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732F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B7BD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B750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1258AA" w:rsidRPr="0087082A" w14:paraId="64763309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AC2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Median (Q1, Q3)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AE79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42 (40, 48)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2CDF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40 (37, 53)</w:t>
            </w: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4553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258AA" w:rsidRPr="0087082A" w14:paraId="306A99B9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DD7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Min, Max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D58C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28, 58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954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22, 63</w:t>
            </w: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E9DD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258AA" w:rsidRPr="0087082A" w14:paraId="685FAC1C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2CD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Disease duration (years)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1DC1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B534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770D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1258AA" w:rsidRPr="0087082A" w14:paraId="28A820F7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922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Median (Q1, Q3)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4BB4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17 (12, 20)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2657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16 (11, 23)</w:t>
            </w: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B870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258AA" w:rsidRPr="0087082A" w14:paraId="5E5E5A52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55C2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Min, Max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D156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7, 38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A734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2, 34</w:t>
            </w: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5050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258AA" w:rsidRPr="0087082A" w14:paraId="09AAB08E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330EE" w14:textId="77777777" w:rsidR="001258AA" w:rsidRPr="00D152C3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D152C3">
              <w:rPr>
                <w:rFonts w:ascii="Times New Roman" w:eastAsia="Helvetica" w:hAnsi="Times New Roman" w:cs="Times New Roman"/>
                <w:color w:val="000000"/>
                <w:sz w:val="22"/>
                <w:szCs w:val="22"/>
                <w:lang w:val="en-US"/>
              </w:rPr>
              <w:t>Duration of freezing of gait (years)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8CDB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5 (2, 10)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8A24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4 (2, 8)</w:t>
            </w: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30B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1258AA" w:rsidRPr="0087082A" w14:paraId="259B1B3C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E584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Hoehn &amp; Yahr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DBDD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9CD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341A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1258AA" w:rsidRPr="0087082A" w14:paraId="42C5C46A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085A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4C5C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12/19 (63%)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4B9F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8/20 (40%)</w:t>
            </w: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EFB92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258AA" w:rsidRPr="0087082A" w14:paraId="368A0916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CEF1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C7A3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5/19 (26%)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8EF9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11/20 (55%)</w:t>
            </w: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D21E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258AA" w:rsidRPr="0087082A" w14:paraId="411EF40D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B61F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B0E50" w14:textId="20063DC5" w:rsidR="001258AA" w:rsidRPr="0087082A" w:rsidRDefault="006030E5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2/19 (10.6%)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0E00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1/20 (5.0%)</w:t>
            </w: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EC1D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030E5" w:rsidRPr="0087082A" w14:paraId="1E36B695" w14:textId="77777777" w:rsidTr="009F46F1">
        <w:trPr>
          <w:gridAfter w:val="4"/>
          <w:wAfter w:w="4317" w:type="pct"/>
          <w:jc w:val="center"/>
        </w:trPr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C03E" w14:textId="77777777" w:rsidR="006030E5" w:rsidRPr="0087082A" w:rsidRDefault="006030E5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258AA" w:rsidRPr="0087082A" w14:paraId="2E05FB45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447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MDS-UPDRS III (OFF)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AC7B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46 (35, 55)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BED8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49 (41, 57)</w:t>
            </w: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4232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1258AA" w:rsidRPr="0087082A" w14:paraId="11CC4DE3" w14:textId="77777777" w:rsidTr="009F46F1">
        <w:trPr>
          <w:jc w:val="center"/>
        </w:trPr>
        <w:tc>
          <w:tcPr>
            <w:tcW w:w="191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4833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Physical therapy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A887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6/19 (32%)</w:t>
            </w:r>
          </w:p>
        </w:tc>
        <w:tc>
          <w:tcPr>
            <w:tcW w:w="12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1C22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7/20 (35%)</w:t>
            </w:r>
          </w:p>
        </w:tc>
        <w:tc>
          <w:tcPr>
            <w:tcW w:w="6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311B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</w:rPr>
              <w:t>0</w:t>
            </w:r>
          </w:p>
        </w:tc>
      </w:tr>
      <w:tr w:rsidR="001258AA" w:rsidRPr="0087082A" w14:paraId="454A3258" w14:textId="77777777" w:rsidTr="007B085D">
        <w:trPr>
          <w:jc w:val="center"/>
        </w:trPr>
        <w:tc>
          <w:tcPr>
            <w:tcW w:w="5000" w:type="pct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72DF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  <w:sz w:val="22"/>
                <w:szCs w:val="22"/>
                <w:lang w:val="pt-PT"/>
              </w:rPr>
            </w:pP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  <w:vertAlign w:val="superscript"/>
                <w:lang w:val="pt-PT"/>
              </w:rPr>
              <w:t>1</w:t>
            </w:r>
            <w:r>
              <w:rPr>
                <w:rFonts w:ascii="Times New Roman" w:eastAsia="Helvetica" w:hAnsi="Times New Roman" w:cs="Times New Roman"/>
                <w:color w:val="000000"/>
                <w:sz w:val="22"/>
                <w:szCs w:val="22"/>
                <w:lang w:val="pt-PT"/>
              </w:rPr>
              <w:t>Median (Q1, Q3); n/N (%)</w:t>
            </w:r>
          </w:p>
        </w:tc>
      </w:tr>
    </w:tbl>
    <w:p w14:paraId="53B0AFAB" w14:textId="77777777" w:rsidR="00E72267" w:rsidRPr="00B936AE" w:rsidRDefault="00E72267" w:rsidP="00E72267">
      <w:pPr>
        <w:spacing w:line="360" w:lineRule="auto"/>
        <w:rPr>
          <w:rFonts w:ascii="Times New Roman" w:hAnsi="Times New Roman" w:cs="Times New Roman"/>
        </w:rPr>
      </w:pPr>
    </w:p>
    <w:p w14:paraId="3C501162" w14:textId="77777777" w:rsidR="00E72267" w:rsidRDefault="00E72267" w:rsidP="00E72267">
      <w:pPr>
        <w:spacing w:line="360" w:lineRule="auto"/>
      </w:pPr>
    </w:p>
    <w:p w14:paraId="5A5D52D3" w14:textId="77777777" w:rsidR="001E70DE" w:rsidRDefault="001E70DE" w:rsidP="001E70DE">
      <w:pPr>
        <w:spacing w:line="480" w:lineRule="auto"/>
        <w:rPr>
          <w:b/>
          <w:bCs/>
        </w:rPr>
      </w:pPr>
    </w:p>
    <w:p w14:paraId="1AE6AD73" w14:textId="77777777" w:rsidR="001E70DE" w:rsidRDefault="001E70DE" w:rsidP="001E70DE">
      <w:pPr>
        <w:spacing w:line="480" w:lineRule="auto"/>
        <w:rPr>
          <w:b/>
          <w:bCs/>
        </w:rPr>
      </w:pPr>
    </w:p>
    <w:p w14:paraId="6635F80F" w14:textId="77777777" w:rsidR="001E70DE" w:rsidRDefault="001E70DE" w:rsidP="001E70DE">
      <w:pPr>
        <w:spacing w:line="480" w:lineRule="auto"/>
        <w:rPr>
          <w:b/>
          <w:bCs/>
        </w:rPr>
      </w:pPr>
    </w:p>
    <w:p w14:paraId="51650BA7" w14:textId="77777777" w:rsidR="001E70DE" w:rsidRDefault="001E70DE" w:rsidP="001E70DE">
      <w:pPr>
        <w:spacing w:line="480" w:lineRule="auto"/>
        <w:rPr>
          <w:b/>
          <w:bCs/>
        </w:rPr>
      </w:pPr>
    </w:p>
    <w:p w14:paraId="4EA583BE" w14:textId="77777777" w:rsidR="001E70DE" w:rsidRDefault="001E70DE" w:rsidP="001E70DE">
      <w:pPr>
        <w:spacing w:line="480" w:lineRule="auto"/>
        <w:rPr>
          <w:b/>
          <w:bCs/>
        </w:rPr>
      </w:pPr>
    </w:p>
    <w:p w14:paraId="49669C33" w14:textId="77777777" w:rsidR="001E70DE" w:rsidRDefault="001E70DE" w:rsidP="001E70DE">
      <w:pPr>
        <w:spacing w:line="480" w:lineRule="auto"/>
        <w:rPr>
          <w:b/>
          <w:bCs/>
        </w:rPr>
      </w:pPr>
    </w:p>
    <w:p w14:paraId="4302E990" w14:textId="77777777" w:rsidR="001E70DE" w:rsidRDefault="001E70DE" w:rsidP="001E70DE">
      <w:pPr>
        <w:spacing w:line="480" w:lineRule="auto"/>
        <w:rPr>
          <w:b/>
          <w:bCs/>
        </w:rPr>
      </w:pPr>
    </w:p>
    <w:p w14:paraId="2BE92B4F" w14:textId="77777777" w:rsidR="001E70DE" w:rsidRDefault="001E70DE" w:rsidP="001E70DE">
      <w:pPr>
        <w:spacing w:line="480" w:lineRule="auto"/>
        <w:rPr>
          <w:b/>
          <w:bCs/>
        </w:rPr>
      </w:pPr>
    </w:p>
    <w:p w14:paraId="4CAD051D" w14:textId="77777777" w:rsidR="001E70DE" w:rsidRDefault="001E70DE" w:rsidP="001E70DE">
      <w:pPr>
        <w:spacing w:line="480" w:lineRule="auto"/>
        <w:rPr>
          <w:b/>
          <w:bCs/>
        </w:rPr>
      </w:pPr>
    </w:p>
    <w:p w14:paraId="2805BA6C" w14:textId="77777777" w:rsidR="001E70DE" w:rsidRDefault="001E70DE" w:rsidP="001E70DE">
      <w:pPr>
        <w:spacing w:line="480" w:lineRule="auto"/>
        <w:rPr>
          <w:b/>
          <w:bCs/>
        </w:rPr>
      </w:pPr>
    </w:p>
    <w:p w14:paraId="40EC62C9" w14:textId="77777777" w:rsidR="001E70DE" w:rsidRDefault="001E70DE" w:rsidP="001E70DE">
      <w:pPr>
        <w:spacing w:line="480" w:lineRule="auto"/>
        <w:rPr>
          <w:b/>
          <w:bCs/>
        </w:rPr>
      </w:pPr>
    </w:p>
    <w:p w14:paraId="765ED5A9" w14:textId="77777777" w:rsidR="001E70DE" w:rsidRDefault="001E70DE" w:rsidP="001E70DE">
      <w:pPr>
        <w:spacing w:line="480" w:lineRule="auto"/>
        <w:rPr>
          <w:b/>
          <w:bCs/>
        </w:rPr>
      </w:pPr>
    </w:p>
    <w:p w14:paraId="0568F6BB" w14:textId="77777777" w:rsidR="001E70DE" w:rsidRDefault="001E70DE" w:rsidP="001E70DE">
      <w:pPr>
        <w:spacing w:line="480" w:lineRule="auto"/>
        <w:rPr>
          <w:b/>
          <w:bCs/>
        </w:rPr>
      </w:pPr>
    </w:p>
    <w:p w14:paraId="4D05B610" w14:textId="77777777" w:rsidR="001E70DE" w:rsidRDefault="001E70DE" w:rsidP="001E70DE">
      <w:pPr>
        <w:spacing w:line="480" w:lineRule="auto"/>
        <w:rPr>
          <w:b/>
          <w:bCs/>
        </w:rPr>
      </w:pPr>
    </w:p>
    <w:p w14:paraId="3042260E" w14:textId="77777777" w:rsidR="001E70DE" w:rsidRDefault="001E70DE" w:rsidP="001E70DE">
      <w:pPr>
        <w:spacing w:line="480" w:lineRule="auto"/>
        <w:rPr>
          <w:b/>
          <w:bCs/>
        </w:rPr>
      </w:pPr>
    </w:p>
    <w:p w14:paraId="12D0FC4B" w14:textId="77777777" w:rsidR="001258AA" w:rsidRDefault="001258AA" w:rsidP="00D47A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40" w:after="40"/>
        <w:ind w:right="100"/>
        <w:rPr>
          <w:rFonts w:ascii="Times New Roman" w:eastAsia="Helvetica" w:hAnsi="Times New Roman" w:cs="Times New Roman"/>
          <w:color w:val="000000"/>
        </w:rPr>
        <w:sectPr w:rsidR="001258AA" w:rsidSect="001258AA">
          <w:footerReference w:type="even" r:id="rId7"/>
          <w:footerReference w:type="default" r:id="rId8"/>
          <w:type w:val="continuous"/>
          <w:pgSz w:w="11909" w:h="16834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tbl>
      <w:tblPr>
        <w:tblW w:w="5373" w:type="pct"/>
        <w:jc w:val="center"/>
        <w:tblLook w:val="0420" w:firstRow="1" w:lastRow="0" w:firstColumn="0" w:lastColumn="0" w:noHBand="0" w:noVBand="1"/>
      </w:tblPr>
      <w:tblGrid>
        <w:gridCol w:w="1840"/>
        <w:gridCol w:w="853"/>
        <w:gridCol w:w="787"/>
        <w:gridCol w:w="1001"/>
        <w:gridCol w:w="853"/>
        <w:gridCol w:w="787"/>
        <w:gridCol w:w="1001"/>
        <w:gridCol w:w="827"/>
        <w:gridCol w:w="853"/>
        <w:gridCol w:w="787"/>
        <w:gridCol w:w="1001"/>
        <w:gridCol w:w="827"/>
        <w:gridCol w:w="853"/>
        <w:gridCol w:w="787"/>
        <w:gridCol w:w="1001"/>
        <w:gridCol w:w="827"/>
      </w:tblGrid>
      <w:tr w:rsidR="001258AA" w:rsidRPr="0087082A" w14:paraId="15828C89" w14:textId="77777777" w:rsidTr="001E70DE">
        <w:trPr>
          <w:tblHeader/>
          <w:jc w:val="center"/>
        </w:trPr>
        <w:tc>
          <w:tcPr>
            <w:tcW w:w="5000" w:type="pct"/>
            <w:gridSpan w:val="16"/>
            <w:tcBorders>
              <w:top w:val="none" w:sz="0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BCCC3" w14:textId="77777777" w:rsidR="00D47AC5" w:rsidRDefault="00D47AC5" w:rsidP="00D47AC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Helvetica" w:hAnsi="Times New Roman" w:cs="Times New Roman"/>
                <w:color w:val="000000"/>
              </w:rPr>
            </w:pPr>
          </w:p>
          <w:p w14:paraId="7FF56015" w14:textId="77777777" w:rsidR="007C27D1" w:rsidRPr="00D152C3" w:rsidRDefault="007C27D1" w:rsidP="007C27D1">
            <w:pPr>
              <w:spacing w:line="480" w:lineRule="auto"/>
              <w:rPr>
                <w:lang w:val="en-US"/>
              </w:rPr>
            </w:pPr>
            <w:r w:rsidRPr="00D152C3">
              <w:rPr>
                <w:b/>
                <w:bCs/>
                <w:lang w:val="en-US"/>
              </w:rPr>
              <w:t xml:space="preserve">Table 2 | </w:t>
            </w:r>
            <w:r w:rsidRPr="00D152C3">
              <w:rPr>
                <w:lang w:val="en-US"/>
              </w:rPr>
              <w:t>Primary and secondary outcomes at each assessment time point. p-values are from baseline-adjusted longitudinal ordinal logistic regression models. PostStim, immediately after final stimulation session; W1, week 1; W4, week 4.</w:t>
            </w:r>
            <w:r w:rsidRPr="00D152C3">
              <w:rPr>
                <w:highlight w:val="yellow"/>
                <w:lang w:val="en-US"/>
              </w:rPr>
              <w:t xml:space="preserve"> </w:t>
            </w:r>
            <w:r w:rsidRPr="00D152C3">
              <w:rPr>
                <w:lang w:val="en-US"/>
              </w:rPr>
              <w:t>Missing indicates the number of participants with missing data for that outcome at that time point (excluded from the corresponding regression contrast, though retained in the intention-to-treat analysis via multiple imputation where applicable).</w:t>
            </w:r>
          </w:p>
          <w:p w14:paraId="7B9060C6" w14:textId="77777777" w:rsidR="00D47AC5" w:rsidRPr="00D152C3" w:rsidRDefault="00D47AC5" w:rsidP="00D47AC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Helvetica" w:hAnsi="Times New Roman" w:cs="Times New Roman"/>
                <w:color w:val="000000"/>
                <w:lang w:val="en-US"/>
              </w:rPr>
            </w:pPr>
          </w:p>
          <w:p w14:paraId="766B82B7" w14:textId="051B18BB" w:rsidR="001258AA" w:rsidRPr="0087082A" w:rsidRDefault="001258AA" w:rsidP="00D47AC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Table 2. Outcomes over time</w:t>
            </w:r>
          </w:p>
        </w:tc>
      </w:tr>
      <w:tr w:rsidR="001258AA" w:rsidRPr="0087082A" w14:paraId="2EA4896E" w14:textId="77777777" w:rsidTr="001E70DE">
        <w:trPr>
          <w:tblHeader/>
          <w:jc w:val="center"/>
        </w:trPr>
        <w:tc>
          <w:tcPr>
            <w:tcW w:w="33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62661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B437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</w:rPr>
              <w:t>Baseline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6DE4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</w:rPr>
              <w:t xml:space="preserve">     PostStim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930C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</w:rPr>
              <w:t xml:space="preserve">       W1</w:t>
            </w:r>
          </w:p>
        </w:tc>
        <w:tc>
          <w:tcPr>
            <w:tcW w:w="1241" w:type="pct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192A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</w:rPr>
              <w:t xml:space="preserve">        W4</w:t>
            </w:r>
          </w:p>
        </w:tc>
      </w:tr>
      <w:tr w:rsidR="001258AA" w:rsidRPr="0087082A" w14:paraId="7BB1A7A0" w14:textId="77777777" w:rsidTr="001E70DE">
        <w:trPr>
          <w:tblHeader/>
          <w:jc w:val="center"/>
        </w:trPr>
        <w:tc>
          <w:tcPr>
            <w:tcW w:w="33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91C9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</w:rPr>
              <w:t>Outcome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AF90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/>
              </w:rPr>
              <w:t>Active</w:t>
            </w:r>
            <w:r>
              <w:rPr>
                <w:rFonts w:ascii="Times New Roman" w:eastAsia="Helvetica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Helvetica" w:hAnsi="Times New Roman" w:cs="Times New Roman"/>
                <w:color w:val="000000"/>
              </w:rPr>
              <w:br/>
              <w:t>N = 19</w:t>
            </w:r>
            <w:r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0DE3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/>
              </w:rPr>
              <w:t>Sham</w:t>
            </w:r>
            <w:r>
              <w:rPr>
                <w:rFonts w:ascii="Times New Roman" w:eastAsia="Helvetica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Helvetica" w:hAnsi="Times New Roman" w:cs="Times New Roman"/>
                <w:color w:val="000000"/>
              </w:rPr>
              <w:br/>
              <w:t>N = 20</w:t>
            </w:r>
            <w:r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96E7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</w:rPr>
              <w:t>Missing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FDBE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/>
              </w:rPr>
              <w:t>Active</w:t>
            </w:r>
            <w:r>
              <w:rPr>
                <w:rFonts w:ascii="Times New Roman" w:eastAsia="Helvetica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Helvetica" w:hAnsi="Times New Roman" w:cs="Times New Roman"/>
                <w:color w:val="000000"/>
              </w:rPr>
              <w:br/>
              <w:t>N = 19</w:t>
            </w:r>
            <w:r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4AD8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/>
              </w:rPr>
              <w:t xml:space="preserve">Sham </w:t>
            </w:r>
            <w:r>
              <w:rPr>
                <w:rFonts w:ascii="Times New Roman" w:eastAsia="Helvetica" w:hAnsi="Times New Roman" w:cs="Times New Roman"/>
                <w:color w:val="000000"/>
              </w:rPr>
              <w:br/>
              <w:t>N = 20</w:t>
            </w:r>
            <w:r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2B24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</w:rPr>
              <w:t>Missing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DD5CF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</w:rPr>
              <w:t>p-value</w:t>
            </w:r>
            <w:r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050BF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/>
              </w:rPr>
              <w:t>Active</w:t>
            </w:r>
            <w:r>
              <w:rPr>
                <w:rFonts w:ascii="Times New Roman" w:eastAsia="Helvetica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Helvetica" w:hAnsi="Times New Roman" w:cs="Times New Roman"/>
                <w:color w:val="000000"/>
              </w:rPr>
              <w:br/>
              <w:t>N = 19</w:t>
            </w:r>
            <w:r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6947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/>
              </w:rPr>
              <w:t>Sham</w:t>
            </w:r>
            <w:r>
              <w:rPr>
                <w:rFonts w:ascii="Times New Roman" w:eastAsia="Helvetica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Helvetica" w:hAnsi="Times New Roman" w:cs="Times New Roman"/>
                <w:color w:val="000000"/>
              </w:rPr>
              <w:br/>
              <w:t>N = 20</w:t>
            </w:r>
            <w:r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A745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</w:rPr>
              <w:t>Missing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E290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</w:rPr>
              <w:t>p-value</w:t>
            </w:r>
            <w:r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8382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/>
              </w:rPr>
              <w:t>Active</w:t>
            </w:r>
            <w:r>
              <w:rPr>
                <w:rFonts w:ascii="Times New Roman" w:eastAsia="Helvetica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Helvetica" w:hAnsi="Times New Roman" w:cs="Times New Roman"/>
                <w:color w:val="000000"/>
              </w:rPr>
              <w:br/>
              <w:t>N = 19</w:t>
            </w:r>
            <w:r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EDE6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/>
              </w:rPr>
              <w:t xml:space="preserve">Sham </w:t>
            </w:r>
            <w:r>
              <w:rPr>
                <w:rFonts w:ascii="Times New Roman" w:eastAsia="Helvetica" w:hAnsi="Times New Roman" w:cs="Times New Roman"/>
                <w:color w:val="000000"/>
              </w:rPr>
              <w:br/>
              <w:t>N = 20</w:t>
            </w:r>
            <w:r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6CBA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</w:rPr>
              <w:t>Missing</w:t>
            </w:r>
          </w:p>
        </w:tc>
        <w:tc>
          <w:tcPr>
            <w:tcW w:w="29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0261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b/>
                <w:color w:val="000000"/>
              </w:rPr>
              <w:t>p-value</w:t>
            </w:r>
            <w:r>
              <w:rPr>
                <w:rFonts w:ascii="Times New Roman" w:eastAsia="Helvetica" w:hAnsi="Times New Roman" w:cs="Times New Roman"/>
                <w:color w:val="000000"/>
                <w:vertAlign w:val="superscript"/>
              </w:rPr>
              <w:t>2</w:t>
            </w:r>
          </w:p>
        </w:tc>
      </w:tr>
      <w:tr w:rsidR="001258AA" w:rsidRPr="0087082A" w14:paraId="5393298C" w14:textId="77777777" w:rsidTr="001E70DE">
        <w:trPr>
          <w:jc w:val="center"/>
        </w:trPr>
        <w:tc>
          <w:tcPr>
            <w:tcW w:w="33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8A79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Primary Outcome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19562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CA86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5E63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DA18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B625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834F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5AD2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0391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BCAC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E10F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D150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C130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2751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3D2B2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29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6C57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</w:tr>
      <w:tr w:rsidR="001258AA" w:rsidRPr="0087082A" w14:paraId="46EDAD4B" w14:textId="77777777" w:rsidTr="001E70DE">
        <w:trPr>
          <w:jc w:val="center"/>
        </w:trPr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DB13B" w14:textId="77777777" w:rsidR="001258AA" w:rsidRPr="00D152C3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lang w:val="en-US"/>
              </w:rPr>
            </w:pPr>
            <w:r w:rsidRPr="00D152C3">
              <w:rPr>
                <w:rFonts w:ascii="Times New Roman" w:eastAsia="Helvetica" w:hAnsi="Times New Roman" w:cs="Times New Roman"/>
                <w:color w:val="000000"/>
                <w:lang w:val="en-US"/>
              </w:rPr>
              <w:t>Timed Up and Go (s)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5085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43 (33, 58)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CC3C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44 (38, 58)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4D3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0DE22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36 (28, 55)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6CB4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40 (33, 55)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1C95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631B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0.104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E709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37 (31, 48)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2C172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40 (32, 51)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43C21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3B8A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0.604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F790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38 (30, 54)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3727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37 (29, 58)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A0B8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</w:t>
            </w:r>
          </w:p>
        </w:tc>
        <w:tc>
          <w:tcPr>
            <w:tcW w:w="2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A0A6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0.594</w:t>
            </w:r>
          </w:p>
        </w:tc>
      </w:tr>
      <w:tr w:rsidR="001258AA" w:rsidRPr="0087082A" w14:paraId="4303D0AD" w14:textId="77777777" w:rsidTr="001E70DE">
        <w:trPr>
          <w:jc w:val="center"/>
        </w:trPr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DDF9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Secondary, Motor (Freezing)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7EA1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D4C3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12F6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5157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5E1F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A386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30E2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1D6B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7E6D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F2882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1E6B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D762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B081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33F1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  <w:tc>
          <w:tcPr>
            <w:tcW w:w="2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8272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</w:p>
        </w:tc>
      </w:tr>
      <w:tr w:rsidR="001258AA" w:rsidRPr="0087082A" w14:paraId="06024545" w14:textId="77777777" w:rsidTr="001E70DE">
        <w:trPr>
          <w:jc w:val="center"/>
        </w:trPr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942D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FOG Score (0-36)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5B1E1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12 (7, 23)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5F00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7 (0, 12)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6674F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5F39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8 (4, 16)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F33B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6 (1, 12)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0A1F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2658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0.293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D11D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10 (5, 12)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1D78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7 (2, 11)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6CE0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BD1C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0.188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B2E81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7 (4, 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4170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8 (3, 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483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</w:t>
            </w:r>
          </w:p>
        </w:tc>
        <w:tc>
          <w:tcPr>
            <w:tcW w:w="2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0D89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0.055</w:t>
            </w:r>
          </w:p>
        </w:tc>
      </w:tr>
      <w:tr w:rsidR="001258AA" w:rsidRPr="0087082A" w14:paraId="686BF08C" w14:textId="77777777" w:rsidTr="001E70DE">
        <w:trPr>
          <w:jc w:val="center"/>
        </w:trPr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8F2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lastRenderedPageBreak/>
              <w:t>NFOG-Q (0-28)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B095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23 (19, 25)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2023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21 (15, 24)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C710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9842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19 (9, 22)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F4E6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14 (7, 21)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0239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1D44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0.960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8CC9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20 (15, 23)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E2DF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18 (11, 24)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6973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469F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0.874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1A65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19 (15, 26)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6EBE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14 (5, 21)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52C2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</w:t>
            </w:r>
          </w:p>
        </w:tc>
        <w:tc>
          <w:tcPr>
            <w:tcW w:w="2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C8EB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0.581</w:t>
            </w:r>
          </w:p>
        </w:tc>
      </w:tr>
      <w:tr w:rsidR="001258AA" w:rsidRPr="0087082A" w14:paraId="139F5C9E" w14:textId="77777777" w:rsidTr="001E70DE">
        <w:trPr>
          <w:jc w:val="center"/>
        </w:trPr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1C3D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BESTest Total (0-108)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3EE9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74 (61, 84)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519F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75 (61, 83)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2871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4DC6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89 (80, 94)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79EC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86 (73, 92)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3FA5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7833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0.156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2BECF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92 (84, 95)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EEA8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91 (79, 96)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758D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F5BF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0.862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8639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89 (71, 93)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1BBC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87 (70, 90)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E6B6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</w:t>
            </w:r>
          </w:p>
        </w:tc>
        <w:tc>
          <w:tcPr>
            <w:tcW w:w="2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C518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0.094</w:t>
            </w:r>
          </w:p>
        </w:tc>
      </w:tr>
      <w:tr w:rsidR="001258AA" w:rsidRPr="0087082A" w14:paraId="64644068" w14:textId="77777777" w:rsidTr="001E70DE">
        <w:trPr>
          <w:jc w:val="center"/>
        </w:trPr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0C6F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BESTest I: Biomechanical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694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10 (9, 11)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C1B6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10 (9, 11)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37BF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73B6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11 (10, 12)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F7AC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11 (10, 12)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5BDE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3BED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0.855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DB34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11 (9, 12)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3447F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12 (10, 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77B3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F37A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0.381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73531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12 (9, 12)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0A11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11 (9, 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0FF2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</w:t>
            </w:r>
          </w:p>
        </w:tc>
        <w:tc>
          <w:tcPr>
            <w:tcW w:w="2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8F7B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0.917</w:t>
            </w:r>
          </w:p>
        </w:tc>
      </w:tr>
      <w:tr w:rsidR="001258AA" w:rsidRPr="0087082A" w14:paraId="6BB3D8E4" w14:textId="77777777" w:rsidTr="001E70DE">
        <w:trPr>
          <w:jc w:val="center"/>
        </w:trPr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7CB91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BESTest II: Stability Limits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973A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18 (16, 20)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6E92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19 (17, 20)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B069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9642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20 (18, 20)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482C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20 (19, 20)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95512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1726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0.737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E8B3F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20 (19, 21)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0C1B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20 (19, 21)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4241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8FF9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0.997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2F68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19 (18, 20)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8D111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19 (17, 20)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9573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</w:t>
            </w:r>
          </w:p>
        </w:tc>
        <w:tc>
          <w:tcPr>
            <w:tcW w:w="2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38AE2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0.258</w:t>
            </w:r>
          </w:p>
        </w:tc>
      </w:tr>
      <w:tr w:rsidR="001258AA" w:rsidRPr="0087082A" w14:paraId="3D4987FA" w14:textId="77777777" w:rsidTr="001E70DE">
        <w:trPr>
          <w:jc w:val="center"/>
        </w:trPr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04344" w14:textId="77777777" w:rsidR="001258AA" w:rsidRPr="00D152C3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lang w:val="en-US"/>
              </w:rPr>
            </w:pPr>
            <w:r w:rsidRPr="00D152C3">
              <w:rPr>
                <w:rFonts w:ascii="Times New Roman" w:eastAsia="Helvetica" w:hAnsi="Times New Roman" w:cs="Times New Roman"/>
                <w:color w:val="000000"/>
                <w:lang w:val="en-US"/>
              </w:rPr>
              <w:lastRenderedPageBreak/>
              <w:t xml:space="preserve">BESTest III: </w:t>
            </w:r>
          </w:p>
          <w:p w14:paraId="6D948608" w14:textId="0A927717" w:rsidR="00F36B77" w:rsidRPr="00D152C3" w:rsidRDefault="00F36B77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  <w:lang w:val="en-US"/>
              </w:rPr>
            </w:pPr>
            <w:r w:rsidRPr="00D152C3">
              <w:rPr>
                <w:rFonts w:ascii="Times New Roman" w:eastAsia="Helvetica" w:hAnsi="Times New Roman" w:cs="Times New Roman"/>
                <w:color w:val="000000"/>
                <w:lang w:val="en-US"/>
              </w:rPr>
              <w:t>Anticipatory Postural adjustments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6CDA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12 (10, 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B628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12 (10, 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04C3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9563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14 (12, 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C58B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14 (11, 16)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41FE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895F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0.031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E15A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14 (12, 14)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150E2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15 (13, 16)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89DD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BC2E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0.891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0FF8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14 (12, 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8595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14 (13, 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8B41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</w:t>
            </w:r>
          </w:p>
        </w:tc>
        <w:tc>
          <w:tcPr>
            <w:tcW w:w="2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129B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0.183</w:t>
            </w:r>
          </w:p>
        </w:tc>
      </w:tr>
      <w:tr w:rsidR="001258AA" w:rsidRPr="0087082A" w14:paraId="2551F91F" w14:textId="77777777" w:rsidTr="001E70DE">
        <w:trPr>
          <w:jc w:val="center"/>
        </w:trPr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25464" w14:textId="43D17F30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BESTest IV: Postural Responses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C609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11 (1, 14)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32A2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6 (4, 12)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5AA3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087F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13 (9, 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C726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12 (6, 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DE6A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6A3EF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0.352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BC6B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15 (11, 16)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236F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12 (9, 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454B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2AAE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0.494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413A6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14 (9, 16)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2A11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11 (5, 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9FA3D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</w:t>
            </w:r>
          </w:p>
        </w:tc>
        <w:tc>
          <w:tcPr>
            <w:tcW w:w="2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1FA0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0.696</w:t>
            </w:r>
          </w:p>
        </w:tc>
      </w:tr>
      <w:tr w:rsidR="001258AA" w:rsidRPr="0087082A" w14:paraId="272ED66D" w14:textId="77777777" w:rsidTr="001E70DE">
        <w:trPr>
          <w:jc w:val="center"/>
        </w:trPr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EE99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BESTest V: Sensory Orientation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4ED3A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13 (10, 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D7E9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12 (10, 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E73B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A464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14 (13, 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6722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14 (13, 14)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6E929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BBF4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0.300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70561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15 (14, 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61F3F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15 (14, 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998E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B36F8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0.265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8C79F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14 (14, 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EFE71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14 (13, 14)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4338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</w:t>
            </w:r>
          </w:p>
        </w:tc>
        <w:tc>
          <w:tcPr>
            <w:tcW w:w="2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9B342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0.336</w:t>
            </w:r>
          </w:p>
        </w:tc>
      </w:tr>
      <w:tr w:rsidR="001258AA" w:rsidRPr="0087082A" w14:paraId="6DFA7C49" w14:textId="77777777" w:rsidTr="001E70DE">
        <w:trPr>
          <w:jc w:val="center"/>
        </w:trPr>
        <w:tc>
          <w:tcPr>
            <w:tcW w:w="3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4D93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lastRenderedPageBreak/>
              <w:t>BESTest VI: Gait/Stability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D964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13 (11, 16)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AFB55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13 (12, 15)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8C80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F1182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16 (15, 18)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F74F4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16 (15, 17)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68E7B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4D65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0.048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03A7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17 (16, 18)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F1C01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16 (16, 17)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21E1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A30E0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0.137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1E243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17 (12, 18)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1D27E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15 (14, 17)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527C7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3</w:t>
            </w:r>
          </w:p>
        </w:tc>
        <w:tc>
          <w:tcPr>
            <w:tcW w:w="2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3EEBC" w14:textId="77777777" w:rsidR="001258AA" w:rsidRPr="0087082A" w:rsidRDefault="001258AA" w:rsidP="007B085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0.390</w:t>
            </w:r>
          </w:p>
        </w:tc>
      </w:tr>
    </w:tbl>
    <w:p w14:paraId="43B7804E" w14:textId="77777777" w:rsidR="00E72267" w:rsidRDefault="00E72267" w:rsidP="00E7226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1C20839" w14:textId="77777777" w:rsidR="00E72267" w:rsidRDefault="00E72267" w:rsidP="00E72267">
      <w:pPr>
        <w:spacing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BC27562" w14:textId="77777777" w:rsidR="00E72267" w:rsidRDefault="00E72267" w:rsidP="00E7226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1E020D" w14:textId="77777777" w:rsidR="00E72267" w:rsidRDefault="00E72267" w:rsidP="00E7226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417135" w14:textId="77777777" w:rsidR="00E72267" w:rsidRDefault="00E72267" w:rsidP="00E72267">
      <w:pPr>
        <w:pStyle w:val="Bibliography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A0D8D7" w14:textId="77777777" w:rsidR="00E72267" w:rsidRDefault="00E72267" w:rsidP="00E72267">
      <w:pPr>
        <w:spacing w:line="360" w:lineRule="auto"/>
      </w:pPr>
    </w:p>
    <w:p w14:paraId="2AABA119" w14:textId="77777777" w:rsidR="00E72267" w:rsidRDefault="00E72267" w:rsidP="00E72267">
      <w:pPr>
        <w:spacing w:line="360" w:lineRule="auto"/>
      </w:pPr>
    </w:p>
    <w:p w14:paraId="155012A1" w14:textId="77777777" w:rsidR="00E72267" w:rsidRDefault="00E72267" w:rsidP="00E72267">
      <w:pPr>
        <w:spacing w:line="360" w:lineRule="auto"/>
      </w:pPr>
    </w:p>
    <w:p w14:paraId="324E4248" w14:textId="77777777" w:rsidR="001E70DE" w:rsidRDefault="001E70DE" w:rsidP="00E72267">
      <w:pPr>
        <w:spacing w:line="360" w:lineRule="auto"/>
      </w:pPr>
    </w:p>
    <w:p w14:paraId="7583BB35" w14:textId="77777777" w:rsidR="001E70DE" w:rsidRDefault="001E70DE" w:rsidP="00E72267">
      <w:pPr>
        <w:spacing w:line="360" w:lineRule="auto"/>
      </w:pPr>
    </w:p>
    <w:p w14:paraId="16CC07F6" w14:textId="77777777" w:rsidR="001E70DE" w:rsidRDefault="001E70DE" w:rsidP="00E72267">
      <w:pPr>
        <w:spacing w:line="360" w:lineRule="auto"/>
      </w:pPr>
    </w:p>
    <w:p w14:paraId="1B1E3A49" w14:textId="77777777" w:rsidR="001E70DE" w:rsidRDefault="001E70DE" w:rsidP="00E72267">
      <w:pPr>
        <w:spacing w:line="360" w:lineRule="auto"/>
      </w:pPr>
    </w:p>
    <w:p w14:paraId="58ADD09B" w14:textId="77777777" w:rsidR="001E70DE" w:rsidRDefault="001E70DE" w:rsidP="00E72267">
      <w:pPr>
        <w:spacing w:line="360" w:lineRule="auto"/>
      </w:pPr>
    </w:p>
    <w:p w14:paraId="77E5B82D" w14:textId="77777777" w:rsidR="001E70DE" w:rsidRDefault="001E70DE" w:rsidP="00E72267">
      <w:pPr>
        <w:spacing w:line="360" w:lineRule="auto"/>
      </w:pPr>
    </w:p>
    <w:p w14:paraId="63ABF17C" w14:textId="77777777" w:rsidR="001E70DE" w:rsidRDefault="001E70DE" w:rsidP="00E72267">
      <w:pPr>
        <w:spacing w:line="360" w:lineRule="auto"/>
      </w:pPr>
    </w:p>
    <w:p w14:paraId="254D7D70" w14:textId="77777777" w:rsidR="001E70DE" w:rsidRDefault="001E70DE" w:rsidP="00E72267">
      <w:pPr>
        <w:spacing w:line="360" w:lineRule="auto"/>
      </w:pPr>
    </w:p>
    <w:p w14:paraId="175FAD49" w14:textId="77777777" w:rsidR="001E70DE" w:rsidRDefault="001E70DE" w:rsidP="00E72267">
      <w:pPr>
        <w:spacing w:line="360" w:lineRule="auto"/>
      </w:pPr>
    </w:p>
    <w:p w14:paraId="076B1670" w14:textId="77777777" w:rsidR="001E70DE" w:rsidRDefault="001E70DE" w:rsidP="00E72267">
      <w:pPr>
        <w:spacing w:line="360" w:lineRule="auto"/>
      </w:pPr>
    </w:p>
    <w:p w14:paraId="2283436C" w14:textId="77777777" w:rsidR="001E70DE" w:rsidRDefault="001E70DE" w:rsidP="00E72267">
      <w:pPr>
        <w:spacing w:line="360" w:lineRule="auto"/>
      </w:pPr>
    </w:p>
    <w:p w14:paraId="3F2E5078" w14:textId="77777777" w:rsidR="001E70DE" w:rsidRDefault="001E70DE" w:rsidP="00E72267">
      <w:pPr>
        <w:spacing w:line="360" w:lineRule="auto"/>
      </w:pPr>
    </w:p>
    <w:p w14:paraId="02452891" w14:textId="77777777" w:rsidR="001E70DE" w:rsidRDefault="001E70DE" w:rsidP="00E72267">
      <w:pPr>
        <w:spacing w:line="360" w:lineRule="auto"/>
      </w:pPr>
    </w:p>
    <w:p w14:paraId="3F0B26E1" w14:textId="77777777" w:rsidR="001E70DE" w:rsidRDefault="001E70DE" w:rsidP="00E72267">
      <w:pPr>
        <w:spacing w:line="360" w:lineRule="auto"/>
      </w:pPr>
    </w:p>
    <w:p w14:paraId="7B81C9FE" w14:textId="77777777" w:rsidR="001E70DE" w:rsidRDefault="001E70DE" w:rsidP="00E72267">
      <w:pPr>
        <w:spacing w:line="360" w:lineRule="auto"/>
      </w:pPr>
    </w:p>
    <w:p w14:paraId="5088EFD0" w14:textId="77777777" w:rsidR="001E70DE" w:rsidRDefault="001E70DE" w:rsidP="00E72267">
      <w:pPr>
        <w:spacing w:line="360" w:lineRule="auto"/>
      </w:pPr>
    </w:p>
    <w:p w14:paraId="296F8657" w14:textId="77777777" w:rsidR="001E70DE" w:rsidRDefault="001E70DE" w:rsidP="00E72267">
      <w:pPr>
        <w:spacing w:line="360" w:lineRule="auto"/>
      </w:pPr>
    </w:p>
    <w:p w14:paraId="20545B04" w14:textId="77777777" w:rsidR="001E70DE" w:rsidRDefault="001E70DE" w:rsidP="00E72267">
      <w:pPr>
        <w:spacing w:line="360" w:lineRule="auto"/>
      </w:pPr>
    </w:p>
    <w:p w14:paraId="7891D5CA" w14:textId="77777777" w:rsidR="001E70DE" w:rsidRDefault="001E70DE" w:rsidP="00E72267">
      <w:pPr>
        <w:spacing w:line="360" w:lineRule="auto"/>
      </w:pPr>
    </w:p>
    <w:p w14:paraId="275EA8B5" w14:textId="77777777" w:rsidR="001E70DE" w:rsidRDefault="001E70DE" w:rsidP="00E72267">
      <w:pPr>
        <w:spacing w:line="360" w:lineRule="auto"/>
      </w:pPr>
    </w:p>
    <w:p w14:paraId="0804F7E8" w14:textId="77777777" w:rsidR="001E70DE" w:rsidRDefault="001E70DE" w:rsidP="00E72267">
      <w:pPr>
        <w:spacing w:line="360" w:lineRule="auto"/>
      </w:pPr>
    </w:p>
    <w:p w14:paraId="47B77E1D" w14:textId="77777777" w:rsidR="001E70DE" w:rsidRDefault="001E70DE" w:rsidP="00E72267">
      <w:pPr>
        <w:spacing w:line="360" w:lineRule="auto"/>
      </w:pPr>
    </w:p>
    <w:p w14:paraId="44F5A288" w14:textId="77777777" w:rsidR="001E70DE" w:rsidRDefault="001E70DE" w:rsidP="00E72267">
      <w:pPr>
        <w:spacing w:line="360" w:lineRule="auto"/>
      </w:pPr>
    </w:p>
    <w:p w14:paraId="41D0D301" w14:textId="77777777" w:rsidR="001E70DE" w:rsidRDefault="001E70DE" w:rsidP="00E72267">
      <w:pPr>
        <w:spacing w:line="360" w:lineRule="auto"/>
      </w:pPr>
    </w:p>
    <w:p w14:paraId="23E8F7C9" w14:textId="77777777" w:rsidR="001E70DE" w:rsidRDefault="001E70DE" w:rsidP="00E72267">
      <w:pPr>
        <w:spacing w:line="360" w:lineRule="auto"/>
      </w:pPr>
    </w:p>
    <w:p w14:paraId="53326F5B" w14:textId="77777777" w:rsidR="001E70DE" w:rsidRDefault="001E70DE" w:rsidP="00E72267">
      <w:pPr>
        <w:spacing w:line="360" w:lineRule="auto"/>
      </w:pPr>
    </w:p>
    <w:p w14:paraId="42E4CF2A" w14:textId="77777777" w:rsidR="001E70DE" w:rsidRDefault="001E70DE" w:rsidP="00E72267">
      <w:pPr>
        <w:spacing w:line="360" w:lineRule="auto"/>
      </w:pPr>
    </w:p>
    <w:p w14:paraId="2CC89F93" w14:textId="77777777" w:rsidR="001E70DE" w:rsidRDefault="001E70DE" w:rsidP="00E72267">
      <w:pPr>
        <w:spacing w:line="360" w:lineRule="auto"/>
      </w:pPr>
    </w:p>
    <w:p w14:paraId="0863BA7D" w14:textId="77777777" w:rsidR="001E70DE" w:rsidRDefault="001E70DE" w:rsidP="00E72267">
      <w:pPr>
        <w:spacing w:line="360" w:lineRule="auto"/>
      </w:pPr>
    </w:p>
    <w:p w14:paraId="3BE75619" w14:textId="77777777" w:rsidR="00E72267" w:rsidRDefault="00E72267" w:rsidP="00E72267">
      <w:pPr>
        <w:spacing w:line="360" w:lineRule="auto"/>
      </w:pPr>
    </w:p>
    <w:p w14:paraId="34DECBFC" w14:textId="77777777" w:rsidR="00E72267" w:rsidRDefault="00E72267" w:rsidP="00E72267">
      <w:pPr>
        <w:spacing w:line="360" w:lineRule="auto"/>
      </w:pPr>
    </w:p>
    <w:p w14:paraId="62444049" w14:textId="77777777" w:rsidR="00E72267" w:rsidRDefault="00E72267" w:rsidP="00E72267">
      <w:pPr>
        <w:spacing w:line="360" w:lineRule="auto"/>
      </w:pPr>
    </w:p>
    <w:p w14:paraId="6F632422" w14:textId="77777777" w:rsidR="00E72267" w:rsidRDefault="00E72267" w:rsidP="00E72267">
      <w:pPr>
        <w:spacing w:line="360" w:lineRule="auto"/>
      </w:pPr>
    </w:p>
    <w:p w14:paraId="496E109B" w14:textId="77777777" w:rsidR="00E72267" w:rsidRDefault="00E72267" w:rsidP="00E72267">
      <w:pPr>
        <w:spacing w:line="360" w:lineRule="auto"/>
      </w:pPr>
    </w:p>
    <w:p w14:paraId="1E7FE580" w14:textId="77777777" w:rsidR="00E72267" w:rsidRDefault="00E72267" w:rsidP="00E72267">
      <w:pPr>
        <w:spacing w:line="360" w:lineRule="auto"/>
      </w:pPr>
    </w:p>
    <w:p w14:paraId="2B941526" w14:textId="77777777" w:rsidR="00E72267" w:rsidRDefault="00E72267" w:rsidP="00E72267">
      <w:pPr>
        <w:spacing w:line="360" w:lineRule="auto"/>
      </w:pPr>
    </w:p>
    <w:p w14:paraId="6AFC2EBD" w14:textId="77777777" w:rsidR="00E72267" w:rsidRDefault="00E72267" w:rsidP="00E72267">
      <w:pPr>
        <w:spacing w:line="360" w:lineRule="auto"/>
      </w:pPr>
    </w:p>
    <w:p w14:paraId="13570C1D" w14:textId="77777777" w:rsidR="00BA6768" w:rsidRPr="00BA6768" w:rsidRDefault="00BA6768" w:rsidP="0046297D">
      <w:pPr>
        <w:spacing w:after="120" w:line="360" w:lineRule="auto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8"/>
          <w:szCs w:val="28"/>
          <w:lang w:eastAsia="pt-BR"/>
          <w14:ligatures w14:val="none"/>
        </w:rPr>
        <w:t> </w:t>
      </w:r>
    </w:p>
    <w:p w14:paraId="49ABE10C" w14:textId="1D7F83F7" w:rsidR="00BA6768" w:rsidRPr="00BA6768" w:rsidRDefault="00BA6768" w:rsidP="0046297D">
      <w:pPr>
        <w:spacing w:after="120" w:line="360" w:lineRule="auto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44242ED1" w14:textId="671D592F" w:rsidR="000754AA" w:rsidRPr="001258AA" w:rsidRDefault="000754AA" w:rsidP="0046297D">
      <w:pPr>
        <w:spacing w:after="120" w:line="360" w:lineRule="auto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sectPr w:rsidR="000754AA" w:rsidRPr="001258AA" w:rsidSect="001258AA">
      <w:pgSz w:w="15840" w:h="12240" w:orient="landscape"/>
      <w:pgMar w:top="1701" w:right="1417" w:bottom="1701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1DFC3" w14:textId="77777777" w:rsidR="00BC55BE" w:rsidRDefault="00BC55BE">
      <w:r>
        <w:separator/>
      </w:r>
    </w:p>
  </w:endnote>
  <w:endnote w:type="continuationSeparator" w:id="0">
    <w:p w14:paraId="51E9364A" w14:textId="77777777" w:rsidR="00BC55BE" w:rsidRDefault="00BC5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87455017"/>
      <w:docPartObj>
        <w:docPartGallery w:val="Page Numbers (Bottom of Page)"/>
        <w:docPartUnique/>
      </w:docPartObj>
    </w:sdtPr>
    <w:sdtContent>
      <w:p w14:paraId="62C18978" w14:textId="68723D95" w:rsidR="001258AA" w:rsidRDefault="001258AA" w:rsidP="00394C4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E70DE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5C3A167" w14:textId="77777777" w:rsidR="001258AA" w:rsidRDefault="001258AA" w:rsidP="001C520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0991492"/>
      <w:docPartObj>
        <w:docPartGallery w:val="Page Numbers (Bottom of Page)"/>
        <w:docPartUnique/>
      </w:docPartObj>
    </w:sdtPr>
    <w:sdtContent>
      <w:p w14:paraId="68D238DB" w14:textId="77777777" w:rsidR="001258AA" w:rsidRDefault="001258AA" w:rsidP="00394C4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3DC1AA0" w14:textId="77777777" w:rsidR="001258AA" w:rsidRDefault="001258AA" w:rsidP="001C52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83A9A" w14:textId="77777777" w:rsidR="00BC55BE" w:rsidRDefault="00BC55BE">
      <w:r>
        <w:separator/>
      </w:r>
    </w:p>
  </w:footnote>
  <w:footnote w:type="continuationSeparator" w:id="0">
    <w:p w14:paraId="7FF55580" w14:textId="77777777" w:rsidR="00BC55BE" w:rsidRDefault="00BC5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D3D05"/>
    <w:multiLevelType w:val="multilevel"/>
    <w:tmpl w:val="D956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6294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68"/>
    <w:rsid w:val="00060D6C"/>
    <w:rsid w:val="000716A4"/>
    <w:rsid w:val="000754AA"/>
    <w:rsid w:val="000876A9"/>
    <w:rsid w:val="00092A93"/>
    <w:rsid w:val="00095C62"/>
    <w:rsid w:val="000D3CD7"/>
    <w:rsid w:val="000D438F"/>
    <w:rsid w:val="0010170B"/>
    <w:rsid w:val="00112D58"/>
    <w:rsid w:val="001258AA"/>
    <w:rsid w:val="001273CC"/>
    <w:rsid w:val="00161E04"/>
    <w:rsid w:val="001E70DE"/>
    <w:rsid w:val="00250F8A"/>
    <w:rsid w:val="0025709D"/>
    <w:rsid w:val="00296A65"/>
    <w:rsid w:val="002B67E6"/>
    <w:rsid w:val="002F5482"/>
    <w:rsid w:val="00336016"/>
    <w:rsid w:val="00396818"/>
    <w:rsid w:val="003C1FD0"/>
    <w:rsid w:val="003D7B7B"/>
    <w:rsid w:val="0046297D"/>
    <w:rsid w:val="004A7DE4"/>
    <w:rsid w:val="00523FB4"/>
    <w:rsid w:val="00526F31"/>
    <w:rsid w:val="00534AA3"/>
    <w:rsid w:val="00541868"/>
    <w:rsid w:val="00542DD8"/>
    <w:rsid w:val="0057715D"/>
    <w:rsid w:val="0059462A"/>
    <w:rsid w:val="005D217C"/>
    <w:rsid w:val="005F1BCF"/>
    <w:rsid w:val="006030E5"/>
    <w:rsid w:val="00644191"/>
    <w:rsid w:val="00656A76"/>
    <w:rsid w:val="00691D4F"/>
    <w:rsid w:val="00695C5C"/>
    <w:rsid w:val="00697992"/>
    <w:rsid w:val="006D7CC3"/>
    <w:rsid w:val="006E3B70"/>
    <w:rsid w:val="00716597"/>
    <w:rsid w:val="00724EAD"/>
    <w:rsid w:val="00742431"/>
    <w:rsid w:val="007C27D1"/>
    <w:rsid w:val="007D2313"/>
    <w:rsid w:val="007F0409"/>
    <w:rsid w:val="00805750"/>
    <w:rsid w:val="00843C52"/>
    <w:rsid w:val="00846B45"/>
    <w:rsid w:val="008714F0"/>
    <w:rsid w:val="00892476"/>
    <w:rsid w:val="008C330E"/>
    <w:rsid w:val="00910B8E"/>
    <w:rsid w:val="0097108E"/>
    <w:rsid w:val="009B61B9"/>
    <w:rsid w:val="009E7E3B"/>
    <w:rsid w:val="009F426E"/>
    <w:rsid w:val="009F46F1"/>
    <w:rsid w:val="00A1281F"/>
    <w:rsid w:val="00A50FB8"/>
    <w:rsid w:val="00A5158F"/>
    <w:rsid w:val="00A53519"/>
    <w:rsid w:val="00AB0758"/>
    <w:rsid w:val="00AB6CAB"/>
    <w:rsid w:val="00AF5E05"/>
    <w:rsid w:val="00B41825"/>
    <w:rsid w:val="00B931FE"/>
    <w:rsid w:val="00BA6768"/>
    <w:rsid w:val="00BC55BE"/>
    <w:rsid w:val="00BD7896"/>
    <w:rsid w:val="00BE773C"/>
    <w:rsid w:val="00C56831"/>
    <w:rsid w:val="00D152C3"/>
    <w:rsid w:val="00D47AC5"/>
    <w:rsid w:val="00D61094"/>
    <w:rsid w:val="00D90F5E"/>
    <w:rsid w:val="00D91359"/>
    <w:rsid w:val="00DF07E9"/>
    <w:rsid w:val="00E10B50"/>
    <w:rsid w:val="00E72267"/>
    <w:rsid w:val="00E93383"/>
    <w:rsid w:val="00EC678B"/>
    <w:rsid w:val="00EE4F7F"/>
    <w:rsid w:val="00EF661B"/>
    <w:rsid w:val="00F36B77"/>
    <w:rsid w:val="00F43753"/>
    <w:rsid w:val="00F44557"/>
    <w:rsid w:val="00F86EE0"/>
    <w:rsid w:val="00F94DAC"/>
    <w:rsid w:val="00FA7576"/>
    <w:rsid w:val="00FA7A12"/>
    <w:rsid w:val="00FC0862"/>
    <w:rsid w:val="00FC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973295"/>
  <w15:chartTrackingRefBased/>
  <w15:docId w15:val="{D7969DA8-8227-3244-A2D9-E10E6F9B0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6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6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7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7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7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7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6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7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7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7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76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A676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E72267"/>
    <w:pPr>
      <w:spacing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character" w:styleId="Hyperlink">
    <w:name w:val="Hyperlink"/>
    <w:basedOn w:val="DefaultParagraphFont"/>
    <w:uiPriority w:val="99"/>
    <w:unhideWhenUsed/>
    <w:rsid w:val="00E72267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58AA"/>
    <w:pPr>
      <w:tabs>
        <w:tab w:val="center" w:pos="4252"/>
        <w:tab w:val="right" w:pos="8504"/>
      </w:tabs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258AA"/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258AA"/>
  </w:style>
  <w:style w:type="character" w:styleId="UnresolvedMention">
    <w:name w:val="Unresolved Mention"/>
    <w:basedOn w:val="DefaultParagraphFont"/>
    <w:uiPriority w:val="99"/>
    <w:semiHidden/>
    <w:unhideWhenUsed/>
    <w:rsid w:val="00724EAD"/>
    <w:rPr>
      <w:color w:val="605E5C"/>
      <w:shd w:val="clear" w:color="auto" w:fill="E1DFDD"/>
    </w:rPr>
  </w:style>
  <w:style w:type="paragraph" w:customStyle="1" w:styleId="p1">
    <w:name w:val="p1"/>
    <w:basedOn w:val="Normal"/>
    <w:rsid w:val="00F94DAC"/>
    <w:rPr>
      <w:rFonts w:ascii="Helvetica" w:eastAsia="Times New Roman" w:hAnsi="Helvetica" w:cs="Times New Roman"/>
      <w:color w:val="000000"/>
      <w:kern w:val="0"/>
      <w:sz w:val="12"/>
      <w:szCs w:val="12"/>
      <w:lang w:eastAsia="pt-BR"/>
      <w14:ligatures w14:val="none"/>
    </w:rPr>
  </w:style>
  <w:style w:type="paragraph" w:customStyle="1" w:styleId="p2">
    <w:name w:val="p2"/>
    <w:basedOn w:val="Normal"/>
    <w:rsid w:val="00526F31"/>
    <w:rPr>
      <w:rFonts w:ascii="Times New Roman" w:eastAsia="Times New Roman" w:hAnsi="Times New Roman" w:cs="Times New Roman"/>
      <w:color w:val="000000"/>
      <w:kern w:val="0"/>
      <w:sz w:val="13"/>
      <w:szCs w:val="13"/>
      <w:lang w:eastAsia="pt-BR"/>
      <w14:ligatures w14:val="none"/>
    </w:rPr>
  </w:style>
  <w:style w:type="character" w:customStyle="1" w:styleId="s1">
    <w:name w:val="s1"/>
    <w:basedOn w:val="DefaultParagraphFont"/>
    <w:rsid w:val="00526F31"/>
    <w:rPr>
      <w:rFonts w:ascii="Helvetica" w:hAnsi="Helvetica" w:hint="default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Nilesh Nawale</dc:creator>
  <cp:lastModifiedBy>Nilesh Nawale</cp:lastModifiedBy>
  <cp:revision>2</cp:revision>
  <dcterms:created xsi:type="dcterms:W3CDTF">2026-09-10T07:07:00Z</dcterms:created>
  <dcterms:modified xsi:type="dcterms:W3CDTF">2026-09-10T07:07:00Z</dcterms:modified>
</cp:coreProperties>
</file>