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838F6" w14:textId="73155F6D" w:rsidR="003D577A" w:rsidRPr="003D577A" w:rsidRDefault="003D577A" w:rsidP="003D577A">
      <w:pPr>
        <w:pStyle w:val="Default"/>
        <w:spacing w:after="240"/>
        <w:jc w:val="both"/>
        <w:rPr>
          <w:rFonts w:ascii="Arial" w:hAnsi="Arial" w:cs="Arial"/>
          <w:color w:val="auto"/>
          <w:sz w:val="20"/>
          <w:szCs w:val="20"/>
        </w:rPr>
      </w:pPr>
      <w:r w:rsidRPr="003D577A">
        <w:rPr>
          <w:rFonts w:ascii="Arial" w:hAnsi="Arial" w:cs="Arial"/>
          <w:b/>
          <w:sz w:val="20"/>
          <w:szCs w:val="20"/>
        </w:rPr>
        <w:t xml:space="preserve">Supplementary table </w:t>
      </w:r>
      <w:r>
        <w:rPr>
          <w:rFonts w:ascii="Arial" w:hAnsi="Arial" w:cs="Arial"/>
          <w:b/>
          <w:sz w:val="20"/>
          <w:szCs w:val="20"/>
        </w:rPr>
        <w:t>4</w:t>
      </w:r>
      <w:r w:rsidRPr="003D577A">
        <w:rPr>
          <w:rFonts w:ascii="Arial" w:hAnsi="Arial" w:cs="Arial"/>
          <w:b/>
          <w:sz w:val="20"/>
          <w:szCs w:val="20"/>
        </w:rPr>
        <w:t>:</w:t>
      </w:r>
      <w:r w:rsidRPr="003D577A">
        <w:rPr>
          <w:rFonts w:ascii="Arial" w:hAnsi="Arial" w:cs="Arial"/>
          <w:sz w:val="20"/>
          <w:szCs w:val="20"/>
        </w:rPr>
        <w:t xml:space="preserve"> </w:t>
      </w:r>
      <w:r w:rsidRPr="003D577A">
        <w:rPr>
          <w:rFonts w:ascii="Arial" w:hAnsi="Arial" w:cs="Arial"/>
          <w:bCs/>
          <w:color w:val="auto"/>
          <w:sz w:val="20"/>
          <w:szCs w:val="20"/>
        </w:rPr>
        <w:t xml:space="preserve">Sensitivity of the HK-1 NPC cell line to either ABT-199 or A-1331852 following manipulation of </w:t>
      </w:r>
      <w:r w:rsidRPr="003D577A">
        <w:rPr>
          <w:rFonts w:ascii="Arial" w:hAnsi="Arial" w:cs="Arial"/>
          <w:bCs/>
          <w:i/>
          <w:color w:val="auto"/>
          <w:sz w:val="20"/>
          <w:szCs w:val="20"/>
        </w:rPr>
        <w:t>BFL-1</w:t>
      </w:r>
      <w:r w:rsidRPr="003D577A">
        <w:rPr>
          <w:rFonts w:ascii="Arial" w:hAnsi="Arial" w:cs="Arial"/>
          <w:bCs/>
          <w:color w:val="auto"/>
          <w:sz w:val="20"/>
          <w:szCs w:val="20"/>
        </w:rPr>
        <w:t>.</w:t>
      </w:r>
    </w:p>
    <w:tbl>
      <w:tblPr>
        <w:tblW w:w="905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6"/>
        <w:gridCol w:w="2552"/>
        <w:gridCol w:w="2267"/>
        <w:gridCol w:w="2535"/>
      </w:tblGrid>
      <w:tr w:rsidR="003D577A" w:rsidRPr="007B1FA5" w14:paraId="7C39CA69" w14:textId="77777777" w:rsidTr="007B1FA5">
        <w:trPr>
          <w:trHeight w:val="60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4F2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b/>
                <w:color w:val="auto"/>
                <w:sz w:val="20"/>
                <w:szCs w:val="20"/>
              </w:rPr>
              <w:t>Drug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067A5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b/>
                <w:color w:val="auto"/>
                <w:sz w:val="20"/>
                <w:szCs w:val="20"/>
              </w:rPr>
              <w:t>Cell Type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34F378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b/>
                <w:color w:val="auto"/>
                <w:sz w:val="20"/>
                <w:szCs w:val="20"/>
              </w:rPr>
              <w:t>IC</w:t>
            </w:r>
            <w:r w:rsidRPr="007B1FA5">
              <w:rPr>
                <w:rFonts w:ascii="Arial" w:hAnsi="Arial" w:cs="Arial"/>
                <w:b/>
                <w:color w:val="auto"/>
                <w:sz w:val="20"/>
                <w:szCs w:val="20"/>
                <w:vertAlign w:val="subscript"/>
              </w:rPr>
              <w:t>50</w:t>
            </w:r>
            <w:r w:rsidRPr="007B1FA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± SEM (µM)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076D03DC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b/>
                <w:color w:val="auto"/>
                <w:sz w:val="20"/>
                <w:szCs w:val="20"/>
              </w:rPr>
              <w:t>Fold sensitization</w:t>
            </w:r>
          </w:p>
        </w:tc>
      </w:tr>
      <w:tr w:rsidR="003D577A" w:rsidRPr="007B1FA5" w14:paraId="16F61CA1" w14:textId="77777777" w:rsidTr="007B1FA5">
        <w:trPr>
          <w:trHeight w:val="605"/>
          <w:jc w:val="center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1726E3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ABT-199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3BBF56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Parental HK-1 cell line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81D29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5.28 ± 0.12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14:paraId="0BF37C59" w14:textId="461E27FE" w:rsidR="003D577A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D577A" w:rsidRPr="007B1FA5" w14:paraId="753DF220" w14:textId="77777777" w:rsidTr="007B1FA5">
        <w:trPr>
          <w:trHeight w:val="605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AB50C19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0E9E2374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HK-1 sg</w:t>
            </w:r>
            <w:r w:rsidRPr="007B1FA5">
              <w:rPr>
                <w:rFonts w:ascii="Arial" w:hAnsi="Arial" w:cs="Arial"/>
                <w:i/>
                <w:color w:val="auto"/>
                <w:sz w:val="20"/>
                <w:szCs w:val="20"/>
              </w:rPr>
              <w:t>BFL-1</w:t>
            </w: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 xml:space="preserve">#1 </w:t>
            </w:r>
            <w:proofErr w:type="gramStart"/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cells</w:t>
            </w:r>
            <w:proofErr w:type="gramEnd"/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2E318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4.29 ± 0.36</w:t>
            </w:r>
          </w:p>
        </w:tc>
        <w:tc>
          <w:tcPr>
            <w:tcW w:w="2535" w:type="dxa"/>
          </w:tcPr>
          <w:p w14:paraId="468EF446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1.2</w:t>
            </w:r>
          </w:p>
        </w:tc>
        <w:bookmarkStart w:id="0" w:name="_GoBack"/>
        <w:bookmarkEnd w:id="0"/>
      </w:tr>
      <w:tr w:rsidR="007B1FA5" w:rsidRPr="007B1FA5" w14:paraId="4B6B2C80" w14:textId="77777777" w:rsidTr="007B1FA5">
        <w:trPr>
          <w:trHeight w:val="605"/>
          <w:jc w:val="center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11EB" w14:textId="77777777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816553" w14:textId="452AB535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HK-1 sg</w:t>
            </w:r>
            <w:r w:rsidRPr="007B1FA5">
              <w:rPr>
                <w:rFonts w:ascii="Arial" w:hAnsi="Arial" w:cs="Arial"/>
                <w:i/>
                <w:color w:val="auto"/>
                <w:sz w:val="20"/>
                <w:szCs w:val="20"/>
              </w:rPr>
              <w:t>BFL-1</w:t>
            </w: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#</w:t>
            </w: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 xml:space="preserve"> cells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8EBC7" w14:textId="67F1D8A7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eastAsia="Calibri" w:hAnsi="Arial" w:cs="Arial"/>
                <w:sz w:val="20"/>
                <w:szCs w:val="20"/>
              </w:rPr>
              <w:t>2.68 ± 0.12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14:paraId="141A2E34" w14:textId="235CF398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</w:tr>
      <w:tr w:rsidR="003D577A" w:rsidRPr="007B1FA5" w14:paraId="396E5D4C" w14:textId="77777777" w:rsidTr="007B1FA5">
        <w:trPr>
          <w:trHeight w:val="605"/>
          <w:jc w:val="center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7EA784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A-1331852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D5063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Parental HK-1 cell line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31D336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3.06 ± 0.23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14:paraId="22809204" w14:textId="0DF10694" w:rsidR="003D577A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D577A" w:rsidRPr="007B1FA5" w14:paraId="1E118565" w14:textId="77777777" w:rsidTr="007B1FA5">
        <w:trPr>
          <w:trHeight w:val="605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59FE0F24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0297AC74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HK-1 sg</w:t>
            </w:r>
            <w:r w:rsidRPr="007B1FA5">
              <w:rPr>
                <w:rFonts w:ascii="Arial" w:hAnsi="Arial" w:cs="Arial"/>
                <w:i/>
                <w:color w:val="auto"/>
                <w:sz w:val="20"/>
                <w:szCs w:val="20"/>
              </w:rPr>
              <w:t>BFL-1</w:t>
            </w: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 xml:space="preserve">#1 </w:t>
            </w:r>
            <w:proofErr w:type="gramStart"/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cells</w:t>
            </w:r>
            <w:proofErr w:type="gramEnd"/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BF7F7D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0.67 ± 0.12</w:t>
            </w:r>
          </w:p>
        </w:tc>
        <w:tc>
          <w:tcPr>
            <w:tcW w:w="2535" w:type="dxa"/>
          </w:tcPr>
          <w:p w14:paraId="408A8B5F" w14:textId="77777777" w:rsidR="003D577A" w:rsidRPr="007B1FA5" w:rsidRDefault="003D577A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4.5</w:t>
            </w:r>
          </w:p>
        </w:tc>
      </w:tr>
      <w:tr w:rsidR="007B1FA5" w:rsidRPr="007B1FA5" w14:paraId="73FBFF86" w14:textId="77777777" w:rsidTr="007B1FA5">
        <w:trPr>
          <w:trHeight w:val="605"/>
          <w:jc w:val="center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AE13" w14:textId="77777777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DAFFD1" w14:textId="0A054C86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HK-1 sg</w:t>
            </w:r>
            <w:r w:rsidRPr="007B1FA5">
              <w:rPr>
                <w:rFonts w:ascii="Arial" w:hAnsi="Arial" w:cs="Arial"/>
                <w:i/>
                <w:color w:val="auto"/>
                <w:sz w:val="20"/>
                <w:szCs w:val="20"/>
              </w:rPr>
              <w:t>BFL-1</w:t>
            </w: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#2 cells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4EAF0" w14:textId="778F25D6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eastAsia="Calibri" w:hAnsi="Arial" w:cs="Arial"/>
                <w:sz w:val="20"/>
                <w:szCs w:val="20"/>
              </w:rPr>
              <w:t>0.81 ± 0.06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14:paraId="4D05D653" w14:textId="506176FA" w:rsidR="007B1FA5" w:rsidRPr="007B1FA5" w:rsidRDefault="007B1FA5" w:rsidP="00444B92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FA5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</w:tr>
    </w:tbl>
    <w:p w14:paraId="21372AEA" w14:textId="77777777" w:rsidR="003D577A" w:rsidRPr="003D577A" w:rsidRDefault="003D577A" w:rsidP="003D57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577A">
        <w:rPr>
          <w:rFonts w:ascii="Arial" w:hAnsi="Arial" w:cs="Arial"/>
          <w:sz w:val="20"/>
          <w:szCs w:val="20"/>
        </w:rPr>
        <w:t>NOTE: Values were derived from at least 4 experiments. Sensitization was computed relative to the parent cell line, as shown.</w:t>
      </w:r>
    </w:p>
    <w:p w14:paraId="1CB1E2CC" w14:textId="77777777" w:rsidR="00466592" w:rsidRDefault="00466592"/>
    <w:sectPr w:rsidR="00466592" w:rsidSect="00CA62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7A"/>
    <w:rsid w:val="00007468"/>
    <w:rsid w:val="00016306"/>
    <w:rsid w:val="0002227F"/>
    <w:rsid w:val="00042B98"/>
    <w:rsid w:val="00052F6D"/>
    <w:rsid w:val="00080F5C"/>
    <w:rsid w:val="0009457D"/>
    <w:rsid w:val="000A481C"/>
    <w:rsid w:val="000C4FBD"/>
    <w:rsid w:val="000E6E0F"/>
    <w:rsid w:val="000E6E9A"/>
    <w:rsid w:val="001223B6"/>
    <w:rsid w:val="001247F8"/>
    <w:rsid w:val="00153B31"/>
    <w:rsid w:val="001568CB"/>
    <w:rsid w:val="00166F89"/>
    <w:rsid w:val="00184B1B"/>
    <w:rsid w:val="001A08B6"/>
    <w:rsid w:val="001A5685"/>
    <w:rsid w:val="001A5FA0"/>
    <w:rsid w:val="001C5F7E"/>
    <w:rsid w:val="001D0B19"/>
    <w:rsid w:val="00214506"/>
    <w:rsid w:val="00216354"/>
    <w:rsid w:val="0024193B"/>
    <w:rsid w:val="00253259"/>
    <w:rsid w:val="00261834"/>
    <w:rsid w:val="002647A5"/>
    <w:rsid w:val="00281684"/>
    <w:rsid w:val="002A6512"/>
    <w:rsid w:val="002A750C"/>
    <w:rsid w:val="002D0EA0"/>
    <w:rsid w:val="002D5D2B"/>
    <w:rsid w:val="002E4096"/>
    <w:rsid w:val="002E507B"/>
    <w:rsid w:val="002F2049"/>
    <w:rsid w:val="002F23E3"/>
    <w:rsid w:val="0031064A"/>
    <w:rsid w:val="00311969"/>
    <w:rsid w:val="00325270"/>
    <w:rsid w:val="003421BE"/>
    <w:rsid w:val="00345D63"/>
    <w:rsid w:val="00354021"/>
    <w:rsid w:val="003629E7"/>
    <w:rsid w:val="00372BC2"/>
    <w:rsid w:val="003800E4"/>
    <w:rsid w:val="003858B7"/>
    <w:rsid w:val="00386506"/>
    <w:rsid w:val="0039596F"/>
    <w:rsid w:val="00396705"/>
    <w:rsid w:val="003B163A"/>
    <w:rsid w:val="003B4241"/>
    <w:rsid w:val="003B6937"/>
    <w:rsid w:val="003C5297"/>
    <w:rsid w:val="003D367C"/>
    <w:rsid w:val="003D577A"/>
    <w:rsid w:val="003E7847"/>
    <w:rsid w:val="003F2320"/>
    <w:rsid w:val="003F4C5B"/>
    <w:rsid w:val="0040258A"/>
    <w:rsid w:val="00445F40"/>
    <w:rsid w:val="00466592"/>
    <w:rsid w:val="00477FC0"/>
    <w:rsid w:val="00481142"/>
    <w:rsid w:val="00493D96"/>
    <w:rsid w:val="004A0EB2"/>
    <w:rsid w:val="004B5751"/>
    <w:rsid w:val="004C0E58"/>
    <w:rsid w:val="004D4A54"/>
    <w:rsid w:val="004E60F2"/>
    <w:rsid w:val="005051CC"/>
    <w:rsid w:val="00522FA4"/>
    <w:rsid w:val="00525E4C"/>
    <w:rsid w:val="0053323A"/>
    <w:rsid w:val="00541283"/>
    <w:rsid w:val="005414BC"/>
    <w:rsid w:val="00560B1C"/>
    <w:rsid w:val="00575097"/>
    <w:rsid w:val="0059478C"/>
    <w:rsid w:val="005952A9"/>
    <w:rsid w:val="00596BD7"/>
    <w:rsid w:val="005A7447"/>
    <w:rsid w:val="005B3F1C"/>
    <w:rsid w:val="005B4CBD"/>
    <w:rsid w:val="005C1464"/>
    <w:rsid w:val="005D16E2"/>
    <w:rsid w:val="005E1E0F"/>
    <w:rsid w:val="005F0D5A"/>
    <w:rsid w:val="005F1514"/>
    <w:rsid w:val="005F7EAB"/>
    <w:rsid w:val="00604849"/>
    <w:rsid w:val="006121FC"/>
    <w:rsid w:val="006141F4"/>
    <w:rsid w:val="00617669"/>
    <w:rsid w:val="00635F91"/>
    <w:rsid w:val="00647AE3"/>
    <w:rsid w:val="00650A6D"/>
    <w:rsid w:val="00667D70"/>
    <w:rsid w:val="00682CAB"/>
    <w:rsid w:val="0068544F"/>
    <w:rsid w:val="006B6ABF"/>
    <w:rsid w:val="006C13F6"/>
    <w:rsid w:val="006D0A7C"/>
    <w:rsid w:val="006D63B1"/>
    <w:rsid w:val="006F2D48"/>
    <w:rsid w:val="0070081A"/>
    <w:rsid w:val="00702C93"/>
    <w:rsid w:val="00734860"/>
    <w:rsid w:val="007410C5"/>
    <w:rsid w:val="0079624B"/>
    <w:rsid w:val="007B1FA5"/>
    <w:rsid w:val="007C30A5"/>
    <w:rsid w:val="007D2F15"/>
    <w:rsid w:val="007E5308"/>
    <w:rsid w:val="007F0194"/>
    <w:rsid w:val="007F4E96"/>
    <w:rsid w:val="008248B1"/>
    <w:rsid w:val="00830DAB"/>
    <w:rsid w:val="00840C93"/>
    <w:rsid w:val="008506BD"/>
    <w:rsid w:val="00851040"/>
    <w:rsid w:val="00854418"/>
    <w:rsid w:val="00864312"/>
    <w:rsid w:val="00870848"/>
    <w:rsid w:val="00895353"/>
    <w:rsid w:val="008A115D"/>
    <w:rsid w:val="008A142D"/>
    <w:rsid w:val="008A5A12"/>
    <w:rsid w:val="008C1EE4"/>
    <w:rsid w:val="008C3C8E"/>
    <w:rsid w:val="008D096A"/>
    <w:rsid w:val="008F0BCF"/>
    <w:rsid w:val="008F6336"/>
    <w:rsid w:val="00904047"/>
    <w:rsid w:val="00904D7D"/>
    <w:rsid w:val="009114BF"/>
    <w:rsid w:val="009332E3"/>
    <w:rsid w:val="00941D60"/>
    <w:rsid w:val="0094445D"/>
    <w:rsid w:val="00960113"/>
    <w:rsid w:val="00966C1A"/>
    <w:rsid w:val="00972675"/>
    <w:rsid w:val="00986564"/>
    <w:rsid w:val="00996370"/>
    <w:rsid w:val="009A06D1"/>
    <w:rsid w:val="009A2AC6"/>
    <w:rsid w:val="009B39EC"/>
    <w:rsid w:val="009B6359"/>
    <w:rsid w:val="009C2DC2"/>
    <w:rsid w:val="009D431C"/>
    <w:rsid w:val="009E011B"/>
    <w:rsid w:val="009E6639"/>
    <w:rsid w:val="009F4529"/>
    <w:rsid w:val="009F55F9"/>
    <w:rsid w:val="00A408E9"/>
    <w:rsid w:val="00A547EB"/>
    <w:rsid w:val="00A55CFA"/>
    <w:rsid w:val="00A566C4"/>
    <w:rsid w:val="00A56FFA"/>
    <w:rsid w:val="00A63944"/>
    <w:rsid w:val="00A641AD"/>
    <w:rsid w:val="00A67E2C"/>
    <w:rsid w:val="00A708F9"/>
    <w:rsid w:val="00A829F2"/>
    <w:rsid w:val="00AA5739"/>
    <w:rsid w:val="00AB4F3D"/>
    <w:rsid w:val="00AC6959"/>
    <w:rsid w:val="00AD461A"/>
    <w:rsid w:val="00AD7E7F"/>
    <w:rsid w:val="00AE34AA"/>
    <w:rsid w:val="00AF7D6B"/>
    <w:rsid w:val="00B16B5B"/>
    <w:rsid w:val="00B40762"/>
    <w:rsid w:val="00B42BBA"/>
    <w:rsid w:val="00B55152"/>
    <w:rsid w:val="00B67ACA"/>
    <w:rsid w:val="00B879B7"/>
    <w:rsid w:val="00B95B51"/>
    <w:rsid w:val="00BA0F3B"/>
    <w:rsid w:val="00BA23A8"/>
    <w:rsid w:val="00BD5D48"/>
    <w:rsid w:val="00BF0748"/>
    <w:rsid w:val="00C270BF"/>
    <w:rsid w:val="00C33C43"/>
    <w:rsid w:val="00C5186E"/>
    <w:rsid w:val="00C62B98"/>
    <w:rsid w:val="00CA624D"/>
    <w:rsid w:val="00CE008C"/>
    <w:rsid w:val="00CE0AA5"/>
    <w:rsid w:val="00D723DB"/>
    <w:rsid w:val="00D763E9"/>
    <w:rsid w:val="00D963B8"/>
    <w:rsid w:val="00DB3E11"/>
    <w:rsid w:val="00DB5C7F"/>
    <w:rsid w:val="00DB742E"/>
    <w:rsid w:val="00DC1E5F"/>
    <w:rsid w:val="00DD2A64"/>
    <w:rsid w:val="00DE6739"/>
    <w:rsid w:val="00E04E83"/>
    <w:rsid w:val="00E154A0"/>
    <w:rsid w:val="00E23D81"/>
    <w:rsid w:val="00E31684"/>
    <w:rsid w:val="00E445ED"/>
    <w:rsid w:val="00E46A1F"/>
    <w:rsid w:val="00E53E47"/>
    <w:rsid w:val="00E97CCC"/>
    <w:rsid w:val="00EA326C"/>
    <w:rsid w:val="00EF6BDC"/>
    <w:rsid w:val="00F00241"/>
    <w:rsid w:val="00F26E4A"/>
    <w:rsid w:val="00F30B18"/>
    <w:rsid w:val="00F3778B"/>
    <w:rsid w:val="00F4372B"/>
    <w:rsid w:val="00F54089"/>
    <w:rsid w:val="00F71EE7"/>
    <w:rsid w:val="00F7259B"/>
    <w:rsid w:val="00F72966"/>
    <w:rsid w:val="00F8246C"/>
    <w:rsid w:val="00FB6A43"/>
    <w:rsid w:val="00FC3FF0"/>
    <w:rsid w:val="00FE3BD7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3DFC6"/>
  <w14:defaultImageDpi w14:val="32767"/>
  <w15:chartTrackingRefBased/>
  <w15:docId w15:val="{80342080-C67C-A64C-8184-9ADCAEDC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577A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577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Nethia Mohana Kumaran</dc:creator>
  <cp:keywords/>
  <dc:description/>
  <cp:lastModifiedBy>Nethia Mohana Kumaran</cp:lastModifiedBy>
  <cp:revision>2</cp:revision>
  <dcterms:created xsi:type="dcterms:W3CDTF">2021-11-16T07:37:00Z</dcterms:created>
  <dcterms:modified xsi:type="dcterms:W3CDTF">2021-11-16T07:44:00Z</dcterms:modified>
</cp:coreProperties>
</file>