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5499" w14:textId="68B1BEDD" w:rsidR="00917F1F" w:rsidRPr="00DC60E0" w:rsidRDefault="00DC60E0" w:rsidP="00917F1F">
      <w:pPr>
        <w:jc w:val="both"/>
        <w:rPr>
          <w:rFonts w:ascii="Arial" w:hAnsi="Arial" w:cs="Arial"/>
          <w:sz w:val="20"/>
          <w:szCs w:val="20"/>
        </w:rPr>
      </w:pPr>
      <w:r w:rsidRPr="00DC60E0">
        <w:rPr>
          <w:rFonts w:ascii="Arial" w:hAnsi="Arial" w:cs="Arial"/>
          <w:b/>
          <w:bCs/>
          <w:sz w:val="20"/>
          <w:szCs w:val="20"/>
        </w:rPr>
        <w:t xml:space="preserve">Supplementary </w:t>
      </w:r>
      <w:r w:rsidR="00C62238" w:rsidRPr="00DC60E0">
        <w:rPr>
          <w:rFonts w:ascii="Arial" w:hAnsi="Arial" w:cs="Arial"/>
          <w:b/>
          <w:bCs/>
          <w:sz w:val="20"/>
          <w:szCs w:val="20"/>
        </w:rPr>
        <w:t>T</w:t>
      </w:r>
      <w:r w:rsidR="00917F1F" w:rsidRPr="00DC60E0">
        <w:rPr>
          <w:rFonts w:ascii="Arial" w:hAnsi="Arial" w:cs="Arial"/>
          <w:b/>
          <w:bCs/>
          <w:sz w:val="20"/>
          <w:szCs w:val="20"/>
        </w:rPr>
        <w:t xml:space="preserve">able </w:t>
      </w:r>
      <w:r w:rsidRPr="00DC60E0">
        <w:rPr>
          <w:rFonts w:ascii="Arial" w:hAnsi="Arial" w:cs="Arial"/>
          <w:b/>
          <w:bCs/>
          <w:sz w:val="20"/>
          <w:szCs w:val="20"/>
        </w:rPr>
        <w:t>3</w:t>
      </w:r>
      <w:r w:rsidR="00917F1F" w:rsidRPr="00DC60E0">
        <w:rPr>
          <w:rFonts w:ascii="Arial" w:hAnsi="Arial" w:cs="Arial"/>
          <w:b/>
          <w:bCs/>
          <w:sz w:val="20"/>
          <w:szCs w:val="20"/>
        </w:rPr>
        <w:t>: Sensitization of NPC cell lines to A</w:t>
      </w:r>
      <w:r w:rsidR="00C62238" w:rsidRPr="00DC60E0">
        <w:rPr>
          <w:rFonts w:ascii="Arial" w:hAnsi="Arial" w:cs="Arial"/>
          <w:b/>
          <w:bCs/>
          <w:sz w:val="20"/>
          <w:szCs w:val="20"/>
        </w:rPr>
        <w:t>-</w:t>
      </w:r>
      <w:r w:rsidR="00917F1F" w:rsidRPr="00DC60E0">
        <w:rPr>
          <w:rFonts w:ascii="Arial" w:hAnsi="Arial" w:cs="Arial"/>
          <w:b/>
          <w:bCs/>
          <w:sz w:val="20"/>
          <w:szCs w:val="20"/>
        </w:rPr>
        <w:t xml:space="preserve">1331852 by S63845 (fold sensitization). </w:t>
      </w:r>
      <w:r w:rsidR="00917F1F" w:rsidRPr="00DC60E0">
        <w:rPr>
          <w:rFonts w:ascii="Arial" w:hAnsi="Arial" w:cs="Arial"/>
          <w:sz w:val="20"/>
          <w:szCs w:val="20"/>
        </w:rPr>
        <w:t>The IC</w:t>
      </w:r>
      <w:r w:rsidR="00917F1F" w:rsidRPr="00DC60E0">
        <w:rPr>
          <w:rFonts w:ascii="Arial" w:hAnsi="Arial" w:cs="Arial"/>
          <w:sz w:val="20"/>
          <w:szCs w:val="20"/>
          <w:vertAlign w:val="subscript"/>
        </w:rPr>
        <w:t xml:space="preserve">50 </w:t>
      </w:r>
      <w:r w:rsidR="00917F1F" w:rsidRPr="00DC60E0">
        <w:rPr>
          <w:rFonts w:ascii="Arial" w:hAnsi="Arial" w:cs="Arial"/>
          <w:sz w:val="20"/>
          <w:szCs w:val="20"/>
        </w:rPr>
        <w:t xml:space="preserve">values are concentrations of drug 1 </w:t>
      </w:r>
      <w:r w:rsidR="00917F1F" w:rsidRPr="00DC60E0">
        <w:rPr>
          <w:rFonts w:ascii="Arial" w:hAnsi="Arial" w:cs="Arial"/>
          <w:b/>
          <w:sz w:val="20"/>
          <w:szCs w:val="20"/>
        </w:rPr>
        <w:t>(bold)</w:t>
      </w:r>
      <w:r w:rsidR="00917F1F" w:rsidRPr="00DC60E0">
        <w:rPr>
          <w:rFonts w:ascii="Arial" w:hAnsi="Arial" w:cs="Arial"/>
          <w:sz w:val="20"/>
          <w:szCs w:val="20"/>
        </w:rPr>
        <w:t xml:space="preserve"> that kill 50% of the cells surviving the shown concentrations of </w:t>
      </w:r>
      <w:r w:rsidR="00917F1F" w:rsidRPr="00DC60E0">
        <w:rPr>
          <w:rFonts w:ascii="Arial" w:hAnsi="Arial" w:cs="Arial"/>
          <w:i/>
          <w:sz w:val="20"/>
          <w:szCs w:val="20"/>
        </w:rPr>
        <w:t>drug 2 (italics)</w:t>
      </w:r>
      <w:r w:rsidR="00917F1F" w:rsidRPr="00DC60E0">
        <w:rPr>
          <w:rFonts w:ascii="Arial" w:hAnsi="Arial" w:cs="Arial"/>
          <w:sz w:val="20"/>
          <w:szCs w:val="20"/>
        </w:rPr>
        <w:t>. Fold sensitization: IC</w:t>
      </w:r>
      <w:r w:rsidR="00917F1F" w:rsidRPr="00DC60E0">
        <w:rPr>
          <w:rFonts w:ascii="Arial" w:hAnsi="Arial" w:cs="Arial"/>
          <w:sz w:val="20"/>
          <w:szCs w:val="20"/>
          <w:vertAlign w:val="subscript"/>
        </w:rPr>
        <w:t>50</w:t>
      </w:r>
      <w:r w:rsidR="00917F1F" w:rsidRPr="00DC60E0">
        <w:rPr>
          <w:rFonts w:ascii="Arial" w:hAnsi="Arial" w:cs="Arial"/>
          <w:sz w:val="20"/>
          <w:szCs w:val="20"/>
        </w:rPr>
        <w:t xml:space="preserve"> drug 1/ IC</w:t>
      </w:r>
      <w:r w:rsidR="00917F1F" w:rsidRPr="00DC60E0">
        <w:rPr>
          <w:rFonts w:ascii="Arial" w:hAnsi="Arial" w:cs="Arial"/>
          <w:sz w:val="20"/>
          <w:szCs w:val="20"/>
          <w:vertAlign w:val="subscript"/>
        </w:rPr>
        <w:t xml:space="preserve">50 </w:t>
      </w:r>
      <w:r w:rsidR="00917F1F" w:rsidRPr="00DC60E0">
        <w:rPr>
          <w:rFonts w:ascii="Arial" w:hAnsi="Arial" w:cs="Arial"/>
          <w:sz w:val="20"/>
          <w:szCs w:val="20"/>
        </w:rPr>
        <w:t>drug 2.</w:t>
      </w:r>
    </w:p>
    <w:tbl>
      <w:tblPr>
        <w:tblpPr w:leftFromText="180" w:rightFromText="180" w:vertAnchor="text" w:horzAnchor="margin" w:tblpY="69"/>
        <w:tblW w:w="99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35"/>
        <w:gridCol w:w="1635"/>
        <w:gridCol w:w="3394"/>
        <w:gridCol w:w="3306"/>
      </w:tblGrid>
      <w:tr w:rsidR="00917F1F" w:rsidRPr="00DC60E0" w14:paraId="12839D6E" w14:textId="77777777" w:rsidTr="00917F1F">
        <w:trPr>
          <w:trHeight w:val="593"/>
        </w:trPr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2D13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60E0">
              <w:rPr>
                <w:rFonts w:ascii="Arial" w:hAnsi="Arial" w:cs="Arial"/>
                <w:b/>
                <w:sz w:val="20"/>
                <w:szCs w:val="20"/>
              </w:rPr>
              <w:t>Cell line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41448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C60E0">
              <w:rPr>
                <w:rFonts w:ascii="Arial" w:hAnsi="Arial" w:cs="Arial"/>
                <w:i/>
                <w:sz w:val="20"/>
                <w:szCs w:val="20"/>
              </w:rPr>
              <w:t>S63845 (µM)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E848E3" w14:textId="18C314CD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60E0">
              <w:rPr>
                <w:rFonts w:ascii="Arial" w:hAnsi="Arial" w:cs="Arial"/>
                <w:b/>
                <w:bCs/>
                <w:sz w:val="20"/>
                <w:szCs w:val="20"/>
              </w:rPr>
              <w:t>A1331852</w:t>
            </w:r>
            <w:r w:rsidRPr="00DC60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10AFAF4" w14:textId="447934B8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IC</w:t>
            </w:r>
            <w:r w:rsidRPr="00DC60E0">
              <w:rPr>
                <w:rFonts w:ascii="Arial" w:hAnsi="Arial" w:cs="Arial"/>
                <w:sz w:val="20"/>
                <w:szCs w:val="20"/>
                <w:vertAlign w:val="subscript"/>
              </w:rPr>
              <w:t>50</w:t>
            </w:r>
            <w:r w:rsidRPr="00DC60E0">
              <w:rPr>
                <w:rFonts w:ascii="Arial" w:hAnsi="Arial" w:cs="Arial"/>
                <w:sz w:val="20"/>
                <w:szCs w:val="20"/>
              </w:rPr>
              <w:t xml:space="preserve"> ± SEM (µM)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A3297" w14:textId="57C81FF5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60E0">
              <w:rPr>
                <w:rFonts w:ascii="Arial" w:hAnsi="Arial" w:cs="Arial"/>
                <w:b/>
                <w:sz w:val="20"/>
                <w:szCs w:val="20"/>
              </w:rPr>
              <w:t>Fold sensitization by S63845</w:t>
            </w:r>
          </w:p>
        </w:tc>
      </w:tr>
      <w:tr w:rsidR="00917F1F" w:rsidRPr="00DC60E0" w14:paraId="626ACBDE" w14:textId="77777777" w:rsidTr="00917F1F">
        <w:trPr>
          <w:trHeight w:val="593"/>
        </w:trPr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3B3EE1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60E0">
              <w:rPr>
                <w:rFonts w:ascii="Arial" w:hAnsi="Arial" w:cs="Arial"/>
                <w:b/>
                <w:sz w:val="20"/>
                <w:szCs w:val="20"/>
              </w:rPr>
              <w:t>HK-1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8273D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61F68" w14:textId="64CE8BE3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3.8 ± 0.1</w:t>
            </w:r>
          </w:p>
        </w:tc>
        <w:tc>
          <w:tcPr>
            <w:tcW w:w="33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FC73A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17F1F" w:rsidRPr="00DC60E0" w14:paraId="17321440" w14:textId="77777777" w:rsidTr="00917F1F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361BEEA6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F1877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7A75FB" w14:textId="5B5740D2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0CF57B" w14:textId="337EE108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</w:tr>
      <w:tr w:rsidR="00917F1F" w:rsidRPr="00DC60E0" w14:paraId="0C856F5D" w14:textId="77777777" w:rsidTr="00917F1F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  <w:shd w:val="clear" w:color="auto" w:fill="auto"/>
          </w:tcPr>
          <w:p w14:paraId="773FA74D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21CD2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89B33" w14:textId="70B126CE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6D77B" w14:textId="258BC062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</w:tr>
      <w:tr w:rsidR="00917F1F" w:rsidRPr="00DC60E0" w14:paraId="3267352B" w14:textId="77777777" w:rsidTr="00917F1F">
        <w:trPr>
          <w:trHeight w:val="593"/>
        </w:trPr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14:paraId="760E08EA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8F9D0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45D55" w14:textId="172F7925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4D4544" w14:textId="7D602639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15.2</w:t>
            </w:r>
          </w:p>
        </w:tc>
      </w:tr>
      <w:tr w:rsidR="00917F1F" w:rsidRPr="00DC60E0" w14:paraId="4699B2DB" w14:textId="77777777" w:rsidTr="00917F1F">
        <w:trPr>
          <w:trHeight w:val="593"/>
        </w:trPr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14:paraId="5F383D83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60E0">
              <w:rPr>
                <w:rFonts w:ascii="Arial" w:hAnsi="Arial" w:cs="Arial"/>
                <w:b/>
                <w:sz w:val="20"/>
                <w:szCs w:val="20"/>
              </w:rPr>
              <w:t>C666-1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CC267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AADE8" w14:textId="0CD43366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15.5 ± 1.38</w:t>
            </w:r>
          </w:p>
        </w:tc>
        <w:tc>
          <w:tcPr>
            <w:tcW w:w="330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E5182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17F1F" w:rsidRPr="00DC60E0" w14:paraId="73B2ECAE" w14:textId="77777777" w:rsidTr="00917F1F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116F521B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D816A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AB4C4" w14:textId="2E602761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05CDBF" w14:textId="6CA74281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</w:tr>
      <w:tr w:rsidR="00917F1F" w:rsidRPr="00DC60E0" w14:paraId="53C5759F" w14:textId="77777777" w:rsidTr="00917F1F">
        <w:trPr>
          <w:trHeight w:val="593"/>
        </w:trPr>
        <w:tc>
          <w:tcPr>
            <w:tcW w:w="1635" w:type="dxa"/>
            <w:tcBorders>
              <w:right w:val="single" w:sz="4" w:space="0" w:color="auto"/>
            </w:tcBorders>
          </w:tcPr>
          <w:p w14:paraId="322EB650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4F281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817BA" w14:textId="02CAD4C8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324BD" w14:textId="67AF3AFC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</w:tr>
      <w:tr w:rsidR="00917F1F" w:rsidRPr="00DC60E0" w14:paraId="208DF82C" w14:textId="77777777" w:rsidTr="00917F1F">
        <w:trPr>
          <w:trHeight w:val="593"/>
        </w:trPr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14:paraId="593E447B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5F5DB" w14:textId="77777777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59DDC" w14:textId="67E51C4C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&lt;0.25*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5EFD2" w14:textId="4876B395" w:rsidR="00917F1F" w:rsidRPr="00DC60E0" w:rsidRDefault="00917F1F" w:rsidP="00D87631">
            <w:pPr>
              <w:tabs>
                <w:tab w:val="left" w:pos="134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0E0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</w:tr>
    </w:tbl>
    <w:p w14:paraId="4F0A02FA" w14:textId="77777777" w:rsidR="00917F1F" w:rsidRPr="00DC60E0" w:rsidRDefault="00917F1F" w:rsidP="00917F1F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C60E0">
        <w:rPr>
          <w:rFonts w:ascii="Arial" w:hAnsi="Arial" w:cs="Arial"/>
          <w:sz w:val="20"/>
          <w:szCs w:val="20"/>
        </w:rPr>
        <w:t>NOTE: *Where the parent IC</w:t>
      </w:r>
      <w:r w:rsidRPr="00DC60E0">
        <w:rPr>
          <w:rFonts w:ascii="Arial" w:hAnsi="Arial" w:cs="Arial"/>
          <w:sz w:val="20"/>
          <w:szCs w:val="20"/>
          <w:vertAlign w:val="subscript"/>
        </w:rPr>
        <w:t>50</w:t>
      </w:r>
      <w:r w:rsidRPr="00DC60E0">
        <w:rPr>
          <w:rFonts w:ascii="Arial" w:hAnsi="Arial" w:cs="Arial"/>
          <w:sz w:val="20"/>
          <w:szCs w:val="20"/>
        </w:rPr>
        <w:t xml:space="preserve"> was not calculable, the lower bound was used.</w:t>
      </w:r>
    </w:p>
    <w:p w14:paraId="0A25BA1A" w14:textId="77777777" w:rsidR="00466592" w:rsidRDefault="00466592"/>
    <w:sectPr w:rsidR="00466592" w:rsidSect="00CA62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1F"/>
    <w:rsid w:val="0002227F"/>
    <w:rsid w:val="00052F6D"/>
    <w:rsid w:val="00080F5C"/>
    <w:rsid w:val="0009457D"/>
    <w:rsid w:val="000A481C"/>
    <w:rsid w:val="000E6E0F"/>
    <w:rsid w:val="000E6E9A"/>
    <w:rsid w:val="001223B6"/>
    <w:rsid w:val="00153B31"/>
    <w:rsid w:val="001568CB"/>
    <w:rsid w:val="00166F89"/>
    <w:rsid w:val="001A08B6"/>
    <w:rsid w:val="001A5685"/>
    <w:rsid w:val="001A5FA0"/>
    <w:rsid w:val="001D0B19"/>
    <w:rsid w:val="0024193B"/>
    <w:rsid w:val="00253259"/>
    <w:rsid w:val="00261834"/>
    <w:rsid w:val="00281684"/>
    <w:rsid w:val="002A6512"/>
    <w:rsid w:val="002A750C"/>
    <w:rsid w:val="002D5D2B"/>
    <w:rsid w:val="002E4096"/>
    <w:rsid w:val="002F2049"/>
    <w:rsid w:val="002F23E3"/>
    <w:rsid w:val="0031064A"/>
    <w:rsid w:val="00311969"/>
    <w:rsid w:val="00325270"/>
    <w:rsid w:val="003421BE"/>
    <w:rsid w:val="00345D63"/>
    <w:rsid w:val="00354021"/>
    <w:rsid w:val="003629E7"/>
    <w:rsid w:val="00372BC2"/>
    <w:rsid w:val="003800E4"/>
    <w:rsid w:val="003858B7"/>
    <w:rsid w:val="00386506"/>
    <w:rsid w:val="0039596F"/>
    <w:rsid w:val="003B163A"/>
    <w:rsid w:val="003B4241"/>
    <w:rsid w:val="003B6937"/>
    <w:rsid w:val="003C5297"/>
    <w:rsid w:val="003D367C"/>
    <w:rsid w:val="003E7847"/>
    <w:rsid w:val="003F4C5B"/>
    <w:rsid w:val="00445F40"/>
    <w:rsid w:val="00466592"/>
    <w:rsid w:val="00493D96"/>
    <w:rsid w:val="004A0EB2"/>
    <w:rsid w:val="004B5751"/>
    <w:rsid w:val="004C0E58"/>
    <w:rsid w:val="004D4A54"/>
    <w:rsid w:val="004E60F2"/>
    <w:rsid w:val="005051CC"/>
    <w:rsid w:val="00522FA4"/>
    <w:rsid w:val="00525E4C"/>
    <w:rsid w:val="00560B1C"/>
    <w:rsid w:val="00575097"/>
    <w:rsid w:val="00596BD7"/>
    <w:rsid w:val="005A7447"/>
    <w:rsid w:val="005B3F1C"/>
    <w:rsid w:val="005B4CBD"/>
    <w:rsid w:val="005C1464"/>
    <w:rsid w:val="005D16E2"/>
    <w:rsid w:val="005F0D5A"/>
    <w:rsid w:val="005F1514"/>
    <w:rsid w:val="00604849"/>
    <w:rsid w:val="006141F4"/>
    <w:rsid w:val="00617669"/>
    <w:rsid w:val="00647AE3"/>
    <w:rsid w:val="00650A6D"/>
    <w:rsid w:val="00667D70"/>
    <w:rsid w:val="0068544F"/>
    <w:rsid w:val="006B6ABF"/>
    <w:rsid w:val="006C13F6"/>
    <w:rsid w:val="006D0A7C"/>
    <w:rsid w:val="006D63B1"/>
    <w:rsid w:val="006F2D48"/>
    <w:rsid w:val="0070081A"/>
    <w:rsid w:val="00702C93"/>
    <w:rsid w:val="00734860"/>
    <w:rsid w:val="0079624B"/>
    <w:rsid w:val="007D2F15"/>
    <w:rsid w:val="007F0194"/>
    <w:rsid w:val="007F4E96"/>
    <w:rsid w:val="008248B1"/>
    <w:rsid w:val="008506BD"/>
    <w:rsid w:val="00851040"/>
    <w:rsid w:val="00854418"/>
    <w:rsid w:val="00864312"/>
    <w:rsid w:val="00870848"/>
    <w:rsid w:val="00895353"/>
    <w:rsid w:val="008A115D"/>
    <w:rsid w:val="008A142D"/>
    <w:rsid w:val="008C1EE4"/>
    <w:rsid w:val="008C3C8E"/>
    <w:rsid w:val="008F0BCF"/>
    <w:rsid w:val="008F6336"/>
    <w:rsid w:val="00904047"/>
    <w:rsid w:val="00904D7D"/>
    <w:rsid w:val="00917F1F"/>
    <w:rsid w:val="009332E3"/>
    <w:rsid w:val="00941D60"/>
    <w:rsid w:val="0094445D"/>
    <w:rsid w:val="00966C1A"/>
    <w:rsid w:val="00972675"/>
    <w:rsid w:val="00986564"/>
    <w:rsid w:val="00996370"/>
    <w:rsid w:val="009A06D1"/>
    <w:rsid w:val="009A2AC6"/>
    <w:rsid w:val="009C2DC2"/>
    <w:rsid w:val="009D431C"/>
    <w:rsid w:val="009E011B"/>
    <w:rsid w:val="009F4529"/>
    <w:rsid w:val="009F55F9"/>
    <w:rsid w:val="00A547EB"/>
    <w:rsid w:val="00A566C4"/>
    <w:rsid w:val="00A56FFA"/>
    <w:rsid w:val="00A63944"/>
    <w:rsid w:val="00A641AD"/>
    <w:rsid w:val="00A708F9"/>
    <w:rsid w:val="00A829F2"/>
    <w:rsid w:val="00AC6959"/>
    <w:rsid w:val="00AD7E7F"/>
    <w:rsid w:val="00AF7D6B"/>
    <w:rsid w:val="00B16B5B"/>
    <w:rsid w:val="00B40762"/>
    <w:rsid w:val="00B42BBA"/>
    <w:rsid w:val="00B55152"/>
    <w:rsid w:val="00BA0F3B"/>
    <w:rsid w:val="00BA23A8"/>
    <w:rsid w:val="00BD5D48"/>
    <w:rsid w:val="00BF0748"/>
    <w:rsid w:val="00C270BF"/>
    <w:rsid w:val="00C5186E"/>
    <w:rsid w:val="00C62238"/>
    <w:rsid w:val="00C62B98"/>
    <w:rsid w:val="00CA624D"/>
    <w:rsid w:val="00CE008C"/>
    <w:rsid w:val="00CE0AA5"/>
    <w:rsid w:val="00D723DB"/>
    <w:rsid w:val="00D763E9"/>
    <w:rsid w:val="00DB5C7F"/>
    <w:rsid w:val="00DB742E"/>
    <w:rsid w:val="00DC60E0"/>
    <w:rsid w:val="00DE6739"/>
    <w:rsid w:val="00E04E83"/>
    <w:rsid w:val="00E154A0"/>
    <w:rsid w:val="00E23D81"/>
    <w:rsid w:val="00E31684"/>
    <w:rsid w:val="00E46A1F"/>
    <w:rsid w:val="00E53E47"/>
    <w:rsid w:val="00E665AF"/>
    <w:rsid w:val="00E97CCC"/>
    <w:rsid w:val="00EA326C"/>
    <w:rsid w:val="00F30B18"/>
    <w:rsid w:val="00F3778B"/>
    <w:rsid w:val="00F71EE7"/>
    <w:rsid w:val="00F7259B"/>
    <w:rsid w:val="00F8246C"/>
    <w:rsid w:val="00FB6A43"/>
    <w:rsid w:val="00F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78933"/>
  <w14:defaultImageDpi w14:val="32767"/>
  <w15:chartTrackingRefBased/>
  <w15:docId w15:val="{D5488B86-0C88-3F4E-95E1-DFF06CE3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7F1F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Nethia Mohana Kumaran</dc:creator>
  <cp:keywords/>
  <dc:description/>
  <cp:lastModifiedBy>Nethia Mohana Kumaran</cp:lastModifiedBy>
  <cp:revision>2</cp:revision>
  <dcterms:created xsi:type="dcterms:W3CDTF">2021-11-16T07:36:00Z</dcterms:created>
  <dcterms:modified xsi:type="dcterms:W3CDTF">2021-11-16T07:36:00Z</dcterms:modified>
</cp:coreProperties>
</file>