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9198B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eastAsia="宋体" w:cs="Times New Roman"/>
          <w:color w:val="000000"/>
          <w:kern w:val="2"/>
          <w:sz w:val="21"/>
          <w:szCs w:val="21"/>
          <w:shd w:val="clear" w:fill="FFFFFF"/>
          <w:lang w:val="en-US" w:eastAsia="zh-CN" w:bidi="ar"/>
        </w:rPr>
      </w:pPr>
      <w:r>
        <w:rPr>
          <w:rFonts w:hint="default" w:ascii="Times New Roman" w:hAnsi="Times New Roman" w:cs="Times New Roman"/>
          <w:color w:val="000000"/>
          <w:kern w:val="2"/>
          <w:sz w:val="21"/>
          <w:szCs w:val="21"/>
          <w:shd w:val="clear" w:fill="FFFFFF"/>
          <w:lang w:val="en-US" w:bidi="ar"/>
        </w:rPr>
        <w:t xml:space="preserve">Table </w:t>
      </w:r>
      <w:r>
        <w:rPr>
          <w:rFonts w:hint="default" w:ascii="Times New Roman" w:hAnsi="Times New Roman" w:cs="Times New Roman"/>
          <w:color w:val="000000"/>
          <w:kern w:val="2"/>
          <w:sz w:val="21"/>
          <w:szCs w:val="21"/>
          <w:shd w:val="clear" w:fill="FFFFFF"/>
          <w:lang w:val="en-US" w:eastAsia="zh-CN" w:bidi="ar"/>
        </w:rPr>
        <w:t>S1.</w:t>
      </w:r>
      <w:r>
        <w:rPr>
          <w:rFonts w:hint="default" w:ascii="Times New Roman" w:hAnsi="Times New Roman" w:cs="Times New Roman"/>
          <w:color w:val="000000"/>
          <w:kern w:val="2"/>
          <w:sz w:val="21"/>
          <w:szCs w:val="21"/>
          <w:shd w:val="clear" w:fill="FFFFFF"/>
          <w:lang w:val="en-US" w:bidi="ar"/>
        </w:rPr>
        <w:t xml:space="preserve"> Culture conditions and catalog numbers of cell </w:t>
      </w:r>
      <w:r>
        <w:rPr>
          <w:rFonts w:hint="eastAsia" w:ascii="Times New Roman" w:hAnsi="Times New Roman" w:cs="Times New Roman"/>
          <w:color w:val="000000"/>
          <w:kern w:val="2"/>
          <w:sz w:val="21"/>
          <w:szCs w:val="21"/>
          <w:shd w:val="clear" w:fill="FFFFFF"/>
          <w:lang w:val="en-US" w:eastAsia="zh-CN" w:bidi="ar"/>
        </w:rPr>
        <w:t>l</w:t>
      </w:r>
      <w:r>
        <w:rPr>
          <w:rFonts w:hint="default" w:ascii="Times New Roman" w:hAnsi="Times New Roman" w:cs="Times New Roman"/>
          <w:color w:val="000000"/>
          <w:kern w:val="2"/>
          <w:sz w:val="21"/>
          <w:szCs w:val="21"/>
          <w:shd w:val="clear" w:fill="FFFFFF"/>
          <w:lang w:val="en-US" w:bidi="ar"/>
        </w:rPr>
        <w:t>ines used in this study</w:t>
      </w:r>
      <w:r>
        <w:rPr>
          <w:rFonts w:hint="default" w:ascii="Times New Roman" w:hAnsi="Times New Roman" w:cs="Times New Roman"/>
          <w:color w:val="000000"/>
          <w:kern w:val="2"/>
          <w:sz w:val="21"/>
          <w:szCs w:val="21"/>
          <w:shd w:val="clear" w:fill="FFFFFF"/>
          <w:lang w:val="en-US" w:eastAsia="zh-CN" w:bidi="ar"/>
        </w:rPr>
        <w:t>.</w:t>
      </w:r>
    </w:p>
    <w:tbl>
      <w:tblPr>
        <w:tblStyle w:val="4"/>
        <w:tblW w:w="695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3600"/>
        <w:gridCol w:w="2069"/>
      </w:tblGrid>
      <w:tr w14:paraId="71139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28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E592BE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Cell line</w:t>
            </w:r>
          </w:p>
        </w:tc>
        <w:tc>
          <w:tcPr>
            <w:tcW w:w="360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DE7ED9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shd w:val="clear" w:fill="FFFFFF"/>
                <w:lang w:val="en-US" w:bidi="ar"/>
              </w:rPr>
              <w:t>Culture conditions</w:t>
            </w:r>
          </w:p>
        </w:tc>
        <w:tc>
          <w:tcPr>
            <w:tcW w:w="206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C5FECC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shd w:val="clear" w:fill="FFFFFF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shd w:val="clear" w:fill="FFFFFF"/>
                <w:lang w:val="en-US" w:bidi="ar"/>
              </w:rPr>
              <w:t>atalog number</w:t>
            </w:r>
          </w:p>
        </w:tc>
      </w:tr>
      <w:tr w14:paraId="11ED5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377FCB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786-O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5EB30D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RPMI-1640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10%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FBS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P/S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8FC851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iCell-h235</w:t>
            </w:r>
          </w:p>
        </w:tc>
      </w:tr>
      <w:tr w14:paraId="33FEE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981C2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K562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6ABCD5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IMDM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10%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FBS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P/S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134E04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iCell-h118</w:t>
            </w:r>
          </w:p>
        </w:tc>
      </w:tr>
      <w:tr w14:paraId="3A1B8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000595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CCRF-CEM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0DCCE1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RPMI-1640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10%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FBS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P/S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C466C4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iCell-h041</w:t>
            </w:r>
          </w:p>
        </w:tc>
      </w:tr>
      <w:tr w14:paraId="26EBE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24CAB2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RPMI-8226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FEA3F8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RPMI-1640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10%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FBS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＋1%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P/S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5E3BC6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iCell-h183</w:t>
            </w:r>
          </w:p>
        </w:tc>
      </w:tr>
      <w:tr w14:paraId="4A93D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5C9213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MOLT-4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2DA347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RPMI-1640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10%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FBS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P/S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28DFCA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iCell-h145</w:t>
            </w:r>
          </w:p>
        </w:tc>
      </w:tr>
      <w:tr w14:paraId="71981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73DAE5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HL-60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4D9A1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IMDM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20%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FBS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P/S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52F5AF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iCell-h098</w:t>
            </w:r>
          </w:p>
        </w:tc>
      </w:tr>
      <w:tr w14:paraId="68CB7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4C038E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PC-3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746A11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Ham'sF-12K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10%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FBS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P/S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A6DEB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iCell-h174</w:t>
            </w:r>
          </w:p>
        </w:tc>
      </w:tr>
      <w:tr w14:paraId="056AB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74466C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A549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633DA0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Ham'sF-12K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10%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FBS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P/S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9E5EF2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iCell-h011</w:t>
            </w:r>
          </w:p>
        </w:tc>
      </w:tr>
      <w:tr w14:paraId="0F40A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F31FA9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DU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145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99D0C5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MEM（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with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NEAA）＋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10%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FBS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P/S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E408A4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iCell-h250</w:t>
            </w:r>
          </w:p>
        </w:tc>
      </w:tr>
      <w:tr w14:paraId="0252C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8B12A4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NCI-H460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3EA07A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RPMI-1640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10%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FBS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＋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1%</w:t>
            </w:r>
            <w:r>
              <w:rPr>
                <w:rFonts w:hint="eastAsia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P/S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49472D">
            <w:pPr>
              <w:snapToGrid w:val="0"/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color w:val="0F1115"/>
                <w:sz w:val="18"/>
                <w:szCs w:val="18"/>
                <w:shd w:val="clear" w:color="auto" w:fill="FFFFFF"/>
              </w:rPr>
              <w:t>iCell-h160</w:t>
            </w:r>
          </w:p>
        </w:tc>
      </w:tr>
    </w:tbl>
    <w:p w14:paraId="783F2903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010E3E02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5315E3F0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2DD38CD1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22E2A7AD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378E2606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78B917B4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7FB273F1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203B7DBF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679C909D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50056953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68993EAC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4822D345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3A26117F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110CD11A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67DF0BFD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4F9A6058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3128449D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2CB0AF81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78E97F1C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2A3070FD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75684888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1A82A840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67D1F8D1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0A3604F4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69E75206">
      <w:pPr>
        <w:rPr>
          <w:rFonts w:hint="default" w:ascii="Times New Roman" w:hAnsi="Times New Roman" w:cs="Times New Roman"/>
          <w:color w:val="000000"/>
          <w:kern w:val="2"/>
          <w:sz w:val="22"/>
          <w:szCs w:val="24"/>
          <w:shd w:val="clear" w:fill="FFFFFF"/>
          <w:lang w:val="en-US" w:bidi="ar"/>
        </w:rPr>
      </w:pPr>
    </w:p>
    <w:p w14:paraId="4A92FAAC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b/>
          <w:bCs/>
          <w:sz w:val="21"/>
          <w:szCs w:val="21"/>
          <w:lang w:val="en-US"/>
        </w:rPr>
      </w:pPr>
      <w:r>
        <w:rPr>
          <w:rFonts w:hint="default" w:ascii="Times New Roman" w:hAnsi="Times New Roman" w:cs="Times New Roman"/>
          <w:b/>
          <w:bCs/>
          <w:color w:val="000000"/>
          <w:kern w:val="2"/>
          <w:sz w:val="21"/>
          <w:szCs w:val="21"/>
          <w:shd w:val="clear" w:fill="FFFFFF"/>
          <w:lang w:val="en-US" w:bidi="ar"/>
        </w:rPr>
        <w:t>Table S</w:t>
      </w:r>
      <w:r>
        <w:rPr>
          <w:rFonts w:hint="eastAsia" w:ascii="Times New Roman" w:hAnsi="Times New Roman" w:cs="Times New Roman"/>
          <w:b/>
          <w:bCs/>
          <w:color w:val="000000"/>
          <w:kern w:val="2"/>
          <w:sz w:val="21"/>
          <w:szCs w:val="21"/>
          <w:shd w:val="clear" w:fill="FFFFFF"/>
          <w:lang w:val="en-US" w:eastAsia="zh-CN" w:bidi="ar"/>
        </w:rPr>
        <w:t>2</w:t>
      </w:r>
      <w:r>
        <w:rPr>
          <w:rFonts w:hint="default" w:ascii="Times New Roman" w:hAnsi="Times New Roman" w:cs="Times New Roman"/>
          <w:b/>
          <w:bCs/>
          <w:color w:val="000000"/>
          <w:kern w:val="2"/>
          <w:sz w:val="21"/>
          <w:szCs w:val="21"/>
          <w:shd w:val="clear" w:fill="FFFFFF"/>
          <w:lang w:val="en-US" w:bidi="ar"/>
        </w:rPr>
        <w:t>. mDEtail-seq and ATAC-seq correlation statistics.</w:t>
      </w:r>
    </w:p>
    <w:tbl>
      <w:tblPr>
        <w:tblStyle w:val="5"/>
        <w:tblW w:w="464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7"/>
        <w:gridCol w:w="1045"/>
        <w:gridCol w:w="1256"/>
        <w:gridCol w:w="1256"/>
        <w:gridCol w:w="1378"/>
        <w:gridCol w:w="1370"/>
      </w:tblGrid>
      <w:tr w14:paraId="5D6B0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tblHeader/>
          <w:jc w:val="center"/>
        </w:trPr>
        <w:tc>
          <w:tcPr>
            <w:tcW w:w="101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61957C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val="en-US"/>
              </w:rPr>
              <w:t>Sample</w:t>
            </w:r>
          </w:p>
        </w:tc>
        <w:tc>
          <w:tcPr>
            <w:tcW w:w="66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421BCB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/>
                <w:b/>
                <w:bCs w:val="0"/>
                <w:kern w:val="2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val="en-US"/>
              </w:rPr>
              <w:t>n</w:t>
            </w:r>
          </w:p>
        </w:tc>
        <w:tc>
          <w:tcPr>
            <w:tcW w:w="79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B765FC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val="en-US"/>
              </w:rPr>
              <w:t>Pearson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 w:val="0"/>
                <w:color w:val="000000"/>
                <w:kern w:val="2"/>
                <w:sz w:val="21"/>
                <w:szCs w:val="21"/>
                <w:lang w:val="en-US"/>
              </w:rPr>
              <w:t>r</w:t>
            </w:r>
          </w:p>
        </w:tc>
        <w:tc>
          <w:tcPr>
            <w:tcW w:w="79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0F9BB9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val="en-US"/>
              </w:rPr>
              <w:t>Pearson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 w:val="0"/>
                <w:color w:val="000000"/>
                <w:kern w:val="2"/>
                <w:sz w:val="21"/>
                <w:szCs w:val="21"/>
                <w:lang w:val="en-US"/>
              </w:rPr>
              <w:t>p</w:t>
            </w:r>
          </w:p>
        </w:tc>
        <w:tc>
          <w:tcPr>
            <w:tcW w:w="87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A9156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val="en-US"/>
              </w:rPr>
              <w:t>Spearman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 w:val="0"/>
                <w:color w:val="000000"/>
                <w:kern w:val="2"/>
                <w:sz w:val="21"/>
                <w:szCs w:val="21"/>
                <w:lang w:val="en-US"/>
              </w:rPr>
              <w:t>ρ</w:t>
            </w:r>
          </w:p>
        </w:tc>
        <w:tc>
          <w:tcPr>
            <w:tcW w:w="86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ECA987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val="en-US"/>
              </w:rPr>
              <w:t>Spearman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 w:val="0"/>
                <w:color w:val="000000"/>
                <w:kern w:val="2"/>
                <w:sz w:val="21"/>
                <w:szCs w:val="21"/>
                <w:lang w:val="en-US"/>
              </w:rPr>
              <w:t>p</w:t>
            </w:r>
          </w:p>
        </w:tc>
      </w:tr>
      <w:tr w14:paraId="7A4B8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752ED6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CCRF-CEM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rep1</w:t>
            </w:r>
          </w:p>
        </w:tc>
        <w:tc>
          <w:tcPr>
            <w:tcW w:w="66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95FCF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52,486</w:t>
            </w:r>
          </w:p>
        </w:tc>
        <w:tc>
          <w:tcPr>
            <w:tcW w:w="79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E634B7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0.1532</w:t>
            </w:r>
          </w:p>
        </w:tc>
        <w:tc>
          <w:tcPr>
            <w:tcW w:w="79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4941CE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3.31×10⁻²⁷³</w:t>
            </w:r>
          </w:p>
        </w:tc>
        <w:tc>
          <w:tcPr>
            <w:tcW w:w="87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E7E3C4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0.1978</w:t>
            </w:r>
          </w:p>
        </w:tc>
        <w:tc>
          <w:tcPr>
            <w:tcW w:w="86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D8D5A5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&lt;1×10⁻³⁰⁰</w:t>
            </w:r>
          </w:p>
        </w:tc>
      </w:tr>
      <w:tr w14:paraId="26B9B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3BC0D7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CCRF-CEM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C5F020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49,260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186138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0.1402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A5B33A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1.28×10⁻²¹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/>
              </w:rPr>
              <w:t>⁴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AC5D47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0.1783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23C44F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&lt;1×10⁻³⁰⁰</w:t>
            </w:r>
          </w:p>
        </w:tc>
      </w:tr>
      <w:tr w14:paraId="3D978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C4F52C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HL-60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B8BD54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41,095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F12F1B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0.1226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7F2F16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2.13×10⁻¹³⁷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399D42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0.1757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30388C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3.27×10⁻²⁸²</w:t>
            </w:r>
          </w:p>
        </w:tc>
      </w:tr>
      <w:tr w14:paraId="7C1C8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CEA019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HL-60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262892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53,898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B0C764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0.109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952F37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4.34×10⁻¹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/>
              </w:rPr>
              <w:t>⁴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²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40D995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0.1717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0F3C8E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&lt;1×10⁻³⁰⁰</w:t>
            </w:r>
          </w:p>
        </w:tc>
      </w:tr>
      <w:tr w14:paraId="79245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60AA8A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K562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55731C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48,530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DA736A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0.1153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E2C8AF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2.33×10⁻¹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/>
              </w:rPr>
              <w:t>⁴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³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4F6845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0.1677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DD8B29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5.03×10⁻³⁰³</w:t>
            </w:r>
          </w:p>
        </w:tc>
      </w:tr>
      <w:tr w14:paraId="59F94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2BCAE2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K562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F36388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53,647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A2F1D9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0.0917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8331FF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1.77×10⁻¹⁰⁰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C714B7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0.14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3EFD7C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7.60×10⁻²³³</w:t>
            </w:r>
          </w:p>
        </w:tc>
      </w:tr>
      <w:tr w14:paraId="515FC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752EAE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MOLT-4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30EABD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37,895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9E222B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0.2684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B348A1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&lt;1×10⁻³⁰⁰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024A54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0.2864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BC174E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&lt;1×10⁻³⁰⁰</w:t>
            </w:r>
          </w:p>
        </w:tc>
      </w:tr>
      <w:tr w14:paraId="12D43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128A8B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MOLT-4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79CB53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50,898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1D6301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0.2623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E594B5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&lt;1×10⁻³⁰⁰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3ECA91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0.2753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F16422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&lt;1×10⁻³⁰⁰</w:t>
            </w:r>
          </w:p>
        </w:tc>
      </w:tr>
      <w:tr w14:paraId="5E7FA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2F13CC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RPMI-8226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A75648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41,924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AF32B8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0.4158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201D1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&lt;1×10⁻³⁰⁰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2AFB57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0.4051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5EBC5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&lt;1×10⁻³⁰⁰</w:t>
            </w:r>
          </w:p>
        </w:tc>
      </w:tr>
      <w:tr w14:paraId="1F529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B8B0F8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RPMI-8226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D5B3D4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45,529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B888A5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0.3454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179DE5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&lt;1×10⁻³⁰⁰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E7D7F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0.3476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5BD330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&lt;1×10⁻³⁰⁰</w:t>
            </w:r>
          </w:p>
        </w:tc>
      </w:tr>
      <w:tr w14:paraId="091FD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7DB307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A549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5205D7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45,223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860056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0.0997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BD4776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3.58×10⁻¹⁰⁰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693257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0.1528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06A4DA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3.37×10⁻²³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/>
              </w:rPr>
              <w:t>⁴</w:t>
            </w:r>
          </w:p>
        </w:tc>
      </w:tr>
      <w:tr w14:paraId="25B28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4ABE38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A549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DB3AA6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44,824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076855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0.1142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3B28C8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4.83×10⁻¹³⁰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808938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0.1594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4C225F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9.06×10⁻²⁵³</w:t>
            </w:r>
          </w:p>
        </w:tc>
      </w:tr>
      <w:tr w14:paraId="23BF9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16A7D2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NCI-H460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9F592B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49,292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54F474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0.0665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55073E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2.10×10⁻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/>
              </w:rPr>
              <w:t>⁴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⁹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E3D9EC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0.1198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D7173B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7.45×10⁻¹⁵⁷</w:t>
            </w:r>
          </w:p>
        </w:tc>
      </w:tr>
      <w:tr w14:paraId="23FF3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9ED841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NCI-H460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E6947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49,964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6E9752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0.0649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7760BD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9.25×10⁻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/>
              </w:rPr>
              <w:t>⁴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⁸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D8D60B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0.1186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3CCBFE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7.74×10⁻¹⁵⁶</w:t>
            </w:r>
          </w:p>
        </w:tc>
      </w:tr>
      <w:tr w14:paraId="07229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8FF866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DU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145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154F4D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41,214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1D5ABC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0.1301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C28797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6.70×10⁻¹⁵⁵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CF4250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0.1574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F12883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6.24×10⁻²²⁷</w:t>
            </w:r>
          </w:p>
        </w:tc>
      </w:tr>
      <w:tr w14:paraId="32A8B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080BD0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DU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145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9601C0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41,239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AEACC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0.1314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C0734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3.59×10⁻¹⁵⁸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14778B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0.1501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F46E2D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3.00×10⁻²⁰⁶</w:t>
            </w:r>
          </w:p>
        </w:tc>
      </w:tr>
      <w:tr w14:paraId="53EE0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D10911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PC-3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AB2B55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53,693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1CEE5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0.2164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526CD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&lt;1×10⁻³⁰⁰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3E03E0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0.2175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857987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&lt;1×10⁻³⁰⁰</w:t>
            </w:r>
          </w:p>
        </w:tc>
      </w:tr>
      <w:tr w14:paraId="4ECAD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073CA8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PC-3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9AF88C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48,672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14D5D3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0.2052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33D8C5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&lt;1×10⁻³⁰⁰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65DB14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0.2073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87B7DD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&lt;1×10⁻³⁰⁰</w:t>
            </w:r>
          </w:p>
        </w:tc>
      </w:tr>
      <w:tr w14:paraId="02BF8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F8DA89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786-O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FF0330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70,125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3FFF88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0.0957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5DB03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2.21×10⁻¹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/>
              </w:rPr>
              <w:t>⁴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²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B1285C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0.146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B60ED9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&lt;1×10⁻³⁰⁰</w:t>
            </w:r>
          </w:p>
        </w:tc>
      </w:tr>
      <w:tr w14:paraId="147FA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0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2091F4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786-O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rep2</w:t>
            </w:r>
          </w:p>
        </w:tc>
        <w:tc>
          <w:tcPr>
            <w:tcW w:w="66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00BC7E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70,471</w:t>
            </w:r>
          </w:p>
        </w:tc>
        <w:tc>
          <w:tcPr>
            <w:tcW w:w="79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03EB5C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0.086</w:t>
            </w:r>
          </w:p>
        </w:tc>
        <w:tc>
          <w:tcPr>
            <w:tcW w:w="79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EC8B0A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1.02×10⁻¹¹⁵</w:t>
            </w:r>
          </w:p>
        </w:tc>
        <w:tc>
          <w:tcPr>
            <w:tcW w:w="87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7D2F68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0.142</w:t>
            </w:r>
          </w:p>
        </w:tc>
        <w:tc>
          <w:tcPr>
            <w:tcW w:w="86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95F157">
            <w:pPr>
              <w:pStyle w:val="3"/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18"/>
                <w:szCs w:val="18"/>
                <w:lang w:val="en-US"/>
              </w:rPr>
              <w:t>&lt;1×10⁻³⁰⁰</w:t>
            </w:r>
          </w:p>
        </w:tc>
      </w:tr>
    </w:tbl>
    <w:p w14:paraId="0542D52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szCs w:val="21"/>
          <w:lang w:val="en-US"/>
        </w:rPr>
      </w:pPr>
    </w:p>
    <w:p w14:paraId="5FC20A8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 w14:paraId="5BEE2DC2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C018B7"/>
    <w:rsid w:val="0BEF2EFA"/>
    <w:rsid w:val="138F28CD"/>
    <w:rsid w:val="29C648CC"/>
    <w:rsid w:val="39C018B7"/>
    <w:rsid w:val="4E975520"/>
    <w:rsid w:val="50A770DF"/>
    <w:rsid w:val="52615AE5"/>
    <w:rsid w:val="5BAF7A77"/>
    <w:rsid w:val="65C46214"/>
    <w:rsid w:val="699F59A7"/>
    <w:rsid w:val="6D17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7"/>
    <w:semiHidden/>
    <w:unhideWhenUsed/>
    <w:qFormat/>
    <w:uiPriority w:val="0"/>
    <w:pPr>
      <w:keepNext w:val="0"/>
      <w:keepLines w:val="0"/>
      <w:widowControl w:val="0"/>
      <w:suppressLineNumbers w:val="0"/>
      <w:spacing w:before="0" w:beforeAutospacing="1" w:after="0" w:afterAutospacing="1"/>
      <w:ind w:left="0" w:right="0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keepNext w:val="0"/>
      <w:keepLines w:val="0"/>
      <w:widowControl w:val="0"/>
      <w:suppressLineNumbers w:val="0"/>
      <w:spacing w:before="0" w:beforeAutospacing="1" w:after="0" w:afterAutospacing="1"/>
      <w:ind w:left="0" w:right="0"/>
      <w:jc w:val="left"/>
    </w:pPr>
    <w:rPr>
      <w:rFonts w:hint="default" w:ascii="Calibri" w:hAnsi="Calibri" w:eastAsia="宋体" w:cs="Times New Roman"/>
      <w:kern w:val="0"/>
      <w:sz w:val="24"/>
      <w:szCs w:val="24"/>
      <w:lang w:val="en-US" w:eastAsia="zh-CN" w:bidi="ar"/>
    </w:rPr>
  </w:style>
  <w:style w:type="table" w:styleId="5">
    <w:name w:val="Table Grid"/>
    <w:basedOn w:val="4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7">
    <w:name w:val="标题 3 Char"/>
    <w:basedOn w:val="6"/>
    <w:link w:val="2"/>
    <w:qFormat/>
    <w:uiPriority w:val="0"/>
    <w:rPr>
      <w:rFonts w:hint="eastAsia" w:ascii="宋体" w:hAnsi="宋体" w:eastAsia="宋体" w:cs="宋体"/>
      <w:b/>
      <w:bCs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159</Words>
  <Characters>1047</Characters>
  <Lines>0</Lines>
  <Paragraphs>0</Paragraphs>
  <TotalTime>43</TotalTime>
  <ScaleCrop>false</ScaleCrop>
  <LinksUpToDate>false</LinksUpToDate>
  <CharactersWithSpaces>1079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2026-07-02T16:28:00Z</dcterms:created>
  <dc:creator>Jane</dc:creator>
  <cp:lastModifiedBy>Jane</cp:lastModifiedBy>
  <dcterms:modified xsi:type="dcterms:W3CDTF">2026-07-11T13:29:21Z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F4E6B9A013A24ED49BCA5F42AD47DB40_13</vt:lpwstr>
  </property>
  <property fmtid="{D5CDD505-2E9C-101B-9397-08002B2CF9AE}" pid="4" name="KSOTemplateDocerSaveRecord">
    <vt:lpwstr>eyJoZGlkIjoiNDQ5ZGVjMTgxMTcyMWM3ZmI3YmI1ZmRhZTI1ZWQ1M2IiLCJ1c2VySWQiOiI1OTExNzgxMjcifQ==</vt:lpwstr>
  </property>
</Properties>
</file>