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A6D53">
      <w:pPr>
        <w:spacing w:line="360" w:lineRule="exact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hint="eastAsia" w:ascii="Times New Roman" w:hAnsi="Times New Roman"/>
          <w:b/>
          <w:bCs/>
          <w:sz w:val="20"/>
          <w:szCs w:val="20"/>
        </w:rPr>
        <w:t xml:space="preserve">Paddy-upland rotation </w:t>
      </w:r>
      <w:r>
        <w:rPr>
          <w:rFonts w:ascii="Times New Roman" w:hAnsi="Times New Roman"/>
          <w:b/>
          <w:bCs/>
          <w:sz w:val="20"/>
          <w:szCs w:val="20"/>
        </w:rPr>
        <w:t xml:space="preserve">regimes </w:t>
      </w:r>
      <w:r>
        <w:rPr>
          <w:rFonts w:hint="eastAsia" w:ascii="Times New Roman" w:hAnsi="Times New Roman"/>
          <w:b/>
          <w:bCs/>
          <w:sz w:val="20"/>
          <w:szCs w:val="20"/>
        </w:rPr>
        <w:t xml:space="preserve">shape </w:t>
      </w:r>
      <w:r>
        <w:rPr>
          <w:rFonts w:ascii="Times New Roman" w:hAnsi="Times New Roman"/>
          <w:b/>
          <w:bCs/>
          <w:sz w:val="20"/>
          <w:szCs w:val="20"/>
        </w:rPr>
        <w:t>soil microbial communit</w:t>
      </w:r>
      <w:r>
        <w:rPr>
          <w:rFonts w:hint="eastAsia" w:ascii="Times New Roman" w:hAnsi="Times New Roman"/>
          <w:b/>
          <w:bCs/>
          <w:sz w:val="20"/>
          <w:szCs w:val="20"/>
        </w:rPr>
        <w:t>ies and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hint="eastAsia" w:ascii="Times New Roman" w:hAnsi="Times New Roman"/>
          <w:b/>
          <w:bCs/>
          <w:sz w:val="20"/>
          <w:szCs w:val="20"/>
        </w:rPr>
        <w:t>functional traits</w:t>
      </w:r>
    </w:p>
    <w:p w14:paraId="7D40D1C1">
      <w:pPr>
        <w:spacing w:line="360" w:lineRule="exact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</w:rPr>
        <w:t>Liuge Wu</w:t>
      </w:r>
      <w:r>
        <w:rPr>
          <w:rFonts w:ascii="Times New Roman" w:hAnsi="Times New Roman"/>
          <w:sz w:val="20"/>
          <w:szCs w:val="20"/>
          <w:vertAlign w:val="superscript"/>
        </w:rPr>
        <w:t>1,2,#</w:t>
      </w:r>
      <w:r>
        <w:rPr>
          <w:rFonts w:ascii="Times New Roman" w:hAnsi="Times New Roman"/>
          <w:sz w:val="20"/>
          <w:szCs w:val="20"/>
        </w:rPr>
        <w:t>, Tao Chen</w:t>
      </w:r>
      <w:r>
        <w:rPr>
          <w:rFonts w:ascii="Times New Roman" w:hAnsi="Times New Roman"/>
          <w:sz w:val="20"/>
          <w:szCs w:val="20"/>
          <w:vertAlign w:val="superscript"/>
        </w:rPr>
        <w:t>3,#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hint="eastAsia" w:ascii="Times New Roman" w:hAnsi="Times New Roman"/>
          <w:sz w:val="20"/>
          <w:szCs w:val="20"/>
        </w:rPr>
        <w:t>Shengji Yan</w:t>
      </w:r>
      <w:r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Aixing Deng</w:t>
      </w:r>
      <w:r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>, Xiaosha Li</w:t>
      </w:r>
      <w:r>
        <w:rPr>
          <w:rFonts w:ascii="Times New Roman" w:hAnsi="Times New Roman"/>
          <w:sz w:val="20"/>
          <w:szCs w:val="20"/>
          <w:vertAlign w:val="superscript"/>
        </w:rPr>
        <w:t>3</w:t>
      </w:r>
      <w:r>
        <w:rPr>
          <w:rFonts w:ascii="Times New Roman" w:hAnsi="Times New Roman"/>
          <w:sz w:val="20"/>
          <w:szCs w:val="20"/>
        </w:rPr>
        <w:t>, Jun Zhang</w:t>
      </w:r>
      <w:r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>, Chengyan Zheng</w:t>
      </w:r>
      <w:r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>, Ziyin Shang</w:t>
      </w:r>
      <w:r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>, Xin Zhang</w:t>
      </w:r>
      <w:r>
        <w:rPr>
          <w:rFonts w:ascii="Times New Roman" w:hAnsi="Times New Roman"/>
          <w:sz w:val="20"/>
          <w:szCs w:val="20"/>
          <w:vertAlign w:val="superscript"/>
        </w:rPr>
        <w:t>1,*</w:t>
      </w:r>
      <w:r>
        <w:rPr>
          <w:rFonts w:ascii="Times New Roman" w:hAnsi="Times New Roman"/>
          <w:sz w:val="20"/>
          <w:szCs w:val="20"/>
        </w:rPr>
        <w:t>, Zhenwei Song</w:t>
      </w:r>
      <w:r>
        <w:rPr>
          <w:rFonts w:ascii="Times New Roman" w:hAnsi="Times New Roman"/>
          <w:sz w:val="20"/>
          <w:szCs w:val="20"/>
          <w:vertAlign w:val="superscript"/>
        </w:rPr>
        <w:t>1,*</w:t>
      </w:r>
      <w:r>
        <w:rPr>
          <w:rFonts w:ascii="Times New Roman" w:hAnsi="Times New Roman"/>
          <w:sz w:val="20"/>
          <w:szCs w:val="20"/>
        </w:rPr>
        <w:t>, Weijian Zhang</w:t>
      </w:r>
      <w:r>
        <w:rPr>
          <w:rFonts w:ascii="Times New Roman" w:hAnsi="Times New Roman"/>
          <w:sz w:val="20"/>
          <w:szCs w:val="20"/>
          <w:vertAlign w:val="superscript"/>
        </w:rPr>
        <w:t>1</w:t>
      </w:r>
    </w:p>
    <w:p w14:paraId="3ABBD9B1">
      <w:pPr>
        <w:spacing w:line="360" w:lineRule="exact"/>
        <w:rPr>
          <w:rFonts w:ascii="Times New Roman" w:hAnsi="Times New Roman"/>
          <w:sz w:val="20"/>
          <w:szCs w:val="20"/>
          <w:vertAlign w:val="superscript"/>
        </w:rPr>
      </w:pPr>
    </w:p>
    <w:p w14:paraId="539B2973">
      <w:pPr>
        <w:spacing w:line="360" w:lineRule="exact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i/>
          <w:iCs/>
          <w:sz w:val="20"/>
          <w:szCs w:val="20"/>
        </w:rPr>
        <w:t xml:space="preserve"> Institute of Crop Sciences, Chinese Academy of Agricultural Sciences/Key Laboratory of Crop Physiology and Ecology, Ministry of Agriculture and Rural Affairs, Beijing 100081, China</w:t>
      </w:r>
    </w:p>
    <w:p w14:paraId="02920BEE">
      <w:pPr>
        <w:spacing w:line="360" w:lineRule="exact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2</w:t>
      </w:r>
      <w:r>
        <w:rPr>
          <w:rFonts w:ascii="Times New Roman" w:hAnsi="Times New Roman"/>
          <w:i/>
          <w:iCs/>
          <w:sz w:val="20"/>
          <w:szCs w:val="20"/>
        </w:rPr>
        <w:t xml:space="preserve"> Crop Research Institute, Shandong Academy of Agricultural Sciences, Jinan 250100, China</w:t>
      </w:r>
    </w:p>
    <w:p w14:paraId="37E05332">
      <w:pPr>
        <w:spacing w:line="360" w:lineRule="exact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3</w:t>
      </w:r>
      <w:r>
        <w:rPr>
          <w:rFonts w:ascii="Times New Roman" w:hAnsi="Times New Roman"/>
          <w:i/>
          <w:iCs/>
          <w:sz w:val="20"/>
          <w:szCs w:val="20"/>
        </w:rPr>
        <w:t xml:space="preserve"> Jiangsu Coastal Area Institute of Agricultural Sciences, Yancheng 224002, China</w:t>
      </w:r>
    </w:p>
    <w:p w14:paraId="33E485AD">
      <w:pPr>
        <w:spacing w:line="36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#</w:t>
      </w:r>
      <w:r>
        <w:rPr>
          <w:rFonts w:ascii="Times New Roman" w:hAnsi="Times New Roman"/>
          <w:sz w:val="20"/>
          <w:szCs w:val="20"/>
        </w:rPr>
        <w:t xml:space="preserve"> These authors contributed equally to this work</w:t>
      </w:r>
    </w:p>
    <w:p w14:paraId="60E90687">
      <w:pPr>
        <w:spacing w:line="36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>*</w:t>
      </w:r>
      <w:r>
        <w:rPr>
          <w:rFonts w:ascii="Times New Roman" w:hAnsi="Times New Roman"/>
          <w:sz w:val="20"/>
          <w:szCs w:val="20"/>
        </w:rPr>
        <w:t xml:space="preserve"> Corresponding author</w:t>
      </w:r>
    </w:p>
    <w:p w14:paraId="66AC4A39">
      <w:pPr>
        <w:spacing w:line="36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Xin Zhang, Zhenwei Song</w:t>
      </w:r>
    </w:p>
    <w:p w14:paraId="7AA85D19">
      <w:pPr>
        <w:spacing w:line="36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Institute of Crop Sciences, Chinese Academy of Agricultural Sciences/</w:t>
      </w:r>
    </w:p>
    <w:p w14:paraId="2808739B">
      <w:pPr>
        <w:spacing w:line="36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Key Laboratory of Crop Physiology and Ecology, Ministry of Agriculture and Rural Affairs of China</w:t>
      </w:r>
    </w:p>
    <w:p w14:paraId="6747CDF5">
      <w:pPr>
        <w:spacing w:line="36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Beijing 100081, China</w:t>
      </w:r>
    </w:p>
    <w:p w14:paraId="48B5293D">
      <w:pPr>
        <w:spacing w:line="36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Tel: +86-10-62156856</w:t>
      </w:r>
    </w:p>
    <w:p w14:paraId="68FBDEF3">
      <w:pPr>
        <w:spacing w:line="360" w:lineRule="exact"/>
        <w:rPr>
          <w:rFonts w:ascii="Times New Roman" w:hAnsi="Times New Roman"/>
          <w:sz w:val="20"/>
          <w:szCs w:val="2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/>
          <w:sz w:val="20"/>
          <w:szCs w:val="20"/>
        </w:rPr>
        <w:t xml:space="preserve">Email: </w:t>
      </w:r>
      <w:r>
        <w:fldChar w:fldCharType="begin"/>
      </w:r>
      <w:r>
        <w:instrText xml:space="preserve"> HYPERLINK "mailto:zhangxin05@caas.cn;" </w:instrText>
      </w:r>
      <w:r>
        <w:fldChar w:fldCharType="separate"/>
      </w:r>
      <w:r>
        <w:rPr>
          <w:rStyle w:val="12"/>
          <w:rFonts w:ascii="Times New Roman" w:hAnsi="Times New Roman"/>
          <w:sz w:val="20"/>
          <w:szCs w:val="20"/>
        </w:rPr>
        <w:t>zhangxin05@caas.cn;</w:t>
      </w:r>
      <w:r>
        <w:rPr>
          <w:rStyle w:val="12"/>
          <w:rFonts w:ascii="Times New Roman" w:hAnsi="Times New Roman"/>
          <w:sz w:val="20"/>
          <w:szCs w:val="20"/>
        </w:rPr>
        <w:fldChar w:fldCharType="end"/>
      </w:r>
      <w:r>
        <w:rPr>
          <w:rFonts w:ascii="Times New Roman" w:hAnsi="Times New Roman"/>
          <w:sz w:val="20"/>
          <w:szCs w:val="20"/>
        </w:rPr>
        <w:t xml:space="preserve"> </w:t>
      </w:r>
      <w:r>
        <w:fldChar w:fldCharType="begin"/>
      </w:r>
      <w:r>
        <w:instrText xml:space="preserve"> HYPERLINK "mailto:zhangxin05@caas.cn;" </w:instrText>
      </w:r>
      <w:r>
        <w:fldChar w:fldCharType="separate"/>
      </w:r>
      <w:r>
        <w:rPr>
          <w:rStyle w:val="12"/>
          <w:rFonts w:ascii="Times New Roman" w:hAnsi="Times New Roman"/>
          <w:sz w:val="20"/>
          <w:szCs w:val="20"/>
        </w:rPr>
        <w:t>songzhenwei@caas.cn</w:t>
      </w:r>
      <w:r>
        <w:rPr>
          <w:rStyle w:val="12"/>
          <w:rFonts w:ascii="Times New Roman" w:hAnsi="Times New Roman"/>
          <w:sz w:val="20"/>
          <w:szCs w:val="20"/>
        </w:rPr>
        <w:fldChar w:fldCharType="end"/>
      </w:r>
    </w:p>
    <w:p w14:paraId="77D19F23">
      <w:pPr>
        <w:spacing w:after="156" w:afterLines="5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/>
          <w:b/>
          <w:bCs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 xml:space="preserve"> </w:t>
      </w:r>
      <w:bookmarkStart w:id="0" w:name="OLE_LINK4"/>
      <w:r>
        <w:rPr>
          <w:rFonts w:hint="eastAsia" w:ascii="Times New Roman" w:hAnsi="Times New Roman"/>
          <w:sz w:val="20"/>
          <w:szCs w:val="20"/>
        </w:rPr>
        <w:t>The soil NH</w:t>
      </w:r>
      <w:r>
        <w:rPr>
          <w:rFonts w:hint="eastAsia" w:ascii="Times New Roman" w:hAnsi="Times New Roman"/>
          <w:sz w:val="20"/>
          <w:szCs w:val="20"/>
          <w:vertAlign w:val="subscript"/>
        </w:rPr>
        <w:t>4</w:t>
      </w:r>
      <w:r>
        <w:rPr>
          <w:rFonts w:hint="eastAsia" w:ascii="Times New Roman" w:hAnsi="Times New Roman"/>
          <w:sz w:val="20"/>
          <w:szCs w:val="20"/>
          <w:vertAlign w:val="superscript"/>
        </w:rPr>
        <w:t>+</w:t>
      </w:r>
      <w:r>
        <w:rPr>
          <w:rFonts w:hint="eastAsia" w:ascii="Times New Roman" w:hAnsi="Times New Roman"/>
          <w:sz w:val="20"/>
          <w:szCs w:val="20"/>
        </w:rPr>
        <w:t xml:space="preserve">-N </w:t>
      </w:r>
      <w:r>
        <w:rPr>
          <w:rFonts w:ascii="Times New Roman" w:hAnsi="Times New Roman"/>
          <w:kern w:val="0"/>
          <w:sz w:val="20"/>
          <w:szCs w:val="20"/>
        </w:rPr>
        <w:t>(mg kg</w:t>
      </w:r>
      <w:r>
        <w:rPr>
          <w:rFonts w:ascii="Times New Roman" w:hAnsi="Times New Roman"/>
          <w:kern w:val="0"/>
          <w:sz w:val="20"/>
          <w:szCs w:val="20"/>
          <w:vertAlign w:val="superscript"/>
        </w:rPr>
        <w:t>-1</w:t>
      </w:r>
      <w:r>
        <w:rPr>
          <w:rFonts w:ascii="Times New Roman" w:hAnsi="Times New Roman"/>
          <w:kern w:val="0"/>
          <w:sz w:val="20"/>
          <w:szCs w:val="20"/>
        </w:rPr>
        <w:t>)</w:t>
      </w:r>
      <w:r>
        <w:rPr>
          <w:rFonts w:hint="eastAsia" w:ascii="Times New Roman" w:hAnsi="Times New Roman"/>
          <w:kern w:val="0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</w:rPr>
        <w:t>and NO</w:t>
      </w:r>
      <w:r>
        <w:rPr>
          <w:rFonts w:hint="eastAsia" w:ascii="Times New Roman" w:hAnsi="Times New Roman"/>
          <w:sz w:val="20"/>
          <w:szCs w:val="20"/>
          <w:vertAlign w:val="subscript"/>
        </w:rPr>
        <w:t>3</w:t>
      </w:r>
      <w:r>
        <w:rPr>
          <w:rFonts w:hint="eastAsia" w:ascii="Times New Roman" w:hAnsi="Times New Roman"/>
          <w:kern w:val="0"/>
          <w:sz w:val="20"/>
          <w:szCs w:val="20"/>
          <w:vertAlign w:val="superscript"/>
        </w:rPr>
        <w:t>-</w:t>
      </w:r>
      <w:r>
        <w:rPr>
          <w:rFonts w:ascii="Times New Roman" w:hAnsi="Times New Roman"/>
          <w:kern w:val="0"/>
          <w:sz w:val="20"/>
          <w:szCs w:val="20"/>
        </w:rPr>
        <w:t>-</w:t>
      </w:r>
      <w:r>
        <w:rPr>
          <w:rFonts w:hint="eastAsia" w:ascii="Times New Roman" w:hAnsi="Times New Roman"/>
          <w:sz w:val="20"/>
          <w:szCs w:val="20"/>
        </w:rPr>
        <w:t xml:space="preserve">N </w:t>
      </w:r>
      <w:r>
        <w:rPr>
          <w:rFonts w:ascii="Times New Roman" w:hAnsi="Times New Roman"/>
          <w:kern w:val="0"/>
          <w:sz w:val="20"/>
          <w:szCs w:val="20"/>
        </w:rPr>
        <w:t>(mg kg</w:t>
      </w:r>
      <w:r>
        <w:rPr>
          <w:rFonts w:ascii="Times New Roman" w:hAnsi="Times New Roman"/>
          <w:kern w:val="0"/>
          <w:sz w:val="20"/>
          <w:szCs w:val="20"/>
          <w:vertAlign w:val="superscript"/>
        </w:rPr>
        <w:t>-1</w:t>
      </w:r>
      <w:r>
        <w:rPr>
          <w:rFonts w:ascii="Times New Roman" w:hAnsi="Times New Roman"/>
          <w:kern w:val="0"/>
          <w:sz w:val="20"/>
          <w:szCs w:val="20"/>
        </w:rPr>
        <w:t>)</w:t>
      </w:r>
      <w:r>
        <w:rPr>
          <w:rFonts w:hint="eastAsia" w:ascii="Times New Roman" w:hAnsi="Times New Roman"/>
          <w:sz w:val="20"/>
          <w:szCs w:val="20"/>
        </w:rPr>
        <w:t xml:space="preserve"> content during the winter season.</w:t>
      </w:r>
    </w:p>
    <w:bookmarkEnd w:id="0"/>
    <w:tbl>
      <w:tblPr>
        <w:tblStyle w:val="8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054"/>
        <w:gridCol w:w="1054"/>
        <w:gridCol w:w="1054"/>
        <w:gridCol w:w="1054"/>
        <w:gridCol w:w="1054"/>
        <w:gridCol w:w="1054"/>
      </w:tblGrid>
      <w:tr w14:paraId="7A6BF6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1534" w:type="dxa"/>
            <w:tcBorders>
              <w:bottom w:val="single" w:color="auto" w:sz="4" w:space="0"/>
            </w:tcBorders>
            <w:vAlign w:val="center"/>
          </w:tcPr>
          <w:p w14:paraId="3FD30238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Treatments</w:t>
            </w:r>
          </w:p>
        </w:tc>
        <w:tc>
          <w:tcPr>
            <w:tcW w:w="1054" w:type="dxa"/>
            <w:tcBorders>
              <w:bottom w:val="single" w:color="auto" w:sz="4" w:space="0"/>
            </w:tcBorders>
          </w:tcPr>
          <w:p w14:paraId="1D08E59A">
            <w:pPr>
              <w:jc w:val="center"/>
              <w:rPr>
                <w:rFonts w:hint="eastAsia"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R-W</w:t>
            </w:r>
          </w:p>
        </w:tc>
        <w:tc>
          <w:tcPr>
            <w:tcW w:w="1054" w:type="dxa"/>
            <w:tcBorders>
              <w:bottom w:val="single" w:color="auto" w:sz="4" w:space="0"/>
            </w:tcBorders>
          </w:tcPr>
          <w:p w14:paraId="795D1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R-R</w:t>
            </w:r>
          </w:p>
        </w:tc>
        <w:tc>
          <w:tcPr>
            <w:tcW w:w="1054" w:type="dxa"/>
            <w:tcBorders>
              <w:bottom w:val="single" w:color="auto" w:sz="4" w:space="0"/>
            </w:tcBorders>
          </w:tcPr>
          <w:p w14:paraId="02F487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R-H</w:t>
            </w:r>
          </w:p>
        </w:tc>
        <w:tc>
          <w:tcPr>
            <w:tcW w:w="1054" w:type="dxa"/>
            <w:tcBorders>
              <w:bottom w:val="single" w:color="auto" w:sz="4" w:space="0"/>
            </w:tcBorders>
          </w:tcPr>
          <w:p w14:paraId="7A0E1A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R-B</w:t>
            </w:r>
          </w:p>
        </w:tc>
        <w:tc>
          <w:tcPr>
            <w:tcW w:w="1054" w:type="dxa"/>
            <w:tcBorders>
              <w:bottom w:val="single" w:color="auto" w:sz="4" w:space="0"/>
            </w:tcBorders>
          </w:tcPr>
          <w:p w14:paraId="0A1412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R-F</w:t>
            </w:r>
          </w:p>
        </w:tc>
        <w:tc>
          <w:tcPr>
            <w:tcW w:w="1054" w:type="dxa"/>
            <w:tcBorders>
              <w:bottom w:val="single" w:color="auto" w:sz="4" w:space="0"/>
            </w:tcBorders>
          </w:tcPr>
          <w:p w14:paraId="3F13EC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R-Fa</w:t>
            </w:r>
          </w:p>
        </w:tc>
      </w:tr>
      <w:tr w14:paraId="770575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534" w:type="dxa"/>
            <w:tcBorders>
              <w:top w:val="single" w:color="auto" w:sz="4" w:space="0"/>
            </w:tcBorders>
            <w:vAlign w:val="center"/>
          </w:tcPr>
          <w:p w14:paraId="1AEBC307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N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4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-N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54" w:type="dxa"/>
            <w:tcBorders>
              <w:top w:val="single" w:color="auto" w:sz="4" w:space="0"/>
            </w:tcBorders>
            <w:vAlign w:val="center"/>
          </w:tcPr>
          <w:p w14:paraId="61A5A58E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9.25 b</w:t>
            </w:r>
          </w:p>
        </w:tc>
        <w:tc>
          <w:tcPr>
            <w:tcW w:w="1054" w:type="dxa"/>
            <w:tcBorders>
              <w:top w:val="single" w:color="auto" w:sz="4" w:space="0"/>
            </w:tcBorders>
            <w:vAlign w:val="center"/>
          </w:tcPr>
          <w:p w14:paraId="2ACD1367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15.19 a</w:t>
            </w:r>
          </w:p>
        </w:tc>
        <w:tc>
          <w:tcPr>
            <w:tcW w:w="1054" w:type="dxa"/>
            <w:tcBorders>
              <w:top w:val="single" w:color="auto" w:sz="4" w:space="0"/>
            </w:tcBorders>
            <w:vAlign w:val="center"/>
          </w:tcPr>
          <w:p w14:paraId="186E0F97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7.05 b</w:t>
            </w:r>
          </w:p>
        </w:tc>
        <w:tc>
          <w:tcPr>
            <w:tcW w:w="1054" w:type="dxa"/>
            <w:tcBorders>
              <w:top w:val="single" w:color="auto" w:sz="4" w:space="0"/>
            </w:tcBorders>
            <w:vAlign w:val="center"/>
          </w:tcPr>
          <w:p w14:paraId="5158DE09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7.94 b</w:t>
            </w:r>
          </w:p>
        </w:tc>
        <w:tc>
          <w:tcPr>
            <w:tcW w:w="1054" w:type="dxa"/>
            <w:tcBorders>
              <w:top w:val="single" w:color="auto" w:sz="4" w:space="0"/>
            </w:tcBorders>
            <w:vAlign w:val="center"/>
          </w:tcPr>
          <w:p w14:paraId="594AD25D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4.77 b</w:t>
            </w:r>
          </w:p>
        </w:tc>
        <w:tc>
          <w:tcPr>
            <w:tcW w:w="1054" w:type="dxa"/>
            <w:tcBorders>
              <w:top w:val="single" w:color="auto" w:sz="4" w:space="0"/>
            </w:tcBorders>
            <w:vAlign w:val="center"/>
          </w:tcPr>
          <w:p w14:paraId="2675247C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4.82 b</w:t>
            </w:r>
          </w:p>
        </w:tc>
      </w:tr>
      <w:tr w14:paraId="232B00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534" w:type="dxa"/>
            <w:vAlign w:val="center"/>
          </w:tcPr>
          <w:p w14:paraId="278126E6">
            <w:pPr>
              <w:widowControl/>
              <w:spacing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NO</w:t>
            </w:r>
            <w:r>
              <w:rPr>
                <w:rFonts w:ascii="Times New Roman" w:hAnsi="Times New Roman"/>
                <w:kern w:val="0"/>
                <w:sz w:val="20"/>
                <w:szCs w:val="20"/>
                <w:vertAlign w:val="subscript"/>
              </w:rPr>
              <w:t>3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vertAlign w:val="superscript"/>
              </w:rPr>
              <w:t>-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-N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54" w:type="dxa"/>
            <w:vAlign w:val="center"/>
          </w:tcPr>
          <w:p w14:paraId="20BE1B80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29.08 bc</w:t>
            </w:r>
          </w:p>
        </w:tc>
        <w:tc>
          <w:tcPr>
            <w:tcW w:w="1054" w:type="dxa"/>
            <w:vAlign w:val="center"/>
          </w:tcPr>
          <w:p w14:paraId="3831BE17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144.28 a</w:t>
            </w:r>
          </w:p>
        </w:tc>
        <w:tc>
          <w:tcPr>
            <w:tcW w:w="1054" w:type="dxa"/>
            <w:vAlign w:val="center"/>
          </w:tcPr>
          <w:p w14:paraId="675641DC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5.82 c</w:t>
            </w:r>
          </w:p>
        </w:tc>
        <w:tc>
          <w:tcPr>
            <w:tcW w:w="1054" w:type="dxa"/>
            <w:vAlign w:val="center"/>
          </w:tcPr>
          <w:p w14:paraId="73297607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80.64 b</w:t>
            </w:r>
          </w:p>
        </w:tc>
        <w:tc>
          <w:tcPr>
            <w:tcW w:w="1054" w:type="dxa"/>
            <w:vAlign w:val="center"/>
          </w:tcPr>
          <w:p w14:paraId="18A1D3F8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5.06 c</w:t>
            </w:r>
          </w:p>
        </w:tc>
        <w:tc>
          <w:tcPr>
            <w:tcW w:w="1054" w:type="dxa"/>
            <w:vAlign w:val="center"/>
          </w:tcPr>
          <w:p w14:paraId="134D9A74"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31.26 bc</w:t>
            </w:r>
          </w:p>
        </w:tc>
      </w:tr>
    </w:tbl>
    <w:p w14:paraId="43D03595">
      <w:pPr>
        <w:jc w:val="left"/>
        <w:rPr>
          <w:rFonts w:ascii="Times New Roman" w:hAnsi="Times New Roman"/>
          <w:sz w:val="20"/>
          <w:szCs w:val="20"/>
        </w:rPr>
      </w:pPr>
    </w:p>
    <w:p w14:paraId="25A45DA9">
      <w:pPr>
        <w:jc w:val="left"/>
        <w:rPr>
          <w:rFonts w:ascii="Times New Roman" w:hAnsi="Times New Roman"/>
          <w:sz w:val="20"/>
          <w:szCs w:val="20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2DA9EFA4">
      <w:pPr>
        <w:jc w:val="left"/>
        <w:rPr>
          <w:rFonts w:hint="eastAsia"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/>
          <w:b/>
          <w:bCs/>
          <w:sz w:val="20"/>
          <w:szCs w:val="20"/>
        </w:rPr>
        <w:t>S2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</w:rPr>
        <w:t>Statistical results for the microbial comparisons (relative abundance of soil bacteria and fungi at the phylum level).</w:t>
      </w:r>
    </w:p>
    <w:tbl>
      <w:tblPr>
        <w:tblStyle w:val="8"/>
        <w:tblW w:w="782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074"/>
        <w:gridCol w:w="1218"/>
        <w:gridCol w:w="1983"/>
        <w:gridCol w:w="833"/>
        <w:gridCol w:w="833"/>
        <w:gridCol w:w="1056"/>
      </w:tblGrid>
      <w:tr w14:paraId="2AD31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112" w:type="dxa"/>
            <w:gridSpan w:val="2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B5B38D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25A0C79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Groups with difference</w:t>
            </w:r>
          </w:p>
        </w:tc>
        <w:tc>
          <w:tcPr>
            <w:tcW w:w="1632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2416590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Taxa with difference</w:t>
            </w:r>
          </w:p>
        </w:tc>
        <w:tc>
          <w:tcPr>
            <w:tcW w:w="1968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086151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Relative abundance (mean)</w:t>
            </w:r>
          </w:p>
        </w:tc>
        <w:tc>
          <w:tcPr>
            <w:tcW w:w="1056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87064A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value</w:t>
            </w:r>
          </w:p>
        </w:tc>
      </w:tr>
      <w:tr w14:paraId="003EE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112" w:type="dxa"/>
            <w:gridSpan w:val="2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F1B4A76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550484D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32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2969A64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D51D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group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90F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group 2</w:t>
            </w: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0243DB4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14:paraId="31FDD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074779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Bacteria</w:t>
            </w:r>
          </w:p>
        </w:tc>
        <w:tc>
          <w:tcPr>
            <w:tcW w:w="1056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5C199E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Rice season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DDF216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4107FB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Bacteroidota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7FFBA5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0.0566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89D4E7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5D6F18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0.0268</w:t>
            </w:r>
          </w:p>
        </w:tc>
      </w:tr>
      <w:tr w14:paraId="25E0A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13DE20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6E156B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548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1BFA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Nitrospinota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178D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521B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BA5B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0.0268</w:t>
            </w:r>
          </w:p>
        </w:tc>
      </w:tr>
      <w:tr w14:paraId="413CF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36B30CB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0DFAF67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Winter season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FCCDE2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172A81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Planctomycetota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6A6C62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0.0155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070BC9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A2C516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0.0255</w:t>
            </w:r>
          </w:p>
        </w:tc>
      </w:tr>
      <w:tr w14:paraId="47B79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9D515E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5EB618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DBC4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CCD4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Bacteroidota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CF72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3BBC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7F5A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0.0447</w:t>
            </w:r>
          </w:p>
        </w:tc>
      </w:tr>
      <w:tr w14:paraId="0E642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A07207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2E76483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CE93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B427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Planctomycetota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1892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7604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6609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0.0330</w:t>
            </w:r>
          </w:p>
        </w:tc>
      </w:tr>
      <w:tr w14:paraId="116CD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3292111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28A5C66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9B96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AB00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Bacteroidota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F25D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BEFF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1B3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0.0302</w:t>
            </w:r>
          </w:p>
        </w:tc>
      </w:tr>
      <w:tr w14:paraId="54BB2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888914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4A3AEFE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2E60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EBA3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Planctomycetota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986A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F65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689A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0.0069</w:t>
            </w:r>
          </w:p>
        </w:tc>
      </w:tr>
      <w:tr w14:paraId="5FB2F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B17353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3461C5F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5658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4FE7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Myxococcota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27F2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410C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743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0.0251</w:t>
            </w:r>
          </w:p>
        </w:tc>
      </w:tr>
      <w:tr w14:paraId="49232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F8F517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683519D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C742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1582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Myxococcota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FDBC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E8A8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529D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0.0276</w:t>
            </w:r>
          </w:p>
        </w:tc>
      </w:tr>
      <w:tr w14:paraId="29115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433855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278F5AB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8A9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8428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Planctomycetota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C697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5E35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EC7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0.0123</w:t>
            </w:r>
          </w:p>
        </w:tc>
      </w:tr>
      <w:tr w14:paraId="61994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928D47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Fungi</w:t>
            </w:r>
          </w:p>
        </w:tc>
        <w:tc>
          <w:tcPr>
            <w:tcW w:w="1056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4E6BA2C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Rice season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251C74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656ADB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Ascomycota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653CEF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0.5269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8372F5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0.6423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81F3DF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0.0138</w:t>
            </w:r>
          </w:p>
        </w:tc>
      </w:tr>
      <w:tr w14:paraId="2CA01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FC1B78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55AA126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FDB6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0887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FD78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C4CE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E30B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0.0430</w:t>
            </w:r>
          </w:p>
        </w:tc>
      </w:tr>
      <w:tr w14:paraId="65856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408D9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328751E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DB63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4A87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Basidiomycota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F851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1B57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BC5F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0.0294</w:t>
            </w:r>
          </w:p>
        </w:tc>
      </w:tr>
      <w:tr w14:paraId="2D461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8C0DBB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29B9845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6284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3707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Aphelidiomycota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DCB0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206C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FA240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0.0069</w:t>
            </w:r>
          </w:p>
        </w:tc>
      </w:tr>
      <w:tr w14:paraId="7B794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4D4A92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1D692B6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4101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97F1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ECAB0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A35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FDF6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0.0232</w:t>
            </w:r>
          </w:p>
        </w:tc>
      </w:tr>
      <w:tr w14:paraId="22241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64EC3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46C1737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84D4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8EEC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Basidiomycota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D80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A604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D1D2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0.0402</w:t>
            </w:r>
          </w:p>
        </w:tc>
      </w:tr>
      <w:tr w14:paraId="0C239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D94CB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304ECFE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B914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2783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Rozellomycota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A9AC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0214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A678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24D0F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B955A5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3BB7D1E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CBFB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3DB2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Ascomycota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B0A7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D198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9F1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0.0155</w:t>
            </w:r>
          </w:p>
        </w:tc>
      </w:tr>
      <w:tr w14:paraId="478F6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087BAB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721257F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590F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86C2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Ascomycota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A65D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0E59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0.6423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54D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0.0065</w:t>
            </w:r>
          </w:p>
        </w:tc>
      </w:tr>
      <w:tr w14:paraId="7BF6E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343A35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34DEAC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31D6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0C699E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C7A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0E7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AC07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0.0142</w:t>
            </w:r>
          </w:p>
        </w:tc>
      </w:tr>
      <w:tr w14:paraId="26498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A7A03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5D668D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Winter season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D81033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965C35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Ascomycota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00033F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0.5868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7AD2D0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0.8456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9A6279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0.0145</w:t>
            </w:r>
          </w:p>
        </w:tc>
      </w:tr>
      <w:tr w14:paraId="6C033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CF2DE1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C3ECDC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938C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3792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B2DE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D9A7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B980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0.0080</w:t>
            </w:r>
          </w:p>
        </w:tc>
      </w:tr>
      <w:tr w14:paraId="194D5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176413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0B1886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B40B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FAAFE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Monoblepharomycota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F906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3160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20D1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0.0164</w:t>
            </w:r>
          </w:p>
        </w:tc>
      </w:tr>
      <w:tr w14:paraId="3B710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6C836D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9ECE4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5ADE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E513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F597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80EE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1C57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0.0426</w:t>
            </w:r>
          </w:p>
        </w:tc>
      </w:tr>
      <w:tr w14:paraId="738F7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992CD5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FDCDBE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CD7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4E46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B02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4AC6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7D26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0.0328</w:t>
            </w:r>
          </w:p>
        </w:tc>
      </w:tr>
      <w:tr w14:paraId="6573A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1B2EE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885FE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9ACE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A3CEE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066B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0E4F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D1F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0.0265</w:t>
            </w:r>
          </w:p>
        </w:tc>
      </w:tr>
      <w:tr w14:paraId="7BBA0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01063E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FD4FD5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6DDF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R-R-R-B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D7EB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3A26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A146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E46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0.0092</w:t>
            </w:r>
          </w:p>
        </w:tc>
      </w:tr>
      <w:tr w14:paraId="1E8A3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BEB73B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2C412A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D116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R-R-R-F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04E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Mucoromycota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F687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70C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4180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0.0332</w:t>
            </w:r>
          </w:p>
        </w:tc>
      </w:tr>
      <w:tr w14:paraId="6D596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882ED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1D290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EEF5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1AC4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B3C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719A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FC51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0.0241</w:t>
            </w:r>
          </w:p>
        </w:tc>
      </w:tr>
      <w:tr w14:paraId="15832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8FC14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9AE343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6735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34AB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Monoblepharomycota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50E5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4EA1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63CB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0.0353</w:t>
            </w:r>
          </w:p>
        </w:tc>
      </w:tr>
      <w:tr w14:paraId="11E86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3FC35D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5DAADBC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DB36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9A33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Rozellomycota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7FCA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473E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01C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0.0089</w:t>
            </w:r>
          </w:p>
        </w:tc>
      </w:tr>
      <w:tr w14:paraId="6DD31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C81A1D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42B86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9C00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R-H-R-Fa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8ED6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Aphelidiomycota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8D4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3AA2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40B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099E0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6F9B9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53F5A3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3B64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5CA7E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Rozellomycota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61CC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B432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B29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1223E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E4365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AA5CB6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83AE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7A02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6FC6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D391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4AFA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0.0172</w:t>
            </w:r>
          </w:p>
        </w:tc>
      </w:tr>
      <w:tr w14:paraId="1DFCA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7AF8DA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4DA218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4F40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3D05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Aphelidiomycota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BB0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9BE1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DBB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32AEF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101003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E729CE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DF9BF4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12BF41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Aphelidiomycota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E3F66F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15DDCA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8E70B7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0.0232</w:t>
            </w:r>
          </w:p>
        </w:tc>
      </w:tr>
    </w:tbl>
    <w:p w14:paraId="7E108D19">
      <w:pPr>
        <w:adjustRightInd w:val="0"/>
        <w:jc w:val="center"/>
        <w:textAlignment w:val="baseline"/>
        <w:rPr>
          <w:rFonts w:hint="eastAsia" w:ascii="Times New Roman" w:hAnsi="Times New Roman" w:eastAsia="黑体"/>
          <w:sz w:val="20"/>
          <w:szCs w:val="20"/>
        </w:rPr>
      </w:pPr>
      <w:r>
        <w:rPr>
          <w:rFonts w:hint="eastAsia" w:ascii="Times New Roman" w:hAnsi="Times New Roman"/>
          <w:sz w:val="20"/>
          <w:szCs w:val="20"/>
        </w:rPr>
        <w:t>Note: The table only displays the phyla that appeared in Fig. 2 and showed differences between the treatments. R-W, rice-wheat; R-R, rice-rape; R-H, rice-hairy vetch; R-B, rice-barley; R-F, rice-faba bean; R-Fa, rice-fallow.</w:t>
      </w:r>
    </w:p>
    <w:p w14:paraId="5C01F476">
      <w:pPr>
        <w:jc w:val="left"/>
        <w:rPr>
          <w:rFonts w:hint="eastAsia" w:ascii="Times New Roman" w:hAnsi="Times New Roman"/>
          <w:sz w:val="20"/>
          <w:szCs w:val="20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520C40C9">
      <w:pPr>
        <w:jc w:val="left"/>
        <w:rPr>
          <w:rFonts w:hint="eastAsia"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/>
          <w:b/>
          <w:bCs/>
          <w:sz w:val="20"/>
          <w:szCs w:val="20"/>
        </w:rPr>
        <w:t>S3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</w:rPr>
        <w:t>Statistical results for the microbial comparisons (relative abundance of soil bacteria and fungi at the genus level).</w:t>
      </w:r>
    </w:p>
    <w:tbl>
      <w:tblPr>
        <w:tblStyle w:val="8"/>
        <w:tblW w:w="775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746"/>
        <w:gridCol w:w="1171"/>
        <w:gridCol w:w="2854"/>
        <w:gridCol w:w="804"/>
        <w:gridCol w:w="805"/>
        <w:gridCol w:w="1074"/>
      </w:tblGrid>
      <w:tr w14:paraId="63189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579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B1E4AC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42722B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Groups with difference</w:t>
            </w:r>
          </w:p>
        </w:tc>
        <w:tc>
          <w:tcPr>
            <w:tcW w:w="228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C6A797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Taxa with difference</w:t>
            </w:r>
          </w:p>
        </w:tc>
        <w:tc>
          <w:tcPr>
            <w:tcW w:w="1813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5BC3185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Relative abundance (mean)</w:t>
            </w:r>
          </w:p>
        </w:tc>
        <w:tc>
          <w:tcPr>
            <w:tcW w:w="111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68A4F7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value</w:t>
            </w:r>
          </w:p>
        </w:tc>
      </w:tr>
      <w:tr w14:paraId="0E60C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579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2A4BAA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6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4992C1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8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33CB07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A4A9DB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group 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B91898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group 2</w:t>
            </w:r>
          </w:p>
        </w:tc>
        <w:tc>
          <w:tcPr>
            <w:tcW w:w="111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95649F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14:paraId="336DB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425A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Bacteria</w:t>
            </w: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89426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Rice season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BFE6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C76A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UTCFX1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0194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7101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00A0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0.0311</w:t>
            </w:r>
          </w:p>
        </w:tc>
      </w:tr>
      <w:tr w14:paraId="31593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71C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B9182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E2E5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57CA1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Rhodanobacter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AF3F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E55E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8131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</w:tr>
      <w:tr w14:paraId="3B341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227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8C08FB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5578E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C1C9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Ellin6067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0E10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5E18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8AD1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0.0335</w:t>
            </w:r>
          </w:p>
        </w:tc>
      </w:tr>
      <w:tr w14:paraId="45B08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3B49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8748C9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2D82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BDCD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Nitrosospira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4CBB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75B7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C71A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0.0115</w:t>
            </w:r>
          </w:p>
        </w:tc>
      </w:tr>
      <w:tr w14:paraId="34F51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92A8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EF1732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A9D0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68F1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Luteimonas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C9A7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E555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BE3F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0.0299</w:t>
            </w:r>
          </w:p>
        </w:tc>
      </w:tr>
      <w:tr w14:paraId="3734B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1B4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887421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EE40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F274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Ellin6067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B75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4410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F86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0.0419</w:t>
            </w:r>
          </w:p>
        </w:tc>
      </w:tr>
      <w:tr w14:paraId="4F1DB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088F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FF4539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871B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E946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Terracidiphilus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00BF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890D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9A78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0.0321</w:t>
            </w:r>
          </w:p>
        </w:tc>
      </w:tr>
      <w:tr w14:paraId="1E9EB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6624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87641B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3311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E262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Luteimonas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9885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169F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B378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0.0354</w:t>
            </w:r>
          </w:p>
        </w:tc>
      </w:tr>
      <w:tr w14:paraId="6E10F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3CC3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1BDD7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CEFC6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7550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Rhodanobacter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595B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D020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3354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0.0167</w:t>
            </w:r>
          </w:p>
        </w:tc>
      </w:tr>
      <w:tr w14:paraId="7AD77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6BE1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6C63BC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F7A6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7EE6E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Candidatus_Koribacter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2B51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A505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894F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0.0211</w:t>
            </w:r>
          </w:p>
        </w:tc>
      </w:tr>
      <w:tr w14:paraId="3375A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302F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836D11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F709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FFF3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Nitrosospira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DD19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D8E8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2A01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0.0496</w:t>
            </w:r>
          </w:p>
        </w:tc>
      </w:tr>
      <w:tr w14:paraId="76743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A667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3D989A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345E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E890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UTCFX1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B11D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8C94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DECD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0.0135</w:t>
            </w:r>
          </w:p>
        </w:tc>
      </w:tr>
      <w:tr w14:paraId="03D02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3DCA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1D4139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02812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E3EF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JGI_0001001-H03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1558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AFBC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AC69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0.0319</w:t>
            </w:r>
          </w:p>
        </w:tc>
      </w:tr>
      <w:tr w14:paraId="3569B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F590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797875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0512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512C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Rhodanobacter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DB06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48ED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9D0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0.0035</w:t>
            </w:r>
          </w:p>
        </w:tc>
      </w:tr>
      <w:tr w14:paraId="4A2BB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AF53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08F42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D1FE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D472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Rhodanobacter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F1DB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32BE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8088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0.0413</w:t>
            </w:r>
          </w:p>
        </w:tc>
      </w:tr>
      <w:tr w14:paraId="7138D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70DF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5CFB6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718F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5D66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Anaerolinea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E43D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D91E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436D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0.0212</w:t>
            </w:r>
          </w:p>
        </w:tc>
      </w:tr>
      <w:tr w14:paraId="479CF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2B73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7CC893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7AAB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DE64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Candidatus_Koribacter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7446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7CF6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C6DC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0.0226</w:t>
            </w:r>
          </w:p>
        </w:tc>
      </w:tr>
      <w:tr w14:paraId="707F2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CC18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7A9958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A90D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393C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Haliangium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8DC9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32F2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58C2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0.0438</w:t>
            </w:r>
          </w:p>
        </w:tc>
      </w:tr>
      <w:tr w14:paraId="111B1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462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4046E0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DB8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A4BFE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Luteimonas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252D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1272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8A2D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0.0239</w:t>
            </w:r>
          </w:p>
        </w:tc>
      </w:tr>
      <w:tr w14:paraId="3D311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D8C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F5F33F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8897A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F00D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Phenylobacterium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0D53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0319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A3CF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0.0343</w:t>
            </w:r>
          </w:p>
        </w:tc>
      </w:tr>
      <w:tr w14:paraId="2F248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BB6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543603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4CF7B6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6BDA1DE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Phenylobacterium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3F782C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96046C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D876B1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0.0311</w:t>
            </w:r>
          </w:p>
        </w:tc>
      </w:tr>
      <w:tr w14:paraId="3E637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3EA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A749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Winter season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8147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6990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Rhodanobacter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9CCC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0E3D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0FC1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0.0040</w:t>
            </w:r>
          </w:p>
        </w:tc>
      </w:tr>
      <w:tr w14:paraId="503E7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81A9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0BA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DB05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2BD6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Candidatus_Udaeobacter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9741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81F8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E513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0.0091</w:t>
            </w:r>
          </w:p>
        </w:tc>
      </w:tr>
      <w:tr w14:paraId="09F80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C97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E80D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1864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856C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Candidatus_Koribacter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547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5058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1495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0.0462</w:t>
            </w:r>
          </w:p>
        </w:tc>
      </w:tr>
      <w:tr w14:paraId="06B83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1CFB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AD17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1785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3C7A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Phenylobacterium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018A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EB29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5D7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0.0007</w:t>
            </w:r>
          </w:p>
        </w:tc>
      </w:tr>
      <w:tr w14:paraId="2EF0E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ECCB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FEEB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6CCF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2B0D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JGI_0001001-H03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72B7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AEAF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3E54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0.0491</w:t>
            </w:r>
          </w:p>
        </w:tc>
      </w:tr>
      <w:tr w14:paraId="25215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A358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5A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4FEA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A130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Bryobacter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8BC8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5376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A176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0.0297</w:t>
            </w:r>
          </w:p>
        </w:tc>
      </w:tr>
      <w:tr w14:paraId="2F2FF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91FA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142C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BD41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348C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RB41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AA68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4168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253A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0.0046</w:t>
            </w:r>
          </w:p>
        </w:tc>
      </w:tr>
      <w:tr w14:paraId="4A8F1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C003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25E0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F31E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942B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Haliangium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0D58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D33C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7291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0.0241</w:t>
            </w:r>
          </w:p>
        </w:tc>
      </w:tr>
      <w:tr w14:paraId="366F4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BFAD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24B3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D543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512A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Rhodanobacter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98BD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6F55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F384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0.0395</w:t>
            </w:r>
          </w:p>
        </w:tc>
      </w:tr>
      <w:tr w14:paraId="076A2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AAFC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6288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CB41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54D9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Nitrosospira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E6A0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6760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A71B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0.0318</w:t>
            </w:r>
          </w:p>
        </w:tc>
      </w:tr>
      <w:tr w14:paraId="4D5A6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0DA6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811D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220B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D75E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Haliangium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1EB7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2794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2DB0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0.0044</w:t>
            </w:r>
          </w:p>
        </w:tc>
      </w:tr>
      <w:tr w14:paraId="1326A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A5F4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53E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E277A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D5541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Nitrosospira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C619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9134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49B4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0.0281</w:t>
            </w:r>
          </w:p>
        </w:tc>
      </w:tr>
      <w:tr w14:paraId="464F7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8B9D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EF1E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41C7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4D56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Flavobacterium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A9D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768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9C38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0.0190</w:t>
            </w:r>
          </w:p>
        </w:tc>
      </w:tr>
      <w:tr w14:paraId="4346E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C1F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C014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295DC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061F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Rhodanobacter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BB23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11EF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D663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0.0048</w:t>
            </w:r>
          </w:p>
        </w:tc>
      </w:tr>
      <w:tr w14:paraId="7ABF2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C80B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3C0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8792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B95D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Candidatus_Solibacter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5F60E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60A1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DCB5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0.0224</w:t>
            </w:r>
          </w:p>
        </w:tc>
      </w:tr>
      <w:tr w14:paraId="3A40E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724F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2444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2B0E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AA9C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Candidatus_Udaeobacter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0E34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D0C4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C59E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0.0359</w:t>
            </w:r>
          </w:p>
        </w:tc>
      </w:tr>
      <w:tr w14:paraId="498DF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EC77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7E20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7C5D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CCC7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Gemmatimonas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E21B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053C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BD60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0.0377</w:t>
            </w:r>
          </w:p>
        </w:tc>
      </w:tr>
      <w:tr w14:paraId="4DDCD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748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72B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09FB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D0BF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Ellin6067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1220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346F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6B5E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0.0370</w:t>
            </w:r>
          </w:p>
        </w:tc>
      </w:tr>
      <w:tr w14:paraId="2D8C5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B9F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D552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9877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FFF6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Arenimonas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624A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9F04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33E5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0.0414</w:t>
            </w:r>
          </w:p>
        </w:tc>
      </w:tr>
      <w:tr w14:paraId="5037B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23B8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1D28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658E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CE03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Phenylobacterium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1AEF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0FFA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DB5E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0.0011</w:t>
            </w:r>
          </w:p>
        </w:tc>
      </w:tr>
      <w:tr w14:paraId="150B4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E22F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F4A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B678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0291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JGI_0001001-H03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6EC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9CC7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4B4D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0.0202</w:t>
            </w:r>
          </w:p>
        </w:tc>
      </w:tr>
      <w:tr w14:paraId="0E519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573F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F021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FA56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8A4F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Candidatus_Koribacter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EC94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C0E7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4DAF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0.0369</w:t>
            </w:r>
          </w:p>
        </w:tc>
      </w:tr>
      <w:tr w14:paraId="5D260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2BE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2250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2C41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8DA8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Flavisolibacter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44DC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891E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11C4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0.0207</w:t>
            </w:r>
          </w:p>
        </w:tc>
      </w:tr>
      <w:tr w14:paraId="1F81F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481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B979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4A28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BE0E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Reyranella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E9DF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E9CC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0E01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0.0437</w:t>
            </w:r>
          </w:p>
        </w:tc>
      </w:tr>
      <w:tr w14:paraId="0FAED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F34B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6AD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71A7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03F7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JGI_0001001-H03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ED2E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EB82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A57F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0.0376</w:t>
            </w:r>
          </w:p>
        </w:tc>
      </w:tr>
      <w:tr w14:paraId="2A9DE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418F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F018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AF95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CD2F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Rhodanobacter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5AB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6739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E415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0.0051</w:t>
            </w:r>
          </w:p>
        </w:tc>
      </w:tr>
      <w:tr w14:paraId="32B08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6DEB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B47A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8D9D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8DC0E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Candidatus_Udaeobacter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EB0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C2C5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DDC1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0.0116</w:t>
            </w:r>
          </w:p>
        </w:tc>
      </w:tr>
      <w:tr w14:paraId="6F31E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D8A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26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F270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A16F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Gemmatimonas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F8AF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24CF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E8A0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0.0380</w:t>
            </w:r>
          </w:p>
        </w:tc>
      </w:tr>
      <w:tr w14:paraId="2118D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1660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5133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EB63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12D4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Nitrosospira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2D9B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6B13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9A19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0.0456</w:t>
            </w:r>
          </w:p>
        </w:tc>
      </w:tr>
      <w:tr w14:paraId="54A05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3352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B380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0CE4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6C8B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Arenimonas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0158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713E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3EE7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0.0350</w:t>
            </w:r>
          </w:p>
        </w:tc>
      </w:tr>
      <w:tr w14:paraId="23454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A87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CA14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4C71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7699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Phenylobacterium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ABFB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8AA1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2F8F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0.0059</w:t>
            </w:r>
          </w:p>
        </w:tc>
      </w:tr>
      <w:tr w14:paraId="5663A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AFFE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71A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7F0D6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EE98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Lysobacter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1CB3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CE6E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2E62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0.0215</w:t>
            </w:r>
          </w:p>
        </w:tc>
      </w:tr>
      <w:tr w14:paraId="08471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FBE5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5B2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A0A5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C772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Rhodanobacter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456E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5E0A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894F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0.0039</w:t>
            </w:r>
          </w:p>
        </w:tc>
      </w:tr>
      <w:tr w14:paraId="6B804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957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A028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FD19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8011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Nitrosospira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FBA6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E1D6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A4C5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0.0481</w:t>
            </w:r>
          </w:p>
        </w:tc>
      </w:tr>
      <w:tr w14:paraId="49558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7321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90CB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8E3E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CDE1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Flavisolibacter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0941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DDC4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8197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0.0354</w:t>
            </w:r>
          </w:p>
        </w:tc>
      </w:tr>
      <w:tr w14:paraId="4B41A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B800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CA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E8D4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ED1E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Arenimonas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7877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41C6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326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0.0295</w:t>
            </w:r>
          </w:p>
        </w:tc>
      </w:tr>
      <w:tr w14:paraId="237F2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5C35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3650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78C8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68F0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Phenylobacterium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9C8A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4531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5573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0.0123</w:t>
            </w:r>
          </w:p>
        </w:tc>
      </w:tr>
      <w:tr w14:paraId="0295C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99A6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5E4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F806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C9E9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Rhodanobacter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CFE2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E8B8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AF1A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0.0216</w:t>
            </w:r>
          </w:p>
        </w:tc>
      </w:tr>
      <w:tr w14:paraId="4C43B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9FE0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3680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AAD56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8791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Candidatus_Solibacter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A07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8D0A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A538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0.0439</w:t>
            </w:r>
          </w:p>
        </w:tc>
      </w:tr>
      <w:tr w14:paraId="37D47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52D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5448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28EE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07BF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Haliangium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FD8D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DA4F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E65C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0.0201</w:t>
            </w:r>
          </w:p>
        </w:tc>
      </w:tr>
      <w:tr w14:paraId="61DCC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391A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8539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CB00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A28B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Ellin6067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9512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ACFA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D615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0.0095</w:t>
            </w:r>
          </w:p>
        </w:tc>
      </w:tr>
      <w:tr w14:paraId="69253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59C5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BAFD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4A2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2E80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Candidatus_Solibacter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BDA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3086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5387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0.0396</w:t>
            </w:r>
          </w:p>
        </w:tc>
      </w:tr>
      <w:tr w14:paraId="3D05C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FAEB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DA0B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B028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C55B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Rhodanobacter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176E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AFD1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D3E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0.0233</w:t>
            </w:r>
          </w:p>
        </w:tc>
      </w:tr>
      <w:tr w14:paraId="0257A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4D8A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8E2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E7712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BAB1E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Nitrosospira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6AB0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BFE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BFE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0.0399</w:t>
            </w:r>
          </w:p>
        </w:tc>
      </w:tr>
      <w:tr w14:paraId="26CEA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AC3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0E46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6B18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4B89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Rhodanobacter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B70E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7DA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EFAF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0.0233</w:t>
            </w:r>
          </w:p>
        </w:tc>
      </w:tr>
      <w:tr w14:paraId="0A494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525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F9A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309A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63A4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Haliangium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5FA1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78DA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24F4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0.0122</w:t>
            </w:r>
          </w:p>
        </w:tc>
      </w:tr>
      <w:tr w14:paraId="7FD45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D6B5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AA69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6CAF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5888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Nitrosospira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457C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7220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0AEF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0.0340</w:t>
            </w:r>
          </w:p>
        </w:tc>
      </w:tr>
      <w:tr w14:paraId="4FB59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5960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9F3F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2D05D7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E9F3E5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Pajaroellobacter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E27060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A1E97B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2AE9C7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0.0354</w:t>
            </w:r>
          </w:p>
        </w:tc>
      </w:tr>
      <w:tr w14:paraId="2EB73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571E01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Fungi</w:t>
            </w:r>
          </w:p>
        </w:tc>
        <w:tc>
          <w:tcPr>
            <w:tcW w:w="81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CAF7AB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Rice season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2E76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4A4F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Gibberella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8D73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54A1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96B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0.0248</w:t>
            </w:r>
          </w:p>
        </w:tc>
      </w:tr>
      <w:tr w14:paraId="79FC2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609310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9ABEA5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9AF9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1551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Gelasinospora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976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09C0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F14C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0.0004</w:t>
            </w:r>
          </w:p>
        </w:tc>
      </w:tr>
      <w:tr w14:paraId="4F42A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9ED8F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9A9C86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9F4A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A9CD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Fusarium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F50C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A9B0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9AF3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0.0228</w:t>
            </w:r>
          </w:p>
        </w:tc>
      </w:tr>
      <w:tr w14:paraId="70DEA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A2376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D96B7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5C216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3899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Gibellulopsis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1C67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7729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3B68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0.0053</w:t>
            </w:r>
          </w:p>
        </w:tc>
      </w:tr>
      <w:tr w14:paraId="6D151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7F9B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260C64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2469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AD15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Bullera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CEEA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D9CE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8D7A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0.0265</w:t>
            </w:r>
          </w:p>
        </w:tc>
      </w:tr>
      <w:tr w14:paraId="31C8D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E41996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5A7F0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682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608F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Talaromyces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2883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00DA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7C90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0.0254</w:t>
            </w:r>
          </w:p>
        </w:tc>
      </w:tr>
      <w:tr w14:paraId="18C85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1A0618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0CA3E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01EC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9F39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unidentified_Helotiales_sp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224D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D4A0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D4E7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0.0373</w:t>
            </w:r>
          </w:p>
        </w:tc>
      </w:tr>
      <w:tr w14:paraId="5C155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9723FB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F02FB9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B8F5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736F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Sporobolomyces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3FE8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7E50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6B3D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0.0208</w:t>
            </w:r>
          </w:p>
        </w:tc>
      </w:tr>
      <w:tr w14:paraId="26F42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8D97B3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A594E8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EDC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EC9C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Pyrenochaetopsis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E8CE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0AF6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58D2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0.0202</w:t>
            </w:r>
          </w:p>
        </w:tc>
      </w:tr>
      <w:tr w14:paraId="4F251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0046A2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46942C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348E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166C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Gibellulopsis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04FA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CD3F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BC4A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0.0300</w:t>
            </w:r>
          </w:p>
        </w:tc>
      </w:tr>
      <w:tr w14:paraId="5F7F3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C2D1B8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9858B2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8BFE6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694C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Gelasinospora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64EF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F33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0740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0.0015</w:t>
            </w:r>
          </w:p>
        </w:tc>
      </w:tr>
      <w:tr w14:paraId="6B4CC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DC497B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9FDC8B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9B78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3500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0D72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BEEF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BE2E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0.0413</w:t>
            </w:r>
          </w:p>
        </w:tc>
      </w:tr>
      <w:tr w14:paraId="069ED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AC73D5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8894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2679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D36D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Gibberella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DC34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9474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0F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0.0144</w:t>
            </w:r>
          </w:p>
        </w:tc>
      </w:tr>
      <w:tr w14:paraId="5A3A7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707189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646257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8990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2937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Bullera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0A08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B933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B911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0.0023</w:t>
            </w:r>
          </w:p>
        </w:tc>
      </w:tr>
      <w:tr w14:paraId="469C2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EF7173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842F6E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76FF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EFAF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Ciliophora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FDF2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1B9A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D3D7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0.0360</w:t>
            </w:r>
          </w:p>
        </w:tc>
      </w:tr>
      <w:tr w14:paraId="27557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0C6461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17AB8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43F8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56E8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Neonectria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E834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FA1F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4A8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0.0274</w:t>
            </w:r>
          </w:p>
        </w:tc>
      </w:tr>
      <w:tr w14:paraId="59B24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4E411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C73FE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5F08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94F5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Ciliophora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6D1A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6650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E006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0.0263</w:t>
            </w:r>
          </w:p>
        </w:tc>
      </w:tr>
      <w:tr w14:paraId="1247F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66F492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65577F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7232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D7241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Gibberella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4F99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7BE6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4FE66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0.0100</w:t>
            </w:r>
          </w:p>
        </w:tc>
      </w:tr>
      <w:tr w14:paraId="0E3C7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ED7D4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9060C3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F9C6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10AD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Gelasinospora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AB77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E5C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6350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0.0332</w:t>
            </w:r>
          </w:p>
        </w:tc>
      </w:tr>
      <w:tr w14:paraId="54C1F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0CADB6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15043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B353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5EAC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Torula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CC60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616E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A126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0.0450</w:t>
            </w:r>
          </w:p>
        </w:tc>
      </w:tr>
      <w:tr w14:paraId="5C2CD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02325A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F68103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40A8A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553F2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Fusarium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5828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D657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93ED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0.0362</w:t>
            </w:r>
          </w:p>
        </w:tc>
      </w:tr>
      <w:tr w14:paraId="42396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F50AE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545197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E8D3A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C96E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Gibellulopsis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5010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5CB8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DCD4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0.0042</w:t>
            </w:r>
          </w:p>
        </w:tc>
      </w:tr>
      <w:tr w14:paraId="179D5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E775CF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4355D2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42FB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8157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unidentified_Chytridiomycetes_sp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C4BE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79B7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38B2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0.0013</w:t>
            </w:r>
          </w:p>
        </w:tc>
      </w:tr>
      <w:tr w14:paraId="02BED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929CEB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3ECAAE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5715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A793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Bullera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80B1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D62D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5BFE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0.0030</w:t>
            </w:r>
          </w:p>
        </w:tc>
      </w:tr>
      <w:tr w14:paraId="266BE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D923E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E7FFD4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3EC8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4B95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Fusarium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6824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122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BFB7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0.0271</w:t>
            </w:r>
          </w:p>
        </w:tc>
      </w:tr>
      <w:tr w14:paraId="574F8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5CF324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8C98E0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AD5D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AB2D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Gibellulopsis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C714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24BB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EA7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0.0085</w:t>
            </w:r>
          </w:p>
        </w:tc>
      </w:tr>
      <w:tr w14:paraId="7449E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1B756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17BFD0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5BB92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9B05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unidentified_Chytridiomycetes_sp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E234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C9E2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B466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0.0113</w:t>
            </w:r>
          </w:p>
        </w:tc>
      </w:tr>
      <w:tr w14:paraId="2C142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127F0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438FC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BA34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2A58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Pseudogymnoascus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5906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271A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ED5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0.0262</w:t>
            </w:r>
          </w:p>
        </w:tc>
      </w:tr>
      <w:tr w14:paraId="2C78F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D7F937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2499D3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218E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25DC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unidentified_Helotiales_sp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3E7B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E3F0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616E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0.0242</w:t>
            </w:r>
          </w:p>
        </w:tc>
      </w:tr>
      <w:tr w14:paraId="1AA65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6ECE86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99B7A4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FA422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85CC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Gibellulopsis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B3E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C58C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7E26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0.0031</w:t>
            </w:r>
          </w:p>
        </w:tc>
      </w:tr>
      <w:tr w14:paraId="4B5D5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AA3A5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301DD9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FC3F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D1B1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Fusicolla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61F9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5FD9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DF2E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0.0400</w:t>
            </w:r>
          </w:p>
        </w:tc>
      </w:tr>
      <w:tr w14:paraId="09135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704B8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B1ABCE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E2EA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1A2C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Gibberella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D7BF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A636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3BC1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0.0479</w:t>
            </w:r>
          </w:p>
        </w:tc>
      </w:tr>
      <w:tr w14:paraId="73014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66813B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1C926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81F7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B838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Pyrenochaetopsis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28CF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6CA4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AEAD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0.0380</w:t>
            </w:r>
          </w:p>
        </w:tc>
      </w:tr>
      <w:tr w14:paraId="5A16D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33BA89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2C0720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2DB4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2BB6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Pseudothielavia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C80B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2B09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D6EF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0.0337</w:t>
            </w:r>
          </w:p>
        </w:tc>
      </w:tr>
      <w:tr w14:paraId="6ECBA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98E50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3AF3C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5FC0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3597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unidentified_Chytridiomycetes_sp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BDC6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45C9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238D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0.0108</w:t>
            </w:r>
          </w:p>
        </w:tc>
      </w:tr>
      <w:tr w14:paraId="5CF65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579D5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DF4B04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CBC0A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6907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Bullera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208D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9FCA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E05E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0.0066</w:t>
            </w:r>
          </w:p>
        </w:tc>
      </w:tr>
      <w:tr w14:paraId="17541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1EB345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744D85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C1B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AA50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A9D3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D46D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4022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0.0239</w:t>
            </w:r>
          </w:p>
        </w:tc>
      </w:tr>
      <w:tr w14:paraId="7F6BB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02291D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9424B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04896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D5B7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Torula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9B35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1569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488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0.0128</w:t>
            </w:r>
          </w:p>
        </w:tc>
      </w:tr>
      <w:tr w14:paraId="3E9E7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14FBFC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B7CB8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AF20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3068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unidentified_Helotiales_sp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0E2DA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B2E5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EDB4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0.0414</w:t>
            </w:r>
          </w:p>
        </w:tc>
      </w:tr>
      <w:tr w14:paraId="24239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F53C1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B3DE1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8C49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B3EB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Bullera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17BC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6304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6C2F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0.0022</w:t>
            </w:r>
          </w:p>
        </w:tc>
      </w:tr>
      <w:tr w14:paraId="30351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5025F4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70E2C6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9CD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A363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Conocybe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EC52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F507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E245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0.0487</w:t>
            </w:r>
          </w:p>
        </w:tc>
      </w:tr>
      <w:tr w14:paraId="3E146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F10738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52CE80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DE9E6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2ED7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Sporobolomyces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D41C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05A4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38B5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0.0028</w:t>
            </w:r>
          </w:p>
        </w:tc>
      </w:tr>
      <w:tr w14:paraId="5B152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FC572D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4D3AD1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7A46FC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A5FE02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Pseudogymnoascus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B273C5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B42BF5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AB2DE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0.0368</w:t>
            </w:r>
          </w:p>
        </w:tc>
      </w:tr>
      <w:tr w14:paraId="7500B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5B423D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ACEC2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Winter season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B81B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BEB4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Monographella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DB33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06C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DA49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0.0018</w:t>
            </w:r>
          </w:p>
        </w:tc>
      </w:tr>
      <w:tr w14:paraId="79C8E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7FFCB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B39F7F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BD5E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9672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Bipolaris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7A03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9E4F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113F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0.0341</w:t>
            </w:r>
          </w:p>
        </w:tc>
      </w:tr>
      <w:tr w14:paraId="2E23B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C9FE28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CC1C8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815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3AB0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4A24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168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FAFA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0.0135</w:t>
            </w:r>
          </w:p>
        </w:tc>
      </w:tr>
      <w:tr w14:paraId="22C66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C6897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388F80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FAE9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9710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Conocybe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11C5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8FB7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2DC9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0.0062</w:t>
            </w:r>
          </w:p>
        </w:tc>
      </w:tr>
      <w:tr w14:paraId="35D87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059F2B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5C0404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DA9D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8BD9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Fusarium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D738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6456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088A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0.0131</w:t>
            </w:r>
          </w:p>
        </w:tc>
      </w:tr>
      <w:tr w14:paraId="095A9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B87F44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9B21B8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719E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9A98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Blumeria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98E7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C2C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AA57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0.0009</w:t>
            </w:r>
          </w:p>
        </w:tc>
      </w:tr>
      <w:tr w14:paraId="6A518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470E7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A70C3D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646C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53BA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Coprinellus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EFBF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6163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E244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0.0256</w:t>
            </w:r>
          </w:p>
        </w:tc>
      </w:tr>
      <w:tr w14:paraId="2DCD3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571294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148AA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44F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AC62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unidentified_Helotiales_sp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FB7A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56F9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6B93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0.0209</w:t>
            </w:r>
          </w:p>
        </w:tc>
      </w:tr>
      <w:tr w14:paraId="03298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5554B3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4339C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7CFA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7701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Monographella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35A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DF32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706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0.0262</w:t>
            </w:r>
          </w:p>
        </w:tc>
      </w:tr>
      <w:tr w14:paraId="607EF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A8424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A78A16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412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6B9E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A6A0F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B147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C7A5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0.0128</w:t>
            </w:r>
          </w:p>
        </w:tc>
      </w:tr>
      <w:tr w14:paraId="0F7C3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285522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FAD544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7AEF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F416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Blumeria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CA47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E753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2E4B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0.0020</w:t>
            </w:r>
          </w:p>
        </w:tc>
      </w:tr>
      <w:tr w14:paraId="79275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B9E329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F08204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A1D1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A5C6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Gibellulopsis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8014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7136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F6EB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0.0058</w:t>
            </w:r>
          </w:p>
        </w:tc>
      </w:tr>
      <w:tr w14:paraId="1AD3D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4C2BF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E2A814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EF84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7BA8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unidentified_Helotiales_sp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A79F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6052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0456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0.0473</w:t>
            </w:r>
          </w:p>
        </w:tc>
      </w:tr>
      <w:tr w14:paraId="7E5AE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D39E15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085D3F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1880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BE0C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Gibberella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A747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34BC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EFAD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0.0466</w:t>
            </w:r>
          </w:p>
        </w:tc>
      </w:tr>
      <w:tr w14:paraId="7352F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164219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96A2DE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07ED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DF34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Paraphoma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A3B5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4398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FA25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0.0039</w:t>
            </w:r>
          </w:p>
        </w:tc>
      </w:tr>
      <w:tr w14:paraId="3793A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12C62F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EDE9B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B755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1661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Monographella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6783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FADF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2264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0.0009</w:t>
            </w:r>
          </w:p>
        </w:tc>
      </w:tr>
      <w:tr w14:paraId="685BF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7CF6A7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B34FA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5751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8DFA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Bipolaris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9A2C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4759B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A2AE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0.0482</w:t>
            </w:r>
          </w:p>
        </w:tc>
      </w:tr>
      <w:tr w14:paraId="5B4FD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A7C70B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2FCE27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8BBB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6E03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52C7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7ED2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1F13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0.0280</w:t>
            </w:r>
          </w:p>
        </w:tc>
      </w:tr>
      <w:tr w14:paraId="33AC2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1A25FA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D3D8A0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5E78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FA83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unidentified_Mortierellomycotina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52A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F3B1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BA7A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0.0230</w:t>
            </w:r>
          </w:p>
        </w:tc>
      </w:tr>
      <w:tr w14:paraId="005C3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E54E01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924B38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75912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0CF0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Blumeria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2D79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5C7D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FA8D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0.0074</w:t>
            </w:r>
          </w:p>
        </w:tc>
      </w:tr>
      <w:tr w14:paraId="7A676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CEFCFB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700F4E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F299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B5521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Gibellulopsis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DB39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EC70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6FD7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0.0465</w:t>
            </w:r>
          </w:p>
        </w:tc>
      </w:tr>
      <w:tr w14:paraId="10150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CF64AD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FA294E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6C6D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81CE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96CC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E3A1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6BE7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0.0393</w:t>
            </w:r>
          </w:p>
        </w:tc>
      </w:tr>
      <w:tr w14:paraId="43D84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21C8D6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C68F20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9889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A4D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Fusarium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2207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325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539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0.0081</w:t>
            </w:r>
          </w:p>
        </w:tc>
      </w:tr>
      <w:tr w14:paraId="70176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C5130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1C8274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73C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EFAE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Blumeria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B81A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8A29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1DE3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0.0012</w:t>
            </w:r>
          </w:p>
        </w:tc>
      </w:tr>
      <w:tr w14:paraId="51A39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E028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12EA2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CFFA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7E2B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Gibberella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1396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51E9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30A0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0.0488</w:t>
            </w:r>
          </w:p>
        </w:tc>
      </w:tr>
      <w:tr w14:paraId="70C58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B704F2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E98B4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080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ECF3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Monographella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F66B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535B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A1A7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0.0154</w:t>
            </w:r>
          </w:p>
        </w:tc>
      </w:tr>
      <w:tr w14:paraId="23398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427531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3ACB99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8637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DB4D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Fusarium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03ED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71BD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4C6C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0.0255</w:t>
            </w:r>
          </w:p>
        </w:tc>
      </w:tr>
      <w:tr w14:paraId="0FB27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147738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D288E3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48B0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75EF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Torula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323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B125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C2DB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0.0127</w:t>
            </w:r>
          </w:p>
        </w:tc>
      </w:tr>
      <w:tr w14:paraId="38513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C24E8B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EFFC10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C93D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DF78D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Taeniolella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BA7B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D3E7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23D2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0.0180</w:t>
            </w:r>
          </w:p>
        </w:tc>
      </w:tr>
      <w:tr w14:paraId="32721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EC40E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25C94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30C7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15FF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Podospora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A2A9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0C9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7F3D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0.0009</w:t>
            </w:r>
          </w:p>
        </w:tc>
      </w:tr>
      <w:tr w14:paraId="5C6AE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E007E6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3FF3C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1416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700B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Gibellulopsis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52F5F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42B1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5FEC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0.0098</w:t>
            </w:r>
          </w:p>
        </w:tc>
      </w:tr>
      <w:tr w14:paraId="5DC55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D16169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36DA88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603D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DA0E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Penicillium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1887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C337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E28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0.0109</w:t>
            </w:r>
          </w:p>
        </w:tc>
      </w:tr>
      <w:tr w14:paraId="2173D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63AF6F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F208F6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98AFA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573A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Neonectria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1ED6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CB92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7938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0.0357</w:t>
            </w:r>
          </w:p>
        </w:tc>
      </w:tr>
      <w:tr w14:paraId="2DE35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46A9D3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91F4CC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0846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4E3D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Cladorrhinum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4DF2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1EE1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83CD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0.0228</w:t>
            </w:r>
          </w:p>
        </w:tc>
      </w:tr>
      <w:tr w14:paraId="522E5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56C0F2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D8DF28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D269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D4B2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Monographella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85BF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D4CA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188E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0.0044</w:t>
            </w:r>
          </w:p>
        </w:tc>
      </w:tr>
      <w:tr w14:paraId="1A558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7BF8E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AC6B6F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53E3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1088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Bipolaris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09AC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F851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0818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0.0371</w:t>
            </w:r>
          </w:p>
        </w:tc>
      </w:tr>
      <w:tr w14:paraId="7425C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D7ADD1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D803DE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3A78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DB88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C395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121A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4524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0.0088</w:t>
            </w:r>
          </w:p>
        </w:tc>
      </w:tr>
      <w:tr w14:paraId="2B3C6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830E91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76B067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4381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9501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Fusicolla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1FB2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D43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C31B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0.0447</w:t>
            </w:r>
          </w:p>
        </w:tc>
      </w:tr>
      <w:tr w14:paraId="6EEA5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6883AA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33F937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8A11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96C3E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Penicillium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A3B6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6813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7F2C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0.0258</w:t>
            </w:r>
          </w:p>
        </w:tc>
      </w:tr>
      <w:tr w14:paraId="04102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E43A4B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4129E6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2B4E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398E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Talaromyces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CACB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B563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7D62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0.0133</w:t>
            </w:r>
          </w:p>
        </w:tc>
      </w:tr>
      <w:tr w14:paraId="18A49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BAB877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E78A40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9FC4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1331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Neonectria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21C2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FB8D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42AA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0.0219</w:t>
            </w:r>
          </w:p>
        </w:tc>
      </w:tr>
      <w:tr w14:paraId="6EC6B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C5E421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71980E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3328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539C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unidentified_Helotiales_sp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5987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7415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B3335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0.0036</w:t>
            </w:r>
          </w:p>
        </w:tc>
      </w:tr>
      <w:tr w14:paraId="5057B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7B1534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8D4F2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8E6C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B1D0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Monographella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4F46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1C87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5945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0.0334</w:t>
            </w:r>
          </w:p>
        </w:tc>
      </w:tr>
      <w:tr w14:paraId="65629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0C968F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9CBE3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DF2E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D31E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unidentified_Mortierellomycotina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079F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37C5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5719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0.0259</w:t>
            </w:r>
          </w:p>
        </w:tc>
      </w:tr>
      <w:tr w14:paraId="19BB2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1BBCF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D03A42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E4CD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746C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Mucor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3E6C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89A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8E5F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0.0219</w:t>
            </w:r>
          </w:p>
        </w:tc>
      </w:tr>
      <w:tr w14:paraId="24877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BCE1EC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D80CC1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2162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8857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Penicillium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457D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B520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7849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0.0112</w:t>
            </w:r>
          </w:p>
        </w:tc>
      </w:tr>
      <w:tr w14:paraId="72F4A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B50932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D2B6EE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A856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D44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Monographella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5A9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9F07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AD0B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0.0041</w:t>
            </w:r>
          </w:p>
        </w:tc>
      </w:tr>
      <w:tr w14:paraId="7C615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DAC910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04380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6036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DEC8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Bipolaris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7A38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A2E0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4287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0.0366</w:t>
            </w:r>
          </w:p>
        </w:tc>
      </w:tr>
      <w:tr w14:paraId="69ABB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D13CAF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B5E2F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3B09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B374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35F4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AF62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1AAA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0.0308</w:t>
            </w:r>
          </w:p>
        </w:tc>
      </w:tr>
      <w:tr w14:paraId="7D91B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C8CF27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63E192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855F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6F2A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Fusarium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77ED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9719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7A13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0.0028</w:t>
            </w:r>
          </w:p>
        </w:tc>
      </w:tr>
      <w:tr w14:paraId="00442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B158E5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502C75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7559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B3FA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Torula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67DB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1428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1EA3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0.0102</w:t>
            </w:r>
          </w:p>
        </w:tc>
      </w:tr>
      <w:tr w14:paraId="4AEF2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14CD1C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B18E2D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40E2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5FCE2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Fusicolla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47BC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DFB7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572B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0.0290</w:t>
            </w:r>
          </w:p>
        </w:tc>
      </w:tr>
      <w:tr w14:paraId="594D0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41FB9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02D9E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845A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6216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Taeniolella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CCD5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EDA7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0398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0.0221</w:t>
            </w:r>
          </w:p>
        </w:tc>
      </w:tr>
      <w:tr w14:paraId="0E517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B4B0E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989904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1453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9431E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Podospora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0C4B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7933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6C28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0.0009</w:t>
            </w:r>
          </w:p>
        </w:tc>
      </w:tr>
      <w:tr w14:paraId="5CE7B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600B28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3CD782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72FD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3CD8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Penicillium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0C69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FE6E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8EC8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0.0362</w:t>
            </w:r>
          </w:p>
        </w:tc>
      </w:tr>
      <w:tr w14:paraId="537BB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0EAEC8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F811F6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EB83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EE5B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Neonectria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0348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B6FE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1342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0.0339</w:t>
            </w:r>
          </w:p>
        </w:tc>
      </w:tr>
      <w:tr w14:paraId="58BD2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B28B51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3B8627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635A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58AB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Monographella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7145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3947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24FD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0.0269</w:t>
            </w:r>
          </w:p>
        </w:tc>
      </w:tr>
      <w:tr w14:paraId="5E63F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ACA62F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144C6C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B6B2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BB34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9967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E2DB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DBC0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</w:tr>
      <w:tr w14:paraId="27A33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B71DEA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A77549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5910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9A7C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Gibellulopsis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5C52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A00F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34D8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0.0114</w:t>
            </w:r>
          </w:p>
        </w:tc>
      </w:tr>
      <w:tr w14:paraId="32010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B194C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49E79B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0FDA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0FAF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Gibberella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9A2A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1222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905D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0.0427</w:t>
            </w:r>
          </w:p>
        </w:tc>
      </w:tr>
      <w:tr w14:paraId="40E8E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D1883E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0898BA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FC2B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DA4A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Penicillium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32B2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C759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8726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0.0469</w:t>
            </w:r>
          </w:p>
        </w:tc>
      </w:tr>
      <w:tr w14:paraId="0B6D1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0F8C8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32E774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20182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0AC9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Talaromyces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A314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1B73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E1F2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0.0147</w:t>
            </w:r>
          </w:p>
        </w:tc>
      </w:tr>
      <w:tr w14:paraId="3BE57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3CA36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F9C70A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9B86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491D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unidentified_Helotiales_sp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D104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6155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E52A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0.0050</w:t>
            </w:r>
          </w:p>
        </w:tc>
      </w:tr>
      <w:tr w14:paraId="4B2A1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D1A07A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AA3CF9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F592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CE936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Fusarium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BC2F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34B6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1A2A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0.0445</w:t>
            </w:r>
          </w:p>
        </w:tc>
      </w:tr>
      <w:tr w14:paraId="7D4FC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8A3409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9F241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8E852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59C7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Taeniolella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0FCE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37BD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3CBD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0.0122</w:t>
            </w:r>
          </w:p>
        </w:tc>
      </w:tr>
      <w:tr w14:paraId="0A98B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8DC136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DE202A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CBA9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E878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Gibellulopsis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2E02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DE7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3B2A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0.0071</w:t>
            </w:r>
          </w:p>
        </w:tc>
      </w:tr>
      <w:tr w14:paraId="136EA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09F515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AFFCA6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47E7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3E1FC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Cladorrhinum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1631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2CAA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496E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0.0309</w:t>
            </w:r>
          </w:p>
        </w:tc>
      </w:tr>
      <w:tr w14:paraId="4DC4C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84165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FD411B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7AE0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C56F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Monographella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1882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0A65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9581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0.0296</w:t>
            </w:r>
          </w:p>
        </w:tc>
      </w:tr>
      <w:tr w14:paraId="75C88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1B6949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46E669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2F95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343F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2FC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5D7D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610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0.0249</w:t>
            </w:r>
          </w:p>
        </w:tc>
      </w:tr>
      <w:tr w14:paraId="2809F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842263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CC0BFC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93CA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8E84E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Fusicolla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4A1B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C0DB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63772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0.0312</w:t>
            </w:r>
          </w:p>
        </w:tc>
      </w:tr>
      <w:tr w14:paraId="1DEBD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05B268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3E2CBD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297B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2886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Pseudeurotium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740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F057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2643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0.0209</w:t>
            </w:r>
          </w:p>
        </w:tc>
      </w:tr>
      <w:tr w14:paraId="12B8C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C26EA1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BEEC55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6D21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56FB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Podospora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C0A1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BCDD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3FDB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0.0034</w:t>
            </w:r>
          </w:p>
        </w:tc>
      </w:tr>
      <w:tr w14:paraId="61DB4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65E9AF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66C74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F49B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BA86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Gibellulopsis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856B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3F93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C45B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0.0082</w:t>
            </w:r>
          </w:p>
        </w:tc>
      </w:tr>
      <w:tr w14:paraId="1694C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34D9D8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3A0BB4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D62F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A8535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Gibberella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5162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0809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2A65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0.0431</w:t>
            </w:r>
          </w:p>
        </w:tc>
      </w:tr>
      <w:tr w14:paraId="23B61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4D12FE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826C56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F9AC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2353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Penicillium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F4B4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8B32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D7B0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0.0409</w:t>
            </w:r>
          </w:p>
        </w:tc>
      </w:tr>
      <w:tr w14:paraId="5DB34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CB735D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B9A50F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0692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F903B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Cladorrhinum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CF9B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4592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D73E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0.0141</w:t>
            </w:r>
          </w:p>
        </w:tc>
      </w:tr>
      <w:tr w14:paraId="50517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2B08A9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9C1254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F387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6A8E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Monographella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AF7D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3D7D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C24E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</w:tr>
      <w:tr w14:paraId="42372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1923E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27A868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6C3A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0DA242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Bipolaris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692B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07876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1EC6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0.0440</w:t>
            </w:r>
          </w:p>
        </w:tc>
      </w:tr>
      <w:tr w14:paraId="4E9C3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9C502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5EEA1B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FF15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B094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08F4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4D15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F9B7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0.0321</w:t>
            </w:r>
          </w:p>
        </w:tc>
      </w:tr>
      <w:tr w14:paraId="5B3C1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94AEF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AD9DE7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88FE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4DFB1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unidentified_Mortierellomycotina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6562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4FB1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2E15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0.0387</w:t>
            </w:r>
          </w:p>
        </w:tc>
      </w:tr>
      <w:tr w14:paraId="66BE0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AF43E6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709A6B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CA88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9D673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Epicoccum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4D55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9431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FDD6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0.0374</w:t>
            </w:r>
          </w:p>
        </w:tc>
      </w:tr>
      <w:tr w14:paraId="347F3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26CFE2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A5FE92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F563A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BD49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Penicillium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7D02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8D7C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A0FD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0.0469</w:t>
            </w:r>
          </w:p>
        </w:tc>
      </w:tr>
      <w:tr w14:paraId="32EDC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E95400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EC55F4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5C6E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C0254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Talaromyces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220C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FC74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D0B7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0.0146</w:t>
            </w:r>
          </w:p>
        </w:tc>
      </w:tr>
      <w:tr w14:paraId="313EF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7E4A48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9892BA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BB61A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5CB8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Neonectria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DC9D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528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055F8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0.0126</w:t>
            </w:r>
          </w:p>
        </w:tc>
      </w:tr>
      <w:tr w14:paraId="062F6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71D7CE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14DCF8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E9866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969A7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unidentified_Helotiales_sp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71B6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278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7A20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0.0045</w:t>
            </w:r>
          </w:p>
        </w:tc>
      </w:tr>
      <w:tr w14:paraId="6D0CE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2DCC39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A47D70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5F0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7FC9E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Mortierella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3082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C6FF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078F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0.0090</w:t>
            </w:r>
          </w:p>
        </w:tc>
      </w:tr>
      <w:tr w14:paraId="1019A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2D80BE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54CED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0EE4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2B8D8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Fusarium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A0B2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5A384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E9BB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0.0231</w:t>
            </w:r>
          </w:p>
        </w:tc>
      </w:tr>
      <w:tr w14:paraId="67E9A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2A589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3AB4F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4419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4B89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Taeniolella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B1D7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5AA6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630C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0.0418</w:t>
            </w:r>
          </w:p>
        </w:tc>
      </w:tr>
      <w:tr w14:paraId="074EE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ABBF48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7A0749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6DD9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FBDE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unidentified_Helotiales_sp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5FF4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FC40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0FE7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0.0074</w:t>
            </w:r>
          </w:p>
        </w:tc>
      </w:tr>
      <w:tr w14:paraId="7736B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964B8F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819F8B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825E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3E8F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Monographella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8C11F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ABF6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AC7CA5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0.0000</w:t>
            </w:r>
          </w:p>
        </w:tc>
      </w:tr>
      <w:tr w14:paraId="369CE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A1779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1A5B35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E7B4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C4F19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Bipolaris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3590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B77C6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EC80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0.0431</w:t>
            </w:r>
          </w:p>
        </w:tc>
      </w:tr>
      <w:tr w14:paraId="7BC9C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CE477F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3DA4B1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08D5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A714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Fusarium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9BA7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34E1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84AC9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0.0024</w:t>
            </w:r>
          </w:p>
        </w:tc>
      </w:tr>
      <w:tr w14:paraId="65541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6DE7E2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0995EE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99BA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44AAD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unidentified_Mortierellomycotina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1AAD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A495D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15EDE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0.0227</w:t>
            </w:r>
          </w:p>
        </w:tc>
      </w:tr>
      <w:tr w14:paraId="2E953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6EBFBE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62BA7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4503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5E98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Fusicolla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DC06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C1F9F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5BA3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0.0278</w:t>
            </w:r>
          </w:p>
        </w:tc>
      </w:tr>
      <w:tr w14:paraId="34785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CE5DB2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915CB6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8EC8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70D80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Taeniolella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DB727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809D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F540D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0.0192</w:t>
            </w:r>
          </w:p>
        </w:tc>
      </w:tr>
      <w:tr w14:paraId="60549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8D6BD8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1324B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17E84B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DB70501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Penicillium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147AFA3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629C38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0.0054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B3DE3B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0.0377</w:t>
            </w:r>
          </w:p>
        </w:tc>
      </w:tr>
    </w:tbl>
    <w:p w14:paraId="282920D8">
      <w:pPr>
        <w:adjustRightInd w:val="0"/>
        <w:jc w:val="left"/>
        <w:textAlignment w:val="baseline"/>
        <w:rPr>
          <w:rFonts w:hint="eastAsia" w:ascii="Times New Roman" w:hAnsi="Times New Roman" w:eastAsia="黑体"/>
          <w:sz w:val="20"/>
          <w:szCs w:val="20"/>
        </w:rPr>
      </w:pPr>
      <w:r>
        <w:rPr>
          <w:rFonts w:hint="eastAsia" w:ascii="Times New Roman" w:hAnsi="Times New Roman"/>
          <w:sz w:val="20"/>
          <w:szCs w:val="20"/>
        </w:rPr>
        <w:t>Note: The table only displays the genera that appeared in Fig. 3 and showed differences between the treatments. R-W, rice-wheat; R-R, rice-rape; R-H, rice-hairy vetch; R-B, rice-barley; R-F, rice-faba bean; R-Fa, rice-fallow.</w:t>
      </w:r>
    </w:p>
    <w:p w14:paraId="4CDDBC0F">
      <w:pPr>
        <w:jc w:val="left"/>
        <w:rPr>
          <w:rFonts w:hint="eastAsia" w:ascii="Times New Roman" w:hAnsi="Times New Roman"/>
          <w:sz w:val="20"/>
          <w:szCs w:val="20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1847120">
      <w:pPr>
        <w:jc w:val="left"/>
        <w:rPr>
          <w:rFonts w:hint="eastAsia" w:ascii="Times New Roman" w:hAnsi="Times New Roman"/>
          <w:sz w:val="20"/>
          <w:szCs w:val="20"/>
        </w:rPr>
      </w:pPr>
      <w:r>
        <w:rPr>
          <w:rFonts w:hint="eastAsia" w:ascii="Times New Roman" w:hAnsi="Times New Roman"/>
          <w:b/>
          <w:bCs/>
          <w:sz w:val="20"/>
          <w:szCs w:val="20"/>
        </w:rPr>
        <w:t>Table S4</w:t>
      </w:r>
      <w:r>
        <w:rPr>
          <w:rFonts w:hint="eastAsia" w:ascii="Times New Roman" w:hAnsi="Times New Roman"/>
          <w:sz w:val="20"/>
          <w:szCs w:val="20"/>
        </w:rPr>
        <w:t xml:space="preserve"> Statistical results for the microbial comparisons (Relative abundance of soil bacterial and fungal functions).</w:t>
      </w:r>
    </w:p>
    <w:tbl>
      <w:tblPr>
        <w:tblStyle w:val="8"/>
        <w:tblW w:w="8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656"/>
        <w:gridCol w:w="656"/>
        <w:gridCol w:w="1010"/>
        <w:gridCol w:w="2809"/>
        <w:gridCol w:w="765"/>
        <w:gridCol w:w="766"/>
        <w:gridCol w:w="717"/>
      </w:tblGrid>
      <w:tr w14:paraId="3A8E2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00F4C520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93B10B3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9FC8615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67B0BDE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Groups with difference</w:t>
            </w:r>
          </w:p>
        </w:tc>
        <w:tc>
          <w:tcPr>
            <w:tcW w:w="2809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02712A1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Taxa with difference</w:t>
            </w:r>
          </w:p>
        </w:tc>
        <w:tc>
          <w:tcPr>
            <w:tcW w:w="1531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A68ADE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Relative abundance (mean)</w:t>
            </w:r>
          </w:p>
        </w:tc>
        <w:tc>
          <w:tcPr>
            <w:tcW w:w="717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CE3CF2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value</w:t>
            </w:r>
          </w:p>
        </w:tc>
      </w:tr>
      <w:tr w14:paraId="36185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010A4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B5D0A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D0D0A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6DBA329D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1B34A627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6D60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group 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E66D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group 2</w:t>
            </w:r>
          </w:p>
        </w:tc>
        <w:tc>
          <w:tcPr>
            <w:tcW w:w="71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001B65AD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14:paraId="77B4B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F44FFB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Bacteria</w:t>
            </w:r>
          </w:p>
        </w:tc>
        <w:tc>
          <w:tcPr>
            <w:tcW w:w="656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51221A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Rice season</w:t>
            </w:r>
          </w:p>
        </w:tc>
        <w:tc>
          <w:tcPr>
            <w:tcW w:w="65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3A1391D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level 1</w:t>
            </w:r>
          </w:p>
        </w:tc>
        <w:tc>
          <w:tcPr>
            <w:tcW w:w="101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B18F1B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2809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36FDCDB3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Metabolism</w:t>
            </w:r>
          </w:p>
        </w:tc>
        <w:tc>
          <w:tcPr>
            <w:tcW w:w="765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1C92C2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0.4770</w:t>
            </w:r>
          </w:p>
        </w:tc>
        <w:tc>
          <w:tcPr>
            <w:tcW w:w="76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DAFFC7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0.4787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374ECF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0.0323</w:t>
            </w:r>
          </w:p>
        </w:tc>
      </w:tr>
      <w:tr w14:paraId="0752E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B4F35EF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8D4FFBE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407D7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level 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DD1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B064E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Genetic Information Processing;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Transcription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DA15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2AF7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24F8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0.0289</w:t>
            </w:r>
          </w:p>
        </w:tc>
      </w:tr>
      <w:tr w14:paraId="640DD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2750B33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F3B645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Winter season</w:t>
            </w:r>
          </w:p>
        </w:tc>
        <w:tc>
          <w:tcPr>
            <w:tcW w:w="65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4853C05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level 1</w:t>
            </w:r>
          </w:p>
        </w:tc>
        <w:tc>
          <w:tcPr>
            <w:tcW w:w="101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65C3A3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2809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B317AB7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Metabolism</w:t>
            </w:r>
          </w:p>
        </w:tc>
        <w:tc>
          <w:tcPr>
            <w:tcW w:w="765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43D7D3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0.4784</w:t>
            </w:r>
          </w:p>
        </w:tc>
        <w:tc>
          <w:tcPr>
            <w:tcW w:w="76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5F8C24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0.4787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341F2D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0.0115</w:t>
            </w:r>
          </w:p>
        </w:tc>
      </w:tr>
      <w:tr w14:paraId="3CBC9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2B61C12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F5F94CA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BD058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level 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48AF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4457B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Metabolism;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Biosynthesis of other secondary metabolites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A3D0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0.0155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4EC7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0.0156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196A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0.0494</w:t>
            </w:r>
          </w:p>
        </w:tc>
      </w:tr>
      <w:tr w14:paraId="75590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B0C9EE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E37ED9D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36BA3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5309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70685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Metabolism;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Energy metabolism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2167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4169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0.0479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460F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0.0040</w:t>
            </w:r>
          </w:p>
        </w:tc>
      </w:tr>
      <w:tr w14:paraId="1A4EF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331FFAF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02ADBBA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C51D9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CE586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E0A8A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Cellular Processes;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Cellular community - prokaryotes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7273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7AB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B086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0.0361</w:t>
            </w:r>
          </w:p>
        </w:tc>
      </w:tr>
      <w:tr w14:paraId="628BB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371A154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94700FD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DABD9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677AD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A0B82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Genetic Information Processing;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Transcription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81DA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6FFB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DCE9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0.0244</w:t>
            </w:r>
          </w:p>
        </w:tc>
      </w:tr>
      <w:tr w14:paraId="226BB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4A101B0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FCA86AB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D1DC6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BEBA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B49E3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Organismal Systems;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Endocrine system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E97D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37E5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310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0.0231</w:t>
            </w:r>
          </w:p>
        </w:tc>
      </w:tr>
      <w:tr w14:paraId="3D9D1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9D5810C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EC461A2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24723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FE7E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048C3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Genetic Information Processing;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Folding, sorting and degradation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F40B0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7C92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C030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0.0243</w:t>
            </w:r>
          </w:p>
        </w:tc>
      </w:tr>
      <w:tr w14:paraId="19B81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D7D2A12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5C3D79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2C101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3149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99470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Cellular Processes;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Transport and catabolism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04D4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1664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E52B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0.0106</w:t>
            </w:r>
          </w:p>
        </w:tc>
      </w:tr>
      <w:tr w14:paraId="62E3C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7ACD090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BC9F084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CC761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99C64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1A576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Genetic Information Processing;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Transcription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5608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511E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BC1B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0.0101</w:t>
            </w:r>
          </w:p>
        </w:tc>
      </w:tr>
      <w:tr w14:paraId="43378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649D27C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91CBD0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BC707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F0E1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C6B30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Metabolism;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Enzyme families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8DA5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C330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DCEE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0.0464</w:t>
            </w:r>
          </w:p>
        </w:tc>
      </w:tr>
      <w:tr w14:paraId="20E8E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4FAF21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A2551A9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AB848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C6D9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5D023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Metabolism;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Carbohydrate metabolism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EC03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0.1048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1787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0.1045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74FB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0.0342</w:t>
            </w:r>
          </w:p>
        </w:tc>
      </w:tr>
      <w:tr w14:paraId="5CBC4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0F3356F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D55B645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E51D4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606EA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3EAC4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Metabolism;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Enzyme families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23E0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2E18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1934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0.0169</w:t>
            </w:r>
          </w:p>
        </w:tc>
      </w:tr>
      <w:tr w14:paraId="6D0B8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D566A3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735C6DA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A713D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6F50D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39691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Genetic Information Processing;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Transcription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3FDE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0BE3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D42E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0.0418</w:t>
            </w:r>
          </w:p>
        </w:tc>
      </w:tr>
      <w:tr w14:paraId="11BA5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F275C3D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40A704B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2C8E2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1658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20885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Metabolism;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Energy metabolism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DD3E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0.0479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06E28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CB22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0.0389</w:t>
            </w:r>
          </w:p>
        </w:tc>
      </w:tr>
      <w:tr w14:paraId="75E62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592825E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0A0146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BC5D4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12D03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87B25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Metabolism;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Lipid metabolism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916F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35B2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D85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0.0394</w:t>
            </w:r>
          </w:p>
        </w:tc>
      </w:tr>
      <w:tr w14:paraId="3BA8C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9A7FEA3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CE06E2F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FD90B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637E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BD956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Metabolism;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Enzyme families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D7D1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5258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CEEF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0.0346</w:t>
            </w:r>
          </w:p>
        </w:tc>
      </w:tr>
      <w:tr w14:paraId="052E8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4A37586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DE070A5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E310C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C81A9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7043E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Genetic Information Processing;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Folding, sorting and degradation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A7BD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CCAB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AA3E8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0.0284</w:t>
            </w:r>
          </w:p>
        </w:tc>
      </w:tr>
      <w:tr w14:paraId="1275A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3F79609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C43BBC0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67E7B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F045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60DF1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Genetic Information Processing;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Transcription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1A11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E586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17DD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0.0153</w:t>
            </w:r>
          </w:p>
        </w:tc>
      </w:tr>
      <w:tr w14:paraId="7E4D9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61EC0FF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4DEC0D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7E506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9DB8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7239A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Metabolism;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Lipid metabolism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DC4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BEEA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0.0351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F639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0.0139</w:t>
            </w:r>
          </w:p>
        </w:tc>
      </w:tr>
      <w:tr w14:paraId="7FD5E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13DD5D0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C404FA0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B7669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A4B73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D4230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Metabolism;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Nucleotide metabolism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0E2E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0.0324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CE1D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0.0327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040E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0.0127</w:t>
            </w:r>
          </w:p>
        </w:tc>
      </w:tr>
      <w:tr w14:paraId="1D662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B1D7255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3B815B3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825404F">
            <w:pPr>
              <w:snapToGri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820C6BB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C74B7F8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Cellular Processes;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Transport and catabolism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4C27C3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0.0240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424ED2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0.0241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7AAC57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0.0173</w:t>
            </w:r>
          </w:p>
        </w:tc>
      </w:tr>
      <w:tr w14:paraId="54E60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2F1CF8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Fungi</w:t>
            </w:r>
          </w:p>
        </w:tc>
        <w:tc>
          <w:tcPr>
            <w:tcW w:w="131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393A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Rice season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3982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1C685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9C3C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0.0141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916A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7626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0.0207</w:t>
            </w:r>
          </w:p>
        </w:tc>
      </w:tr>
      <w:tr w14:paraId="6859E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8E53A84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28902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EEE4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766B1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B72C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F64B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8405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0.0033</w:t>
            </w:r>
          </w:p>
        </w:tc>
      </w:tr>
      <w:tr w14:paraId="45DD5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D2DDEF7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F908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8935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93397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Animal_Pathogen-Soil_Saprotroph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D108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001B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0.0016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F31F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0.0385</w:t>
            </w:r>
          </w:p>
        </w:tc>
      </w:tr>
      <w:tr w14:paraId="4302E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827E23A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EBE04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C44FD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F9E30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4701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0.0365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C848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0.0127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54A6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0.0073</w:t>
            </w:r>
          </w:p>
        </w:tc>
      </w:tr>
      <w:tr w14:paraId="1492F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15AE4C2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6D4B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A91EB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5CDBE3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Undefined_Saprotroph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C3C1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0.4284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98FF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0.3268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549F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0.0179</w:t>
            </w:r>
          </w:p>
        </w:tc>
      </w:tr>
      <w:tr w14:paraId="398BF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43C306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8E6EE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035A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7A8AD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Unassigned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EE0A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0.2539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DE89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0.1397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00AD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0.0392</w:t>
            </w:r>
          </w:p>
        </w:tc>
      </w:tr>
      <w:tr w14:paraId="68431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960A4D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FC862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7250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36330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Endophyte-Plant_Pathogen-Wood_</w:t>
            </w:r>
          </w:p>
          <w:p w14:paraId="67F121BF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8792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0.1191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C7BB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0.3240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2542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0.0299</w:t>
            </w:r>
          </w:p>
        </w:tc>
      </w:tr>
      <w:tr w14:paraId="1B247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02EF970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4320D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8A0FA02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2A3FE0A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Undefined_Saprotroph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8557AE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0.5351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258F5B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0.3268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9D8543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0.0235</w:t>
            </w:r>
          </w:p>
        </w:tc>
      </w:tr>
      <w:tr w14:paraId="27147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0DB9FD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49017E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Winter season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2E5F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D3323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F899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EA22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0.4617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F776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0.0316</w:t>
            </w:r>
          </w:p>
        </w:tc>
      </w:tr>
      <w:tr w14:paraId="49EC1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8313483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2B85FE0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30FDC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C42B95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Plant_Pathogen-Soil_Saprotroph-Wood_</w:t>
            </w:r>
          </w:p>
          <w:p w14:paraId="01C8E9F8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485D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0670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D25B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0.0485</w:t>
            </w:r>
          </w:p>
        </w:tc>
      </w:tr>
      <w:tr w14:paraId="117BD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1A1A69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17FBC4D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7B596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DF1C8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Undefined_Saprotroph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13C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0.3468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AC87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0.1286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A7D0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0.0025</w:t>
            </w:r>
          </w:p>
        </w:tc>
      </w:tr>
      <w:tr w14:paraId="29BC4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713A8C5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83E75B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D9C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4C86A5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6575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2422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0.2645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0DB5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0.0213</w:t>
            </w:r>
          </w:p>
        </w:tc>
      </w:tr>
      <w:tr w14:paraId="029A4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73C7F5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6EE27CA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93B8A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DD7BA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</w:t>
            </w:r>
            <w:bookmarkStart w:id="1" w:name="_GoBack"/>
            <w:bookmarkEnd w:id="1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defined_Saprotroph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9D60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0.3468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5CEF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0.1947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1F1E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0.0080</w:t>
            </w:r>
          </w:p>
        </w:tc>
      </w:tr>
      <w:tr w14:paraId="70A8B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4B37989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44A762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3B0F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9357F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Undefined_Saprotroph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6185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0.3468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074D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0.1455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FD8B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0.0163</w:t>
            </w:r>
          </w:p>
        </w:tc>
      </w:tr>
      <w:tr w14:paraId="2218F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481FC6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9BCD1CF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9DC9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R-W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0B0B9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88C8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0.0572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5449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0.0329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5D56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0.0264</w:t>
            </w:r>
          </w:p>
        </w:tc>
      </w:tr>
      <w:tr w14:paraId="27EFD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26BF75C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2FD483B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8E80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A6AA0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Plant_Pathogen-Soil_Saprotroph-Wood_</w:t>
            </w:r>
          </w:p>
          <w:p w14:paraId="12594F60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6C1C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5006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0.0956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E4F9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0.0217</w:t>
            </w:r>
          </w:p>
        </w:tc>
      </w:tr>
      <w:tr w14:paraId="7D683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6ECEEE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A960FC6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8027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23E8E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Dung_Saprotroph-Endophyte-Litter_</w:t>
            </w:r>
          </w:p>
          <w:p w14:paraId="0516AC73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Saprotroph-Undefined_Saprotroph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2699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A312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BA65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0.0005</w:t>
            </w:r>
          </w:p>
        </w:tc>
      </w:tr>
      <w:tr w14:paraId="451BF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2256385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F67A64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2DE24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0D794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Endophyte-Plant_Pathogen-Wood_</w:t>
            </w:r>
          </w:p>
          <w:p w14:paraId="578B3410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927D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0.0674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A881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0.0613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3FFE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0.0260</w:t>
            </w:r>
          </w:p>
        </w:tc>
      </w:tr>
      <w:tr w14:paraId="55CE4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C01C334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AAA798E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62A5C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3C2DE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7A85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0.4617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329A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240D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0.0270</w:t>
            </w:r>
          </w:p>
        </w:tc>
      </w:tr>
      <w:tr w14:paraId="75562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5D471F9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22554E5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69D33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9765D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Undefined_Saprotroph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E702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0.1286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2568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0.2750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D496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0.0098</w:t>
            </w:r>
          </w:p>
        </w:tc>
      </w:tr>
      <w:tr w14:paraId="06CB2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4AEF7B4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7616BC3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FFA9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R-R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D827F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Dung_Saprotroph-Endophyte-Litter_</w:t>
            </w:r>
          </w:p>
          <w:p w14:paraId="03B3FD8F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Saprotroph-Undefined_Saprotroph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30C0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0.0024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0268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3E52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0.0070</w:t>
            </w:r>
          </w:p>
        </w:tc>
      </w:tr>
      <w:tr w14:paraId="699ED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B635770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D1E24F3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C6022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0DAE3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Endophyte-Plant_Pathogen-Wood_</w:t>
            </w:r>
          </w:p>
          <w:p w14:paraId="6859E478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EBDA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0.0674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EF61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0.0584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3368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0.0289</w:t>
            </w:r>
          </w:p>
        </w:tc>
      </w:tr>
      <w:tr w14:paraId="2C9FC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E0E50D2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63F4F65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5BDFE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68D1F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09B8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0.4617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C606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0.0329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AB2F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0.0281</w:t>
            </w:r>
          </w:p>
        </w:tc>
      </w:tr>
      <w:tr w14:paraId="0E138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89C8A57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873E9B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A27F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AF1D5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Plant_Pathogen-Soil_Saprotroph-Wood_</w:t>
            </w:r>
          </w:p>
          <w:p w14:paraId="655C7BCD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6586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0.0398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9C3E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0.0956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D4B0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0.0169</w:t>
            </w:r>
          </w:p>
        </w:tc>
      </w:tr>
      <w:tr w14:paraId="5F590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D39EEAA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285AB40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798A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74548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Undefined_Saprotroph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9D1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0.1286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5BB2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0.3377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A1A8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0.0032</w:t>
            </w:r>
          </w:p>
        </w:tc>
      </w:tr>
      <w:tr w14:paraId="7B1F3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5D35C19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8811987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D1FF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125D8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5AFC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0.2645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4424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E617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0.0102</w:t>
            </w:r>
          </w:p>
        </w:tc>
      </w:tr>
      <w:tr w14:paraId="02E38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70AAAED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F4C312B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72E3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R-H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3D31D">
            <w:pPr>
              <w:widowControl/>
              <w:snapToGrid w:val="0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Dung_Saprotroph-Endophyte-Litter_</w:t>
            </w:r>
          </w:p>
          <w:p w14:paraId="7346B3AF">
            <w:pPr>
              <w:widowControl/>
              <w:snapToGrid w:val="0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Saprotroph-Undefined_Saprotroph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82A9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0.0045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70A5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0.0089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3C46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0.0174</w:t>
            </w:r>
          </w:p>
        </w:tc>
      </w:tr>
      <w:tr w14:paraId="43942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D7AF70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163DC8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F0F5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B50B8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488D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0.2645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1C24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0.0329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7A79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0.0166</w:t>
            </w:r>
          </w:p>
        </w:tc>
      </w:tr>
      <w:tr w14:paraId="6BC49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533AC3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A62A7C0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A4E8F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4ADAB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Undefined_Saprotroph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784A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0.1947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8437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0.3377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04B4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0.0112</w:t>
            </w:r>
          </w:p>
        </w:tc>
      </w:tr>
      <w:tr w14:paraId="66F2D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F8C2952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F1A3462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588EB5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7A060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06E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0.0549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C2AE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0.3868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5B6C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0.0492</w:t>
            </w:r>
          </w:p>
        </w:tc>
      </w:tr>
      <w:tr w14:paraId="75EFC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D591A1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E49AFA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388D5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528F2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Unassigned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0B66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0.4159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1D21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0.2947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5022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0.0222</w:t>
            </w:r>
          </w:p>
        </w:tc>
      </w:tr>
      <w:tr w14:paraId="1F7BA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BA70C2F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28B29FD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68A4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R-B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2B40E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Lichenized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2721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104F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0.0006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8AC0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0.0069</w:t>
            </w:r>
          </w:p>
        </w:tc>
      </w:tr>
      <w:tr w14:paraId="252DB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5466447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881DBF9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0B3A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−</w:t>
            </w:r>
            <w:r>
              <w:rPr>
                <w:rFonts w:hint="eastAsia"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R-Fa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9D3FB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61FB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0.3868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CBAE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0.0329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A111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0.0476</w:t>
            </w:r>
          </w:p>
        </w:tc>
      </w:tr>
      <w:tr w14:paraId="7A167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5BA9515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1F62B68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C1A63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D0721">
            <w:pPr>
              <w:widowControl/>
              <w:kinsoku w:val="0"/>
              <w:snapToGrid w:val="0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Plant_Pathogen-Soil_Saprotroph-Wood_</w:t>
            </w:r>
          </w:p>
          <w:p w14:paraId="2DC75B8D">
            <w:pPr>
              <w:widowControl/>
              <w:kinsoku w:val="0"/>
              <w:snapToGrid w:val="0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Saprotroph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FEC8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0.0447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24C7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0.0956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B4A8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0.0078</w:t>
            </w:r>
          </w:p>
        </w:tc>
      </w:tr>
      <w:tr w14:paraId="5916D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BED9561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48884F9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24363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FFB6A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Unassigned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CF22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0.2947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31B3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0.4053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8AEC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0.0377</w:t>
            </w:r>
          </w:p>
        </w:tc>
      </w:tr>
      <w:tr w14:paraId="6B9C5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D6DCFEF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8CEFAE2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77BA1FF">
            <w:pPr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D026AB5">
            <w:pPr>
              <w:widowControl/>
              <w:snapToGrid w:val="0"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Undefined_Saprotroph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0C48EF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0.1455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FAEC68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0.3377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F03B0A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0.0181</w:t>
            </w:r>
          </w:p>
        </w:tc>
      </w:tr>
    </w:tbl>
    <w:p w14:paraId="68CFA282">
      <w:pPr>
        <w:adjustRightInd w:val="0"/>
        <w:jc w:val="left"/>
        <w:textAlignment w:val="baseline"/>
        <w:rPr>
          <w:rFonts w:hint="eastAsia" w:ascii="Times New Roman" w:hAnsi="Times New Roman" w:eastAsia="黑体"/>
          <w:sz w:val="20"/>
          <w:szCs w:val="20"/>
        </w:rPr>
      </w:pPr>
      <w:r>
        <w:rPr>
          <w:rFonts w:hint="eastAsia" w:ascii="Times New Roman" w:hAnsi="Times New Roman"/>
          <w:sz w:val="20"/>
          <w:szCs w:val="20"/>
        </w:rPr>
        <w:t>Note: The table only displays the functions that appeared in Fig. 4 and showed differences between the treatments. R-W, rice-wheat; R-R, rice-rape; R-H, rice-hairy vetch; R-B, rice-barley; R-F, rice-faba bean; R-Fa, rice-fallow.</w:t>
      </w:r>
    </w:p>
    <w:p w14:paraId="009A342A">
      <w:pPr>
        <w:jc w:val="left"/>
        <w:rPr>
          <w:rFonts w:hint="eastAsia" w:ascii="Times New Roman" w:hAnsi="Times New Roman"/>
          <w:sz w:val="20"/>
          <w:szCs w:val="20"/>
        </w:rPr>
      </w:pPr>
    </w:p>
    <w:p w14:paraId="7BEFD1F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8528F">
    <w:pPr>
      <w:pStyle w:val="5"/>
      <w:ind w:firstLine="360"/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43640E57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EFF0F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B4782">
    <w:pPr>
      <w:pStyle w:val="5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7BFA7">
    <w:pP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50FA8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79F82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C71"/>
    <w:rsid w:val="000B10C3"/>
    <w:rsid w:val="00170E1B"/>
    <w:rsid w:val="004E0998"/>
    <w:rsid w:val="004E64B3"/>
    <w:rsid w:val="005C0207"/>
    <w:rsid w:val="006C0667"/>
    <w:rsid w:val="007D532E"/>
    <w:rsid w:val="007E3FA3"/>
    <w:rsid w:val="009A0313"/>
    <w:rsid w:val="00A65464"/>
    <w:rsid w:val="00BD7090"/>
    <w:rsid w:val="00C300D0"/>
    <w:rsid w:val="00C31B47"/>
    <w:rsid w:val="00F40C71"/>
    <w:rsid w:val="2EC962A9"/>
    <w:rsid w:val="77AA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outlineLvl w:val="0"/>
    </w:pPr>
    <w:rPr>
      <w:rFonts w:ascii="Times New Roman" w:hAnsi="Times New Roman" w:eastAsia="Times New Roman"/>
      <w:b/>
      <w:bCs/>
      <w:kern w:val="44"/>
      <w:sz w:val="20"/>
      <w:szCs w:val="44"/>
    </w:rPr>
  </w:style>
  <w:style w:type="paragraph" w:styleId="3">
    <w:name w:val="heading 3"/>
    <w:basedOn w:val="1"/>
    <w:next w:val="1"/>
    <w:link w:val="17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qFormat/>
    <w:uiPriority w:val="0"/>
    <w:pPr>
      <w:jc w:val="left"/>
    </w:p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4"/>
    <w:next w:val="4"/>
    <w:link w:val="19"/>
    <w:qFormat/>
    <w:uiPriority w:val="0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line number"/>
    <w:basedOn w:val="10"/>
    <w:qFormat/>
    <w:uiPriority w:val="0"/>
  </w:style>
  <w:style w:type="character" w:styleId="12">
    <w:name w:val="Hyperlink"/>
    <w:qFormat/>
    <w:uiPriority w:val="0"/>
    <w:rPr>
      <w:color w:val="0000FF"/>
      <w:u w:val="single"/>
    </w:rPr>
  </w:style>
  <w:style w:type="character" w:styleId="13">
    <w:name w:val="annotation reference"/>
    <w:qFormat/>
    <w:uiPriority w:val="0"/>
    <w:rPr>
      <w:sz w:val="21"/>
      <w:szCs w:val="21"/>
    </w:rPr>
  </w:style>
  <w:style w:type="character" w:customStyle="1" w:styleId="14">
    <w:name w:val="标题 1 字符"/>
    <w:basedOn w:val="10"/>
    <w:link w:val="2"/>
    <w:qFormat/>
    <w:uiPriority w:val="0"/>
    <w:rPr>
      <w:rFonts w:ascii="Times New Roman" w:hAnsi="Times New Roman" w:eastAsia="Times New Roman" w:cs="Times New Roman"/>
      <w:b/>
      <w:bCs/>
      <w:kern w:val="44"/>
      <w:sz w:val="20"/>
      <w:szCs w:val="44"/>
      <w14:ligatures w14:val="none"/>
    </w:rPr>
  </w:style>
  <w:style w:type="character" w:customStyle="1" w:styleId="15">
    <w:name w:val="页脚 字符"/>
    <w:basedOn w:val="10"/>
    <w:link w:val="5"/>
    <w:qFormat/>
    <w:uiPriority w:val="0"/>
    <w:rPr>
      <w:rFonts w:ascii="Calibri" w:hAnsi="Calibri" w:eastAsia="宋体" w:cs="Times New Roman"/>
      <w:sz w:val="18"/>
      <w:szCs w:val="18"/>
      <w14:ligatures w14:val="none"/>
    </w:rPr>
  </w:style>
  <w:style w:type="character" w:customStyle="1" w:styleId="16">
    <w:name w:val="页眉 字符"/>
    <w:basedOn w:val="10"/>
    <w:link w:val="6"/>
    <w:qFormat/>
    <w:uiPriority w:val="0"/>
    <w:rPr>
      <w:rFonts w:ascii="Calibri" w:hAnsi="Calibri" w:eastAsia="宋体" w:cs="Times New Roman"/>
      <w:sz w:val="18"/>
      <w:szCs w:val="18"/>
      <w14:ligatures w14:val="none"/>
    </w:rPr>
  </w:style>
  <w:style w:type="character" w:customStyle="1" w:styleId="17">
    <w:name w:val="标题 3 字符"/>
    <w:basedOn w:val="10"/>
    <w:link w:val="3"/>
    <w:semiHidden/>
    <w:qFormat/>
    <w:uiPriority w:val="0"/>
    <w:rPr>
      <w:rFonts w:ascii="Calibri" w:hAnsi="Calibri" w:eastAsia="宋体" w:cs="Times New Roman"/>
      <w:b/>
      <w:bCs/>
      <w:sz w:val="32"/>
      <w:szCs w:val="32"/>
      <w14:ligatures w14:val="none"/>
    </w:rPr>
  </w:style>
  <w:style w:type="character" w:customStyle="1" w:styleId="18">
    <w:name w:val="批注文字 字符"/>
    <w:basedOn w:val="10"/>
    <w:link w:val="4"/>
    <w:qFormat/>
    <w:uiPriority w:val="0"/>
    <w:rPr>
      <w:rFonts w:ascii="Calibri" w:hAnsi="Calibri" w:eastAsia="宋体" w:cs="Times New Roman"/>
      <w:szCs w:val="24"/>
      <w14:ligatures w14:val="none"/>
    </w:rPr>
  </w:style>
  <w:style w:type="character" w:customStyle="1" w:styleId="19">
    <w:name w:val="批注主题 字符"/>
    <w:basedOn w:val="18"/>
    <w:link w:val="7"/>
    <w:qFormat/>
    <w:uiPriority w:val="0"/>
    <w:rPr>
      <w:rFonts w:ascii="Calibri" w:hAnsi="Calibri" w:eastAsia="宋体" w:cs="Times New Roman"/>
      <w:b/>
      <w:bCs/>
      <w:szCs w:val="24"/>
      <w14:ligatures w14:val="none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Revision"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customStyle="1" w:styleId="22">
    <w:name w:val="Unresolved Mention"/>
    <w:unhideWhenUsed/>
    <w:qFormat/>
    <w:uiPriority w:val="99"/>
    <w:rPr>
      <w:color w:val="605E5C"/>
      <w:shd w:val="clear" w:color="auto" w:fill="E1DFDD"/>
    </w:rPr>
  </w:style>
  <w:style w:type="character" w:customStyle="1" w:styleId="23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0583C-BCB9-40A8-A0A3-A16A9D7D20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502</Words>
  <Characters>2968</Characters>
  <Lines>198</Lines>
  <Paragraphs>62</Paragraphs>
  <TotalTime>165</TotalTime>
  <ScaleCrop>false</ScaleCrop>
  <LinksUpToDate>false</LinksUpToDate>
  <CharactersWithSpaces>3246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2026-07-15T09:19:00Z</dcterms:created>
  <dc:creator>Liuge Wu</dc:creator>
  <cp:lastModifiedBy>Ann</cp:lastModifiedBy>
  <dcterms:modified xsi:type="dcterms:W3CDTF">2026-08-28T00:41:25Z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D79B8AF0B1B242DD8105ABE480B71AA0_13</vt:lpwstr>
  </property>
  <property fmtid="{D5CDD505-2E9C-101B-9397-08002B2CF9AE}" pid="4" name="KSOTemplateDocerSaveRecord">
    <vt:lpwstr>eyJoZGlkIjoiOGY0NGJkZjdjOTNhMTAyNjg3NjFhNGFhN2Y0N2JkOGQiLCJ1c2VySWQiOiI0NTI0OTg5NzUifQ==</vt:lpwstr>
  </property>
</Properties>
</file>