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47C0E9">
      <w:pPr>
        <w:pStyle w:val="4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ind w:left="0"/>
        <w:rPr>
          <w:rFonts w:hint="default" w:ascii="Palatino Linotype" w:hAnsi="Palatino Linotype" w:cs="Palatino Linotype"/>
        </w:rPr>
      </w:pPr>
      <w:r>
        <w:rPr>
          <w:rFonts w:hint="default" w:ascii="Palatino Linotype" w:hAnsi="Palatino Linotype" w:cs="Palatino Linotype"/>
          <w:b/>
        </w:rPr>
        <w:t xml:space="preserve">Table </w:t>
      </w:r>
      <w:r>
        <w:rPr>
          <w:rFonts w:hint="default" w:ascii="Palatino Linotype" w:hAnsi="Palatino Linotype" w:eastAsia="宋体" w:cs="Palatino Linotype"/>
          <w:b/>
          <w:lang w:val="en-US" w:eastAsia="zh-CN"/>
        </w:rPr>
        <w:t>1</w:t>
      </w:r>
      <w:r>
        <w:rPr>
          <w:rFonts w:hint="default" w:ascii="Palatino Linotype" w:hAnsi="Palatino Linotype" w:cs="Palatino Linotype"/>
          <w:b/>
        </w:rPr>
        <w:t xml:space="preserve">. </w:t>
      </w:r>
      <w:r>
        <w:rPr>
          <w:rFonts w:hint="default" w:ascii="Palatino Linotype" w:hAnsi="Palatino Linotype" w:cs="Palatino Linotype"/>
          <w:b w:val="0"/>
          <w:bCs/>
        </w:rPr>
        <w:t>Variable Selection Instructions.</w:t>
      </w:r>
    </w:p>
    <w:tbl>
      <w:tblPr>
        <w:tblStyle w:val="16"/>
        <w:tblW w:w="4998" w:type="pct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2"/>
        <w:gridCol w:w="2373"/>
        <w:gridCol w:w="682"/>
        <w:gridCol w:w="5305"/>
        <w:gridCol w:w="504"/>
        <w:gridCol w:w="546"/>
      </w:tblGrid>
      <w:tr w14:paraId="029F937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052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4C47F1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textAlignment w:val="center"/>
              <w:rPr>
                <w:rFonts w:hint="default" w:ascii="Palatino Linotype" w:hAnsi="Palatino Linotype" w:cs="Palatino Linotype"/>
                <w:b/>
                <w:bCs/>
                <w:sz w:val="18"/>
                <w:szCs w:val="18"/>
              </w:rPr>
            </w:pPr>
            <w:r>
              <w:rPr>
                <w:rFonts w:hint="default" w:ascii="Palatino Linotype" w:hAnsi="Palatino Linotype" w:eastAsia="宋体" w:cs="Palatino Linotype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Variable Category</w:t>
            </w:r>
          </w:p>
        </w:tc>
        <w:tc>
          <w:tcPr>
            <w:tcW w:w="2373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1EE60B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textAlignment w:val="center"/>
              <w:rPr>
                <w:rFonts w:hint="default" w:ascii="Palatino Linotype" w:hAnsi="Palatino Linotype" w:cs="Palatino Linotype"/>
                <w:b/>
                <w:bCs/>
                <w:sz w:val="18"/>
                <w:szCs w:val="18"/>
              </w:rPr>
            </w:pPr>
            <w:r>
              <w:rPr>
                <w:rFonts w:hint="default" w:ascii="Palatino Linotype" w:hAnsi="Palatino Linotype" w:eastAsia="宋体" w:cs="Palatino Linotype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Variable Name</w:t>
            </w:r>
          </w:p>
        </w:tc>
        <w:tc>
          <w:tcPr>
            <w:tcW w:w="682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65187B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textAlignment w:val="center"/>
              <w:rPr>
                <w:rFonts w:hint="default" w:ascii="Palatino Linotype" w:hAnsi="Palatino Linotype" w:cs="Palatino Linotype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hint="default" w:ascii="Palatino Linotype" w:hAnsi="Palatino Linotype" w:eastAsia="宋体" w:cs="Palatino Linotype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Symbol</w:t>
            </w:r>
          </w:p>
        </w:tc>
        <w:tc>
          <w:tcPr>
            <w:tcW w:w="5305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04F69F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textAlignment w:val="center"/>
              <w:rPr>
                <w:rFonts w:hint="default" w:ascii="Palatino Linotype" w:hAnsi="Palatino Linotype" w:cs="Palatino Linotype"/>
                <w:b/>
                <w:bCs/>
                <w:sz w:val="18"/>
                <w:szCs w:val="18"/>
              </w:rPr>
            </w:pPr>
            <w:r>
              <w:rPr>
                <w:rFonts w:hint="default" w:ascii="Palatino Linotype" w:hAnsi="Palatino Linotype" w:eastAsia="宋体" w:cs="Palatino Linotype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Definition</w:t>
            </w:r>
          </w:p>
        </w:tc>
        <w:tc>
          <w:tcPr>
            <w:tcW w:w="504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35358A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textAlignment w:val="center"/>
              <w:rPr>
                <w:rFonts w:hint="default" w:ascii="Palatino Linotype" w:hAnsi="Palatino Linotype" w:cs="Palatino Linotype"/>
                <w:b/>
                <w:bCs/>
                <w:sz w:val="18"/>
                <w:szCs w:val="18"/>
              </w:rPr>
            </w:pPr>
            <w:r>
              <w:rPr>
                <w:rFonts w:hint="default" w:ascii="Palatino Linotype" w:hAnsi="Palatino Linotype" w:eastAsia="宋体" w:cs="Palatino Linotype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Mean</w:t>
            </w:r>
          </w:p>
        </w:tc>
        <w:tc>
          <w:tcPr>
            <w:tcW w:w="546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1692D5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textAlignment w:val="center"/>
              <w:rPr>
                <w:rFonts w:hint="default" w:ascii="Palatino Linotype" w:hAnsi="Palatino Linotype" w:cs="Palatino Linotype"/>
                <w:b/>
                <w:bCs/>
                <w:sz w:val="18"/>
                <w:szCs w:val="18"/>
              </w:rPr>
            </w:pPr>
            <w:r>
              <w:rPr>
                <w:rFonts w:hint="default" w:ascii="Palatino Linotype" w:hAnsi="Palatino Linotype" w:eastAsia="宋体" w:cs="Palatino Linotype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Std. Dev.</w:t>
            </w:r>
          </w:p>
        </w:tc>
      </w:tr>
      <w:tr w14:paraId="037968A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052" w:type="dxa"/>
            <w:vMerge w:val="restar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0B2B65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Dependent variables</w:t>
            </w:r>
          </w:p>
        </w:tc>
        <w:tc>
          <w:tcPr>
            <w:tcW w:w="2373" w:type="dxa"/>
            <w:tcBorders>
              <w:top w:val="single" w:color="auto" w:sz="4" w:space="0"/>
              <w:bottom w:val="nil"/>
            </w:tcBorders>
            <w:vAlign w:val="center"/>
          </w:tcPr>
          <w:p w14:paraId="2EA1F0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textAlignment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Household head’s farming engagement</w:t>
            </w:r>
          </w:p>
        </w:tc>
        <w:tc>
          <w:tcPr>
            <w:tcW w:w="682" w:type="dxa"/>
            <w:tcBorders>
              <w:top w:val="single" w:color="auto" w:sz="4" w:space="0"/>
              <w:bottom w:val="nil"/>
            </w:tcBorders>
            <w:vAlign w:val="center"/>
          </w:tcPr>
          <w:p w14:paraId="7B8345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eastAsia="宋体" w:cs="Palatino Linotype"/>
                <w:i/>
                <w:iCs/>
                <w:sz w:val="18"/>
                <w:szCs w:val="18"/>
                <w:lang w:val="en-US" w:eastAsia="zh-CN"/>
              </w:rPr>
            </w:pPr>
            <w:r>
              <w:rPr>
                <w:rFonts w:hint="default" w:ascii="Palatino Linotype" w:hAnsi="Palatino Linotype" w:cs="Palatino Linotype"/>
                <w:i/>
                <w:iCs/>
                <w:sz w:val="18"/>
                <w:szCs w:val="18"/>
                <w:lang w:val="en-US" w:eastAsia="zh-CN"/>
              </w:rPr>
              <w:t>HAL</w:t>
            </w:r>
          </w:p>
        </w:tc>
        <w:tc>
          <w:tcPr>
            <w:tcW w:w="5305" w:type="dxa"/>
            <w:tcBorders>
              <w:top w:val="single" w:color="auto" w:sz="4" w:space="0"/>
              <w:bottom w:val="nil"/>
            </w:tcBorders>
            <w:vAlign w:val="center"/>
          </w:tcPr>
          <w:p w14:paraId="33966A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textAlignment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Binary variable: 1 if the household head engages in on-farm production, 0 otherwise</w:t>
            </w:r>
          </w:p>
        </w:tc>
        <w:tc>
          <w:tcPr>
            <w:tcW w:w="504" w:type="dxa"/>
            <w:tcBorders>
              <w:top w:val="single" w:color="auto" w:sz="4" w:space="0"/>
              <w:bottom w:val="nil"/>
            </w:tcBorders>
            <w:vAlign w:val="center"/>
          </w:tcPr>
          <w:p w14:paraId="6709BE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left="0"/>
              <w:jc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cs="Palatino Linotype"/>
                <w:sz w:val="18"/>
                <w:szCs w:val="18"/>
              </w:rPr>
              <w:t>0.414</w:t>
            </w:r>
          </w:p>
        </w:tc>
        <w:tc>
          <w:tcPr>
            <w:tcW w:w="546" w:type="dxa"/>
            <w:tcBorders>
              <w:top w:val="single" w:color="auto" w:sz="4" w:space="0"/>
              <w:bottom w:val="nil"/>
            </w:tcBorders>
            <w:vAlign w:val="center"/>
          </w:tcPr>
          <w:p w14:paraId="10B931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left="0"/>
              <w:jc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cs="Palatino Linotype"/>
                <w:sz w:val="18"/>
                <w:szCs w:val="18"/>
              </w:rPr>
              <w:t>0.492</w:t>
            </w:r>
          </w:p>
        </w:tc>
      </w:tr>
      <w:tr w14:paraId="34184E3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052" w:type="dxa"/>
            <w:vMerge w:val="continue"/>
            <w:vAlign w:val="center"/>
          </w:tcPr>
          <w:p w14:paraId="5184B034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</w:p>
        </w:tc>
        <w:tc>
          <w:tcPr>
            <w:tcW w:w="2373" w:type="dxa"/>
            <w:tcBorders>
              <w:top w:val="nil"/>
              <w:bottom w:val="nil"/>
            </w:tcBorders>
            <w:vAlign w:val="center"/>
          </w:tcPr>
          <w:p w14:paraId="17723D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textAlignment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Household head’s off-farm employment</w:t>
            </w:r>
          </w:p>
        </w:tc>
        <w:tc>
          <w:tcPr>
            <w:tcW w:w="682" w:type="dxa"/>
            <w:tcBorders>
              <w:top w:val="nil"/>
              <w:bottom w:val="nil"/>
            </w:tcBorders>
            <w:vAlign w:val="center"/>
          </w:tcPr>
          <w:p w14:paraId="2F2624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i/>
                <w:iCs/>
                <w:sz w:val="18"/>
                <w:szCs w:val="18"/>
              </w:rPr>
            </w:pPr>
            <w:r>
              <w:rPr>
                <w:rFonts w:hint="default" w:ascii="Palatino Linotype" w:hAnsi="Palatino Linotype" w:cs="Palatino Linotype"/>
                <w:i/>
                <w:iCs/>
                <w:sz w:val="18"/>
                <w:szCs w:val="18"/>
                <w:lang w:val="en-US" w:eastAsia="zh-CN"/>
              </w:rPr>
              <w:t>HOAL</w:t>
            </w:r>
          </w:p>
        </w:tc>
        <w:tc>
          <w:tcPr>
            <w:tcW w:w="5305" w:type="dxa"/>
            <w:tcBorders>
              <w:top w:val="nil"/>
              <w:bottom w:val="nil"/>
            </w:tcBorders>
            <w:vAlign w:val="center"/>
          </w:tcPr>
          <w:p w14:paraId="329BC7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textAlignment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Binary variable: 1 if the household head participates in off-farm work, 0 otherwise</w:t>
            </w:r>
          </w:p>
        </w:tc>
        <w:tc>
          <w:tcPr>
            <w:tcW w:w="504" w:type="dxa"/>
            <w:tcBorders>
              <w:top w:val="nil"/>
              <w:bottom w:val="nil"/>
            </w:tcBorders>
            <w:vAlign w:val="center"/>
          </w:tcPr>
          <w:p w14:paraId="3520F1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left="0"/>
              <w:jc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cs="Palatino Linotype"/>
                <w:sz w:val="18"/>
                <w:szCs w:val="18"/>
              </w:rPr>
              <w:t>0.392</w:t>
            </w:r>
          </w:p>
        </w:tc>
        <w:tc>
          <w:tcPr>
            <w:tcW w:w="546" w:type="dxa"/>
            <w:tcBorders>
              <w:top w:val="nil"/>
              <w:bottom w:val="nil"/>
            </w:tcBorders>
            <w:vAlign w:val="center"/>
          </w:tcPr>
          <w:p w14:paraId="78E88A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left="0"/>
              <w:jc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cs="Palatino Linotype"/>
                <w:sz w:val="18"/>
                <w:szCs w:val="18"/>
              </w:rPr>
              <w:t>0.488</w:t>
            </w:r>
          </w:p>
        </w:tc>
      </w:tr>
      <w:tr w14:paraId="1705A38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052" w:type="dxa"/>
            <w:vMerge w:val="continue"/>
            <w:vAlign w:val="center"/>
          </w:tcPr>
          <w:p w14:paraId="2C1C0577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</w:p>
        </w:tc>
        <w:tc>
          <w:tcPr>
            <w:tcW w:w="2373" w:type="dxa"/>
            <w:tcBorders>
              <w:top w:val="nil"/>
              <w:bottom w:val="nil"/>
            </w:tcBorders>
            <w:vAlign w:val="center"/>
          </w:tcPr>
          <w:p w14:paraId="1D534E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textAlignment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Number of agricultural laborers</w:t>
            </w:r>
          </w:p>
        </w:tc>
        <w:tc>
          <w:tcPr>
            <w:tcW w:w="682" w:type="dxa"/>
            <w:tcBorders>
              <w:top w:val="nil"/>
              <w:bottom w:val="nil"/>
            </w:tcBorders>
            <w:vAlign w:val="center"/>
          </w:tcPr>
          <w:p w14:paraId="2B011A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eastAsia="宋体" w:cs="Palatino Linotype"/>
                <w:i/>
                <w:iCs/>
                <w:sz w:val="18"/>
                <w:szCs w:val="18"/>
                <w:lang w:val="en-US" w:eastAsia="zh-CN"/>
              </w:rPr>
            </w:pPr>
            <w:r>
              <w:rPr>
                <w:rFonts w:hint="default" w:ascii="Palatino Linotype" w:hAnsi="Palatino Linotype" w:cs="Palatino Linotype"/>
                <w:i/>
                <w:iCs/>
                <w:sz w:val="18"/>
                <w:szCs w:val="18"/>
                <w:lang w:val="en-US" w:eastAsia="zh-CN"/>
              </w:rPr>
              <w:t>NAL</w:t>
            </w:r>
          </w:p>
        </w:tc>
        <w:tc>
          <w:tcPr>
            <w:tcW w:w="5305" w:type="dxa"/>
            <w:tcBorders>
              <w:top w:val="nil"/>
              <w:bottom w:val="nil"/>
            </w:tcBorders>
            <w:vAlign w:val="center"/>
          </w:tcPr>
          <w:p w14:paraId="60BFBE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textAlignment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Total number of household members engaged in agricultural production (persons)</w:t>
            </w:r>
          </w:p>
        </w:tc>
        <w:tc>
          <w:tcPr>
            <w:tcW w:w="504" w:type="dxa"/>
            <w:tcBorders>
              <w:top w:val="nil"/>
              <w:bottom w:val="nil"/>
            </w:tcBorders>
            <w:vAlign w:val="center"/>
          </w:tcPr>
          <w:p w14:paraId="47C5E3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left="0"/>
              <w:jc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cs="Palatino Linotype"/>
                <w:sz w:val="18"/>
                <w:szCs w:val="18"/>
              </w:rPr>
              <w:t>1.167</w:t>
            </w:r>
          </w:p>
        </w:tc>
        <w:tc>
          <w:tcPr>
            <w:tcW w:w="546" w:type="dxa"/>
            <w:tcBorders>
              <w:top w:val="nil"/>
              <w:bottom w:val="nil"/>
            </w:tcBorders>
            <w:vAlign w:val="center"/>
          </w:tcPr>
          <w:p w14:paraId="76652A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left="0"/>
              <w:jc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cs="Palatino Linotype"/>
                <w:sz w:val="18"/>
                <w:szCs w:val="18"/>
              </w:rPr>
              <w:t>1.135</w:t>
            </w:r>
          </w:p>
        </w:tc>
      </w:tr>
      <w:tr w14:paraId="7F38C43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052" w:type="dxa"/>
            <w:vMerge w:val="continue"/>
            <w:vAlign w:val="center"/>
          </w:tcPr>
          <w:p w14:paraId="2A0473F0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</w:p>
        </w:tc>
        <w:tc>
          <w:tcPr>
            <w:tcW w:w="2373" w:type="dxa"/>
            <w:tcBorders>
              <w:top w:val="nil"/>
              <w:bottom w:val="nil"/>
            </w:tcBorders>
            <w:vAlign w:val="center"/>
          </w:tcPr>
          <w:p w14:paraId="46A85F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textAlignment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Number of off-farm laborers</w:t>
            </w:r>
          </w:p>
        </w:tc>
        <w:tc>
          <w:tcPr>
            <w:tcW w:w="682" w:type="dxa"/>
            <w:tcBorders>
              <w:top w:val="nil"/>
              <w:bottom w:val="nil"/>
            </w:tcBorders>
            <w:vAlign w:val="center"/>
          </w:tcPr>
          <w:p w14:paraId="562C29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eastAsia="宋体" w:cs="Palatino Linotype"/>
                <w:i/>
                <w:iCs/>
                <w:sz w:val="18"/>
                <w:szCs w:val="18"/>
                <w:lang w:val="en-US" w:eastAsia="zh-CN"/>
              </w:rPr>
            </w:pPr>
            <w:r>
              <w:rPr>
                <w:rFonts w:hint="default" w:ascii="Palatino Linotype" w:hAnsi="Palatino Linotype" w:cs="Palatino Linotype"/>
                <w:i/>
                <w:iCs/>
                <w:sz w:val="18"/>
                <w:szCs w:val="18"/>
                <w:lang w:val="en-US" w:eastAsia="zh-CN"/>
              </w:rPr>
              <w:t>NOAL</w:t>
            </w:r>
          </w:p>
        </w:tc>
        <w:tc>
          <w:tcPr>
            <w:tcW w:w="5305" w:type="dxa"/>
            <w:tcBorders>
              <w:top w:val="nil"/>
              <w:bottom w:val="nil"/>
            </w:tcBorders>
            <w:vAlign w:val="center"/>
          </w:tcPr>
          <w:p w14:paraId="68747A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textAlignment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Total number of household members engaged in non-agricultural employment (persons)</w:t>
            </w:r>
          </w:p>
        </w:tc>
        <w:tc>
          <w:tcPr>
            <w:tcW w:w="504" w:type="dxa"/>
            <w:tcBorders>
              <w:top w:val="nil"/>
              <w:bottom w:val="nil"/>
            </w:tcBorders>
            <w:vAlign w:val="center"/>
          </w:tcPr>
          <w:p w14:paraId="72F3B8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left="0"/>
              <w:jc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cs="Palatino Linotype"/>
                <w:sz w:val="18"/>
                <w:szCs w:val="18"/>
              </w:rPr>
              <w:t>1.771</w:t>
            </w:r>
          </w:p>
        </w:tc>
        <w:tc>
          <w:tcPr>
            <w:tcW w:w="546" w:type="dxa"/>
            <w:tcBorders>
              <w:top w:val="nil"/>
              <w:bottom w:val="nil"/>
            </w:tcBorders>
            <w:vAlign w:val="center"/>
          </w:tcPr>
          <w:p w14:paraId="160135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left="0"/>
              <w:jc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cs="Palatino Linotype"/>
                <w:sz w:val="18"/>
                <w:szCs w:val="18"/>
              </w:rPr>
              <w:t>1.419</w:t>
            </w:r>
          </w:p>
        </w:tc>
      </w:tr>
      <w:tr w14:paraId="6808C8B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052" w:type="dxa"/>
            <w:vMerge w:val="continue"/>
            <w:vAlign w:val="center"/>
          </w:tcPr>
          <w:p w14:paraId="4FEF6032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</w:p>
        </w:tc>
        <w:tc>
          <w:tcPr>
            <w:tcW w:w="2373" w:type="dxa"/>
            <w:tcBorders>
              <w:top w:val="nil"/>
              <w:bottom w:val="nil"/>
            </w:tcBorders>
            <w:vAlign w:val="center"/>
          </w:tcPr>
          <w:p w14:paraId="20AC30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textAlignment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Share of agricultural labor force</w:t>
            </w:r>
          </w:p>
        </w:tc>
        <w:tc>
          <w:tcPr>
            <w:tcW w:w="682" w:type="dxa"/>
            <w:tcBorders>
              <w:top w:val="nil"/>
              <w:bottom w:val="nil"/>
            </w:tcBorders>
            <w:vAlign w:val="center"/>
          </w:tcPr>
          <w:p w14:paraId="61EBA4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eastAsia="宋体" w:cs="Palatino Linotype"/>
                <w:i/>
                <w:iCs/>
                <w:sz w:val="18"/>
                <w:szCs w:val="18"/>
                <w:lang w:val="en-US" w:eastAsia="zh-CN"/>
              </w:rPr>
            </w:pPr>
            <w:r>
              <w:rPr>
                <w:rFonts w:hint="default" w:ascii="Palatino Linotype" w:hAnsi="Palatino Linotype" w:cs="Palatino Linotype"/>
                <w:i/>
                <w:iCs/>
                <w:sz w:val="18"/>
                <w:szCs w:val="18"/>
                <w:lang w:val="en-US" w:eastAsia="zh-CN"/>
              </w:rPr>
              <w:t>SAL</w:t>
            </w:r>
          </w:p>
        </w:tc>
        <w:tc>
          <w:tcPr>
            <w:tcW w:w="5305" w:type="dxa"/>
            <w:tcBorders>
              <w:top w:val="nil"/>
              <w:bottom w:val="nil"/>
            </w:tcBorders>
            <w:vAlign w:val="center"/>
          </w:tcPr>
          <w:p w14:paraId="6A9D1A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textAlignment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Ratio of on-farm workers to total working-age household members (%)</w:t>
            </w:r>
          </w:p>
        </w:tc>
        <w:tc>
          <w:tcPr>
            <w:tcW w:w="504" w:type="dxa"/>
            <w:tcBorders>
              <w:top w:val="nil"/>
              <w:bottom w:val="nil"/>
            </w:tcBorders>
            <w:vAlign w:val="center"/>
          </w:tcPr>
          <w:p w14:paraId="305AEC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left="0"/>
              <w:jc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cs="Palatino Linotype"/>
                <w:sz w:val="18"/>
                <w:szCs w:val="18"/>
              </w:rPr>
              <w:t>31.088</w:t>
            </w:r>
          </w:p>
        </w:tc>
        <w:tc>
          <w:tcPr>
            <w:tcW w:w="546" w:type="dxa"/>
            <w:tcBorders>
              <w:top w:val="nil"/>
              <w:bottom w:val="nil"/>
            </w:tcBorders>
            <w:vAlign w:val="center"/>
          </w:tcPr>
          <w:p w14:paraId="57EB8A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left="0"/>
              <w:jc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cs="Palatino Linotype"/>
                <w:sz w:val="18"/>
                <w:szCs w:val="18"/>
              </w:rPr>
              <w:t>30.751</w:t>
            </w:r>
          </w:p>
        </w:tc>
      </w:tr>
      <w:tr w14:paraId="329D969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052" w:type="dxa"/>
            <w:vMerge w:val="continue"/>
            <w:tcBorders>
              <w:bottom w:val="single" w:color="auto" w:sz="4" w:space="0"/>
            </w:tcBorders>
            <w:vAlign w:val="center"/>
          </w:tcPr>
          <w:p w14:paraId="7DFCAE75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</w:p>
        </w:tc>
        <w:tc>
          <w:tcPr>
            <w:tcW w:w="2373" w:type="dxa"/>
            <w:tcBorders>
              <w:top w:val="nil"/>
              <w:bottom w:val="single" w:color="auto" w:sz="4" w:space="0"/>
            </w:tcBorders>
            <w:vAlign w:val="center"/>
          </w:tcPr>
          <w:p w14:paraId="7E5C87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textAlignment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Share of off-farm labor force</w:t>
            </w:r>
          </w:p>
        </w:tc>
        <w:tc>
          <w:tcPr>
            <w:tcW w:w="682" w:type="dxa"/>
            <w:tcBorders>
              <w:top w:val="nil"/>
              <w:bottom w:val="single" w:color="auto" w:sz="4" w:space="0"/>
            </w:tcBorders>
            <w:vAlign w:val="center"/>
          </w:tcPr>
          <w:p w14:paraId="5701AC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eastAsia="宋体" w:cs="Palatino Linotype"/>
                <w:i/>
                <w:iCs/>
                <w:sz w:val="18"/>
                <w:szCs w:val="18"/>
                <w:lang w:val="en-US" w:eastAsia="zh-CN"/>
              </w:rPr>
            </w:pPr>
            <w:r>
              <w:rPr>
                <w:rFonts w:hint="default" w:ascii="Palatino Linotype" w:hAnsi="Palatino Linotype" w:cs="Palatino Linotype"/>
                <w:i/>
                <w:iCs/>
                <w:sz w:val="18"/>
                <w:szCs w:val="18"/>
                <w:lang w:val="en-US" w:eastAsia="zh-CN"/>
              </w:rPr>
              <w:t>SOAL</w:t>
            </w:r>
          </w:p>
        </w:tc>
        <w:tc>
          <w:tcPr>
            <w:tcW w:w="5305" w:type="dxa"/>
            <w:tcBorders>
              <w:top w:val="nil"/>
              <w:bottom w:val="single" w:color="auto" w:sz="4" w:space="0"/>
            </w:tcBorders>
            <w:vAlign w:val="center"/>
          </w:tcPr>
          <w:p w14:paraId="6BE079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textAlignment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Ratio of off-farm workers to total working-age household members (%)</w:t>
            </w:r>
          </w:p>
        </w:tc>
        <w:tc>
          <w:tcPr>
            <w:tcW w:w="504" w:type="dxa"/>
            <w:tcBorders>
              <w:top w:val="nil"/>
              <w:bottom w:val="single" w:color="auto" w:sz="4" w:space="0"/>
            </w:tcBorders>
            <w:vAlign w:val="center"/>
          </w:tcPr>
          <w:p w14:paraId="4B8541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left="0"/>
              <w:jc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cs="Palatino Linotype"/>
                <w:sz w:val="18"/>
                <w:szCs w:val="18"/>
              </w:rPr>
              <w:t>42.977</w:t>
            </w:r>
          </w:p>
        </w:tc>
        <w:tc>
          <w:tcPr>
            <w:tcW w:w="546" w:type="dxa"/>
            <w:tcBorders>
              <w:top w:val="nil"/>
              <w:bottom w:val="single" w:color="auto" w:sz="4" w:space="0"/>
            </w:tcBorders>
            <w:vAlign w:val="center"/>
          </w:tcPr>
          <w:p w14:paraId="708E5D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left="0"/>
              <w:jc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cs="Palatino Linotype"/>
                <w:sz w:val="18"/>
                <w:szCs w:val="18"/>
              </w:rPr>
              <w:t>32.479</w:t>
            </w:r>
          </w:p>
        </w:tc>
      </w:tr>
      <w:tr w14:paraId="49EC98A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05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11AE6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Core explanatory variable</w:t>
            </w:r>
          </w:p>
        </w:tc>
        <w:tc>
          <w:tcPr>
            <w:tcW w:w="2373" w:type="dxa"/>
            <w:tcBorders>
              <w:top w:val="nil"/>
              <w:bottom w:val="single" w:color="auto" w:sz="4" w:space="0"/>
            </w:tcBorders>
            <w:vAlign w:val="center"/>
          </w:tcPr>
          <w:p w14:paraId="68B249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textAlignment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Extreme weather</w:t>
            </w:r>
          </w:p>
        </w:tc>
        <w:tc>
          <w:tcPr>
            <w:tcW w:w="682" w:type="dxa"/>
            <w:tcBorders>
              <w:top w:val="nil"/>
              <w:bottom w:val="single" w:color="auto" w:sz="4" w:space="0"/>
            </w:tcBorders>
            <w:vAlign w:val="center"/>
          </w:tcPr>
          <w:p w14:paraId="26075E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eastAsia="宋体" w:cs="Palatino Linotype"/>
                <w:i/>
                <w:iCs/>
                <w:sz w:val="18"/>
                <w:szCs w:val="18"/>
                <w:lang w:val="en-US" w:eastAsia="zh-CN"/>
              </w:rPr>
            </w:pPr>
            <w:r>
              <w:rPr>
                <w:rFonts w:hint="default" w:ascii="Palatino Linotype" w:hAnsi="Palatino Linotype" w:cs="Palatino Linotype"/>
                <w:i/>
                <w:iCs/>
                <w:sz w:val="18"/>
                <w:szCs w:val="18"/>
                <w:lang w:val="en-US" w:eastAsia="zh-CN"/>
              </w:rPr>
              <w:t>EWI</w:t>
            </w:r>
          </w:p>
        </w:tc>
        <w:tc>
          <w:tcPr>
            <w:tcW w:w="5305" w:type="dxa"/>
            <w:tcBorders>
              <w:top w:val="nil"/>
              <w:bottom w:val="single" w:color="auto" w:sz="4" w:space="0"/>
            </w:tcBorders>
            <w:vAlign w:val="center"/>
          </w:tcPr>
          <w:p w14:paraId="76358A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textAlignment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Composite extreme weather index constructed via principal component analysis (PCA), aggregating extreme precipitation, extreme drought and extreme high temperature to capture overall climate hazard exposure</w:t>
            </w:r>
          </w:p>
        </w:tc>
        <w:tc>
          <w:tcPr>
            <w:tcW w:w="504" w:type="dxa"/>
            <w:tcBorders>
              <w:top w:val="nil"/>
              <w:bottom w:val="single" w:color="auto" w:sz="4" w:space="0"/>
            </w:tcBorders>
            <w:vAlign w:val="center"/>
          </w:tcPr>
          <w:p w14:paraId="3F74BC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left="0"/>
              <w:jc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cs="Palatino Linotype"/>
                <w:sz w:val="18"/>
                <w:szCs w:val="18"/>
              </w:rPr>
              <w:t>4.296</w:t>
            </w:r>
          </w:p>
        </w:tc>
        <w:tc>
          <w:tcPr>
            <w:tcW w:w="546" w:type="dxa"/>
            <w:tcBorders>
              <w:top w:val="nil"/>
              <w:bottom w:val="single" w:color="auto" w:sz="4" w:space="0"/>
            </w:tcBorders>
            <w:vAlign w:val="center"/>
          </w:tcPr>
          <w:p w14:paraId="3A8734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left="0"/>
              <w:jc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cs="Palatino Linotype"/>
                <w:sz w:val="18"/>
                <w:szCs w:val="18"/>
              </w:rPr>
              <w:t>0.300</w:t>
            </w:r>
          </w:p>
        </w:tc>
      </w:tr>
      <w:tr w14:paraId="75362A9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052" w:type="dxa"/>
            <w:vMerge w:val="restart"/>
            <w:tcBorders>
              <w:top w:val="single" w:color="auto" w:sz="4" w:space="0"/>
              <w:bottom w:val="nil"/>
            </w:tcBorders>
            <w:shd w:val="clear" w:color="auto" w:fill="auto"/>
            <w:vAlign w:val="center"/>
          </w:tcPr>
          <w:p w14:paraId="79051C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Endowment variables</w:t>
            </w:r>
          </w:p>
        </w:tc>
        <w:tc>
          <w:tcPr>
            <w:tcW w:w="2373" w:type="dxa"/>
            <w:tcBorders>
              <w:top w:val="single" w:color="auto" w:sz="4" w:space="0"/>
              <w:bottom w:val="nil"/>
            </w:tcBorders>
            <w:vAlign w:val="center"/>
          </w:tcPr>
          <w:p w14:paraId="48B9A4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textAlignment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Labor quantity</w:t>
            </w:r>
          </w:p>
        </w:tc>
        <w:tc>
          <w:tcPr>
            <w:tcW w:w="682" w:type="dxa"/>
            <w:tcBorders>
              <w:top w:val="single" w:color="auto" w:sz="4" w:space="0"/>
              <w:bottom w:val="nil"/>
            </w:tcBorders>
            <w:vAlign w:val="center"/>
          </w:tcPr>
          <w:p w14:paraId="5827AE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eastAsia="宋体" w:cs="Palatino Linotype"/>
                <w:i/>
                <w:iCs/>
                <w:sz w:val="18"/>
                <w:szCs w:val="18"/>
                <w:lang w:val="en-US" w:eastAsia="zh-CN"/>
              </w:rPr>
            </w:pPr>
            <w:r>
              <w:rPr>
                <w:rFonts w:hint="default" w:ascii="Palatino Linotype" w:hAnsi="Palatino Linotype" w:cs="Palatino Linotype"/>
                <w:i/>
                <w:iCs/>
                <w:sz w:val="18"/>
                <w:szCs w:val="18"/>
                <w:lang w:val="en-US" w:eastAsia="zh-CN"/>
              </w:rPr>
              <w:t>LQT</w:t>
            </w:r>
          </w:p>
        </w:tc>
        <w:tc>
          <w:tcPr>
            <w:tcW w:w="5305" w:type="dxa"/>
            <w:tcBorders>
              <w:top w:val="single" w:color="auto" w:sz="4" w:space="0"/>
              <w:bottom w:val="nil"/>
            </w:tcBorders>
            <w:vAlign w:val="center"/>
          </w:tcPr>
          <w:p w14:paraId="35FBEB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textAlignment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Number of working-age household members (aged 16–65) with functional labor capacity</w:t>
            </w:r>
          </w:p>
        </w:tc>
        <w:tc>
          <w:tcPr>
            <w:tcW w:w="504" w:type="dxa"/>
            <w:tcBorders>
              <w:top w:val="single" w:color="auto" w:sz="4" w:space="0"/>
              <w:bottom w:val="nil"/>
            </w:tcBorders>
            <w:vAlign w:val="center"/>
          </w:tcPr>
          <w:p w14:paraId="7DC1DB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left="0"/>
              <w:jc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cs="Palatino Linotype"/>
                <w:sz w:val="18"/>
                <w:szCs w:val="18"/>
              </w:rPr>
              <w:t>2.938</w:t>
            </w:r>
          </w:p>
        </w:tc>
        <w:tc>
          <w:tcPr>
            <w:tcW w:w="546" w:type="dxa"/>
            <w:tcBorders>
              <w:top w:val="single" w:color="auto" w:sz="4" w:space="0"/>
              <w:bottom w:val="nil"/>
            </w:tcBorders>
            <w:vAlign w:val="center"/>
          </w:tcPr>
          <w:p w14:paraId="32B917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left="0"/>
              <w:jc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cs="Palatino Linotype"/>
                <w:sz w:val="18"/>
                <w:szCs w:val="18"/>
              </w:rPr>
              <w:t>1.390</w:t>
            </w:r>
          </w:p>
        </w:tc>
      </w:tr>
      <w:tr w14:paraId="6D6172D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052" w:type="dxa"/>
            <w:vMerge w:val="continue"/>
            <w:tcBorders>
              <w:top w:val="nil"/>
              <w:bottom w:val="nil"/>
            </w:tcBorders>
            <w:vAlign w:val="center"/>
          </w:tcPr>
          <w:p w14:paraId="3D5DA16A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</w:p>
        </w:tc>
        <w:tc>
          <w:tcPr>
            <w:tcW w:w="2373" w:type="dxa"/>
            <w:tcBorders>
              <w:top w:val="nil"/>
              <w:bottom w:val="nil"/>
            </w:tcBorders>
            <w:vAlign w:val="center"/>
          </w:tcPr>
          <w:p w14:paraId="253BAE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textAlignment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Labor quality</w:t>
            </w:r>
          </w:p>
        </w:tc>
        <w:tc>
          <w:tcPr>
            <w:tcW w:w="682" w:type="dxa"/>
            <w:tcBorders>
              <w:top w:val="nil"/>
              <w:bottom w:val="nil"/>
            </w:tcBorders>
            <w:vAlign w:val="center"/>
          </w:tcPr>
          <w:p w14:paraId="6BDB77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i/>
                <w:iCs/>
                <w:sz w:val="18"/>
                <w:szCs w:val="18"/>
                <w:lang w:val="en-US"/>
              </w:rPr>
            </w:pPr>
            <w:r>
              <w:rPr>
                <w:rFonts w:hint="default" w:ascii="Palatino Linotype" w:hAnsi="Palatino Linotype" w:cs="Palatino Linotype"/>
                <w:i/>
                <w:iCs/>
                <w:sz w:val="18"/>
                <w:szCs w:val="18"/>
                <w:lang w:val="en-US" w:eastAsia="zh-CN"/>
              </w:rPr>
              <w:t>LQL</w:t>
            </w:r>
          </w:p>
        </w:tc>
        <w:tc>
          <w:tcPr>
            <w:tcW w:w="5305" w:type="dxa"/>
            <w:tcBorders>
              <w:top w:val="nil"/>
              <w:bottom w:val="nil"/>
            </w:tcBorders>
            <w:vAlign w:val="center"/>
          </w:tcPr>
          <w:p w14:paraId="1A5158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textAlignment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Logarithm of per capita income of household laborers in the current year</w:t>
            </w:r>
          </w:p>
        </w:tc>
        <w:tc>
          <w:tcPr>
            <w:tcW w:w="504" w:type="dxa"/>
            <w:tcBorders>
              <w:top w:val="nil"/>
              <w:bottom w:val="nil"/>
            </w:tcBorders>
            <w:vAlign w:val="center"/>
          </w:tcPr>
          <w:p w14:paraId="62824C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left="0"/>
              <w:jc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cs="Palatino Linotype"/>
                <w:sz w:val="18"/>
                <w:szCs w:val="18"/>
              </w:rPr>
              <w:t>8.609</w:t>
            </w:r>
          </w:p>
        </w:tc>
        <w:tc>
          <w:tcPr>
            <w:tcW w:w="546" w:type="dxa"/>
            <w:tcBorders>
              <w:top w:val="nil"/>
              <w:bottom w:val="nil"/>
            </w:tcBorders>
            <w:vAlign w:val="center"/>
          </w:tcPr>
          <w:p w14:paraId="7E0117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left="0"/>
              <w:jc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cs="Palatino Linotype"/>
                <w:sz w:val="18"/>
                <w:szCs w:val="18"/>
              </w:rPr>
              <w:t>2.372</w:t>
            </w:r>
          </w:p>
        </w:tc>
      </w:tr>
      <w:tr w14:paraId="170045C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052" w:type="dxa"/>
            <w:vMerge w:val="continue"/>
            <w:tcBorders>
              <w:top w:val="nil"/>
              <w:bottom w:val="nil"/>
            </w:tcBorders>
            <w:vAlign w:val="center"/>
          </w:tcPr>
          <w:p w14:paraId="15079B00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</w:p>
        </w:tc>
        <w:tc>
          <w:tcPr>
            <w:tcW w:w="2373" w:type="dxa"/>
            <w:tcBorders>
              <w:top w:val="nil"/>
              <w:bottom w:val="nil"/>
            </w:tcBorders>
            <w:vAlign w:val="center"/>
          </w:tcPr>
          <w:p w14:paraId="1CC75D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textAlignment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Land resource attribute</w:t>
            </w:r>
          </w:p>
        </w:tc>
        <w:tc>
          <w:tcPr>
            <w:tcW w:w="682" w:type="dxa"/>
            <w:tcBorders>
              <w:top w:val="nil"/>
              <w:bottom w:val="nil"/>
            </w:tcBorders>
            <w:vAlign w:val="center"/>
          </w:tcPr>
          <w:p w14:paraId="4B129A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eastAsia="宋体" w:cs="Palatino Linotype"/>
                <w:i/>
                <w:iCs/>
                <w:sz w:val="18"/>
                <w:szCs w:val="18"/>
                <w:lang w:val="en-US" w:eastAsia="zh-CN"/>
              </w:rPr>
            </w:pPr>
            <w:r>
              <w:rPr>
                <w:rFonts w:hint="default" w:ascii="Palatino Linotype" w:hAnsi="Palatino Linotype" w:cs="Palatino Linotype"/>
                <w:i/>
                <w:iCs/>
                <w:sz w:val="18"/>
                <w:szCs w:val="18"/>
                <w:lang w:val="en-US" w:eastAsia="zh-CN"/>
              </w:rPr>
              <w:t>LRA</w:t>
            </w:r>
          </w:p>
        </w:tc>
        <w:tc>
          <w:tcPr>
            <w:tcW w:w="5305" w:type="dxa"/>
            <w:tcBorders>
              <w:top w:val="nil"/>
              <w:bottom w:val="nil"/>
            </w:tcBorders>
            <w:vAlign w:val="center"/>
          </w:tcPr>
          <w:p w14:paraId="2A50B1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textAlignment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Logarithm of total cultivated land area of the household in the current year</w:t>
            </w:r>
          </w:p>
        </w:tc>
        <w:tc>
          <w:tcPr>
            <w:tcW w:w="504" w:type="dxa"/>
            <w:tcBorders>
              <w:top w:val="nil"/>
              <w:bottom w:val="nil"/>
            </w:tcBorders>
            <w:vAlign w:val="center"/>
          </w:tcPr>
          <w:p w14:paraId="6C41BF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left="0"/>
              <w:jc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cs="Palatino Linotype"/>
                <w:sz w:val="18"/>
                <w:szCs w:val="18"/>
              </w:rPr>
              <w:t>1.481</w:t>
            </w:r>
          </w:p>
        </w:tc>
        <w:tc>
          <w:tcPr>
            <w:tcW w:w="546" w:type="dxa"/>
            <w:tcBorders>
              <w:top w:val="nil"/>
              <w:bottom w:val="nil"/>
            </w:tcBorders>
            <w:vAlign w:val="center"/>
          </w:tcPr>
          <w:p w14:paraId="5FFC34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left="0"/>
              <w:jc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cs="Palatino Linotype"/>
                <w:sz w:val="18"/>
                <w:szCs w:val="18"/>
              </w:rPr>
              <w:t>1.015</w:t>
            </w:r>
          </w:p>
        </w:tc>
      </w:tr>
      <w:tr w14:paraId="1F3F507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052" w:type="dxa"/>
            <w:vMerge w:val="continue"/>
            <w:tcBorders>
              <w:top w:val="nil"/>
              <w:bottom w:val="nil"/>
            </w:tcBorders>
            <w:vAlign w:val="center"/>
          </w:tcPr>
          <w:p w14:paraId="0C762F92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</w:p>
        </w:tc>
        <w:tc>
          <w:tcPr>
            <w:tcW w:w="2373" w:type="dxa"/>
            <w:tcBorders>
              <w:top w:val="nil"/>
              <w:bottom w:val="nil"/>
            </w:tcBorders>
            <w:vAlign w:val="center"/>
          </w:tcPr>
          <w:p w14:paraId="1A34C3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textAlignment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Land asset attribute</w:t>
            </w:r>
          </w:p>
        </w:tc>
        <w:tc>
          <w:tcPr>
            <w:tcW w:w="682" w:type="dxa"/>
            <w:tcBorders>
              <w:top w:val="nil"/>
              <w:bottom w:val="nil"/>
            </w:tcBorders>
            <w:vAlign w:val="center"/>
          </w:tcPr>
          <w:p w14:paraId="5312A1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eastAsia="宋体" w:cs="Palatino Linotype"/>
                <w:i/>
                <w:iCs/>
                <w:sz w:val="18"/>
                <w:szCs w:val="18"/>
                <w:lang w:val="en-US" w:eastAsia="zh-CN"/>
              </w:rPr>
            </w:pPr>
            <w:r>
              <w:rPr>
                <w:rFonts w:hint="default" w:ascii="Palatino Linotype" w:hAnsi="Palatino Linotype" w:cs="Palatino Linotype"/>
                <w:i/>
                <w:iCs/>
                <w:sz w:val="18"/>
                <w:szCs w:val="18"/>
                <w:lang w:val="en-US" w:eastAsia="zh-CN"/>
              </w:rPr>
              <w:t>LAA</w:t>
            </w:r>
          </w:p>
        </w:tc>
        <w:tc>
          <w:tcPr>
            <w:tcW w:w="5305" w:type="dxa"/>
            <w:tcBorders>
              <w:top w:val="nil"/>
              <w:bottom w:val="nil"/>
            </w:tcBorders>
            <w:vAlign w:val="center"/>
          </w:tcPr>
          <w:p w14:paraId="13D9D8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textAlignment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Logarithm of household land rental income in the current year</w:t>
            </w:r>
          </w:p>
        </w:tc>
        <w:tc>
          <w:tcPr>
            <w:tcW w:w="504" w:type="dxa"/>
            <w:tcBorders>
              <w:top w:val="nil"/>
              <w:bottom w:val="nil"/>
            </w:tcBorders>
            <w:vAlign w:val="center"/>
          </w:tcPr>
          <w:p w14:paraId="11D645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left="0"/>
              <w:jc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cs="Palatino Linotype"/>
                <w:sz w:val="18"/>
                <w:szCs w:val="18"/>
              </w:rPr>
              <w:t>6.754</w:t>
            </w:r>
          </w:p>
        </w:tc>
        <w:tc>
          <w:tcPr>
            <w:tcW w:w="546" w:type="dxa"/>
            <w:tcBorders>
              <w:top w:val="nil"/>
              <w:bottom w:val="nil"/>
            </w:tcBorders>
            <w:vAlign w:val="center"/>
          </w:tcPr>
          <w:p w14:paraId="2259FF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left="0"/>
              <w:jc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cs="Palatino Linotype"/>
                <w:sz w:val="18"/>
                <w:szCs w:val="18"/>
              </w:rPr>
              <w:t>2.111</w:t>
            </w:r>
          </w:p>
        </w:tc>
      </w:tr>
      <w:tr w14:paraId="754A824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052" w:type="dxa"/>
            <w:vMerge w:val="continue"/>
            <w:tcBorders>
              <w:top w:val="nil"/>
              <w:bottom w:val="nil"/>
            </w:tcBorders>
            <w:vAlign w:val="center"/>
          </w:tcPr>
          <w:p w14:paraId="4C35D0BA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</w:p>
        </w:tc>
        <w:tc>
          <w:tcPr>
            <w:tcW w:w="2373" w:type="dxa"/>
            <w:tcBorders>
              <w:top w:val="nil"/>
              <w:bottom w:val="nil"/>
            </w:tcBorders>
            <w:vAlign w:val="center"/>
          </w:tcPr>
          <w:p w14:paraId="53E532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textAlignment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Capital endowment</w:t>
            </w:r>
          </w:p>
        </w:tc>
        <w:tc>
          <w:tcPr>
            <w:tcW w:w="682" w:type="dxa"/>
            <w:tcBorders>
              <w:top w:val="nil"/>
              <w:bottom w:val="nil"/>
            </w:tcBorders>
            <w:vAlign w:val="center"/>
          </w:tcPr>
          <w:p w14:paraId="43D957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eastAsia="宋体" w:cs="Palatino Linotype"/>
                <w:i/>
                <w:iCs/>
                <w:sz w:val="18"/>
                <w:szCs w:val="18"/>
                <w:lang w:val="en-US" w:eastAsia="zh-CN"/>
              </w:rPr>
            </w:pPr>
            <w:r>
              <w:rPr>
                <w:rFonts w:hint="default" w:ascii="Palatino Linotype" w:hAnsi="Palatino Linotype" w:cs="Palatino Linotype"/>
                <w:i/>
                <w:iCs/>
                <w:sz w:val="18"/>
                <w:szCs w:val="18"/>
                <w:lang w:val="en-US" w:eastAsia="zh-CN"/>
              </w:rPr>
              <w:t>CE</w:t>
            </w:r>
          </w:p>
        </w:tc>
        <w:tc>
          <w:tcPr>
            <w:tcW w:w="5305" w:type="dxa"/>
            <w:tcBorders>
              <w:top w:val="nil"/>
              <w:bottom w:val="nil"/>
            </w:tcBorders>
            <w:vAlign w:val="center"/>
          </w:tcPr>
          <w:p w14:paraId="5F7555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textAlignment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Logarithm of the total value of physical and financial assets held by the household in the current year</w:t>
            </w:r>
          </w:p>
        </w:tc>
        <w:tc>
          <w:tcPr>
            <w:tcW w:w="504" w:type="dxa"/>
            <w:tcBorders>
              <w:top w:val="nil"/>
              <w:bottom w:val="nil"/>
            </w:tcBorders>
            <w:vAlign w:val="center"/>
          </w:tcPr>
          <w:p w14:paraId="6CE6A9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left="0"/>
              <w:jc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cs="Palatino Linotype"/>
                <w:sz w:val="18"/>
                <w:szCs w:val="18"/>
              </w:rPr>
              <w:t>11.469</w:t>
            </w:r>
          </w:p>
        </w:tc>
        <w:tc>
          <w:tcPr>
            <w:tcW w:w="546" w:type="dxa"/>
            <w:tcBorders>
              <w:top w:val="nil"/>
              <w:bottom w:val="nil"/>
            </w:tcBorders>
            <w:vAlign w:val="center"/>
          </w:tcPr>
          <w:p w14:paraId="655314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left="0"/>
              <w:jc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cs="Palatino Linotype"/>
                <w:sz w:val="18"/>
                <w:szCs w:val="18"/>
              </w:rPr>
              <w:t>0.720</w:t>
            </w:r>
          </w:p>
        </w:tc>
      </w:tr>
      <w:tr w14:paraId="5E1984D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052" w:type="dxa"/>
            <w:vMerge w:val="continue"/>
            <w:tcBorders>
              <w:top w:val="nil"/>
              <w:bottom w:val="single" w:color="auto" w:sz="4" w:space="0"/>
            </w:tcBorders>
            <w:vAlign w:val="center"/>
          </w:tcPr>
          <w:p w14:paraId="02A59E41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</w:p>
        </w:tc>
        <w:tc>
          <w:tcPr>
            <w:tcW w:w="2373" w:type="dxa"/>
            <w:tcBorders>
              <w:top w:val="nil"/>
              <w:bottom w:val="single" w:color="auto" w:sz="4" w:space="0"/>
            </w:tcBorders>
            <w:vAlign w:val="center"/>
          </w:tcPr>
          <w:p w14:paraId="2EC13C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textAlignment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Information endowment</w:t>
            </w:r>
          </w:p>
        </w:tc>
        <w:tc>
          <w:tcPr>
            <w:tcW w:w="682" w:type="dxa"/>
            <w:tcBorders>
              <w:top w:val="nil"/>
              <w:bottom w:val="single" w:color="auto" w:sz="4" w:space="0"/>
            </w:tcBorders>
            <w:vAlign w:val="center"/>
          </w:tcPr>
          <w:p w14:paraId="47B4B6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eastAsia="宋体" w:cs="Palatino Linotype"/>
                <w:i/>
                <w:iCs/>
                <w:sz w:val="18"/>
                <w:szCs w:val="18"/>
                <w:lang w:val="en-US" w:eastAsia="zh-CN"/>
              </w:rPr>
            </w:pPr>
            <w:r>
              <w:rPr>
                <w:rFonts w:hint="default" w:ascii="Palatino Linotype" w:hAnsi="Palatino Linotype" w:cs="Palatino Linotype"/>
                <w:i/>
                <w:iCs/>
                <w:sz w:val="18"/>
                <w:szCs w:val="18"/>
                <w:lang w:val="en-US" w:eastAsia="zh-CN"/>
              </w:rPr>
              <w:t>IE</w:t>
            </w:r>
          </w:p>
        </w:tc>
        <w:tc>
          <w:tcPr>
            <w:tcW w:w="5305" w:type="dxa"/>
            <w:tcBorders>
              <w:top w:val="nil"/>
              <w:bottom w:val="single" w:color="auto" w:sz="4" w:space="0"/>
            </w:tcBorders>
            <w:vAlign w:val="center"/>
          </w:tcPr>
          <w:p w14:paraId="5DB502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textAlignment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Number of computers and mobile phones owned by the household in the current year</w:t>
            </w:r>
          </w:p>
        </w:tc>
        <w:tc>
          <w:tcPr>
            <w:tcW w:w="504" w:type="dxa"/>
            <w:tcBorders>
              <w:top w:val="nil"/>
              <w:bottom w:val="single" w:color="auto" w:sz="4" w:space="0"/>
            </w:tcBorders>
            <w:vAlign w:val="center"/>
          </w:tcPr>
          <w:p w14:paraId="3CC337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left="0"/>
              <w:jc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cs="Palatino Linotype"/>
                <w:sz w:val="18"/>
                <w:szCs w:val="18"/>
              </w:rPr>
              <w:t>2.899</w:t>
            </w:r>
          </w:p>
        </w:tc>
        <w:tc>
          <w:tcPr>
            <w:tcW w:w="546" w:type="dxa"/>
            <w:tcBorders>
              <w:top w:val="nil"/>
              <w:bottom w:val="single" w:color="auto" w:sz="4" w:space="0"/>
            </w:tcBorders>
            <w:vAlign w:val="center"/>
          </w:tcPr>
          <w:p w14:paraId="20567B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left="0"/>
              <w:jc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cs="Palatino Linotype"/>
                <w:sz w:val="18"/>
                <w:szCs w:val="18"/>
              </w:rPr>
              <w:t>1.203</w:t>
            </w:r>
          </w:p>
        </w:tc>
      </w:tr>
      <w:tr w14:paraId="182DB37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052" w:type="dxa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 w14:paraId="64EFBD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Mediating variable</w:t>
            </w:r>
          </w:p>
        </w:tc>
        <w:tc>
          <w:tcPr>
            <w:tcW w:w="2373" w:type="dxa"/>
            <w:tcBorders>
              <w:top w:val="nil"/>
              <w:bottom w:val="single" w:color="auto" w:sz="4" w:space="0"/>
            </w:tcBorders>
            <w:vAlign w:val="center"/>
          </w:tcPr>
          <w:p w14:paraId="1214FA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textAlignment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Agricultural labor productivity</w:t>
            </w:r>
          </w:p>
        </w:tc>
        <w:tc>
          <w:tcPr>
            <w:tcW w:w="682" w:type="dxa"/>
            <w:tcBorders>
              <w:top w:val="nil"/>
              <w:bottom w:val="single" w:color="auto" w:sz="4" w:space="0"/>
            </w:tcBorders>
            <w:vAlign w:val="center"/>
          </w:tcPr>
          <w:p w14:paraId="3D4C87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eastAsia="宋体" w:cs="Palatino Linotype"/>
                <w:i/>
                <w:iCs/>
                <w:sz w:val="18"/>
                <w:szCs w:val="18"/>
                <w:lang w:val="en-US" w:eastAsia="zh-CN"/>
              </w:rPr>
            </w:pPr>
            <w:r>
              <w:rPr>
                <w:rFonts w:hint="default" w:ascii="Palatino Linotype" w:hAnsi="Palatino Linotype" w:cs="Palatino Linotype"/>
                <w:i/>
                <w:iCs/>
                <w:sz w:val="18"/>
                <w:szCs w:val="18"/>
                <w:lang w:val="en-US" w:eastAsia="zh-CN"/>
              </w:rPr>
              <w:t>ALP</w:t>
            </w:r>
          </w:p>
        </w:tc>
        <w:tc>
          <w:tcPr>
            <w:tcW w:w="5305" w:type="dxa"/>
            <w:tcBorders>
              <w:top w:val="nil"/>
              <w:bottom w:val="single" w:color="auto" w:sz="4" w:space="0"/>
            </w:tcBorders>
            <w:vAlign w:val="center"/>
          </w:tcPr>
          <w:p w14:paraId="30FFBC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textAlignment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Logarithm of per capita grain output of the household</w:t>
            </w:r>
          </w:p>
        </w:tc>
        <w:tc>
          <w:tcPr>
            <w:tcW w:w="504" w:type="dxa"/>
            <w:tcBorders>
              <w:top w:val="nil"/>
              <w:bottom w:val="single" w:color="auto" w:sz="4" w:space="0"/>
            </w:tcBorders>
            <w:vAlign w:val="center"/>
          </w:tcPr>
          <w:p w14:paraId="02ABB6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left="0"/>
              <w:jc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4.971</w:t>
            </w:r>
          </w:p>
        </w:tc>
        <w:tc>
          <w:tcPr>
            <w:tcW w:w="546" w:type="dxa"/>
            <w:tcBorders>
              <w:top w:val="nil"/>
              <w:bottom w:val="single" w:color="auto" w:sz="4" w:space="0"/>
            </w:tcBorders>
            <w:vAlign w:val="center"/>
          </w:tcPr>
          <w:p w14:paraId="7B0414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left="0"/>
              <w:jc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3.875</w:t>
            </w:r>
          </w:p>
        </w:tc>
      </w:tr>
      <w:tr w14:paraId="3801009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052" w:type="dxa"/>
            <w:vMerge w:val="restart"/>
            <w:tcBorders>
              <w:top w:val="single" w:color="auto" w:sz="4" w:space="0"/>
              <w:bottom w:val="nil"/>
            </w:tcBorders>
            <w:shd w:val="clear" w:color="auto" w:fill="auto"/>
            <w:vAlign w:val="center"/>
          </w:tcPr>
          <w:p w14:paraId="186967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Moderating variables</w:t>
            </w:r>
          </w:p>
        </w:tc>
        <w:tc>
          <w:tcPr>
            <w:tcW w:w="2373" w:type="dxa"/>
            <w:tcBorders>
              <w:top w:val="single" w:color="auto" w:sz="4" w:space="0"/>
              <w:bottom w:val="nil"/>
            </w:tcBorders>
            <w:vAlign w:val="center"/>
          </w:tcPr>
          <w:p w14:paraId="04B6E1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textAlignment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Off-farm wage income</w:t>
            </w:r>
          </w:p>
        </w:tc>
        <w:tc>
          <w:tcPr>
            <w:tcW w:w="682" w:type="dxa"/>
            <w:tcBorders>
              <w:top w:val="single" w:color="auto" w:sz="4" w:space="0"/>
              <w:bottom w:val="nil"/>
            </w:tcBorders>
            <w:vAlign w:val="center"/>
          </w:tcPr>
          <w:p w14:paraId="399D40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eastAsia="宋体" w:cs="Palatino Linotype"/>
                <w:i/>
                <w:iCs/>
                <w:sz w:val="18"/>
                <w:szCs w:val="18"/>
                <w:lang w:val="en-US" w:eastAsia="zh-CN"/>
              </w:rPr>
            </w:pPr>
            <w:r>
              <w:rPr>
                <w:rFonts w:hint="default" w:ascii="Palatino Linotype" w:hAnsi="Palatino Linotype" w:cs="Palatino Linotype"/>
                <w:i/>
                <w:iCs/>
                <w:sz w:val="18"/>
                <w:szCs w:val="18"/>
                <w:lang w:val="en-US" w:eastAsia="zh-CN"/>
              </w:rPr>
              <w:t>OWI</w:t>
            </w:r>
          </w:p>
        </w:tc>
        <w:tc>
          <w:tcPr>
            <w:tcW w:w="5305" w:type="dxa"/>
            <w:tcBorders>
              <w:top w:val="single" w:color="auto" w:sz="4" w:space="0"/>
              <w:bottom w:val="nil"/>
            </w:tcBorders>
            <w:vAlign w:val="center"/>
          </w:tcPr>
          <w:p w14:paraId="7D82AD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textAlignment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Logarithm of total wage earnings from off-farm employment of household members in the current year</w:t>
            </w:r>
          </w:p>
        </w:tc>
        <w:tc>
          <w:tcPr>
            <w:tcW w:w="504" w:type="dxa"/>
            <w:tcBorders>
              <w:top w:val="single" w:color="auto" w:sz="4" w:space="0"/>
              <w:bottom w:val="nil"/>
            </w:tcBorders>
            <w:vAlign w:val="center"/>
          </w:tcPr>
          <w:p w14:paraId="1AB863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left="0"/>
              <w:jc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3.906</w:t>
            </w:r>
          </w:p>
        </w:tc>
        <w:tc>
          <w:tcPr>
            <w:tcW w:w="546" w:type="dxa"/>
            <w:tcBorders>
              <w:top w:val="single" w:color="auto" w:sz="4" w:space="0"/>
              <w:bottom w:val="nil"/>
            </w:tcBorders>
            <w:vAlign w:val="center"/>
          </w:tcPr>
          <w:p w14:paraId="60E94A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left="0"/>
              <w:jc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2.320</w:t>
            </w:r>
          </w:p>
        </w:tc>
      </w:tr>
      <w:tr w14:paraId="5E9B48E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052" w:type="dxa"/>
            <w:vMerge w:val="continue"/>
            <w:tcBorders>
              <w:top w:val="nil"/>
              <w:bottom w:val="nil"/>
            </w:tcBorders>
            <w:vAlign w:val="center"/>
          </w:tcPr>
          <w:p w14:paraId="41B42731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</w:p>
        </w:tc>
        <w:tc>
          <w:tcPr>
            <w:tcW w:w="2373" w:type="dxa"/>
            <w:tcBorders>
              <w:top w:val="nil"/>
              <w:bottom w:val="nil"/>
            </w:tcBorders>
            <w:vAlign w:val="center"/>
          </w:tcPr>
          <w:p w14:paraId="441708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textAlignment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Agricultural insurance expenditure</w:t>
            </w:r>
          </w:p>
        </w:tc>
        <w:tc>
          <w:tcPr>
            <w:tcW w:w="682" w:type="dxa"/>
            <w:tcBorders>
              <w:top w:val="nil"/>
              <w:bottom w:val="nil"/>
            </w:tcBorders>
            <w:vAlign w:val="center"/>
          </w:tcPr>
          <w:p w14:paraId="5525A8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eastAsia="宋体" w:cs="Palatino Linotype"/>
                <w:i/>
                <w:iCs/>
                <w:sz w:val="18"/>
                <w:szCs w:val="18"/>
                <w:lang w:val="en-US" w:eastAsia="zh-CN"/>
              </w:rPr>
            </w:pPr>
            <w:r>
              <w:rPr>
                <w:rFonts w:hint="default" w:ascii="Palatino Linotype" w:hAnsi="Palatino Linotype" w:cs="Palatino Linotype"/>
                <w:i/>
                <w:iCs/>
                <w:sz w:val="18"/>
                <w:szCs w:val="18"/>
                <w:lang w:val="en-US" w:eastAsia="zh-CN"/>
              </w:rPr>
              <w:t>AIE</w:t>
            </w:r>
          </w:p>
        </w:tc>
        <w:tc>
          <w:tcPr>
            <w:tcW w:w="5305" w:type="dxa"/>
            <w:tcBorders>
              <w:top w:val="nil"/>
              <w:bottom w:val="nil"/>
            </w:tcBorders>
            <w:vAlign w:val="center"/>
          </w:tcPr>
          <w:p w14:paraId="31F7F8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textAlignment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Logarithm of household spending on agricultural production insurance in the current year</w:t>
            </w:r>
          </w:p>
        </w:tc>
        <w:tc>
          <w:tcPr>
            <w:tcW w:w="504" w:type="dxa"/>
            <w:tcBorders>
              <w:top w:val="nil"/>
              <w:bottom w:val="nil"/>
            </w:tcBorders>
            <w:vAlign w:val="center"/>
          </w:tcPr>
          <w:p w14:paraId="619587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left="0"/>
              <w:jc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9.769</w:t>
            </w:r>
          </w:p>
        </w:tc>
        <w:tc>
          <w:tcPr>
            <w:tcW w:w="546" w:type="dxa"/>
            <w:tcBorders>
              <w:top w:val="nil"/>
              <w:bottom w:val="nil"/>
            </w:tcBorders>
            <w:vAlign w:val="center"/>
          </w:tcPr>
          <w:p w14:paraId="56BF4E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left="0"/>
              <w:jc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0.502</w:t>
            </w:r>
          </w:p>
        </w:tc>
      </w:tr>
      <w:tr w14:paraId="01144B7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052" w:type="dxa"/>
            <w:vMerge w:val="continue"/>
            <w:tcBorders>
              <w:top w:val="nil"/>
              <w:bottom w:val="nil"/>
            </w:tcBorders>
            <w:vAlign w:val="center"/>
          </w:tcPr>
          <w:p w14:paraId="03C489B2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</w:p>
        </w:tc>
        <w:tc>
          <w:tcPr>
            <w:tcW w:w="2373" w:type="dxa"/>
            <w:tcBorders>
              <w:top w:val="nil"/>
              <w:bottom w:val="nil"/>
            </w:tcBorders>
            <w:vAlign w:val="center"/>
          </w:tcPr>
          <w:p w14:paraId="6C3A48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textAlignment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Farmland construction investment</w:t>
            </w:r>
          </w:p>
        </w:tc>
        <w:tc>
          <w:tcPr>
            <w:tcW w:w="682" w:type="dxa"/>
            <w:tcBorders>
              <w:top w:val="nil"/>
              <w:bottom w:val="nil"/>
            </w:tcBorders>
            <w:vAlign w:val="center"/>
          </w:tcPr>
          <w:p w14:paraId="146645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eastAsia="宋体" w:cs="Palatino Linotype"/>
                <w:i/>
                <w:iCs/>
                <w:sz w:val="18"/>
                <w:szCs w:val="18"/>
                <w:lang w:val="en-US" w:eastAsia="zh-CN"/>
              </w:rPr>
            </w:pPr>
            <w:r>
              <w:rPr>
                <w:rFonts w:hint="default" w:ascii="Palatino Linotype" w:hAnsi="Palatino Linotype" w:cs="Palatino Linotype"/>
                <w:i/>
                <w:iCs/>
                <w:sz w:val="18"/>
                <w:szCs w:val="18"/>
                <w:lang w:val="en-US" w:eastAsia="zh-CN"/>
              </w:rPr>
              <w:t>FCI</w:t>
            </w:r>
          </w:p>
        </w:tc>
        <w:tc>
          <w:tcPr>
            <w:tcW w:w="5305" w:type="dxa"/>
            <w:tcBorders>
              <w:top w:val="nil"/>
              <w:bottom w:val="nil"/>
            </w:tcBorders>
            <w:vAlign w:val="center"/>
          </w:tcPr>
          <w:p w14:paraId="71D895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textAlignment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Logarithm of village-level investment in capital farmland development</w:t>
            </w:r>
          </w:p>
        </w:tc>
        <w:tc>
          <w:tcPr>
            <w:tcW w:w="504" w:type="dxa"/>
            <w:tcBorders>
              <w:top w:val="nil"/>
              <w:bottom w:val="nil"/>
            </w:tcBorders>
            <w:vAlign w:val="center"/>
          </w:tcPr>
          <w:p w14:paraId="60BBB9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left="0"/>
              <w:jc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3.664</w:t>
            </w:r>
          </w:p>
        </w:tc>
        <w:tc>
          <w:tcPr>
            <w:tcW w:w="546" w:type="dxa"/>
            <w:tcBorders>
              <w:top w:val="nil"/>
              <w:bottom w:val="nil"/>
            </w:tcBorders>
            <w:vAlign w:val="center"/>
          </w:tcPr>
          <w:p w14:paraId="794759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left="0"/>
              <w:jc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1.800</w:t>
            </w:r>
          </w:p>
        </w:tc>
      </w:tr>
      <w:tr w14:paraId="5BABCA6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052" w:type="dxa"/>
            <w:vMerge w:val="continue"/>
            <w:tcBorders>
              <w:top w:val="nil"/>
              <w:bottom w:val="nil"/>
            </w:tcBorders>
            <w:vAlign w:val="center"/>
          </w:tcPr>
          <w:p w14:paraId="103F4D62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</w:p>
        </w:tc>
        <w:tc>
          <w:tcPr>
            <w:tcW w:w="2373" w:type="dxa"/>
            <w:tcBorders>
              <w:top w:val="nil"/>
              <w:bottom w:val="nil"/>
            </w:tcBorders>
            <w:vAlign w:val="center"/>
          </w:tcPr>
          <w:p w14:paraId="3D747B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textAlignment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Water conservancy investment</w:t>
            </w:r>
          </w:p>
        </w:tc>
        <w:tc>
          <w:tcPr>
            <w:tcW w:w="682" w:type="dxa"/>
            <w:tcBorders>
              <w:top w:val="nil"/>
              <w:bottom w:val="nil"/>
            </w:tcBorders>
            <w:vAlign w:val="center"/>
          </w:tcPr>
          <w:p w14:paraId="4DB83F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eastAsia="宋体" w:cs="Palatino Linotype"/>
                <w:i/>
                <w:iCs/>
                <w:sz w:val="18"/>
                <w:szCs w:val="18"/>
                <w:lang w:val="en-US" w:eastAsia="zh-CN"/>
              </w:rPr>
            </w:pPr>
            <w:r>
              <w:rPr>
                <w:rFonts w:hint="default" w:ascii="Palatino Linotype" w:hAnsi="Palatino Linotype" w:cs="Palatino Linotype"/>
                <w:i/>
                <w:iCs/>
                <w:sz w:val="18"/>
                <w:szCs w:val="18"/>
                <w:lang w:val="en-US" w:eastAsia="zh-CN"/>
              </w:rPr>
              <w:t>WCI</w:t>
            </w:r>
          </w:p>
        </w:tc>
        <w:tc>
          <w:tcPr>
            <w:tcW w:w="5305" w:type="dxa"/>
            <w:tcBorders>
              <w:top w:val="nil"/>
              <w:bottom w:val="nil"/>
            </w:tcBorders>
            <w:vAlign w:val="center"/>
          </w:tcPr>
          <w:p w14:paraId="3726D7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textAlignment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Logarithm of village-level investment in irrigation and water conservancy infrastructure</w:t>
            </w:r>
          </w:p>
        </w:tc>
        <w:tc>
          <w:tcPr>
            <w:tcW w:w="504" w:type="dxa"/>
            <w:tcBorders>
              <w:top w:val="nil"/>
              <w:bottom w:val="nil"/>
            </w:tcBorders>
            <w:vAlign w:val="center"/>
          </w:tcPr>
          <w:p w14:paraId="0CD9AF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left="0"/>
              <w:jc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5.904</w:t>
            </w:r>
          </w:p>
        </w:tc>
        <w:tc>
          <w:tcPr>
            <w:tcW w:w="546" w:type="dxa"/>
            <w:tcBorders>
              <w:top w:val="nil"/>
              <w:bottom w:val="nil"/>
            </w:tcBorders>
            <w:vAlign w:val="center"/>
          </w:tcPr>
          <w:p w14:paraId="3CC048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left="0"/>
              <w:jc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2.147</w:t>
            </w:r>
          </w:p>
        </w:tc>
      </w:tr>
      <w:tr w14:paraId="3C52AF0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052" w:type="dxa"/>
            <w:vMerge w:val="continue"/>
            <w:tcBorders>
              <w:top w:val="nil"/>
              <w:bottom w:val="nil"/>
            </w:tcBorders>
            <w:vAlign w:val="center"/>
          </w:tcPr>
          <w:p w14:paraId="746E71FB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</w:p>
        </w:tc>
        <w:tc>
          <w:tcPr>
            <w:tcW w:w="2373" w:type="dxa"/>
            <w:tcBorders>
              <w:top w:val="nil"/>
              <w:bottom w:val="nil"/>
            </w:tcBorders>
            <w:vAlign w:val="center"/>
          </w:tcPr>
          <w:p w14:paraId="2749B1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textAlignment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Farmland irrigation subsidy</w:t>
            </w:r>
          </w:p>
        </w:tc>
        <w:tc>
          <w:tcPr>
            <w:tcW w:w="682" w:type="dxa"/>
            <w:tcBorders>
              <w:top w:val="nil"/>
              <w:bottom w:val="nil"/>
            </w:tcBorders>
            <w:vAlign w:val="center"/>
          </w:tcPr>
          <w:p w14:paraId="7FABBC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eastAsia="宋体" w:cs="Palatino Linotype"/>
                <w:i/>
                <w:iCs/>
                <w:sz w:val="18"/>
                <w:szCs w:val="18"/>
                <w:lang w:val="en-US" w:eastAsia="zh-CN"/>
              </w:rPr>
            </w:pPr>
            <w:r>
              <w:rPr>
                <w:rFonts w:hint="default" w:ascii="Palatino Linotype" w:hAnsi="Palatino Linotype" w:cs="Palatino Linotype"/>
                <w:i/>
                <w:iCs/>
                <w:sz w:val="18"/>
                <w:szCs w:val="18"/>
                <w:lang w:val="en-US" w:eastAsia="zh-CN"/>
              </w:rPr>
              <w:t>FIS</w:t>
            </w:r>
          </w:p>
        </w:tc>
        <w:tc>
          <w:tcPr>
            <w:tcW w:w="5305" w:type="dxa"/>
            <w:tcBorders>
              <w:top w:val="nil"/>
              <w:bottom w:val="nil"/>
            </w:tcBorders>
            <w:vAlign w:val="center"/>
          </w:tcPr>
          <w:p w14:paraId="368C63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textAlignment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Logarithm of village-level expenditure on farmland irrigation subsidies</w:t>
            </w:r>
          </w:p>
        </w:tc>
        <w:tc>
          <w:tcPr>
            <w:tcW w:w="504" w:type="dxa"/>
            <w:tcBorders>
              <w:top w:val="nil"/>
              <w:bottom w:val="nil"/>
            </w:tcBorders>
            <w:vAlign w:val="center"/>
          </w:tcPr>
          <w:p w14:paraId="0CDC62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left="0"/>
              <w:jc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4.749</w:t>
            </w:r>
          </w:p>
        </w:tc>
        <w:tc>
          <w:tcPr>
            <w:tcW w:w="546" w:type="dxa"/>
            <w:tcBorders>
              <w:top w:val="nil"/>
              <w:bottom w:val="nil"/>
            </w:tcBorders>
            <w:vAlign w:val="center"/>
          </w:tcPr>
          <w:p w14:paraId="2C4306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left="0"/>
              <w:jc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2.058</w:t>
            </w:r>
          </w:p>
        </w:tc>
      </w:tr>
      <w:tr w14:paraId="3803BE1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052" w:type="dxa"/>
            <w:vMerge w:val="continue"/>
            <w:tcBorders>
              <w:top w:val="nil"/>
              <w:bottom w:val="single" w:color="auto" w:sz="4" w:space="0"/>
            </w:tcBorders>
            <w:vAlign w:val="center"/>
          </w:tcPr>
          <w:p w14:paraId="1375FC55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</w:p>
        </w:tc>
        <w:tc>
          <w:tcPr>
            <w:tcW w:w="2373" w:type="dxa"/>
            <w:tcBorders>
              <w:top w:val="nil"/>
              <w:bottom w:val="single" w:color="auto" w:sz="4" w:space="0"/>
            </w:tcBorders>
            <w:vAlign w:val="center"/>
          </w:tcPr>
          <w:p w14:paraId="0E5848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textAlignment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Grain production subsidy</w:t>
            </w:r>
          </w:p>
        </w:tc>
        <w:tc>
          <w:tcPr>
            <w:tcW w:w="682" w:type="dxa"/>
            <w:tcBorders>
              <w:top w:val="nil"/>
              <w:bottom w:val="single" w:color="auto" w:sz="4" w:space="0"/>
            </w:tcBorders>
            <w:vAlign w:val="center"/>
          </w:tcPr>
          <w:p w14:paraId="5083D8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eastAsia="宋体" w:cs="Palatino Linotype"/>
                <w:i/>
                <w:iCs/>
                <w:sz w:val="18"/>
                <w:szCs w:val="18"/>
                <w:lang w:val="en-US" w:eastAsia="zh-CN"/>
              </w:rPr>
            </w:pPr>
            <w:r>
              <w:rPr>
                <w:rFonts w:hint="default" w:ascii="Palatino Linotype" w:hAnsi="Palatino Linotype" w:cs="Palatino Linotype"/>
                <w:i/>
                <w:iCs/>
                <w:sz w:val="18"/>
                <w:szCs w:val="18"/>
                <w:lang w:val="en-US" w:eastAsia="zh-CN"/>
              </w:rPr>
              <w:t>GPS</w:t>
            </w:r>
          </w:p>
        </w:tc>
        <w:tc>
          <w:tcPr>
            <w:tcW w:w="5305" w:type="dxa"/>
            <w:tcBorders>
              <w:top w:val="nil"/>
              <w:bottom w:val="single" w:color="auto" w:sz="4" w:space="0"/>
            </w:tcBorders>
            <w:vAlign w:val="center"/>
          </w:tcPr>
          <w:p w14:paraId="3E5B08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textAlignment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Logarithm of village-level expenditure on grain production support subsidies</w:t>
            </w:r>
          </w:p>
        </w:tc>
        <w:tc>
          <w:tcPr>
            <w:tcW w:w="504" w:type="dxa"/>
            <w:tcBorders>
              <w:top w:val="nil"/>
              <w:bottom w:val="single" w:color="auto" w:sz="4" w:space="0"/>
            </w:tcBorders>
            <w:vAlign w:val="center"/>
          </w:tcPr>
          <w:p w14:paraId="0CF6A9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left="0"/>
              <w:jc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5.629</w:t>
            </w:r>
          </w:p>
        </w:tc>
        <w:tc>
          <w:tcPr>
            <w:tcW w:w="546" w:type="dxa"/>
            <w:tcBorders>
              <w:top w:val="nil"/>
              <w:bottom w:val="single" w:color="auto" w:sz="4" w:space="0"/>
            </w:tcBorders>
            <w:vAlign w:val="center"/>
          </w:tcPr>
          <w:p w14:paraId="629BF4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left="0"/>
              <w:jc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2.831</w:t>
            </w:r>
          </w:p>
        </w:tc>
      </w:tr>
      <w:tr w14:paraId="6145F26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052" w:type="dxa"/>
            <w:vMerge w:val="restart"/>
            <w:tcBorders>
              <w:top w:val="single" w:color="auto" w:sz="4" w:space="0"/>
              <w:bottom w:val="nil"/>
            </w:tcBorders>
            <w:shd w:val="clear" w:color="auto" w:fill="auto"/>
            <w:vAlign w:val="center"/>
          </w:tcPr>
          <w:p w14:paraId="697777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Instrumental variables</w:t>
            </w:r>
          </w:p>
        </w:tc>
        <w:tc>
          <w:tcPr>
            <w:tcW w:w="2373" w:type="dxa"/>
            <w:tcBorders>
              <w:top w:val="single" w:color="auto" w:sz="4" w:space="0"/>
              <w:bottom w:val="nil"/>
            </w:tcBorders>
            <w:vAlign w:val="center"/>
          </w:tcPr>
          <w:p w14:paraId="10327F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textAlignment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Township annual average evapotranspiration</w:t>
            </w:r>
          </w:p>
        </w:tc>
        <w:tc>
          <w:tcPr>
            <w:tcW w:w="682" w:type="dxa"/>
            <w:tcBorders>
              <w:top w:val="single" w:color="auto" w:sz="4" w:space="0"/>
              <w:bottom w:val="nil"/>
            </w:tcBorders>
            <w:vAlign w:val="center"/>
          </w:tcPr>
          <w:p w14:paraId="6DCF5E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eastAsia="宋体" w:cs="Palatino Linotype"/>
                <w:i/>
                <w:iCs/>
                <w:sz w:val="18"/>
                <w:szCs w:val="18"/>
                <w:lang w:val="en-US" w:eastAsia="zh-CN"/>
              </w:rPr>
            </w:pPr>
            <w:r>
              <w:rPr>
                <w:rFonts w:hint="default" w:ascii="Palatino Linotype" w:hAnsi="Palatino Linotype" w:cs="Palatino Linotype"/>
                <w:i/>
                <w:iCs/>
                <w:sz w:val="18"/>
                <w:szCs w:val="18"/>
                <w:lang w:val="en-US" w:eastAsia="zh-CN"/>
              </w:rPr>
              <w:t>TAE</w:t>
            </w:r>
          </w:p>
        </w:tc>
        <w:tc>
          <w:tcPr>
            <w:tcW w:w="5305" w:type="dxa"/>
            <w:tcBorders>
              <w:top w:val="single" w:color="auto" w:sz="4" w:space="0"/>
              <w:bottom w:val="nil"/>
            </w:tcBorders>
            <w:vAlign w:val="center"/>
          </w:tcPr>
          <w:p w14:paraId="49922E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textAlignment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Logarithm of annual average evapotranspiration of the township where the farmer resides</w:t>
            </w:r>
          </w:p>
        </w:tc>
        <w:tc>
          <w:tcPr>
            <w:tcW w:w="504" w:type="dxa"/>
            <w:tcBorders>
              <w:top w:val="single" w:color="auto" w:sz="4" w:space="0"/>
              <w:bottom w:val="nil"/>
            </w:tcBorders>
            <w:vAlign w:val="center"/>
          </w:tcPr>
          <w:p w14:paraId="052A7F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left="0"/>
              <w:jc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cs="Palatino Linotype"/>
                <w:sz w:val="18"/>
                <w:szCs w:val="18"/>
              </w:rPr>
              <w:t>6.98</w:t>
            </w:r>
            <w:r>
              <w:rPr>
                <w:rFonts w:hint="default" w:ascii="Palatino Linotype" w:hAnsi="Palatino Linotype" w:cs="Palatino Linotype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546" w:type="dxa"/>
            <w:tcBorders>
              <w:top w:val="single" w:color="auto" w:sz="4" w:space="0"/>
              <w:bottom w:val="nil"/>
            </w:tcBorders>
            <w:vAlign w:val="center"/>
          </w:tcPr>
          <w:p w14:paraId="1C65EE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left="0"/>
              <w:jc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cs="Palatino Linotype"/>
                <w:sz w:val="18"/>
                <w:szCs w:val="18"/>
                <w:lang w:val="en-US" w:eastAsia="zh-CN"/>
              </w:rPr>
              <w:t>0</w:t>
            </w:r>
            <w:r>
              <w:rPr>
                <w:rFonts w:hint="default" w:ascii="Palatino Linotype" w:hAnsi="Palatino Linotype" w:cs="Palatino Linotype"/>
                <w:sz w:val="18"/>
                <w:szCs w:val="18"/>
              </w:rPr>
              <w:t>.13</w:t>
            </w:r>
            <w:r>
              <w:rPr>
                <w:rFonts w:hint="default" w:ascii="Palatino Linotype" w:hAnsi="Palatino Linotype" w:cs="Palatino Linotype"/>
                <w:sz w:val="18"/>
                <w:szCs w:val="18"/>
                <w:lang w:val="en-US" w:eastAsia="zh-CN"/>
              </w:rPr>
              <w:t>9</w:t>
            </w:r>
          </w:p>
        </w:tc>
      </w:tr>
      <w:tr w14:paraId="7D3BCCD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052" w:type="dxa"/>
            <w:vMerge w:val="continue"/>
            <w:tcBorders>
              <w:top w:val="nil"/>
              <w:bottom w:val="single" w:color="auto" w:sz="4" w:space="0"/>
            </w:tcBorders>
            <w:vAlign w:val="center"/>
          </w:tcPr>
          <w:p w14:paraId="1FB39D5B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</w:p>
        </w:tc>
        <w:tc>
          <w:tcPr>
            <w:tcW w:w="2373" w:type="dxa"/>
            <w:tcBorders>
              <w:top w:val="nil"/>
              <w:bottom w:val="single" w:color="auto" w:sz="4" w:space="0"/>
            </w:tcBorders>
            <w:vAlign w:val="center"/>
          </w:tcPr>
          <w:p w14:paraId="571C10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textAlignment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Leave-out township extreme weather mean</w:t>
            </w:r>
          </w:p>
        </w:tc>
        <w:tc>
          <w:tcPr>
            <w:tcW w:w="682" w:type="dxa"/>
            <w:tcBorders>
              <w:top w:val="nil"/>
              <w:bottom w:val="single" w:color="auto" w:sz="4" w:space="0"/>
            </w:tcBorders>
            <w:vAlign w:val="center"/>
          </w:tcPr>
          <w:p w14:paraId="165C7E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eastAsia="宋体" w:cs="Palatino Linotype"/>
                <w:i/>
                <w:iCs/>
                <w:sz w:val="18"/>
                <w:szCs w:val="18"/>
                <w:lang w:val="en-US" w:eastAsia="zh-CN"/>
              </w:rPr>
            </w:pPr>
            <w:r>
              <w:rPr>
                <w:rFonts w:hint="default" w:ascii="Palatino Linotype" w:hAnsi="Palatino Linotype" w:cs="Palatino Linotype"/>
                <w:i/>
                <w:iCs/>
                <w:sz w:val="18"/>
                <w:szCs w:val="18"/>
                <w:lang w:val="en-US" w:eastAsia="zh-CN"/>
              </w:rPr>
              <w:t>OTEW</w:t>
            </w:r>
          </w:p>
        </w:tc>
        <w:tc>
          <w:tcPr>
            <w:tcW w:w="5305" w:type="dxa"/>
            <w:tcBorders>
              <w:top w:val="nil"/>
              <w:bottom w:val="single" w:color="auto" w:sz="4" w:space="0"/>
            </w:tcBorders>
            <w:vAlign w:val="center"/>
          </w:tcPr>
          <w:p w14:paraId="3293EC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textAlignment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Logarithm of the average extreme weather index across all townships excluding the farmer’s own township (leave-one-out measure)</w:t>
            </w:r>
          </w:p>
        </w:tc>
        <w:tc>
          <w:tcPr>
            <w:tcW w:w="504" w:type="dxa"/>
            <w:tcBorders>
              <w:top w:val="nil"/>
              <w:bottom w:val="single" w:color="auto" w:sz="4" w:space="0"/>
            </w:tcBorders>
            <w:vAlign w:val="center"/>
          </w:tcPr>
          <w:p w14:paraId="0246A4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left="0"/>
              <w:jc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cs="Palatino Linotype"/>
                <w:sz w:val="18"/>
                <w:szCs w:val="18"/>
              </w:rPr>
              <w:t>4.29</w:t>
            </w:r>
            <w:r>
              <w:rPr>
                <w:rFonts w:hint="default" w:ascii="Palatino Linotype" w:hAnsi="Palatino Linotype" w:cs="Palatino Linotype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546" w:type="dxa"/>
            <w:tcBorders>
              <w:top w:val="nil"/>
              <w:bottom w:val="single" w:color="auto" w:sz="4" w:space="0"/>
            </w:tcBorders>
            <w:vAlign w:val="center"/>
          </w:tcPr>
          <w:p w14:paraId="1664DB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left="0"/>
              <w:jc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cs="Palatino Linotype"/>
                <w:sz w:val="18"/>
                <w:szCs w:val="18"/>
                <w:lang w:val="en-US" w:eastAsia="zh-CN"/>
              </w:rPr>
              <w:t>0</w:t>
            </w:r>
            <w:r>
              <w:rPr>
                <w:rFonts w:hint="default" w:ascii="Palatino Linotype" w:hAnsi="Palatino Linotype" w:cs="Palatino Linotype"/>
                <w:sz w:val="18"/>
                <w:szCs w:val="18"/>
              </w:rPr>
              <w:t>.036</w:t>
            </w:r>
          </w:p>
        </w:tc>
      </w:tr>
      <w:tr w14:paraId="7BC8AA6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052" w:type="dxa"/>
            <w:vMerge w:val="restar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5953C1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Control variables</w:t>
            </w:r>
          </w:p>
        </w:tc>
        <w:tc>
          <w:tcPr>
            <w:tcW w:w="2373" w:type="dxa"/>
            <w:tcBorders>
              <w:top w:val="single" w:color="auto" w:sz="4" w:space="0"/>
              <w:bottom w:val="nil"/>
            </w:tcBorders>
            <w:vAlign w:val="center"/>
          </w:tcPr>
          <w:p w14:paraId="6F3D25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textAlignment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Gender</w:t>
            </w:r>
          </w:p>
        </w:tc>
        <w:tc>
          <w:tcPr>
            <w:tcW w:w="682" w:type="dxa"/>
            <w:tcBorders>
              <w:top w:val="single" w:color="auto" w:sz="4" w:space="0"/>
              <w:bottom w:val="nil"/>
            </w:tcBorders>
            <w:vAlign w:val="center"/>
          </w:tcPr>
          <w:p w14:paraId="29E679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eastAsia="宋体" w:cs="Palatino Linotype"/>
                <w:i/>
                <w:iCs/>
                <w:sz w:val="18"/>
                <w:szCs w:val="18"/>
                <w:lang w:val="en-US" w:eastAsia="zh-CN"/>
              </w:rPr>
            </w:pPr>
            <w:r>
              <w:rPr>
                <w:rFonts w:hint="default" w:ascii="Palatino Linotype" w:hAnsi="Palatino Linotype" w:cs="Palatino Linotype"/>
                <w:i/>
                <w:iCs/>
                <w:sz w:val="18"/>
                <w:szCs w:val="18"/>
                <w:lang w:val="en-US" w:eastAsia="zh-CN"/>
              </w:rPr>
              <w:t>GEN</w:t>
            </w:r>
          </w:p>
        </w:tc>
        <w:tc>
          <w:tcPr>
            <w:tcW w:w="5305" w:type="dxa"/>
            <w:tcBorders>
              <w:top w:val="single" w:color="auto" w:sz="4" w:space="0"/>
              <w:bottom w:val="nil"/>
            </w:tcBorders>
            <w:vAlign w:val="center"/>
          </w:tcPr>
          <w:p w14:paraId="4B8BC9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textAlignment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Gender of the household head: 1 = male, 2 = female</w:t>
            </w:r>
          </w:p>
        </w:tc>
        <w:tc>
          <w:tcPr>
            <w:tcW w:w="504" w:type="dxa"/>
            <w:tcBorders>
              <w:top w:val="single" w:color="auto" w:sz="4" w:space="0"/>
              <w:bottom w:val="nil"/>
            </w:tcBorders>
            <w:vAlign w:val="center"/>
          </w:tcPr>
          <w:p w14:paraId="2D1446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left="0"/>
              <w:jc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cs="Palatino Linotype"/>
                <w:sz w:val="18"/>
                <w:szCs w:val="18"/>
              </w:rPr>
              <w:t>1.078</w:t>
            </w:r>
          </w:p>
        </w:tc>
        <w:tc>
          <w:tcPr>
            <w:tcW w:w="546" w:type="dxa"/>
            <w:tcBorders>
              <w:top w:val="single" w:color="auto" w:sz="4" w:space="0"/>
              <w:bottom w:val="nil"/>
            </w:tcBorders>
            <w:vAlign w:val="center"/>
          </w:tcPr>
          <w:p w14:paraId="089FFA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left="0"/>
              <w:jc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cs="Palatino Linotype"/>
                <w:sz w:val="18"/>
                <w:szCs w:val="18"/>
              </w:rPr>
              <w:t>0.269</w:t>
            </w:r>
          </w:p>
        </w:tc>
      </w:tr>
      <w:tr w14:paraId="357BFB7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052" w:type="dxa"/>
            <w:vMerge w:val="continue"/>
            <w:vAlign w:val="center"/>
          </w:tcPr>
          <w:p w14:paraId="0316D7B0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</w:p>
        </w:tc>
        <w:tc>
          <w:tcPr>
            <w:tcW w:w="2373" w:type="dxa"/>
            <w:tcBorders>
              <w:top w:val="nil"/>
              <w:bottom w:val="nil"/>
            </w:tcBorders>
            <w:vAlign w:val="center"/>
          </w:tcPr>
          <w:p w14:paraId="7C3820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textAlignment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Age</w:t>
            </w:r>
          </w:p>
        </w:tc>
        <w:tc>
          <w:tcPr>
            <w:tcW w:w="682" w:type="dxa"/>
            <w:tcBorders>
              <w:top w:val="nil"/>
              <w:bottom w:val="nil"/>
            </w:tcBorders>
            <w:vAlign w:val="center"/>
          </w:tcPr>
          <w:p w14:paraId="50FB13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eastAsia="宋体" w:cs="Palatino Linotype"/>
                <w:i/>
                <w:iCs/>
                <w:sz w:val="18"/>
                <w:szCs w:val="18"/>
                <w:lang w:val="en-US" w:eastAsia="zh-CN"/>
              </w:rPr>
            </w:pPr>
            <w:r>
              <w:rPr>
                <w:rFonts w:hint="default" w:ascii="Palatino Linotype" w:hAnsi="Palatino Linotype" w:cs="Palatino Linotype"/>
                <w:i/>
                <w:iCs/>
                <w:sz w:val="18"/>
                <w:szCs w:val="18"/>
                <w:lang w:val="en-US" w:eastAsia="zh-CN"/>
              </w:rPr>
              <w:t>AGE</w:t>
            </w:r>
          </w:p>
        </w:tc>
        <w:tc>
          <w:tcPr>
            <w:tcW w:w="5305" w:type="dxa"/>
            <w:tcBorders>
              <w:top w:val="nil"/>
              <w:bottom w:val="nil"/>
            </w:tcBorders>
            <w:vAlign w:val="center"/>
          </w:tcPr>
          <w:p w14:paraId="381ECE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textAlignment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Age of the household head (years)</w:t>
            </w:r>
          </w:p>
        </w:tc>
        <w:tc>
          <w:tcPr>
            <w:tcW w:w="504" w:type="dxa"/>
            <w:tcBorders>
              <w:top w:val="nil"/>
              <w:bottom w:val="nil"/>
            </w:tcBorders>
            <w:vAlign w:val="center"/>
          </w:tcPr>
          <w:p w14:paraId="3AEFF1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left="0"/>
              <w:jc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cs="Palatino Linotype"/>
                <w:sz w:val="18"/>
                <w:szCs w:val="18"/>
              </w:rPr>
              <w:t>54.932</w:t>
            </w:r>
          </w:p>
        </w:tc>
        <w:tc>
          <w:tcPr>
            <w:tcW w:w="546" w:type="dxa"/>
            <w:tcBorders>
              <w:top w:val="nil"/>
              <w:bottom w:val="nil"/>
            </w:tcBorders>
            <w:vAlign w:val="center"/>
          </w:tcPr>
          <w:p w14:paraId="2D89AA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left="0"/>
              <w:jc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cs="Palatino Linotype"/>
                <w:sz w:val="18"/>
                <w:szCs w:val="18"/>
              </w:rPr>
              <w:t>11.663</w:t>
            </w:r>
          </w:p>
        </w:tc>
      </w:tr>
      <w:tr w14:paraId="30FD3E0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052" w:type="dxa"/>
            <w:vMerge w:val="continue"/>
            <w:vAlign w:val="center"/>
          </w:tcPr>
          <w:p w14:paraId="7A08C5A8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</w:p>
        </w:tc>
        <w:tc>
          <w:tcPr>
            <w:tcW w:w="2373" w:type="dxa"/>
            <w:tcBorders>
              <w:top w:val="nil"/>
              <w:bottom w:val="nil"/>
            </w:tcBorders>
            <w:vAlign w:val="center"/>
          </w:tcPr>
          <w:p w14:paraId="50891A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textAlignment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Educational attainment</w:t>
            </w:r>
          </w:p>
        </w:tc>
        <w:tc>
          <w:tcPr>
            <w:tcW w:w="682" w:type="dxa"/>
            <w:tcBorders>
              <w:top w:val="nil"/>
              <w:bottom w:val="nil"/>
            </w:tcBorders>
            <w:vAlign w:val="center"/>
          </w:tcPr>
          <w:p w14:paraId="37BF26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eastAsia="宋体" w:cs="Palatino Linotype"/>
                <w:i/>
                <w:iCs/>
                <w:sz w:val="18"/>
                <w:szCs w:val="18"/>
                <w:lang w:val="en-US" w:eastAsia="zh-CN"/>
              </w:rPr>
            </w:pPr>
            <w:r>
              <w:rPr>
                <w:rFonts w:hint="default" w:ascii="Palatino Linotype" w:hAnsi="Palatino Linotype" w:cs="Palatino Linotype"/>
                <w:i/>
                <w:iCs/>
                <w:sz w:val="18"/>
                <w:szCs w:val="18"/>
                <w:lang w:val="en-US" w:eastAsia="zh-CN"/>
              </w:rPr>
              <w:t>EAY</w:t>
            </w:r>
          </w:p>
        </w:tc>
        <w:tc>
          <w:tcPr>
            <w:tcW w:w="5305" w:type="dxa"/>
            <w:tcBorders>
              <w:top w:val="nil"/>
              <w:bottom w:val="nil"/>
            </w:tcBorders>
            <w:vAlign w:val="center"/>
          </w:tcPr>
          <w:p w14:paraId="21752D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textAlignment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Years of formal schooling of the household head (years)</w:t>
            </w:r>
          </w:p>
        </w:tc>
        <w:tc>
          <w:tcPr>
            <w:tcW w:w="504" w:type="dxa"/>
            <w:tcBorders>
              <w:top w:val="nil"/>
              <w:bottom w:val="nil"/>
            </w:tcBorders>
            <w:vAlign w:val="center"/>
          </w:tcPr>
          <w:p w14:paraId="3466A0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left="0"/>
              <w:jc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cs="Palatino Linotype"/>
                <w:sz w:val="18"/>
                <w:szCs w:val="18"/>
              </w:rPr>
              <w:t>6.743</w:t>
            </w:r>
          </w:p>
        </w:tc>
        <w:tc>
          <w:tcPr>
            <w:tcW w:w="546" w:type="dxa"/>
            <w:tcBorders>
              <w:top w:val="nil"/>
              <w:bottom w:val="nil"/>
            </w:tcBorders>
            <w:vAlign w:val="center"/>
          </w:tcPr>
          <w:p w14:paraId="5D3894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left="0"/>
              <w:jc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cs="Palatino Linotype"/>
                <w:sz w:val="18"/>
                <w:szCs w:val="18"/>
              </w:rPr>
              <w:t>2.587</w:t>
            </w:r>
          </w:p>
        </w:tc>
      </w:tr>
      <w:tr w14:paraId="40B71C4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052" w:type="dxa"/>
            <w:vMerge w:val="continue"/>
            <w:vAlign w:val="center"/>
          </w:tcPr>
          <w:p w14:paraId="16D56A29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</w:p>
        </w:tc>
        <w:tc>
          <w:tcPr>
            <w:tcW w:w="2373" w:type="dxa"/>
            <w:tcBorders>
              <w:top w:val="nil"/>
              <w:bottom w:val="nil"/>
            </w:tcBorders>
            <w:vAlign w:val="center"/>
          </w:tcPr>
          <w:p w14:paraId="51D225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textAlignment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Health status</w:t>
            </w:r>
          </w:p>
        </w:tc>
        <w:tc>
          <w:tcPr>
            <w:tcW w:w="682" w:type="dxa"/>
            <w:tcBorders>
              <w:top w:val="nil"/>
              <w:bottom w:val="nil"/>
            </w:tcBorders>
            <w:vAlign w:val="center"/>
          </w:tcPr>
          <w:p w14:paraId="05EFD0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eastAsia="宋体" w:cs="Palatino Linotype"/>
                <w:i/>
                <w:iCs/>
                <w:sz w:val="18"/>
                <w:szCs w:val="18"/>
                <w:lang w:val="en-US" w:eastAsia="zh-CN"/>
              </w:rPr>
            </w:pPr>
            <w:r>
              <w:rPr>
                <w:rFonts w:hint="default" w:ascii="Palatino Linotype" w:hAnsi="Palatino Linotype" w:cs="Palatino Linotype"/>
                <w:i/>
                <w:iCs/>
                <w:sz w:val="18"/>
                <w:szCs w:val="18"/>
                <w:lang w:val="en-US" w:eastAsia="zh-CN"/>
              </w:rPr>
              <w:t>HEA</w:t>
            </w:r>
          </w:p>
        </w:tc>
        <w:tc>
          <w:tcPr>
            <w:tcW w:w="5305" w:type="dxa"/>
            <w:tcBorders>
              <w:top w:val="nil"/>
              <w:bottom w:val="nil"/>
            </w:tcBorders>
            <w:vAlign w:val="center"/>
          </w:tcPr>
          <w:p w14:paraId="71E964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textAlignment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Self-rated health of the household head: 1 = very healthy, 2 = healthy, 3 = fair, 4 = poor, 5 = very poor</w:t>
            </w:r>
          </w:p>
        </w:tc>
        <w:tc>
          <w:tcPr>
            <w:tcW w:w="504" w:type="dxa"/>
            <w:tcBorders>
              <w:top w:val="nil"/>
              <w:bottom w:val="nil"/>
            </w:tcBorders>
            <w:vAlign w:val="center"/>
          </w:tcPr>
          <w:p w14:paraId="41E904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left="0"/>
              <w:jc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cs="Palatino Linotype"/>
                <w:sz w:val="18"/>
                <w:szCs w:val="18"/>
              </w:rPr>
              <w:t>1.841</w:t>
            </w:r>
          </w:p>
        </w:tc>
        <w:tc>
          <w:tcPr>
            <w:tcW w:w="546" w:type="dxa"/>
            <w:tcBorders>
              <w:top w:val="nil"/>
              <w:bottom w:val="nil"/>
            </w:tcBorders>
            <w:vAlign w:val="center"/>
          </w:tcPr>
          <w:p w14:paraId="039EAE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left="0"/>
              <w:jc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cs="Palatino Linotype"/>
                <w:sz w:val="18"/>
                <w:szCs w:val="18"/>
              </w:rPr>
              <w:t>1.010</w:t>
            </w:r>
          </w:p>
        </w:tc>
      </w:tr>
      <w:tr w14:paraId="46E1EA0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052" w:type="dxa"/>
            <w:vMerge w:val="continue"/>
            <w:vAlign w:val="center"/>
          </w:tcPr>
          <w:p w14:paraId="5A7D949C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</w:p>
        </w:tc>
        <w:tc>
          <w:tcPr>
            <w:tcW w:w="2373" w:type="dxa"/>
            <w:tcBorders>
              <w:top w:val="nil"/>
              <w:bottom w:val="nil"/>
            </w:tcBorders>
            <w:vAlign w:val="center"/>
          </w:tcPr>
          <w:p w14:paraId="55604B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textAlignment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CPC member household</w:t>
            </w:r>
          </w:p>
        </w:tc>
        <w:tc>
          <w:tcPr>
            <w:tcW w:w="682" w:type="dxa"/>
            <w:tcBorders>
              <w:top w:val="nil"/>
              <w:bottom w:val="nil"/>
            </w:tcBorders>
            <w:vAlign w:val="center"/>
          </w:tcPr>
          <w:p w14:paraId="5FF1B6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eastAsia="宋体" w:cs="Palatino Linotype"/>
                <w:i/>
                <w:iCs/>
                <w:sz w:val="18"/>
                <w:szCs w:val="18"/>
                <w:lang w:val="en-US" w:eastAsia="zh-CN"/>
              </w:rPr>
            </w:pPr>
            <w:r>
              <w:rPr>
                <w:rFonts w:hint="default" w:ascii="Palatino Linotype" w:hAnsi="Palatino Linotype" w:cs="Palatino Linotype"/>
                <w:i/>
                <w:iCs/>
                <w:sz w:val="18"/>
                <w:szCs w:val="18"/>
                <w:lang w:val="en-US" w:eastAsia="zh-CN"/>
              </w:rPr>
              <w:t>CPC</w:t>
            </w:r>
          </w:p>
        </w:tc>
        <w:tc>
          <w:tcPr>
            <w:tcW w:w="5305" w:type="dxa"/>
            <w:tcBorders>
              <w:top w:val="nil"/>
              <w:bottom w:val="nil"/>
            </w:tcBorders>
            <w:vAlign w:val="center"/>
          </w:tcPr>
          <w:p w14:paraId="5B2583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textAlignment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Binary variable: 1 if any household member is a Communist Party of China member, 0 otherwise</w:t>
            </w:r>
          </w:p>
        </w:tc>
        <w:tc>
          <w:tcPr>
            <w:tcW w:w="504" w:type="dxa"/>
            <w:tcBorders>
              <w:top w:val="nil"/>
              <w:bottom w:val="nil"/>
            </w:tcBorders>
            <w:vAlign w:val="center"/>
          </w:tcPr>
          <w:p w14:paraId="4CDC08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left="0"/>
              <w:jc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cs="Palatino Linotype"/>
                <w:sz w:val="18"/>
                <w:szCs w:val="18"/>
              </w:rPr>
              <w:t>1.850</w:t>
            </w:r>
          </w:p>
        </w:tc>
        <w:tc>
          <w:tcPr>
            <w:tcW w:w="546" w:type="dxa"/>
            <w:tcBorders>
              <w:top w:val="nil"/>
              <w:bottom w:val="nil"/>
            </w:tcBorders>
            <w:vAlign w:val="center"/>
          </w:tcPr>
          <w:p w14:paraId="654D85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left="0"/>
              <w:jc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cs="Palatino Linotype"/>
                <w:sz w:val="18"/>
                <w:szCs w:val="18"/>
              </w:rPr>
              <w:t>0.357</w:t>
            </w:r>
          </w:p>
        </w:tc>
      </w:tr>
      <w:tr w14:paraId="09C2F90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052" w:type="dxa"/>
            <w:vMerge w:val="continue"/>
            <w:vAlign w:val="center"/>
          </w:tcPr>
          <w:p w14:paraId="19849B25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</w:p>
        </w:tc>
        <w:tc>
          <w:tcPr>
            <w:tcW w:w="2373" w:type="dxa"/>
            <w:tcBorders>
              <w:top w:val="nil"/>
              <w:bottom w:val="nil"/>
            </w:tcBorders>
            <w:vAlign w:val="center"/>
          </w:tcPr>
          <w:p w14:paraId="42A005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textAlignment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Total household population</w:t>
            </w:r>
          </w:p>
        </w:tc>
        <w:tc>
          <w:tcPr>
            <w:tcW w:w="682" w:type="dxa"/>
            <w:tcBorders>
              <w:top w:val="nil"/>
              <w:bottom w:val="nil"/>
            </w:tcBorders>
            <w:vAlign w:val="center"/>
          </w:tcPr>
          <w:p w14:paraId="2DA41B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eastAsia="宋体" w:cs="Palatino Linotype"/>
                <w:i/>
                <w:iCs/>
                <w:sz w:val="18"/>
                <w:szCs w:val="18"/>
                <w:lang w:val="en-US" w:eastAsia="zh-CN"/>
              </w:rPr>
            </w:pPr>
            <w:r>
              <w:rPr>
                <w:rFonts w:hint="default" w:ascii="Palatino Linotype" w:hAnsi="Palatino Linotype" w:cs="Palatino Linotype"/>
                <w:i/>
                <w:iCs/>
                <w:sz w:val="18"/>
                <w:szCs w:val="18"/>
                <w:lang w:val="en-US" w:eastAsia="zh-CN"/>
              </w:rPr>
              <w:t>THP</w:t>
            </w:r>
          </w:p>
        </w:tc>
        <w:tc>
          <w:tcPr>
            <w:tcW w:w="5305" w:type="dxa"/>
            <w:tcBorders>
              <w:top w:val="nil"/>
              <w:bottom w:val="nil"/>
            </w:tcBorders>
            <w:vAlign w:val="center"/>
          </w:tcPr>
          <w:p w14:paraId="424F2B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textAlignment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Total number of household members (persons)</w:t>
            </w:r>
          </w:p>
        </w:tc>
        <w:tc>
          <w:tcPr>
            <w:tcW w:w="504" w:type="dxa"/>
            <w:tcBorders>
              <w:top w:val="nil"/>
              <w:bottom w:val="nil"/>
            </w:tcBorders>
            <w:vAlign w:val="center"/>
          </w:tcPr>
          <w:p w14:paraId="4CE1C3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left="0"/>
              <w:jc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cs="Palatino Linotype"/>
                <w:sz w:val="18"/>
                <w:szCs w:val="18"/>
              </w:rPr>
              <w:t>3.962</w:t>
            </w:r>
          </w:p>
        </w:tc>
        <w:tc>
          <w:tcPr>
            <w:tcW w:w="546" w:type="dxa"/>
            <w:tcBorders>
              <w:top w:val="nil"/>
              <w:bottom w:val="nil"/>
            </w:tcBorders>
            <w:vAlign w:val="center"/>
          </w:tcPr>
          <w:p w14:paraId="0AC881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left="0"/>
              <w:jc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cs="Palatino Linotype"/>
                <w:sz w:val="18"/>
                <w:szCs w:val="18"/>
              </w:rPr>
              <w:t>1.570</w:t>
            </w:r>
          </w:p>
        </w:tc>
      </w:tr>
      <w:tr w14:paraId="35F3DF2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052" w:type="dxa"/>
            <w:vMerge w:val="continue"/>
            <w:vAlign w:val="center"/>
          </w:tcPr>
          <w:p w14:paraId="5925B471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</w:p>
        </w:tc>
        <w:tc>
          <w:tcPr>
            <w:tcW w:w="2373" w:type="dxa"/>
            <w:tcBorders>
              <w:top w:val="nil"/>
              <w:bottom w:val="nil"/>
            </w:tcBorders>
            <w:vAlign w:val="center"/>
          </w:tcPr>
          <w:p w14:paraId="7B811C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textAlignment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Household operating income</w:t>
            </w:r>
          </w:p>
        </w:tc>
        <w:tc>
          <w:tcPr>
            <w:tcW w:w="682" w:type="dxa"/>
            <w:tcBorders>
              <w:top w:val="nil"/>
              <w:bottom w:val="nil"/>
            </w:tcBorders>
            <w:vAlign w:val="center"/>
          </w:tcPr>
          <w:p w14:paraId="2C0CCA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eastAsia="宋体" w:cs="Palatino Linotype"/>
                <w:i/>
                <w:iCs/>
                <w:sz w:val="18"/>
                <w:szCs w:val="18"/>
                <w:lang w:val="en-US" w:eastAsia="zh-CN"/>
              </w:rPr>
            </w:pPr>
            <w:r>
              <w:rPr>
                <w:rFonts w:hint="default" w:ascii="Palatino Linotype" w:hAnsi="Palatino Linotype" w:cs="Palatino Linotype"/>
                <w:i/>
                <w:iCs/>
                <w:sz w:val="18"/>
                <w:szCs w:val="18"/>
                <w:lang w:val="en-US" w:eastAsia="zh-CN"/>
              </w:rPr>
              <w:t>HOI</w:t>
            </w:r>
          </w:p>
        </w:tc>
        <w:tc>
          <w:tcPr>
            <w:tcW w:w="5305" w:type="dxa"/>
            <w:tcBorders>
              <w:top w:val="nil"/>
              <w:bottom w:val="nil"/>
            </w:tcBorders>
            <w:vAlign w:val="center"/>
          </w:tcPr>
          <w:p w14:paraId="474574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textAlignment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Logarithm of total household operating income in the current year</w:t>
            </w:r>
          </w:p>
        </w:tc>
        <w:tc>
          <w:tcPr>
            <w:tcW w:w="504" w:type="dxa"/>
            <w:tcBorders>
              <w:top w:val="nil"/>
              <w:bottom w:val="nil"/>
            </w:tcBorders>
            <w:vAlign w:val="center"/>
          </w:tcPr>
          <w:p w14:paraId="27E787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left="0"/>
              <w:jc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cs="Palatino Linotype"/>
                <w:sz w:val="18"/>
                <w:szCs w:val="18"/>
              </w:rPr>
              <w:t>9.233</w:t>
            </w:r>
          </w:p>
        </w:tc>
        <w:tc>
          <w:tcPr>
            <w:tcW w:w="546" w:type="dxa"/>
            <w:tcBorders>
              <w:top w:val="nil"/>
              <w:bottom w:val="nil"/>
            </w:tcBorders>
            <w:vAlign w:val="center"/>
          </w:tcPr>
          <w:p w14:paraId="59286A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left="0"/>
              <w:jc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cs="Palatino Linotype"/>
                <w:sz w:val="18"/>
                <w:szCs w:val="18"/>
              </w:rPr>
              <w:t>1.680</w:t>
            </w:r>
          </w:p>
        </w:tc>
      </w:tr>
      <w:tr w14:paraId="542D0FD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052" w:type="dxa"/>
            <w:vMerge w:val="continue"/>
            <w:vAlign w:val="center"/>
          </w:tcPr>
          <w:p w14:paraId="632A2DEC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</w:p>
        </w:tc>
        <w:tc>
          <w:tcPr>
            <w:tcW w:w="2373" w:type="dxa"/>
            <w:tcBorders>
              <w:top w:val="nil"/>
              <w:bottom w:val="nil"/>
            </w:tcBorders>
            <w:vAlign w:val="center"/>
          </w:tcPr>
          <w:p w14:paraId="262D38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textAlignment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Household dietary level</w:t>
            </w:r>
          </w:p>
        </w:tc>
        <w:tc>
          <w:tcPr>
            <w:tcW w:w="682" w:type="dxa"/>
            <w:tcBorders>
              <w:top w:val="nil"/>
              <w:bottom w:val="nil"/>
            </w:tcBorders>
            <w:vAlign w:val="center"/>
          </w:tcPr>
          <w:p w14:paraId="115791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eastAsia="宋体" w:cs="Palatino Linotype"/>
                <w:i/>
                <w:iCs/>
                <w:sz w:val="18"/>
                <w:szCs w:val="18"/>
                <w:lang w:val="en-US" w:eastAsia="zh-CN"/>
              </w:rPr>
            </w:pPr>
            <w:r>
              <w:rPr>
                <w:rFonts w:hint="default" w:ascii="Palatino Linotype" w:hAnsi="Palatino Linotype" w:cs="Palatino Linotype"/>
                <w:i/>
                <w:iCs/>
                <w:sz w:val="18"/>
                <w:szCs w:val="18"/>
                <w:lang w:val="en-US" w:eastAsia="zh-CN"/>
              </w:rPr>
              <w:t>HDL</w:t>
            </w:r>
          </w:p>
        </w:tc>
        <w:tc>
          <w:tcPr>
            <w:tcW w:w="5305" w:type="dxa"/>
            <w:tcBorders>
              <w:top w:val="nil"/>
              <w:bottom w:val="nil"/>
            </w:tcBorders>
            <w:vAlign w:val="center"/>
          </w:tcPr>
          <w:p w14:paraId="25E228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textAlignment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Per capita household availability of meat, eggs and dairy products (kg per person)</w:t>
            </w:r>
          </w:p>
        </w:tc>
        <w:tc>
          <w:tcPr>
            <w:tcW w:w="504" w:type="dxa"/>
            <w:tcBorders>
              <w:top w:val="nil"/>
              <w:bottom w:val="nil"/>
            </w:tcBorders>
            <w:vAlign w:val="center"/>
          </w:tcPr>
          <w:p w14:paraId="79BF88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left="0"/>
              <w:jc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cs="Palatino Linotype"/>
                <w:sz w:val="18"/>
                <w:szCs w:val="18"/>
              </w:rPr>
              <w:t>51.557</w:t>
            </w:r>
          </w:p>
        </w:tc>
        <w:tc>
          <w:tcPr>
            <w:tcW w:w="546" w:type="dxa"/>
            <w:tcBorders>
              <w:top w:val="nil"/>
              <w:bottom w:val="nil"/>
            </w:tcBorders>
            <w:vAlign w:val="center"/>
          </w:tcPr>
          <w:p w14:paraId="7F3230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left="0"/>
              <w:jc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cs="Palatino Linotype"/>
                <w:sz w:val="18"/>
                <w:szCs w:val="18"/>
              </w:rPr>
              <w:t>24.885</w:t>
            </w:r>
          </w:p>
        </w:tc>
      </w:tr>
      <w:tr w14:paraId="26CE0E4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052" w:type="dxa"/>
            <w:vMerge w:val="continue"/>
            <w:vAlign w:val="center"/>
          </w:tcPr>
          <w:p w14:paraId="02A05A38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</w:p>
        </w:tc>
        <w:tc>
          <w:tcPr>
            <w:tcW w:w="2373" w:type="dxa"/>
            <w:tcBorders>
              <w:top w:val="nil"/>
              <w:bottom w:val="nil"/>
            </w:tcBorders>
            <w:vAlign w:val="center"/>
          </w:tcPr>
          <w:p w14:paraId="1AFF81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textAlignment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Household insurance expenditure</w:t>
            </w:r>
          </w:p>
        </w:tc>
        <w:tc>
          <w:tcPr>
            <w:tcW w:w="682" w:type="dxa"/>
            <w:tcBorders>
              <w:top w:val="nil"/>
              <w:bottom w:val="nil"/>
            </w:tcBorders>
            <w:vAlign w:val="center"/>
          </w:tcPr>
          <w:p w14:paraId="49A515AE">
            <w:pPr>
              <w:keepNext w:val="0"/>
              <w:keepLines w:val="0"/>
              <w:pageBreakBefore w:val="0"/>
              <w:widowControl/>
              <w:tabs>
                <w:tab w:val="left" w:pos="273"/>
              </w:tabs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eastAsia="宋体" w:cs="Palatino Linotype"/>
                <w:i/>
                <w:iCs/>
                <w:sz w:val="18"/>
                <w:szCs w:val="18"/>
                <w:lang w:val="en-US" w:eastAsia="zh-CN"/>
              </w:rPr>
            </w:pPr>
            <w:r>
              <w:rPr>
                <w:rFonts w:hint="default" w:ascii="Palatino Linotype" w:hAnsi="Palatino Linotype" w:cs="Palatino Linotype"/>
                <w:i/>
                <w:iCs/>
                <w:sz w:val="18"/>
                <w:szCs w:val="18"/>
                <w:lang w:val="en-US" w:eastAsia="zh-CN"/>
              </w:rPr>
              <w:t>HIE</w:t>
            </w:r>
          </w:p>
        </w:tc>
        <w:tc>
          <w:tcPr>
            <w:tcW w:w="5305" w:type="dxa"/>
            <w:tcBorders>
              <w:top w:val="nil"/>
              <w:bottom w:val="nil"/>
            </w:tcBorders>
            <w:vAlign w:val="center"/>
          </w:tcPr>
          <w:p w14:paraId="0E8939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textAlignment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Logarithm of total household insurance premium expenditure in the current year</w:t>
            </w:r>
          </w:p>
        </w:tc>
        <w:tc>
          <w:tcPr>
            <w:tcW w:w="504" w:type="dxa"/>
            <w:tcBorders>
              <w:top w:val="nil"/>
              <w:bottom w:val="nil"/>
            </w:tcBorders>
            <w:vAlign w:val="center"/>
          </w:tcPr>
          <w:p w14:paraId="4965EF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left="0"/>
              <w:jc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cs="Palatino Linotype"/>
                <w:sz w:val="18"/>
                <w:szCs w:val="18"/>
              </w:rPr>
              <w:t>5.713</w:t>
            </w:r>
          </w:p>
        </w:tc>
        <w:tc>
          <w:tcPr>
            <w:tcW w:w="546" w:type="dxa"/>
            <w:tcBorders>
              <w:top w:val="nil"/>
              <w:bottom w:val="nil"/>
            </w:tcBorders>
            <w:vAlign w:val="center"/>
          </w:tcPr>
          <w:p w14:paraId="42FFCC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left="0"/>
              <w:jc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cs="Palatino Linotype"/>
                <w:sz w:val="18"/>
                <w:szCs w:val="18"/>
              </w:rPr>
              <w:t>1.213</w:t>
            </w:r>
          </w:p>
        </w:tc>
      </w:tr>
      <w:tr w14:paraId="59A6C4A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052" w:type="dxa"/>
            <w:vMerge w:val="continue"/>
            <w:vAlign w:val="center"/>
          </w:tcPr>
          <w:p w14:paraId="1E775F37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</w:p>
        </w:tc>
        <w:tc>
          <w:tcPr>
            <w:tcW w:w="2373" w:type="dxa"/>
            <w:tcBorders>
              <w:top w:val="nil"/>
              <w:bottom w:val="nil"/>
            </w:tcBorders>
            <w:vAlign w:val="center"/>
          </w:tcPr>
          <w:p w14:paraId="6DE2F2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textAlignment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Household transportation expenditure</w:t>
            </w:r>
          </w:p>
        </w:tc>
        <w:tc>
          <w:tcPr>
            <w:tcW w:w="682" w:type="dxa"/>
            <w:tcBorders>
              <w:top w:val="nil"/>
              <w:bottom w:val="nil"/>
            </w:tcBorders>
            <w:vAlign w:val="center"/>
          </w:tcPr>
          <w:p w14:paraId="094E5D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eastAsia="宋体" w:cs="Palatino Linotype"/>
                <w:i/>
                <w:iCs/>
                <w:sz w:val="18"/>
                <w:szCs w:val="18"/>
                <w:lang w:val="en-US" w:eastAsia="zh-CN"/>
              </w:rPr>
            </w:pPr>
            <w:r>
              <w:rPr>
                <w:rFonts w:hint="default" w:ascii="Palatino Linotype" w:hAnsi="Palatino Linotype" w:cs="Palatino Linotype"/>
                <w:i/>
                <w:iCs/>
                <w:sz w:val="18"/>
                <w:szCs w:val="18"/>
                <w:lang w:val="en-US" w:eastAsia="zh-CN"/>
              </w:rPr>
              <w:t>HTE</w:t>
            </w:r>
          </w:p>
        </w:tc>
        <w:tc>
          <w:tcPr>
            <w:tcW w:w="5305" w:type="dxa"/>
            <w:tcBorders>
              <w:top w:val="nil"/>
              <w:bottom w:val="nil"/>
            </w:tcBorders>
            <w:vAlign w:val="center"/>
          </w:tcPr>
          <w:p w14:paraId="7FE3DF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textAlignment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Logarithm of total household transportation and communication expenditure in the current year</w:t>
            </w:r>
          </w:p>
        </w:tc>
        <w:tc>
          <w:tcPr>
            <w:tcW w:w="504" w:type="dxa"/>
            <w:tcBorders>
              <w:top w:val="nil"/>
              <w:bottom w:val="nil"/>
            </w:tcBorders>
            <w:vAlign w:val="center"/>
          </w:tcPr>
          <w:p w14:paraId="3E25FA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left="0"/>
              <w:jc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cs="Palatino Linotype"/>
                <w:sz w:val="18"/>
                <w:szCs w:val="18"/>
              </w:rPr>
              <w:t>6.806</w:t>
            </w:r>
          </w:p>
        </w:tc>
        <w:tc>
          <w:tcPr>
            <w:tcW w:w="546" w:type="dxa"/>
            <w:tcBorders>
              <w:top w:val="nil"/>
              <w:bottom w:val="nil"/>
            </w:tcBorders>
            <w:vAlign w:val="center"/>
          </w:tcPr>
          <w:p w14:paraId="101F70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left="0"/>
              <w:jc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cs="Palatino Linotype"/>
                <w:sz w:val="18"/>
                <w:szCs w:val="18"/>
              </w:rPr>
              <w:t>0.951</w:t>
            </w:r>
          </w:p>
        </w:tc>
      </w:tr>
      <w:tr w14:paraId="7FD2202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052" w:type="dxa"/>
            <w:vMerge w:val="continue"/>
            <w:vAlign w:val="center"/>
          </w:tcPr>
          <w:p w14:paraId="67A3F4C2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</w:p>
        </w:tc>
        <w:tc>
          <w:tcPr>
            <w:tcW w:w="2373" w:type="dxa"/>
            <w:tcBorders>
              <w:top w:val="nil"/>
              <w:bottom w:val="nil"/>
            </w:tcBorders>
            <w:vAlign w:val="center"/>
          </w:tcPr>
          <w:p w14:paraId="2043AF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textAlignment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Village development level</w:t>
            </w:r>
          </w:p>
        </w:tc>
        <w:tc>
          <w:tcPr>
            <w:tcW w:w="682" w:type="dxa"/>
            <w:tcBorders>
              <w:top w:val="nil"/>
              <w:bottom w:val="nil"/>
            </w:tcBorders>
            <w:vAlign w:val="center"/>
          </w:tcPr>
          <w:p w14:paraId="09EB35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eastAsia="宋体" w:cs="Palatino Linotype"/>
                <w:i/>
                <w:iCs/>
                <w:sz w:val="18"/>
                <w:szCs w:val="18"/>
                <w:lang w:val="en-US" w:eastAsia="zh-CN"/>
              </w:rPr>
            </w:pPr>
            <w:r>
              <w:rPr>
                <w:rFonts w:hint="default" w:ascii="Palatino Linotype" w:hAnsi="Palatino Linotype" w:cs="Palatino Linotype"/>
                <w:i/>
                <w:iCs/>
                <w:sz w:val="18"/>
                <w:szCs w:val="18"/>
                <w:lang w:val="en-US" w:eastAsia="zh-CN"/>
              </w:rPr>
              <w:t>VDL</w:t>
            </w:r>
          </w:p>
        </w:tc>
        <w:tc>
          <w:tcPr>
            <w:tcW w:w="5305" w:type="dxa"/>
            <w:tcBorders>
              <w:top w:val="nil"/>
              <w:bottom w:val="nil"/>
            </w:tcBorders>
            <w:vAlign w:val="center"/>
          </w:tcPr>
          <w:p w14:paraId="7D85EE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textAlignment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Economic development level of the village: 1 = relatively underdeveloped, 2 = average, 3 = relatively developed</w:t>
            </w:r>
          </w:p>
        </w:tc>
        <w:tc>
          <w:tcPr>
            <w:tcW w:w="504" w:type="dxa"/>
            <w:tcBorders>
              <w:top w:val="nil"/>
              <w:bottom w:val="nil"/>
            </w:tcBorders>
            <w:vAlign w:val="center"/>
          </w:tcPr>
          <w:p w14:paraId="7551D4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left="0"/>
              <w:jc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cs="Palatino Linotype"/>
                <w:sz w:val="18"/>
                <w:szCs w:val="18"/>
              </w:rPr>
              <w:t>2.799</w:t>
            </w:r>
          </w:p>
        </w:tc>
        <w:tc>
          <w:tcPr>
            <w:tcW w:w="546" w:type="dxa"/>
            <w:tcBorders>
              <w:top w:val="nil"/>
              <w:bottom w:val="nil"/>
            </w:tcBorders>
            <w:vAlign w:val="center"/>
          </w:tcPr>
          <w:p w14:paraId="1283F0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left="0"/>
              <w:jc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cs="Palatino Linotype"/>
                <w:sz w:val="18"/>
                <w:szCs w:val="18"/>
              </w:rPr>
              <w:t>0.825</w:t>
            </w:r>
          </w:p>
        </w:tc>
      </w:tr>
      <w:tr w14:paraId="5317603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052" w:type="dxa"/>
            <w:vMerge w:val="continue"/>
            <w:vAlign w:val="center"/>
          </w:tcPr>
          <w:p w14:paraId="4A0E91CF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</w:p>
        </w:tc>
        <w:tc>
          <w:tcPr>
            <w:tcW w:w="2373" w:type="dxa"/>
            <w:tcBorders>
              <w:top w:val="nil"/>
              <w:bottom w:val="nil"/>
            </w:tcBorders>
            <w:vAlign w:val="center"/>
          </w:tcPr>
          <w:p w14:paraId="01DEDD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textAlignment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Village agricultural support intensity</w:t>
            </w:r>
          </w:p>
        </w:tc>
        <w:tc>
          <w:tcPr>
            <w:tcW w:w="682" w:type="dxa"/>
            <w:tcBorders>
              <w:top w:val="nil"/>
              <w:bottom w:val="nil"/>
            </w:tcBorders>
            <w:vAlign w:val="center"/>
          </w:tcPr>
          <w:p w14:paraId="1FF05F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eastAsia="宋体" w:cs="Palatino Linotype"/>
                <w:i/>
                <w:iCs/>
                <w:sz w:val="18"/>
                <w:szCs w:val="18"/>
                <w:lang w:val="en-US" w:eastAsia="zh-CN"/>
              </w:rPr>
            </w:pPr>
            <w:r>
              <w:rPr>
                <w:rFonts w:hint="default" w:ascii="Palatino Linotype" w:hAnsi="Palatino Linotype" w:cs="Palatino Linotype"/>
                <w:i/>
                <w:iCs/>
                <w:sz w:val="18"/>
                <w:szCs w:val="18"/>
                <w:lang w:val="en-US" w:eastAsia="zh-CN"/>
              </w:rPr>
              <w:t>VAS</w:t>
            </w:r>
          </w:p>
        </w:tc>
        <w:tc>
          <w:tcPr>
            <w:tcW w:w="5305" w:type="dxa"/>
            <w:tcBorders>
              <w:top w:val="nil"/>
              <w:bottom w:val="nil"/>
            </w:tcBorders>
            <w:vAlign w:val="center"/>
          </w:tcPr>
          <w:p w14:paraId="321611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textAlignment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Logarithm of village-level productive capital investment dedicated to farmer support</w:t>
            </w:r>
          </w:p>
        </w:tc>
        <w:tc>
          <w:tcPr>
            <w:tcW w:w="504" w:type="dxa"/>
            <w:tcBorders>
              <w:top w:val="nil"/>
              <w:bottom w:val="nil"/>
            </w:tcBorders>
            <w:vAlign w:val="center"/>
          </w:tcPr>
          <w:p w14:paraId="353E13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left="0"/>
              <w:jc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cs="Palatino Linotype"/>
                <w:sz w:val="18"/>
                <w:szCs w:val="18"/>
              </w:rPr>
              <w:t>6.122</w:t>
            </w:r>
          </w:p>
        </w:tc>
        <w:tc>
          <w:tcPr>
            <w:tcW w:w="546" w:type="dxa"/>
            <w:tcBorders>
              <w:top w:val="nil"/>
              <w:bottom w:val="nil"/>
            </w:tcBorders>
            <w:vAlign w:val="center"/>
          </w:tcPr>
          <w:p w14:paraId="7F9AE4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left="0"/>
              <w:jc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cs="Palatino Linotype"/>
                <w:sz w:val="18"/>
                <w:szCs w:val="18"/>
              </w:rPr>
              <w:t>2.245</w:t>
            </w:r>
          </w:p>
        </w:tc>
      </w:tr>
      <w:tr w14:paraId="124333B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052" w:type="dxa"/>
            <w:vMerge w:val="continue"/>
            <w:vAlign w:val="center"/>
          </w:tcPr>
          <w:p w14:paraId="342E45A7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</w:p>
        </w:tc>
        <w:tc>
          <w:tcPr>
            <w:tcW w:w="2373" w:type="dxa"/>
            <w:tcBorders>
              <w:top w:val="nil"/>
              <w:bottom w:val="nil"/>
            </w:tcBorders>
            <w:vAlign w:val="center"/>
          </w:tcPr>
          <w:p w14:paraId="44ED2D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textAlignment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Village transportation accessibility</w:t>
            </w:r>
          </w:p>
        </w:tc>
        <w:tc>
          <w:tcPr>
            <w:tcW w:w="682" w:type="dxa"/>
            <w:tcBorders>
              <w:top w:val="nil"/>
              <w:bottom w:val="nil"/>
            </w:tcBorders>
            <w:vAlign w:val="center"/>
          </w:tcPr>
          <w:p w14:paraId="4BD9D5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eastAsia="宋体" w:cs="Palatino Linotype"/>
                <w:i/>
                <w:iCs/>
                <w:sz w:val="18"/>
                <w:szCs w:val="18"/>
                <w:lang w:val="en-US" w:eastAsia="zh-CN"/>
              </w:rPr>
            </w:pPr>
            <w:r>
              <w:rPr>
                <w:rFonts w:hint="default" w:ascii="Palatino Linotype" w:hAnsi="Palatino Linotype" w:cs="Palatino Linotype"/>
                <w:i/>
                <w:iCs/>
                <w:sz w:val="18"/>
                <w:szCs w:val="18"/>
                <w:lang w:val="en-US" w:eastAsia="zh-CN"/>
              </w:rPr>
              <w:t>VTA</w:t>
            </w:r>
          </w:p>
        </w:tc>
        <w:tc>
          <w:tcPr>
            <w:tcW w:w="5305" w:type="dxa"/>
            <w:tcBorders>
              <w:top w:val="nil"/>
              <w:bottom w:val="nil"/>
            </w:tcBorders>
            <w:vAlign w:val="center"/>
          </w:tcPr>
          <w:p w14:paraId="0D011B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textAlignment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Logarithm of distance from the village to the nearest arterial highway</w:t>
            </w:r>
          </w:p>
        </w:tc>
        <w:tc>
          <w:tcPr>
            <w:tcW w:w="504" w:type="dxa"/>
            <w:tcBorders>
              <w:top w:val="nil"/>
              <w:bottom w:val="nil"/>
            </w:tcBorders>
            <w:vAlign w:val="center"/>
          </w:tcPr>
          <w:p w14:paraId="29FBB1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left="0"/>
              <w:jc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cs="Palatino Linotype"/>
                <w:sz w:val="18"/>
                <w:szCs w:val="18"/>
              </w:rPr>
              <w:t>0.661</w:t>
            </w:r>
          </w:p>
        </w:tc>
        <w:tc>
          <w:tcPr>
            <w:tcW w:w="546" w:type="dxa"/>
            <w:tcBorders>
              <w:top w:val="nil"/>
              <w:bottom w:val="nil"/>
            </w:tcBorders>
            <w:vAlign w:val="center"/>
          </w:tcPr>
          <w:p w14:paraId="270E7C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left="0"/>
              <w:jc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cs="Palatino Linotype"/>
                <w:sz w:val="18"/>
                <w:szCs w:val="18"/>
              </w:rPr>
              <w:t>0.907</w:t>
            </w:r>
          </w:p>
        </w:tc>
      </w:tr>
      <w:tr w14:paraId="5EB2D83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052" w:type="dxa"/>
            <w:vMerge w:val="continue"/>
            <w:tcBorders>
              <w:bottom w:val="single" w:color="auto" w:sz="4" w:space="0"/>
            </w:tcBorders>
            <w:vAlign w:val="center"/>
          </w:tcPr>
          <w:p w14:paraId="1A96DE37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</w:p>
        </w:tc>
        <w:tc>
          <w:tcPr>
            <w:tcW w:w="2373" w:type="dxa"/>
            <w:tcBorders>
              <w:top w:val="nil"/>
              <w:bottom w:val="single" w:color="auto" w:sz="4" w:space="0"/>
            </w:tcBorders>
            <w:vAlign w:val="center"/>
          </w:tcPr>
          <w:p w14:paraId="08A353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textAlignment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Village industrialized operation</w:t>
            </w:r>
          </w:p>
        </w:tc>
        <w:tc>
          <w:tcPr>
            <w:tcW w:w="682" w:type="dxa"/>
            <w:tcBorders>
              <w:top w:val="nil"/>
              <w:bottom w:val="single" w:color="auto" w:sz="4" w:space="0"/>
            </w:tcBorders>
            <w:vAlign w:val="center"/>
          </w:tcPr>
          <w:p w14:paraId="01563F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eastAsia="宋体" w:cs="Palatino Linotype"/>
                <w:i/>
                <w:iCs/>
                <w:sz w:val="18"/>
                <w:szCs w:val="18"/>
                <w:lang w:val="en-US" w:eastAsia="zh-CN"/>
              </w:rPr>
            </w:pPr>
            <w:r>
              <w:rPr>
                <w:rFonts w:hint="default" w:ascii="Palatino Linotype" w:hAnsi="Palatino Linotype" w:cs="Palatino Linotype"/>
                <w:i/>
                <w:iCs/>
                <w:sz w:val="18"/>
                <w:szCs w:val="18"/>
                <w:lang w:val="en-US" w:eastAsia="zh-CN"/>
              </w:rPr>
              <w:t>VIO</w:t>
            </w:r>
          </w:p>
        </w:tc>
        <w:tc>
          <w:tcPr>
            <w:tcW w:w="5305" w:type="dxa"/>
            <w:tcBorders>
              <w:top w:val="nil"/>
              <w:bottom w:val="single" w:color="auto" w:sz="4" w:space="0"/>
            </w:tcBorders>
            <w:vAlign w:val="center"/>
          </w:tcPr>
          <w:p w14:paraId="4E4DC4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textAlignment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Logarithm of the number of households participating in agricultural industrialized operation in the village</w:t>
            </w:r>
          </w:p>
        </w:tc>
        <w:tc>
          <w:tcPr>
            <w:tcW w:w="504" w:type="dxa"/>
            <w:tcBorders>
              <w:top w:val="nil"/>
              <w:bottom w:val="single" w:color="auto" w:sz="4" w:space="0"/>
            </w:tcBorders>
            <w:vAlign w:val="center"/>
          </w:tcPr>
          <w:p w14:paraId="53A50B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left="0"/>
              <w:jc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cs="Palatino Linotype"/>
                <w:sz w:val="18"/>
                <w:szCs w:val="18"/>
              </w:rPr>
              <w:t>3.012</w:t>
            </w:r>
          </w:p>
        </w:tc>
        <w:tc>
          <w:tcPr>
            <w:tcW w:w="546" w:type="dxa"/>
            <w:tcBorders>
              <w:top w:val="nil"/>
              <w:bottom w:val="single" w:color="auto" w:sz="4" w:space="0"/>
            </w:tcBorders>
            <w:vAlign w:val="center"/>
          </w:tcPr>
          <w:p w14:paraId="493CCB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left="0"/>
              <w:jc w:val="center"/>
              <w:rPr>
                <w:rFonts w:hint="default" w:ascii="Palatino Linotype" w:hAnsi="Palatino Linotype" w:cs="Palatino Linotype"/>
                <w:sz w:val="18"/>
                <w:szCs w:val="18"/>
              </w:rPr>
            </w:pPr>
            <w:r>
              <w:rPr>
                <w:rFonts w:hint="default" w:ascii="Palatino Linotype" w:hAnsi="Palatino Linotype" w:cs="Palatino Linotype"/>
                <w:sz w:val="18"/>
                <w:szCs w:val="18"/>
              </w:rPr>
              <w:t>1.344</w:t>
            </w:r>
          </w:p>
        </w:tc>
      </w:tr>
    </w:tbl>
    <w:p w14:paraId="09AF616D">
      <w:pPr>
        <w:pStyle w:val="4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ind w:left="0"/>
        <w:rPr>
          <w:rFonts w:hint="default" w:ascii="Palatino Linotype" w:hAnsi="Palatino Linotype" w:cs="Palatino Linotype"/>
          <w:b/>
        </w:rPr>
        <w:sectPr>
          <w:headerReference r:id="rId7" w:type="first"/>
          <w:headerReference r:id="rId5" w:type="default"/>
          <w:footerReference r:id="rId8" w:type="default"/>
          <w:headerReference r:id="rId6" w:type="even"/>
          <w:type w:val="continuous"/>
          <w:pgSz w:w="11906" w:h="16838"/>
          <w:pgMar w:top="1417" w:right="720" w:bottom="907" w:left="720" w:header="720" w:footer="612" w:gutter="0"/>
          <w:lnNumType w:countBy="1" w:distance="255" w:restart="continuous"/>
          <w:pgNumType w:start="1"/>
          <w:cols w:space="425" w:num="1"/>
          <w:titlePg/>
          <w:bidi/>
          <w:docGrid w:type="lines" w:linePitch="326" w:charSpace="0"/>
        </w:sectPr>
      </w:pPr>
    </w:p>
    <w:p w14:paraId="4DD6546C">
      <w:pPr>
        <w:pStyle w:val="4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ind w:left="0"/>
        <w:rPr>
          <w:rFonts w:hint="default" w:ascii="Palatino Linotype" w:hAnsi="Palatino Linotype" w:cs="Palatino Linotype"/>
          <w:b/>
        </w:rPr>
      </w:pPr>
      <w:r>
        <w:rPr>
          <w:rFonts w:hint="default" w:ascii="Palatino Linotype" w:hAnsi="Palatino Linotype" w:cs="Palatino Linotype"/>
          <w:b/>
        </w:rPr>
        <w:t xml:space="preserve">Table 2. </w:t>
      </w:r>
      <w:r>
        <w:rPr>
          <w:rFonts w:hint="default" w:ascii="Palatino Linotype" w:hAnsi="Palatino Linotype" w:cs="Palatino Linotype"/>
          <w:b w:val="0"/>
          <w:bCs/>
        </w:rPr>
        <w:t>Effects of extreme weather on grain farmers’ labor input decisions</w:t>
      </w:r>
    </w:p>
    <w:tbl>
      <w:tblPr>
        <w:tblStyle w:val="16"/>
        <w:tblW w:w="4997" w:type="pct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89"/>
        <w:gridCol w:w="780"/>
        <w:gridCol w:w="747"/>
        <w:gridCol w:w="747"/>
        <w:gridCol w:w="747"/>
        <w:gridCol w:w="885"/>
        <w:gridCol w:w="759"/>
        <w:gridCol w:w="851"/>
        <w:gridCol w:w="851"/>
        <w:gridCol w:w="851"/>
        <w:gridCol w:w="747"/>
        <w:gridCol w:w="956"/>
        <w:gridCol w:w="750"/>
      </w:tblGrid>
      <w:tr w14:paraId="1DF1CB3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72" w:type="pct"/>
            <w:vMerge w:val="restart"/>
            <w:tcBorders>
              <w:top w:val="single" w:color="auto" w:sz="8" w:space="0"/>
            </w:tcBorders>
            <w:vAlign w:val="center"/>
          </w:tcPr>
          <w:p w14:paraId="62E489B3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b/>
                <w:bCs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sz w:val="20"/>
                <w:szCs w:val="20"/>
              </w:rPr>
              <w:t>Variable</w:t>
            </w:r>
          </w:p>
        </w:tc>
        <w:tc>
          <w:tcPr>
            <w:tcW w:w="4673" w:type="dxa"/>
            <w:gridSpan w:val="6"/>
            <w:tcBorders>
              <w:top w:val="single" w:color="auto" w:sz="8" w:space="0"/>
              <w:bottom w:val="nil"/>
            </w:tcBorders>
            <w:vAlign w:val="center"/>
          </w:tcPr>
          <w:p w14:paraId="705177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b/>
                <w:bCs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sz w:val="20"/>
                <w:szCs w:val="20"/>
                <w:lang w:val="en-US" w:eastAsia="zh-CN"/>
              </w:rPr>
              <w:t>G</w:t>
            </w:r>
            <w:r>
              <w:rPr>
                <w:rFonts w:hint="default" w:ascii="Palatino Linotype" w:hAnsi="Palatino Linotype" w:cs="Palatino Linotype"/>
                <w:b/>
                <w:bCs/>
                <w:sz w:val="20"/>
                <w:szCs w:val="20"/>
              </w:rPr>
              <w:t>rain farmers’ agricultural</w:t>
            </w:r>
            <w:r>
              <w:rPr>
                <w:rFonts w:hint="default" w:ascii="Palatino Linotype" w:hAnsi="Palatino Linotype" w:cs="Palatino Linotype"/>
                <w:b/>
                <w:bCs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Palatino Linotype" w:hAnsi="Palatino Linotype" w:cs="Palatino Linotype"/>
                <w:b/>
                <w:bCs/>
                <w:sz w:val="20"/>
                <w:szCs w:val="20"/>
              </w:rPr>
              <w:t>labor input</w:t>
            </w:r>
          </w:p>
        </w:tc>
        <w:tc>
          <w:tcPr>
            <w:tcW w:w="5010" w:type="dxa"/>
            <w:gridSpan w:val="6"/>
            <w:tcBorders>
              <w:top w:val="single" w:color="auto" w:sz="8" w:space="0"/>
              <w:bottom w:val="nil"/>
            </w:tcBorders>
            <w:vAlign w:val="center"/>
          </w:tcPr>
          <w:p w14:paraId="433039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b/>
                <w:bCs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sz w:val="20"/>
                <w:szCs w:val="20"/>
                <w:lang w:val="en-US" w:eastAsia="zh-CN"/>
              </w:rPr>
              <w:t>G</w:t>
            </w:r>
            <w:r>
              <w:rPr>
                <w:rFonts w:hint="default" w:ascii="Palatino Linotype" w:hAnsi="Palatino Linotype" w:cs="Palatino Linotype"/>
                <w:b/>
                <w:bCs/>
                <w:sz w:val="20"/>
                <w:szCs w:val="20"/>
              </w:rPr>
              <w:t>rain farmers’ non-agricultural</w:t>
            </w:r>
            <w:r>
              <w:rPr>
                <w:rFonts w:hint="default" w:ascii="Palatino Linotype" w:hAnsi="Palatino Linotype" w:cs="Palatino Linotype"/>
                <w:b/>
                <w:bCs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Palatino Linotype" w:hAnsi="Palatino Linotype" w:cs="Palatino Linotype"/>
                <w:b/>
                <w:bCs/>
                <w:sz w:val="20"/>
                <w:szCs w:val="20"/>
              </w:rPr>
              <w:t>labor input</w:t>
            </w:r>
          </w:p>
        </w:tc>
      </w:tr>
      <w:tr w14:paraId="1EC7C43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72" w:type="pct"/>
            <w:vMerge w:val="continue"/>
            <w:vAlign w:val="center"/>
          </w:tcPr>
          <w:p w14:paraId="238B5864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b/>
                <w:bCs/>
                <w:sz w:val="20"/>
                <w:szCs w:val="20"/>
              </w:rPr>
            </w:pPr>
          </w:p>
        </w:tc>
        <w:tc>
          <w:tcPr>
            <w:tcW w:w="1529" w:type="dxa"/>
            <w:gridSpan w:val="2"/>
            <w:tcBorders>
              <w:top w:val="nil"/>
              <w:bottom w:val="nil"/>
            </w:tcBorders>
            <w:vAlign w:val="center"/>
          </w:tcPr>
          <w:p w14:paraId="73AAD9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b/>
                <w:bCs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i/>
                <w:iCs/>
                <w:sz w:val="20"/>
                <w:szCs w:val="20"/>
                <w:lang w:val="en-US" w:eastAsia="zh-CN"/>
              </w:rPr>
              <w:t>HAL</w:t>
            </w:r>
          </w:p>
        </w:tc>
        <w:tc>
          <w:tcPr>
            <w:tcW w:w="1494" w:type="dxa"/>
            <w:gridSpan w:val="2"/>
            <w:tcBorders>
              <w:top w:val="nil"/>
              <w:bottom w:val="nil"/>
            </w:tcBorders>
            <w:vAlign w:val="center"/>
          </w:tcPr>
          <w:p w14:paraId="2B4FF3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b/>
                <w:bCs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i/>
                <w:iCs/>
                <w:sz w:val="20"/>
                <w:szCs w:val="20"/>
                <w:lang w:val="en-US" w:eastAsia="zh-CN"/>
              </w:rPr>
              <w:t>NAL</w:t>
            </w:r>
          </w:p>
        </w:tc>
        <w:tc>
          <w:tcPr>
            <w:tcW w:w="1650" w:type="dxa"/>
            <w:gridSpan w:val="2"/>
            <w:tcBorders>
              <w:top w:val="nil"/>
              <w:bottom w:val="nil"/>
            </w:tcBorders>
            <w:vAlign w:val="center"/>
          </w:tcPr>
          <w:p w14:paraId="449C7A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b/>
                <w:bCs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i/>
                <w:iCs/>
                <w:sz w:val="20"/>
                <w:szCs w:val="20"/>
                <w:lang w:val="en-US" w:eastAsia="zh-CN"/>
              </w:rPr>
              <w:t>SAL</w:t>
            </w:r>
          </w:p>
        </w:tc>
        <w:tc>
          <w:tcPr>
            <w:tcW w:w="1704" w:type="dxa"/>
            <w:gridSpan w:val="2"/>
            <w:tcBorders>
              <w:top w:val="nil"/>
              <w:bottom w:val="nil"/>
            </w:tcBorders>
            <w:vAlign w:val="center"/>
          </w:tcPr>
          <w:p w14:paraId="07440D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b/>
                <w:bCs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i/>
                <w:iCs/>
                <w:sz w:val="20"/>
                <w:szCs w:val="20"/>
                <w:lang w:val="en-US" w:eastAsia="zh-CN"/>
              </w:rPr>
              <w:t>HOAL</w:t>
            </w:r>
          </w:p>
        </w:tc>
        <w:tc>
          <w:tcPr>
            <w:tcW w:w="1599" w:type="dxa"/>
            <w:gridSpan w:val="2"/>
            <w:tcBorders>
              <w:top w:val="nil"/>
              <w:bottom w:val="nil"/>
            </w:tcBorders>
            <w:vAlign w:val="center"/>
          </w:tcPr>
          <w:p w14:paraId="2702D8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b/>
                <w:bCs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i/>
                <w:iCs/>
                <w:sz w:val="20"/>
                <w:szCs w:val="20"/>
                <w:lang w:val="en-US" w:eastAsia="zh-CN"/>
              </w:rPr>
              <w:t>NOAL</w:t>
            </w:r>
          </w:p>
        </w:tc>
        <w:tc>
          <w:tcPr>
            <w:tcW w:w="1707" w:type="dxa"/>
            <w:gridSpan w:val="2"/>
            <w:tcBorders>
              <w:top w:val="nil"/>
              <w:bottom w:val="nil"/>
            </w:tcBorders>
            <w:vAlign w:val="center"/>
          </w:tcPr>
          <w:p w14:paraId="7FBE40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b/>
                <w:bCs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i/>
                <w:iCs/>
                <w:sz w:val="20"/>
                <w:szCs w:val="20"/>
                <w:lang w:val="en-US" w:eastAsia="zh-CN"/>
              </w:rPr>
              <w:t>SOAL</w:t>
            </w:r>
          </w:p>
        </w:tc>
      </w:tr>
      <w:tr w14:paraId="64B2266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72" w:type="pct"/>
            <w:vMerge w:val="continue"/>
            <w:tcBorders>
              <w:bottom w:val="single" w:color="auto" w:sz="4" w:space="0"/>
            </w:tcBorders>
            <w:vAlign w:val="center"/>
          </w:tcPr>
          <w:p w14:paraId="6006D2A4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b/>
                <w:bCs/>
                <w:sz w:val="20"/>
                <w:szCs w:val="20"/>
              </w:rPr>
            </w:pPr>
          </w:p>
        </w:tc>
        <w:tc>
          <w:tcPr>
            <w:tcW w:w="373" w:type="pct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 w14:paraId="7F03EA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b/>
                <w:bCs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(1)</w:t>
            </w:r>
          </w:p>
        </w:tc>
        <w:tc>
          <w:tcPr>
            <w:tcW w:w="357" w:type="pct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 w14:paraId="360A3D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b/>
                <w:bCs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(2)</w:t>
            </w:r>
          </w:p>
        </w:tc>
        <w:tc>
          <w:tcPr>
            <w:tcW w:w="357" w:type="pct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 w14:paraId="2CCAEA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b/>
                <w:bCs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(3)</w:t>
            </w:r>
          </w:p>
        </w:tc>
        <w:tc>
          <w:tcPr>
            <w:tcW w:w="357" w:type="pct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 w14:paraId="4A874F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b/>
                <w:bCs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(4)</w:t>
            </w:r>
          </w:p>
        </w:tc>
        <w:tc>
          <w:tcPr>
            <w:tcW w:w="423" w:type="pct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 w14:paraId="23591C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b/>
                <w:bCs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(5)</w:t>
            </w:r>
          </w:p>
        </w:tc>
        <w:tc>
          <w:tcPr>
            <w:tcW w:w="363" w:type="pct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 w14:paraId="0DD912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b/>
                <w:bCs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(6)</w:t>
            </w:r>
          </w:p>
        </w:tc>
        <w:tc>
          <w:tcPr>
            <w:tcW w:w="407" w:type="pct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 w14:paraId="0E3189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b/>
                <w:bCs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(7)</w:t>
            </w:r>
          </w:p>
        </w:tc>
        <w:tc>
          <w:tcPr>
            <w:tcW w:w="407" w:type="pct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 w14:paraId="4F041C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b/>
                <w:bCs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(8)</w:t>
            </w:r>
          </w:p>
        </w:tc>
        <w:tc>
          <w:tcPr>
            <w:tcW w:w="407" w:type="pct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 w14:paraId="69EB1E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b/>
                <w:bCs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(9)</w:t>
            </w:r>
          </w:p>
        </w:tc>
        <w:tc>
          <w:tcPr>
            <w:tcW w:w="357" w:type="pct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 w14:paraId="74E62C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b/>
                <w:bCs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(10)</w:t>
            </w:r>
          </w:p>
        </w:tc>
        <w:tc>
          <w:tcPr>
            <w:tcW w:w="457" w:type="pct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 w14:paraId="28277D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b/>
                <w:bCs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(11)</w:t>
            </w:r>
          </w:p>
        </w:tc>
        <w:tc>
          <w:tcPr>
            <w:tcW w:w="358" w:type="pct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 w14:paraId="2A4C95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b/>
                <w:bCs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(12)</w:t>
            </w:r>
          </w:p>
        </w:tc>
      </w:tr>
      <w:tr w14:paraId="3709897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72" w:type="pct"/>
            <w:vMerge w:val="restart"/>
            <w:tcBorders>
              <w:top w:val="single" w:color="auto" w:sz="4" w:space="0"/>
              <w:bottom w:val="nil"/>
            </w:tcBorders>
            <w:vAlign w:val="center"/>
          </w:tcPr>
          <w:p w14:paraId="4DE91524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i/>
                <w:iCs/>
                <w:sz w:val="20"/>
                <w:szCs w:val="20"/>
                <w:lang w:val="en-US" w:eastAsia="zh-CN"/>
              </w:rPr>
              <w:t>EWI</w:t>
            </w:r>
          </w:p>
        </w:tc>
        <w:tc>
          <w:tcPr>
            <w:tcW w:w="373" w:type="pct"/>
            <w:tcBorders>
              <w:top w:val="single" w:color="auto" w:sz="4" w:space="0"/>
              <w:bottom w:val="nil"/>
            </w:tcBorders>
            <w:vAlign w:val="top"/>
          </w:tcPr>
          <w:p w14:paraId="5D1CCA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-0.224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357" w:type="pct"/>
            <w:tcBorders>
              <w:top w:val="single" w:color="auto" w:sz="4" w:space="0"/>
              <w:bottom w:val="nil"/>
            </w:tcBorders>
            <w:vAlign w:val="top"/>
          </w:tcPr>
          <w:p w14:paraId="6118D3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-0.268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357" w:type="pct"/>
            <w:tcBorders>
              <w:top w:val="single" w:color="auto" w:sz="4" w:space="0"/>
              <w:bottom w:val="nil"/>
            </w:tcBorders>
            <w:vAlign w:val="top"/>
          </w:tcPr>
          <w:p w14:paraId="7F7E30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-0.124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357" w:type="pct"/>
            <w:tcBorders>
              <w:top w:val="single" w:color="auto" w:sz="4" w:space="0"/>
              <w:bottom w:val="nil"/>
            </w:tcBorders>
            <w:vAlign w:val="top"/>
          </w:tcPr>
          <w:p w14:paraId="2E8281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-0.151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423" w:type="pct"/>
            <w:tcBorders>
              <w:top w:val="single" w:color="auto" w:sz="4" w:space="0"/>
              <w:bottom w:val="nil"/>
            </w:tcBorders>
            <w:vAlign w:val="top"/>
          </w:tcPr>
          <w:p w14:paraId="68E0D8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-4.025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363" w:type="pct"/>
            <w:tcBorders>
              <w:top w:val="single" w:color="auto" w:sz="4" w:space="0"/>
              <w:bottom w:val="nil"/>
            </w:tcBorders>
            <w:vAlign w:val="top"/>
          </w:tcPr>
          <w:p w14:paraId="7EEC32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-3.424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407" w:type="pct"/>
            <w:tcBorders>
              <w:top w:val="single" w:color="auto" w:sz="4" w:space="0"/>
              <w:bottom w:val="nil"/>
            </w:tcBorders>
            <w:vAlign w:val="top"/>
          </w:tcPr>
          <w:p w14:paraId="306861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0.180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407" w:type="pct"/>
            <w:tcBorders>
              <w:top w:val="single" w:color="auto" w:sz="4" w:space="0"/>
              <w:bottom w:val="nil"/>
            </w:tcBorders>
            <w:vAlign w:val="top"/>
          </w:tcPr>
          <w:p w14:paraId="094AF2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0.295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407" w:type="pct"/>
            <w:tcBorders>
              <w:top w:val="single" w:color="auto" w:sz="4" w:space="0"/>
              <w:bottom w:val="nil"/>
            </w:tcBorders>
            <w:vAlign w:val="top"/>
          </w:tcPr>
          <w:p w14:paraId="1669C2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0.190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357" w:type="pct"/>
            <w:tcBorders>
              <w:top w:val="single" w:color="auto" w:sz="4" w:space="0"/>
              <w:bottom w:val="nil"/>
            </w:tcBorders>
            <w:vAlign w:val="top"/>
          </w:tcPr>
          <w:p w14:paraId="6424E5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0.149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457" w:type="pct"/>
            <w:tcBorders>
              <w:top w:val="single" w:color="auto" w:sz="4" w:space="0"/>
              <w:bottom w:val="nil"/>
            </w:tcBorders>
            <w:vAlign w:val="top"/>
          </w:tcPr>
          <w:p w14:paraId="473845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2.815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358" w:type="pct"/>
            <w:tcBorders>
              <w:top w:val="single" w:color="auto" w:sz="4" w:space="0"/>
              <w:bottom w:val="nil"/>
            </w:tcBorders>
            <w:vAlign w:val="top"/>
          </w:tcPr>
          <w:p w14:paraId="1C2A04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3.410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</w:tr>
      <w:tr w14:paraId="74DB0CC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72" w:type="pct"/>
            <w:vMerge w:val="continue"/>
            <w:tcBorders>
              <w:top w:val="nil"/>
              <w:bottom w:val="nil"/>
            </w:tcBorders>
            <w:vAlign w:val="center"/>
          </w:tcPr>
          <w:p w14:paraId="21A9E785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373" w:type="pct"/>
            <w:tcBorders>
              <w:top w:val="nil"/>
              <w:bottom w:val="nil"/>
            </w:tcBorders>
            <w:vAlign w:val="top"/>
          </w:tcPr>
          <w:p w14:paraId="34544F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(0.025)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765B9B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(0.027)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225541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(0.013)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06634F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(0.012)</w:t>
            </w:r>
          </w:p>
        </w:tc>
        <w:tc>
          <w:tcPr>
            <w:tcW w:w="423" w:type="pct"/>
            <w:tcBorders>
              <w:top w:val="nil"/>
              <w:bottom w:val="nil"/>
            </w:tcBorders>
            <w:vAlign w:val="top"/>
          </w:tcPr>
          <w:p w14:paraId="5AD709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(0.347)</w:t>
            </w:r>
          </w:p>
        </w:tc>
        <w:tc>
          <w:tcPr>
            <w:tcW w:w="363" w:type="pct"/>
            <w:tcBorders>
              <w:top w:val="nil"/>
              <w:bottom w:val="nil"/>
            </w:tcBorders>
            <w:vAlign w:val="top"/>
          </w:tcPr>
          <w:p w14:paraId="662EA7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(0.332)</w:t>
            </w: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787C5A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(0.026)</w:t>
            </w: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64C4D3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(0.029)</w:t>
            </w: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72AD29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(0.016)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745883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(0.013)</w:t>
            </w:r>
          </w:p>
        </w:tc>
        <w:tc>
          <w:tcPr>
            <w:tcW w:w="457" w:type="pct"/>
            <w:tcBorders>
              <w:top w:val="nil"/>
              <w:bottom w:val="nil"/>
            </w:tcBorders>
            <w:vAlign w:val="top"/>
          </w:tcPr>
          <w:p w14:paraId="67BBB3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(0.374)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top"/>
          </w:tcPr>
          <w:p w14:paraId="68637A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(0.342)</w:t>
            </w:r>
          </w:p>
        </w:tc>
      </w:tr>
      <w:tr w14:paraId="1AF864F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77" w:type="dxa"/>
            <w:vMerge w:val="restart"/>
            <w:tcBorders>
              <w:top w:val="nil"/>
            </w:tcBorders>
            <w:vAlign w:val="center"/>
          </w:tcPr>
          <w:p w14:paraId="350DEA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i/>
                <w:iCs/>
                <w:sz w:val="20"/>
                <w:szCs w:val="20"/>
                <w:lang w:val="en-US" w:eastAsia="zh-CN"/>
              </w:rPr>
              <w:t>GEN</w:t>
            </w:r>
          </w:p>
        </w:tc>
        <w:tc>
          <w:tcPr>
            <w:tcW w:w="373" w:type="pct"/>
            <w:tcBorders>
              <w:top w:val="nil"/>
              <w:bottom w:val="nil"/>
            </w:tcBorders>
            <w:vAlign w:val="top"/>
          </w:tcPr>
          <w:p w14:paraId="72287D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646D51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0.102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400DA1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062C02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-0.202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423" w:type="pct"/>
            <w:tcBorders>
              <w:top w:val="nil"/>
              <w:bottom w:val="nil"/>
            </w:tcBorders>
            <w:vAlign w:val="top"/>
          </w:tcPr>
          <w:p w14:paraId="71579E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3" w:type="pct"/>
            <w:tcBorders>
              <w:top w:val="nil"/>
              <w:bottom w:val="nil"/>
            </w:tcBorders>
            <w:vAlign w:val="top"/>
          </w:tcPr>
          <w:p w14:paraId="4A9ABD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-6.780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1442FD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2C9953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-0.000</w:t>
            </w: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2A8E5C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23CBED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0.082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457" w:type="pct"/>
            <w:tcBorders>
              <w:top w:val="nil"/>
              <w:bottom w:val="nil"/>
            </w:tcBorders>
            <w:vAlign w:val="top"/>
          </w:tcPr>
          <w:p w14:paraId="14703C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8" w:type="pct"/>
            <w:tcBorders>
              <w:top w:val="nil"/>
              <w:bottom w:val="nil"/>
            </w:tcBorders>
            <w:vAlign w:val="top"/>
          </w:tcPr>
          <w:p w14:paraId="1A8FDA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2.116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</w:tr>
      <w:tr w14:paraId="55BC2A9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72" w:type="pct"/>
            <w:vMerge w:val="continue"/>
            <w:tcBorders>
              <w:bottom w:val="nil"/>
            </w:tcBorders>
            <w:vAlign w:val="center"/>
          </w:tcPr>
          <w:p w14:paraId="5709B73D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373" w:type="pct"/>
            <w:tcBorders>
              <w:top w:val="nil"/>
              <w:bottom w:val="nil"/>
            </w:tcBorders>
            <w:vAlign w:val="top"/>
          </w:tcPr>
          <w:p w14:paraId="07C2C6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4F1267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(0.023)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21285D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505CE9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(0.010)</w:t>
            </w:r>
          </w:p>
        </w:tc>
        <w:tc>
          <w:tcPr>
            <w:tcW w:w="423" w:type="pct"/>
            <w:tcBorders>
              <w:top w:val="nil"/>
              <w:bottom w:val="nil"/>
            </w:tcBorders>
            <w:vAlign w:val="top"/>
          </w:tcPr>
          <w:p w14:paraId="10596D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3" w:type="pct"/>
            <w:tcBorders>
              <w:top w:val="nil"/>
              <w:bottom w:val="nil"/>
            </w:tcBorders>
            <w:vAlign w:val="top"/>
          </w:tcPr>
          <w:p w14:paraId="0737F6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(0.275)</w:t>
            </w: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47027D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278724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(0.025)</w:t>
            </w: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19C441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71D0D0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(0.011)</w:t>
            </w:r>
          </w:p>
        </w:tc>
        <w:tc>
          <w:tcPr>
            <w:tcW w:w="457" w:type="pct"/>
            <w:tcBorders>
              <w:top w:val="nil"/>
              <w:bottom w:val="nil"/>
            </w:tcBorders>
            <w:vAlign w:val="top"/>
          </w:tcPr>
          <w:p w14:paraId="1F42A4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8" w:type="pct"/>
            <w:tcBorders>
              <w:top w:val="nil"/>
              <w:bottom w:val="nil"/>
            </w:tcBorders>
            <w:vAlign w:val="top"/>
          </w:tcPr>
          <w:p w14:paraId="18979B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(0.283)</w:t>
            </w:r>
          </w:p>
        </w:tc>
      </w:tr>
      <w:tr w14:paraId="60D791E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77" w:type="dxa"/>
            <w:vMerge w:val="restart"/>
            <w:tcBorders>
              <w:top w:val="nil"/>
            </w:tcBorders>
            <w:vAlign w:val="center"/>
          </w:tcPr>
          <w:p w14:paraId="531CEB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i/>
                <w:iCs/>
                <w:sz w:val="20"/>
                <w:szCs w:val="20"/>
                <w:lang w:val="en-US" w:eastAsia="zh-CN"/>
              </w:rPr>
              <w:t>AGE</w:t>
            </w:r>
          </w:p>
        </w:tc>
        <w:tc>
          <w:tcPr>
            <w:tcW w:w="373" w:type="pct"/>
            <w:tcBorders>
              <w:top w:val="nil"/>
              <w:bottom w:val="nil"/>
            </w:tcBorders>
            <w:vAlign w:val="top"/>
          </w:tcPr>
          <w:p w14:paraId="3629C6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5F3F1D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-0.021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6959B9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28DD56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-0.003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423" w:type="pct"/>
            <w:tcBorders>
              <w:top w:val="nil"/>
              <w:bottom w:val="nil"/>
            </w:tcBorders>
            <w:vAlign w:val="top"/>
          </w:tcPr>
          <w:p w14:paraId="71F303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3" w:type="pct"/>
            <w:tcBorders>
              <w:top w:val="nil"/>
              <w:bottom w:val="nil"/>
            </w:tcBorders>
            <w:vAlign w:val="top"/>
          </w:tcPr>
          <w:p w14:paraId="1CA5C8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-0.101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7D75DC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0072A9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-0.076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3FAA5C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0B292A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-0.009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457" w:type="pct"/>
            <w:tcBorders>
              <w:top w:val="nil"/>
              <w:bottom w:val="nil"/>
            </w:tcBorders>
            <w:vAlign w:val="top"/>
          </w:tcPr>
          <w:p w14:paraId="09FD65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8" w:type="pct"/>
            <w:tcBorders>
              <w:top w:val="nil"/>
              <w:bottom w:val="nil"/>
            </w:tcBorders>
            <w:vAlign w:val="top"/>
          </w:tcPr>
          <w:p w14:paraId="5EA5FF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-0.402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</w:tr>
      <w:tr w14:paraId="193B3AC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72" w:type="pct"/>
            <w:vMerge w:val="continue"/>
            <w:tcBorders>
              <w:bottom w:val="nil"/>
            </w:tcBorders>
            <w:vAlign w:val="center"/>
          </w:tcPr>
          <w:p w14:paraId="1576D7FC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373" w:type="pct"/>
            <w:tcBorders>
              <w:top w:val="nil"/>
              <w:bottom w:val="nil"/>
            </w:tcBorders>
            <w:vAlign w:val="top"/>
          </w:tcPr>
          <w:p w14:paraId="06D413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5BD802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(0.001)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1A3DDC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357E6D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(0.000)</w:t>
            </w:r>
          </w:p>
        </w:tc>
        <w:tc>
          <w:tcPr>
            <w:tcW w:w="423" w:type="pct"/>
            <w:tcBorders>
              <w:top w:val="nil"/>
              <w:bottom w:val="nil"/>
            </w:tcBorders>
            <w:vAlign w:val="top"/>
          </w:tcPr>
          <w:p w14:paraId="7C38C2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3" w:type="pct"/>
            <w:tcBorders>
              <w:top w:val="nil"/>
              <w:bottom w:val="nil"/>
            </w:tcBorders>
            <w:vAlign w:val="top"/>
          </w:tcPr>
          <w:p w14:paraId="395881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(0.008)</w:t>
            </w: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430FBC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6AC0DD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(0.001)</w:t>
            </w: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73312C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7C0D9F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(0.000)</w:t>
            </w:r>
          </w:p>
        </w:tc>
        <w:tc>
          <w:tcPr>
            <w:tcW w:w="457" w:type="pct"/>
            <w:tcBorders>
              <w:top w:val="nil"/>
              <w:bottom w:val="nil"/>
            </w:tcBorders>
            <w:vAlign w:val="top"/>
          </w:tcPr>
          <w:p w14:paraId="6EDE8D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8" w:type="pct"/>
            <w:tcBorders>
              <w:top w:val="nil"/>
              <w:bottom w:val="nil"/>
            </w:tcBorders>
            <w:vAlign w:val="top"/>
          </w:tcPr>
          <w:p w14:paraId="4CE769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(0.008)</w:t>
            </w:r>
          </w:p>
        </w:tc>
      </w:tr>
      <w:tr w14:paraId="4FA1CE2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77" w:type="dxa"/>
            <w:vMerge w:val="restart"/>
            <w:tcBorders>
              <w:top w:val="nil"/>
            </w:tcBorders>
            <w:vAlign w:val="center"/>
          </w:tcPr>
          <w:p w14:paraId="33BDCA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i/>
                <w:iCs/>
                <w:sz w:val="20"/>
                <w:szCs w:val="20"/>
                <w:lang w:val="en-US" w:eastAsia="zh-CN"/>
              </w:rPr>
              <w:t>EAY</w:t>
            </w:r>
          </w:p>
        </w:tc>
        <w:tc>
          <w:tcPr>
            <w:tcW w:w="373" w:type="pct"/>
            <w:tcBorders>
              <w:top w:val="nil"/>
              <w:bottom w:val="nil"/>
            </w:tcBorders>
            <w:vAlign w:val="top"/>
          </w:tcPr>
          <w:p w14:paraId="62E9A4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4D2634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-0.043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035F66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239065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-0.018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423" w:type="pct"/>
            <w:tcBorders>
              <w:top w:val="nil"/>
              <w:bottom w:val="nil"/>
            </w:tcBorders>
            <w:vAlign w:val="top"/>
          </w:tcPr>
          <w:p w14:paraId="2645F5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3" w:type="pct"/>
            <w:tcBorders>
              <w:top w:val="nil"/>
              <w:bottom w:val="nil"/>
            </w:tcBorders>
            <w:vAlign w:val="top"/>
          </w:tcPr>
          <w:p w14:paraId="35C432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-0.503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534AD7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645846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0.070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442065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7FD5D0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0.029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457" w:type="pct"/>
            <w:tcBorders>
              <w:top w:val="nil"/>
              <w:bottom w:val="nil"/>
            </w:tcBorders>
            <w:vAlign w:val="top"/>
          </w:tcPr>
          <w:p w14:paraId="5E1922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8" w:type="pct"/>
            <w:tcBorders>
              <w:top w:val="nil"/>
              <w:bottom w:val="nil"/>
            </w:tcBorders>
            <w:vAlign w:val="top"/>
          </w:tcPr>
          <w:p w14:paraId="4A1E66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0.852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</w:tr>
      <w:tr w14:paraId="2A07C9E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72" w:type="pct"/>
            <w:vMerge w:val="continue"/>
            <w:tcBorders>
              <w:bottom w:val="nil"/>
            </w:tcBorders>
            <w:vAlign w:val="center"/>
          </w:tcPr>
          <w:p w14:paraId="597CD533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373" w:type="pct"/>
            <w:tcBorders>
              <w:top w:val="nil"/>
              <w:bottom w:val="nil"/>
            </w:tcBorders>
            <w:vAlign w:val="top"/>
          </w:tcPr>
          <w:p w14:paraId="67E232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06C74A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(0.002)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596DDE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00FBC5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(0.001)</w:t>
            </w:r>
          </w:p>
        </w:tc>
        <w:tc>
          <w:tcPr>
            <w:tcW w:w="423" w:type="pct"/>
            <w:tcBorders>
              <w:top w:val="nil"/>
              <w:bottom w:val="nil"/>
            </w:tcBorders>
            <w:vAlign w:val="top"/>
          </w:tcPr>
          <w:p w14:paraId="0AB2FA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3" w:type="pct"/>
            <w:tcBorders>
              <w:top w:val="nil"/>
              <w:bottom w:val="nil"/>
            </w:tcBorders>
            <w:vAlign w:val="top"/>
          </w:tcPr>
          <w:p w14:paraId="3F4833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(0.031)</w:t>
            </w: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15A420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091489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(0.003)</w:t>
            </w: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51B2B9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63E7D4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(0.001)</w:t>
            </w:r>
          </w:p>
        </w:tc>
        <w:tc>
          <w:tcPr>
            <w:tcW w:w="457" w:type="pct"/>
            <w:tcBorders>
              <w:top w:val="nil"/>
              <w:bottom w:val="nil"/>
            </w:tcBorders>
            <w:vAlign w:val="top"/>
          </w:tcPr>
          <w:p w14:paraId="1AA838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8" w:type="pct"/>
            <w:tcBorders>
              <w:top w:val="nil"/>
              <w:bottom w:val="nil"/>
            </w:tcBorders>
            <w:vAlign w:val="top"/>
          </w:tcPr>
          <w:p w14:paraId="6677E8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(0.032)</w:t>
            </w:r>
          </w:p>
        </w:tc>
      </w:tr>
      <w:tr w14:paraId="6E01AA8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77" w:type="dxa"/>
            <w:vMerge w:val="restart"/>
            <w:tcBorders>
              <w:top w:val="nil"/>
            </w:tcBorders>
            <w:vAlign w:val="center"/>
          </w:tcPr>
          <w:p w14:paraId="1DC35D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i/>
                <w:iCs/>
                <w:sz w:val="20"/>
                <w:szCs w:val="20"/>
                <w:lang w:val="en-US" w:eastAsia="zh-CN"/>
              </w:rPr>
              <w:t>HEA</w:t>
            </w:r>
          </w:p>
        </w:tc>
        <w:tc>
          <w:tcPr>
            <w:tcW w:w="373" w:type="pct"/>
            <w:tcBorders>
              <w:top w:val="nil"/>
              <w:bottom w:val="nil"/>
            </w:tcBorders>
            <w:vAlign w:val="top"/>
          </w:tcPr>
          <w:p w14:paraId="6149DC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540CC5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-0.246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6EF533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21D564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-0.111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423" w:type="pct"/>
            <w:tcBorders>
              <w:top w:val="nil"/>
              <w:bottom w:val="nil"/>
            </w:tcBorders>
            <w:vAlign w:val="top"/>
          </w:tcPr>
          <w:p w14:paraId="33B214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3" w:type="pct"/>
            <w:tcBorders>
              <w:top w:val="nil"/>
              <w:bottom w:val="nil"/>
            </w:tcBorders>
            <w:vAlign w:val="top"/>
          </w:tcPr>
          <w:p w14:paraId="0EB557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-3.364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4AC625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68E5D5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-0.182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56E458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655E13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-0.030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457" w:type="pct"/>
            <w:tcBorders>
              <w:top w:val="nil"/>
              <w:bottom w:val="nil"/>
            </w:tcBorders>
            <w:vAlign w:val="top"/>
          </w:tcPr>
          <w:p w14:paraId="5B2C64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8" w:type="pct"/>
            <w:tcBorders>
              <w:top w:val="nil"/>
              <w:bottom w:val="nil"/>
            </w:tcBorders>
            <w:vAlign w:val="top"/>
          </w:tcPr>
          <w:p w14:paraId="14C8F9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-1.100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</w:tr>
      <w:tr w14:paraId="4E46C11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72" w:type="pct"/>
            <w:vMerge w:val="continue"/>
            <w:tcBorders>
              <w:bottom w:val="nil"/>
            </w:tcBorders>
            <w:vAlign w:val="center"/>
          </w:tcPr>
          <w:p w14:paraId="71697185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373" w:type="pct"/>
            <w:tcBorders>
              <w:top w:val="nil"/>
              <w:bottom w:val="nil"/>
            </w:tcBorders>
            <w:vAlign w:val="top"/>
          </w:tcPr>
          <w:p w14:paraId="61F594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5EF0FB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(0.007)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2CB944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41CC19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(0.003)</w:t>
            </w:r>
          </w:p>
        </w:tc>
        <w:tc>
          <w:tcPr>
            <w:tcW w:w="423" w:type="pct"/>
            <w:tcBorders>
              <w:top w:val="nil"/>
              <w:bottom w:val="nil"/>
            </w:tcBorders>
            <w:vAlign w:val="top"/>
          </w:tcPr>
          <w:p w14:paraId="2F9425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3" w:type="pct"/>
            <w:tcBorders>
              <w:top w:val="nil"/>
              <w:bottom w:val="nil"/>
            </w:tcBorders>
            <w:vAlign w:val="top"/>
          </w:tcPr>
          <w:p w14:paraId="0DC9D5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(0.082)</w:t>
            </w: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6C2691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5227AB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(0.008)</w:t>
            </w: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501E27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443893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(0.003)</w:t>
            </w:r>
          </w:p>
        </w:tc>
        <w:tc>
          <w:tcPr>
            <w:tcW w:w="457" w:type="pct"/>
            <w:tcBorders>
              <w:top w:val="nil"/>
              <w:bottom w:val="nil"/>
            </w:tcBorders>
            <w:vAlign w:val="top"/>
          </w:tcPr>
          <w:p w14:paraId="156DF9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8" w:type="pct"/>
            <w:tcBorders>
              <w:top w:val="nil"/>
              <w:bottom w:val="nil"/>
            </w:tcBorders>
            <w:vAlign w:val="top"/>
          </w:tcPr>
          <w:p w14:paraId="29CC71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(0.084)</w:t>
            </w:r>
          </w:p>
        </w:tc>
      </w:tr>
      <w:tr w14:paraId="4E2F48B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77" w:type="dxa"/>
            <w:vMerge w:val="restart"/>
            <w:tcBorders>
              <w:top w:val="nil"/>
            </w:tcBorders>
            <w:vAlign w:val="center"/>
          </w:tcPr>
          <w:p w14:paraId="51C073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i/>
                <w:iCs/>
                <w:sz w:val="20"/>
                <w:szCs w:val="20"/>
                <w:lang w:val="en-US" w:eastAsia="zh-CN"/>
              </w:rPr>
              <w:t>CPC</w:t>
            </w:r>
          </w:p>
        </w:tc>
        <w:tc>
          <w:tcPr>
            <w:tcW w:w="373" w:type="pct"/>
            <w:tcBorders>
              <w:top w:val="nil"/>
              <w:bottom w:val="nil"/>
            </w:tcBorders>
            <w:vAlign w:val="top"/>
          </w:tcPr>
          <w:p w14:paraId="75286B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695296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0.018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11C9A7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15E7BE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0.041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423" w:type="pct"/>
            <w:tcBorders>
              <w:top w:val="nil"/>
              <w:bottom w:val="nil"/>
            </w:tcBorders>
            <w:vAlign w:val="top"/>
          </w:tcPr>
          <w:p w14:paraId="5FED32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3" w:type="pct"/>
            <w:tcBorders>
              <w:top w:val="nil"/>
              <w:bottom w:val="nil"/>
            </w:tcBorders>
            <w:vAlign w:val="top"/>
          </w:tcPr>
          <w:p w14:paraId="3B4A78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0.921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499C6C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08D756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-0.035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</w:t>
            </w: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5326DB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7BB631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-0.021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457" w:type="pct"/>
            <w:tcBorders>
              <w:top w:val="nil"/>
              <w:bottom w:val="nil"/>
            </w:tcBorders>
            <w:vAlign w:val="top"/>
          </w:tcPr>
          <w:p w14:paraId="5F6097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8" w:type="pct"/>
            <w:tcBorders>
              <w:top w:val="nil"/>
              <w:bottom w:val="nil"/>
            </w:tcBorders>
            <w:vAlign w:val="top"/>
          </w:tcPr>
          <w:p w14:paraId="0DCF73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-0.467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</w:t>
            </w:r>
          </w:p>
        </w:tc>
      </w:tr>
      <w:tr w14:paraId="6B1FF3C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72" w:type="pct"/>
            <w:vMerge w:val="continue"/>
            <w:tcBorders>
              <w:bottom w:val="nil"/>
            </w:tcBorders>
            <w:vAlign w:val="center"/>
          </w:tcPr>
          <w:p w14:paraId="57507B1D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373" w:type="pct"/>
            <w:tcBorders>
              <w:top w:val="nil"/>
              <w:bottom w:val="nil"/>
            </w:tcBorders>
            <w:vAlign w:val="top"/>
          </w:tcPr>
          <w:p w14:paraId="7796B6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54A43E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(0.017)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0982EB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46F04E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(0.007)</w:t>
            </w:r>
          </w:p>
        </w:tc>
        <w:tc>
          <w:tcPr>
            <w:tcW w:w="423" w:type="pct"/>
            <w:tcBorders>
              <w:top w:val="nil"/>
              <w:bottom w:val="nil"/>
            </w:tcBorders>
            <w:vAlign w:val="top"/>
          </w:tcPr>
          <w:p w14:paraId="4CAC85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3" w:type="pct"/>
            <w:tcBorders>
              <w:top w:val="nil"/>
              <w:bottom w:val="nil"/>
            </w:tcBorders>
            <w:vAlign w:val="top"/>
          </w:tcPr>
          <w:p w14:paraId="0FA738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(0.204)</w:t>
            </w: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7CDB73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64BBD1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(0.018)</w:t>
            </w: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5FE407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215667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(0.008)</w:t>
            </w:r>
          </w:p>
        </w:tc>
        <w:tc>
          <w:tcPr>
            <w:tcW w:w="457" w:type="pct"/>
            <w:tcBorders>
              <w:top w:val="nil"/>
              <w:bottom w:val="nil"/>
            </w:tcBorders>
            <w:vAlign w:val="top"/>
          </w:tcPr>
          <w:p w14:paraId="3AC809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8" w:type="pct"/>
            <w:tcBorders>
              <w:top w:val="nil"/>
              <w:bottom w:val="nil"/>
            </w:tcBorders>
            <w:vAlign w:val="top"/>
          </w:tcPr>
          <w:p w14:paraId="570E00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(0.210)</w:t>
            </w:r>
          </w:p>
        </w:tc>
      </w:tr>
      <w:tr w14:paraId="1C1101F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77" w:type="dxa"/>
            <w:vMerge w:val="restart"/>
            <w:tcBorders>
              <w:top w:val="nil"/>
            </w:tcBorders>
            <w:vAlign w:val="center"/>
          </w:tcPr>
          <w:p w14:paraId="213630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i/>
                <w:iCs/>
                <w:sz w:val="20"/>
                <w:szCs w:val="20"/>
                <w:lang w:val="en-US" w:eastAsia="zh-CN"/>
              </w:rPr>
              <w:t>THP</w:t>
            </w:r>
          </w:p>
        </w:tc>
        <w:tc>
          <w:tcPr>
            <w:tcW w:w="373" w:type="pct"/>
            <w:tcBorders>
              <w:top w:val="nil"/>
              <w:bottom w:val="nil"/>
            </w:tcBorders>
            <w:vAlign w:val="top"/>
          </w:tcPr>
          <w:p w14:paraId="5E903D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200BAD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0.059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79EE23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0C43CB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0.216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423" w:type="pct"/>
            <w:tcBorders>
              <w:top w:val="nil"/>
              <w:bottom w:val="nil"/>
            </w:tcBorders>
            <w:vAlign w:val="top"/>
          </w:tcPr>
          <w:p w14:paraId="19B8D8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3" w:type="pct"/>
            <w:tcBorders>
              <w:top w:val="nil"/>
              <w:bottom w:val="nil"/>
            </w:tcBorders>
            <w:vAlign w:val="top"/>
          </w:tcPr>
          <w:p w14:paraId="20E242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-1.991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3C84D6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576298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-0.057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0DE2D1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3C735A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0.403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457" w:type="pct"/>
            <w:tcBorders>
              <w:top w:val="nil"/>
              <w:bottom w:val="nil"/>
            </w:tcBorders>
            <w:vAlign w:val="top"/>
          </w:tcPr>
          <w:p w14:paraId="7E3D5B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8" w:type="pct"/>
            <w:tcBorders>
              <w:top w:val="nil"/>
              <w:bottom w:val="nil"/>
            </w:tcBorders>
            <w:vAlign w:val="top"/>
          </w:tcPr>
          <w:p w14:paraId="3827B6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0.043</w:t>
            </w:r>
          </w:p>
        </w:tc>
      </w:tr>
      <w:tr w14:paraId="0EBE5BB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72" w:type="pct"/>
            <w:vMerge w:val="continue"/>
            <w:tcBorders>
              <w:bottom w:val="nil"/>
            </w:tcBorders>
            <w:vAlign w:val="center"/>
          </w:tcPr>
          <w:p w14:paraId="346DB1CF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373" w:type="pct"/>
            <w:tcBorders>
              <w:top w:val="nil"/>
              <w:bottom w:val="nil"/>
            </w:tcBorders>
            <w:vAlign w:val="top"/>
          </w:tcPr>
          <w:p w14:paraId="081F92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41B8B4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(0.005)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29A84A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25066F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(0.002)</w:t>
            </w:r>
          </w:p>
        </w:tc>
        <w:tc>
          <w:tcPr>
            <w:tcW w:w="423" w:type="pct"/>
            <w:tcBorders>
              <w:top w:val="nil"/>
              <w:bottom w:val="nil"/>
            </w:tcBorders>
            <w:vAlign w:val="top"/>
          </w:tcPr>
          <w:p w14:paraId="4B15B5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3" w:type="pct"/>
            <w:tcBorders>
              <w:top w:val="nil"/>
              <w:bottom w:val="nil"/>
            </w:tcBorders>
            <w:vAlign w:val="top"/>
          </w:tcPr>
          <w:p w14:paraId="5BD9FA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(0.062)</w:t>
            </w: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6CF362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02A3A8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(0.005)</w:t>
            </w: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0F5EF6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7618F7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(0.002)</w:t>
            </w:r>
          </w:p>
        </w:tc>
        <w:tc>
          <w:tcPr>
            <w:tcW w:w="457" w:type="pct"/>
            <w:tcBorders>
              <w:top w:val="nil"/>
              <w:bottom w:val="nil"/>
            </w:tcBorders>
            <w:vAlign w:val="top"/>
          </w:tcPr>
          <w:p w14:paraId="67358C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8" w:type="pct"/>
            <w:tcBorders>
              <w:top w:val="nil"/>
              <w:bottom w:val="nil"/>
            </w:tcBorders>
            <w:vAlign w:val="top"/>
          </w:tcPr>
          <w:p w14:paraId="3CF77C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(0.063)</w:t>
            </w:r>
          </w:p>
        </w:tc>
      </w:tr>
      <w:tr w14:paraId="0B51A32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77" w:type="dxa"/>
            <w:vMerge w:val="restart"/>
            <w:tcBorders>
              <w:top w:val="nil"/>
            </w:tcBorders>
            <w:vAlign w:val="center"/>
          </w:tcPr>
          <w:p w14:paraId="3E426A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i/>
                <w:iCs/>
                <w:sz w:val="20"/>
                <w:szCs w:val="20"/>
                <w:lang w:val="en-US" w:eastAsia="zh-CN"/>
              </w:rPr>
              <w:t>HOI</w:t>
            </w:r>
          </w:p>
        </w:tc>
        <w:tc>
          <w:tcPr>
            <w:tcW w:w="373" w:type="pct"/>
            <w:tcBorders>
              <w:top w:val="nil"/>
              <w:bottom w:val="nil"/>
            </w:tcBorders>
            <w:vAlign w:val="top"/>
          </w:tcPr>
          <w:p w14:paraId="4BBC4F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7FC5B9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0.323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123642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7351FC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0.112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423" w:type="pct"/>
            <w:tcBorders>
              <w:top w:val="nil"/>
              <w:bottom w:val="nil"/>
            </w:tcBorders>
            <w:vAlign w:val="top"/>
          </w:tcPr>
          <w:p w14:paraId="6E28F1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3" w:type="pct"/>
            <w:tcBorders>
              <w:top w:val="nil"/>
              <w:bottom w:val="nil"/>
            </w:tcBorders>
            <w:vAlign w:val="top"/>
          </w:tcPr>
          <w:p w14:paraId="351006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3.249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26F341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069EDE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-0.242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3A0061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7D7E0B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-0.083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457" w:type="pct"/>
            <w:tcBorders>
              <w:top w:val="nil"/>
              <w:bottom w:val="nil"/>
            </w:tcBorders>
            <w:vAlign w:val="top"/>
          </w:tcPr>
          <w:p w14:paraId="3D96B9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8" w:type="pct"/>
            <w:tcBorders>
              <w:top w:val="nil"/>
              <w:bottom w:val="nil"/>
            </w:tcBorders>
            <w:vAlign w:val="top"/>
          </w:tcPr>
          <w:p w14:paraId="14268A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-2.214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</w:tr>
      <w:tr w14:paraId="3BE4589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72" w:type="pct"/>
            <w:vMerge w:val="continue"/>
            <w:tcBorders>
              <w:bottom w:val="nil"/>
            </w:tcBorders>
            <w:vAlign w:val="center"/>
          </w:tcPr>
          <w:p w14:paraId="32AFDE90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373" w:type="pct"/>
            <w:tcBorders>
              <w:top w:val="nil"/>
              <w:bottom w:val="nil"/>
            </w:tcBorders>
            <w:vAlign w:val="top"/>
          </w:tcPr>
          <w:p w14:paraId="339C3E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13261D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(0.005)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692993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101B57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(0.002)</w:t>
            </w:r>
          </w:p>
        </w:tc>
        <w:tc>
          <w:tcPr>
            <w:tcW w:w="423" w:type="pct"/>
            <w:tcBorders>
              <w:top w:val="nil"/>
              <w:bottom w:val="nil"/>
            </w:tcBorders>
            <w:vAlign w:val="top"/>
          </w:tcPr>
          <w:p w14:paraId="7D1E19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3" w:type="pct"/>
            <w:tcBorders>
              <w:top w:val="nil"/>
              <w:bottom w:val="nil"/>
            </w:tcBorders>
            <w:vAlign w:val="top"/>
          </w:tcPr>
          <w:p w14:paraId="4F4A79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(0.045)</w:t>
            </w: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587E9B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0460B0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(0.004)</w:t>
            </w: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197F99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4BEBBC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(0.002)</w:t>
            </w:r>
          </w:p>
        </w:tc>
        <w:tc>
          <w:tcPr>
            <w:tcW w:w="457" w:type="pct"/>
            <w:tcBorders>
              <w:top w:val="nil"/>
              <w:bottom w:val="nil"/>
            </w:tcBorders>
            <w:vAlign w:val="top"/>
          </w:tcPr>
          <w:p w14:paraId="7773D9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8" w:type="pct"/>
            <w:tcBorders>
              <w:top w:val="nil"/>
              <w:bottom w:val="nil"/>
            </w:tcBorders>
            <w:vAlign w:val="top"/>
          </w:tcPr>
          <w:p w14:paraId="7F06F6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(0.046)</w:t>
            </w:r>
          </w:p>
        </w:tc>
      </w:tr>
      <w:tr w14:paraId="336CB56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77" w:type="dxa"/>
            <w:vMerge w:val="restart"/>
            <w:tcBorders>
              <w:top w:val="nil"/>
            </w:tcBorders>
            <w:vAlign w:val="center"/>
          </w:tcPr>
          <w:p w14:paraId="3EA5EE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i/>
                <w:iCs/>
                <w:sz w:val="20"/>
                <w:szCs w:val="20"/>
                <w:lang w:val="en-US" w:eastAsia="zh-CN"/>
              </w:rPr>
              <w:t>HDL</w:t>
            </w:r>
          </w:p>
        </w:tc>
        <w:tc>
          <w:tcPr>
            <w:tcW w:w="373" w:type="pct"/>
            <w:tcBorders>
              <w:top w:val="nil"/>
              <w:bottom w:val="nil"/>
            </w:tcBorders>
            <w:vAlign w:val="top"/>
          </w:tcPr>
          <w:p w14:paraId="018799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46D5BE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-0.003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3E82D3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2AC303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-0.001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423" w:type="pct"/>
            <w:tcBorders>
              <w:top w:val="nil"/>
              <w:bottom w:val="nil"/>
            </w:tcBorders>
            <w:vAlign w:val="top"/>
          </w:tcPr>
          <w:p w14:paraId="6F989D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3" w:type="pct"/>
            <w:tcBorders>
              <w:top w:val="nil"/>
              <w:bottom w:val="nil"/>
            </w:tcBorders>
            <w:vAlign w:val="top"/>
          </w:tcPr>
          <w:p w14:paraId="20689A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0.011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760A78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0429D7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0.005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736676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606645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0.001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457" w:type="pct"/>
            <w:tcBorders>
              <w:top w:val="nil"/>
              <w:bottom w:val="nil"/>
            </w:tcBorders>
            <w:vAlign w:val="top"/>
          </w:tcPr>
          <w:p w14:paraId="4E1FC3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8" w:type="pct"/>
            <w:tcBorders>
              <w:top w:val="nil"/>
              <w:bottom w:val="nil"/>
            </w:tcBorders>
            <w:vAlign w:val="top"/>
          </w:tcPr>
          <w:p w14:paraId="324F6D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0.009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</w:t>
            </w:r>
          </w:p>
        </w:tc>
      </w:tr>
      <w:tr w14:paraId="16EAC4B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72" w:type="pct"/>
            <w:vMerge w:val="continue"/>
            <w:tcBorders>
              <w:bottom w:val="nil"/>
            </w:tcBorders>
            <w:vAlign w:val="center"/>
          </w:tcPr>
          <w:p w14:paraId="10D395A3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373" w:type="pct"/>
            <w:tcBorders>
              <w:top w:val="nil"/>
              <w:bottom w:val="nil"/>
            </w:tcBorders>
            <w:vAlign w:val="top"/>
          </w:tcPr>
          <w:p w14:paraId="50E902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03DBB1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(0.000)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38BDF4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448041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(0.000)</w:t>
            </w:r>
          </w:p>
        </w:tc>
        <w:tc>
          <w:tcPr>
            <w:tcW w:w="423" w:type="pct"/>
            <w:tcBorders>
              <w:top w:val="nil"/>
              <w:bottom w:val="nil"/>
            </w:tcBorders>
            <w:vAlign w:val="top"/>
          </w:tcPr>
          <w:p w14:paraId="69D677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3" w:type="pct"/>
            <w:tcBorders>
              <w:top w:val="nil"/>
              <w:bottom w:val="nil"/>
            </w:tcBorders>
            <w:vAlign w:val="top"/>
          </w:tcPr>
          <w:p w14:paraId="57386B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(0.004)</w:t>
            </w: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5FC883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18CE5E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(0.000)</w:t>
            </w: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425696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543B23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(0.000)</w:t>
            </w:r>
          </w:p>
        </w:tc>
        <w:tc>
          <w:tcPr>
            <w:tcW w:w="457" w:type="pct"/>
            <w:tcBorders>
              <w:top w:val="nil"/>
              <w:bottom w:val="nil"/>
            </w:tcBorders>
            <w:vAlign w:val="top"/>
          </w:tcPr>
          <w:p w14:paraId="51768C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8" w:type="pct"/>
            <w:tcBorders>
              <w:top w:val="nil"/>
              <w:bottom w:val="nil"/>
            </w:tcBorders>
            <w:vAlign w:val="top"/>
          </w:tcPr>
          <w:p w14:paraId="2089CE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(0.004)</w:t>
            </w:r>
          </w:p>
        </w:tc>
      </w:tr>
      <w:tr w14:paraId="51242D7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77" w:type="dxa"/>
            <w:vMerge w:val="restart"/>
            <w:tcBorders>
              <w:top w:val="nil"/>
            </w:tcBorders>
            <w:vAlign w:val="center"/>
          </w:tcPr>
          <w:p w14:paraId="222ED4D7">
            <w:pPr>
              <w:keepNext w:val="0"/>
              <w:keepLines w:val="0"/>
              <w:pageBreakBefore w:val="0"/>
              <w:widowControl/>
              <w:tabs>
                <w:tab w:val="left" w:pos="273"/>
              </w:tabs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i/>
                <w:iCs/>
                <w:sz w:val="20"/>
                <w:szCs w:val="20"/>
                <w:lang w:val="en-US" w:eastAsia="zh-CN"/>
              </w:rPr>
              <w:t>HIE</w:t>
            </w:r>
          </w:p>
        </w:tc>
        <w:tc>
          <w:tcPr>
            <w:tcW w:w="373" w:type="pct"/>
            <w:tcBorders>
              <w:top w:val="nil"/>
              <w:bottom w:val="nil"/>
            </w:tcBorders>
            <w:vAlign w:val="top"/>
          </w:tcPr>
          <w:p w14:paraId="076FF9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40E185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-0.006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5CB88C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579E29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-0.007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423" w:type="pct"/>
            <w:tcBorders>
              <w:top w:val="nil"/>
              <w:bottom w:val="nil"/>
            </w:tcBorders>
            <w:vAlign w:val="top"/>
          </w:tcPr>
          <w:p w14:paraId="0680B8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3" w:type="pct"/>
            <w:tcBorders>
              <w:top w:val="nil"/>
              <w:bottom w:val="nil"/>
            </w:tcBorders>
            <w:vAlign w:val="top"/>
          </w:tcPr>
          <w:p w14:paraId="0E33AE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0.076</w:t>
            </w: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787316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0FB021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0.076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425565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606C2F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0.068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457" w:type="pct"/>
            <w:tcBorders>
              <w:top w:val="nil"/>
              <w:bottom w:val="nil"/>
            </w:tcBorders>
            <w:vAlign w:val="top"/>
          </w:tcPr>
          <w:p w14:paraId="45F560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8" w:type="pct"/>
            <w:tcBorders>
              <w:top w:val="nil"/>
              <w:bottom w:val="nil"/>
            </w:tcBorders>
            <w:vAlign w:val="top"/>
          </w:tcPr>
          <w:p w14:paraId="193A75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2.520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</w:tr>
      <w:tr w14:paraId="45B9DAA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72" w:type="pct"/>
            <w:vMerge w:val="continue"/>
            <w:tcBorders>
              <w:bottom w:val="nil"/>
            </w:tcBorders>
            <w:vAlign w:val="center"/>
          </w:tcPr>
          <w:p w14:paraId="69514B7B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373" w:type="pct"/>
            <w:tcBorders>
              <w:top w:val="nil"/>
              <w:bottom w:val="nil"/>
            </w:tcBorders>
            <w:vAlign w:val="top"/>
          </w:tcPr>
          <w:p w14:paraId="305A92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3ACB4F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(0.006)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799C80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552F44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(0.003)</w:t>
            </w:r>
          </w:p>
        </w:tc>
        <w:tc>
          <w:tcPr>
            <w:tcW w:w="423" w:type="pct"/>
            <w:tcBorders>
              <w:top w:val="nil"/>
              <w:bottom w:val="nil"/>
            </w:tcBorders>
            <w:vAlign w:val="top"/>
          </w:tcPr>
          <w:p w14:paraId="78A016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3" w:type="pct"/>
            <w:tcBorders>
              <w:top w:val="nil"/>
              <w:bottom w:val="nil"/>
            </w:tcBorders>
            <w:vAlign w:val="top"/>
          </w:tcPr>
          <w:p w14:paraId="5A67D8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(0.072)</w:t>
            </w: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572AB8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3E682B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(0.006)</w:t>
            </w: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5A41F0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664338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(0.003)</w:t>
            </w:r>
          </w:p>
        </w:tc>
        <w:tc>
          <w:tcPr>
            <w:tcW w:w="457" w:type="pct"/>
            <w:tcBorders>
              <w:top w:val="nil"/>
              <w:bottom w:val="nil"/>
            </w:tcBorders>
            <w:vAlign w:val="top"/>
          </w:tcPr>
          <w:p w14:paraId="1ECE71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8" w:type="pct"/>
            <w:tcBorders>
              <w:top w:val="nil"/>
              <w:bottom w:val="nil"/>
            </w:tcBorders>
            <w:vAlign w:val="top"/>
          </w:tcPr>
          <w:p w14:paraId="0BE841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(0.074)</w:t>
            </w:r>
          </w:p>
        </w:tc>
      </w:tr>
      <w:tr w14:paraId="7D5780F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77" w:type="dxa"/>
            <w:vMerge w:val="restart"/>
            <w:tcBorders>
              <w:top w:val="nil"/>
            </w:tcBorders>
            <w:vAlign w:val="center"/>
          </w:tcPr>
          <w:p w14:paraId="5C5F2C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i/>
                <w:iCs/>
                <w:sz w:val="20"/>
                <w:szCs w:val="20"/>
                <w:lang w:val="en-US" w:eastAsia="zh-CN"/>
              </w:rPr>
              <w:t>HTE</w:t>
            </w:r>
          </w:p>
        </w:tc>
        <w:tc>
          <w:tcPr>
            <w:tcW w:w="373" w:type="pct"/>
            <w:tcBorders>
              <w:top w:val="nil"/>
              <w:bottom w:val="nil"/>
            </w:tcBorders>
            <w:vAlign w:val="top"/>
          </w:tcPr>
          <w:p w14:paraId="28E648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28BB8D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-0.273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0A5BAA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0A900E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-0.159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423" w:type="pct"/>
            <w:tcBorders>
              <w:top w:val="nil"/>
              <w:bottom w:val="nil"/>
            </w:tcBorders>
            <w:vAlign w:val="top"/>
          </w:tcPr>
          <w:p w14:paraId="258E2E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3" w:type="pct"/>
            <w:tcBorders>
              <w:top w:val="nil"/>
              <w:bottom w:val="nil"/>
            </w:tcBorders>
            <w:vAlign w:val="top"/>
          </w:tcPr>
          <w:p w14:paraId="6CBEAD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-3.842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21F8F4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156D6D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0.439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2ABD18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415AB7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0.324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457" w:type="pct"/>
            <w:tcBorders>
              <w:top w:val="nil"/>
              <w:bottom w:val="nil"/>
            </w:tcBorders>
            <w:vAlign w:val="top"/>
          </w:tcPr>
          <w:p w14:paraId="11A9DA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8" w:type="pct"/>
            <w:tcBorders>
              <w:top w:val="nil"/>
              <w:bottom w:val="nil"/>
            </w:tcBorders>
            <w:vAlign w:val="top"/>
          </w:tcPr>
          <w:p w14:paraId="705267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9.276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</w:tr>
      <w:tr w14:paraId="79C3142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72" w:type="pct"/>
            <w:vMerge w:val="continue"/>
            <w:tcBorders>
              <w:bottom w:val="nil"/>
            </w:tcBorders>
            <w:vAlign w:val="center"/>
          </w:tcPr>
          <w:p w14:paraId="358980EE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373" w:type="pct"/>
            <w:tcBorders>
              <w:top w:val="nil"/>
              <w:bottom w:val="nil"/>
            </w:tcBorders>
            <w:vAlign w:val="top"/>
          </w:tcPr>
          <w:p w14:paraId="6CECCA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19553F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(0.007)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4E3699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6E434C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(0.003)</w:t>
            </w:r>
          </w:p>
        </w:tc>
        <w:tc>
          <w:tcPr>
            <w:tcW w:w="423" w:type="pct"/>
            <w:tcBorders>
              <w:top w:val="nil"/>
              <w:bottom w:val="nil"/>
            </w:tcBorders>
            <w:vAlign w:val="top"/>
          </w:tcPr>
          <w:p w14:paraId="73132B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3" w:type="pct"/>
            <w:tcBorders>
              <w:top w:val="nil"/>
              <w:bottom w:val="nil"/>
            </w:tcBorders>
            <w:vAlign w:val="top"/>
          </w:tcPr>
          <w:p w14:paraId="66B3BE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(0.090)</w:t>
            </w: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35D20D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1A5620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(0.008)</w:t>
            </w: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026BB9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22D22B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(0.003)</w:t>
            </w:r>
          </w:p>
        </w:tc>
        <w:tc>
          <w:tcPr>
            <w:tcW w:w="457" w:type="pct"/>
            <w:tcBorders>
              <w:top w:val="nil"/>
              <w:bottom w:val="nil"/>
            </w:tcBorders>
            <w:vAlign w:val="top"/>
          </w:tcPr>
          <w:p w14:paraId="2A2613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8" w:type="pct"/>
            <w:tcBorders>
              <w:top w:val="nil"/>
              <w:bottom w:val="nil"/>
            </w:tcBorders>
            <w:vAlign w:val="top"/>
          </w:tcPr>
          <w:p w14:paraId="53D5CA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(0.093)</w:t>
            </w:r>
          </w:p>
        </w:tc>
      </w:tr>
      <w:tr w14:paraId="113B9E2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77" w:type="dxa"/>
            <w:vMerge w:val="restart"/>
            <w:tcBorders>
              <w:top w:val="nil"/>
            </w:tcBorders>
            <w:vAlign w:val="center"/>
          </w:tcPr>
          <w:p w14:paraId="62C222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i/>
                <w:iCs/>
                <w:sz w:val="20"/>
                <w:szCs w:val="20"/>
                <w:lang w:val="en-US" w:eastAsia="zh-CN"/>
              </w:rPr>
              <w:t>VDL</w:t>
            </w:r>
          </w:p>
        </w:tc>
        <w:tc>
          <w:tcPr>
            <w:tcW w:w="373" w:type="pct"/>
            <w:tcBorders>
              <w:top w:val="nil"/>
              <w:bottom w:val="nil"/>
            </w:tcBorders>
            <w:vAlign w:val="top"/>
          </w:tcPr>
          <w:p w14:paraId="62730F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2B3F3C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0.174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5B1E4F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142677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0.082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423" w:type="pct"/>
            <w:tcBorders>
              <w:top w:val="nil"/>
              <w:bottom w:val="nil"/>
            </w:tcBorders>
            <w:vAlign w:val="top"/>
          </w:tcPr>
          <w:p w14:paraId="57DCF0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3" w:type="pct"/>
            <w:tcBorders>
              <w:top w:val="nil"/>
              <w:bottom w:val="nil"/>
            </w:tcBorders>
            <w:vAlign w:val="top"/>
          </w:tcPr>
          <w:p w14:paraId="21D8CC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2.335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4B1C1B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19C9A4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-0.161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7DAEE2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6AF150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-0.065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457" w:type="pct"/>
            <w:tcBorders>
              <w:top w:val="nil"/>
              <w:bottom w:val="nil"/>
            </w:tcBorders>
            <w:vAlign w:val="top"/>
          </w:tcPr>
          <w:p w14:paraId="6F12BF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8" w:type="pct"/>
            <w:tcBorders>
              <w:top w:val="nil"/>
              <w:bottom w:val="nil"/>
            </w:tcBorders>
            <w:vAlign w:val="top"/>
          </w:tcPr>
          <w:p w14:paraId="44F6C5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-1.769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</w:tr>
      <w:tr w14:paraId="3F054DF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72" w:type="pct"/>
            <w:vMerge w:val="continue"/>
            <w:tcBorders>
              <w:bottom w:val="nil"/>
            </w:tcBorders>
            <w:vAlign w:val="center"/>
          </w:tcPr>
          <w:p w14:paraId="15235FCA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373" w:type="pct"/>
            <w:tcBorders>
              <w:top w:val="nil"/>
              <w:bottom w:val="nil"/>
            </w:tcBorders>
            <w:vAlign w:val="top"/>
          </w:tcPr>
          <w:p w14:paraId="43AD87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6CAD72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(0.008)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57E4D1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7BA706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(0.003)</w:t>
            </w:r>
          </w:p>
        </w:tc>
        <w:tc>
          <w:tcPr>
            <w:tcW w:w="423" w:type="pct"/>
            <w:tcBorders>
              <w:top w:val="nil"/>
              <w:bottom w:val="nil"/>
            </w:tcBorders>
            <w:vAlign w:val="top"/>
          </w:tcPr>
          <w:p w14:paraId="34F6FF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3" w:type="pct"/>
            <w:tcBorders>
              <w:top w:val="nil"/>
              <w:bottom w:val="nil"/>
            </w:tcBorders>
            <w:vAlign w:val="top"/>
          </w:tcPr>
          <w:p w14:paraId="1A973D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(0.093)</w:t>
            </w: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55A2C0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67D5A8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(0.008)</w:t>
            </w: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34223D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21562D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(0.004)</w:t>
            </w:r>
          </w:p>
        </w:tc>
        <w:tc>
          <w:tcPr>
            <w:tcW w:w="457" w:type="pct"/>
            <w:tcBorders>
              <w:top w:val="nil"/>
              <w:bottom w:val="nil"/>
            </w:tcBorders>
            <w:vAlign w:val="top"/>
          </w:tcPr>
          <w:p w14:paraId="784038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8" w:type="pct"/>
            <w:tcBorders>
              <w:top w:val="nil"/>
              <w:bottom w:val="nil"/>
            </w:tcBorders>
            <w:vAlign w:val="top"/>
          </w:tcPr>
          <w:p w14:paraId="02340B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(0.096)</w:t>
            </w:r>
          </w:p>
        </w:tc>
      </w:tr>
      <w:tr w14:paraId="3AA7544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77" w:type="dxa"/>
            <w:vMerge w:val="restart"/>
            <w:tcBorders>
              <w:top w:val="nil"/>
            </w:tcBorders>
            <w:vAlign w:val="center"/>
          </w:tcPr>
          <w:p w14:paraId="1884E0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i/>
                <w:iCs/>
                <w:sz w:val="20"/>
                <w:szCs w:val="20"/>
                <w:lang w:val="en-US" w:eastAsia="zh-CN"/>
              </w:rPr>
              <w:t>VAS</w:t>
            </w:r>
          </w:p>
        </w:tc>
        <w:tc>
          <w:tcPr>
            <w:tcW w:w="373" w:type="pct"/>
            <w:tcBorders>
              <w:top w:val="nil"/>
              <w:bottom w:val="nil"/>
            </w:tcBorders>
            <w:vAlign w:val="top"/>
          </w:tcPr>
          <w:p w14:paraId="46FC58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2AF56B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-0.003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37760B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76ABFE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-0.000</w:t>
            </w:r>
          </w:p>
        </w:tc>
        <w:tc>
          <w:tcPr>
            <w:tcW w:w="423" w:type="pct"/>
            <w:tcBorders>
              <w:top w:val="nil"/>
              <w:bottom w:val="nil"/>
            </w:tcBorders>
            <w:vAlign w:val="top"/>
          </w:tcPr>
          <w:p w14:paraId="04DDCF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3" w:type="pct"/>
            <w:tcBorders>
              <w:top w:val="nil"/>
              <w:bottom w:val="nil"/>
            </w:tcBorders>
            <w:vAlign w:val="top"/>
          </w:tcPr>
          <w:p w14:paraId="730E21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-0.036</w:t>
            </w: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354BD9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5B7EF0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0.008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0B7D03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2BECF0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0.002</w:t>
            </w:r>
          </w:p>
        </w:tc>
        <w:tc>
          <w:tcPr>
            <w:tcW w:w="457" w:type="pct"/>
            <w:tcBorders>
              <w:top w:val="nil"/>
              <w:bottom w:val="nil"/>
            </w:tcBorders>
            <w:vAlign w:val="top"/>
          </w:tcPr>
          <w:p w14:paraId="266B22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8" w:type="pct"/>
            <w:tcBorders>
              <w:top w:val="nil"/>
              <w:bottom w:val="nil"/>
            </w:tcBorders>
            <w:vAlign w:val="top"/>
          </w:tcPr>
          <w:p w14:paraId="76B14E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0.015</w:t>
            </w:r>
          </w:p>
        </w:tc>
      </w:tr>
      <w:tr w14:paraId="27582DC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72" w:type="pct"/>
            <w:vMerge w:val="continue"/>
            <w:tcBorders>
              <w:bottom w:val="nil"/>
            </w:tcBorders>
            <w:vAlign w:val="center"/>
          </w:tcPr>
          <w:p w14:paraId="2337B928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373" w:type="pct"/>
            <w:tcBorders>
              <w:top w:val="nil"/>
              <w:bottom w:val="nil"/>
            </w:tcBorders>
            <w:vAlign w:val="top"/>
          </w:tcPr>
          <w:p w14:paraId="0F6CAE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59DB86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(0.003)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147093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26E6AE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(0.001)</w:t>
            </w:r>
          </w:p>
        </w:tc>
        <w:tc>
          <w:tcPr>
            <w:tcW w:w="423" w:type="pct"/>
            <w:tcBorders>
              <w:top w:val="nil"/>
              <w:bottom w:val="nil"/>
            </w:tcBorders>
            <w:vAlign w:val="top"/>
          </w:tcPr>
          <w:p w14:paraId="21E3B4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3" w:type="pct"/>
            <w:tcBorders>
              <w:top w:val="nil"/>
              <w:bottom w:val="nil"/>
            </w:tcBorders>
            <w:vAlign w:val="top"/>
          </w:tcPr>
          <w:p w14:paraId="3420E8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(0.033)</w:t>
            </w: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516C98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77D861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(0.003)</w:t>
            </w: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38603E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34C6C7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(0.001)</w:t>
            </w:r>
          </w:p>
        </w:tc>
        <w:tc>
          <w:tcPr>
            <w:tcW w:w="457" w:type="pct"/>
            <w:tcBorders>
              <w:top w:val="nil"/>
              <w:bottom w:val="nil"/>
            </w:tcBorders>
            <w:vAlign w:val="top"/>
          </w:tcPr>
          <w:p w14:paraId="08F2B8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8" w:type="pct"/>
            <w:tcBorders>
              <w:top w:val="nil"/>
              <w:bottom w:val="nil"/>
            </w:tcBorders>
            <w:vAlign w:val="top"/>
          </w:tcPr>
          <w:p w14:paraId="4B4376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(0.034)</w:t>
            </w:r>
          </w:p>
        </w:tc>
      </w:tr>
      <w:tr w14:paraId="43B18FE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77" w:type="dxa"/>
            <w:vMerge w:val="restart"/>
            <w:tcBorders>
              <w:top w:val="nil"/>
            </w:tcBorders>
            <w:vAlign w:val="center"/>
          </w:tcPr>
          <w:p w14:paraId="51F6E0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i/>
                <w:iCs/>
                <w:sz w:val="20"/>
                <w:szCs w:val="20"/>
                <w:lang w:val="en-US" w:eastAsia="zh-CN"/>
              </w:rPr>
              <w:t>VTA</w:t>
            </w:r>
          </w:p>
        </w:tc>
        <w:tc>
          <w:tcPr>
            <w:tcW w:w="373" w:type="pct"/>
            <w:tcBorders>
              <w:top w:val="nil"/>
              <w:bottom w:val="nil"/>
            </w:tcBorders>
            <w:vAlign w:val="top"/>
          </w:tcPr>
          <w:p w14:paraId="1E57E4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2B0E90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0.123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66F2DD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13B44A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0.066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423" w:type="pct"/>
            <w:tcBorders>
              <w:top w:val="nil"/>
              <w:bottom w:val="nil"/>
            </w:tcBorders>
            <w:vAlign w:val="top"/>
          </w:tcPr>
          <w:p w14:paraId="1F6368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3" w:type="pct"/>
            <w:tcBorders>
              <w:top w:val="nil"/>
              <w:bottom w:val="nil"/>
            </w:tcBorders>
            <w:vAlign w:val="top"/>
          </w:tcPr>
          <w:p w14:paraId="7D2AA6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1.916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41ED74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5350A4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-0.129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7C6B87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492B59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-0.050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457" w:type="pct"/>
            <w:tcBorders>
              <w:top w:val="nil"/>
              <w:bottom w:val="nil"/>
            </w:tcBorders>
            <w:vAlign w:val="top"/>
          </w:tcPr>
          <w:p w14:paraId="0C0968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8" w:type="pct"/>
            <w:tcBorders>
              <w:top w:val="nil"/>
              <w:bottom w:val="nil"/>
            </w:tcBorders>
            <w:vAlign w:val="top"/>
          </w:tcPr>
          <w:p w14:paraId="757ECD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-1.209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</w:tr>
      <w:tr w14:paraId="749283B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72" w:type="pct"/>
            <w:vMerge w:val="continue"/>
            <w:tcBorders>
              <w:bottom w:val="nil"/>
            </w:tcBorders>
            <w:vAlign w:val="center"/>
          </w:tcPr>
          <w:p w14:paraId="0F692C15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373" w:type="pct"/>
            <w:tcBorders>
              <w:top w:val="nil"/>
              <w:bottom w:val="nil"/>
            </w:tcBorders>
            <w:vAlign w:val="top"/>
          </w:tcPr>
          <w:p w14:paraId="421476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3A13E9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(0.006)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4B45B7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46DA72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(0.003)</w:t>
            </w:r>
          </w:p>
        </w:tc>
        <w:tc>
          <w:tcPr>
            <w:tcW w:w="423" w:type="pct"/>
            <w:tcBorders>
              <w:top w:val="nil"/>
              <w:bottom w:val="nil"/>
            </w:tcBorders>
            <w:vAlign w:val="top"/>
          </w:tcPr>
          <w:p w14:paraId="798A30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3" w:type="pct"/>
            <w:tcBorders>
              <w:top w:val="nil"/>
              <w:bottom w:val="nil"/>
            </w:tcBorders>
            <w:vAlign w:val="top"/>
          </w:tcPr>
          <w:p w14:paraId="2B876D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(0.081)</w:t>
            </w: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1811C0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62CDB9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(0.007)</w:t>
            </w: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364025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08DDC4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(0.003)</w:t>
            </w:r>
          </w:p>
        </w:tc>
        <w:tc>
          <w:tcPr>
            <w:tcW w:w="457" w:type="pct"/>
            <w:tcBorders>
              <w:top w:val="nil"/>
              <w:bottom w:val="nil"/>
            </w:tcBorders>
            <w:vAlign w:val="top"/>
          </w:tcPr>
          <w:p w14:paraId="02E259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8" w:type="pct"/>
            <w:tcBorders>
              <w:top w:val="nil"/>
              <w:bottom w:val="nil"/>
            </w:tcBorders>
            <w:vAlign w:val="top"/>
          </w:tcPr>
          <w:p w14:paraId="646A4F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(0.083)</w:t>
            </w:r>
          </w:p>
        </w:tc>
      </w:tr>
      <w:tr w14:paraId="7997A15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77" w:type="dxa"/>
            <w:vMerge w:val="restart"/>
            <w:tcBorders>
              <w:top w:val="nil"/>
            </w:tcBorders>
            <w:vAlign w:val="center"/>
          </w:tcPr>
          <w:p w14:paraId="664A96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i/>
                <w:iCs/>
                <w:sz w:val="20"/>
                <w:szCs w:val="20"/>
                <w:lang w:val="en-US" w:eastAsia="zh-CN"/>
              </w:rPr>
              <w:t>VIO</w:t>
            </w:r>
          </w:p>
        </w:tc>
        <w:tc>
          <w:tcPr>
            <w:tcW w:w="373" w:type="pct"/>
            <w:tcBorders>
              <w:top w:val="nil"/>
              <w:bottom w:val="nil"/>
            </w:tcBorders>
            <w:vAlign w:val="top"/>
          </w:tcPr>
          <w:p w14:paraId="6A112F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154671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0.034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4AB22B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14947C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-0.006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423" w:type="pct"/>
            <w:tcBorders>
              <w:top w:val="nil"/>
              <w:bottom w:val="nil"/>
            </w:tcBorders>
            <w:vAlign w:val="top"/>
          </w:tcPr>
          <w:p w14:paraId="70213C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3" w:type="pct"/>
            <w:tcBorders>
              <w:top w:val="nil"/>
              <w:bottom w:val="nil"/>
            </w:tcBorders>
            <w:vAlign w:val="top"/>
          </w:tcPr>
          <w:p w14:paraId="3E1545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-0.100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</w:t>
            </w: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4A58C8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1C3C91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-0.030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633664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27D99A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0.006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457" w:type="pct"/>
            <w:tcBorders>
              <w:top w:val="nil"/>
              <w:bottom w:val="nil"/>
            </w:tcBorders>
            <w:vAlign w:val="top"/>
          </w:tcPr>
          <w:p w14:paraId="414745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8" w:type="pct"/>
            <w:tcBorders>
              <w:top w:val="nil"/>
              <w:bottom w:val="nil"/>
            </w:tcBorders>
            <w:vAlign w:val="top"/>
          </w:tcPr>
          <w:p w14:paraId="5DFD44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0.131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</w:t>
            </w:r>
          </w:p>
        </w:tc>
      </w:tr>
      <w:tr w14:paraId="74B7127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72" w:type="pct"/>
            <w:vMerge w:val="continue"/>
            <w:tcBorders>
              <w:bottom w:val="nil"/>
            </w:tcBorders>
            <w:vAlign w:val="center"/>
          </w:tcPr>
          <w:p w14:paraId="2770363E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373" w:type="pct"/>
            <w:tcBorders>
              <w:top w:val="nil"/>
              <w:bottom w:val="nil"/>
            </w:tcBorders>
            <w:vAlign w:val="top"/>
          </w:tcPr>
          <w:p w14:paraId="66FAC9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4FF70B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(0.005)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4CB9F7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0DDACD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(0.002)</w:t>
            </w:r>
          </w:p>
        </w:tc>
        <w:tc>
          <w:tcPr>
            <w:tcW w:w="423" w:type="pct"/>
            <w:tcBorders>
              <w:top w:val="nil"/>
              <w:bottom w:val="nil"/>
            </w:tcBorders>
            <w:vAlign w:val="top"/>
          </w:tcPr>
          <w:p w14:paraId="64532A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3" w:type="pct"/>
            <w:tcBorders>
              <w:top w:val="nil"/>
              <w:bottom w:val="nil"/>
            </w:tcBorders>
            <w:vAlign w:val="top"/>
          </w:tcPr>
          <w:p w14:paraId="062575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(0.056)</w:t>
            </w: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20E1A9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4B25E6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(0.005)</w:t>
            </w: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726927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1B052B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(0.002)</w:t>
            </w:r>
          </w:p>
        </w:tc>
        <w:tc>
          <w:tcPr>
            <w:tcW w:w="457" w:type="pct"/>
            <w:tcBorders>
              <w:top w:val="nil"/>
              <w:bottom w:val="nil"/>
            </w:tcBorders>
            <w:vAlign w:val="top"/>
          </w:tcPr>
          <w:p w14:paraId="790F48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8" w:type="pct"/>
            <w:tcBorders>
              <w:top w:val="nil"/>
              <w:bottom w:val="nil"/>
            </w:tcBorders>
            <w:vAlign w:val="top"/>
          </w:tcPr>
          <w:p w14:paraId="247A0F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(0.058)</w:t>
            </w:r>
          </w:p>
        </w:tc>
      </w:tr>
      <w:tr w14:paraId="4B6E89B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9" w:type="dxa"/>
            <w:tcBorders>
              <w:top w:val="nil"/>
              <w:bottom w:val="nil"/>
            </w:tcBorders>
            <w:vAlign w:val="center"/>
          </w:tcPr>
          <w:p w14:paraId="17D263B1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sz w:val="20"/>
                <w:szCs w:val="20"/>
              </w:rPr>
              <w:t>year</w:t>
            </w:r>
          </w:p>
        </w:tc>
        <w:tc>
          <w:tcPr>
            <w:tcW w:w="373" w:type="pct"/>
            <w:tcBorders>
              <w:top w:val="nil"/>
              <w:bottom w:val="nil"/>
            </w:tcBorders>
            <w:vAlign w:val="center"/>
          </w:tcPr>
          <w:p w14:paraId="512151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center"/>
          </w:tcPr>
          <w:p w14:paraId="69FCBC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center"/>
          </w:tcPr>
          <w:p w14:paraId="4F01A9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center"/>
          </w:tcPr>
          <w:p w14:paraId="375F40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423" w:type="pct"/>
            <w:tcBorders>
              <w:top w:val="nil"/>
              <w:bottom w:val="nil"/>
            </w:tcBorders>
            <w:vAlign w:val="center"/>
          </w:tcPr>
          <w:p w14:paraId="5F680A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363" w:type="pct"/>
            <w:tcBorders>
              <w:top w:val="nil"/>
              <w:bottom w:val="nil"/>
            </w:tcBorders>
            <w:vAlign w:val="center"/>
          </w:tcPr>
          <w:p w14:paraId="15D7F1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407" w:type="pct"/>
            <w:tcBorders>
              <w:top w:val="nil"/>
              <w:bottom w:val="nil"/>
            </w:tcBorders>
            <w:vAlign w:val="center"/>
          </w:tcPr>
          <w:p w14:paraId="77713E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407" w:type="pct"/>
            <w:tcBorders>
              <w:top w:val="nil"/>
              <w:bottom w:val="nil"/>
            </w:tcBorders>
            <w:vAlign w:val="center"/>
          </w:tcPr>
          <w:p w14:paraId="48B753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407" w:type="pct"/>
            <w:tcBorders>
              <w:top w:val="nil"/>
              <w:bottom w:val="nil"/>
            </w:tcBorders>
            <w:vAlign w:val="center"/>
          </w:tcPr>
          <w:p w14:paraId="0ABDA2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center"/>
          </w:tcPr>
          <w:p w14:paraId="293EC1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457" w:type="pct"/>
            <w:tcBorders>
              <w:top w:val="nil"/>
              <w:bottom w:val="nil"/>
            </w:tcBorders>
            <w:vAlign w:val="center"/>
          </w:tcPr>
          <w:p w14:paraId="627F38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01E846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</w:tr>
      <w:tr w14:paraId="65C9C45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9" w:type="dxa"/>
            <w:tcBorders>
              <w:top w:val="nil"/>
              <w:bottom w:val="nil"/>
            </w:tcBorders>
            <w:vAlign w:val="center"/>
          </w:tcPr>
          <w:p w14:paraId="195555C0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sz w:val="20"/>
                <w:szCs w:val="20"/>
              </w:rPr>
              <w:t xml:space="preserve">Regional </w:t>
            </w:r>
          </w:p>
        </w:tc>
        <w:tc>
          <w:tcPr>
            <w:tcW w:w="373" w:type="pct"/>
            <w:tcBorders>
              <w:top w:val="nil"/>
              <w:bottom w:val="nil"/>
            </w:tcBorders>
            <w:vAlign w:val="center"/>
          </w:tcPr>
          <w:p w14:paraId="3B42B3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center"/>
          </w:tcPr>
          <w:p w14:paraId="0116EB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center"/>
          </w:tcPr>
          <w:p w14:paraId="78E4E7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center"/>
          </w:tcPr>
          <w:p w14:paraId="1751DE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423" w:type="pct"/>
            <w:tcBorders>
              <w:top w:val="nil"/>
              <w:bottom w:val="nil"/>
            </w:tcBorders>
            <w:vAlign w:val="center"/>
          </w:tcPr>
          <w:p w14:paraId="4ABF7B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363" w:type="pct"/>
            <w:tcBorders>
              <w:top w:val="nil"/>
              <w:bottom w:val="nil"/>
            </w:tcBorders>
            <w:vAlign w:val="center"/>
          </w:tcPr>
          <w:p w14:paraId="7A4CE9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407" w:type="pct"/>
            <w:tcBorders>
              <w:top w:val="nil"/>
              <w:bottom w:val="nil"/>
            </w:tcBorders>
            <w:vAlign w:val="center"/>
          </w:tcPr>
          <w:p w14:paraId="792462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407" w:type="pct"/>
            <w:tcBorders>
              <w:top w:val="nil"/>
              <w:bottom w:val="nil"/>
            </w:tcBorders>
            <w:vAlign w:val="center"/>
          </w:tcPr>
          <w:p w14:paraId="7D547F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407" w:type="pct"/>
            <w:tcBorders>
              <w:top w:val="nil"/>
              <w:bottom w:val="nil"/>
            </w:tcBorders>
            <w:vAlign w:val="center"/>
          </w:tcPr>
          <w:p w14:paraId="2B2521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center"/>
          </w:tcPr>
          <w:p w14:paraId="2E2FBD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457" w:type="pct"/>
            <w:tcBorders>
              <w:top w:val="nil"/>
              <w:bottom w:val="nil"/>
            </w:tcBorders>
            <w:vAlign w:val="center"/>
          </w:tcPr>
          <w:p w14:paraId="2660DF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4A6A6B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</w:tr>
      <w:tr w14:paraId="392477C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9" w:type="dxa"/>
            <w:vMerge w:val="restart"/>
            <w:tcBorders>
              <w:top w:val="nil"/>
            </w:tcBorders>
            <w:vAlign w:val="center"/>
          </w:tcPr>
          <w:p w14:paraId="16536868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sz w:val="20"/>
                <w:szCs w:val="20"/>
              </w:rPr>
              <w:t>Year × Region</w:t>
            </w:r>
          </w:p>
        </w:tc>
        <w:tc>
          <w:tcPr>
            <w:tcW w:w="373" w:type="pct"/>
            <w:tcBorders>
              <w:top w:val="nil"/>
              <w:bottom w:val="nil"/>
            </w:tcBorders>
            <w:vAlign w:val="top"/>
          </w:tcPr>
          <w:p w14:paraId="4FEA14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-0.001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72480E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-0.000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56D3EA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-0.000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37B1F2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-0.000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423" w:type="pct"/>
            <w:tcBorders>
              <w:top w:val="nil"/>
              <w:bottom w:val="nil"/>
            </w:tcBorders>
            <w:vAlign w:val="top"/>
          </w:tcPr>
          <w:p w14:paraId="234B8C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-0.007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363" w:type="pct"/>
            <w:tcBorders>
              <w:top w:val="nil"/>
              <w:bottom w:val="nil"/>
            </w:tcBorders>
            <w:vAlign w:val="top"/>
          </w:tcPr>
          <w:p w14:paraId="55B34F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-0.002</w:t>
            </w: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1862C4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0.001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26A63E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0.001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088F1D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0.001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710E5F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0.000</w:t>
            </w:r>
          </w:p>
        </w:tc>
        <w:tc>
          <w:tcPr>
            <w:tcW w:w="457" w:type="pct"/>
            <w:tcBorders>
              <w:top w:val="nil"/>
              <w:bottom w:val="nil"/>
            </w:tcBorders>
            <w:vAlign w:val="top"/>
          </w:tcPr>
          <w:p w14:paraId="228E2A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0.008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top"/>
          </w:tcPr>
          <w:p w14:paraId="4A32FA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-0.001</w:t>
            </w:r>
          </w:p>
        </w:tc>
      </w:tr>
      <w:tr w14:paraId="0CC61CB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72" w:type="pct"/>
            <w:vMerge w:val="continue"/>
            <w:tcBorders>
              <w:bottom w:val="nil"/>
            </w:tcBorders>
            <w:vAlign w:val="center"/>
          </w:tcPr>
          <w:p w14:paraId="1CCA46E0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373" w:type="pct"/>
            <w:tcBorders>
              <w:top w:val="nil"/>
              <w:bottom w:val="nil"/>
            </w:tcBorders>
            <w:vAlign w:val="top"/>
          </w:tcPr>
          <w:p w14:paraId="521B84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(0.000)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4464E0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(0.000)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4956C1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(0.000)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2500A7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(0.000)</w:t>
            </w:r>
          </w:p>
        </w:tc>
        <w:tc>
          <w:tcPr>
            <w:tcW w:w="423" w:type="pct"/>
            <w:tcBorders>
              <w:top w:val="nil"/>
              <w:bottom w:val="nil"/>
            </w:tcBorders>
            <w:vAlign w:val="top"/>
          </w:tcPr>
          <w:p w14:paraId="60DC89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(0.002)</w:t>
            </w:r>
          </w:p>
        </w:tc>
        <w:tc>
          <w:tcPr>
            <w:tcW w:w="363" w:type="pct"/>
            <w:tcBorders>
              <w:top w:val="nil"/>
              <w:bottom w:val="nil"/>
            </w:tcBorders>
            <w:vAlign w:val="top"/>
          </w:tcPr>
          <w:p w14:paraId="357C90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(0.002)</w:t>
            </w: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2CD05C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(0.000)</w:t>
            </w: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04CE30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(0.000)</w:t>
            </w: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067C21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(0.000)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0D0D54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(0.000)</w:t>
            </w:r>
          </w:p>
        </w:tc>
        <w:tc>
          <w:tcPr>
            <w:tcW w:w="457" w:type="pct"/>
            <w:tcBorders>
              <w:top w:val="nil"/>
              <w:bottom w:val="nil"/>
            </w:tcBorders>
            <w:vAlign w:val="top"/>
          </w:tcPr>
          <w:p w14:paraId="7BF776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(0.002)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top"/>
          </w:tcPr>
          <w:p w14:paraId="1AE9EA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(0.002)</w:t>
            </w:r>
          </w:p>
        </w:tc>
      </w:tr>
      <w:tr w14:paraId="613362A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72" w:type="pct"/>
            <w:vMerge w:val="restart"/>
            <w:tcBorders>
              <w:top w:val="nil"/>
            </w:tcBorders>
            <w:vAlign w:val="center"/>
          </w:tcPr>
          <w:p w14:paraId="5B4B9B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_cons</w:t>
            </w:r>
          </w:p>
        </w:tc>
        <w:tc>
          <w:tcPr>
            <w:tcW w:w="373" w:type="pct"/>
            <w:tcBorders>
              <w:top w:val="nil"/>
              <w:bottom w:val="nil"/>
            </w:tcBorders>
            <w:vAlign w:val="top"/>
          </w:tcPr>
          <w:p w14:paraId="1B62A3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14.397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386613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8.811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29958A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6.310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433B2A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5.051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423" w:type="pct"/>
            <w:tcBorders>
              <w:top w:val="nil"/>
              <w:bottom w:val="nil"/>
            </w:tcBorders>
            <w:vAlign w:val="top"/>
          </w:tcPr>
          <w:p w14:paraId="62D50C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181.958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363" w:type="pct"/>
            <w:tcBorders>
              <w:top w:val="nil"/>
              <w:bottom w:val="nil"/>
            </w:tcBorders>
            <w:vAlign w:val="top"/>
          </w:tcPr>
          <w:p w14:paraId="0D9E60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90.386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</w:t>
            </w: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6DF952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-18.355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4BF594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-15.306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0AAE7F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-10.668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0EC1E4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-1.615</w:t>
            </w:r>
          </w:p>
        </w:tc>
        <w:tc>
          <w:tcPr>
            <w:tcW w:w="457" w:type="pct"/>
            <w:tcBorders>
              <w:top w:val="nil"/>
              <w:bottom w:val="nil"/>
            </w:tcBorders>
            <w:vAlign w:val="top"/>
          </w:tcPr>
          <w:p w14:paraId="27051C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-122.354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top"/>
          </w:tcPr>
          <w:p w14:paraId="41A722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38.796</w:t>
            </w:r>
          </w:p>
        </w:tc>
      </w:tr>
      <w:tr w14:paraId="4246718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72" w:type="pct"/>
            <w:vMerge w:val="continue"/>
            <w:tcBorders>
              <w:bottom w:val="nil"/>
            </w:tcBorders>
            <w:vAlign w:val="center"/>
          </w:tcPr>
          <w:p w14:paraId="1D49D06A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373" w:type="pct"/>
            <w:tcBorders>
              <w:top w:val="nil"/>
              <w:bottom w:val="nil"/>
            </w:tcBorders>
            <w:vAlign w:val="top"/>
          </w:tcPr>
          <w:p w14:paraId="150F92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(2.760)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435970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(2.895)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0A8909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(1.402)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3BB9BF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(1.286)</w:t>
            </w:r>
          </w:p>
        </w:tc>
        <w:tc>
          <w:tcPr>
            <w:tcW w:w="423" w:type="pct"/>
            <w:tcBorders>
              <w:top w:val="nil"/>
              <w:bottom w:val="nil"/>
            </w:tcBorders>
            <w:vAlign w:val="top"/>
          </w:tcPr>
          <w:p w14:paraId="1ACA5B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(37.802)</w:t>
            </w:r>
          </w:p>
        </w:tc>
        <w:tc>
          <w:tcPr>
            <w:tcW w:w="363" w:type="pct"/>
            <w:tcBorders>
              <w:top w:val="nil"/>
              <w:bottom w:val="nil"/>
            </w:tcBorders>
            <w:vAlign w:val="top"/>
          </w:tcPr>
          <w:p w14:paraId="17EA4C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(36.173)</w:t>
            </w: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38F8C0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(2.803)</w:t>
            </w: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6DB670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(3.175)</w:t>
            </w: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319E44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(1.747)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298E14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(1.394)</w:t>
            </w:r>
          </w:p>
        </w:tc>
        <w:tc>
          <w:tcPr>
            <w:tcW w:w="457" w:type="pct"/>
            <w:tcBorders>
              <w:top w:val="nil"/>
              <w:bottom w:val="nil"/>
            </w:tcBorders>
            <w:vAlign w:val="top"/>
          </w:tcPr>
          <w:p w14:paraId="2C6B41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(40.741)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top"/>
          </w:tcPr>
          <w:p w14:paraId="598BEB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(37.280)</w:t>
            </w:r>
          </w:p>
        </w:tc>
      </w:tr>
      <w:tr w14:paraId="2627CF5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72" w:type="pct"/>
            <w:tcBorders>
              <w:top w:val="nil"/>
              <w:bottom w:val="nil"/>
            </w:tcBorders>
            <w:vAlign w:val="center"/>
          </w:tcPr>
          <w:p w14:paraId="28AFA4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i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N</w:t>
            </w:r>
          </w:p>
        </w:tc>
        <w:tc>
          <w:tcPr>
            <w:tcW w:w="373" w:type="pct"/>
            <w:tcBorders>
              <w:top w:val="nil"/>
              <w:bottom w:val="nil"/>
            </w:tcBorders>
            <w:vAlign w:val="top"/>
          </w:tcPr>
          <w:p w14:paraId="5017C8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148697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17ADF2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148697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6E061B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148697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1A2342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148697</w:t>
            </w:r>
          </w:p>
        </w:tc>
        <w:tc>
          <w:tcPr>
            <w:tcW w:w="423" w:type="pct"/>
            <w:tcBorders>
              <w:top w:val="nil"/>
              <w:bottom w:val="nil"/>
            </w:tcBorders>
            <w:vAlign w:val="top"/>
          </w:tcPr>
          <w:p w14:paraId="185424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148697</w:t>
            </w:r>
          </w:p>
        </w:tc>
        <w:tc>
          <w:tcPr>
            <w:tcW w:w="363" w:type="pct"/>
            <w:tcBorders>
              <w:top w:val="nil"/>
              <w:bottom w:val="nil"/>
            </w:tcBorders>
            <w:vAlign w:val="top"/>
          </w:tcPr>
          <w:p w14:paraId="374803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148697</w:t>
            </w: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1B96F1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148697</w:t>
            </w: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4566EE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148697</w:t>
            </w:r>
          </w:p>
        </w:tc>
        <w:tc>
          <w:tcPr>
            <w:tcW w:w="407" w:type="pct"/>
            <w:tcBorders>
              <w:top w:val="nil"/>
              <w:bottom w:val="nil"/>
            </w:tcBorders>
            <w:vAlign w:val="top"/>
          </w:tcPr>
          <w:p w14:paraId="703A77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148697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07517C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148697</w:t>
            </w:r>
          </w:p>
        </w:tc>
        <w:tc>
          <w:tcPr>
            <w:tcW w:w="457" w:type="pct"/>
            <w:tcBorders>
              <w:top w:val="nil"/>
              <w:bottom w:val="nil"/>
            </w:tcBorders>
            <w:vAlign w:val="top"/>
          </w:tcPr>
          <w:p w14:paraId="2E7DC5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148697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top"/>
          </w:tcPr>
          <w:p w14:paraId="6B17B8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148697</w:t>
            </w:r>
          </w:p>
        </w:tc>
      </w:tr>
      <w:tr w14:paraId="5BD88D4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72" w:type="pct"/>
            <w:tcBorders>
              <w:top w:val="nil"/>
              <w:bottom w:val="single" w:color="auto" w:sz="4" w:space="0"/>
            </w:tcBorders>
            <w:vAlign w:val="center"/>
          </w:tcPr>
          <w:p w14:paraId="3E7A7E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adj. </w:t>
            </w:r>
            <w:r>
              <w:rPr>
                <w:rFonts w:hint="default" w:ascii="Palatino Linotype" w:hAnsi="Palatino Linotype" w:cs="Palatino Linotype"/>
                <w:i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R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73" w:type="pct"/>
            <w:tcBorders>
              <w:top w:val="nil"/>
              <w:bottom w:val="single" w:color="auto" w:sz="4" w:space="0"/>
            </w:tcBorders>
            <w:vAlign w:val="top"/>
          </w:tcPr>
          <w:p w14:paraId="7CA086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0.05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357" w:type="pct"/>
            <w:tcBorders>
              <w:top w:val="nil"/>
              <w:bottom w:val="single" w:color="auto" w:sz="4" w:space="0"/>
            </w:tcBorders>
            <w:vAlign w:val="top"/>
          </w:tcPr>
          <w:p w14:paraId="07979D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0.1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357" w:type="pct"/>
            <w:tcBorders>
              <w:top w:val="nil"/>
              <w:bottom w:val="single" w:color="auto" w:sz="4" w:space="0"/>
            </w:tcBorders>
            <w:vAlign w:val="top"/>
          </w:tcPr>
          <w:p w14:paraId="1626EE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0.123</w:t>
            </w:r>
          </w:p>
        </w:tc>
        <w:tc>
          <w:tcPr>
            <w:tcW w:w="357" w:type="pct"/>
            <w:tcBorders>
              <w:top w:val="nil"/>
              <w:bottom w:val="single" w:color="auto" w:sz="4" w:space="0"/>
            </w:tcBorders>
            <w:vAlign w:val="top"/>
          </w:tcPr>
          <w:p w14:paraId="6073F4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0.266</w:t>
            </w:r>
          </w:p>
        </w:tc>
        <w:tc>
          <w:tcPr>
            <w:tcW w:w="423" w:type="pct"/>
            <w:tcBorders>
              <w:top w:val="nil"/>
              <w:bottom w:val="single" w:color="auto" w:sz="4" w:space="0"/>
            </w:tcBorders>
            <w:vAlign w:val="top"/>
          </w:tcPr>
          <w:p w14:paraId="407BFC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0.131</w:t>
            </w:r>
          </w:p>
        </w:tc>
        <w:tc>
          <w:tcPr>
            <w:tcW w:w="363" w:type="pct"/>
            <w:tcBorders>
              <w:top w:val="nil"/>
              <w:bottom w:val="single" w:color="auto" w:sz="4" w:space="0"/>
            </w:tcBorders>
            <w:vAlign w:val="top"/>
          </w:tcPr>
          <w:p w14:paraId="595A4E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0.209</w:t>
            </w:r>
          </w:p>
        </w:tc>
        <w:tc>
          <w:tcPr>
            <w:tcW w:w="407" w:type="pct"/>
            <w:tcBorders>
              <w:top w:val="nil"/>
              <w:bottom w:val="single" w:color="auto" w:sz="4" w:space="0"/>
            </w:tcBorders>
            <w:vAlign w:val="top"/>
          </w:tcPr>
          <w:p w14:paraId="388491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0.03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07" w:type="pct"/>
            <w:tcBorders>
              <w:top w:val="nil"/>
              <w:bottom w:val="single" w:color="auto" w:sz="4" w:space="0"/>
            </w:tcBorders>
            <w:vAlign w:val="top"/>
          </w:tcPr>
          <w:p w14:paraId="5AD59A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0.20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407" w:type="pct"/>
            <w:tcBorders>
              <w:top w:val="nil"/>
              <w:bottom w:val="single" w:color="auto" w:sz="4" w:space="0"/>
            </w:tcBorders>
            <w:vAlign w:val="top"/>
          </w:tcPr>
          <w:p w14:paraId="291957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0.129</w:t>
            </w:r>
          </w:p>
        </w:tc>
        <w:tc>
          <w:tcPr>
            <w:tcW w:w="357" w:type="pct"/>
            <w:tcBorders>
              <w:top w:val="nil"/>
              <w:bottom w:val="single" w:color="auto" w:sz="4" w:space="0"/>
            </w:tcBorders>
            <w:vAlign w:val="top"/>
          </w:tcPr>
          <w:p w14:paraId="57F404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0.448</w:t>
            </w:r>
          </w:p>
        </w:tc>
        <w:tc>
          <w:tcPr>
            <w:tcW w:w="457" w:type="pct"/>
            <w:tcBorders>
              <w:top w:val="nil"/>
              <w:bottom w:val="single" w:color="auto" w:sz="4" w:space="0"/>
            </w:tcBorders>
            <w:vAlign w:val="top"/>
          </w:tcPr>
          <w:p w14:paraId="502725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0.096</w:t>
            </w:r>
          </w:p>
        </w:tc>
        <w:tc>
          <w:tcPr>
            <w:tcW w:w="358" w:type="pct"/>
            <w:tcBorders>
              <w:top w:val="nil"/>
              <w:bottom w:val="single" w:color="auto" w:sz="4" w:space="0"/>
            </w:tcBorders>
            <w:vAlign w:val="top"/>
          </w:tcPr>
          <w:p w14:paraId="1A55CE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0.247</w:t>
            </w:r>
          </w:p>
        </w:tc>
      </w:tr>
    </w:tbl>
    <w:p w14:paraId="0E2AB71A">
      <w:pPr>
        <w:pStyle w:val="3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ind w:left="0"/>
        <w:rPr>
          <w:rFonts w:hint="default" w:ascii="Palatino Linotype" w:hAnsi="Palatino Linotype" w:cs="Palatino Linotype"/>
          <w:sz w:val="20"/>
          <w:szCs w:val="20"/>
        </w:rPr>
      </w:pPr>
      <w:r>
        <w:rPr>
          <w:rFonts w:hint="default" w:ascii="Palatino Linotype" w:hAnsi="Palatino Linotype" w:cs="Palatino Linotype"/>
          <w:sz w:val="20"/>
          <w:szCs w:val="20"/>
        </w:rPr>
        <w:t>* Standard errors in parentheses</w:t>
      </w:r>
      <w:r>
        <w:rPr>
          <w:rFonts w:hint="default" w:ascii="Palatino Linotype" w:hAnsi="Palatino Linotype" w:cs="Palatino Linotype"/>
          <w:sz w:val="20"/>
          <w:szCs w:val="20"/>
          <w:lang w:val="en-US" w:eastAsia="zh-CN"/>
        </w:rPr>
        <w:t xml:space="preserve"> </w:t>
      </w:r>
      <w:r>
        <w:rPr>
          <w:rFonts w:hint="default" w:ascii="Palatino Linotype" w:hAnsi="Palatino Linotype" w:cs="Palatino Linotype"/>
          <w:sz w:val="20"/>
          <w:szCs w:val="20"/>
          <w:vertAlign w:val="superscript"/>
        </w:rPr>
        <w:t>*</w:t>
      </w:r>
      <w:r>
        <w:rPr>
          <w:rFonts w:hint="default" w:ascii="Palatino Linotype" w:hAnsi="Palatino Linotype" w:cs="Palatino Linotype"/>
          <w:sz w:val="20"/>
          <w:szCs w:val="20"/>
        </w:rPr>
        <w:t xml:space="preserve"> </w:t>
      </w:r>
      <w:r>
        <w:rPr>
          <w:rFonts w:hint="default" w:ascii="Palatino Linotype" w:hAnsi="Palatino Linotype" w:cs="Palatino Linotype"/>
          <w:i/>
          <w:sz w:val="20"/>
          <w:szCs w:val="20"/>
        </w:rPr>
        <w:t>p</w:t>
      </w:r>
      <w:r>
        <w:rPr>
          <w:rFonts w:hint="default" w:ascii="Palatino Linotype" w:hAnsi="Palatino Linotype" w:cs="Palatino Linotype"/>
          <w:sz w:val="20"/>
          <w:szCs w:val="20"/>
        </w:rPr>
        <w:t xml:space="preserve"> &lt; 0.1, </w:t>
      </w:r>
      <w:r>
        <w:rPr>
          <w:rFonts w:hint="default" w:ascii="Palatino Linotype" w:hAnsi="Palatino Linotype" w:cs="Palatino Linotype"/>
          <w:sz w:val="20"/>
          <w:szCs w:val="20"/>
          <w:vertAlign w:val="superscript"/>
        </w:rPr>
        <w:t>**</w:t>
      </w:r>
      <w:r>
        <w:rPr>
          <w:rFonts w:hint="default" w:ascii="Palatino Linotype" w:hAnsi="Palatino Linotype" w:cs="Palatino Linotype"/>
          <w:sz w:val="20"/>
          <w:szCs w:val="20"/>
        </w:rPr>
        <w:t xml:space="preserve"> </w:t>
      </w:r>
      <w:r>
        <w:rPr>
          <w:rFonts w:hint="default" w:ascii="Palatino Linotype" w:hAnsi="Palatino Linotype" w:cs="Palatino Linotype"/>
          <w:i/>
          <w:sz w:val="20"/>
          <w:szCs w:val="20"/>
        </w:rPr>
        <w:t>p</w:t>
      </w:r>
      <w:r>
        <w:rPr>
          <w:rFonts w:hint="default" w:ascii="Palatino Linotype" w:hAnsi="Palatino Linotype" w:cs="Palatino Linotype"/>
          <w:sz w:val="20"/>
          <w:szCs w:val="20"/>
        </w:rPr>
        <w:t xml:space="preserve"> &lt; 0.05, </w:t>
      </w:r>
      <w:r>
        <w:rPr>
          <w:rFonts w:hint="default" w:ascii="Palatino Linotype" w:hAnsi="Palatino Linotype" w:cs="Palatino Linotype"/>
          <w:sz w:val="20"/>
          <w:szCs w:val="20"/>
          <w:vertAlign w:val="superscript"/>
        </w:rPr>
        <w:t>***</w:t>
      </w:r>
      <w:r>
        <w:rPr>
          <w:rFonts w:hint="default" w:ascii="Palatino Linotype" w:hAnsi="Palatino Linotype" w:cs="Palatino Linotype"/>
          <w:sz w:val="20"/>
          <w:szCs w:val="20"/>
        </w:rPr>
        <w:t xml:space="preserve"> </w:t>
      </w:r>
      <w:r>
        <w:rPr>
          <w:rFonts w:hint="default" w:ascii="Palatino Linotype" w:hAnsi="Palatino Linotype" w:cs="Palatino Linotype"/>
          <w:i/>
          <w:sz w:val="20"/>
          <w:szCs w:val="20"/>
        </w:rPr>
        <w:t>p</w:t>
      </w:r>
      <w:r>
        <w:rPr>
          <w:rFonts w:hint="default" w:ascii="Palatino Linotype" w:hAnsi="Palatino Linotype" w:cs="Palatino Linotype"/>
          <w:sz w:val="20"/>
          <w:szCs w:val="20"/>
        </w:rPr>
        <w:t xml:space="preserve"> &lt; 0.01.</w:t>
      </w:r>
    </w:p>
    <w:p w14:paraId="3FDCE1E7">
      <w:pPr>
        <w:pStyle w:val="4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ind w:left="0"/>
        <w:rPr>
          <w:rFonts w:hint="default" w:ascii="Palatino Linotype" w:hAnsi="Palatino Linotype" w:eastAsia="宋体" w:cs="Palatino Linotype"/>
          <w:b w:val="0"/>
          <w:bCs/>
          <w:lang w:val="en-US" w:eastAsia="zh-CN"/>
        </w:rPr>
      </w:pPr>
      <w:r>
        <w:rPr>
          <w:rFonts w:hint="default" w:ascii="Palatino Linotype" w:hAnsi="Palatino Linotype" w:cs="Palatino Linotype"/>
          <w:b/>
        </w:rPr>
        <w:t xml:space="preserve">Table </w:t>
      </w:r>
      <w:r>
        <w:rPr>
          <w:rFonts w:hint="default" w:ascii="Palatino Linotype" w:hAnsi="Palatino Linotype" w:eastAsia="宋体" w:cs="Palatino Linotype"/>
          <w:b/>
          <w:lang w:val="en-US" w:eastAsia="zh-CN"/>
        </w:rPr>
        <w:t>3</w:t>
      </w:r>
      <w:r>
        <w:rPr>
          <w:rFonts w:hint="default" w:ascii="Palatino Linotype" w:hAnsi="Palatino Linotype" w:cs="Palatino Linotype"/>
          <w:b/>
        </w:rPr>
        <w:t xml:space="preserve">. </w:t>
      </w:r>
      <w:r>
        <w:rPr>
          <w:rFonts w:hint="default" w:ascii="Palatino Linotype" w:hAnsi="Palatino Linotype" w:cs="Palatino Linotype"/>
          <w:b w:val="0"/>
          <w:bCs/>
        </w:rPr>
        <w:t>Heterogeneous effects of extreme weather on labor input decisions by household resource endowment</w:t>
      </w:r>
      <w:r>
        <w:rPr>
          <w:rFonts w:hint="default" w:ascii="Palatino Linotype" w:hAnsi="Palatino Linotype" w:eastAsia="宋体" w:cs="Palatino Linotype"/>
          <w:b w:val="0"/>
          <w:bCs/>
          <w:lang w:val="en-US" w:eastAsia="zh-CN"/>
        </w:rPr>
        <w:t>.</w:t>
      </w:r>
    </w:p>
    <w:tbl>
      <w:tblPr>
        <w:tblStyle w:val="16"/>
        <w:tblW w:w="4998" w:type="pct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66"/>
        <w:gridCol w:w="747"/>
        <w:gridCol w:w="747"/>
        <w:gridCol w:w="747"/>
        <w:gridCol w:w="747"/>
        <w:gridCol w:w="798"/>
        <w:gridCol w:w="747"/>
        <w:gridCol w:w="768"/>
        <w:gridCol w:w="770"/>
        <w:gridCol w:w="762"/>
        <w:gridCol w:w="748"/>
        <w:gridCol w:w="865"/>
        <w:gridCol w:w="750"/>
      </w:tblGrid>
      <w:tr w14:paraId="3E8C8D7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05" w:type="pct"/>
            <w:vMerge w:val="restart"/>
            <w:tcBorders>
              <w:top w:val="single" w:color="auto" w:sz="4" w:space="0"/>
            </w:tcBorders>
            <w:vAlign w:val="center"/>
          </w:tcPr>
          <w:p w14:paraId="7287CD52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b/>
                <w:bCs/>
                <w:i w:val="0"/>
                <w:iCs w:val="0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i w:val="0"/>
                <w:iCs w:val="0"/>
                <w:sz w:val="20"/>
                <w:szCs w:val="20"/>
              </w:rPr>
              <w:t>Variable</w:t>
            </w:r>
          </w:p>
        </w:tc>
        <w:tc>
          <w:tcPr>
            <w:tcW w:w="1428" w:type="pct"/>
            <w:gridSpan w:val="4"/>
            <w:tcBorders>
              <w:top w:val="single" w:color="auto" w:sz="4" w:space="0"/>
              <w:bottom w:val="nil"/>
            </w:tcBorders>
            <w:vAlign w:val="center"/>
          </w:tcPr>
          <w:p w14:paraId="33D246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b/>
                <w:bCs/>
                <w:i w:val="0"/>
                <w:i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Palatino Linotype" w:hAnsi="Palatino Linotype" w:eastAsia="宋体" w:cs="Palatino Linotype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Labor</w:t>
            </w:r>
            <w:r>
              <w:rPr>
                <w:rFonts w:hint="default" w:ascii="Palatino Linotype" w:hAnsi="Palatino Linotype" w:cs="Palatino Linotype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Palatino Linotype" w:hAnsi="Palatino Linotype" w:eastAsia="宋体" w:cs="Palatino Linotype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endowment</w:t>
            </w:r>
          </w:p>
        </w:tc>
        <w:tc>
          <w:tcPr>
            <w:tcW w:w="1473" w:type="pct"/>
            <w:gridSpan w:val="4"/>
            <w:tcBorders>
              <w:top w:val="single" w:color="auto" w:sz="4" w:space="0"/>
              <w:bottom w:val="nil"/>
            </w:tcBorders>
            <w:vAlign w:val="center"/>
          </w:tcPr>
          <w:p w14:paraId="59AB7F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b/>
                <w:bCs/>
                <w:i w:val="0"/>
                <w:i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Land </w:t>
            </w:r>
            <w:r>
              <w:rPr>
                <w:rFonts w:hint="default" w:ascii="Palatino Linotype" w:hAnsi="Palatino Linotype" w:eastAsia="宋体" w:cs="Palatino Linotype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endowment</w:t>
            </w:r>
          </w:p>
        </w:tc>
        <w:tc>
          <w:tcPr>
            <w:tcW w:w="721" w:type="pct"/>
            <w:gridSpan w:val="2"/>
            <w:tcBorders>
              <w:top w:val="single" w:color="auto" w:sz="4" w:space="0"/>
              <w:bottom w:val="nil"/>
            </w:tcBorders>
            <w:vAlign w:val="center"/>
          </w:tcPr>
          <w:p w14:paraId="081CA4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b/>
                <w:bCs/>
                <w:i w:val="0"/>
                <w:i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i w:val="0"/>
                <w:iCs w:val="0"/>
                <w:sz w:val="20"/>
                <w:szCs w:val="20"/>
                <w:lang w:val="en-US" w:eastAsia="zh-CN"/>
              </w:rPr>
              <w:t>Capital endowment</w:t>
            </w:r>
          </w:p>
        </w:tc>
        <w:tc>
          <w:tcPr>
            <w:tcW w:w="771" w:type="pct"/>
            <w:gridSpan w:val="2"/>
            <w:tcBorders>
              <w:top w:val="single" w:color="auto" w:sz="4" w:space="0"/>
              <w:bottom w:val="nil"/>
            </w:tcBorders>
            <w:vAlign w:val="center"/>
          </w:tcPr>
          <w:p w14:paraId="3825D7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b/>
                <w:bCs/>
                <w:i w:val="0"/>
                <w:i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Palatino Linotype" w:hAnsi="Palatino Linotype" w:eastAsia="宋体" w:cs="Palatino Linotype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Information endowment</w:t>
            </w:r>
          </w:p>
        </w:tc>
      </w:tr>
      <w:tr w14:paraId="6A83297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05" w:type="pct"/>
            <w:vMerge w:val="continue"/>
            <w:vAlign w:val="center"/>
          </w:tcPr>
          <w:p w14:paraId="4CDF8918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b/>
                <w:bCs/>
                <w:sz w:val="20"/>
                <w:szCs w:val="20"/>
              </w:rPr>
            </w:pPr>
          </w:p>
        </w:tc>
        <w:tc>
          <w:tcPr>
            <w:tcW w:w="714" w:type="pct"/>
            <w:gridSpan w:val="2"/>
            <w:tcBorders>
              <w:top w:val="nil"/>
              <w:bottom w:val="nil"/>
            </w:tcBorders>
            <w:vAlign w:val="center"/>
          </w:tcPr>
          <w:p w14:paraId="59DAC2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b/>
                <w:bCs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i/>
                <w:iCs/>
                <w:sz w:val="20"/>
                <w:szCs w:val="20"/>
                <w:lang w:val="en-US" w:eastAsia="zh-CN"/>
              </w:rPr>
              <w:t>NAL</w:t>
            </w:r>
          </w:p>
        </w:tc>
        <w:tc>
          <w:tcPr>
            <w:tcW w:w="714" w:type="pct"/>
            <w:gridSpan w:val="2"/>
            <w:tcBorders>
              <w:top w:val="nil"/>
              <w:bottom w:val="nil"/>
            </w:tcBorders>
            <w:vAlign w:val="center"/>
          </w:tcPr>
          <w:p w14:paraId="292BEE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b/>
                <w:bCs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i/>
                <w:iCs/>
                <w:sz w:val="20"/>
                <w:szCs w:val="20"/>
                <w:lang w:val="en-US" w:eastAsia="zh-CN"/>
              </w:rPr>
              <w:t>NOAL</w:t>
            </w:r>
          </w:p>
        </w:tc>
        <w:tc>
          <w:tcPr>
            <w:tcW w:w="738" w:type="pct"/>
            <w:gridSpan w:val="2"/>
            <w:tcBorders>
              <w:top w:val="nil"/>
              <w:bottom w:val="nil"/>
            </w:tcBorders>
            <w:vAlign w:val="center"/>
          </w:tcPr>
          <w:p w14:paraId="4B71FE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b/>
                <w:bCs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i/>
                <w:iCs/>
                <w:sz w:val="20"/>
                <w:szCs w:val="20"/>
                <w:lang w:val="en-US" w:eastAsia="zh-CN"/>
              </w:rPr>
              <w:t>NAL</w:t>
            </w:r>
          </w:p>
        </w:tc>
        <w:tc>
          <w:tcPr>
            <w:tcW w:w="735" w:type="pct"/>
            <w:gridSpan w:val="2"/>
            <w:tcBorders>
              <w:top w:val="nil"/>
              <w:bottom w:val="nil"/>
            </w:tcBorders>
            <w:vAlign w:val="center"/>
          </w:tcPr>
          <w:p w14:paraId="15614C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b/>
                <w:bCs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i/>
                <w:iCs/>
                <w:sz w:val="20"/>
                <w:szCs w:val="20"/>
                <w:lang w:val="en-US" w:eastAsia="zh-CN"/>
              </w:rPr>
              <w:t>NOAL</w:t>
            </w:r>
          </w:p>
        </w:tc>
        <w:tc>
          <w:tcPr>
            <w:tcW w:w="364" w:type="pct"/>
            <w:tcBorders>
              <w:top w:val="nil"/>
              <w:bottom w:val="nil"/>
            </w:tcBorders>
            <w:vAlign w:val="center"/>
          </w:tcPr>
          <w:p w14:paraId="21D49C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b/>
                <w:bCs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i/>
                <w:iCs/>
                <w:sz w:val="20"/>
                <w:szCs w:val="20"/>
                <w:lang w:val="en-US" w:eastAsia="zh-CN"/>
              </w:rPr>
              <w:t>NAL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center"/>
          </w:tcPr>
          <w:p w14:paraId="3BA34C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b/>
                <w:bCs/>
                <w:i/>
                <w:iCs/>
                <w:sz w:val="20"/>
                <w:szCs w:val="20"/>
                <w:lang w:val="en-US" w:eastAsia="zh-CN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i/>
                <w:iCs/>
                <w:sz w:val="20"/>
                <w:szCs w:val="20"/>
                <w:lang w:val="en-US" w:eastAsia="zh-CN"/>
              </w:rPr>
              <w:t>NOAL</w:t>
            </w:r>
          </w:p>
        </w:tc>
        <w:tc>
          <w:tcPr>
            <w:tcW w:w="413" w:type="pct"/>
            <w:tcBorders>
              <w:top w:val="nil"/>
              <w:bottom w:val="nil"/>
            </w:tcBorders>
            <w:vAlign w:val="center"/>
          </w:tcPr>
          <w:p w14:paraId="47C570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b/>
                <w:bCs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i/>
                <w:iCs/>
                <w:sz w:val="20"/>
                <w:szCs w:val="20"/>
                <w:lang w:val="en-US" w:eastAsia="zh-CN"/>
              </w:rPr>
              <w:t>NAL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512B7C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b/>
                <w:bCs/>
                <w:i/>
                <w:iCs/>
                <w:sz w:val="20"/>
                <w:szCs w:val="20"/>
                <w:lang w:val="en-US" w:eastAsia="zh-CN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i/>
                <w:iCs/>
                <w:sz w:val="20"/>
                <w:szCs w:val="20"/>
                <w:lang w:val="en-US" w:eastAsia="zh-CN"/>
              </w:rPr>
              <w:t>NOAL</w:t>
            </w:r>
          </w:p>
        </w:tc>
      </w:tr>
      <w:tr w14:paraId="05DF1BA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05" w:type="pct"/>
            <w:vMerge w:val="continue"/>
            <w:tcBorders>
              <w:bottom w:val="single" w:color="auto" w:sz="4" w:space="0"/>
            </w:tcBorders>
            <w:vAlign w:val="center"/>
          </w:tcPr>
          <w:p w14:paraId="0868D1BD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b/>
                <w:bCs/>
                <w:sz w:val="20"/>
                <w:szCs w:val="20"/>
              </w:rPr>
            </w:pPr>
          </w:p>
        </w:tc>
        <w:tc>
          <w:tcPr>
            <w:tcW w:w="357" w:type="pct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 w14:paraId="6EAAB0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b/>
                <w:bCs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(1)</w:t>
            </w:r>
          </w:p>
        </w:tc>
        <w:tc>
          <w:tcPr>
            <w:tcW w:w="357" w:type="pct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 w14:paraId="63E80B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b/>
                <w:bCs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(2)</w:t>
            </w:r>
          </w:p>
        </w:tc>
        <w:tc>
          <w:tcPr>
            <w:tcW w:w="357" w:type="pct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 w14:paraId="428F23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b/>
                <w:bCs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(3)</w:t>
            </w:r>
          </w:p>
        </w:tc>
        <w:tc>
          <w:tcPr>
            <w:tcW w:w="357" w:type="pct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 w14:paraId="0B10A2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b/>
                <w:bCs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(4)</w:t>
            </w:r>
          </w:p>
        </w:tc>
        <w:tc>
          <w:tcPr>
            <w:tcW w:w="381" w:type="pct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 w14:paraId="51E36C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b/>
                <w:bCs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(5)</w:t>
            </w:r>
          </w:p>
        </w:tc>
        <w:tc>
          <w:tcPr>
            <w:tcW w:w="357" w:type="pct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 w14:paraId="28E7E4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b/>
                <w:bCs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(6)</w:t>
            </w:r>
          </w:p>
        </w:tc>
        <w:tc>
          <w:tcPr>
            <w:tcW w:w="367" w:type="pct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 w14:paraId="00AD80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b/>
                <w:bCs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(7)</w:t>
            </w:r>
          </w:p>
        </w:tc>
        <w:tc>
          <w:tcPr>
            <w:tcW w:w="367" w:type="pct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 w14:paraId="2A0C3C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b/>
                <w:bCs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(8)</w:t>
            </w:r>
          </w:p>
        </w:tc>
        <w:tc>
          <w:tcPr>
            <w:tcW w:w="364" w:type="pct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 w14:paraId="14F572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b/>
                <w:bCs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(9)</w:t>
            </w:r>
          </w:p>
        </w:tc>
        <w:tc>
          <w:tcPr>
            <w:tcW w:w="357" w:type="pct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 w14:paraId="374D0C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b/>
                <w:bCs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(10)</w:t>
            </w:r>
          </w:p>
        </w:tc>
        <w:tc>
          <w:tcPr>
            <w:tcW w:w="413" w:type="pct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 w14:paraId="3D98AE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b/>
                <w:bCs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(11)</w:t>
            </w:r>
          </w:p>
        </w:tc>
        <w:tc>
          <w:tcPr>
            <w:tcW w:w="358" w:type="pct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 w14:paraId="701D82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b/>
                <w:bCs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(12)</w:t>
            </w:r>
          </w:p>
        </w:tc>
      </w:tr>
      <w:tr w14:paraId="751B7C0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66" w:type="dxa"/>
            <w:vMerge w:val="restart"/>
            <w:tcBorders>
              <w:top w:val="single" w:color="auto" w:sz="4" w:space="0"/>
              <w:bottom w:val="nil"/>
            </w:tcBorders>
            <w:vAlign w:val="center"/>
          </w:tcPr>
          <w:p w14:paraId="4CF08B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i/>
                <w:iCs/>
                <w:sz w:val="20"/>
                <w:szCs w:val="20"/>
                <w:lang w:val="en-US" w:eastAsia="zh-CN"/>
              </w:rPr>
              <w:t>EWI</w:t>
            </w:r>
          </w:p>
        </w:tc>
        <w:tc>
          <w:tcPr>
            <w:tcW w:w="357" w:type="pct"/>
            <w:tcBorders>
              <w:top w:val="single" w:color="auto" w:sz="4" w:space="0"/>
              <w:bottom w:val="nil"/>
            </w:tcBorders>
            <w:vAlign w:val="top"/>
          </w:tcPr>
          <w:p w14:paraId="79012B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-0.162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357" w:type="pct"/>
            <w:tcBorders>
              <w:top w:val="single" w:color="auto" w:sz="4" w:space="0"/>
              <w:bottom w:val="nil"/>
            </w:tcBorders>
            <w:vAlign w:val="top"/>
          </w:tcPr>
          <w:p w14:paraId="703E39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-0.159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357" w:type="pct"/>
            <w:tcBorders>
              <w:top w:val="single" w:color="auto" w:sz="4" w:space="0"/>
              <w:bottom w:val="nil"/>
            </w:tcBorders>
            <w:vAlign w:val="top"/>
          </w:tcPr>
          <w:p w14:paraId="6C6472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0.158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357" w:type="pct"/>
            <w:tcBorders>
              <w:top w:val="single" w:color="auto" w:sz="4" w:space="0"/>
              <w:bottom w:val="nil"/>
            </w:tcBorders>
            <w:vAlign w:val="top"/>
          </w:tcPr>
          <w:p w14:paraId="1382C1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0.159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381" w:type="pct"/>
            <w:tcBorders>
              <w:top w:val="single" w:color="auto" w:sz="4" w:space="0"/>
              <w:bottom w:val="nil"/>
            </w:tcBorders>
            <w:vAlign w:val="top"/>
          </w:tcPr>
          <w:p w14:paraId="205135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-0.139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357" w:type="pct"/>
            <w:tcBorders>
              <w:top w:val="single" w:color="auto" w:sz="4" w:space="0"/>
              <w:bottom w:val="nil"/>
            </w:tcBorders>
            <w:vAlign w:val="top"/>
          </w:tcPr>
          <w:p w14:paraId="323FB2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-0.150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367" w:type="pct"/>
            <w:tcBorders>
              <w:top w:val="single" w:color="auto" w:sz="4" w:space="0"/>
              <w:bottom w:val="nil"/>
            </w:tcBorders>
            <w:vAlign w:val="top"/>
          </w:tcPr>
          <w:p w14:paraId="344E79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0.129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367" w:type="pct"/>
            <w:tcBorders>
              <w:top w:val="single" w:color="auto" w:sz="4" w:space="0"/>
              <w:bottom w:val="nil"/>
            </w:tcBorders>
            <w:vAlign w:val="top"/>
          </w:tcPr>
          <w:p w14:paraId="6AF768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0.147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364" w:type="pct"/>
            <w:tcBorders>
              <w:top w:val="single" w:color="auto" w:sz="4" w:space="0"/>
              <w:bottom w:val="nil"/>
            </w:tcBorders>
            <w:vAlign w:val="top"/>
          </w:tcPr>
          <w:p w14:paraId="6BC20E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-0.159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357" w:type="pct"/>
            <w:tcBorders>
              <w:top w:val="single" w:color="auto" w:sz="4" w:space="0"/>
              <w:bottom w:val="nil"/>
            </w:tcBorders>
            <w:vAlign w:val="top"/>
          </w:tcPr>
          <w:p w14:paraId="46532F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0.159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413" w:type="pct"/>
            <w:tcBorders>
              <w:top w:val="single" w:color="auto" w:sz="4" w:space="0"/>
              <w:bottom w:val="nil"/>
            </w:tcBorders>
            <w:vAlign w:val="top"/>
          </w:tcPr>
          <w:p w14:paraId="1E5B20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-0.159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358" w:type="pct"/>
            <w:tcBorders>
              <w:top w:val="single" w:color="auto" w:sz="4" w:space="0"/>
              <w:bottom w:val="nil"/>
            </w:tcBorders>
            <w:vAlign w:val="top"/>
          </w:tcPr>
          <w:p w14:paraId="47E574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0.165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</w:tr>
      <w:tr w14:paraId="066F4C7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05" w:type="pct"/>
            <w:vMerge w:val="continue"/>
            <w:tcBorders>
              <w:top w:val="nil"/>
              <w:bottom w:val="nil"/>
            </w:tcBorders>
            <w:vAlign w:val="center"/>
          </w:tcPr>
          <w:p w14:paraId="081E4F26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7B47A1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(0.012)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7D4B89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(0.011)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39468F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(0.013)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5D211B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(0.011)</w:t>
            </w:r>
          </w:p>
        </w:tc>
        <w:tc>
          <w:tcPr>
            <w:tcW w:w="381" w:type="pct"/>
            <w:tcBorders>
              <w:top w:val="nil"/>
              <w:bottom w:val="nil"/>
            </w:tcBorders>
            <w:vAlign w:val="top"/>
          </w:tcPr>
          <w:p w14:paraId="4DE47F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(0.012)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68FB0B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(0.012)</w:t>
            </w:r>
          </w:p>
        </w:tc>
        <w:tc>
          <w:tcPr>
            <w:tcW w:w="367" w:type="pct"/>
            <w:tcBorders>
              <w:top w:val="nil"/>
              <w:bottom w:val="nil"/>
            </w:tcBorders>
            <w:vAlign w:val="top"/>
          </w:tcPr>
          <w:p w14:paraId="1313F4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(0.013)</w:t>
            </w:r>
          </w:p>
        </w:tc>
        <w:tc>
          <w:tcPr>
            <w:tcW w:w="367" w:type="pct"/>
            <w:tcBorders>
              <w:top w:val="nil"/>
              <w:bottom w:val="nil"/>
            </w:tcBorders>
            <w:vAlign w:val="top"/>
          </w:tcPr>
          <w:p w14:paraId="7F1B24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(0.013)</w:t>
            </w:r>
          </w:p>
        </w:tc>
        <w:tc>
          <w:tcPr>
            <w:tcW w:w="364" w:type="pct"/>
            <w:tcBorders>
              <w:top w:val="nil"/>
              <w:bottom w:val="nil"/>
            </w:tcBorders>
            <w:vAlign w:val="top"/>
          </w:tcPr>
          <w:p w14:paraId="36C074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(0.012)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5B20C0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(0.013)</w:t>
            </w:r>
          </w:p>
        </w:tc>
        <w:tc>
          <w:tcPr>
            <w:tcW w:w="413" w:type="pct"/>
            <w:tcBorders>
              <w:top w:val="nil"/>
              <w:bottom w:val="nil"/>
            </w:tcBorders>
            <w:vAlign w:val="top"/>
          </w:tcPr>
          <w:p w14:paraId="232DD5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(0.012)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top"/>
          </w:tcPr>
          <w:p w14:paraId="2823C7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(0.013)</w:t>
            </w:r>
          </w:p>
        </w:tc>
      </w:tr>
      <w:tr w14:paraId="3B05791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66" w:type="dxa"/>
            <w:vMerge w:val="restart"/>
            <w:tcBorders>
              <w:top w:val="nil"/>
            </w:tcBorders>
            <w:vAlign w:val="center"/>
          </w:tcPr>
          <w:p w14:paraId="5D7E89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i/>
                <w:iCs/>
                <w:sz w:val="20"/>
                <w:szCs w:val="20"/>
                <w:lang w:val="en-US" w:eastAsia="zh-CN"/>
              </w:rPr>
              <w:t>EWI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×</w:t>
            </w:r>
            <w:r>
              <w:rPr>
                <w:rFonts w:hint="default" w:ascii="Palatino Linotype" w:hAnsi="Palatino Linotype" w:cs="Palatino Linotype"/>
                <w:i/>
                <w:iCs/>
                <w:sz w:val="20"/>
                <w:szCs w:val="20"/>
                <w:lang w:val="en-US" w:eastAsia="zh-CN"/>
              </w:rPr>
              <w:t>LQL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02C940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0.061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7D8000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4C12F0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-0.054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776937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1" w:type="pct"/>
            <w:tcBorders>
              <w:top w:val="nil"/>
              <w:bottom w:val="nil"/>
            </w:tcBorders>
            <w:vAlign w:val="top"/>
          </w:tcPr>
          <w:p w14:paraId="166AD2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04465E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7" w:type="pct"/>
            <w:tcBorders>
              <w:top w:val="nil"/>
              <w:bottom w:val="nil"/>
            </w:tcBorders>
            <w:vAlign w:val="top"/>
          </w:tcPr>
          <w:p w14:paraId="4964DB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7" w:type="pct"/>
            <w:tcBorders>
              <w:top w:val="nil"/>
              <w:bottom w:val="nil"/>
            </w:tcBorders>
            <w:vAlign w:val="top"/>
          </w:tcPr>
          <w:p w14:paraId="19D942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4" w:type="pct"/>
            <w:tcBorders>
              <w:top w:val="nil"/>
              <w:bottom w:val="nil"/>
            </w:tcBorders>
            <w:vAlign w:val="top"/>
          </w:tcPr>
          <w:p w14:paraId="6D655F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5B2DFB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3" w:type="pct"/>
            <w:tcBorders>
              <w:top w:val="nil"/>
              <w:bottom w:val="nil"/>
            </w:tcBorders>
            <w:vAlign w:val="top"/>
          </w:tcPr>
          <w:p w14:paraId="3906F3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8" w:type="pct"/>
            <w:tcBorders>
              <w:top w:val="nil"/>
              <w:bottom w:val="nil"/>
            </w:tcBorders>
            <w:vAlign w:val="top"/>
          </w:tcPr>
          <w:p w14:paraId="56C692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747A16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05" w:type="pct"/>
            <w:vMerge w:val="continue"/>
            <w:tcBorders>
              <w:bottom w:val="nil"/>
            </w:tcBorders>
            <w:vAlign w:val="center"/>
          </w:tcPr>
          <w:p w14:paraId="23E30ADF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201AFE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(0.004)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31F4AC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74F50F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(0.004)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5321CC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1" w:type="pct"/>
            <w:tcBorders>
              <w:top w:val="nil"/>
              <w:bottom w:val="nil"/>
            </w:tcBorders>
            <w:vAlign w:val="top"/>
          </w:tcPr>
          <w:p w14:paraId="25CD33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636A3B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7" w:type="pct"/>
            <w:tcBorders>
              <w:top w:val="nil"/>
              <w:bottom w:val="nil"/>
            </w:tcBorders>
            <w:vAlign w:val="top"/>
          </w:tcPr>
          <w:p w14:paraId="3BE341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7" w:type="pct"/>
            <w:tcBorders>
              <w:top w:val="nil"/>
              <w:bottom w:val="nil"/>
            </w:tcBorders>
            <w:vAlign w:val="top"/>
          </w:tcPr>
          <w:p w14:paraId="4368A8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4" w:type="pct"/>
            <w:tcBorders>
              <w:top w:val="nil"/>
              <w:bottom w:val="nil"/>
            </w:tcBorders>
            <w:vAlign w:val="top"/>
          </w:tcPr>
          <w:p w14:paraId="59A9C7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77B3B2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3" w:type="pct"/>
            <w:tcBorders>
              <w:top w:val="nil"/>
              <w:bottom w:val="nil"/>
            </w:tcBorders>
            <w:vAlign w:val="top"/>
          </w:tcPr>
          <w:p w14:paraId="3DDB7D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8" w:type="pct"/>
            <w:tcBorders>
              <w:top w:val="nil"/>
              <w:bottom w:val="nil"/>
            </w:tcBorders>
            <w:vAlign w:val="top"/>
          </w:tcPr>
          <w:p w14:paraId="29CE47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60AD70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1266" w:type="dxa"/>
            <w:vMerge w:val="restart"/>
            <w:tcBorders>
              <w:top w:val="nil"/>
            </w:tcBorders>
            <w:vAlign w:val="center"/>
          </w:tcPr>
          <w:p w14:paraId="62A62A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i/>
                <w:iCs/>
                <w:sz w:val="20"/>
                <w:szCs w:val="20"/>
                <w:lang w:val="en-US" w:eastAsia="zh-CN"/>
              </w:rPr>
              <w:t>LQL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413834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0.054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4CA2D3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650B7D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0.071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55E51F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1" w:type="pct"/>
            <w:tcBorders>
              <w:top w:val="nil"/>
              <w:bottom w:val="nil"/>
            </w:tcBorders>
            <w:vAlign w:val="top"/>
          </w:tcPr>
          <w:p w14:paraId="29A592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3517C2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7" w:type="pct"/>
            <w:tcBorders>
              <w:top w:val="nil"/>
              <w:bottom w:val="nil"/>
            </w:tcBorders>
            <w:vAlign w:val="top"/>
          </w:tcPr>
          <w:p w14:paraId="0882FE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7" w:type="pct"/>
            <w:tcBorders>
              <w:top w:val="nil"/>
              <w:bottom w:val="nil"/>
            </w:tcBorders>
            <w:vAlign w:val="top"/>
          </w:tcPr>
          <w:p w14:paraId="058CF7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4" w:type="pct"/>
            <w:tcBorders>
              <w:top w:val="nil"/>
              <w:bottom w:val="nil"/>
            </w:tcBorders>
            <w:vAlign w:val="top"/>
          </w:tcPr>
          <w:p w14:paraId="4691C1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073DB6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3" w:type="pct"/>
            <w:tcBorders>
              <w:top w:val="nil"/>
              <w:bottom w:val="nil"/>
            </w:tcBorders>
            <w:vAlign w:val="top"/>
          </w:tcPr>
          <w:p w14:paraId="2F4218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8" w:type="pct"/>
            <w:tcBorders>
              <w:top w:val="nil"/>
              <w:bottom w:val="nil"/>
            </w:tcBorders>
            <w:vAlign w:val="top"/>
          </w:tcPr>
          <w:p w14:paraId="0CBCE0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2DDA82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605" w:type="pct"/>
            <w:vMerge w:val="continue"/>
            <w:tcBorders>
              <w:bottom w:val="nil"/>
            </w:tcBorders>
            <w:vAlign w:val="center"/>
          </w:tcPr>
          <w:p w14:paraId="03A9FC49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33D988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(0.001)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5DD396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7FC2F4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(0.001)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6B2816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1" w:type="pct"/>
            <w:tcBorders>
              <w:top w:val="nil"/>
              <w:bottom w:val="nil"/>
            </w:tcBorders>
            <w:vAlign w:val="top"/>
          </w:tcPr>
          <w:p w14:paraId="1F25E0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4D11FE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7" w:type="pct"/>
            <w:tcBorders>
              <w:top w:val="nil"/>
              <w:bottom w:val="nil"/>
            </w:tcBorders>
            <w:vAlign w:val="top"/>
          </w:tcPr>
          <w:p w14:paraId="2F29C6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7" w:type="pct"/>
            <w:tcBorders>
              <w:top w:val="nil"/>
              <w:bottom w:val="nil"/>
            </w:tcBorders>
            <w:vAlign w:val="top"/>
          </w:tcPr>
          <w:p w14:paraId="24FACD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4" w:type="pct"/>
            <w:tcBorders>
              <w:top w:val="nil"/>
              <w:bottom w:val="nil"/>
            </w:tcBorders>
            <w:vAlign w:val="top"/>
          </w:tcPr>
          <w:p w14:paraId="24A1CF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6BAD5E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3" w:type="pct"/>
            <w:tcBorders>
              <w:top w:val="nil"/>
              <w:bottom w:val="nil"/>
            </w:tcBorders>
            <w:vAlign w:val="top"/>
          </w:tcPr>
          <w:p w14:paraId="18202C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8" w:type="pct"/>
            <w:tcBorders>
              <w:top w:val="nil"/>
              <w:bottom w:val="nil"/>
            </w:tcBorders>
            <w:vAlign w:val="top"/>
          </w:tcPr>
          <w:p w14:paraId="52C6F1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FEF20B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66" w:type="dxa"/>
            <w:vMerge w:val="restart"/>
            <w:tcBorders>
              <w:top w:val="nil"/>
            </w:tcBorders>
            <w:vAlign w:val="center"/>
          </w:tcPr>
          <w:p w14:paraId="25F0D5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i/>
                <w:iCs/>
                <w:sz w:val="20"/>
                <w:szCs w:val="20"/>
                <w:lang w:val="en-US" w:eastAsia="zh-CN"/>
              </w:rPr>
              <w:t>EWI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×</w:t>
            </w:r>
            <w:r>
              <w:rPr>
                <w:rFonts w:hint="default" w:ascii="Palatino Linotype" w:hAnsi="Palatino Linotype" w:cs="Palatino Linotype"/>
                <w:i/>
                <w:iCs/>
                <w:sz w:val="20"/>
                <w:szCs w:val="20"/>
                <w:lang w:val="en-US" w:eastAsia="zh-CN"/>
              </w:rPr>
              <w:t>LQT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0D8DF1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348E01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0.162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4E991E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1E5B4C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-0.162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381" w:type="pct"/>
            <w:tcBorders>
              <w:top w:val="nil"/>
              <w:bottom w:val="nil"/>
            </w:tcBorders>
            <w:vAlign w:val="top"/>
          </w:tcPr>
          <w:p w14:paraId="3E4E7B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0502C2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7" w:type="pct"/>
            <w:tcBorders>
              <w:top w:val="nil"/>
              <w:bottom w:val="nil"/>
            </w:tcBorders>
            <w:vAlign w:val="top"/>
          </w:tcPr>
          <w:p w14:paraId="345014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7" w:type="pct"/>
            <w:tcBorders>
              <w:top w:val="nil"/>
              <w:bottom w:val="nil"/>
            </w:tcBorders>
            <w:vAlign w:val="top"/>
          </w:tcPr>
          <w:p w14:paraId="239DE4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4" w:type="pct"/>
            <w:tcBorders>
              <w:top w:val="nil"/>
              <w:bottom w:val="nil"/>
            </w:tcBorders>
            <w:vAlign w:val="top"/>
          </w:tcPr>
          <w:p w14:paraId="6F674B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459BC9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3" w:type="pct"/>
            <w:tcBorders>
              <w:top w:val="nil"/>
              <w:bottom w:val="nil"/>
            </w:tcBorders>
            <w:vAlign w:val="top"/>
          </w:tcPr>
          <w:p w14:paraId="5C09B4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8" w:type="pct"/>
            <w:tcBorders>
              <w:top w:val="nil"/>
              <w:bottom w:val="nil"/>
            </w:tcBorders>
            <w:vAlign w:val="top"/>
          </w:tcPr>
          <w:p w14:paraId="600EA4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BA0D58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605" w:type="pct"/>
            <w:vMerge w:val="continue"/>
            <w:tcBorders>
              <w:bottom w:val="nil"/>
            </w:tcBorders>
            <w:vAlign w:val="center"/>
          </w:tcPr>
          <w:p w14:paraId="317BE643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75B927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450CB6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(0.006)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0B14B4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678D85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(0.006)</w:t>
            </w:r>
          </w:p>
        </w:tc>
        <w:tc>
          <w:tcPr>
            <w:tcW w:w="381" w:type="pct"/>
            <w:tcBorders>
              <w:top w:val="nil"/>
              <w:bottom w:val="nil"/>
            </w:tcBorders>
            <w:vAlign w:val="top"/>
          </w:tcPr>
          <w:p w14:paraId="71C8C4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4058BC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7" w:type="pct"/>
            <w:tcBorders>
              <w:top w:val="nil"/>
              <w:bottom w:val="nil"/>
            </w:tcBorders>
            <w:vAlign w:val="top"/>
          </w:tcPr>
          <w:p w14:paraId="48EF9D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7" w:type="pct"/>
            <w:tcBorders>
              <w:top w:val="nil"/>
              <w:bottom w:val="nil"/>
            </w:tcBorders>
            <w:vAlign w:val="top"/>
          </w:tcPr>
          <w:p w14:paraId="6E8459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4" w:type="pct"/>
            <w:tcBorders>
              <w:top w:val="nil"/>
              <w:bottom w:val="nil"/>
            </w:tcBorders>
            <w:vAlign w:val="top"/>
          </w:tcPr>
          <w:p w14:paraId="5B66B2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08177B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3" w:type="pct"/>
            <w:tcBorders>
              <w:top w:val="nil"/>
              <w:bottom w:val="nil"/>
            </w:tcBorders>
            <w:vAlign w:val="top"/>
          </w:tcPr>
          <w:p w14:paraId="79A6BA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8" w:type="pct"/>
            <w:tcBorders>
              <w:top w:val="nil"/>
              <w:bottom w:val="nil"/>
            </w:tcBorders>
            <w:vAlign w:val="top"/>
          </w:tcPr>
          <w:p w14:paraId="2A2177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F6147F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1266" w:type="dxa"/>
            <w:vMerge w:val="restart"/>
            <w:tcBorders>
              <w:top w:val="nil"/>
            </w:tcBorders>
            <w:vAlign w:val="center"/>
          </w:tcPr>
          <w:p w14:paraId="7A9DA5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i/>
                <w:iCs/>
                <w:sz w:val="20"/>
                <w:szCs w:val="20"/>
                <w:lang w:val="en-US" w:eastAsia="zh-CN"/>
              </w:rPr>
              <w:t>LQT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3D0142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5B8E1D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0.372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038300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1B20CA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0.628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381" w:type="pct"/>
            <w:tcBorders>
              <w:top w:val="nil"/>
              <w:bottom w:val="nil"/>
            </w:tcBorders>
            <w:vAlign w:val="top"/>
          </w:tcPr>
          <w:p w14:paraId="27F5E7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3E5223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7" w:type="pct"/>
            <w:tcBorders>
              <w:top w:val="nil"/>
              <w:bottom w:val="nil"/>
            </w:tcBorders>
            <w:vAlign w:val="top"/>
          </w:tcPr>
          <w:p w14:paraId="58FD00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7" w:type="pct"/>
            <w:tcBorders>
              <w:top w:val="nil"/>
              <w:bottom w:val="nil"/>
            </w:tcBorders>
            <w:vAlign w:val="top"/>
          </w:tcPr>
          <w:p w14:paraId="7FD6F8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4" w:type="pct"/>
            <w:tcBorders>
              <w:top w:val="nil"/>
              <w:bottom w:val="nil"/>
            </w:tcBorders>
            <w:vAlign w:val="top"/>
          </w:tcPr>
          <w:p w14:paraId="7F6003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1AC392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3" w:type="pct"/>
            <w:tcBorders>
              <w:top w:val="nil"/>
              <w:bottom w:val="nil"/>
            </w:tcBorders>
            <w:vAlign w:val="top"/>
          </w:tcPr>
          <w:p w14:paraId="157F60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8" w:type="pct"/>
            <w:tcBorders>
              <w:top w:val="nil"/>
              <w:bottom w:val="nil"/>
            </w:tcBorders>
            <w:vAlign w:val="top"/>
          </w:tcPr>
          <w:p w14:paraId="62FD62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3340F3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605" w:type="pct"/>
            <w:vMerge w:val="continue"/>
            <w:tcBorders>
              <w:bottom w:val="nil"/>
            </w:tcBorders>
            <w:vAlign w:val="center"/>
          </w:tcPr>
          <w:p w14:paraId="35CDD19E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6E57DF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4A4600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(0.003)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444922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6BEDD5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(0.003)</w:t>
            </w:r>
          </w:p>
        </w:tc>
        <w:tc>
          <w:tcPr>
            <w:tcW w:w="381" w:type="pct"/>
            <w:tcBorders>
              <w:top w:val="nil"/>
              <w:bottom w:val="nil"/>
            </w:tcBorders>
            <w:vAlign w:val="top"/>
          </w:tcPr>
          <w:p w14:paraId="5DE047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72036C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7" w:type="pct"/>
            <w:tcBorders>
              <w:top w:val="nil"/>
              <w:bottom w:val="nil"/>
            </w:tcBorders>
            <w:vAlign w:val="top"/>
          </w:tcPr>
          <w:p w14:paraId="09EC40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7" w:type="pct"/>
            <w:tcBorders>
              <w:top w:val="nil"/>
              <w:bottom w:val="nil"/>
            </w:tcBorders>
            <w:vAlign w:val="top"/>
          </w:tcPr>
          <w:p w14:paraId="4D272C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4" w:type="pct"/>
            <w:tcBorders>
              <w:top w:val="nil"/>
              <w:bottom w:val="nil"/>
            </w:tcBorders>
            <w:vAlign w:val="top"/>
          </w:tcPr>
          <w:p w14:paraId="6BAD92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57843A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3" w:type="pct"/>
            <w:tcBorders>
              <w:top w:val="nil"/>
              <w:bottom w:val="nil"/>
            </w:tcBorders>
            <w:vAlign w:val="top"/>
          </w:tcPr>
          <w:p w14:paraId="49259A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8" w:type="pct"/>
            <w:tcBorders>
              <w:top w:val="nil"/>
              <w:bottom w:val="nil"/>
            </w:tcBorders>
            <w:vAlign w:val="top"/>
          </w:tcPr>
          <w:p w14:paraId="54CDC2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1A8A64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66" w:type="dxa"/>
            <w:vMerge w:val="restart"/>
            <w:tcBorders>
              <w:top w:val="nil"/>
            </w:tcBorders>
            <w:vAlign w:val="center"/>
          </w:tcPr>
          <w:p w14:paraId="6EF13E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i/>
                <w:iCs/>
                <w:sz w:val="20"/>
                <w:szCs w:val="20"/>
                <w:lang w:val="en-US" w:eastAsia="zh-CN"/>
              </w:rPr>
              <w:t>EWI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×</w:t>
            </w:r>
            <w:r>
              <w:rPr>
                <w:rFonts w:hint="default" w:ascii="Palatino Linotype" w:hAnsi="Palatino Linotype" w:cs="Palatino Linotype"/>
                <w:i/>
                <w:iCs/>
                <w:sz w:val="20"/>
                <w:szCs w:val="20"/>
                <w:lang w:val="en-US" w:eastAsia="zh-CN"/>
              </w:rPr>
              <w:t>LRA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4D3D46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4FE41E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38C540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0BCC2E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1" w:type="pct"/>
            <w:tcBorders>
              <w:top w:val="nil"/>
              <w:bottom w:val="nil"/>
            </w:tcBorders>
            <w:vAlign w:val="top"/>
          </w:tcPr>
          <w:p w14:paraId="738129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0.142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7DAF9C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7" w:type="pct"/>
            <w:tcBorders>
              <w:top w:val="nil"/>
              <w:bottom w:val="nil"/>
            </w:tcBorders>
            <w:vAlign w:val="top"/>
          </w:tcPr>
          <w:p w14:paraId="704953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-0.141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367" w:type="pct"/>
            <w:tcBorders>
              <w:top w:val="nil"/>
              <w:bottom w:val="nil"/>
            </w:tcBorders>
            <w:vAlign w:val="top"/>
          </w:tcPr>
          <w:p w14:paraId="75FDB1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4" w:type="pct"/>
            <w:tcBorders>
              <w:top w:val="nil"/>
              <w:bottom w:val="nil"/>
            </w:tcBorders>
            <w:vAlign w:val="top"/>
          </w:tcPr>
          <w:p w14:paraId="54A404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71E461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3" w:type="pct"/>
            <w:tcBorders>
              <w:top w:val="nil"/>
              <w:bottom w:val="nil"/>
            </w:tcBorders>
            <w:vAlign w:val="top"/>
          </w:tcPr>
          <w:p w14:paraId="7E2B6A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8" w:type="pct"/>
            <w:tcBorders>
              <w:top w:val="nil"/>
              <w:bottom w:val="nil"/>
            </w:tcBorders>
            <w:vAlign w:val="top"/>
          </w:tcPr>
          <w:p w14:paraId="43CDF3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8E92BE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05" w:type="pct"/>
            <w:vMerge w:val="continue"/>
            <w:tcBorders>
              <w:bottom w:val="nil"/>
            </w:tcBorders>
            <w:vAlign w:val="center"/>
          </w:tcPr>
          <w:p w14:paraId="71208196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032E9A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588B19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2C9637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463465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1" w:type="pct"/>
            <w:tcBorders>
              <w:top w:val="nil"/>
              <w:bottom w:val="nil"/>
            </w:tcBorders>
            <w:vAlign w:val="top"/>
          </w:tcPr>
          <w:p w14:paraId="41E031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(0.010)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5E4E4D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7" w:type="pct"/>
            <w:tcBorders>
              <w:top w:val="nil"/>
              <w:bottom w:val="nil"/>
            </w:tcBorders>
            <w:vAlign w:val="top"/>
          </w:tcPr>
          <w:p w14:paraId="0E4678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(0.011)</w:t>
            </w:r>
          </w:p>
        </w:tc>
        <w:tc>
          <w:tcPr>
            <w:tcW w:w="367" w:type="pct"/>
            <w:tcBorders>
              <w:top w:val="nil"/>
              <w:bottom w:val="nil"/>
            </w:tcBorders>
            <w:vAlign w:val="top"/>
          </w:tcPr>
          <w:p w14:paraId="47A596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4" w:type="pct"/>
            <w:tcBorders>
              <w:top w:val="nil"/>
              <w:bottom w:val="nil"/>
            </w:tcBorders>
            <w:vAlign w:val="top"/>
          </w:tcPr>
          <w:p w14:paraId="67A6A3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7DAEC8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3" w:type="pct"/>
            <w:tcBorders>
              <w:top w:val="nil"/>
              <w:bottom w:val="nil"/>
            </w:tcBorders>
            <w:vAlign w:val="top"/>
          </w:tcPr>
          <w:p w14:paraId="128C63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8" w:type="pct"/>
            <w:tcBorders>
              <w:top w:val="nil"/>
              <w:bottom w:val="nil"/>
            </w:tcBorders>
            <w:vAlign w:val="top"/>
          </w:tcPr>
          <w:p w14:paraId="189FD1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76B6F4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66" w:type="dxa"/>
            <w:vMerge w:val="restart"/>
            <w:tcBorders>
              <w:top w:val="nil"/>
            </w:tcBorders>
            <w:vAlign w:val="center"/>
          </w:tcPr>
          <w:p w14:paraId="6D63CA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i/>
                <w:iCs/>
                <w:sz w:val="20"/>
                <w:szCs w:val="20"/>
                <w:lang w:val="en-US" w:eastAsia="zh-CN"/>
              </w:rPr>
              <w:t>LRA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434899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17F682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562F58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6DB342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1" w:type="pct"/>
            <w:tcBorders>
              <w:top w:val="nil"/>
              <w:bottom w:val="nil"/>
            </w:tcBorders>
            <w:vAlign w:val="top"/>
          </w:tcPr>
          <w:p w14:paraId="7F26F2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0.233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17DB96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7" w:type="pct"/>
            <w:tcBorders>
              <w:top w:val="nil"/>
              <w:bottom w:val="nil"/>
            </w:tcBorders>
            <w:vAlign w:val="top"/>
          </w:tcPr>
          <w:p w14:paraId="4F844E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-0.151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367" w:type="pct"/>
            <w:tcBorders>
              <w:top w:val="nil"/>
              <w:bottom w:val="nil"/>
            </w:tcBorders>
            <w:vAlign w:val="top"/>
          </w:tcPr>
          <w:p w14:paraId="33A09E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4" w:type="pct"/>
            <w:tcBorders>
              <w:top w:val="nil"/>
              <w:bottom w:val="nil"/>
            </w:tcBorders>
            <w:vAlign w:val="top"/>
          </w:tcPr>
          <w:p w14:paraId="6D21E4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7766E2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3" w:type="pct"/>
            <w:tcBorders>
              <w:top w:val="nil"/>
              <w:bottom w:val="nil"/>
            </w:tcBorders>
            <w:vAlign w:val="top"/>
          </w:tcPr>
          <w:p w14:paraId="6981A9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8" w:type="pct"/>
            <w:tcBorders>
              <w:top w:val="nil"/>
              <w:bottom w:val="nil"/>
            </w:tcBorders>
            <w:vAlign w:val="top"/>
          </w:tcPr>
          <w:p w14:paraId="042DA5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6429C9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05" w:type="pct"/>
            <w:vMerge w:val="continue"/>
            <w:tcBorders>
              <w:bottom w:val="nil"/>
            </w:tcBorders>
            <w:vAlign w:val="center"/>
          </w:tcPr>
          <w:p w14:paraId="5A5C9230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3509C0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4A77C6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20E7BA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630C26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1" w:type="pct"/>
            <w:tcBorders>
              <w:top w:val="nil"/>
              <w:bottom w:val="nil"/>
            </w:tcBorders>
            <w:vAlign w:val="top"/>
          </w:tcPr>
          <w:p w14:paraId="561EE7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(0.003)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3E7B1D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7" w:type="pct"/>
            <w:tcBorders>
              <w:top w:val="nil"/>
              <w:bottom w:val="nil"/>
            </w:tcBorders>
            <w:vAlign w:val="top"/>
          </w:tcPr>
          <w:p w14:paraId="391053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(0.003)</w:t>
            </w:r>
          </w:p>
        </w:tc>
        <w:tc>
          <w:tcPr>
            <w:tcW w:w="367" w:type="pct"/>
            <w:tcBorders>
              <w:top w:val="nil"/>
              <w:bottom w:val="nil"/>
            </w:tcBorders>
            <w:vAlign w:val="top"/>
          </w:tcPr>
          <w:p w14:paraId="2B598B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4" w:type="pct"/>
            <w:tcBorders>
              <w:top w:val="nil"/>
              <w:bottom w:val="nil"/>
            </w:tcBorders>
            <w:vAlign w:val="top"/>
          </w:tcPr>
          <w:p w14:paraId="77D862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43EA42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3" w:type="pct"/>
            <w:tcBorders>
              <w:top w:val="nil"/>
              <w:bottom w:val="nil"/>
            </w:tcBorders>
            <w:vAlign w:val="top"/>
          </w:tcPr>
          <w:p w14:paraId="206F34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8" w:type="pct"/>
            <w:tcBorders>
              <w:top w:val="nil"/>
              <w:bottom w:val="nil"/>
            </w:tcBorders>
            <w:vAlign w:val="top"/>
          </w:tcPr>
          <w:p w14:paraId="367D8E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F62F0F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66" w:type="dxa"/>
            <w:vMerge w:val="restart"/>
            <w:tcBorders>
              <w:top w:val="nil"/>
            </w:tcBorders>
            <w:vAlign w:val="center"/>
          </w:tcPr>
          <w:p w14:paraId="2455CF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i/>
                <w:iCs/>
                <w:sz w:val="20"/>
                <w:szCs w:val="20"/>
                <w:lang w:val="en-US" w:eastAsia="zh-CN"/>
              </w:rPr>
              <w:t>EWI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×</w:t>
            </w:r>
            <w:r>
              <w:rPr>
                <w:rFonts w:hint="default" w:ascii="Palatino Linotype" w:hAnsi="Palatino Linotype" w:cs="Palatino Linotype"/>
                <w:i/>
                <w:iCs/>
                <w:sz w:val="20"/>
                <w:szCs w:val="20"/>
                <w:lang w:val="en-US" w:eastAsia="zh-CN"/>
              </w:rPr>
              <w:t>LAA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5D9FA5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090422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3F798C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3D8E33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1" w:type="pct"/>
            <w:tcBorders>
              <w:top w:val="nil"/>
              <w:bottom w:val="nil"/>
            </w:tcBorders>
            <w:vAlign w:val="top"/>
          </w:tcPr>
          <w:p w14:paraId="387E4B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601191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-0.039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367" w:type="pct"/>
            <w:tcBorders>
              <w:top w:val="nil"/>
              <w:bottom w:val="nil"/>
            </w:tcBorders>
            <w:vAlign w:val="top"/>
          </w:tcPr>
          <w:p w14:paraId="4898FC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7" w:type="pct"/>
            <w:tcBorders>
              <w:top w:val="nil"/>
              <w:bottom w:val="nil"/>
            </w:tcBorders>
            <w:vAlign w:val="top"/>
          </w:tcPr>
          <w:p w14:paraId="0C6886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0.036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364" w:type="pct"/>
            <w:tcBorders>
              <w:top w:val="nil"/>
              <w:bottom w:val="nil"/>
            </w:tcBorders>
            <w:vAlign w:val="top"/>
          </w:tcPr>
          <w:p w14:paraId="14A21D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54EFED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3" w:type="pct"/>
            <w:tcBorders>
              <w:top w:val="nil"/>
              <w:bottom w:val="nil"/>
            </w:tcBorders>
            <w:vAlign w:val="top"/>
          </w:tcPr>
          <w:p w14:paraId="3ADA55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8" w:type="pct"/>
            <w:tcBorders>
              <w:top w:val="nil"/>
              <w:bottom w:val="nil"/>
            </w:tcBorders>
            <w:vAlign w:val="top"/>
          </w:tcPr>
          <w:p w14:paraId="0D113C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601BB9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05" w:type="pct"/>
            <w:vMerge w:val="continue"/>
            <w:tcBorders>
              <w:bottom w:val="nil"/>
            </w:tcBorders>
            <w:vAlign w:val="center"/>
          </w:tcPr>
          <w:p w14:paraId="719A82F9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7D470D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553702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29B3EF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6472C8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1" w:type="pct"/>
            <w:tcBorders>
              <w:top w:val="nil"/>
              <w:bottom w:val="nil"/>
            </w:tcBorders>
            <w:vAlign w:val="top"/>
          </w:tcPr>
          <w:p w14:paraId="162343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5AD921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(0.004)</w:t>
            </w:r>
          </w:p>
        </w:tc>
        <w:tc>
          <w:tcPr>
            <w:tcW w:w="367" w:type="pct"/>
            <w:tcBorders>
              <w:top w:val="nil"/>
              <w:bottom w:val="nil"/>
            </w:tcBorders>
            <w:vAlign w:val="top"/>
          </w:tcPr>
          <w:p w14:paraId="6B99A9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7" w:type="pct"/>
            <w:tcBorders>
              <w:top w:val="nil"/>
              <w:bottom w:val="nil"/>
            </w:tcBorders>
            <w:vAlign w:val="top"/>
          </w:tcPr>
          <w:p w14:paraId="7CCD19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(0.005)</w:t>
            </w:r>
          </w:p>
        </w:tc>
        <w:tc>
          <w:tcPr>
            <w:tcW w:w="364" w:type="pct"/>
            <w:tcBorders>
              <w:top w:val="nil"/>
              <w:bottom w:val="nil"/>
            </w:tcBorders>
            <w:vAlign w:val="top"/>
          </w:tcPr>
          <w:p w14:paraId="100A0D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1BF223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3" w:type="pct"/>
            <w:tcBorders>
              <w:top w:val="nil"/>
              <w:bottom w:val="nil"/>
            </w:tcBorders>
            <w:vAlign w:val="top"/>
          </w:tcPr>
          <w:p w14:paraId="05B7B6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8" w:type="pct"/>
            <w:tcBorders>
              <w:top w:val="nil"/>
              <w:bottom w:val="nil"/>
            </w:tcBorders>
            <w:vAlign w:val="top"/>
          </w:tcPr>
          <w:p w14:paraId="18938F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2E3CBA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1266" w:type="dxa"/>
            <w:vMerge w:val="restart"/>
            <w:tcBorders>
              <w:top w:val="nil"/>
            </w:tcBorders>
            <w:vAlign w:val="center"/>
          </w:tcPr>
          <w:p w14:paraId="7CE0B0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i/>
                <w:iCs/>
                <w:sz w:val="20"/>
                <w:szCs w:val="20"/>
                <w:lang w:val="en-US" w:eastAsia="zh-CN"/>
              </w:rPr>
              <w:t>LAA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06039E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588820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19DB3C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4EECFD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1" w:type="pct"/>
            <w:tcBorders>
              <w:top w:val="nil"/>
              <w:bottom w:val="nil"/>
            </w:tcBorders>
            <w:vAlign w:val="top"/>
          </w:tcPr>
          <w:p w14:paraId="6540CD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20DC8C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-0.019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367" w:type="pct"/>
            <w:tcBorders>
              <w:top w:val="nil"/>
              <w:bottom w:val="nil"/>
            </w:tcBorders>
            <w:vAlign w:val="top"/>
          </w:tcPr>
          <w:p w14:paraId="02303F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7" w:type="pct"/>
            <w:tcBorders>
              <w:top w:val="nil"/>
              <w:bottom w:val="nil"/>
            </w:tcBorders>
            <w:vAlign w:val="top"/>
          </w:tcPr>
          <w:p w14:paraId="4988AC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0.016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364" w:type="pct"/>
            <w:tcBorders>
              <w:top w:val="nil"/>
              <w:bottom w:val="nil"/>
            </w:tcBorders>
            <w:vAlign w:val="top"/>
          </w:tcPr>
          <w:p w14:paraId="3B8256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04E4C3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3" w:type="pct"/>
            <w:tcBorders>
              <w:top w:val="nil"/>
              <w:bottom w:val="nil"/>
            </w:tcBorders>
            <w:vAlign w:val="top"/>
          </w:tcPr>
          <w:p w14:paraId="5126B1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8" w:type="pct"/>
            <w:tcBorders>
              <w:top w:val="nil"/>
              <w:bottom w:val="nil"/>
            </w:tcBorders>
            <w:vAlign w:val="top"/>
          </w:tcPr>
          <w:p w14:paraId="01D034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F9E0B1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05" w:type="pct"/>
            <w:vMerge w:val="continue"/>
            <w:tcBorders>
              <w:bottom w:val="nil"/>
            </w:tcBorders>
            <w:vAlign w:val="center"/>
          </w:tcPr>
          <w:p w14:paraId="0CBC0892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5CF96F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6CCD53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7C9769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1BA013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1" w:type="pct"/>
            <w:tcBorders>
              <w:top w:val="nil"/>
              <w:bottom w:val="nil"/>
            </w:tcBorders>
            <w:vAlign w:val="top"/>
          </w:tcPr>
          <w:p w14:paraId="54663A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5917DD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(0.001)</w:t>
            </w:r>
          </w:p>
        </w:tc>
        <w:tc>
          <w:tcPr>
            <w:tcW w:w="367" w:type="pct"/>
            <w:tcBorders>
              <w:top w:val="nil"/>
              <w:bottom w:val="nil"/>
            </w:tcBorders>
            <w:vAlign w:val="top"/>
          </w:tcPr>
          <w:p w14:paraId="43A969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7" w:type="pct"/>
            <w:tcBorders>
              <w:top w:val="nil"/>
              <w:bottom w:val="nil"/>
            </w:tcBorders>
            <w:vAlign w:val="top"/>
          </w:tcPr>
          <w:p w14:paraId="0AF81E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(0.001)</w:t>
            </w:r>
          </w:p>
        </w:tc>
        <w:tc>
          <w:tcPr>
            <w:tcW w:w="364" w:type="pct"/>
            <w:tcBorders>
              <w:top w:val="nil"/>
              <w:bottom w:val="nil"/>
            </w:tcBorders>
            <w:vAlign w:val="top"/>
          </w:tcPr>
          <w:p w14:paraId="2167C4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35C585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3" w:type="pct"/>
            <w:tcBorders>
              <w:top w:val="nil"/>
              <w:bottom w:val="nil"/>
            </w:tcBorders>
            <w:vAlign w:val="top"/>
          </w:tcPr>
          <w:p w14:paraId="5D72F3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8" w:type="pct"/>
            <w:tcBorders>
              <w:top w:val="nil"/>
              <w:bottom w:val="nil"/>
            </w:tcBorders>
            <w:vAlign w:val="top"/>
          </w:tcPr>
          <w:p w14:paraId="4DDF72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499FC2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1266" w:type="dxa"/>
            <w:vMerge w:val="restart"/>
            <w:tcBorders>
              <w:top w:val="nil"/>
            </w:tcBorders>
            <w:vAlign w:val="center"/>
          </w:tcPr>
          <w:p w14:paraId="0977CA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i/>
                <w:iCs/>
                <w:sz w:val="20"/>
                <w:szCs w:val="20"/>
                <w:lang w:val="en-US" w:eastAsia="zh-CN"/>
              </w:rPr>
              <w:t>EWI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×</w:t>
            </w:r>
            <w:r>
              <w:rPr>
                <w:rFonts w:hint="default" w:ascii="Palatino Linotype" w:hAnsi="Palatino Linotype" w:cs="Palatino Linotype"/>
                <w:i/>
                <w:iCs/>
                <w:sz w:val="20"/>
                <w:szCs w:val="20"/>
                <w:lang w:val="en-US" w:eastAsia="zh-CN"/>
              </w:rPr>
              <w:t>CE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center"/>
          </w:tcPr>
          <w:p w14:paraId="7A46E0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center"/>
          </w:tcPr>
          <w:p w14:paraId="32DE7A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center"/>
          </w:tcPr>
          <w:p w14:paraId="141713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center"/>
          </w:tcPr>
          <w:p w14:paraId="2DB294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1" w:type="pct"/>
            <w:tcBorders>
              <w:top w:val="nil"/>
              <w:bottom w:val="nil"/>
            </w:tcBorders>
            <w:vAlign w:val="center"/>
          </w:tcPr>
          <w:p w14:paraId="05B7F6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center"/>
          </w:tcPr>
          <w:p w14:paraId="4820E9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7" w:type="pct"/>
            <w:tcBorders>
              <w:top w:val="nil"/>
              <w:bottom w:val="nil"/>
            </w:tcBorders>
            <w:vAlign w:val="center"/>
          </w:tcPr>
          <w:p w14:paraId="161003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7" w:type="pct"/>
            <w:tcBorders>
              <w:top w:val="nil"/>
              <w:bottom w:val="nil"/>
            </w:tcBorders>
            <w:vAlign w:val="center"/>
          </w:tcPr>
          <w:p w14:paraId="4F0747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4" w:type="pct"/>
            <w:tcBorders>
              <w:top w:val="nil"/>
              <w:bottom w:val="nil"/>
            </w:tcBorders>
            <w:vAlign w:val="top"/>
          </w:tcPr>
          <w:p w14:paraId="74C773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0.064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4B83D5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-0.082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413" w:type="pct"/>
            <w:tcBorders>
              <w:top w:val="nil"/>
              <w:bottom w:val="nil"/>
            </w:tcBorders>
            <w:vAlign w:val="top"/>
          </w:tcPr>
          <w:p w14:paraId="5947A6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8" w:type="pct"/>
            <w:tcBorders>
              <w:top w:val="nil"/>
              <w:bottom w:val="nil"/>
            </w:tcBorders>
            <w:vAlign w:val="top"/>
          </w:tcPr>
          <w:p w14:paraId="5A3119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01B935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05" w:type="pct"/>
            <w:vMerge w:val="continue"/>
            <w:tcBorders>
              <w:bottom w:val="nil"/>
            </w:tcBorders>
            <w:vAlign w:val="center"/>
          </w:tcPr>
          <w:p w14:paraId="0DC655F5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center"/>
          </w:tcPr>
          <w:p w14:paraId="05AA15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center"/>
          </w:tcPr>
          <w:p w14:paraId="36B90D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center"/>
          </w:tcPr>
          <w:p w14:paraId="3D5190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center"/>
          </w:tcPr>
          <w:p w14:paraId="4DA821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1" w:type="pct"/>
            <w:tcBorders>
              <w:top w:val="nil"/>
              <w:bottom w:val="nil"/>
            </w:tcBorders>
            <w:vAlign w:val="center"/>
          </w:tcPr>
          <w:p w14:paraId="25DCE9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center"/>
          </w:tcPr>
          <w:p w14:paraId="66DF04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7" w:type="pct"/>
            <w:tcBorders>
              <w:top w:val="nil"/>
              <w:bottom w:val="nil"/>
            </w:tcBorders>
            <w:vAlign w:val="center"/>
          </w:tcPr>
          <w:p w14:paraId="13184E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7" w:type="pct"/>
            <w:tcBorders>
              <w:top w:val="nil"/>
              <w:bottom w:val="nil"/>
            </w:tcBorders>
            <w:vAlign w:val="center"/>
          </w:tcPr>
          <w:p w14:paraId="31241A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4" w:type="pct"/>
            <w:tcBorders>
              <w:top w:val="nil"/>
              <w:bottom w:val="nil"/>
            </w:tcBorders>
            <w:vAlign w:val="top"/>
          </w:tcPr>
          <w:p w14:paraId="40ED08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(0.012)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2B969E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(0.013)</w:t>
            </w:r>
          </w:p>
        </w:tc>
        <w:tc>
          <w:tcPr>
            <w:tcW w:w="413" w:type="pct"/>
            <w:tcBorders>
              <w:top w:val="nil"/>
              <w:bottom w:val="nil"/>
            </w:tcBorders>
            <w:vAlign w:val="top"/>
          </w:tcPr>
          <w:p w14:paraId="6B9BE0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8" w:type="pct"/>
            <w:tcBorders>
              <w:top w:val="nil"/>
              <w:bottom w:val="nil"/>
            </w:tcBorders>
            <w:vAlign w:val="top"/>
          </w:tcPr>
          <w:p w14:paraId="0607A4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D2D92C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66" w:type="dxa"/>
            <w:vMerge w:val="restart"/>
            <w:tcBorders>
              <w:top w:val="nil"/>
            </w:tcBorders>
            <w:vAlign w:val="center"/>
          </w:tcPr>
          <w:p w14:paraId="2C5FBA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i/>
                <w:iCs/>
                <w:sz w:val="20"/>
                <w:szCs w:val="20"/>
                <w:lang w:val="en-US" w:eastAsia="zh-CN"/>
              </w:rPr>
              <w:t>CE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center"/>
          </w:tcPr>
          <w:p w14:paraId="7247D6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center"/>
          </w:tcPr>
          <w:p w14:paraId="253166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center"/>
          </w:tcPr>
          <w:p w14:paraId="533E19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center"/>
          </w:tcPr>
          <w:p w14:paraId="33D295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1" w:type="pct"/>
            <w:tcBorders>
              <w:top w:val="nil"/>
              <w:bottom w:val="nil"/>
            </w:tcBorders>
            <w:vAlign w:val="center"/>
          </w:tcPr>
          <w:p w14:paraId="4469C4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center"/>
          </w:tcPr>
          <w:p w14:paraId="42FCF7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7" w:type="pct"/>
            <w:tcBorders>
              <w:top w:val="nil"/>
              <w:bottom w:val="nil"/>
            </w:tcBorders>
            <w:vAlign w:val="center"/>
          </w:tcPr>
          <w:p w14:paraId="7772F3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7" w:type="pct"/>
            <w:tcBorders>
              <w:top w:val="nil"/>
              <w:bottom w:val="nil"/>
            </w:tcBorders>
            <w:vAlign w:val="center"/>
          </w:tcPr>
          <w:p w14:paraId="59A32D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4" w:type="pct"/>
            <w:tcBorders>
              <w:top w:val="nil"/>
              <w:bottom w:val="nil"/>
            </w:tcBorders>
            <w:vAlign w:val="top"/>
          </w:tcPr>
          <w:p w14:paraId="737293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-0.218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027F81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0.273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413" w:type="pct"/>
            <w:tcBorders>
              <w:top w:val="nil"/>
              <w:bottom w:val="nil"/>
            </w:tcBorders>
            <w:vAlign w:val="top"/>
          </w:tcPr>
          <w:p w14:paraId="305CD8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8" w:type="pct"/>
            <w:tcBorders>
              <w:top w:val="nil"/>
              <w:bottom w:val="nil"/>
            </w:tcBorders>
            <w:vAlign w:val="top"/>
          </w:tcPr>
          <w:p w14:paraId="54564F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EE8C04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05" w:type="pct"/>
            <w:vMerge w:val="continue"/>
            <w:tcBorders>
              <w:bottom w:val="nil"/>
            </w:tcBorders>
            <w:vAlign w:val="center"/>
          </w:tcPr>
          <w:p w14:paraId="703A0494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center"/>
          </w:tcPr>
          <w:p w14:paraId="023A1C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center"/>
          </w:tcPr>
          <w:p w14:paraId="22D07F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center"/>
          </w:tcPr>
          <w:p w14:paraId="033219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center"/>
          </w:tcPr>
          <w:p w14:paraId="7FEEDE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1" w:type="pct"/>
            <w:tcBorders>
              <w:top w:val="nil"/>
              <w:bottom w:val="nil"/>
            </w:tcBorders>
            <w:vAlign w:val="center"/>
          </w:tcPr>
          <w:p w14:paraId="4A98B4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center"/>
          </w:tcPr>
          <w:p w14:paraId="63A53B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7" w:type="pct"/>
            <w:tcBorders>
              <w:top w:val="nil"/>
              <w:bottom w:val="nil"/>
            </w:tcBorders>
            <w:vAlign w:val="center"/>
          </w:tcPr>
          <w:p w14:paraId="27C18C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7" w:type="pct"/>
            <w:tcBorders>
              <w:top w:val="nil"/>
              <w:bottom w:val="nil"/>
            </w:tcBorders>
            <w:vAlign w:val="center"/>
          </w:tcPr>
          <w:p w14:paraId="1C2FED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4" w:type="pct"/>
            <w:tcBorders>
              <w:top w:val="nil"/>
              <w:bottom w:val="nil"/>
            </w:tcBorders>
            <w:vAlign w:val="top"/>
          </w:tcPr>
          <w:p w14:paraId="3973C0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(0.004)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5BAC91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(0.004)</w:t>
            </w:r>
          </w:p>
        </w:tc>
        <w:tc>
          <w:tcPr>
            <w:tcW w:w="413" w:type="pct"/>
            <w:tcBorders>
              <w:top w:val="nil"/>
              <w:bottom w:val="nil"/>
            </w:tcBorders>
            <w:vAlign w:val="top"/>
          </w:tcPr>
          <w:p w14:paraId="57B66C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8" w:type="pct"/>
            <w:tcBorders>
              <w:top w:val="nil"/>
              <w:bottom w:val="nil"/>
            </w:tcBorders>
            <w:vAlign w:val="top"/>
          </w:tcPr>
          <w:p w14:paraId="6CF302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D5A603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66" w:type="dxa"/>
            <w:vMerge w:val="restart"/>
            <w:tcBorders>
              <w:top w:val="nil"/>
            </w:tcBorders>
            <w:vAlign w:val="center"/>
          </w:tcPr>
          <w:p w14:paraId="2CFFC3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i/>
                <w:iCs/>
                <w:sz w:val="20"/>
                <w:szCs w:val="20"/>
                <w:lang w:val="en-US" w:eastAsia="zh-CN"/>
              </w:rPr>
              <w:t>EWI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×</w:t>
            </w:r>
            <w:r>
              <w:rPr>
                <w:rFonts w:hint="default" w:ascii="Palatino Linotype" w:hAnsi="Palatino Linotype" w:cs="Palatino Linotype"/>
                <w:i/>
                <w:iCs/>
                <w:sz w:val="20"/>
                <w:szCs w:val="20"/>
                <w:lang w:val="en-US" w:eastAsia="zh-CN"/>
              </w:rPr>
              <w:t>IE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center"/>
          </w:tcPr>
          <w:p w14:paraId="09EE0A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center"/>
          </w:tcPr>
          <w:p w14:paraId="001D35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center"/>
          </w:tcPr>
          <w:p w14:paraId="28C190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center"/>
          </w:tcPr>
          <w:p w14:paraId="320EC0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1" w:type="pct"/>
            <w:tcBorders>
              <w:top w:val="nil"/>
              <w:bottom w:val="nil"/>
            </w:tcBorders>
            <w:vAlign w:val="center"/>
          </w:tcPr>
          <w:p w14:paraId="64AE09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center"/>
          </w:tcPr>
          <w:p w14:paraId="04CEFC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7" w:type="pct"/>
            <w:tcBorders>
              <w:top w:val="nil"/>
              <w:bottom w:val="nil"/>
            </w:tcBorders>
            <w:vAlign w:val="center"/>
          </w:tcPr>
          <w:p w14:paraId="0FECE3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7" w:type="pct"/>
            <w:tcBorders>
              <w:top w:val="nil"/>
              <w:bottom w:val="nil"/>
            </w:tcBorders>
            <w:vAlign w:val="center"/>
          </w:tcPr>
          <w:p w14:paraId="791CA2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4" w:type="pct"/>
            <w:tcBorders>
              <w:top w:val="nil"/>
              <w:bottom w:val="nil"/>
            </w:tcBorders>
            <w:vAlign w:val="top"/>
          </w:tcPr>
          <w:p w14:paraId="1481D4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6B9ECE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3" w:type="pct"/>
            <w:tcBorders>
              <w:top w:val="nil"/>
              <w:bottom w:val="nil"/>
            </w:tcBorders>
            <w:vAlign w:val="top"/>
          </w:tcPr>
          <w:p w14:paraId="73D55F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0.089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top"/>
          </w:tcPr>
          <w:p w14:paraId="321578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-0.101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</w:tr>
      <w:tr w14:paraId="3A9B01D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05" w:type="pct"/>
            <w:vMerge w:val="continue"/>
            <w:tcBorders>
              <w:bottom w:val="nil"/>
            </w:tcBorders>
            <w:vAlign w:val="center"/>
          </w:tcPr>
          <w:p w14:paraId="43AFF5D1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center"/>
          </w:tcPr>
          <w:p w14:paraId="2CC0EA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center"/>
          </w:tcPr>
          <w:p w14:paraId="74AC65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center"/>
          </w:tcPr>
          <w:p w14:paraId="62778E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center"/>
          </w:tcPr>
          <w:p w14:paraId="5BA959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1" w:type="pct"/>
            <w:tcBorders>
              <w:top w:val="nil"/>
              <w:bottom w:val="nil"/>
            </w:tcBorders>
            <w:vAlign w:val="center"/>
          </w:tcPr>
          <w:p w14:paraId="1D5AAC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center"/>
          </w:tcPr>
          <w:p w14:paraId="71F6E1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7" w:type="pct"/>
            <w:tcBorders>
              <w:top w:val="nil"/>
              <w:bottom w:val="nil"/>
            </w:tcBorders>
            <w:vAlign w:val="center"/>
          </w:tcPr>
          <w:p w14:paraId="33366D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7" w:type="pct"/>
            <w:tcBorders>
              <w:top w:val="nil"/>
              <w:bottom w:val="nil"/>
            </w:tcBorders>
            <w:vAlign w:val="center"/>
          </w:tcPr>
          <w:p w14:paraId="4DE4C9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4" w:type="pct"/>
            <w:tcBorders>
              <w:top w:val="nil"/>
              <w:bottom w:val="nil"/>
            </w:tcBorders>
            <w:vAlign w:val="top"/>
          </w:tcPr>
          <w:p w14:paraId="1FC0F2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6C00A5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3" w:type="pct"/>
            <w:tcBorders>
              <w:top w:val="nil"/>
              <w:bottom w:val="nil"/>
            </w:tcBorders>
            <w:vAlign w:val="top"/>
          </w:tcPr>
          <w:p w14:paraId="1B256A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(0.007)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top"/>
          </w:tcPr>
          <w:p w14:paraId="68C267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(0.007)</w:t>
            </w:r>
          </w:p>
        </w:tc>
      </w:tr>
      <w:tr w14:paraId="6F9BF10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66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52A2EC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Times New Roman" w:cs="Palatino Linotype"/>
                <w:snapToGrid w:val="0"/>
                <w:color w:val="000000"/>
                <w:sz w:val="20"/>
                <w:szCs w:val="20"/>
                <w:lang w:val="en-US" w:eastAsia="de-DE" w:bidi="en-US"/>
              </w:rPr>
            </w:pPr>
            <w:r>
              <w:rPr>
                <w:rFonts w:hint="default" w:ascii="Palatino Linotype" w:hAnsi="Palatino Linotype" w:cs="Palatino Linotype"/>
                <w:i/>
                <w:iCs/>
                <w:sz w:val="20"/>
                <w:szCs w:val="20"/>
                <w:lang w:val="en-US" w:eastAsia="zh-CN"/>
              </w:rPr>
              <w:t>IE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center"/>
          </w:tcPr>
          <w:p w14:paraId="0A7CF0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center"/>
          </w:tcPr>
          <w:p w14:paraId="7DDCEC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center"/>
          </w:tcPr>
          <w:p w14:paraId="62E535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center"/>
          </w:tcPr>
          <w:p w14:paraId="405F97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1" w:type="pct"/>
            <w:tcBorders>
              <w:top w:val="nil"/>
              <w:bottom w:val="nil"/>
            </w:tcBorders>
            <w:vAlign w:val="center"/>
          </w:tcPr>
          <w:p w14:paraId="1AC7CB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center"/>
          </w:tcPr>
          <w:p w14:paraId="239098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7" w:type="pct"/>
            <w:tcBorders>
              <w:top w:val="nil"/>
              <w:bottom w:val="nil"/>
            </w:tcBorders>
            <w:vAlign w:val="center"/>
          </w:tcPr>
          <w:p w14:paraId="18DC6E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7" w:type="pct"/>
            <w:tcBorders>
              <w:top w:val="nil"/>
              <w:bottom w:val="nil"/>
            </w:tcBorders>
            <w:vAlign w:val="center"/>
          </w:tcPr>
          <w:p w14:paraId="11824B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4" w:type="pct"/>
            <w:tcBorders>
              <w:top w:val="nil"/>
              <w:bottom w:val="nil"/>
            </w:tcBorders>
            <w:vAlign w:val="top"/>
          </w:tcPr>
          <w:p w14:paraId="2CE0ED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58916C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3" w:type="pct"/>
            <w:tcBorders>
              <w:top w:val="nil"/>
              <w:bottom w:val="nil"/>
            </w:tcBorders>
            <w:vAlign w:val="top"/>
          </w:tcPr>
          <w:p w14:paraId="57E2EA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-0.018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top"/>
          </w:tcPr>
          <w:p w14:paraId="22CB5F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0.220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</w:tr>
      <w:tr w14:paraId="5C961C3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05" w:type="pct"/>
            <w:vMerge w:val="continue"/>
            <w:tcBorders>
              <w:bottom w:val="nil"/>
            </w:tcBorders>
            <w:shd w:val="clear" w:color="auto" w:fill="auto"/>
            <w:vAlign w:val="center"/>
          </w:tcPr>
          <w:p w14:paraId="0027BFCC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eastAsia="Times New Roman" w:cs="Palatino Linotype"/>
                <w:snapToGrid w:val="0"/>
                <w:color w:val="000000"/>
                <w:sz w:val="20"/>
                <w:szCs w:val="20"/>
                <w:lang w:val="en-US" w:eastAsia="de-DE" w:bidi="en-US"/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center"/>
          </w:tcPr>
          <w:p w14:paraId="262B24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center"/>
          </w:tcPr>
          <w:p w14:paraId="1D22AB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center"/>
          </w:tcPr>
          <w:p w14:paraId="4A5442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center"/>
          </w:tcPr>
          <w:p w14:paraId="65B332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1" w:type="pct"/>
            <w:tcBorders>
              <w:top w:val="nil"/>
              <w:bottom w:val="nil"/>
            </w:tcBorders>
            <w:vAlign w:val="center"/>
          </w:tcPr>
          <w:p w14:paraId="4C86B8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center"/>
          </w:tcPr>
          <w:p w14:paraId="6E2B6C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7" w:type="pct"/>
            <w:tcBorders>
              <w:top w:val="nil"/>
              <w:bottom w:val="nil"/>
            </w:tcBorders>
            <w:vAlign w:val="center"/>
          </w:tcPr>
          <w:p w14:paraId="6C203F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7" w:type="pct"/>
            <w:tcBorders>
              <w:top w:val="nil"/>
              <w:bottom w:val="nil"/>
            </w:tcBorders>
            <w:vAlign w:val="center"/>
          </w:tcPr>
          <w:p w14:paraId="7EEDF6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4" w:type="pct"/>
            <w:tcBorders>
              <w:top w:val="nil"/>
              <w:bottom w:val="nil"/>
            </w:tcBorders>
            <w:vAlign w:val="top"/>
          </w:tcPr>
          <w:p w14:paraId="3685D0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6BAD3D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3" w:type="pct"/>
            <w:tcBorders>
              <w:top w:val="nil"/>
              <w:bottom w:val="nil"/>
            </w:tcBorders>
            <w:vAlign w:val="top"/>
          </w:tcPr>
          <w:p w14:paraId="0F8D4C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(0.003)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top"/>
          </w:tcPr>
          <w:p w14:paraId="7C1176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(0.003)</w:t>
            </w:r>
          </w:p>
        </w:tc>
      </w:tr>
      <w:tr w14:paraId="6CB0180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05" w:type="pct"/>
            <w:tcBorders>
              <w:top w:val="nil"/>
            </w:tcBorders>
            <w:vAlign w:val="center"/>
          </w:tcPr>
          <w:p w14:paraId="5E9E7A1A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eastAsia="宋体" w:cs="Palatino Linotype"/>
                <w:sz w:val="20"/>
                <w:szCs w:val="20"/>
                <w:lang w:val="en-US" w:eastAsia="zh-CN"/>
              </w:rPr>
            </w:pPr>
            <w:r>
              <w:rPr>
                <w:rFonts w:hint="default" w:ascii="Palatino Linotype" w:hAnsi="Palatino Linotype" w:eastAsia="宋体" w:cs="Palatino Linotype"/>
                <w:sz w:val="20"/>
                <w:szCs w:val="20"/>
                <w:lang w:val="en-US" w:eastAsia="zh-CN"/>
              </w:rPr>
              <w:t>CVs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center"/>
          </w:tcPr>
          <w:p w14:paraId="5748AA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center"/>
          </w:tcPr>
          <w:p w14:paraId="603966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center"/>
          </w:tcPr>
          <w:p w14:paraId="65F6A7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center"/>
          </w:tcPr>
          <w:p w14:paraId="394967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381" w:type="pct"/>
            <w:tcBorders>
              <w:top w:val="nil"/>
              <w:bottom w:val="nil"/>
            </w:tcBorders>
            <w:vAlign w:val="center"/>
          </w:tcPr>
          <w:p w14:paraId="474FFE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center"/>
          </w:tcPr>
          <w:p w14:paraId="0B2B9A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367" w:type="pct"/>
            <w:tcBorders>
              <w:top w:val="nil"/>
              <w:bottom w:val="nil"/>
            </w:tcBorders>
            <w:vAlign w:val="center"/>
          </w:tcPr>
          <w:p w14:paraId="37A492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367" w:type="pct"/>
            <w:tcBorders>
              <w:top w:val="nil"/>
              <w:bottom w:val="nil"/>
            </w:tcBorders>
            <w:vAlign w:val="center"/>
          </w:tcPr>
          <w:p w14:paraId="3C51D7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364" w:type="pct"/>
            <w:tcBorders>
              <w:top w:val="nil"/>
              <w:bottom w:val="nil"/>
            </w:tcBorders>
            <w:vAlign w:val="center"/>
          </w:tcPr>
          <w:p w14:paraId="47B87A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center"/>
          </w:tcPr>
          <w:p w14:paraId="0B42DB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413" w:type="pct"/>
            <w:tcBorders>
              <w:top w:val="nil"/>
              <w:bottom w:val="nil"/>
            </w:tcBorders>
            <w:vAlign w:val="center"/>
          </w:tcPr>
          <w:p w14:paraId="736AA1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37DDC1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</w:tr>
      <w:tr w14:paraId="6BBAA4B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05" w:type="pct"/>
            <w:tcBorders>
              <w:bottom w:val="nil"/>
            </w:tcBorders>
            <w:vAlign w:val="center"/>
          </w:tcPr>
          <w:p w14:paraId="1A5ED6A6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sz w:val="20"/>
                <w:szCs w:val="20"/>
              </w:rPr>
              <w:t>year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center"/>
          </w:tcPr>
          <w:p w14:paraId="03AFDD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center"/>
          </w:tcPr>
          <w:p w14:paraId="1201D5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center"/>
          </w:tcPr>
          <w:p w14:paraId="6B6C4A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center"/>
          </w:tcPr>
          <w:p w14:paraId="7D80BE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381" w:type="pct"/>
            <w:tcBorders>
              <w:top w:val="nil"/>
              <w:bottom w:val="nil"/>
            </w:tcBorders>
            <w:vAlign w:val="center"/>
          </w:tcPr>
          <w:p w14:paraId="51209D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center"/>
          </w:tcPr>
          <w:p w14:paraId="4A76B7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367" w:type="pct"/>
            <w:tcBorders>
              <w:top w:val="nil"/>
              <w:bottom w:val="nil"/>
            </w:tcBorders>
            <w:vAlign w:val="center"/>
          </w:tcPr>
          <w:p w14:paraId="07B0E5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367" w:type="pct"/>
            <w:tcBorders>
              <w:top w:val="nil"/>
              <w:bottom w:val="nil"/>
            </w:tcBorders>
            <w:vAlign w:val="center"/>
          </w:tcPr>
          <w:p w14:paraId="444DBF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364" w:type="pct"/>
            <w:tcBorders>
              <w:top w:val="nil"/>
              <w:bottom w:val="nil"/>
            </w:tcBorders>
            <w:vAlign w:val="center"/>
          </w:tcPr>
          <w:p w14:paraId="336BEA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center"/>
          </w:tcPr>
          <w:p w14:paraId="796663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413" w:type="pct"/>
            <w:tcBorders>
              <w:top w:val="nil"/>
              <w:bottom w:val="nil"/>
            </w:tcBorders>
            <w:vAlign w:val="center"/>
          </w:tcPr>
          <w:p w14:paraId="432B75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47E636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</w:tr>
      <w:tr w14:paraId="5DC4634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05" w:type="pct"/>
            <w:tcBorders>
              <w:top w:val="nil"/>
            </w:tcBorders>
            <w:vAlign w:val="center"/>
          </w:tcPr>
          <w:p w14:paraId="7E1BCEA1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sz w:val="20"/>
                <w:szCs w:val="20"/>
              </w:rPr>
              <w:t xml:space="preserve">Regional 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center"/>
          </w:tcPr>
          <w:p w14:paraId="79AB07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center"/>
          </w:tcPr>
          <w:p w14:paraId="2F362D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center"/>
          </w:tcPr>
          <w:p w14:paraId="0BF4FC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center"/>
          </w:tcPr>
          <w:p w14:paraId="4884A8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381" w:type="pct"/>
            <w:tcBorders>
              <w:top w:val="nil"/>
              <w:bottom w:val="nil"/>
            </w:tcBorders>
            <w:vAlign w:val="center"/>
          </w:tcPr>
          <w:p w14:paraId="5B4744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center"/>
          </w:tcPr>
          <w:p w14:paraId="57CDDA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367" w:type="pct"/>
            <w:tcBorders>
              <w:top w:val="nil"/>
              <w:bottom w:val="nil"/>
            </w:tcBorders>
            <w:vAlign w:val="center"/>
          </w:tcPr>
          <w:p w14:paraId="5B7C9C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367" w:type="pct"/>
            <w:tcBorders>
              <w:top w:val="nil"/>
              <w:bottom w:val="nil"/>
            </w:tcBorders>
            <w:vAlign w:val="center"/>
          </w:tcPr>
          <w:p w14:paraId="116D0E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364" w:type="pct"/>
            <w:tcBorders>
              <w:top w:val="nil"/>
              <w:bottom w:val="nil"/>
            </w:tcBorders>
            <w:vAlign w:val="center"/>
          </w:tcPr>
          <w:p w14:paraId="3B0B41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center"/>
          </w:tcPr>
          <w:p w14:paraId="2509AD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413" w:type="pct"/>
            <w:tcBorders>
              <w:top w:val="nil"/>
              <w:bottom w:val="nil"/>
            </w:tcBorders>
            <w:vAlign w:val="center"/>
          </w:tcPr>
          <w:p w14:paraId="5C6793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573F46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</w:tr>
      <w:tr w14:paraId="4D6950D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05" w:type="pct"/>
            <w:tcBorders>
              <w:bottom w:val="nil"/>
            </w:tcBorders>
            <w:vAlign w:val="center"/>
          </w:tcPr>
          <w:p w14:paraId="50C2EB26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sz w:val="20"/>
                <w:szCs w:val="20"/>
              </w:rPr>
              <w:t>Year × Region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center"/>
          </w:tcPr>
          <w:p w14:paraId="2CF8C1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center"/>
          </w:tcPr>
          <w:p w14:paraId="7FF226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center"/>
          </w:tcPr>
          <w:p w14:paraId="4B709B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center"/>
          </w:tcPr>
          <w:p w14:paraId="2AC086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381" w:type="pct"/>
            <w:tcBorders>
              <w:top w:val="nil"/>
              <w:bottom w:val="nil"/>
            </w:tcBorders>
            <w:vAlign w:val="center"/>
          </w:tcPr>
          <w:p w14:paraId="19C08E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center"/>
          </w:tcPr>
          <w:p w14:paraId="6B8FBD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367" w:type="pct"/>
            <w:tcBorders>
              <w:top w:val="nil"/>
              <w:bottom w:val="nil"/>
            </w:tcBorders>
            <w:vAlign w:val="center"/>
          </w:tcPr>
          <w:p w14:paraId="4C6313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367" w:type="pct"/>
            <w:tcBorders>
              <w:top w:val="nil"/>
              <w:bottom w:val="nil"/>
            </w:tcBorders>
            <w:vAlign w:val="center"/>
          </w:tcPr>
          <w:p w14:paraId="66D317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364" w:type="pct"/>
            <w:tcBorders>
              <w:top w:val="nil"/>
              <w:bottom w:val="nil"/>
            </w:tcBorders>
            <w:vAlign w:val="center"/>
          </w:tcPr>
          <w:p w14:paraId="0C61C1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center"/>
          </w:tcPr>
          <w:p w14:paraId="19FB3F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413" w:type="pct"/>
            <w:tcBorders>
              <w:top w:val="nil"/>
              <w:bottom w:val="nil"/>
            </w:tcBorders>
            <w:vAlign w:val="center"/>
          </w:tcPr>
          <w:p w14:paraId="33CA02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center"/>
          </w:tcPr>
          <w:p w14:paraId="163394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</w:tr>
      <w:tr w14:paraId="7013AA3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05" w:type="pct"/>
            <w:vMerge w:val="restart"/>
            <w:tcBorders>
              <w:top w:val="nil"/>
            </w:tcBorders>
            <w:vAlign w:val="center"/>
          </w:tcPr>
          <w:p w14:paraId="12E7F5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_cons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43CCE5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5.076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44D71E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4.128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44FB74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-1.356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0005F6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-4.128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381" w:type="pct"/>
            <w:tcBorders>
              <w:top w:val="nil"/>
              <w:bottom w:val="nil"/>
            </w:tcBorders>
            <w:vAlign w:val="top"/>
          </w:tcPr>
          <w:p w14:paraId="4ED741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3.868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6D71D1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4.394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367" w:type="pct"/>
            <w:tcBorders>
              <w:top w:val="nil"/>
              <w:bottom w:val="nil"/>
            </w:tcBorders>
            <w:vAlign w:val="top"/>
          </w:tcPr>
          <w:p w14:paraId="1ABC28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-0.736</w:t>
            </w:r>
          </w:p>
        </w:tc>
        <w:tc>
          <w:tcPr>
            <w:tcW w:w="367" w:type="pct"/>
            <w:tcBorders>
              <w:top w:val="nil"/>
              <w:bottom w:val="nil"/>
            </w:tcBorders>
            <w:vAlign w:val="top"/>
          </w:tcPr>
          <w:p w14:paraId="77C673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-1.059</w:t>
            </w:r>
          </w:p>
        </w:tc>
        <w:tc>
          <w:tcPr>
            <w:tcW w:w="364" w:type="pct"/>
            <w:tcBorders>
              <w:top w:val="nil"/>
              <w:bottom w:val="nil"/>
            </w:tcBorders>
            <w:vAlign w:val="top"/>
          </w:tcPr>
          <w:p w14:paraId="3D7DE2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6.446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7F42EA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-3.364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</w:t>
            </w:r>
          </w:p>
        </w:tc>
        <w:tc>
          <w:tcPr>
            <w:tcW w:w="413" w:type="pct"/>
            <w:tcBorders>
              <w:top w:val="nil"/>
              <w:bottom w:val="nil"/>
            </w:tcBorders>
            <w:vAlign w:val="top"/>
          </w:tcPr>
          <w:p w14:paraId="1131FC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4.617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top"/>
          </w:tcPr>
          <w:p w14:paraId="324E73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-0.142</w:t>
            </w:r>
          </w:p>
        </w:tc>
      </w:tr>
      <w:tr w14:paraId="184236B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05" w:type="pct"/>
            <w:vMerge w:val="continue"/>
            <w:tcBorders>
              <w:bottom w:val="nil"/>
            </w:tcBorders>
            <w:vAlign w:val="center"/>
          </w:tcPr>
          <w:p w14:paraId="0A26B4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i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  <w:shd w:val="clear" w:color="auto" w:fill="auto"/>
            <w:vAlign w:val="top"/>
          </w:tcPr>
          <w:p w14:paraId="6BF667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color w:val="000000" w:themeColor="text1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(1.277)</w:t>
            </w:r>
          </w:p>
        </w:tc>
        <w:tc>
          <w:tcPr>
            <w:tcW w:w="357" w:type="pct"/>
            <w:tcBorders>
              <w:top w:val="nil"/>
              <w:bottom w:val="nil"/>
            </w:tcBorders>
            <w:shd w:val="clear" w:color="auto" w:fill="auto"/>
            <w:vAlign w:val="top"/>
          </w:tcPr>
          <w:p w14:paraId="256AB6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color w:val="000000" w:themeColor="text1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(1.221)</w:t>
            </w:r>
          </w:p>
        </w:tc>
        <w:tc>
          <w:tcPr>
            <w:tcW w:w="357" w:type="pct"/>
            <w:tcBorders>
              <w:top w:val="nil"/>
              <w:bottom w:val="nil"/>
            </w:tcBorders>
            <w:shd w:val="clear" w:color="auto" w:fill="auto"/>
            <w:vAlign w:val="top"/>
          </w:tcPr>
          <w:p w14:paraId="01FFC4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color w:val="000000" w:themeColor="text1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(1.381)</w:t>
            </w:r>
          </w:p>
        </w:tc>
        <w:tc>
          <w:tcPr>
            <w:tcW w:w="357" w:type="pct"/>
            <w:tcBorders>
              <w:top w:val="nil"/>
              <w:bottom w:val="nil"/>
            </w:tcBorders>
            <w:shd w:val="clear" w:color="auto" w:fill="auto"/>
            <w:vAlign w:val="top"/>
          </w:tcPr>
          <w:p w14:paraId="23D626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color w:val="000000" w:themeColor="text1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(1.221)</w:t>
            </w:r>
          </w:p>
        </w:tc>
        <w:tc>
          <w:tcPr>
            <w:tcW w:w="381" w:type="pct"/>
            <w:tcBorders>
              <w:top w:val="nil"/>
              <w:bottom w:val="nil"/>
            </w:tcBorders>
            <w:shd w:val="clear" w:color="auto" w:fill="auto"/>
            <w:vAlign w:val="top"/>
          </w:tcPr>
          <w:p w14:paraId="6CC920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color w:val="000000" w:themeColor="text1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(1.260)</w:t>
            </w:r>
          </w:p>
        </w:tc>
        <w:tc>
          <w:tcPr>
            <w:tcW w:w="357" w:type="pct"/>
            <w:tcBorders>
              <w:top w:val="nil"/>
              <w:bottom w:val="nil"/>
            </w:tcBorders>
            <w:shd w:val="clear" w:color="auto" w:fill="auto"/>
            <w:vAlign w:val="top"/>
          </w:tcPr>
          <w:p w14:paraId="5B51AC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color w:val="000000" w:themeColor="text1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(1.285)</w:t>
            </w:r>
          </w:p>
        </w:tc>
        <w:tc>
          <w:tcPr>
            <w:tcW w:w="367" w:type="pct"/>
            <w:tcBorders>
              <w:top w:val="nil"/>
              <w:bottom w:val="nil"/>
            </w:tcBorders>
            <w:shd w:val="clear" w:color="auto" w:fill="auto"/>
            <w:vAlign w:val="top"/>
          </w:tcPr>
          <w:p w14:paraId="7660AE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color w:val="000000" w:themeColor="text1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(1.384)</w:t>
            </w:r>
          </w:p>
        </w:tc>
        <w:tc>
          <w:tcPr>
            <w:tcW w:w="367" w:type="pct"/>
            <w:tcBorders>
              <w:top w:val="nil"/>
              <w:bottom w:val="nil"/>
            </w:tcBorders>
            <w:shd w:val="clear" w:color="auto" w:fill="auto"/>
            <w:vAlign w:val="top"/>
          </w:tcPr>
          <w:p w14:paraId="77B70C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color w:val="000000" w:themeColor="text1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(1.394)</w:t>
            </w:r>
          </w:p>
        </w:tc>
        <w:tc>
          <w:tcPr>
            <w:tcW w:w="364" w:type="pct"/>
            <w:tcBorders>
              <w:top w:val="nil"/>
              <w:bottom w:val="nil"/>
            </w:tcBorders>
            <w:shd w:val="clear" w:color="auto" w:fill="auto"/>
            <w:vAlign w:val="top"/>
          </w:tcPr>
          <w:p w14:paraId="5B10BE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color w:val="000000" w:themeColor="text1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(1.274)</w:t>
            </w:r>
          </w:p>
        </w:tc>
        <w:tc>
          <w:tcPr>
            <w:tcW w:w="357" w:type="pct"/>
            <w:tcBorders>
              <w:top w:val="nil"/>
              <w:bottom w:val="nil"/>
            </w:tcBorders>
            <w:shd w:val="clear" w:color="auto" w:fill="auto"/>
            <w:vAlign w:val="top"/>
          </w:tcPr>
          <w:p w14:paraId="747377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color w:val="000000" w:themeColor="text1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(1.376)</w:t>
            </w:r>
          </w:p>
        </w:tc>
        <w:tc>
          <w:tcPr>
            <w:tcW w:w="413" w:type="pct"/>
            <w:tcBorders>
              <w:top w:val="nil"/>
              <w:bottom w:val="nil"/>
            </w:tcBorders>
            <w:shd w:val="clear" w:color="auto" w:fill="auto"/>
            <w:vAlign w:val="top"/>
          </w:tcPr>
          <w:p w14:paraId="5DD5D3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color w:val="000000" w:themeColor="text1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(1.285)</w:t>
            </w:r>
          </w:p>
        </w:tc>
        <w:tc>
          <w:tcPr>
            <w:tcW w:w="358" w:type="pct"/>
            <w:tcBorders>
              <w:top w:val="nil"/>
              <w:bottom w:val="nil"/>
            </w:tcBorders>
            <w:shd w:val="clear" w:color="auto" w:fill="auto"/>
            <w:vAlign w:val="top"/>
          </w:tcPr>
          <w:p w14:paraId="73CC2F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color w:val="000000" w:themeColor="text1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(1.371)</w:t>
            </w:r>
          </w:p>
        </w:tc>
      </w:tr>
      <w:tr w14:paraId="6BE0BA6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05" w:type="pct"/>
            <w:tcBorders>
              <w:top w:val="nil"/>
              <w:bottom w:val="nil"/>
            </w:tcBorders>
            <w:vAlign w:val="center"/>
          </w:tcPr>
          <w:p w14:paraId="4D8DA7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i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i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N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1CF950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148697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09A433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148697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0086A6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148697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32C51F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148697</w:t>
            </w:r>
          </w:p>
        </w:tc>
        <w:tc>
          <w:tcPr>
            <w:tcW w:w="381" w:type="pct"/>
            <w:tcBorders>
              <w:top w:val="nil"/>
              <w:bottom w:val="nil"/>
            </w:tcBorders>
            <w:vAlign w:val="top"/>
          </w:tcPr>
          <w:p w14:paraId="063F22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148697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1F061D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148697</w:t>
            </w:r>
          </w:p>
        </w:tc>
        <w:tc>
          <w:tcPr>
            <w:tcW w:w="367" w:type="pct"/>
            <w:tcBorders>
              <w:top w:val="nil"/>
              <w:bottom w:val="nil"/>
            </w:tcBorders>
            <w:vAlign w:val="top"/>
          </w:tcPr>
          <w:p w14:paraId="6986A6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148697</w:t>
            </w:r>
          </w:p>
        </w:tc>
        <w:tc>
          <w:tcPr>
            <w:tcW w:w="367" w:type="pct"/>
            <w:tcBorders>
              <w:top w:val="nil"/>
              <w:bottom w:val="nil"/>
            </w:tcBorders>
            <w:vAlign w:val="top"/>
          </w:tcPr>
          <w:p w14:paraId="7473CB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148697</w:t>
            </w:r>
          </w:p>
        </w:tc>
        <w:tc>
          <w:tcPr>
            <w:tcW w:w="364" w:type="pct"/>
            <w:tcBorders>
              <w:top w:val="nil"/>
              <w:bottom w:val="nil"/>
            </w:tcBorders>
            <w:vAlign w:val="top"/>
          </w:tcPr>
          <w:p w14:paraId="7EF635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148697</w:t>
            </w:r>
          </w:p>
        </w:tc>
        <w:tc>
          <w:tcPr>
            <w:tcW w:w="357" w:type="pct"/>
            <w:tcBorders>
              <w:top w:val="nil"/>
              <w:bottom w:val="nil"/>
            </w:tcBorders>
            <w:vAlign w:val="top"/>
          </w:tcPr>
          <w:p w14:paraId="5769EA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148697</w:t>
            </w:r>
          </w:p>
        </w:tc>
        <w:tc>
          <w:tcPr>
            <w:tcW w:w="413" w:type="pct"/>
            <w:tcBorders>
              <w:top w:val="nil"/>
              <w:bottom w:val="nil"/>
            </w:tcBorders>
            <w:vAlign w:val="top"/>
          </w:tcPr>
          <w:p w14:paraId="4BE7AE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148697</w:t>
            </w:r>
          </w:p>
        </w:tc>
        <w:tc>
          <w:tcPr>
            <w:tcW w:w="358" w:type="pct"/>
            <w:tcBorders>
              <w:top w:val="nil"/>
              <w:bottom w:val="nil"/>
            </w:tcBorders>
            <w:vAlign w:val="top"/>
          </w:tcPr>
          <w:p w14:paraId="311F62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148697</w:t>
            </w:r>
          </w:p>
        </w:tc>
      </w:tr>
      <w:tr w14:paraId="56BDD70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05" w:type="pct"/>
            <w:tcBorders>
              <w:top w:val="nil"/>
              <w:bottom w:val="single" w:color="auto" w:sz="4" w:space="0"/>
            </w:tcBorders>
            <w:vAlign w:val="center"/>
          </w:tcPr>
          <w:p w14:paraId="65B1BB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adj. </w:t>
            </w:r>
            <w:r>
              <w:rPr>
                <w:rFonts w:hint="default" w:ascii="Palatino Linotype" w:hAnsi="Palatino Linotype" w:cs="Palatino Linotype"/>
                <w:i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R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57" w:type="pct"/>
            <w:tcBorders>
              <w:top w:val="nil"/>
              <w:bottom w:val="single" w:color="auto" w:sz="4" w:space="0"/>
            </w:tcBorders>
            <w:vAlign w:val="top"/>
          </w:tcPr>
          <w:p w14:paraId="439A11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0.277</w:t>
            </w:r>
          </w:p>
        </w:tc>
        <w:tc>
          <w:tcPr>
            <w:tcW w:w="357" w:type="pct"/>
            <w:tcBorders>
              <w:top w:val="nil"/>
              <w:bottom w:val="single" w:color="auto" w:sz="4" w:space="0"/>
            </w:tcBorders>
            <w:vAlign w:val="top"/>
          </w:tcPr>
          <w:p w14:paraId="3B395E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0.339</w:t>
            </w:r>
          </w:p>
        </w:tc>
        <w:tc>
          <w:tcPr>
            <w:tcW w:w="357" w:type="pct"/>
            <w:tcBorders>
              <w:top w:val="nil"/>
              <w:bottom w:val="single" w:color="auto" w:sz="4" w:space="0"/>
            </w:tcBorders>
            <w:vAlign w:val="top"/>
          </w:tcPr>
          <w:p w14:paraId="5FE5D8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0.459</w:t>
            </w:r>
          </w:p>
        </w:tc>
        <w:tc>
          <w:tcPr>
            <w:tcW w:w="357" w:type="pct"/>
            <w:tcBorders>
              <w:top w:val="nil"/>
              <w:bottom w:val="single" w:color="auto" w:sz="4" w:space="0"/>
            </w:tcBorders>
            <w:vAlign w:val="top"/>
          </w:tcPr>
          <w:p w14:paraId="5EB1CB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0.577</w:t>
            </w:r>
          </w:p>
        </w:tc>
        <w:tc>
          <w:tcPr>
            <w:tcW w:w="381" w:type="pct"/>
            <w:tcBorders>
              <w:top w:val="nil"/>
              <w:bottom w:val="single" w:color="auto" w:sz="4" w:space="0"/>
            </w:tcBorders>
            <w:vAlign w:val="top"/>
          </w:tcPr>
          <w:p w14:paraId="612F81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0.295</w:t>
            </w:r>
          </w:p>
        </w:tc>
        <w:tc>
          <w:tcPr>
            <w:tcW w:w="357" w:type="pct"/>
            <w:tcBorders>
              <w:top w:val="nil"/>
              <w:bottom w:val="single" w:color="auto" w:sz="4" w:space="0"/>
            </w:tcBorders>
            <w:vAlign w:val="top"/>
          </w:tcPr>
          <w:p w14:paraId="5AD149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0.268</w:t>
            </w:r>
          </w:p>
        </w:tc>
        <w:tc>
          <w:tcPr>
            <w:tcW w:w="367" w:type="pct"/>
            <w:tcBorders>
              <w:top w:val="nil"/>
              <w:bottom w:val="single" w:color="auto" w:sz="4" w:space="0"/>
            </w:tcBorders>
            <w:vAlign w:val="top"/>
          </w:tcPr>
          <w:p w14:paraId="61152C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0.456</w:t>
            </w:r>
          </w:p>
        </w:tc>
        <w:tc>
          <w:tcPr>
            <w:tcW w:w="367" w:type="pct"/>
            <w:tcBorders>
              <w:top w:val="nil"/>
              <w:bottom w:val="single" w:color="auto" w:sz="4" w:space="0"/>
            </w:tcBorders>
            <w:vAlign w:val="top"/>
          </w:tcPr>
          <w:p w14:paraId="714C2E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0.449</w:t>
            </w:r>
          </w:p>
        </w:tc>
        <w:tc>
          <w:tcPr>
            <w:tcW w:w="364" w:type="pct"/>
            <w:tcBorders>
              <w:top w:val="nil"/>
              <w:bottom w:val="single" w:color="auto" w:sz="4" w:space="0"/>
            </w:tcBorders>
            <w:vAlign w:val="top"/>
          </w:tcPr>
          <w:p w14:paraId="529AE5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0.281</w:t>
            </w:r>
          </w:p>
        </w:tc>
        <w:tc>
          <w:tcPr>
            <w:tcW w:w="357" w:type="pct"/>
            <w:tcBorders>
              <w:top w:val="nil"/>
              <w:bottom w:val="single" w:color="auto" w:sz="4" w:space="0"/>
            </w:tcBorders>
            <w:vAlign w:val="top"/>
          </w:tcPr>
          <w:p w14:paraId="56B90A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0.463</w:t>
            </w:r>
          </w:p>
        </w:tc>
        <w:tc>
          <w:tcPr>
            <w:tcW w:w="413" w:type="pct"/>
            <w:tcBorders>
              <w:top w:val="nil"/>
              <w:bottom w:val="single" w:color="auto" w:sz="4" w:space="0"/>
            </w:tcBorders>
            <w:vAlign w:val="top"/>
          </w:tcPr>
          <w:p w14:paraId="208A66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0.267</w:t>
            </w:r>
          </w:p>
        </w:tc>
        <w:tc>
          <w:tcPr>
            <w:tcW w:w="358" w:type="pct"/>
            <w:tcBorders>
              <w:top w:val="nil"/>
              <w:bottom w:val="single" w:color="auto" w:sz="4" w:space="0"/>
            </w:tcBorders>
            <w:vAlign w:val="top"/>
          </w:tcPr>
          <w:p w14:paraId="3A3640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0.467</w:t>
            </w:r>
          </w:p>
        </w:tc>
      </w:tr>
    </w:tbl>
    <w:p w14:paraId="7650354B">
      <w:pPr>
        <w:pStyle w:val="3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ind w:left="0"/>
        <w:rPr>
          <w:rFonts w:hint="default" w:ascii="Palatino Linotype" w:hAnsi="Palatino Linotype" w:cs="Palatino Linotype"/>
        </w:rPr>
      </w:pPr>
      <w:r>
        <w:rPr>
          <w:rFonts w:hint="default" w:ascii="Palatino Linotype" w:hAnsi="Palatino Linotype" w:cs="Palatino Linotype"/>
          <w:sz w:val="20"/>
          <w:szCs w:val="20"/>
        </w:rPr>
        <w:t>* Standard errors in parentheses</w:t>
      </w:r>
      <w:r>
        <w:rPr>
          <w:rFonts w:hint="default" w:ascii="Palatino Linotype" w:hAnsi="Palatino Linotype" w:cs="Palatino Linotype"/>
          <w:sz w:val="20"/>
          <w:szCs w:val="20"/>
          <w:lang w:val="en-US" w:eastAsia="zh-CN"/>
        </w:rPr>
        <w:t xml:space="preserve"> </w:t>
      </w:r>
      <w:r>
        <w:rPr>
          <w:rFonts w:hint="default" w:ascii="Palatino Linotype" w:hAnsi="Palatino Linotype" w:cs="Palatino Linotype"/>
          <w:sz w:val="20"/>
          <w:szCs w:val="20"/>
          <w:vertAlign w:val="superscript"/>
        </w:rPr>
        <w:t>*</w:t>
      </w:r>
      <w:r>
        <w:rPr>
          <w:rFonts w:hint="default" w:ascii="Palatino Linotype" w:hAnsi="Palatino Linotype" w:cs="Palatino Linotype"/>
          <w:sz w:val="20"/>
          <w:szCs w:val="20"/>
        </w:rPr>
        <w:t xml:space="preserve"> </w:t>
      </w:r>
      <w:r>
        <w:rPr>
          <w:rFonts w:hint="default" w:ascii="Palatino Linotype" w:hAnsi="Palatino Linotype" w:cs="Palatino Linotype"/>
          <w:i/>
          <w:sz w:val="20"/>
          <w:szCs w:val="20"/>
        </w:rPr>
        <w:t>p</w:t>
      </w:r>
      <w:r>
        <w:rPr>
          <w:rFonts w:hint="default" w:ascii="Palatino Linotype" w:hAnsi="Palatino Linotype" w:cs="Palatino Linotype"/>
          <w:sz w:val="20"/>
          <w:szCs w:val="20"/>
        </w:rPr>
        <w:t xml:space="preserve"> &lt; 0.1, </w:t>
      </w:r>
      <w:r>
        <w:rPr>
          <w:rFonts w:hint="default" w:ascii="Palatino Linotype" w:hAnsi="Palatino Linotype" w:cs="Palatino Linotype"/>
          <w:sz w:val="20"/>
          <w:szCs w:val="20"/>
          <w:vertAlign w:val="superscript"/>
        </w:rPr>
        <w:t>**</w:t>
      </w:r>
      <w:r>
        <w:rPr>
          <w:rFonts w:hint="default" w:ascii="Palatino Linotype" w:hAnsi="Palatino Linotype" w:cs="Palatino Linotype"/>
          <w:sz w:val="20"/>
          <w:szCs w:val="20"/>
        </w:rPr>
        <w:t xml:space="preserve"> </w:t>
      </w:r>
      <w:r>
        <w:rPr>
          <w:rFonts w:hint="default" w:ascii="Palatino Linotype" w:hAnsi="Palatino Linotype" w:cs="Palatino Linotype"/>
          <w:i/>
          <w:sz w:val="20"/>
          <w:szCs w:val="20"/>
        </w:rPr>
        <w:t>p</w:t>
      </w:r>
      <w:r>
        <w:rPr>
          <w:rFonts w:hint="default" w:ascii="Palatino Linotype" w:hAnsi="Palatino Linotype" w:cs="Palatino Linotype"/>
          <w:sz w:val="20"/>
          <w:szCs w:val="20"/>
        </w:rPr>
        <w:t xml:space="preserve"> &lt; 0.05, </w:t>
      </w:r>
      <w:r>
        <w:rPr>
          <w:rFonts w:hint="default" w:ascii="Palatino Linotype" w:hAnsi="Palatino Linotype" w:cs="Palatino Linotype"/>
          <w:sz w:val="20"/>
          <w:szCs w:val="20"/>
          <w:vertAlign w:val="superscript"/>
        </w:rPr>
        <w:t>***</w:t>
      </w:r>
      <w:r>
        <w:rPr>
          <w:rFonts w:hint="default" w:ascii="Palatino Linotype" w:hAnsi="Palatino Linotype" w:cs="Palatino Linotype"/>
          <w:sz w:val="20"/>
          <w:szCs w:val="20"/>
        </w:rPr>
        <w:t xml:space="preserve"> </w:t>
      </w:r>
      <w:r>
        <w:rPr>
          <w:rFonts w:hint="default" w:ascii="Palatino Linotype" w:hAnsi="Palatino Linotype" w:cs="Palatino Linotype"/>
          <w:i/>
          <w:sz w:val="20"/>
          <w:szCs w:val="20"/>
        </w:rPr>
        <w:t>p</w:t>
      </w:r>
      <w:r>
        <w:rPr>
          <w:rFonts w:hint="default" w:ascii="Palatino Linotype" w:hAnsi="Palatino Linotype" w:cs="Palatino Linotype"/>
          <w:sz w:val="20"/>
          <w:szCs w:val="20"/>
        </w:rPr>
        <w:t xml:space="preserve"> &lt; 0.01.</w:t>
      </w:r>
    </w:p>
    <w:p w14:paraId="7A9FB2EA">
      <w:pPr>
        <w:pStyle w:val="4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ind w:left="0"/>
        <w:rPr>
          <w:rFonts w:hint="default" w:ascii="Palatino Linotype" w:hAnsi="Palatino Linotype" w:cs="Palatino Linotype"/>
          <w:b/>
        </w:rPr>
        <w:sectPr>
          <w:pgSz w:w="11906" w:h="16838"/>
          <w:pgMar w:top="1417" w:right="720" w:bottom="907" w:left="720" w:header="720" w:footer="612" w:gutter="0"/>
          <w:lnNumType w:countBy="1" w:distance="255" w:restart="continuous"/>
          <w:pgNumType w:start="1"/>
          <w:cols w:space="425" w:num="1"/>
          <w:titlePg/>
          <w:bidi/>
          <w:docGrid w:type="lines" w:linePitch="326" w:charSpace="0"/>
        </w:sectPr>
      </w:pPr>
    </w:p>
    <w:p w14:paraId="0E8A6457">
      <w:pPr>
        <w:pStyle w:val="4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ind w:left="0"/>
        <w:rPr>
          <w:rFonts w:hint="default" w:ascii="Palatino Linotype" w:hAnsi="Palatino Linotype" w:eastAsia="宋体" w:cs="Palatino Linotype"/>
          <w:b w:val="0"/>
          <w:bCs/>
          <w:lang w:val="en-US" w:eastAsia="zh-CN"/>
        </w:rPr>
      </w:pPr>
      <w:r>
        <w:rPr>
          <w:rFonts w:hint="default" w:ascii="Palatino Linotype" w:hAnsi="Palatino Linotype" w:cs="Palatino Linotype"/>
          <w:b/>
        </w:rPr>
        <w:t xml:space="preserve">Table </w:t>
      </w:r>
      <w:r>
        <w:rPr>
          <w:rFonts w:hint="default" w:ascii="Palatino Linotype" w:hAnsi="Palatino Linotype" w:eastAsia="宋体" w:cs="Palatino Linotype"/>
          <w:b/>
          <w:lang w:val="en-US" w:eastAsia="zh-CN"/>
        </w:rPr>
        <w:t>4</w:t>
      </w:r>
      <w:r>
        <w:rPr>
          <w:rFonts w:hint="default" w:ascii="Palatino Linotype" w:hAnsi="Palatino Linotype" w:cs="Palatino Linotype"/>
          <w:b/>
        </w:rPr>
        <w:t xml:space="preserve"> </w:t>
      </w:r>
      <w:r>
        <w:rPr>
          <w:rFonts w:hint="default" w:ascii="Palatino Linotype" w:hAnsi="Palatino Linotype" w:cs="Palatino Linotype"/>
          <w:b w:val="0"/>
          <w:bCs/>
        </w:rPr>
        <w:t xml:space="preserve">Robustness check: </w:t>
      </w:r>
      <w:r>
        <w:rPr>
          <w:rFonts w:hint="default" w:ascii="Palatino Linotype" w:hAnsi="Palatino Linotype" w:eastAsia="宋体" w:cs="Palatino Linotype"/>
          <w:i w:val="0"/>
          <w:snapToGrid w:val="0"/>
          <w:color w:val="000000"/>
          <w:szCs w:val="22"/>
          <w:lang w:val="en-US" w:eastAsia="zh-CN" w:bidi="en-US"/>
        </w:rPr>
        <w:t>sample restriction and winsorization</w:t>
      </w:r>
      <w:r>
        <w:rPr>
          <w:rFonts w:hint="default" w:ascii="Palatino Linotype" w:hAnsi="Palatino Linotype" w:eastAsia="宋体" w:cs="Palatino Linotype"/>
          <w:b w:val="0"/>
          <w:bCs/>
          <w:lang w:val="en-US" w:eastAsia="zh-CN"/>
        </w:rPr>
        <w:t>.</w:t>
      </w:r>
    </w:p>
    <w:tbl>
      <w:tblPr>
        <w:tblStyle w:val="16"/>
        <w:tblW w:w="4999" w:type="pct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95"/>
        <w:gridCol w:w="879"/>
        <w:gridCol w:w="886"/>
        <w:gridCol w:w="2"/>
        <w:gridCol w:w="877"/>
        <w:gridCol w:w="892"/>
        <w:gridCol w:w="944"/>
        <w:gridCol w:w="879"/>
        <w:gridCol w:w="907"/>
        <w:gridCol w:w="917"/>
        <w:gridCol w:w="900"/>
        <w:gridCol w:w="886"/>
      </w:tblGrid>
      <w:tr w14:paraId="65A699F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14" w:type="pct"/>
            <w:vMerge w:val="restart"/>
            <w:tcBorders>
              <w:top w:val="single" w:color="auto" w:sz="4" w:space="0"/>
            </w:tcBorders>
            <w:vAlign w:val="center"/>
          </w:tcPr>
          <w:p w14:paraId="04C80B18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b/>
                <w:bCs/>
                <w:i w:val="0"/>
                <w:iCs w:val="0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i w:val="0"/>
                <w:iCs w:val="0"/>
                <w:sz w:val="20"/>
                <w:szCs w:val="20"/>
              </w:rPr>
              <w:t>Variable</w:t>
            </w:r>
          </w:p>
        </w:tc>
        <w:tc>
          <w:tcPr>
            <w:tcW w:w="844" w:type="pct"/>
            <w:gridSpan w:val="3"/>
            <w:tcBorders>
              <w:top w:val="single" w:color="auto" w:sz="4" w:space="0"/>
              <w:bottom w:val="nil"/>
            </w:tcBorders>
            <w:vAlign w:val="center"/>
          </w:tcPr>
          <w:p w14:paraId="647F98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b/>
                <w:bCs/>
                <w:i w:val="0"/>
                <w:i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i w:val="0"/>
                <w:iCs w:val="0"/>
                <w:sz w:val="20"/>
                <w:szCs w:val="20"/>
                <w:lang w:val="en-US" w:eastAsia="zh-CN"/>
              </w:rPr>
              <w:t>Drop observations of young farm households</w:t>
            </w:r>
          </w:p>
        </w:tc>
        <w:tc>
          <w:tcPr>
            <w:tcW w:w="845" w:type="pct"/>
            <w:gridSpan w:val="2"/>
            <w:tcBorders>
              <w:top w:val="single" w:color="auto" w:sz="4" w:space="0"/>
              <w:bottom w:val="nil"/>
            </w:tcBorders>
            <w:vAlign w:val="center"/>
          </w:tcPr>
          <w:p w14:paraId="6BE7CC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Palatino Linotype" w:hAnsi="Palatino Linotype" w:eastAsia="宋体" w:cs="Palatino Linotype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Drop observations of highly educated farm households</w:t>
            </w:r>
          </w:p>
        </w:tc>
        <w:tc>
          <w:tcPr>
            <w:tcW w:w="871" w:type="pct"/>
            <w:gridSpan w:val="2"/>
            <w:tcBorders>
              <w:top w:val="single" w:color="auto" w:sz="4" w:space="0"/>
              <w:bottom w:val="nil"/>
            </w:tcBorders>
            <w:vAlign w:val="center"/>
          </w:tcPr>
          <w:p w14:paraId="6DFD95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b/>
                <w:bCs/>
                <w:i w:val="0"/>
                <w:i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i w:val="0"/>
                <w:iCs w:val="0"/>
                <w:sz w:val="20"/>
                <w:szCs w:val="20"/>
                <w:lang w:val="en-US" w:eastAsia="zh-CN"/>
              </w:rPr>
              <w:t>Exclude observations from well-off villages</w:t>
            </w:r>
          </w:p>
        </w:tc>
        <w:tc>
          <w:tcPr>
            <w:tcW w:w="871" w:type="pct"/>
            <w:gridSpan w:val="2"/>
            <w:tcBorders>
              <w:top w:val="single" w:color="auto" w:sz="4" w:space="0"/>
              <w:bottom w:val="nil"/>
            </w:tcBorders>
            <w:vAlign w:val="center"/>
          </w:tcPr>
          <w:p w14:paraId="626233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Truncate all dependent variables at the 5th and 95th percentiles</w:t>
            </w:r>
          </w:p>
        </w:tc>
        <w:tc>
          <w:tcPr>
            <w:tcW w:w="853" w:type="pct"/>
            <w:gridSpan w:val="2"/>
            <w:tcBorders>
              <w:top w:val="single" w:color="auto" w:sz="4" w:space="0"/>
              <w:bottom w:val="nil"/>
            </w:tcBorders>
            <w:vAlign w:val="center"/>
          </w:tcPr>
          <w:p w14:paraId="3B3066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b/>
                <w:bCs/>
                <w:i w:val="0"/>
                <w:i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i w:val="0"/>
                <w:iCs w:val="0"/>
                <w:sz w:val="20"/>
                <w:szCs w:val="20"/>
                <w:lang w:val="en-US" w:eastAsia="zh-CN"/>
              </w:rPr>
              <w:t>Truncate all independent variables at the 5th and 95th percentiles</w:t>
            </w:r>
          </w:p>
        </w:tc>
      </w:tr>
      <w:tr w14:paraId="2A208E3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14" w:type="pct"/>
            <w:vMerge w:val="continue"/>
            <w:tcBorders>
              <w:bottom w:val="single" w:color="auto" w:sz="4" w:space="0"/>
            </w:tcBorders>
            <w:vAlign w:val="center"/>
          </w:tcPr>
          <w:p w14:paraId="79F93F43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b/>
                <w:bCs/>
                <w:sz w:val="20"/>
                <w:szCs w:val="20"/>
              </w:rPr>
            </w:pPr>
          </w:p>
        </w:tc>
        <w:tc>
          <w:tcPr>
            <w:tcW w:w="42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1EECB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b/>
                <w:bCs/>
                <w:i/>
                <w:iCs/>
                <w:sz w:val="20"/>
                <w:szCs w:val="20"/>
                <w:lang w:val="en-US" w:eastAsia="zh-CN"/>
              </w:rPr>
              <w:t>NAL</w:t>
            </w:r>
          </w:p>
        </w:tc>
        <w:tc>
          <w:tcPr>
            <w:tcW w:w="42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D0715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b/>
                <w:bCs/>
                <w:i/>
                <w:iCs/>
                <w:sz w:val="20"/>
                <w:szCs w:val="20"/>
                <w:lang w:val="en-US" w:eastAsia="zh-CN"/>
              </w:rPr>
              <w:t>NOAL</w:t>
            </w:r>
          </w:p>
        </w:tc>
        <w:tc>
          <w:tcPr>
            <w:tcW w:w="420" w:type="pct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B2E88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b/>
                <w:bCs/>
                <w:i/>
                <w:iCs/>
                <w:sz w:val="20"/>
                <w:szCs w:val="20"/>
                <w:lang w:val="en-US" w:eastAsia="zh-CN"/>
              </w:rPr>
              <w:t>NAL</w:t>
            </w:r>
          </w:p>
        </w:tc>
        <w:tc>
          <w:tcPr>
            <w:tcW w:w="42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C9FB4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b/>
                <w:bCs/>
                <w:i/>
                <w:iCs/>
                <w:sz w:val="20"/>
                <w:szCs w:val="20"/>
                <w:lang w:val="en-US" w:eastAsia="zh-CN"/>
              </w:rPr>
              <w:t>NOAL</w:t>
            </w:r>
          </w:p>
        </w:tc>
        <w:tc>
          <w:tcPr>
            <w:tcW w:w="451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A5175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b/>
                <w:bCs/>
                <w:i/>
                <w:iCs/>
                <w:sz w:val="20"/>
                <w:szCs w:val="20"/>
                <w:lang w:val="en-US" w:eastAsia="zh-CN"/>
              </w:rPr>
              <w:t>NAL</w:t>
            </w:r>
          </w:p>
        </w:tc>
        <w:tc>
          <w:tcPr>
            <w:tcW w:w="42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62FF8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b/>
                <w:bCs/>
                <w:i/>
                <w:iCs/>
                <w:sz w:val="20"/>
                <w:szCs w:val="20"/>
                <w:lang w:val="en-US" w:eastAsia="zh-CN"/>
              </w:rPr>
              <w:t>NOAL</w:t>
            </w:r>
          </w:p>
        </w:tc>
        <w:tc>
          <w:tcPr>
            <w:tcW w:w="43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AB171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b/>
                <w:bCs/>
                <w:i/>
                <w:iCs/>
                <w:sz w:val="20"/>
                <w:szCs w:val="20"/>
                <w:lang w:val="en-US" w:eastAsia="zh-CN"/>
              </w:rPr>
              <w:t>NAL</w:t>
            </w:r>
          </w:p>
        </w:tc>
        <w:tc>
          <w:tcPr>
            <w:tcW w:w="43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FF665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b/>
                <w:bCs/>
                <w:i/>
                <w:iCs/>
                <w:sz w:val="20"/>
                <w:szCs w:val="20"/>
                <w:lang w:val="en-US" w:eastAsia="zh-CN"/>
              </w:rPr>
              <w:t>NOAL</w:t>
            </w:r>
          </w:p>
        </w:tc>
        <w:tc>
          <w:tcPr>
            <w:tcW w:w="43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4E626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b/>
                <w:bCs/>
                <w:i/>
                <w:iCs/>
                <w:sz w:val="20"/>
                <w:szCs w:val="20"/>
                <w:lang w:val="en-US" w:eastAsia="zh-CN"/>
              </w:rPr>
              <w:t>NAL</w:t>
            </w:r>
          </w:p>
        </w:tc>
        <w:tc>
          <w:tcPr>
            <w:tcW w:w="42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52117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b/>
                <w:bCs/>
                <w:i/>
                <w:iCs/>
                <w:sz w:val="20"/>
                <w:szCs w:val="20"/>
                <w:lang w:val="en-US" w:eastAsia="zh-CN"/>
              </w:rPr>
              <w:t>NOAL</w:t>
            </w:r>
          </w:p>
        </w:tc>
      </w:tr>
      <w:tr w14:paraId="59F639E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14" w:type="pct"/>
            <w:vMerge w:val="continue"/>
            <w:tcBorders>
              <w:bottom w:val="single" w:color="auto" w:sz="4" w:space="0"/>
            </w:tcBorders>
            <w:vAlign w:val="center"/>
          </w:tcPr>
          <w:p w14:paraId="6957EA86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b/>
                <w:bCs/>
                <w:sz w:val="20"/>
                <w:szCs w:val="20"/>
              </w:rPr>
            </w:pPr>
          </w:p>
        </w:tc>
        <w:tc>
          <w:tcPr>
            <w:tcW w:w="420" w:type="pct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 w14:paraId="2201DA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b/>
                <w:bCs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(1)</w:t>
            </w:r>
          </w:p>
        </w:tc>
        <w:tc>
          <w:tcPr>
            <w:tcW w:w="423" w:type="pct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 w14:paraId="39E50E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b/>
                <w:bCs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(2)</w:t>
            </w:r>
          </w:p>
        </w:tc>
        <w:tc>
          <w:tcPr>
            <w:tcW w:w="420" w:type="pct"/>
            <w:gridSpan w:val="2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 w14:paraId="782F19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b/>
                <w:bCs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(3)</w:t>
            </w:r>
          </w:p>
        </w:tc>
        <w:tc>
          <w:tcPr>
            <w:tcW w:w="426" w:type="pct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 w14:paraId="6A3380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b/>
                <w:bCs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(4)</w:t>
            </w:r>
          </w:p>
        </w:tc>
        <w:tc>
          <w:tcPr>
            <w:tcW w:w="451" w:type="pct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 w14:paraId="4B2D86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b/>
                <w:bCs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(5)</w:t>
            </w:r>
          </w:p>
        </w:tc>
        <w:tc>
          <w:tcPr>
            <w:tcW w:w="420" w:type="pct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 w14:paraId="7495BF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b/>
                <w:bCs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(6)</w:t>
            </w:r>
          </w:p>
        </w:tc>
        <w:tc>
          <w:tcPr>
            <w:tcW w:w="433" w:type="pct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 w14:paraId="6B44EB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b/>
                <w:bCs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(7)</w:t>
            </w:r>
          </w:p>
        </w:tc>
        <w:tc>
          <w:tcPr>
            <w:tcW w:w="438" w:type="pct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 w14:paraId="6A1A4B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b/>
                <w:bCs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(8)</w:t>
            </w:r>
          </w:p>
        </w:tc>
        <w:tc>
          <w:tcPr>
            <w:tcW w:w="430" w:type="pct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 w14:paraId="0205FE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b/>
                <w:bCs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(9)</w:t>
            </w:r>
          </w:p>
        </w:tc>
        <w:tc>
          <w:tcPr>
            <w:tcW w:w="423" w:type="pct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 w14:paraId="0F7B33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b/>
                <w:bCs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(10)</w:t>
            </w:r>
          </w:p>
        </w:tc>
      </w:tr>
      <w:tr w14:paraId="4175A75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14" w:type="pct"/>
            <w:vMerge w:val="restart"/>
            <w:tcBorders>
              <w:top w:val="single" w:color="auto" w:sz="4" w:space="0"/>
              <w:bottom w:val="nil"/>
            </w:tcBorders>
            <w:vAlign w:val="center"/>
          </w:tcPr>
          <w:p w14:paraId="7BE18D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i/>
                <w:iCs/>
                <w:sz w:val="20"/>
                <w:szCs w:val="20"/>
                <w:lang w:val="en-US" w:eastAsia="zh-CN"/>
              </w:rPr>
              <w:t>EWI</w:t>
            </w:r>
          </w:p>
        </w:tc>
        <w:tc>
          <w:tcPr>
            <w:tcW w:w="420" w:type="pct"/>
            <w:tcBorders>
              <w:top w:val="single" w:color="auto" w:sz="4" w:space="0"/>
              <w:bottom w:val="nil"/>
            </w:tcBorders>
            <w:vAlign w:val="top"/>
          </w:tcPr>
          <w:p w14:paraId="073B1A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-0.226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423" w:type="pct"/>
            <w:tcBorders>
              <w:top w:val="single" w:color="auto" w:sz="4" w:space="0"/>
              <w:bottom w:val="nil"/>
            </w:tcBorders>
            <w:vAlign w:val="top"/>
          </w:tcPr>
          <w:p w14:paraId="0B1B06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0.287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420" w:type="pct"/>
            <w:gridSpan w:val="2"/>
            <w:tcBorders>
              <w:top w:val="single" w:color="auto" w:sz="4" w:space="0"/>
              <w:bottom w:val="nil"/>
            </w:tcBorders>
            <w:vAlign w:val="top"/>
          </w:tcPr>
          <w:p w14:paraId="711B46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-0.111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426" w:type="pct"/>
            <w:tcBorders>
              <w:top w:val="single" w:color="auto" w:sz="4" w:space="0"/>
              <w:bottom w:val="nil"/>
            </w:tcBorders>
            <w:vAlign w:val="top"/>
          </w:tcPr>
          <w:p w14:paraId="6B46DF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0.230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451" w:type="pct"/>
            <w:tcBorders>
              <w:top w:val="single" w:color="auto" w:sz="4" w:space="0"/>
              <w:bottom w:val="nil"/>
            </w:tcBorders>
            <w:vAlign w:val="top"/>
          </w:tcPr>
          <w:p w14:paraId="157950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-0.046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420" w:type="pct"/>
            <w:tcBorders>
              <w:top w:val="single" w:color="auto" w:sz="4" w:space="0"/>
              <w:bottom w:val="nil"/>
            </w:tcBorders>
            <w:vAlign w:val="top"/>
          </w:tcPr>
          <w:p w14:paraId="7D1265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0.179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433" w:type="pct"/>
            <w:tcBorders>
              <w:top w:val="single" w:color="auto" w:sz="4" w:space="0"/>
              <w:bottom w:val="nil"/>
            </w:tcBorders>
            <w:vAlign w:val="top"/>
          </w:tcPr>
          <w:p w14:paraId="5CE3A2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-0.100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438" w:type="pct"/>
            <w:tcBorders>
              <w:top w:val="single" w:color="auto" w:sz="4" w:space="0"/>
              <w:bottom w:val="nil"/>
            </w:tcBorders>
            <w:vAlign w:val="top"/>
          </w:tcPr>
          <w:p w14:paraId="75A23F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0.182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430" w:type="pct"/>
            <w:tcBorders>
              <w:top w:val="single" w:color="auto" w:sz="4" w:space="0"/>
              <w:bottom w:val="nil"/>
            </w:tcBorders>
            <w:vAlign w:val="top"/>
          </w:tcPr>
          <w:p w14:paraId="445501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0.070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423" w:type="pct"/>
            <w:tcBorders>
              <w:top w:val="single" w:color="auto" w:sz="4" w:space="0"/>
              <w:bottom w:val="nil"/>
            </w:tcBorders>
            <w:vAlign w:val="top"/>
          </w:tcPr>
          <w:p w14:paraId="1C9C0F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0.188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</w:tr>
      <w:tr w14:paraId="5A8B468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14" w:type="pct"/>
            <w:vMerge w:val="continue"/>
            <w:tcBorders>
              <w:top w:val="nil"/>
              <w:bottom w:val="nil"/>
            </w:tcBorders>
            <w:vAlign w:val="center"/>
          </w:tcPr>
          <w:p w14:paraId="2B94EFCB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420" w:type="pct"/>
            <w:tcBorders>
              <w:top w:val="nil"/>
              <w:bottom w:val="nil"/>
            </w:tcBorders>
            <w:vAlign w:val="top"/>
          </w:tcPr>
          <w:p w14:paraId="0348D1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(0.020)</w:t>
            </w:r>
          </w:p>
        </w:tc>
        <w:tc>
          <w:tcPr>
            <w:tcW w:w="423" w:type="pct"/>
            <w:tcBorders>
              <w:top w:val="nil"/>
              <w:bottom w:val="nil"/>
            </w:tcBorders>
            <w:vAlign w:val="top"/>
          </w:tcPr>
          <w:p w14:paraId="062989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(0.023)</w:t>
            </w:r>
          </w:p>
        </w:tc>
        <w:tc>
          <w:tcPr>
            <w:tcW w:w="420" w:type="pct"/>
            <w:gridSpan w:val="2"/>
            <w:tcBorders>
              <w:top w:val="nil"/>
              <w:bottom w:val="nil"/>
            </w:tcBorders>
            <w:vAlign w:val="top"/>
          </w:tcPr>
          <w:p w14:paraId="12DB37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(0.017)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top"/>
          </w:tcPr>
          <w:p w14:paraId="5C1B2E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(0.019)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top"/>
          </w:tcPr>
          <w:p w14:paraId="68D678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(0.015)</w:t>
            </w:r>
          </w:p>
        </w:tc>
        <w:tc>
          <w:tcPr>
            <w:tcW w:w="420" w:type="pct"/>
            <w:tcBorders>
              <w:top w:val="nil"/>
              <w:bottom w:val="nil"/>
            </w:tcBorders>
            <w:vAlign w:val="top"/>
          </w:tcPr>
          <w:p w14:paraId="0B430F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(0.017)</w:t>
            </w:r>
          </w:p>
        </w:tc>
        <w:tc>
          <w:tcPr>
            <w:tcW w:w="433" w:type="pct"/>
            <w:tcBorders>
              <w:top w:val="nil"/>
              <w:bottom w:val="nil"/>
            </w:tcBorders>
            <w:vAlign w:val="top"/>
          </w:tcPr>
          <w:p w14:paraId="461CBB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(0.011)</w:t>
            </w:r>
          </w:p>
        </w:tc>
        <w:tc>
          <w:tcPr>
            <w:tcW w:w="438" w:type="pct"/>
            <w:tcBorders>
              <w:top w:val="nil"/>
              <w:bottom w:val="nil"/>
            </w:tcBorders>
            <w:vAlign w:val="top"/>
          </w:tcPr>
          <w:p w14:paraId="2A64B6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(0.013)</w:t>
            </w:r>
          </w:p>
        </w:tc>
        <w:tc>
          <w:tcPr>
            <w:tcW w:w="430" w:type="pct"/>
            <w:tcBorders>
              <w:top w:val="nil"/>
              <w:bottom w:val="nil"/>
            </w:tcBorders>
            <w:vAlign w:val="top"/>
          </w:tcPr>
          <w:p w14:paraId="5BF706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(0.020)</w:t>
            </w:r>
          </w:p>
        </w:tc>
        <w:tc>
          <w:tcPr>
            <w:tcW w:w="423" w:type="pct"/>
            <w:tcBorders>
              <w:top w:val="nil"/>
              <w:bottom w:val="nil"/>
            </w:tcBorders>
            <w:vAlign w:val="top"/>
          </w:tcPr>
          <w:p w14:paraId="289931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(0.023)</w:t>
            </w:r>
          </w:p>
        </w:tc>
      </w:tr>
      <w:tr w14:paraId="281E4B9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14" w:type="pct"/>
            <w:tcBorders>
              <w:top w:val="nil"/>
            </w:tcBorders>
            <w:vAlign w:val="center"/>
          </w:tcPr>
          <w:p w14:paraId="01642FBC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eastAsia="宋体" w:cs="Palatino Linotype"/>
                <w:sz w:val="20"/>
                <w:szCs w:val="20"/>
                <w:lang w:val="en-US" w:eastAsia="zh-CN"/>
              </w:rPr>
            </w:pPr>
            <w:r>
              <w:rPr>
                <w:rFonts w:hint="default" w:ascii="Palatino Linotype" w:hAnsi="Palatino Linotype" w:eastAsia="宋体" w:cs="Palatino Linotype"/>
                <w:sz w:val="20"/>
                <w:szCs w:val="20"/>
                <w:lang w:val="en-US" w:eastAsia="zh-CN"/>
              </w:rPr>
              <w:t>CVs</w:t>
            </w:r>
          </w:p>
        </w:tc>
        <w:tc>
          <w:tcPr>
            <w:tcW w:w="420" w:type="pct"/>
            <w:tcBorders>
              <w:top w:val="nil"/>
              <w:bottom w:val="nil"/>
            </w:tcBorders>
            <w:vAlign w:val="center"/>
          </w:tcPr>
          <w:p w14:paraId="111E9C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423" w:type="pct"/>
            <w:tcBorders>
              <w:top w:val="nil"/>
              <w:bottom w:val="nil"/>
            </w:tcBorders>
            <w:vAlign w:val="center"/>
          </w:tcPr>
          <w:p w14:paraId="510A0E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420" w:type="pct"/>
            <w:gridSpan w:val="2"/>
            <w:tcBorders>
              <w:top w:val="nil"/>
              <w:bottom w:val="nil"/>
            </w:tcBorders>
            <w:vAlign w:val="center"/>
          </w:tcPr>
          <w:p w14:paraId="29DA70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342F1E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7E9E9C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420" w:type="pct"/>
            <w:tcBorders>
              <w:top w:val="nil"/>
              <w:bottom w:val="nil"/>
            </w:tcBorders>
            <w:vAlign w:val="center"/>
          </w:tcPr>
          <w:p w14:paraId="16494D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433" w:type="pct"/>
            <w:tcBorders>
              <w:top w:val="nil"/>
              <w:bottom w:val="nil"/>
            </w:tcBorders>
            <w:vAlign w:val="center"/>
          </w:tcPr>
          <w:p w14:paraId="55F908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438" w:type="pct"/>
            <w:tcBorders>
              <w:top w:val="nil"/>
              <w:bottom w:val="nil"/>
            </w:tcBorders>
            <w:vAlign w:val="center"/>
          </w:tcPr>
          <w:p w14:paraId="44CC03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430" w:type="pct"/>
            <w:tcBorders>
              <w:top w:val="nil"/>
              <w:bottom w:val="nil"/>
            </w:tcBorders>
            <w:vAlign w:val="center"/>
          </w:tcPr>
          <w:p w14:paraId="4F3866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423" w:type="pct"/>
            <w:tcBorders>
              <w:top w:val="nil"/>
              <w:bottom w:val="nil"/>
            </w:tcBorders>
            <w:vAlign w:val="center"/>
          </w:tcPr>
          <w:p w14:paraId="6D7678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</w:tr>
      <w:tr w14:paraId="5FBCCB1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14" w:type="pct"/>
            <w:tcBorders>
              <w:bottom w:val="nil"/>
            </w:tcBorders>
            <w:vAlign w:val="center"/>
          </w:tcPr>
          <w:p w14:paraId="2AB08812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sz w:val="20"/>
                <w:szCs w:val="20"/>
              </w:rPr>
              <w:t>year</w:t>
            </w:r>
          </w:p>
        </w:tc>
        <w:tc>
          <w:tcPr>
            <w:tcW w:w="420" w:type="pct"/>
            <w:tcBorders>
              <w:top w:val="nil"/>
              <w:bottom w:val="nil"/>
            </w:tcBorders>
            <w:vAlign w:val="center"/>
          </w:tcPr>
          <w:p w14:paraId="4F830A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423" w:type="pct"/>
            <w:tcBorders>
              <w:top w:val="nil"/>
              <w:bottom w:val="nil"/>
            </w:tcBorders>
            <w:vAlign w:val="center"/>
          </w:tcPr>
          <w:p w14:paraId="13C668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420" w:type="pct"/>
            <w:gridSpan w:val="2"/>
            <w:tcBorders>
              <w:top w:val="nil"/>
              <w:bottom w:val="nil"/>
            </w:tcBorders>
            <w:vAlign w:val="center"/>
          </w:tcPr>
          <w:p w14:paraId="3322E6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0250FE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6E4569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420" w:type="pct"/>
            <w:tcBorders>
              <w:top w:val="nil"/>
              <w:bottom w:val="nil"/>
            </w:tcBorders>
            <w:vAlign w:val="center"/>
          </w:tcPr>
          <w:p w14:paraId="32891F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433" w:type="pct"/>
            <w:tcBorders>
              <w:top w:val="nil"/>
              <w:bottom w:val="nil"/>
            </w:tcBorders>
            <w:vAlign w:val="center"/>
          </w:tcPr>
          <w:p w14:paraId="523584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438" w:type="pct"/>
            <w:tcBorders>
              <w:top w:val="nil"/>
              <w:bottom w:val="nil"/>
            </w:tcBorders>
            <w:vAlign w:val="center"/>
          </w:tcPr>
          <w:p w14:paraId="63EC06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430" w:type="pct"/>
            <w:tcBorders>
              <w:top w:val="nil"/>
              <w:bottom w:val="nil"/>
            </w:tcBorders>
            <w:vAlign w:val="center"/>
          </w:tcPr>
          <w:p w14:paraId="741AD0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423" w:type="pct"/>
            <w:tcBorders>
              <w:top w:val="nil"/>
              <w:bottom w:val="nil"/>
            </w:tcBorders>
            <w:vAlign w:val="center"/>
          </w:tcPr>
          <w:p w14:paraId="7FD5C4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</w:tr>
      <w:tr w14:paraId="1970441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14" w:type="pct"/>
            <w:tcBorders>
              <w:top w:val="nil"/>
            </w:tcBorders>
            <w:vAlign w:val="center"/>
          </w:tcPr>
          <w:p w14:paraId="098D3C19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sz w:val="20"/>
                <w:szCs w:val="20"/>
              </w:rPr>
              <w:t xml:space="preserve">Regional </w:t>
            </w:r>
          </w:p>
        </w:tc>
        <w:tc>
          <w:tcPr>
            <w:tcW w:w="420" w:type="pct"/>
            <w:tcBorders>
              <w:top w:val="nil"/>
              <w:bottom w:val="nil"/>
            </w:tcBorders>
            <w:vAlign w:val="center"/>
          </w:tcPr>
          <w:p w14:paraId="751525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423" w:type="pct"/>
            <w:tcBorders>
              <w:top w:val="nil"/>
              <w:bottom w:val="nil"/>
            </w:tcBorders>
            <w:vAlign w:val="center"/>
          </w:tcPr>
          <w:p w14:paraId="454D66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420" w:type="pct"/>
            <w:gridSpan w:val="2"/>
            <w:tcBorders>
              <w:top w:val="nil"/>
              <w:bottom w:val="nil"/>
            </w:tcBorders>
            <w:vAlign w:val="center"/>
          </w:tcPr>
          <w:p w14:paraId="2DC543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6E8C3B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4B81D2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420" w:type="pct"/>
            <w:tcBorders>
              <w:top w:val="nil"/>
              <w:bottom w:val="nil"/>
            </w:tcBorders>
            <w:vAlign w:val="center"/>
          </w:tcPr>
          <w:p w14:paraId="46193D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433" w:type="pct"/>
            <w:tcBorders>
              <w:top w:val="nil"/>
              <w:bottom w:val="nil"/>
            </w:tcBorders>
            <w:vAlign w:val="center"/>
          </w:tcPr>
          <w:p w14:paraId="076522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438" w:type="pct"/>
            <w:tcBorders>
              <w:top w:val="nil"/>
              <w:bottom w:val="nil"/>
            </w:tcBorders>
            <w:vAlign w:val="center"/>
          </w:tcPr>
          <w:p w14:paraId="0C9D4C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430" w:type="pct"/>
            <w:tcBorders>
              <w:top w:val="nil"/>
              <w:bottom w:val="nil"/>
            </w:tcBorders>
            <w:vAlign w:val="center"/>
          </w:tcPr>
          <w:p w14:paraId="130AAA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423" w:type="pct"/>
            <w:tcBorders>
              <w:top w:val="nil"/>
              <w:bottom w:val="nil"/>
            </w:tcBorders>
            <w:vAlign w:val="center"/>
          </w:tcPr>
          <w:p w14:paraId="4D3F01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</w:tr>
      <w:tr w14:paraId="0B53673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14" w:type="pct"/>
            <w:tcBorders>
              <w:bottom w:val="nil"/>
            </w:tcBorders>
            <w:vAlign w:val="center"/>
          </w:tcPr>
          <w:p w14:paraId="600594D2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sz w:val="20"/>
                <w:szCs w:val="20"/>
              </w:rPr>
              <w:t>Year × Region</w:t>
            </w:r>
          </w:p>
        </w:tc>
        <w:tc>
          <w:tcPr>
            <w:tcW w:w="420" w:type="pct"/>
            <w:tcBorders>
              <w:top w:val="nil"/>
              <w:bottom w:val="nil"/>
            </w:tcBorders>
            <w:vAlign w:val="center"/>
          </w:tcPr>
          <w:p w14:paraId="24BA48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423" w:type="pct"/>
            <w:tcBorders>
              <w:top w:val="nil"/>
              <w:bottom w:val="nil"/>
            </w:tcBorders>
            <w:vAlign w:val="center"/>
          </w:tcPr>
          <w:p w14:paraId="591C10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420" w:type="pct"/>
            <w:gridSpan w:val="2"/>
            <w:tcBorders>
              <w:top w:val="nil"/>
              <w:bottom w:val="nil"/>
            </w:tcBorders>
            <w:vAlign w:val="center"/>
          </w:tcPr>
          <w:p w14:paraId="5ABF60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center"/>
          </w:tcPr>
          <w:p w14:paraId="5FE761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45BE1C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420" w:type="pct"/>
            <w:tcBorders>
              <w:top w:val="nil"/>
              <w:bottom w:val="nil"/>
            </w:tcBorders>
            <w:vAlign w:val="center"/>
          </w:tcPr>
          <w:p w14:paraId="2C4A66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433" w:type="pct"/>
            <w:tcBorders>
              <w:top w:val="nil"/>
              <w:bottom w:val="nil"/>
            </w:tcBorders>
            <w:vAlign w:val="center"/>
          </w:tcPr>
          <w:p w14:paraId="46671B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438" w:type="pct"/>
            <w:tcBorders>
              <w:top w:val="nil"/>
              <w:bottom w:val="nil"/>
            </w:tcBorders>
            <w:vAlign w:val="center"/>
          </w:tcPr>
          <w:p w14:paraId="7C4FDF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430" w:type="pct"/>
            <w:tcBorders>
              <w:top w:val="nil"/>
              <w:bottom w:val="nil"/>
            </w:tcBorders>
            <w:vAlign w:val="center"/>
          </w:tcPr>
          <w:p w14:paraId="1CEFD2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423" w:type="pct"/>
            <w:tcBorders>
              <w:top w:val="nil"/>
              <w:bottom w:val="nil"/>
            </w:tcBorders>
            <w:vAlign w:val="center"/>
          </w:tcPr>
          <w:p w14:paraId="02B684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</w:tr>
      <w:tr w14:paraId="24402EF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14" w:type="pct"/>
            <w:vMerge w:val="restart"/>
            <w:tcBorders>
              <w:top w:val="nil"/>
            </w:tcBorders>
            <w:vAlign w:val="center"/>
          </w:tcPr>
          <w:p w14:paraId="3611A5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_cons</w:t>
            </w:r>
          </w:p>
        </w:tc>
        <w:tc>
          <w:tcPr>
            <w:tcW w:w="420" w:type="pct"/>
            <w:tcBorders>
              <w:top w:val="nil"/>
              <w:bottom w:val="nil"/>
            </w:tcBorders>
            <w:vAlign w:val="top"/>
          </w:tcPr>
          <w:p w14:paraId="65C27C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13.985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423" w:type="pct"/>
            <w:tcBorders>
              <w:top w:val="nil"/>
              <w:bottom w:val="nil"/>
            </w:tcBorders>
            <w:vAlign w:val="top"/>
          </w:tcPr>
          <w:p w14:paraId="38BFA6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6.021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</w:t>
            </w:r>
          </w:p>
        </w:tc>
        <w:tc>
          <w:tcPr>
            <w:tcW w:w="420" w:type="pct"/>
            <w:gridSpan w:val="2"/>
            <w:tcBorders>
              <w:top w:val="nil"/>
              <w:bottom w:val="nil"/>
            </w:tcBorders>
            <w:vAlign w:val="top"/>
          </w:tcPr>
          <w:p w14:paraId="466982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6.270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top"/>
          </w:tcPr>
          <w:p w14:paraId="2AFD3A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1.659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top"/>
          </w:tcPr>
          <w:p w14:paraId="029141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5.057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420" w:type="pct"/>
            <w:tcBorders>
              <w:top w:val="nil"/>
              <w:bottom w:val="nil"/>
            </w:tcBorders>
            <w:vAlign w:val="top"/>
          </w:tcPr>
          <w:p w14:paraId="52912F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2.404</w:t>
            </w:r>
          </w:p>
        </w:tc>
        <w:tc>
          <w:tcPr>
            <w:tcW w:w="433" w:type="pct"/>
            <w:tcBorders>
              <w:top w:val="nil"/>
              <w:bottom w:val="nil"/>
            </w:tcBorders>
            <w:vAlign w:val="top"/>
          </w:tcPr>
          <w:p w14:paraId="4EEE05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5.175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438" w:type="pct"/>
            <w:tcBorders>
              <w:top w:val="nil"/>
              <w:bottom w:val="nil"/>
            </w:tcBorders>
            <w:vAlign w:val="top"/>
          </w:tcPr>
          <w:p w14:paraId="1BAC55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-3.057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</w:t>
            </w:r>
          </w:p>
        </w:tc>
        <w:tc>
          <w:tcPr>
            <w:tcW w:w="430" w:type="pct"/>
            <w:tcBorders>
              <w:top w:val="nil"/>
              <w:bottom w:val="nil"/>
            </w:tcBorders>
            <w:vAlign w:val="top"/>
          </w:tcPr>
          <w:p w14:paraId="0E62ED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0.802</w:t>
            </w:r>
          </w:p>
        </w:tc>
        <w:tc>
          <w:tcPr>
            <w:tcW w:w="423" w:type="pct"/>
            <w:tcBorders>
              <w:top w:val="nil"/>
              <w:bottom w:val="nil"/>
            </w:tcBorders>
            <w:vAlign w:val="top"/>
          </w:tcPr>
          <w:p w14:paraId="1EE19B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0.611</w:t>
            </w:r>
          </w:p>
        </w:tc>
      </w:tr>
      <w:tr w14:paraId="6D7CDAE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14" w:type="pct"/>
            <w:vMerge w:val="continue"/>
            <w:tcBorders>
              <w:bottom w:val="nil"/>
            </w:tcBorders>
            <w:vAlign w:val="center"/>
          </w:tcPr>
          <w:p w14:paraId="26670A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i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0" w:type="pct"/>
            <w:tcBorders>
              <w:top w:val="nil"/>
              <w:bottom w:val="nil"/>
            </w:tcBorders>
            <w:shd w:val="clear" w:color="auto" w:fill="auto"/>
            <w:vAlign w:val="top"/>
          </w:tcPr>
          <w:p w14:paraId="1F4462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color w:val="000000" w:themeColor="text1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(2.349)</w:t>
            </w:r>
          </w:p>
        </w:tc>
        <w:tc>
          <w:tcPr>
            <w:tcW w:w="423" w:type="pct"/>
            <w:tcBorders>
              <w:top w:val="nil"/>
              <w:bottom w:val="nil"/>
            </w:tcBorders>
            <w:shd w:val="clear" w:color="auto" w:fill="auto"/>
            <w:vAlign w:val="top"/>
          </w:tcPr>
          <w:p w14:paraId="153084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color w:val="000000" w:themeColor="text1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(2.693)</w:t>
            </w:r>
          </w:p>
        </w:tc>
        <w:tc>
          <w:tcPr>
            <w:tcW w:w="420" w:type="pct"/>
            <w:gridSpan w:val="2"/>
            <w:tcBorders>
              <w:top w:val="nil"/>
              <w:bottom w:val="nil"/>
            </w:tcBorders>
            <w:shd w:val="clear" w:color="auto" w:fill="auto"/>
            <w:vAlign w:val="top"/>
          </w:tcPr>
          <w:p w14:paraId="361305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color w:val="000000" w:themeColor="text1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(1.966)</w:t>
            </w:r>
          </w:p>
        </w:tc>
        <w:tc>
          <w:tcPr>
            <w:tcW w:w="426" w:type="pct"/>
            <w:tcBorders>
              <w:top w:val="nil"/>
              <w:bottom w:val="nil"/>
            </w:tcBorders>
            <w:shd w:val="clear" w:color="auto" w:fill="auto"/>
            <w:vAlign w:val="top"/>
          </w:tcPr>
          <w:p w14:paraId="2A36C9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color w:val="000000" w:themeColor="text1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(2.204)</w:t>
            </w:r>
          </w:p>
        </w:tc>
        <w:tc>
          <w:tcPr>
            <w:tcW w:w="451" w:type="pct"/>
            <w:tcBorders>
              <w:top w:val="nil"/>
              <w:bottom w:val="nil"/>
            </w:tcBorders>
            <w:shd w:val="clear" w:color="auto" w:fill="auto"/>
            <w:vAlign w:val="top"/>
          </w:tcPr>
          <w:p w14:paraId="0FC528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color w:val="000000" w:themeColor="text1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(1.800)</w:t>
            </w:r>
          </w:p>
        </w:tc>
        <w:tc>
          <w:tcPr>
            <w:tcW w:w="420" w:type="pct"/>
            <w:tcBorders>
              <w:top w:val="nil"/>
              <w:bottom w:val="nil"/>
            </w:tcBorders>
            <w:shd w:val="clear" w:color="auto" w:fill="auto"/>
            <w:vAlign w:val="top"/>
          </w:tcPr>
          <w:p w14:paraId="3A4898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color w:val="000000" w:themeColor="text1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(2.075)</w:t>
            </w:r>
          </w:p>
        </w:tc>
        <w:tc>
          <w:tcPr>
            <w:tcW w:w="433" w:type="pct"/>
            <w:tcBorders>
              <w:top w:val="nil"/>
              <w:bottom w:val="nil"/>
            </w:tcBorders>
            <w:shd w:val="clear" w:color="auto" w:fill="auto"/>
            <w:vAlign w:val="top"/>
          </w:tcPr>
          <w:p w14:paraId="5030BE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color w:val="000000" w:themeColor="text1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(1.189)</w:t>
            </w:r>
          </w:p>
        </w:tc>
        <w:tc>
          <w:tcPr>
            <w:tcW w:w="438" w:type="pct"/>
            <w:tcBorders>
              <w:top w:val="nil"/>
              <w:bottom w:val="nil"/>
            </w:tcBorders>
            <w:shd w:val="clear" w:color="auto" w:fill="auto"/>
            <w:vAlign w:val="top"/>
          </w:tcPr>
          <w:p w14:paraId="213034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color w:val="000000" w:themeColor="text1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(1.448)</w:t>
            </w:r>
          </w:p>
        </w:tc>
        <w:tc>
          <w:tcPr>
            <w:tcW w:w="430" w:type="pct"/>
            <w:tcBorders>
              <w:top w:val="nil"/>
              <w:bottom w:val="nil"/>
            </w:tcBorders>
            <w:shd w:val="clear" w:color="auto" w:fill="auto"/>
            <w:vAlign w:val="top"/>
          </w:tcPr>
          <w:p w14:paraId="500329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color w:val="000000" w:themeColor="text1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(1.416)</w:t>
            </w:r>
          </w:p>
        </w:tc>
        <w:tc>
          <w:tcPr>
            <w:tcW w:w="423" w:type="pct"/>
            <w:tcBorders>
              <w:top w:val="nil"/>
              <w:bottom w:val="nil"/>
            </w:tcBorders>
            <w:shd w:val="clear" w:color="auto" w:fill="auto"/>
            <w:vAlign w:val="top"/>
          </w:tcPr>
          <w:p w14:paraId="1AC7B4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color w:val="000000" w:themeColor="text1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(1.654)</w:t>
            </w:r>
          </w:p>
        </w:tc>
      </w:tr>
      <w:tr w14:paraId="0511D58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14" w:type="pct"/>
            <w:tcBorders>
              <w:top w:val="nil"/>
              <w:bottom w:val="nil"/>
            </w:tcBorders>
            <w:vAlign w:val="center"/>
          </w:tcPr>
          <w:p w14:paraId="730AA5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i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i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N</w:t>
            </w:r>
          </w:p>
        </w:tc>
        <w:tc>
          <w:tcPr>
            <w:tcW w:w="420" w:type="pct"/>
            <w:tcBorders>
              <w:top w:val="nil"/>
              <w:bottom w:val="nil"/>
            </w:tcBorders>
            <w:vAlign w:val="top"/>
          </w:tcPr>
          <w:p w14:paraId="4FC633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47933</w:t>
            </w:r>
          </w:p>
        </w:tc>
        <w:tc>
          <w:tcPr>
            <w:tcW w:w="423" w:type="pct"/>
            <w:tcBorders>
              <w:top w:val="nil"/>
              <w:bottom w:val="nil"/>
            </w:tcBorders>
            <w:vAlign w:val="top"/>
          </w:tcPr>
          <w:p w14:paraId="1C5A0E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47933</w:t>
            </w:r>
          </w:p>
        </w:tc>
        <w:tc>
          <w:tcPr>
            <w:tcW w:w="420" w:type="pct"/>
            <w:gridSpan w:val="2"/>
            <w:tcBorders>
              <w:top w:val="nil"/>
              <w:bottom w:val="nil"/>
            </w:tcBorders>
            <w:vAlign w:val="top"/>
          </w:tcPr>
          <w:p w14:paraId="613C16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72354</w:t>
            </w:r>
          </w:p>
        </w:tc>
        <w:tc>
          <w:tcPr>
            <w:tcW w:w="426" w:type="pct"/>
            <w:tcBorders>
              <w:top w:val="nil"/>
              <w:bottom w:val="nil"/>
            </w:tcBorders>
            <w:vAlign w:val="top"/>
          </w:tcPr>
          <w:p w14:paraId="454249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72354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top"/>
          </w:tcPr>
          <w:p w14:paraId="412D3E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103864</w:t>
            </w:r>
          </w:p>
        </w:tc>
        <w:tc>
          <w:tcPr>
            <w:tcW w:w="420" w:type="pct"/>
            <w:tcBorders>
              <w:top w:val="nil"/>
              <w:bottom w:val="nil"/>
            </w:tcBorders>
            <w:vAlign w:val="top"/>
          </w:tcPr>
          <w:p w14:paraId="5A83AC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103864</w:t>
            </w:r>
          </w:p>
        </w:tc>
        <w:tc>
          <w:tcPr>
            <w:tcW w:w="433" w:type="pct"/>
            <w:tcBorders>
              <w:top w:val="nil"/>
              <w:bottom w:val="nil"/>
            </w:tcBorders>
            <w:vAlign w:val="top"/>
          </w:tcPr>
          <w:p w14:paraId="3206BA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143180</w:t>
            </w:r>
          </w:p>
        </w:tc>
        <w:tc>
          <w:tcPr>
            <w:tcW w:w="438" w:type="pct"/>
            <w:tcBorders>
              <w:top w:val="nil"/>
              <w:bottom w:val="nil"/>
            </w:tcBorders>
            <w:vAlign w:val="top"/>
          </w:tcPr>
          <w:p w14:paraId="57595E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144125</w:t>
            </w:r>
          </w:p>
        </w:tc>
        <w:tc>
          <w:tcPr>
            <w:tcW w:w="430" w:type="pct"/>
            <w:tcBorders>
              <w:top w:val="nil"/>
              <w:bottom w:val="nil"/>
            </w:tcBorders>
            <w:vAlign w:val="top"/>
          </w:tcPr>
          <w:p w14:paraId="1BD117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134038</w:t>
            </w:r>
          </w:p>
        </w:tc>
        <w:tc>
          <w:tcPr>
            <w:tcW w:w="423" w:type="pct"/>
            <w:tcBorders>
              <w:top w:val="nil"/>
              <w:bottom w:val="nil"/>
            </w:tcBorders>
            <w:vAlign w:val="top"/>
          </w:tcPr>
          <w:p w14:paraId="418B40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134038</w:t>
            </w:r>
          </w:p>
        </w:tc>
      </w:tr>
      <w:tr w14:paraId="536BE32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14" w:type="pct"/>
            <w:tcBorders>
              <w:top w:val="nil"/>
              <w:bottom w:val="single" w:color="auto" w:sz="4" w:space="0"/>
            </w:tcBorders>
            <w:vAlign w:val="center"/>
          </w:tcPr>
          <w:p w14:paraId="459E1B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adj. </w:t>
            </w:r>
            <w:r>
              <w:rPr>
                <w:rFonts w:hint="default" w:ascii="Palatino Linotype" w:hAnsi="Palatino Linotype" w:cs="Palatino Linotype"/>
                <w:i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R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20" w:type="pct"/>
            <w:tcBorders>
              <w:top w:val="nil"/>
              <w:bottom w:val="single" w:color="auto" w:sz="4" w:space="0"/>
            </w:tcBorders>
            <w:vAlign w:val="top"/>
          </w:tcPr>
          <w:p w14:paraId="3E6DFE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0.197</w:t>
            </w:r>
          </w:p>
        </w:tc>
        <w:tc>
          <w:tcPr>
            <w:tcW w:w="423" w:type="pct"/>
            <w:tcBorders>
              <w:top w:val="nil"/>
              <w:bottom w:val="single" w:color="auto" w:sz="4" w:space="0"/>
            </w:tcBorders>
            <w:vAlign w:val="top"/>
          </w:tcPr>
          <w:p w14:paraId="51EC19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0.379</w:t>
            </w:r>
          </w:p>
        </w:tc>
        <w:tc>
          <w:tcPr>
            <w:tcW w:w="420" w:type="pct"/>
            <w:gridSpan w:val="2"/>
            <w:tcBorders>
              <w:top w:val="nil"/>
              <w:bottom w:val="single" w:color="auto" w:sz="4" w:space="0"/>
            </w:tcBorders>
            <w:vAlign w:val="top"/>
          </w:tcPr>
          <w:p w14:paraId="4C367F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0.233</w:t>
            </w:r>
          </w:p>
        </w:tc>
        <w:tc>
          <w:tcPr>
            <w:tcW w:w="426" w:type="pct"/>
            <w:tcBorders>
              <w:top w:val="nil"/>
              <w:bottom w:val="single" w:color="auto" w:sz="4" w:space="0"/>
            </w:tcBorders>
            <w:vAlign w:val="top"/>
          </w:tcPr>
          <w:p w14:paraId="1450DB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0.359</w:t>
            </w:r>
          </w:p>
        </w:tc>
        <w:tc>
          <w:tcPr>
            <w:tcW w:w="451" w:type="pct"/>
            <w:tcBorders>
              <w:top w:val="nil"/>
              <w:bottom w:val="single" w:color="auto" w:sz="4" w:space="0"/>
            </w:tcBorders>
            <w:vAlign w:val="top"/>
          </w:tcPr>
          <w:p w14:paraId="0A0432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0.212</w:t>
            </w:r>
          </w:p>
        </w:tc>
        <w:tc>
          <w:tcPr>
            <w:tcW w:w="420" w:type="pct"/>
            <w:tcBorders>
              <w:top w:val="nil"/>
              <w:bottom w:val="single" w:color="auto" w:sz="4" w:space="0"/>
            </w:tcBorders>
            <w:vAlign w:val="top"/>
          </w:tcPr>
          <w:p w14:paraId="76859A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0.323</w:t>
            </w:r>
          </w:p>
        </w:tc>
        <w:tc>
          <w:tcPr>
            <w:tcW w:w="433" w:type="pct"/>
            <w:tcBorders>
              <w:top w:val="nil"/>
              <w:bottom w:val="single" w:color="auto" w:sz="4" w:space="0"/>
            </w:tcBorders>
            <w:vAlign w:val="top"/>
          </w:tcPr>
          <w:p w14:paraId="2B797D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0.191</w:t>
            </w:r>
          </w:p>
        </w:tc>
        <w:tc>
          <w:tcPr>
            <w:tcW w:w="438" w:type="pct"/>
            <w:tcBorders>
              <w:top w:val="nil"/>
              <w:bottom w:val="single" w:color="auto" w:sz="4" w:space="0"/>
            </w:tcBorders>
            <w:vAlign w:val="top"/>
          </w:tcPr>
          <w:p w14:paraId="603031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0.292</w:t>
            </w:r>
          </w:p>
        </w:tc>
        <w:tc>
          <w:tcPr>
            <w:tcW w:w="430" w:type="pct"/>
            <w:tcBorders>
              <w:top w:val="nil"/>
              <w:bottom w:val="single" w:color="auto" w:sz="4" w:space="0"/>
            </w:tcBorders>
            <w:vAlign w:val="top"/>
          </w:tcPr>
          <w:p w14:paraId="19AC09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0.192</w:t>
            </w:r>
          </w:p>
        </w:tc>
        <w:tc>
          <w:tcPr>
            <w:tcW w:w="423" w:type="pct"/>
            <w:tcBorders>
              <w:top w:val="nil"/>
              <w:bottom w:val="single" w:color="auto" w:sz="4" w:space="0"/>
            </w:tcBorders>
            <w:vAlign w:val="top"/>
          </w:tcPr>
          <w:p w14:paraId="23C78D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0.305</w:t>
            </w:r>
          </w:p>
        </w:tc>
      </w:tr>
    </w:tbl>
    <w:p w14:paraId="5662E4E5">
      <w:pPr>
        <w:pStyle w:val="3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ind w:left="0"/>
        <w:rPr>
          <w:rFonts w:hint="default" w:ascii="Palatino Linotype" w:hAnsi="Palatino Linotype" w:eastAsia="宋体" w:cs="Palatino Linotype"/>
          <w:b w:val="0"/>
          <w:bCs/>
          <w:lang w:val="en-US" w:eastAsia="zh-CN"/>
        </w:rPr>
      </w:pPr>
      <w:r>
        <w:rPr>
          <w:rFonts w:hint="default" w:ascii="Palatino Linotype" w:hAnsi="Palatino Linotype" w:cs="Palatino Linotype"/>
          <w:sz w:val="20"/>
          <w:szCs w:val="20"/>
        </w:rPr>
        <w:t>* Standard errors in parentheses</w:t>
      </w:r>
      <w:r>
        <w:rPr>
          <w:rFonts w:hint="default" w:ascii="Palatino Linotype" w:hAnsi="Palatino Linotype" w:cs="Palatino Linotype"/>
          <w:sz w:val="20"/>
          <w:szCs w:val="20"/>
          <w:lang w:val="en-US" w:eastAsia="zh-CN"/>
        </w:rPr>
        <w:t xml:space="preserve"> </w:t>
      </w:r>
      <w:r>
        <w:rPr>
          <w:rFonts w:hint="default" w:ascii="Palatino Linotype" w:hAnsi="Palatino Linotype" w:cs="Palatino Linotype"/>
          <w:sz w:val="20"/>
          <w:szCs w:val="20"/>
          <w:vertAlign w:val="superscript"/>
        </w:rPr>
        <w:t>*</w:t>
      </w:r>
      <w:r>
        <w:rPr>
          <w:rFonts w:hint="default" w:ascii="Palatino Linotype" w:hAnsi="Palatino Linotype" w:cs="Palatino Linotype"/>
          <w:sz w:val="20"/>
          <w:szCs w:val="20"/>
        </w:rPr>
        <w:t xml:space="preserve"> </w:t>
      </w:r>
      <w:r>
        <w:rPr>
          <w:rFonts w:hint="default" w:ascii="Palatino Linotype" w:hAnsi="Palatino Linotype" w:cs="Palatino Linotype"/>
          <w:i/>
          <w:sz w:val="20"/>
          <w:szCs w:val="20"/>
        </w:rPr>
        <w:t>p</w:t>
      </w:r>
      <w:r>
        <w:rPr>
          <w:rFonts w:hint="default" w:ascii="Palatino Linotype" w:hAnsi="Palatino Linotype" w:cs="Palatino Linotype"/>
          <w:sz w:val="20"/>
          <w:szCs w:val="20"/>
        </w:rPr>
        <w:t xml:space="preserve"> &lt; 0.1, </w:t>
      </w:r>
      <w:r>
        <w:rPr>
          <w:rFonts w:hint="default" w:ascii="Palatino Linotype" w:hAnsi="Palatino Linotype" w:cs="Palatino Linotype"/>
          <w:sz w:val="20"/>
          <w:szCs w:val="20"/>
          <w:vertAlign w:val="superscript"/>
        </w:rPr>
        <w:t>**</w:t>
      </w:r>
      <w:r>
        <w:rPr>
          <w:rFonts w:hint="default" w:ascii="Palatino Linotype" w:hAnsi="Palatino Linotype" w:cs="Palatino Linotype"/>
          <w:sz w:val="20"/>
          <w:szCs w:val="20"/>
        </w:rPr>
        <w:t xml:space="preserve"> </w:t>
      </w:r>
      <w:r>
        <w:rPr>
          <w:rFonts w:hint="default" w:ascii="Palatino Linotype" w:hAnsi="Palatino Linotype" w:cs="Palatino Linotype"/>
          <w:i/>
          <w:sz w:val="20"/>
          <w:szCs w:val="20"/>
        </w:rPr>
        <w:t>p</w:t>
      </w:r>
      <w:r>
        <w:rPr>
          <w:rFonts w:hint="default" w:ascii="Palatino Linotype" w:hAnsi="Palatino Linotype" w:cs="Palatino Linotype"/>
          <w:sz w:val="20"/>
          <w:szCs w:val="20"/>
        </w:rPr>
        <w:t xml:space="preserve"> &lt; 0.05, </w:t>
      </w:r>
      <w:r>
        <w:rPr>
          <w:rFonts w:hint="default" w:ascii="Palatino Linotype" w:hAnsi="Palatino Linotype" w:cs="Palatino Linotype"/>
          <w:sz w:val="20"/>
          <w:szCs w:val="20"/>
          <w:vertAlign w:val="superscript"/>
        </w:rPr>
        <w:t>***</w:t>
      </w:r>
      <w:r>
        <w:rPr>
          <w:rFonts w:hint="default" w:ascii="Palatino Linotype" w:hAnsi="Palatino Linotype" w:cs="Palatino Linotype"/>
          <w:sz w:val="20"/>
          <w:szCs w:val="20"/>
        </w:rPr>
        <w:t xml:space="preserve"> </w:t>
      </w:r>
      <w:r>
        <w:rPr>
          <w:rFonts w:hint="default" w:ascii="Palatino Linotype" w:hAnsi="Palatino Linotype" w:cs="Palatino Linotype"/>
          <w:i/>
          <w:sz w:val="20"/>
          <w:szCs w:val="20"/>
        </w:rPr>
        <w:t>p</w:t>
      </w:r>
      <w:r>
        <w:rPr>
          <w:rFonts w:hint="default" w:ascii="Palatino Linotype" w:hAnsi="Palatino Linotype" w:cs="Palatino Linotype"/>
          <w:sz w:val="20"/>
          <w:szCs w:val="20"/>
        </w:rPr>
        <w:t xml:space="preserve"> &lt; 0.01.</w:t>
      </w:r>
    </w:p>
    <w:p w14:paraId="2112404D">
      <w:pPr>
        <w:pStyle w:val="4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ind w:left="0"/>
        <w:rPr>
          <w:rFonts w:hint="default" w:ascii="Palatino Linotype" w:hAnsi="Palatino Linotype" w:eastAsia="宋体" w:cs="Palatino Linotype"/>
          <w:b/>
          <w:lang w:val="en-US" w:eastAsia="zh-CN"/>
        </w:rPr>
      </w:pPr>
      <w:r>
        <w:rPr>
          <w:rFonts w:hint="default" w:ascii="Palatino Linotype" w:hAnsi="Palatino Linotype" w:cs="Palatino Linotype"/>
          <w:b/>
        </w:rPr>
        <w:t xml:space="preserve">Table 5. </w:t>
      </w:r>
      <w:r>
        <w:rPr>
          <w:rFonts w:hint="default" w:ascii="Palatino Linotype" w:hAnsi="Palatino Linotype" w:cs="Palatino Linotype"/>
          <w:b w:val="0"/>
          <w:bCs/>
        </w:rPr>
        <w:t>Regression results with lagged core explanatory variable</w:t>
      </w:r>
      <w:r>
        <w:rPr>
          <w:rFonts w:hint="default" w:ascii="Palatino Linotype" w:hAnsi="Palatino Linotype" w:eastAsia="宋体" w:cs="Palatino Linotype"/>
          <w:b w:val="0"/>
          <w:bCs/>
          <w:lang w:val="en-US" w:eastAsia="zh-CN"/>
        </w:rPr>
        <w:t>.</w:t>
      </w:r>
    </w:p>
    <w:tbl>
      <w:tblPr>
        <w:tblStyle w:val="16"/>
        <w:tblW w:w="4999" w:type="pct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280"/>
        <w:gridCol w:w="1342"/>
        <w:gridCol w:w="1352"/>
        <w:gridCol w:w="6"/>
        <w:gridCol w:w="1336"/>
        <w:gridCol w:w="1365"/>
        <w:gridCol w:w="1440"/>
        <w:gridCol w:w="1343"/>
      </w:tblGrid>
      <w:tr w14:paraId="3D086DD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089" w:type="pct"/>
            <w:vMerge w:val="restart"/>
            <w:tcBorders>
              <w:top w:val="single" w:color="auto" w:sz="4" w:space="0"/>
            </w:tcBorders>
            <w:vAlign w:val="center"/>
          </w:tcPr>
          <w:p w14:paraId="7D763543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b/>
                <w:bCs/>
                <w:i w:val="0"/>
                <w:iCs w:val="0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i w:val="0"/>
                <w:iCs w:val="0"/>
                <w:sz w:val="20"/>
                <w:szCs w:val="20"/>
              </w:rPr>
              <w:t>Variable</w:t>
            </w:r>
          </w:p>
        </w:tc>
        <w:tc>
          <w:tcPr>
            <w:tcW w:w="1290" w:type="pct"/>
            <w:gridSpan w:val="3"/>
            <w:tcBorders>
              <w:top w:val="single" w:color="auto" w:sz="4" w:space="0"/>
              <w:bottom w:val="nil"/>
            </w:tcBorders>
            <w:vAlign w:val="center"/>
          </w:tcPr>
          <w:p w14:paraId="2C9EAF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b/>
                <w:bCs/>
                <w:i w:val="0"/>
                <w:i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i w:val="0"/>
                <w:iCs w:val="0"/>
                <w:sz w:val="20"/>
                <w:szCs w:val="20"/>
                <w:lang w:val="en-US" w:eastAsia="zh-CN"/>
              </w:rPr>
              <w:t>One-period lag estimates</w:t>
            </w:r>
          </w:p>
        </w:tc>
        <w:tc>
          <w:tcPr>
            <w:tcW w:w="1290" w:type="pct"/>
            <w:gridSpan w:val="2"/>
            <w:tcBorders>
              <w:top w:val="single" w:color="auto" w:sz="4" w:space="0"/>
              <w:bottom w:val="nil"/>
            </w:tcBorders>
            <w:vAlign w:val="center"/>
          </w:tcPr>
          <w:p w14:paraId="751CEA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i w:val="0"/>
                <w:iCs w:val="0"/>
                <w:sz w:val="20"/>
                <w:szCs w:val="20"/>
                <w:lang w:val="en-US" w:eastAsia="zh-CN"/>
              </w:rPr>
              <w:t>Two-period lag estimates</w:t>
            </w:r>
          </w:p>
        </w:tc>
        <w:tc>
          <w:tcPr>
            <w:tcW w:w="1329" w:type="pct"/>
            <w:gridSpan w:val="2"/>
            <w:tcBorders>
              <w:top w:val="single" w:color="auto" w:sz="4" w:space="0"/>
              <w:bottom w:val="nil"/>
            </w:tcBorders>
            <w:vAlign w:val="center"/>
          </w:tcPr>
          <w:p w14:paraId="239383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b/>
                <w:bCs/>
                <w:i w:val="0"/>
                <w:i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i w:val="0"/>
                <w:iCs w:val="0"/>
                <w:sz w:val="20"/>
                <w:szCs w:val="20"/>
                <w:lang w:val="en-US" w:eastAsia="zh-CN"/>
              </w:rPr>
              <w:t>Three-period lag estimates</w:t>
            </w:r>
          </w:p>
        </w:tc>
      </w:tr>
      <w:tr w14:paraId="0E72025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089" w:type="pct"/>
            <w:vMerge w:val="continue"/>
            <w:tcBorders>
              <w:bottom w:val="single" w:color="auto" w:sz="4" w:space="0"/>
            </w:tcBorders>
            <w:vAlign w:val="center"/>
          </w:tcPr>
          <w:p w14:paraId="3F0212D4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b/>
                <w:bCs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9F25B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b/>
                <w:bCs/>
                <w:i/>
                <w:iCs/>
                <w:sz w:val="20"/>
                <w:szCs w:val="20"/>
                <w:lang w:val="en-US" w:eastAsia="zh-CN"/>
              </w:rPr>
              <w:t>NAL</w:t>
            </w:r>
          </w:p>
        </w:tc>
        <w:tc>
          <w:tcPr>
            <w:tcW w:w="64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265ED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b/>
                <w:bCs/>
                <w:i/>
                <w:iCs/>
                <w:sz w:val="20"/>
                <w:szCs w:val="20"/>
                <w:lang w:val="en-US" w:eastAsia="zh-CN"/>
              </w:rPr>
              <w:t>NOAL</w:t>
            </w:r>
          </w:p>
        </w:tc>
        <w:tc>
          <w:tcPr>
            <w:tcW w:w="641" w:type="pct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662EC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b/>
                <w:bCs/>
                <w:i/>
                <w:iCs/>
                <w:sz w:val="20"/>
                <w:szCs w:val="20"/>
                <w:lang w:val="en-US" w:eastAsia="zh-CN"/>
              </w:rPr>
              <w:t>NAL</w:t>
            </w:r>
          </w:p>
        </w:tc>
        <w:tc>
          <w:tcPr>
            <w:tcW w:w="65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1D3AC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b/>
                <w:bCs/>
                <w:i/>
                <w:iCs/>
                <w:sz w:val="20"/>
                <w:szCs w:val="20"/>
                <w:lang w:val="en-US" w:eastAsia="zh-CN"/>
              </w:rPr>
              <w:t>NOAL</w:t>
            </w:r>
          </w:p>
        </w:tc>
        <w:tc>
          <w:tcPr>
            <w:tcW w:w="68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88699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b/>
                <w:bCs/>
                <w:i/>
                <w:iCs/>
                <w:sz w:val="20"/>
                <w:szCs w:val="20"/>
                <w:lang w:val="en-US" w:eastAsia="zh-CN"/>
              </w:rPr>
              <w:t>NAL</w:t>
            </w:r>
          </w:p>
        </w:tc>
        <w:tc>
          <w:tcPr>
            <w:tcW w:w="641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36C01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b/>
                <w:bCs/>
                <w:i/>
                <w:iCs/>
                <w:sz w:val="20"/>
                <w:szCs w:val="20"/>
                <w:lang w:val="en-US" w:eastAsia="zh-CN"/>
              </w:rPr>
              <w:t>NOAL</w:t>
            </w:r>
          </w:p>
        </w:tc>
      </w:tr>
      <w:tr w14:paraId="2927476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089" w:type="pct"/>
            <w:vMerge w:val="continue"/>
            <w:tcBorders>
              <w:bottom w:val="single" w:color="auto" w:sz="4" w:space="0"/>
            </w:tcBorders>
            <w:vAlign w:val="center"/>
          </w:tcPr>
          <w:p w14:paraId="33D3C3C2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b/>
                <w:bCs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 w14:paraId="433287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b/>
                <w:bCs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(1)</w:t>
            </w:r>
          </w:p>
        </w:tc>
        <w:tc>
          <w:tcPr>
            <w:tcW w:w="646" w:type="pct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 w14:paraId="6B7A9E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b/>
                <w:bCs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(2)</w:t>
            </w:r>
          </w:p>
        </w:tc>
        <w:tc>
          <w:tcPr>
            <w:tcW w:w="641" w:type="pct"/>
            <w:gridSpan w:val="2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 w14:paraId="43CB94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b/>
                <w:bCs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(3)</w:t>
            </w:r>
          </w:p>
        </w:tc>
        <w:tc>
          <w:tcPr>
            <w:tcW w:w="652" w:type="pct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 w14:paraId="314167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b/>
                <w:bCs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(4)</w:t>
            </w:r>
          </w:p>
        </w:tc>
        <w:tc>
          <w:tcPr>
            <w:tcW w:w="688" w:type="pct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 w14:paraId="688C11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b/>
                <w:bCs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(5)</w:t>
            </w:r>
          </w:p>
        </w:tc>
        <w:tc>
          <w:tcPr>
            <w:tcW w:w="641" w:type="pct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 w14:paraId="66BB13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b/>
                <w:bCs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(6)</w:t>
            </w:r>
          </w:p>
        </w:tc>
      </w:tr>
      <w:tr w14:paraId="2816612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089" w:type="pct"/>
            <w:vMerge w:val="restart"/>
            <w:tcBorders>
              <w:top w:val="single" w:color="auto" w:sz="4" w:space="0"/>
              <w:bottom w:val="nil"/>
            </w:tcBorders>
            <w:vAlign w:val="center"/>
          </w:tcPr>
          <w:p w14:paraId="611BC6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L_</w:t>
            </w:r>
            <w:r>
              <w:rPr>
                <w:rFonts w:hint="default" w:ascii="Palatino Linotype" w:hAnsi="Palatino Linotype" w:cs="Palatino Linotype"/>
                <w:i/>
                <w:iCs/>
                <w:sz w:val="20"/>
                <w:szCs w:val="20"/>
                <w:lang w:val="en-US" w:eastAsia="zh-CN"/>
              </w:rPr>
              <w:t>EWI</w:t>
            </w:r>
          </w:p>
        </w:tc>
        <w:tc>
          <w:tcPr>
            <w:tcW w:w="1342" w:type="dxa"/>
            <w:tcBorders>
              <w:top w:val="single" w:color="auto" w:sz="4" w:space="0"/>
              <w:bottom w:val="nil"/>
            </w:tcBorders>
            <w:vAlign w:val="top"/>
          </w:tcPr>
          <w:p w14:paraId="4AF8A6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0"/>
              <w:jc w:val="center"/>
              <w:textAlignment w:val="auto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-0.150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1352" w:type="dxa"/>
            <w:tcBorders>
              <w:top w:val="single" w:color="auto" w:sz="4" w:space="0"/>
              <w:bottom w:val="nil"/>
            </w:tcBorders>
            <w:vAlign w:val="top"/>
          </w:tcPr>
          <w:p w14:paraId="189B49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0"/>
              <w:jc w:val="center"/>
              <w:textAlignment w:val="auto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0.134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1342" w:type="dxa"/>
            <w:gridSpan w:val="2"/>
            <w:tcBorders>
              <w:top w:val="single" w:color="auto" w:sz="4" w:space="0"/>
              <w:bottom w:val="nil"/>
            </w:tcBorders>
            <w:vAlign w:val="top"/>
          </w:tcPr>
          <w:p w14:paraId="78303C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0"/>
              <w:jc w:val="center"/>
              <w:textAlignment w:val="auto"/>
              <w:rPr>
                <w:rFonts w:hint="default" w:ascii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color="auto" w:sz="4" w:space="0"/>
              <w:bottom w:val="nil"/>
            </w:tcBorders>
            <w:vAlign w:val="top"/>
          </w:tcPr>
          <w:p w14:paraId="3572DD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0"/>
              <w:jc w:val="center"/>
              <w:textAlignment w:val="auto"/>
              <w:rPr>
                <w:rFonts w:hint="default" w:ascii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color="auto" w:sz="4" w:space="0"/>
              <w:bottom w:val="nil"/>
            </w:tcBorders>
            <w:vAlign w:val="top"/>
          </w:tcPr>
          <w:p w14:paraId="21DD8D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0"/>
              <w:jc w:val="center"/>
              <w:textAlignment w:val="auto"/>
              <w:rPr>
                <w:rFonts w:hint="default" w:ascii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1343" w:type="dxa"/>
            <w:tcBorders>
              <w:top w:val="single" w:color="auto" w:sz="4" w:space="0"/>
              <w:bottom w:val="nil"/>
            </w:tcBorders>
            <w:vAlign w:val="top"/>
          </w:tcPr>
          <w:p w14:paraId="36381E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0"/>
              <w:jc w:val="center"/>
              <w:textAlignment w:val="auto"/>
              <w:rPr>
                <w:rFonts w:hint="default" w:ascii="Palatino Linotype" w:hAnsi="Palatino Linotype" w:cs="Palatino Linotype"/>
                <w:sz w:val="20"/>
                <w:szCs w:val="20"/>
              </w:rPr>
            </w:pPr>
          </w:p>
        </w:tc>
      </w:tr>
      <w:tr w14:paraId="6436E5A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089" w:type="pct"/>
            <w:vMerge w:val="continue"/>
            <w:tcBorders>
              <w:top w:val="nil"/>
              <w:bottom w:val="nil"/>
            </w:tcBorders>
            <w:vAlign w:val="center"/>
          </w:tcPr>
          <w:p w14:paraId="0FCE282D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1342" w:type="dxa"/>
            <w:tcBorders>
              <w:top w:val="nil"/>
              <w:bottom w:val="nil"/>
            </w:tcBorders>
            <w:vAlign w:val="top"/>
          </w:tcPr>
          <w:p w14:paraId="3AA6F1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0"/>
              <w:jc w:val="center"/>
              <w:textAlignment w:val="auto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(0.014)</w:t>
            </w:r>
          </w:p>
        </w:tc>
        <w:tc>
          <w:tcPr>
            <w:tcW w:w="1352" w:type="dxa"/>
            <w:tcBorders>
              <w:top w:val="nil"/>
              <w:bottom w:val="nil"/>
            </w:tcBorders>
            <w:vAlign w:val="top"/>
          </w:tcPr>
          <w:p w14:paraId="14F70D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0"/>
              <w:jc w:val="center"/>
              <w:textAlignment w:val="auto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(0.015)</w:t>
            </w:r>
          </w:p>
        </w:tc>
        <w:tc>
          <w:tcPr>
            <w:tcW w:w="1342" w:type="dxa"/>
            <w:gridSpan w:val="2"/>
            <w:tcBorders>
              <w:top w:val="nil"/>
              <w:bottom w:val="nil"/>
            </w:tcBorders>
            <w:vAlign w:val="top"/>
          </w:tcPr>
          <w:p w14:paraId="195800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0"/>
              <w:jc w:val="center"/>
              <w:textAlignment w:val="auto"/>
              <w:rPr>
                <w:rFonts w:hint="default" w:ascii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nil"/>
              <w:bottom w:val="nil"/>
            </w:tcBorders>
            <w:vAlign w:val="top"/>
          </w:tcPr>
          <w:p w14:paraId="158211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0"/>
              <w:jc w:val="center"/>
              <w:textAlignment w:val="auto"/>
              <w:rPr>
                <w:rFonts w:hint="default" w:ascii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  <w:vAlign w:val="top"/>
          </w:tcPr>
          <w:p w14:paraId="1A4771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0"/>
              <w:jc w:val="center"/>
              <w:textAlignment w:val="auto"/>
              <w:rPr>
                <w:rFonts w:hint="default" w:ascii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  <w:vAlign w:val="top"/>
          </w:tcPr>
          <w:p w14:paraId="36102E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0"/>
              <w:jc w:val="center"/>
              <w:textAlignment w:val="auto"/>
              <w:rPr>
                <w:rFonts w:hint="default" w:ascii="Palatino Linotype" w:hAnsi="Palatino Linotype" w:cs="Palatino Linotype"/>
                <w:sz w:val="20"/>
                <w:szCs w:val="20"/>
              </w:rPr>
            </w:pPr>
          </w:p>
        </w:tc>
      </w:tr>
      <w:tr w14:paraId="775CBE6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089" w:type="pct"/>
            <w:vMerge w:val="restart"/>
            <w:tcBorders>
              <w:top w:val="nil"/>
            </w:tcBorders>
            <w:vAlign w:val="center"/>
          </w:tcPr>
          <w:p w14:paraId="4D8444C6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eastAsia="宋体" w:cs="Palatino Linotype"/>
                <w:sz w:val="20"/>
                <w:szCs w:val="20"/>
                <w:lang w:val="en-US" w:eastAsia="zh-CN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L</w:t>
            </w:r>
            <w:r>
              <w:rPr>
                <w:rFonts w:hint="default" w:ascii="Palatino Linotype" w:hAnsi="Palatino Linotype" w:eastAsia="宋体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_</w:t>
            </w:r>
            <w:r>
              <w:rPr>
                <w:rFonts w:hint="default" w:ascii="Palatino Linotype" w:hAnsi="Palatino Linotype" w:cs="Palatino Linotype"/>
                <w:i/>
                <w:iCs/>
                <w:sz w:val="20"/>
                <w:szCs w:val="20"/>
                <w:lang w:val="en-US" w:eastAsia="zh-CN"/>
              </w:rPr>
              <w:t>EWI</w:t>
            </w:r>
          </w:p>
        </w:tc>
        <w:tc>
          <w:tcPr>
            <w:tcW w:w="1342" w:type="dxa"/>
            <w:tcBorders>
              <w:top w:val="nil"/>
              <w:bottom w:val="nil"/>
            </w:tcBorders>
            <w:vAlign w:val="top"/>
          </w:tcPr>
          <w:p w14:paraId="4E6AC8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0"/>
              <w:jc w:val="center"/>
              <w:textAlignment w:val="auto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2" w:type="dxa"/>
            <w:tcBorders>
              <w:top w:val="nil"/>
              <w:bottom w:val="nil"/>
            </w:tcBorders>
            <w:vAlign w:val="top"/>
          </w:tcPr>
          <w:p w14:paraId="6E2243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0"/>
              <w:jc w:val="center"/>
              <w:textAlignment w:val="auto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42" w:type="dxa"/>
            <w:gridSpan w:val="2"/>
            <w:tcBorders>
              <w:top w:val="nil"/>
              <w:bottom w:val="nil"/>
            </w:tcBorders>
            <w:vAlign w:val="top"/>
          </w:tcPr>
          <w:p w14:paraId="5BB2F4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0"/>
              <w:jc w:val="center"/>
              <w:textAlignment w:val="auto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-0.154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1365" w:type="dxa"/>
            <w:tcBorders>
              <w:top w:val="nil"/>
              <w:bottom w:val="nil"/>
            </w:tcBorders>
            <w:vAlign w:val="top"/>
          </w:tcPr>
          <w:p w14:paraId="000638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0"/>
              <w:jc w:val="center"/>
              <w:textAlignment w:val="auto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0.151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top"/>
          </w:tcPr>
          <w:p w14:paraId="2DA396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0"/>
              <w:jc w:val="center"/>
              <w:textAlignment w:val="auto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  <w:vAlign w:val="top"/>
          </w:tcPr>
          <w:p w14:paraId="2EC40E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0"/>
              <w:jc w:val="center"/>
              <w:textAlignment w:val="auto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E76C1A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089" w:type="pct"/>
            <w:vMerge w:val="continue"/>
            <w:vAlign w:val="center"/>
          </w:tcPr>
          <w:p w14:paraId="1E01740A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eastAsia="宋体" w:cs="Palatino Linotype"/>
                <w:sz w:val="20"/>
                <w:szCs w:val="20"/>
                <w:lang w:val="en-US" w:eastAsia="zh-CN"/>
              </w:rPr>
            </w:pPr>
          </w:p>
        </w:tc>
        <w:tc>
          <w:tcPr>
            <w:tcW w:w="1342" w:type="dxa"/>
            <w:tcBorders>
              <w:top w:val="nil"/>
              <w:bottom w:val="nil"/>
            </w:tcBorders>
            <w:vAlign w:val="top"/>
          </w:tcPr>
          <w:p w14:paraId="0BB91D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0"/>
              <w:jc w:val="center"/>
              <w:textAlignment w:val="auto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2" w:type="dxa"/>
            <w:tcBorders>
              <w:top w:val="nil"/>
              <w:bottom w:val="nil"/>
            </w:tcBorders>
            <w:vAlign w:val="top"/>
          </w:tcPr>
          <w:p w14:paraId="3B5502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0"/>
              <w:jc w:val="center"/>
              <w:textAlignment w:val="auto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42" w:type="dxa"/>
            <w:gridSpan w:val="2"/>
            <w:tcBorders>
              <w:top w:val="nil"/>
              <w:bottom w:val="nil"/>
            </w:tcBorders>
            <w:vAlign w:val="top"/>
          </w:tcPr>
          <w:p w14:paraId="7E317D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0"/>
              <w:jc w:val="center"/>
              <w:textAlignment w:val="auto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(0.015)</w:t>
            </w:r>
          </w:p>
        </w:tc>
        <w:tc>
          <w:tcPr>
            <w:tcW w:w="1365" w:type="dxa"/>
            <w:tcBorders>
              <w:top w:val="nil"/>
              <w:bottom w:val="nil"/>
            </w:tcBorders>
            <w:vAlign w:val="top"/>
          </w:tcPr>
          <w:p w14:paraId="5F57EB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0"/>
              <w:jc w:val="center"/>
              <w:textAlignment w:val="auto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(0.016)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top"/>
          </w:tcPr>
          <w:p w14:paraId="27670A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0"/>
              <w:jc w:val="center"/>
              <w:textAlignment w:val="auto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  <w:vAlign w:val="top"/>
          </w:tcPr>
          <w:p w14:paraId="142B47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0"/>
              <w:jc w:val="center"/>
              <w:textAlignment w:val="auto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136C74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089" w:type="pct"/>
            <w:vMerge w:val="restart"/>
            <w:tcBorders>
              <w:top w:val="nil"/>
            </w:tcBorders>
            <w:vAlign w:val="center"/>
          </w:tcPr>
          <w:p w14:paraId="7BBC6553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eastAsia="宋体" w:cs="Palatino Linotype"/>
                <w:sz w:val="20"/>
                <w:szCs w:val="20"/>
                <w:lang w:val="en-US" w:eastAsia="zh-CN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L</w:t>
            </w:r>
            <w:r>
              <w:rPr>
                <w:rFonts w:hint="default" w:ascii="Palatino Linotype" w:hAnsi="Palatino Linotype" w:eastAsia="宋体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_</w:t>
            </w:r>
            <w:r>
              <w:rPr>
                <w:rFonts w:hint="default" w:ascii="Palatino Linotype" w:hAnsi="Palatino Linotype" w:cs="Palatino Linotype"/>
                <w:i/>
                <w:iCs/>
                <w:sz w:val="20"/>
                <w:szCs w:val="20"/>
                <w:lang w:val="en-US" w:eastAsia="zh-CN"/>
              </w:rPr>
              <w:t>EWI</w:t>
            </w:r>
          </w:p>
        </w:tc>
        <w:tc>
          <w:tcPr>
            <w:tcW w:w="1342" w:type="dxa"/>
            <w:tcBorders>
              <w:top w:val="nil"/>
              <w:bottom w:val="nil"/>
            </w:tcBorders>
            <w:vAlign w:val="top"/>
          </w:tcPr>
          <w:p w14:paraId="4F540D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0"/>
              <w:jc w:val="center"/>
              <w:textAlignment w:val="auto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2" w:type="dxa"/>
            <w:tcBorders>
              <w:top w:val="nil"/>
              <w:bottom w:val="nil"/>
            </w:tcBorders>
            <w:vAlign w:val="top"/>
          </w:tcPr>
          <w:p w14:paraId="5B1FE4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0"/>
              <w:jc w:val="center"/>
              <w:textAlignment w:val="auto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42" w:type="dxa"/>
            <w:gridSpan w:val="2"/>
            <w:tcBorders>
              <w:top w:val="nil"/>
              <w:bottom w:val="nil"/>
            </w:tcBorders>
            <w:vAlign w:val="top"/>
          </w:tcPr>
          <w:p w14:paraId="37949A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0"/>
              <w:jc w:val="center"/>
              <w:textAlignment w:val="auto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5" w:type="dxa"/>
            <w:tcBorders>
              <w:top w:val="nil"/>
              <w:bottom w:val="nil"/>
            </w:tcBorders>
            <w:vAlign w:val="top"/>
          </w:tcPr>
          <w:p w14:paraId="6DD5BC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0"/>
              <w:jc w:val="center"/>
              <w:textAlignment w:val="auto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  <w:vAlign w:val="top"/>
          </w:tcPr>
          <w:p w14:paraId="2C5AC7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0"/>
              <w:jc w:val="center"/>
              <w:textAlignment w:val="auto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-0.183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1343" w:type="dxa"/>
            <w:tcBorders>
              <w:top w:val="nil"/>
              <w:bottom w:val="nil"/>
            </w:tcBorders>
            <w:vAlign w:val="top"/>
          </w:tcPr>
          <w:p w14:paraId="0D51AD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0"/>
              <w:jc w:val="center"/>
              <w:textAlignment w:val="auto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0.159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</w:tr>
      <w:tr w14:paraId="2EF28CB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089" w:type="pct"/>
            <w:vMerge w:val="continue"/>
            <w:vAlign w:val="center"/>
          </w:tcPr>
          <w:p w14:paraId="31370A5F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eastAsia="宋体" w:cs="Palatino Linotype"/>
                <w:sz w:val="20"/>
                <w:szCs w:val="20"/>
                <w:lang w:val="en-US" w:eastAsia="zh-CN"/>
              </w:rPr>
            </w:pPr>
          </w:p>
        </w:tc>
        <w:tc>
          <w:tcPr>
            <w:tcW w:w="1342" w:type="dxa"/>
            <w:tcBorders>
              <w:top w:val="nil"/>
              <w:bottom w:val="nil"/>
            </w:tcBorders>
            <w:vAlign w:val="top"/>
          </w:tcPr>
          <w:p w14:paraId="1057F1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0"/>
              <w:jc w:val="center"/>
              <w:textAlignment w:val="auto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2" w:type="dxa"/>
            <w:tcBorders>
              <w:top w:val="nil"/>
              <w:bottom w:val="nil"/>
            </w:tcBorders>
            <w:vAlign w:val="top"/>
          </w:tcPr>
          <w:p w14:paraId="4AC393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0"/>
              <w:jc w:val="center"/>
              <w:textAlignment w:val="auto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42" w:type="dxa"/>
            <w:gridSpan w:val="2"/>
            <w:tcBorders>
              <w:top w:val="nil"/>
              <w:bottom w:val="nil"/>
            </w:tcBorders>
            <w:vAlign w:val="top"/>
          </w:tcPr>
          <w:p w14:paraId="4A66DA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0"/>
              <w:jc w:val="center"/>
              <w:textAlignment w:val="auto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5" w:type="dxa"/>
            <w:tcBorders>
              <w:top w:val="nil"/>
              <w:bottom w:val="nil"/>
            </w:tcBorders>
            <w:vAlign w:val="top"/>
          </w:tcPr>
          <w:p w14:paraId="15600D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0"/>
              <w:jc w:val="center"/>
              <w:textAlignment w:val="auto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  <w:vAlign w:val="top"/>
          </w:tcPr>
          <w:p w14:paraId="7B3C1A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0"/>
              <w:jc w:val="center"/>
              <w:textAlignment w:val="auto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(0.016)</w:t>
            </w:r>
          </w:p>
        </w:tc>
        <w:tc>
          <w:tcPr>
            <w:tcW w:w="1343" w:type="dxa"/>
            <w:tcBorders>
              <w:top w:val="nil"/>
              <w:bottom w:val="nil"/>
            </w:tcBorders>
            <w:vAlign w:val="top"/>
          </w:tcPr>
          <w:p w14:paraId="7F6E25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0"/>
              <w:jc w:val="center"/>
              <w:textAlignment w:val="auto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(0.018)</w:t>
            </w:r>
          </w:p>
        </w:tc>
      </w:tr>
      <w:tr w14:paraId="6F9E13A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089" w:type="pct"/>
            <w:tcBorders>
              <w:top w:val="nil"/>
            </w:tcBorders>
            <w:vAlign w:val="center"/>
          </w:tcPr>
          <w:p w14:paraId="34DB6043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eastAsia="宋体" w:cs="Palatino Linotype"/>
                <w:sz w:val="20"/>
                <w:szCs w:val="20"/>
                <w:lang w:val="en-US" w:eastAsia="zh-CN"/>
              </w:rPr>
            </w:pPr>
            <w:r>
              <w:rPr>
                <w:rFonts w:hint="default" w:ascii="Palatino Linotype" w:hAnsi="Palatino Linotype" w:eastAsia="宋体" w:cs="Palatino Linotype"/>
                <w:sz w:val="20"/>
                <w:szCs w:val="20"/>
                <w:lang w:val="en-US" w:eastAsia="zh-CN"/>
              </w:rPr>
              <w:t>CVs</w:t>
            </w:r>
          </w:p>
        </w:tc>
        <w:tc>
          <w:tcPr>
            <w:tcW w:w="641" w:type="pct"/>
            <w:tcBorders>
              <w:top w:val="nil"/>
              <w:bottom w:val="nil"/>
            </w:tcBorders>
            <w:vAlign w:val="center"/>
          </w:tcPr>
          <w:p w14:paraId="0D079D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646" w:type="pct"/>
            <w:tcBorders>
              <w:top w:val="nil"/>
              <w:bottom w:val="nil"/>
            </w:tcBorders>
            <w:vAlign w:val="center"/>
          </w:tcPr>
          <w:p w14:paraId="75060E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641" w:type="pct"/>
            <w:gridSpan w:val="2"/>
            <w:tcBorders>
              <w:top w:val="nil"/>
              <w:bottom w:val="nil"/>
            </w:tcBorders>
            <w:vAlign w:val="center"/>
          </w:tcPr>
          <w:p w14:paraId="33CB70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652" w:type="pct"/>
            <w:tcBorders>
              <w:top w:val="nil"/>
              <w:bottom w:val="nil"/>
            </w:tcBorders>
            <w:vAlign w:val="center"/>
          </w:tcPr>
          <w:p w14:paraId="174110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688" w:type="pct"/>
            <w:tcBorders>
              <w:top w:val="nil"/>
              <w:bottom w:val="nil"/>
            </w:tcBorders>
            <w:vAlign w:val="center"/>
          </w:tcPr>
          <w:p w14:paraId="3B4E7F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641" w:type="pct"/>
            <w:tcBorders>
              <w:top w:val="nil"/>
              <w:bottom w:val="nil"/>
            </w:tcBorders>
            <w:vAlign w:val="center"/>
          </w:tcPr>
          <w:p w14:paraId="3F8173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</w:tr>
      <w:tr w14:paraId="358EF09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089" w:type="pct"/>
            <w:tcBorders>
              <w:bottom w:val="nil"/>
            </w:tcBorders>
            <w:vAlign w:val="center"/>
          </w:tcPr>
          <w:p w14:paraId="4EF0E6D9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sz w:val="20"/>
                <w:szCs w:val="20"/>
              </w:rPr>
              <w:t>year</w:t>
            </w:r>
          </w:p>
        </w:tc>
        <w:tc>
          <w:tcPr>
            <w:tcW w:w="641" w:type="pct"/>
            <w:tcBorders>
              <w:top w:val="nil"/>
              <w:bottom w:val="nil"/>
            </w:tcBorders>
            <w:vAlign w:val="center"/>
          </w:tcPr>
          <w:p w14:paraId="01A73C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646" w:type="pct"/>
            <w:tcBorders>
              <w:top w:val="nil"/>
              <w:bottom w:val="nil"/>
            </w:tcBorders>
            <w:vAlign w:val="center"/>
          </w:tcPr>
          <w:p w14:paraId="090BFC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641" w:type="pct"/>
            <w:gridSpan w:val="2"/>
            <w:tcBorders>
              <w:top w:val="nil"/>
              <w:bottom w:val="nil"/>
            </w:tcBorders>
            <w:vAlign w:val="center"/>
          </w:tcPr>
          <w:p w14:paraId="118C68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652" w:type="pct"/>
            <w:tcBorders>
              <w:top w:val="nil"/>
              <w:bottom w:val="nil"/>
            </w:tcBorders>
            <w:vAlign w:val="center"/>
          </w:tcPr>
          <w:p w14:paraId="1595C3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688" w:type="pct"/>
            <w:tcBorders>
              <w:top w:val="nil"/>
              <w:bottom w:val="nil"/>
            </w:tcBorders>
            <w:vAlign w:val="center"/>
          </w:tcPr>
          <w:p w14:paraId="34F77A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641" w:type="pct"/>
            <w:tcBorders>
              <w:top w:val="nil"/>
              <w:bottom w:val="nil"/>
            </w:tcBorders>
            <w:vAlign w:val="center"/>
          </w:tcPr>
          <w:p w14:paraId="443DB1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</w:tr>
      <w:tr w14:paraId="60742D8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089" w:type="pct"/>
            <w:tcBorders>
              <w:top w:val="nil"/>
            </w:tcBorders>
            <w:vAlign w:val="center"/>
          </w:tcPr>
          <w:p w14:paraId="1A35992C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sz w:val="20"/>
                <w:szCs w:val="20"/>
              </w:rPr>
              <w:t xml:space="preserve">Regional </w:t>
            </w:r>
          </w:p>
        </w:tc>
        <w:tc>
          <w:tcPr>
            <w:tcW w:w="641" w:type="pct"/>
            <w:tcBorders>
              <w:top w:val="nil"/>
              <w:bottom w:val="nil"/>
            </w:tcBorders>
            <w:vAlign w:val="center"/>
          </w:tcPr>
          <w:p w14:paraId="3115FA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646" w:type="pct"/>
            <w:tcBorders>
              <w:top w:val="nil"/>
              <w:bottom w:val="nil"/>
            </w:tcBorders>
            <w:vAlign w:val="center"/>
          </w:tcPr>
          <w:p w14:paraId="7AED3E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641" w:type="pct"/>
            <w:gridSpan w:val="2"/>
            <w:tcBorders>
              <w:top w:val="nil"/>
              <w:bottom w:val="nil"/>
            </w:tcBorders>
            <w:vAlign w:val="center"/>
          </w:tcPr>
          <w:p w14:paraId="394B46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652" w:type="pct"/>
            <w:tcBorders>
              <w:top w:val="nil"/>
              <w:bottom w:val="nil"/>
            </w:tcBorders>
            <w:vAlign w:val="center"/>
          </w:tcPr>
          <w:p w14:paraId="3367A8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688" w:type="pct"/>
            <w:tcBorders>
              <w:top w:val="nil"/>
              <w:bottom w:val="nil"/>
            </w:tcBorders>
            <w:vAlign w:val="center"/>
          </w:tcPr>
          <w:p w14:paraId="675377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641" w:type="pct"/>
            <w:tcBorders>
              <w:top w:val="nil"/>
              <w:bottom w:val="nil"/>
            </w:tcBorders>
            <w:vAlign w:val="center"/>
          </w:tcPr>
          <w:p w14:paraId="669FCD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</w:tr>
      <w:tr w14:paraId="289B0EB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089" w:type="pct"/>
            <w:tcBorders>
              <w:bottom w:val="nil"/>
            </w:tcBorders>
            <w:vAlign w:val="center"/>
          </w:tcPr>
          <w:p w14:paraId="02B40C4C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sz w:val="20"/>
                <w:szCs w:val="20"/>
              </w:rPr>
              <w:t>Year × Region</w:t>
            </w:r>
          </w:p>
        </w:tc>
        <w:tc>
          <w:tcPr>
            <w:tcW w:w="641" w:type="pct"/>
            <w:tcBorders>
              <w:top w:val="nil"/>
              <w:bottom w:val="nil"/>
            </w:tcBorders>
            <w:vAlign w:val="center"/>
          </w:tcPr>
          <w:p w14:paraId="257A40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646" w:type="pct"/>
            <w:tcBorders>
              <w:top w:val="nil"/>
              <w:bottom w:val="nil"/>
            </w:tcBorders>
            <w:vAlign w:val="center"/>
          </w:tcPr>
          <w:p w14:paraId="6B301D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641" w:type="pct"/>
            <w:gridSpan w:val="2"/>
            <w:tcBorders>
              <w:top w:val="nil"/>
              <w:bottom w:val="nil"/>
            </w:tcBorders>
            <w:vAlign w:val="center"/>
          </w:tcPr>
          <w:p w14:paraId="6531B4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652" w:type="pct"/>
            <w:tcBorders>
              <w:top w:val="nil"/>
              <w:bottom w:val="nil"/>
            </w:tcBorders>
            <w:vAlign w:val="center"/>
          </w:tcPr>
          <w:p w14:paraId="0E58B6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688" w:type="pct"/>
            <w:tcBorders>
              <w:top w:val="nil"/>
              <w:bottom w:val="nil"/>
            </w:tcBorders>
            <w:vAlign w:val="center"/>
          </w:tcPr>
          <w:p w14:paraId="1FC940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641" w:type="pct"/>
            <w:tcBorders>
              <w:top w:val="nil"/>
              <w:bottom w:val="nil"/>
            </w:tcBorders>
            <w:vAlign w:val="center"/>
          </w:tcPr>
          <w:p w14:paraId="1610C8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</w:tr>
      <w:tr w14:paraId="459EC42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089" w:type="pct"/>
            <w:vMerge w:val="restart"/>
            <w:tcBorders>
              <w:top w:val="nil"/>
            </w:tcBorders>
            <w:vAlign w:val="center"/>
          </w:tcPr>
          <w:p w14:paraId="5291B4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_cons</w:t>
            </w:r>
          </w:p>
        </w:tc>
        <w:tc>
          <w:tcPr>
            <w:tcW w:w="1342" w:type="dxa"/>
            <w:tcBorders>
              <w:top w:val="nil"/>
              <w:bottom w:val="nil"/>
            </w:tcBorders>
            <w:vAlign w:val="top"/>
          </w:tcPr>
          <w:p w14:paraId="33445B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0"/>
              <w:jc w:val="center"/>
              <w:textAlignment w:val="auto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3.087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</w:t>
            </w:r>
          </w:p>
        </w:tc>
        <w:tc>
          <w:tcPr>
            <w:tcW w:w="1352" w:type="dxa"/>
            <w:tcBorders>
              <w:top w:val="nil"/>
              <w:bottom w:val="nil"/>
            </w:tcBorders>
            <w:vAlign w:val="top"/>
          </w:tcPr>
          <w:p w14:paraId="1E8F19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0"/>
              <w:jc w:val="center"/>
              <w:textAlignment w:val="auto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0.661</w:t>
            </w:r>
          </w:p>
        </w:tc>
        <w:tc>
          <w:tcPr>
            <w:tcW w:w="1342" w:type="dxa"/>
            <w:gridSpan w:val="2"/>
            <w:tcBorders>
              <w:top w:val="nil"/>
              <w:bottom w:val="nil"/>
            </w:tcBorders>
            <w:vAlign w:val="top"/>
          </w:tcPr>
          <w:p w14:paraId="3DC336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0"/>
              <w:jc w:val="center"/>
              <w:textAlignment w:val="auto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1.557</w:t>
            </w:r>
          </w:p>
        </w:tc>
        <w:tc>
          <w:tcPr>
            <w:tcW w:w="1365" w:type="dxa"/>
            <w:tcBorders>
              <w:top w:val="nil"/>
              <w:bottom w:val="nil"/>
            </w:tcBorders>
            <w:vAlign w:val="top"/>
          </w:tcPr>
          <w:p w14:paraId="2F2A4B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0"/>
              <w:jc w:val="center"/>
              <w:textAlignment w:val="auto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1.954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top"/>
          </w:tcPr>
          <w:p w14:paraId="058736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0"/>
              <w:jc w:val="center"/>
              <w:textAlignment w:val="auto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1.763</w:t>
            </w:r>
          </w:p>
        </w:tc>
        <w:tc>
          <w:tcPr>
            <w:tcW w:w="1343" w:type="dxa"/>
            <w:tcBorders>
              <w:top w:val="nil"/>
              <w:bottom w:val="nil"/>
            </w:tcBorders>
            <w:vAlign w:val="top"/>
          </w:tcPr>
          <w:p w14:paraId="023371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0"/>
              <w:jc w:val="center"/>
              <w:textAlignment w:val="auto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3.441</w:t>
            </w:r>
          </w:p>
        </w:tc>
      </w:tr>
      <w:tr w14:paraId="66236B6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089" w:type="pct"/>
            <w:vMerge w:val="continue"/>
            <w:tcBorders>
              <w:bottom w:val="nil"/>
            </w:tcBorders>
            <w:vAlign w:val="center"/>
          </w:tcPr>
          <w:p w14:paraId="3DA0E0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i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42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332AD5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0"/>
              <w:jc w:val="center"/>
              <w:textAlignment w:val="auto"/>
              <w:rPr>
                <w:rFonts w:hint="default" w:ascii="Palatino Linotype" w:hAnsi="Palatino Linotype" w:eastAsia="宋体" w:cs="Palatino Linotype"/>
                <w:color w:val="000000" w:themeColor="text1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(1.557)</w:t>
            </w:r>
          </w:p>
        </w:tc>
        <w:tc>
          <w:tcPr>
            <w:tcW w:w="1352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47DF42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0"/>
              <w:jc w:val="center"/>
              <w:textAlignment w:val="auto"/>
              <w:rPr>
                <w:rFonts w:hint="default" w:ascii="Palatino Linotype" w:hAnsi="Palatino Linotype" w:eastAsia="宋体" w:cs="Palatino Linotype"/>
                <w:color w:val="000000" w:themeColor="text1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(1.692)</w:t>
            </w:r>
          </w:p>
        </w:tc>
        <w:tc>
          <w:tcPr>
            <w:tcW w:w="1342" w:type="dxa"/>
            <w:gridSpan w:val="2"/>
            <w:tcBorders>
              <w:top w:val="nil"/>
              <w:bottom w:val="nil"/>
            </w:tcBorders>
            <w:shd w:val="clear" w:color="auto" w:fill="auto"/>
            <w:vAlign w:val="top"/>
          </w:tcPr>
          <w:p w14:paraId="1D44BF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0"/>
              <w:jc w:val="center"/>
              <w:textAlignment w:val="auto"/>
              <w:rPr>
                <w:rFonts w:hint="default" w:ascii="Palatino Linotype" w:hAnsi="Palatino Linotype" w:eastAsia="宋体" w:cs="Palatino Linotype"/>
                <w:color w:val="000000" w:themeColor="text1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(1.837)</w:t>
            </w:r>
          </w:p>
        </w:tc>
        <w:tc>
          <w:tcPr>
            <w:tcW w:w="1365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789110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0"/>
              <w:jc w:val="center"/>
              <w:textAlignment w:val="auto"/>
              <w:rPr>
                <w:rFonts w:hint="default" w:ascii="Palatino Linotype" w:hAnsi="Palatino Linotype" w:eastAsia="宋体" w:cs="Palatino Linotype"/>
                <w:color w:val="000000" w:themeColor="text1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(2.003)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7CFE16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0"/>
              <w:jc w:val="center"/>
              <w:textAlignment w:val="auto"/>
              <w:rPr>
                <w:rFonts w:hint="default" w:ascii="Palatino Linotype" w:hAnsi="Palatino Linotype" w:eastAsia="宋体" w:cs="Palatino Linotype"/>
                <w:color w:val="000000" w:themeColor="text1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(2.166)</w:t>
            </w:r>
          </w:p>
        </w:tc>
        <w:tc>
          <w:tcPr>
            <w:tcW w:w="1343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18913C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0"/>
              <w:jc w:val="center"/>
              <w:textAlignment w:val="auto"/>
              <w:rPr>
                <w:rFonts w:hint="default" w:ascii="Palatino Linotype" w:hAnsi="Palatino Linotype" w:eastAsia="宋体" w:cs="Palatino Linotype"/>
                <w:color w:val="000000" w:themeColor="text1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(2.370)</w:t>
            </w:r>
          </w:p>
        </w:tc>
      </w:tr>
      <w:tr w14:paraId="0254E65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089" w:type="pct"/>
            <w:tcBorders>
              <w:top w:val="nil"/>
              <w:bottom w:val="nil"/>
            </w:tcBorders>
            <w:vAlign w:val="center"/>
          </w:tcPr>
          <w:p w14:paraId="14CFC3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i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i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N</w:t>
            </w:r>
          </w:p>
        </w:tc>
        <w:tc>
          <w:tcPr>
            <w:tcW w:w="1342" w:type="dxa"/>
            <w:tcBorders>
              <w:top w:val="nil"/>
              <w:bottom w:val="nil"/>
            </w:tcBorders>
            <w:vAlign w:val="top"/>
          </w:tcPr>
          <w:p w14:paraId="379C2E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0"/>
              <w:jc w:val="center"/>
              <w:textAlignment w:val="auto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119673</w:t>
            </w:r>
          </w:p>
        </w:tc>
        <w:tc>
          <w:tcPr>
            <w:tcW w:w="1352" w:type="dxa"/>
            <w:tcBorders>
              <w:top w:val="nil"/>
              <w:bottom w:val="nil"/>
            </w:tcBorders>
            <w:vAlign w:val="top"/>
          </w:tcPr>
          <w:p w14:paraId="7FE640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0"/>
              <w:jc w:val="center"/>
              <w:textAlignment w:val="auto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119673</w:t>
            </w:r>
          </w:p>
        </w:tc>
        <w:tc>
          <w:tcPr>
            <w:tcW w:w="1342" w:type="dxa"/>
            <w:gridSpan w:val="2"/>
            <w:tcBorders>
              <w:top w:val="nil"/>
              <w:bottom w:val="nil"/>
            </w:tcBorders>
            <w:vAlign w:val="top"/>
          </w:tcPr>
          <w:p w14:paraId="35185B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0"/>
              <w:jc w:val="center"/>
              <w:textAlignment w:val="auto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102345</w:t>
            </w:r>
          </w:p>
        </w:tc>
        <w:tc>
          <w:tcPr>
            <w:tcW w:w="1365" w:type="dxa"/>
            <w:tcBorders>
              <w:top w:val="nil"/>
              <w:bottom w:val="nil"/>
            </w:tcBorders>
            <w:vAlign w:val="top"/>
          </w:tcPr>
          <w:p w14:paraId="24DB85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0"/>
              <w:jc w:val="center"/>
              <w:textAlignment w:val="auto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102345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top"/>
          </w:tcPr>
          <w:p w14:paraId="0BFA10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0"/>
              <w:jc w:val="center"/>
              <w:textAlignment w:val="auto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86403</w:t>
            </w:r>
          </w:p>
        </w:tc>
        <w:tc>
          <w:tcPr>
            <w:tcW w:w="1343" w:type="dxa"/>
            <w:tcBorders>
              <w:top w:val="nil"/>
              <w:bottom w:val="nil"/>
            </w:tcBorders>
            <w:vAlign w:val="top"/>
          </w:tcPr>
          <w:p w14:paraId="5C3419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0"/>
              <w:jc w:val="center"/>
              <w:textAlignment w:val="auto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86403</w:t>
            </w:r>
          </w:p>
        </w:tc>
      </w:tr>
      <w:tr w14:paraId="2B3B3B6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089" w:type="pct"/>
            <w:tcBorders>
              <w:top w:val="nil"/>
              <w:bottom w:val="single" w:color="auto" w:sz="4" w:space="0"/>
            </w:tcBorders>
            <w:vAlign w:val="center"/>
          </w:tcPr>
          <w:p w14:paraId="670990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adj. </w:t>
            </w:r>
            <w:r>
              <w:rPr>
                <w:rFonts w:hint="default" w:ascii="Palatino Linotype" w:hAnsi="Palatino Linotype" w:cs="Palatino Linotype"/>
                <w:i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R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342" w:type="dxa"/>
            <w:tcBorders>
              <w:top w:val="nil"/>
              <w:bottom w:val="single" w:color="auto" w:sz="4" w:space="0"/>
            </w:tcBorders>
            <w:vAlign w:val="top"/>
          </w:tcPr>
          <w:p w14:paraId="0C8043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0"/>
              <w:jc w:val="center"/>
              <w:textAlignment w:val="auto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0.259</w:t>
            </w:r>
          </w:p>
        </w:tc>
        <w:tc>
          <w:tcPr>
            <w:tcW w:w="1352" w:type="dxa"/>
            <w:tcBorders>
              <w:top w:val="nil"/>
              <w:bottom w:val="single" w:color="auto" w:sz="4" w:space="0"/>
            </w:tcBorders>
            <w:vAlign w:val="top"/>
          </w:tcPr>
          <w:p w14:paraId="15A837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0"/>
              <w:jc w:val="center"/>
              <w:textAlignment w:val="auto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0.457</w:t>
            </w:r>
          </w:p>
        </w:tc>
        <w:tc>
          <w:tcPr>
            <w:tcW w:w="1342" w:type="dxa"/>
            <w:gridSpan w:val="2"/>
            <w:tcBorders>
              <w:top w:val="nil"/>
              <w:bottom w:val="single" w:color="auto" w:sz="4" w:space="0"/>
            </w:tcBorders>
            <w:vAlign w:val="top"/>
          </w:tcPr>
          <w:p w14:paraId="233FF9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0"/>
              <w:jc w:val="center"/>
              <w:textAlignment w:val="auto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0.254</w:t>
            </w:r>
          </w:p>
        </w:tc>
        <w:tc>
          <w:tcPr>
            <w:tcW w:w="1365" w:type="dxa"/>
            <w:tcBorders>
              <w:top w:val="nil"/>
              <w:bottom w:val="single" w:color="auto" w:sz="4" w:space="0"/>
            </w:tcBorders>
            <w:vAlign w:val="top"/>
          </w:tcPr>
          <w:p w14:paraId="0D043B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0"/>
              <w:jc w:val="center"/>
              <w:textAlignment w:val="auto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0.466</w:t>
            </w:r>
          </w:p>
        </w:tc>
        <w:tc>
          <w:tcPr>
            <w:tcW w:w="1440" w:type="dxa"/>
            <w:tcBorders>
              <w:top w:val="nil"/>
              <w:bottom w:val="single" w:color="auto" w:sz="4" w:space="0"/>
            </w:tcBorders>
            <w:vAlign w:val="top"/>
          </w:tcPr>
          <w:p w14:paraId="24EDBD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0"/>
              <w:jc w:val="center"/>
              <w:textAlignment w:val="auto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0.251</w:t>
            </w:r>
          </w:p>
        </w:tc>
        <w:tc>
          <w:tcPr>
            <w:tcW w:w="1343" w:type="dxa"/>
            <w:tcBorders>
              <w:top w:val="nil"/>
              <w:bottom w:val="single" w:color="auto" w:sz="4" w:space="0"/>
            </w:tcBorders>
            <w:vAlign w:val="top"/>
          </w:tcPr>
          <w:p w14:paraId="0C05E5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0"/>
              <w:jc w:val="center"/>
              <w:textAlignment w:val="auto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0.475</w:t>
            </w:r>
          </w:p>
        </w:tc>
      </w:tr>
    </w:tbl>
    <w:p w14:paraId="7DDB1AE5">
      <w:pPr>
        <w:pStyle w:val="3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ind w:left="0"/>
        <w:rPr>
          <w:rFonts w:hint="default" w:ascii="Palatino Linotype" w:hAnsi="Palatino Linotype" w:cs="Palatino Linotype"/>
          <w:b/>
        </w:rPr>
      </w:pPr>
      <w:r>
        <w:rPr>
          <w:rFonts w:hint="default" w:ascii="Palatino Linotype" w:hAnsi="Palatino Linotype" w:cs="Palatino Linotype"/>
          <w:sz w:val="20"/>
          <w:szCs w:val="20"/>
        </w:rPr>
        <w:t>* Standard errors in parentheses</w:t>
      </w:r>
      <w:r>
        <w:rPr>
          <w:rFonts w:hint="default" w:ascii="Palatino Linotype" w:hAnsi="Palatino Linotype" w:cs="Palatino Linotype"/>
          <w:sz w:val="20"/>
          <w:szCs w:val="20"/>
          <w:lang w:val="en-US" w:eastAsia="zh-CN"/>
        </w:rPr>
        <w:t xml:space="preserve"> </w:t>
      </w:r>
      <w:r>
        <w:rPr>
          <w:rFonts w:hint="default" w:ascii="Palatino Linotype" w:hAnsi="Palatino Linotype" w:cs="Palatino Linotype"/>
          <w:sz w:val="20"/>
          <w:szCs w:val="20"/>
          <w:vertAlign w:val="superscript"/>
        </w:rPr>
        <w:t>*</w:t>
      </w:r>
      <w:r>
        <w:rPr>
          <w:rFonts w:hint="default" w:ascii="Palatino Linotype" w:hAnsi="Palatino Linotype" w:cs="Palatino Linotype"/>
          <w:sz w:val="20"/>
          <w:szCs w:val="20"/>
        </w:rPr>
        <w:t xml:space="preserve"> </w:t>
      </w:r>
      <w:r>
        <w:rPr>
          <w:rFonts w:hint="default" w:ascii="Palatino Linotype" w:hAnsi="Palatino Linotype" w:cs="Palatino Linotype"/>
          <w:i/>
          <w:sz w:val="20"/>
          <w:szCs w:val="20"/>
        </w:rPr>
        <w:t>p</w:t>
      </w:r>
      <w:r>
        <w:rPr>
          <w:rFonts w:hint="default" w:ascii="Palatino Linotype" w:hAnsi="Palatino Linotype" w:cs="Palatino Linotype"/>
          <w:sz w:val="20"/>
          <w:szCs w:val="20"/>
        </w:rPr>
        <w:t xml:space="preserve"> &lt; 0.1, </w:t>
      </w:r>
      <w:r>
        <w:rPr>
          <w:rFonts w:hint="default" w:ascii="Palatino Linotype" w:hAnsi="Palatino Linotype" w:cs="Palatino Linotype"/>
          <w:sz w:val="20"/>
          <w:szCs w:val="20"/>
          <w:vertAlign w:val="superscript"/>
        </w:rPr>
        <w:t>**</w:t>
      </w:r>
      <w:r>
        <w:rPr>
          <w:rFonts w:hint="default" w:ascii="Palatino Linotype" w:hAnsi="Palatino Linotype" w:cs="Palatino Linotype"/>
          <w:sz w:val="20"/>
          <w:szCs w:val="20"/>
        </w:rPr>
        <w:t xml:space="preserve"> </w:t>
      </w:r>
      <w:r>
        <w:rPr>
          <w:rFonts w:hint="default" w:ascii="Palatino Linotype" w:hAnsi="Palatino Linotype" w:cs="Palatino Linotype"/>
          <w:i/>
          <w:sz w:val="20"/>
          <w:szCs w:val="20"/>
        </w:rPr>
        <w:t>p</w:t>
      </w:r>
      <w:r>
        <w:rPr>
          <w:rFonts w:hint="default" w:ascii="Palatino Linotype" w:hAnsi="Palatino Linotype" w:cs="Palatino Linotype"/>
          <w:sz w:val="20"/>
          <w:szCs w:val="20"/>
        </w:rPr>
        <w:t xml:space="preserve"> &lt; 0.05, </w:t>
      </w:r>
      <w:r>
        <w:rPr>
          <w:rFonts w:hint="default" w:ascii="Palatino Linotype" w:hAnsi="Palatino Linotype" w:cs="Palatino Linotype"/>
          <w:sz w:val="20"/>
          <w:szCs w:val="20"/>
          <w:vertAlign w:val="superscript"/>
        </w:rPr>
        <w:t>***</w:t>
      </w:r>
      <w:r>
        <w:rPr>
          <w:rFonts w:hint="default" w:ascii="Palatino Linotype" w:hAnsi="Palatino Linotype" w:cs="Palatino Linotype"/>
          <w:sz w:val="20"/>
          <w:szCs w:val="20"/>
        </w:rPr>
        <w:t xml:space="preserve"> </w:t>
      </w:r>
      <w:r>
        <w:rPr>
          <w:rFonts w:hint="default" w:ascii="Palatino Linotype" w:hAnsi="Palatino Linotype" w:cs="Palatino Linotype"/>
          <w:i/>
          <w:sz w:val="20"/>
          <w:szCs w:val="20"/>
        </w:rPr>
        <w:t>p</w:t>
      </w:r>
      <w:r>
        <w:rPr>
          <w:rFonts w:hint="default" w:ascii="Palatino Linotype" w:hAnsi="Palatino Linotype" w:cs="Palatino Linotype"/>
          <w:sz w:val="20"/>
          <w:szCs w:val="20"/>
        </w:rPr>
        <w:t xml:space="preserve"> &lt; 0.01.</w:t>
      </w:r>
    </w:p>
    <w:p w14:paraId="177744E5">
      <w:pPr>
        <w:pStyle w:val="4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ind w:left="0"/>
        <w:rPr>
          <w:rFonts w:hint="default" w:ascii="Palatino Linotype" w:hAnsi="Palatino Linotype" w:cs="Palatino Linotype"/>
          <w:b/>
        </w:rPr>
        <w:sectPr>
          <w:pgSz w:w="11906" w:h="16838"/>
          <w:pgMar w:top="1417" w:right="720" w:bottom="907" w:left="720" w:header="720" w:footer="612" w:gutter="0"/>
          <w:lnNumType w:countBy="1" w:distance="255" w:restart="continuous"/>
          <w:pgNumType w:start="1"/>
          <w:cols w:space="425" w:num="1"/>
          <w:titlePg/>
          <w:bidi/>
          <w:docGrid w:type="lines" w:linePitch="326" w:charSpace="0"/>
        </w:sectPr>
      </w:pPr>
    </w:p>
    <w:p w14:paraId="789BCB93">
      <w:pPr>
        <w:pStyle w:val="4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ind w:left="0"/>
        <w:rPr>
          <w:rFonts w:hint="default" w:ascii="Palatino Linotype" w:hAnsi="Palatino Linotype" w:eastAsia="宋体" w:cs="Palatino Linotype"/>
          <w:b/>
          <w:lang w:val="en-US" w:eastAsia="zh-CN"/>
        </w:rPr>
      </w:pPr>
      <w:r>
        <w:rPr>
          <w:rFonts w:hint="default" w:ascii="Palatino Linotype" w:hAnsi="Palatino Linotype" w:cs="Palatino Linotype"/>
          <w:b/>
        </w:rPr>
        <w:t xml:space="preserve">Table </w:t>
      </w:r>
      <w:r>
        <w:rPr>
          <w:rFonts w:hint="default" w:ascii="Palatino Linotype" w:hAnsi="Palatino Linotype" w:eastAsia="宋体" w:cs="Palatino Linotype"/>
          <w:b/>
          <w:lang w:val="en-US" w:eastAsia="zh-CN"/>
        </w:rPr>
        <w:t>6</w:t>
      </w:r>
      <w:r>
        <w:rPr>
          <w:rFonts w:hint="default" w:ascii="Palatino Linotype" w:hAnsi="Palatino Linotype" w:cs="Palatino Linotype"/>
          <w:b/>
        </w:rPr>
        <w:t xml:space="preserve">. </w:t>
      </w:r>
      <w:r>
        <w:rPr>
          <w:rFonts w:hint="default" w:ascii="Palatino Linotype" w:hAnsi="Palatino Linotype" w:cs="Palatino Linotype"/>
          <w:b w:val="0"/>
          <w:bCs/>
        </w:rPr>
        <w:t>Endogeneity test results</w:t>
      </w:r>
      <w:r>
        <w:rPr>
          <w:rFonts w:hint="default" w:ascii="Palatino Linotype" w:hAnsi="Palatino Linotype" w:eastAsia="宋体" w:cs="Palatino Linotype"/>
          <w:b w:val="0"/>
          <w:bCs/>
          <w:lang w:val="en-US" w:eastAsia="zh-CN"/>
        </w:rPr>
        <w:t>.</w:t>
      </w:r>
    </w:p>
    <w:tbl>
      <w:tblPr>
        <w:tblStyle w:val="16"/>
        <w:tblW w:w="4999" w:type="pct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02"/>
        <w:gridCol w:w="1059"/>
        <w:gridCol w:w="1061"/>
        <w:gridCol w:w="1059"/>
        <w:gridCol w:w="1080"/>
        <w:gridCol w:w="1134"/>
        <w:gridCol w:w="1061"/>
        <w:gridCol w:w="1088"/>
        <w:gridCol w:w="1120"/>
      </w:tblGrid>
      <w:tr w14:paraId="3A7D4EA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61" w:type="pct"/>
            <w:vMerge w:val="restart"/>
            <w:tcBorders>
              <w:top w:val="single" w:color="auto" w:sz="4" w:space="0"/>
            </w:tcBorders>
            <w:vAlign w:val="center"/>
          </w:tcPr>
          <w:p w14:paraId="12AD40C0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b/>
                <w:bCs/>
                <w:i w:val="0"/>
                <w:iCs w:val="0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i w:val="0"/>
                <w:iCs w:val="0"/>
                <w:sz w:val="20"/>
                <w:szCs w:val="20"/>
              </w:rPr>
              <w:t>Variable</w:t>
            </w:r>
          </w:p>
        </w:tc>
        <w:tc>
          <w:tcPr>
            <w:tcW w:w="4261" w:type="dxa"/>
            <w:gridSpan w:val="4"/>
            <w:tcBorders>
              <w:top w:val="single" w:color="auto" w:sz="4" w:space="0"/>
              <w:bottom w:val="nil"/>
            </w:tcBorders>
            <w:vAlign w:val="center"/>
          </w:tcPr>
          <w:p w14:paraId="7EF389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sz w:val="20"/>
                <w:szCs w:val="20"/>
                <w:lang w:val="en-US" w:eastAsia="zh-CN"/>
              </w:rPr>
              <w:t>G</w:t>
            </w:r>
            <w:r>
              <w:rPr>
                <w:rFonts w:hint="default" w:ascii="Palatino Linotype" w:hAnsi="Palatino Linotype" w:cs="Palatino Linotype"/>
                <w:b/>
                <w:bCs/>
                <w:sz w:val="20"/>
                <w:szCs w:val="20"/>
              </w:rPr>
              <w:t>rain farmers’ agricultural</w:t>
            </w:r>
            <w:r>
              <w:rPr>
                <w:rFonts w:hint="default" w:ascii="Palatino Linotype" w:hAnsi="Palatino Linotype" w:cs="Palatino Linotype"/>
                <w:b/>
                <w:bCs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Palatino Linotype" w:hAnsi="Palatino Linotype" w:cs="Palatino Linotype"/>
                <w:b/>
                <w:bCs/>
                <w:sz w:val="20"/>
                <w:szCs w:val="20"/>
              </w:rPr>
              <w:t>labor input</w:t>
            </w:r>
          </w:p>
        </w:tc>
        <w:tc>
          <w:tcPr>
            <w:tcW w:w="4401" w:type="dxa"/>
            <w:gridSpan w:val="4"/>
            <w:tcBorders>
              <w:top w:val="single" w:color="auto" w:sz="4" w:space="0"/>
              <w:bottom w:val="nil"/>
            </w:tcBorders>
            <w:vAlign w:val="center"/>
          </w:tcPr>
          <w:p w14:paraId="444F00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sz w:val="20"/>
                <w:szCs w:val="20"/>
                <w:lang w:val="en-US" w:eastAsia="zh-CN"/>
              </w:rPr>
              <w:t>G</w:t>
            </w:r>
            <w:r>
              <w:rPr>
                <w:rFonts w:hint="default" w:ascii="Palatino Linotype" w:hAnsi="Palatino Linotype" w:cs="Palatino Linotype"/>
                <w:b/>
                <w:bCs/>
                <w:sz w:val="20"/>
                <w:szCs w:val="20"/>
              </w:rPr>
              <w:t>rain farmers’ non-agricultural</w:t>
            </w:r>
            <w:r>
              <w:rPr>
                <w:rFonts w:hint="default" w:ascii="Palatino Linotype" w:hAnsi="Palatino Linotype" w:cs="Palatino Linotype"/>
                <w:b/>
                <w:bCs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Palatino Linotype" w:hAnsi="Palatino Linotype" w:cs="Palatino Linotype"/>
                <w:b/>
                <w:bCs/>
                <w:sz w:val="20"/>
                <w:szCs w:val="20"/>
              </w:rPr>
              <w:t>labor input</w:t>
            </w:r>
          </w:p>
        </w:tc>
      </w:tr>
      <w:tr w14:paraId="1684109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61" w:type="pct"/>
            <w:vMerge w:val="continue"/>
            <w:tcBorders>
              <w:bottom w:val="single" w:color="auto" w:sz="4" w:space="0"/>
            </w:tcBorders>
            <w:vAlign w:val="center"/>
          </w:tcPr>
          <w:p w14:paraId="69E787D8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b/>
                <w:bCs/>
                <w:sz w:val="20"/>
                <w:szCs w:val="20"/>
              </w:rPr>
            </w:pPr>
          </w:p>
        </w:tc>
        <w:tc>
          <w:tcPr>
            <w:tcW w:w="1013" w:type="pct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C5DDD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b/>
                <w:bCs/>
                <w:i/>
                <w:iCs/>
                <w:sz w:val="20"/>
                <w:szCs w:val="20"/>
                <w:lang w:val="en-US" w:eastAsia="zh-CN"/>
              </w:rPr>
              <w:t>TAE</w:t>
            </w:r>
          </w:p>
        </w:tc>
        <w:tc>
          <w:tcPr>
            <w:tcW w:w="1022" w:type="pct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AD2D4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b/>
                <w:bCs/>
                <w:i/>
                <w:iCs/>
                <w:sz w:val="20"/>
                <w:szCs w:val="20"/>
                <w:lang w:val="en-US" w:eastAsia="zh-CN"/>
              </w:rPr>
              <w:t>OTEW</w:t>
            </w:r>
          </w:p>
        </w:tc>
        <w:tc>
          <w:tcPr>
            <w:tcW w:w="1049" w:type="pct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46467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b/>
                <w:bCs/>
                <w:i/>
                <w:iCs/>
                <w:sz w:val="20"/>
                <w:szCs w:val="20"/>
                <w:lang w:val="en-US" w:eastAsia="zh-CN"/>
              </w:rPr>
              <w:t>TAE</w:t>
            </w:r>
          </w:p>
        </w:tc>
        <w:tc>
          <w:tcPr>
            <w:tcW w:w="1053" w:type="pct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F8E78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b/>
                <w:bCs/>
                <w:i/>
                <w:iCs/>
                <w:sz w:val="20"/>
                <w:szCs w:val="20"/>
                <w:lang w:val="en-US" w:eastAsia="zh-CN"/>
              </w:rPr>
              <w:t>OTEW</w:t>
            </w:r>
          </w:p>
        </w:tc>
      </w:tr>
      <w:tr w14:paraId="67CF538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61" w:type="pct"/>
            <w:vMerge w:val="continue"/>
            <w:tcBorders>
              <w:bottom w:val="single" w:color="auto" w:sz="4" w:space="0"/>
            </w:tcBorders>
            <w:vAlign w:val="center"/>
          </w:tcPr>
          <w:p w14:paraId="42FE3F1F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b/>
                <w:bCs/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 w14:paraId="7F2F18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b/>
                <w:bCs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First stage</w:t>
            </w:r>
          </w:p>
        </w:tc>
        <w:tc>
          <w:tcPr>
            <w:tcW w:w="507" w:type="pct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 w14:paraId="2CC989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b/>
                <w:bCs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the second stage</w:t>
            </w:r>
          </w:p>
        </w:tc>
        <w:tc>
          <w:tcPr>
            <w:tcW w:w="506" w:type="pct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 w14:paraId="5181AB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b/>
                <w:bCs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First stage</w:t>
            </w:r>
          </w:p>
        </w:tc>
        <w:tc>
          <w:tcPr>
            <w:tcW w:w="516" w:type="pct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 w14:paraId="1E5601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b/>
                <w:bCs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the second stage</w:t>
            </w:r>
          </w:p>
        </w:tc>
        <w:tc>
          <w:tcPr>
            <w:tcW w:w="542" w:type="pct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 w14:paraId="641C02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b/>
                <w:bCs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First stage</w:t>
            </w:r>
          </w:p>
        </w:tc>
        <w:tc>
          <w:tcPr>
            <w:tcW w:w="506" w:type="pct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 w14:paraId="62C0A8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b/>
                <w:bCs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the second stage</w:t>
            </w:r>
          </w:p>
        </w:tc>
        <w:tc>
          <w:tcPr>
            <w:tcW w:w="520" w:type="pct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 w14:paraId="24EF1F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b/>
                <w:bCs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First stage</w:t>
            </w:r>
          </w:p>
        </w:tc>
        <w:tc>
          <w:tcPr>
            <w:tcW w:w="532" w:type="pct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 w14:paraId="714828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b/>
                <w:bCs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the second stage</w:t>
            </w:r>
          </w:p>
        </w:tc>
      </w:tr>
      <w:tr w14:paraId="0E44156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61" w:type="pct"/>
            <w:vMerge w:val="restart"/>
            <w:tcBorders>
              <w:top w:val="single" w:color="auto" w:sz="4" w:space="0"/>
              <w:bottom w:val="nil"/>
            </w:tcBorders>
            <w:vAlign w:val="center"/>
          </w:tcPr>
          <w:p w14:paraId="51BB35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i/>
                <w:iCs/>
                <w:sz w:val="20"/>
                <w:szCs w:val="20"/>
                <w:lang w:val="en-US" w:eastAsia="zh-CN"/>
              </w:rPr>
              <w:t>EWI</w:t>
            </w:r>
          </w:p>
        </w:tc>
        <w:tc>
          <w:tcPr>
            <w:tcW w:w="506" w:type="pct"/>
            <w:tcBorders>
              <w:top w:val="single" w:color="auto" w:sz="4" w:space="0"/>
              <w:bottom w:val="nil"/>
            </w:tcBorders>
            <w:vAlign w:val="center"/>
          </w:tcPr>
          <w:p w14:paraId="2136C8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507" w:type="pct"/>
            <w:tcBorders>
              <w:top w:val="single" w:color="auto" w:sz="4" w:space="0"/>
              <w:bottom w:val="nil"/>
            </w:tcBorders>
            <w:vAlign w:val="top"/>
          </w:tcPr>
          <w:p w14:paraId="74D5DA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-1.288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506" w:type="pct"/>
            <w:tcBorders>
              <w:top w:val="single" w:color="auto" w:sz="4" w:space="0"/>
              <w:bottom w:val="nil"/>
            </w:tcBorders>
            <w:vAlign w:val="center"/>
          </w:tcPr>
          <w:p w14:paraId="4089E1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516" w:type="pct"/>
            <w:tcBorders>
              <w:top w:val="single" w:color="auto" w:sz="4" w:space="0"/>
              <w:bottom w:val="nil"/>
            </w:tcBorders>
            <w:vAlign w:val="top"/>
          </w:tcPr>
          <w:p w14:paraId="26AD94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-0.665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542" w:type="pct"/>
            <w:tcBorders>
              <w:top w:val="single" w:color="auto" w:sz="4" w:space="0"/>
              <w:bottom w:val="nil"/>
            </w:tcBorders>
            <w:vAlign w:val="center"/>
          </w:tcPr>
          <w:p w14:paraId="780BD2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color="auto" w:sz="4" w:space="0"/>
              <w:bottom w:val="nil"/>
            </w:tcBorders>
            <w:vAlign w:val="top"/>
          </w:tcPr>
          <w:p w14:paraId="1623B3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1.120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520" w:type="pct"/>
            <w:tcBorders>
              <w:top w:val="single" w:color="auto" w:sz="4" w:space="0"/>
              <w:bottom w:val="nil"/>
            </w:tcBorders>
            <w:vAlign w:val="center"/>
          </w:tcPr>
          <w:p w14:paraId="1F7358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532" w:type="pct"/>
            <w:tcBorders>
              <w:top w:val="single" w:color="auto" w:sz="4" w:space="0"/>
              <w:bottom w:val="nil"/>
            </w:tcBorders>
            <w:vAlign w:val="top"/>
          </w:tcPr>
          <w:p w14:paraId="3D0A58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0.673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</w:tr>
      <w:tr w14:paraId="5E3D299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61" w:type="pct"/>
            <w:vMerge w:val="continue"/>
            <w:tcBorders>
              <w:top w:val="nil"/>
              <w:bottom w:val="nil"/>
            </w:tcBorders>
            <w:vAlign w:val="center"/>
          </w:tcPr>
          <w:p w14:paraId="21C08780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vAlign w:val="center"/>
          </w:tcPr>
          <w:p w14:paraId="21D357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507" w:type="pct"/>
            <w:tcBorders>
              <w:top w:val="nil"/>
              <w:bottom w:val="nil"/>
            </w:tcBorders>
            <w:vAlign w:val="top"/>
          </w:tcPr>
          <w:p w14:paraId="533019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75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506" w:type="pct"/>
            <w:tcBorders>
              <w:top w:val="nil"/>
              <w:bottom w:val="nil"/>
            </w:tcBorders>
            <w:vAlign w:val="center"/>
          </w:tcPr>
          <w:p w14:paraId="6A6D4D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516" w:type="pct"/>
            <w:tcBorders>
              <w:top w:val="nil"/>
              <w:bottom w:val="nil"/>
            </w:tcBorders>
            <w:vAlign w:val="top"/>
          </w:tcPr>
          <w:p w14:paraId="7017D5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(0.12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</w:p>
        </w:tc>
        <w:tc>
          <w:tcPr>
            <w:tcW w:w="542" w:type="pct"/>
            <w:tcBorders>
              <w:top w:val="nil"/>
              <w:bottom w:val="nil"/>
            </w:tcBorders>
            <w:vAlign w:val="center"/>
          </w:tcPr>
          <w:p w14:paraId="67B63A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vAlign w:val="top"/>
          </w:tcPr>
          <w:p w14:paraId="271DF8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(0.07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520" w:type="pct"/>
            <w:tcBorders>
              <w:top w:val="nil"/>
              <w:bottom w:val="nil"/>
            </w:tcBorders>
            <w:vAlign w:val="center"/>
          </w:tcPr>
          <w:p w14:paraId="578D34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532" w:type="pct"/>
            <w:tcBorders>
              <w:top w:val="nil"/>
              <w:bottom w:val="nil"/>
            </w:tcBorders>
            <w:vAlign w:val="top"/>
          </w:tcPr>
          <w:p w14:paraId="6542FF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(0.1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36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</w:tr>
      <w:tr w14:paraId="1BC5DEB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61" w:type="pct"/>
            <w:vMerge w:val="restart"/>
            <w:tcBorders>
              <w:top w:val="nil"/>
            </w:tcBorders>
            <w:vAlign w:val="center"/>
          </w:tcPr>
          <w:p w14:paraId="234DDF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eastAsia="宋体" w:cs="Palatino Linotype"/>
                <w:sz w:val="20"/>
                <w:szCs w:val="20"/>
                <w:lang w:val="en-US" w:eastAsia="zh-CN"/>
              </w:rPr>
            </w:pPr>
            <w:r>
              <w:rPr>
                <w:rFonts w:hint="default" w:ascii="Palatino Linotype" w:hAnsi="Palatino Linotype" w:cs="Palatino Linotype"/>
                <w:i/>
                <w:iCs/>
                <w:sz w:val="20"/>
                <w:szCs w:val="20"/>
                <w:lang w:val="en-US" w:eastAsia="zh-CN"/>
              </w:rPr>
              <w:t>TAE</w:t>
            </w:r>
          </w:p>
        </w:tc>
        <w:tc>
          <w:tcPr>
            <w:tcW w:w="506" w:type="pct"/>
            <w:tcBorders>
              <w:top w:val="nil"/>
              <w:bottom w:val="nil"/>
            </w:tcBorders>
            <w:vAlign w:val="top"/>
          </w:tcPr>
          <w:p w14:paraId="6E31FE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-0.902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14:paraId="6A429B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vAlign w:val="top"/>
          </w:tcPr>
          <w:p w14:paraId="734557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16" w:type="pct"/>
            <w:tcBorders>
              <w:top w:val="nil"/>
              <w:bottom w:val="nil"/>
            </w:tcBorders>
            <w:vAlign w:val="center"/>
          </w:tcPr>
          <w:p w14:paraId="3B4B04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2" w:type="pct"/>
            <w:tcBorders>
              <w:top w:val="nil"/>
              <w:bottom w:val="nil"/>
            </w:tcBorders>
            <w:vAlign w:val="top"/>
          </w:tcPr>
          <w:p w14:paraId="36B298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-0.902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506" w:type="pct"/>
            <w:tcBorders>
              <w:top w:val="nil"/>
              <w:bottom w:val="nil"/>
            </w:tcBorders>
            <w:vAlign w:val="center"/>
          </w:tcPr>
          <w:p w14:paraId="22DE0C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20" w:type="pct"/>
            <w:tcBorders>
              <w:top w:val="nil"/>
              <w:bottom w:val="nil"/>
            </w:tcBorders>
            <w:vAlign w:val="top"/>
          </w:tcPr>
          <w:p w14:paraId="2C2E2E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32" w:type="pct"/>
            <w:tcBorders>
              <w:top w:val="nil"/>
              <w:bottom w:val="nil"/>
            </w:tcBorders>
            <w:vAlign w:val="center"/>
          </w:tcPr>
          <w:p w14:paraId="03FCD6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0D609B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61" w:type="pct"/>
            <w:vMerge w:val="continue"/>
            <w:vAlign w:val="center"/>
          </w:tcPr>
          <w:p w14:paraId="1E530CAC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eastAsia="宋体" w:cs="Palatino Linotype"/>
                <w:sz w:val="20"/>
                <w:szCs w:val="20"/>
                <w:lang w:val="en-US" w:eastAsia="zh-CN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vAlign w:val="top"/>
          </w:tcPr>
          <w:p w14:paraId="5CAD8B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14:paraId="654F0C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vAlign w:val="top"/>
          </w:tcPr>
          <w:p w14:paraId="3ECA7A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16" w:type="pct"/>
            <w:tcBorders>
              <w:top w:val="nil"/>
              <w:bottom w:val="nil"/>
            </w:tcBorders>
            <w:vAlign w:val="center"/>
          </w:tcPr>
          <w:p w14:paraId="2CB621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2" w:type="pct"/>
            <w:tcBorders>
              <w:top w:val="nil"/>
              <w:bottom w:val="nil"/>
            </w:tcBorders>
            <w:vAlign w:val="top"/>
          </w:tcPr>
          <w:p w14:paraId="4CF874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</w:p>
        </w:tc>
        <w:tc>
          <w:tcPr>
            <w:tcW w:w="506" w:type="pct"/>
            <w:tcBorders>
              <w:top w:val="nil"/>
              <w:bottom w:val="nil"/>
            </w:tcBorders>
            <w:vAlign w:val="center"/>
          </w:tcPr>
          <w:p w14:paraId="49B522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20" w:type="pct"/>
            <w:tcBorders>
              <w:top w:val="nil"/>
              <w:bottom w:val="nil"/>
            </w:tcBorders>
            <w:vAlign w:val="top"/>
          </w:tcPr>
          <w:p w14:paraId="7A78D0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32" w:type="pct"/>
            <w:tcBorders>
              <w:top w:val="nil"/>
              <w:bottom w:val="nil"/>
            </w:tcBorders>
            <w:vAlign w:val="center"/>
          </w:tcPr>
          <w:p w14:paraId="5C00F5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93DC5A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61" w:type="pct"/>
            <w:vMerge w:val="restart"/>
            <w:tcBorders>
              <w:top w:val="nil"/>
            </w:tcBorders>
            <w:vAlign w:val="center"/>
          </w:tcPr>
          <w:p w14:paraId="2CE610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eastAsia="宋体" w:cs="Palatino Linotype"/>
                <w:sz w:val="20"/>
                <w:szCs w:val="20"/>
                <w:lang w:val="en-US" w:eastAsia="zh-CN"/>
              </w:rPr>
            </w:pPr>
            <w:r>
              <w:rPr>
                <w:rFonts w:hint="default" w:ascii="Palatino Linotype" w:hAnsi="Palatino Linotype" w:cs="Palatino Linotype"/>
                <w:i/>
                <w:iCs/>
                <w:sz w:val="20"/>
                <w:szCs w:val="20"/>
                <w:lang w:val="en-US" w:eastAsia="zh-CN"/>
              </w:rPr>
              <w:t>OTEW</w:t>
            </w:r>
          </w:p>
        </w:tc>
        <w:tc>
          <w:tcPr>
            <w:tcW w:w="506" w:type="pct"/>
            <w:tcBorders>
              <w:top w:val="nil"/>
              <w:bottom w:val="nil"/>
            </w:tcBorders>
            <w:vAlign w:val="top"/>
          </w:tcPr>
          <w:p w14:paraId="15AC4F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14:paraId="1B7F55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vAlign w:val="top"/>
          </w:tcPr>
          <w:p w14:paraId="11E4AD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0.99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516" w:type="pct"/>
            <w:tcBorders>
              <w:top w:val="nil"/>
              <w:bottom w:val="nil"/>
            </w:tcBorders>
            <w:vAlign w:val="center"/>
          </w:tcPr>
          <w:p w14:paraId="52FEA1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2" w:type="pct"/>
            <w:tcBorders>
              <w:top w:val="nil"/>
              <w:bottom w:val="nil"/>
            </w:tcBorders>
            <w:vAlign w:val="top"/>
          </w:tcPr>
          <w:p w14:paraId="5116E1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vAlign w:val="center"/>
          </w:tcPr>
          <w:p w14:paraId="3551EE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20" w:type="pct"/>
            <w:tcBorders>
              <w:top w:val="nil"/>
              <w:bottom w:val="nil"/>
            </w:tcBorders>
            <w:vAlign w:val="top"/>
          </w:tcPr>
          <w:p w14:paraId="6B156F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0.99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532" w:type="pct"/>
            <w:tcBorders>
              <w:top w:val="nil"/>
              <w:bottom w:val="nil"/>
            </w:tcBorders>
            <w:vAlign w:val="center"/>
          </w:tcPr>
          <w:p w14:paraId="50B7C5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6FEB8E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61" w:type="pct"/>
            <w:vMerge w:val="continue"/>
            <w:vAlign w:val="center"/>
          </w:tcPr>
          <w:p w14:paraId="6FDC5793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eastAsia="宋体" w:cs="Palatino Linotype"/>
                <w:sz w:val="20"/>
                <w:szCs w:val="20"/>
                <w:lang w:val="en-US" w:eastAsia="zh-CN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vAlign w:val="top"/>
          </w:tcPr>
          <w:p w14:paraId="541C6F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14:paraId="20F62C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vAlign w:val="top"/>
          </w:tcPr>
          <w:p w14:paraId="6761C9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</w:p>
        </w:tc>
        <w:tc>
          <w:tcPr>
            <w:tcW w:w="516" w:type="pct"/>
            <w:tcBorders>
              <w:top w:val="nil"/>
              <w:bottom w:val="nil"/>
            </w:tcBorders>
            <w:vAlign w:val="center"/>
          </w:tcPr>
          <w:p w14:paraId="14433C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2" w:type="pct"/>
            <w:tcBorders>
              <w:top w:val="nil"/>
              <w:bottom w:val="nil"/>
            </w:tcBorders>
            <w:vAlign w:val="top"/>
          </w:tcPr>
          <w:p w14:paraId="566A1D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vAlign w:val="center"/>
          </w:tcPr>
          <w:p w14:paraId="0FEE1B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20" w:type="pct"/>
            <w:tcBorders>
              <w:top w:val="nil"/>
              <w:bottom w:val="nil"/>
            </w:tcBorders>
            <w:vAlign w:val="top"/>
          </w:tcPr>
          <w:p w14:paraId="7B30E1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</w:p>
        </w:tc>
        <w:tc>
          <w:tcPr>
            <w:tcW w:w="532" w:type="pct"/>
            <w:tcBorders>
              <w:top w:val="nil"/>
              <w:bottom w:val="nil"/>
            </w:tcBorders>
            <w:vAlign w:val="center"/>
          </w:tcPr>
          <w:p w14:paraId="665BAC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CC43F5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61" w:type="pct"/>
            <w:tcBorders>
              <w:top w:val="nil"/>
            </w:tcBorders>
            <w:vAlign w:val="center"/>
          </w:tcPr>
          <w:p w14:paraId="29D6E787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eastAsia="宋体" w:cs="Palatino Linotype"/>
                <w:sz w:val="20"/>
                <w:szCs w:val="20"/>
                <w:lang w:val="en-US" w:eastAsia="zh-CN"/>
              </w:rPr>
            </w:pPr>
            <w:r>
              <w:rPr>
                <w:rFonts w:hint="default" w:ascii="Palatino Linotype" w:hAnsi="Palatino Linotype" w:eastAsia="宋体" w:cs="Palatino Linotype"/>
                <w:sz w:val="20"/>
                <w:szCs w:val="20"/>
                <w:lang w:val="en-US" w:eastAsia="zh-CN"/>
              </w:rPr>
              <w:t>CVs</w:t>
            </w:r>
          </w:p>
        </w:tc>
        <w:tc>
          <w:tcPr>
            <w:tcW w:w="506" w:type="pct"/>
            <w:tcBorders>
              <w:top w:val="nil"/>
              <w:bottom w:val="nil"/>
            </w:tcBorders>
            <w:vAlign w:val="center"/>
          </w:tcPr>
          <w:p w14:paraId="2F3E68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14:paraId="769125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506" w:type="pct"/>
            <w:tcBorders>
              <w:top w:val="nil"/>
              <w:bottom w:val="nil"/>
            </w:tcBorders>
            <w:vAlign w:val="center"/>
          </w:tcPr>
          <w:p w14:paraId="3FA4DB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516" w:type="pct"/>
            <w:tcBorders>
              <w:top w:val="nil"/>
              <w:bottom w:val="nil"/>
            </w:tcBorders>
            <w:vAlign w:val="center"/>
          </w:tcPr>
          <w:p w14:paraId="5510A7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542" w:type="pct"/>
            <w:tcBorders>
              <w:top w:val="nil"/>
              <w:bottom w:val="nil"/>
            </w:tcBorders>
            <w:vAlign w:val="center"/>
          </w:tcPr>
          <w:p w14:paraId="2AFA13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506" w:type="pct"/>
            <w:tcBorders>
              <w:top w:val="nil"/>
              <w:bottom w:val="nil"/>
            </w:tcBorders>
            <w:vAlign w:val="center"/>
          </w:tcPr>
          <w:p w14:paraId="7A44B2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520" w:type="pct"/>
            <w:tcBorders>
              <w:top w:val="nil"/>
              <w:bottom w:val="nil"/>
            </w:tcBorders>
            <w:vAlign w:val="center"/>
          </w:tcPr>
          <w:p w14:paraId="7406F7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532" w:type="pct"/>
            <w:tcBorders>
              <w:top w:val="nil"/>
              <w:bottom w:val="nil"/>
            </w:tcBorders>
            <w:vAlign w:val="center"/>
          </w:tcPr>
          <w:p w14:paraId="17F029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</w:tr>
      <w:tr w14:paraId="13E206E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61" w:type="pct"/>
            <w:tcBorders>
              <w:bottom w:val="nil"/>
            </w:tcBorders>
            <w:vAlign w:val="center"/>
          </w:tcPr>
          <w:p w14:paraId="20F16DFD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sz w:val="20"/>
                <w:szCs w:val="20"/>
              </w:rPr>
              <w:t>year</w:t>
            </w:r>
          </w:p>
        </w:tc>
        <w:tc>
          <w:tcPr>
            <w:tcW w:w="506" w:type="pct"/>
            <w:tcBorders>
              <w:top w:val="nil"/>
              <w:bottom w:val="nil"/>
            </w:tcBorders>
            <w:vAlign w:val="center"/>
          </w:tcPr>
          <w:p w14:paraId="2D86A2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14:paraId="1AEC59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506" w:type="pct"/>
            <w:tcBorders>
              <w:top w:val="nil"/>
              <w:bottom w:val="nil"/>
            </w:tcBorders>
            <w:vAlign w:val="center"/>
          </w:tcPr>
          <w:p w14:paraId="754013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516" w:type="pct"/>
            <w:tcBorders>
              <w:top w:val="nil"/>
              <w:bottom w:val="nil"/>
            </w:tcBorders>
            <w:vAlign w:val="center"/>
          </w:tcPr>
          <w:p w14:paraId="2961B8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542" w:type="pct"/>
            <w:tcBorders>
              <w:top w:val="nil"/>
              <w:bottom w:val="nil"/>
            </w:tcBorders>
            <w:vAlign w:val="center"/>
          </w:tcPr>
          <w:p w14:paraId="4AC2AF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506" w:type="pct"/>
            <w:tcBorders>
              <w:top w:val="nil"/>
              <w:bottom w:val="nil"/>
            </w:tcBorders>
            <w:vAlign w:val="center"/>
          </w:tcPr>
          <w:p w14:paraId="0E4FD6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520" w:type="pct"/>
            <w:tcBorders>
              <w:top w:val="nil"/>
              <w:bottom w:val="nil"/>
            </w:tcBorders>
            <w:vAlign w:val="center"/>
          </w:tcPr>
          <w:p w14:paraId="5A3F01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532" w:type="pct"/>
            <w:tcBorders>
              <w:top w:val="nil"/>
              <w:bottom w:val="nil"/>
            </w:tcBorders>
            <w:vAlign w:val="center"/>
          </w:tcPr>
          <w:p w14:paraId="6906A5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</w:tr>
      <w:tr w14:paraId="3244DCE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61" w:type="pct"/>
            <w:tcBorders>
              <w:top w:val="nil"/>
            </w:tcBorders>
            <w:vAlign w:val="center"/>
          </w:tcPr>
          <w:p w14:paraId="4F6BA0A7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sz w:val="20"/>
                <w:szCs w:val="20"/>
              </w:rPr>
              <w:t xml:space="preserve">Regional </w:t>
            </w:r>
          </w:p>
        </w:tc>
        <w:tc>
          <w:tcPr>
            <w:tcW w:w="506" w:type="pct"/>
            <w:tcBorders>
              <w:top w:val="nil"/>
              <w:bottom w:val="nil"/>
            </w:tcBorders>
            <w:vAlign w:val="center"/>
          </w:tcPr>
          <w:p w14:paraId="560208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14:paraId="439C3C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506" w:type="pct"/>
            <w:tcBorders>
              <w:top w:val="nil"/>
              <w:bottom w:val="nil"/>
            </w:tcBorders>
            <w:vAlign w:val="center"/>
          </w:tcPr>
          <w:p w14:paraId="49E55E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516" w:type="pct"/>
            <w:tcBorders>
              <w:top w:val="nil"/>
              <w:bottom w:val="nil"/>
            </w:tcBorders>
            <w:vAlign w:val="center"/>
          </w:tcPr>
          <w:p w14:paraId="3BBCF0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542" w:type="pct"/>
            <w:tcBorders>
              <w:top w:val="nil"/>
              <w:bottom w:val="nil"/>
            </w:tcBorders>
            <w:vAlign w:val="center"/>
          </w:tcPr>
          <w:p w14:paraId="4E8FD0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506" w:type="pct"/>
            <w:tcBorders>
              <w:top w:val="nil"/>
              <w:bottom w:val="nil"/>
            </w:tcBorders>
            <w:vAlign w:val="center"/>
          </w:tcPr>
          <w:p w14:paraId="1B79FB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520" w:type="pct"/>
            <w:tcBorders>
              <w:top w:val="nil"/>
              <w:bottom w:val="nil"/>
            </w:tcBorders>
            <w:vAlign w:val="center"/>
          </w:tcPr>
          <w:p w14:paraId="0FADAF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532" w:type="pct"/>
            <w:tcBorders>
              <w:top w:val="nil"/>
              <w:bottom w:val="nil"/>
            </w:tcBorders>
            <w:vAlign w:val="center"/>
          </w:tcPr>
          <w:p w14:paraId="7239E7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</w:tr>
      <w:tr w14:paraId="49584AA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61" w:type="pct"/>
            <w:tcBorders>
              <w:bottom w:val="nil"/>
            </w:tcBorders>
            <w:vAlign w:val="center"/>
          </w:tcPr>
          <w:p w14:paraId="77D89136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sz w:val="20"/>
                <w:szCs w:val="20"/>
              </w:rPr>
              <w:t>Year × Region</w:t>
            </w:r>
          </w:p>
        </w:tc>
        <w:tc>
          <w:tcPr>
            <w:tcW w:w="506" w:type="pct"/>
            <w:tcBorders>
              <w:top w:val="nil"/>
              <w:bottom w:val="nil"/>
            </w:tcBorders>
            <w:vAlign w:val="center"/>
          </w:tcPr>
          <w:p w14:paraId="532591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14:paraId="579E77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506" w:type="pct"/>
            <w:tcBorders>
              <w:top w:val="nil"/>
              <w:bottom w:val="nil"/>
            </w:tcBorders>
            <w:vAlign w:val="center"/>
          </w:tcPr>
          <w:p w14:paraId="7A9CEB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516" w:type="pct"/>
            <w:tcBorders>
              <w:top w:val="nil"/>
              <w:bottom w:val="nil"/>
            </w:tcBorders>
            <w:vAlign w:val="center"/>
          </w:tcPr>
          <w:p w14:paraId="4D313A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542" w:type="pct"/>
            <w:tcBorders>
              <w:top w:val="nil"/>
              <w:bottom w:val="nil"/>
            </w:tcBorders>
            <w:vAlign w:val="center"/>
          </w:tcPr>
          <w:p w14:paraId="301006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506" w:type="pct"/>
            <w:tcBorders>
              <w:top w:val="nil"/>
              <w:bottom w:val="nil"/>
            </w:tcBorders>
            <w:vAlign w:val="center"/>
          </w:tcPr>
          <w:p w14:paraId="557993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520" w:type="pct"/>
            <w:tcBorders>
              <w:top w:val="nil"/>
              <w:bottom w:val="nil"/>
            </w:tcBorders>
            <w:vAlign w:val="center"/>
          </w:tcPr>
          <w:p w14:paraId="2E1F2C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532" w:type="pct"/>
            <w:tcBorders>
              <w:top w:val="nil"/>
              <w:bottom w:val="nil"/>
            </w:tcBorders>
            <w:vAlign w:val="center"/>
          </w:tcPr>
          <w:p w14:paraId="5799BB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</w:tr>
      <w:tr w14:paraId="3F2BBC9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61" w:type="pct"/>
            <w:tcBorders>
              <w:top w:val="nil"/>
              <w:bottom w:val="nil"/>
            </w:tcBorders>
            <w:vAlign w:val="center"/>
          </w:tcPr>
          <w:p w14:paraId="5D24D6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i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13" w:type="pct"/>
            <w:gridSpan w:val="2"/>
            <w:tcBorders>
              <w:top w:val="nil"/>
              <w:bottom w:val="nil"/>
            </w:tcBorders>
            <w:vAlign w:val="center"/>
          </w:tcPr>
          <w:p w14:paraId="32ED11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4119.27</w:t>
            </w:r>
          </w:p>
        </w:tc>
        <w:tc>
          <w:tcPr>
            <w:tcW w:w="1022" w:type="pct"/>
            <w:gridSpan w:val="2"/>
            <w:tcBorders>
              <w:top w:val="nil"/>
              <w:bottom w:val="nil"/>
            </w:tcBorders>
            <w:vAlign w:val="center"/>
          </w:tcPr>
          <w:p w14:paraId="600612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2154.09</w:t>
            </w:r>
          </w:p>
        </w:tc>
        <w:tc>
          <w:tcPr>
            <w:tcW w:w="1049" w:type="pct"/>
            <w:gridSpan w:val="2"/>
            <w:tcBorders>
              <w:top w:val="nil"/>
              <w:bottom w:val="nil"/>
            </w:tcBorders>
            <w:vAlign w:val="center"/>
          </w:tcPr>
          <w:p w14:paraId="5814AF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4119.27</w:t>
            </w:r>
          </w:p>
        </w:tc>
        <w:tc>
          <w:tcPr>
            <w:tcW w:w="1053" w:type="pct"/>
            <w:gridSpan w:val="2"/>
            <w:tcBorders>
              <w:top w:val="nil"/>
              <w:bottom w:val="nil"/>
            </w:tcBorders>
            <w:vAlign w:val="center"/>
          </w:tcPr>
          <w:p w14:paraId="0E29F9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2154.09</w:t>
            </w:r>
          </w:p>
        </w:tc>
      </w:tr>
      <w:tr w14:paraId="7C8019E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61" w:type="pct"/>
            <w:tcBorders>
              <w:top w:val="nil"/>
              <w:bottom w:val="single" w:color="auto" w:sz="4" w:space="0"/>
            </w:tcBorders>
            <w:vAlign w:val="center"/>
          </w:tcPr>
          <w:p w14:paraId="613FE4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i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N</w:t>
            </w:r>
          </w:p>
        </w:tc>
        <w:tc>
          <w:tcPr>
            <w:tcW w:w="4138" w:type="pct"/>
            <w:gridSpan w:val="8"/>
            <w:tcBorders>
              <w:top w:val="nil"/>
              <w:bottom w:val="single" w:color="auto" w:sz="4" w:space="0"/>
            </w:tcBorders>
            <w:vAlign w:val="top"/>
          </w:tcPr>
          <w:p w14:paraId="2B254E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148697</w:t>
            </w:r>
          </w:p>
        </w:tc>
      </w:tr>
    </w:tbl>
    <w:p w14:paraId="79433988">
      <w:pPr>
        <w:pStyle w:val="3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ind w:left="0"/>
        <w:rPr>
          <w:rFonts w:hint="default" w:ascii="Palatino Linotype" w:hAnsi="Palatino Linotype" w:cs="Palatino Linotype"/>
        </w:rPr>
      </w:pPr>
      <w:r>
        <w:rPr>
          <w:rFonts w:hint="default" w:ascii="Palatino Linotype" w:hAnsi="Palatino Linotype" w:cs="Palatino Linotype"/>
          <w:sz w:val="20"/>
          <w:szCs w:val="20"/>
        </w:rPr>
        <w:t>* Standard errors in parentheses</w:t>
      </w:r>
      <w:r>
        <w:rPr>
          <w:rFonts w:hint="default" w:ascii="Palatino Linotype" w:hAnsi="Palatino Linotype" w:cs="Palatino Linotype"/>
          <w:sz w:val="20"/>
          <w:szCs w:val="20"/>
          <w:lang w:val="en-US" w:eastAsia="zh-CN"/>
        </w:rPr>
        <w:t xml:space="preserve"> </w:t>
      </w:r>
      <w:r>
        <w:rPr>
          <w:rFonts w:hint="default" w:ascii="Palatino Linotype" w:hAnsi="Palatino Linotype" w:cs="Palatino Linotype"/>
          <w:sz w:val="20"/>
          <w:szCs w:val="20"/>
          <w:vertAlign w:val="superscript"/>
        </w:rPr>
        <w:t>*</w:t>
      </w:r>
      <w:r>
        <w:rPr>
          <w:rFonts w:hint="default" w:ascii="Palatino Linotype" w:hAnsi="Palatino Linotype" w:cs="Palatino Linotype"/>
          <w:sz w:val="20"/>
          <w:szCs w:val="20"/>
        </w:rPr>
        <w:t xml:space="preserve"> </w:t>
      </w:r>
      <w:r>
        <w:rPr>
          <w:rFonts w:hint="default" w:ascii="Palatino Linotype" w:hAnsi="Palatino Linotype" w:cs="Palatino Linotype"/>
          <w:i/>
          <w:sz w:val="20"/>
          <w:szCs w:val="20"/>
        </w:rPr>
        <w:t>p</w:t>
      </w:r>
      <w:r>
        <w:rPr>
          <w:rFonts w:hint="default" w:ascii="Palatino Linotype" w:hAnsi="Palatino Linotype" w:cs="Palatino Linotype"/>
          <w:sz w:val="20"/>
          <w:szCs w:val="20"/>
        </w:rPr>
        <w:t xml:space="preserve"> &lt; 0.1, </w:t>
      </w:r>
      <w:r>
        <w:rPr>
          <w:rFonts w:hint="default" w:ascii="Palatino Linotype" w:hAnsi="Palatino Linotype" w:cs="Palatino Linotype"/>
          <w:sz w:val="20"/>
          <w:szCs w:val="20"/>
          <w:vertAlign w:val="superscript"/>
        </w:rPr>
        <w:t>**</w:t>
      </w:r>
      <w:r>
        <w:rPr>
          <w:rFonts w:hint="default" w:ascii="Palatino Linotype" w:hAnsi="Palatino Linotype" w:cs="Palatino Linotype"/>
          <w:sz w:val="20"/>
          <w:szCs w:val="20"/>
        </w:rPr>
        <w:t xml:space="preserve"> </w:t>
      </w:r>
      <w:r>
        <w:rPr>
          <w:rFonts w:hint="default" w:ascii="Palatino Linotype" w:hAnsi="Palatino Linotype" w:cs="Palatino Linotype"/>
          <w:i/>
          <w:sz w:val="20"/>
          <w:szCs w:val="20"/>
        </w:rPr>
        <w:t>p</w:t>
      </w:r>
      <w:r>
        <w:rPr>
          <w:rFonts w:hint="default" w:ascii="Palatino Linotype" w:hAnsi="Palatino Linotype" w:cs="Palatino Linotype"/>
          <w:sz w:val="20"/>
          <w:szCs w:val="20"/>
        </w:rPr>
        <w:t xml:space="preserve"> &lt; 0.05, </w:t>
      </w:r>
      <w:r>
        <w:rPr>
          <w:rFonts w:hint="default" w:ascii="Palatino Linotype" w:hAnsi="Palatino Linotype" w:cs="Palatino Linotype"/>
          <w:sz w:val="20"/>
          <w:szCs w:val="20"/>
          <w:vertAlign w:val="superscript"/>
        </w:rPr>
        <w:t>***</w:t>
      </w:r>
      <w:r>
        <w:rPr>
          <w:rFonts w:hint="default" w:ascii="Palatino Linotype" w:hAnsi="Palatino Linotype" w:cs="Palatino Linotype"/>
          <w:sz w:val="20"/>
          <w:szCs w:val="20"/>
        </w:rPr>
        <w:t xml:space="preserve"> </w:t>
      </w:r>
      <w:r>
        <w:rPr>
          <w:rFonts w:hint="default" w:ascii="Palatino Linotype" w:hAnsi="Palatino Linotype" w:cs="Palatino Linotype"/>
          <w:i/>
          <w:sz w:val="20"/>
          <w:szCs w:val="20"/>
        </w:rPr>
        <w:t>p</w:t>
      </w:r>
      <w:r>
        <w:rPr>
          <w:rFonts w:hint="default" w:ascii="Palatino Linotype" w:hAnsi="Palatino Linotype" w:cs="Palatino Linotype"/>
          <w:sz w:val="20"/>
          <w:szCs w:val="20"/>
        </w:rPr>
        <w:t xml:space="preserve"> &lt; 0.01.</w:t>
      </w:r>
    </w:p>
    <w:p w14:paraId="417E6EA8">
      <w:pPr>
        <w:pStyle w:val="5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ind w:left="0"/>
        <w:rPr>
          <w:rFonts w:hint="default" w:ascii="Palatino Linotype" w:hAnsi="Palatino Linotype" w:eastAsia="宋体" w:cs="Palatino Linotype"/>
          <w:b/>
          <w:lang w:eastAsia="zh-CN"/>
        </w:rPr>
      </w:pPr>
      <w:r>
        <w:rPr>
          <w:rFonts w:hint="default" w:ascii="Palatino Linotype" w:hAnsi="Palatino Linotype" w:cs="Palatino Linotype"/>
          <w:b/>
        </w:rPr>
        <w:t xml:space="preserve">Table </w:t>
      </w:r>
      <w:r>
        <w:rPr>
          <w:rFonts w:hint="default" w:ascii="Palatino Linotype" w:hAnsi="Palatino Linotype" w:eastAsia="宋体" w:cs="Palatino Linotype"/>
          <w:b/>
          <w:lang w:val="en-US" w:eastAsia="zh-CN"/>
        </w:rPr>
        <w:t>7</w:t>
      </w:r>
      <w:r>
        <w:rPr>
          <w:rFonts w:hint="default" w:ascii="Palatino Linotype" w:hAnsi="Palatino Linotype" w:cs="Palatino Linotype"/>
          <w:b/>
        </w:rPr>
        <w:t xml:space="preserve">. </w:t>
      </w:r>
      <w:r>
        <w:rPr>
          <w:rFonts w:hint="default" w:ascii="Palatino Linotype" w:hAnsi="Palatino Linotype" w:cs="Palatino Linotype"/>
          <w:b w:val="0"/>
          <w:bCs/>
        </w:rPr>
        <w:t>Mediation test results: the role of agricultural labor productivity</w:t>
      </w:r>
      <w:r>
        <w:rPr>
          <w:rFonts w:hint="default" w:ascii="Palatino Linotype" w:hAnsi="Palatino Linotype" w:eastAsia="宋体" w:cs="Palatino Linotype"/>
          <w:b w:val="0"/>
          <w:bCs/>
          <w:lang w:val="en-US" w:eastAsia="zh-CN"/>
        </w:rPr>
        <w:t>.</w:t>
      </w:r>
    </w:p>
    <w:tbl>
      <w:tblPr>
        <w:tblStyle w:val="16"/>
        <w:tblW w:w="4999" w:type="pct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766"/>
        <w:gridCol w:w="2213"/>
        <w:gridCol w:w="2231"/>
        <w:gridCol w:w="2254"/>
      </w:tblGrid>
      <w:tr w14:paraId="23A2B3C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799" w:type="pct"/>
            <w:vMerge w:val="restart"/>
            <w:tcBorders>
              <w:top w:val="single" w:color="auto" w:sz="4" w:space="0"/>
            </w:tcBorders>
            <w:vAlign w:val="center"/>
          </w:tcPr>
          <w:p w14:paraId="0A972B65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b/>
                <w:bCs/>
                <w:i w:val="0"/>
                <w:iCs w:val="0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i w:val="0"/>
                <w:iCs w:val="0"/>
                <w:sz w:val="20"/>
                <w:szCs w:val="20"/>
              </w:rPr>
              <w:t>Variable</w:t>
            </w:r>
          </w:p>
        </w:tc>
        <w:tc>
          <w:tcPr>
            <w:tcW w:w="1057" w:type="pct"/>
            <w:tcBorders>
              <w:top w:val="single" w:color="auto" w:sz="4" w:space="0"/>
              <w:bottom w:val="nil"/>
            </w:tcBorders>
            <w:shd w:val="clear" w:color="auto" w:fill="auto"/>
            <w:vAlign w:val="center"/>
          </w:tcPr>
          <w:p w14:paraId="57B502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b/>
                <w:bCs/>
                <w:color w:val="000000" w:themeColor="text1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b/>
                <w:bCs/>
                <w:i/>
                <w:iCs/>
                <w:sz w:val="20"/>
                <w:szCs w:val="20"/>
                <w:lang w:val="en-US" w:eastAsia="zh-CN"/>
              </w:rPr>
              <w:t>ALP</w:t>
            </w:r>
          </w:p>
        </w:tc>
        <w:tc>
          <w:tcPr>
            <w:tcW w:w="1066" w:type="pct"/>
            <w:tcBorders>
              <w:top w:val="single" w:color="auto" w:sz="4" w:space="0"/>
              <w:bottom w:val="nil"/>
            </w:tcBorders>
            <w:shd w:val="clear" w:color="auto" w:fill="auto"/>
            <w:vAlign w:val="center"/>
          </w:tcPr>
          <w:p w14:paraId="6F57AD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b/>
                <w:bCs/>
                <w:color w:val="000000" w:themeColor="text1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b/>
                <w:bCs/>
                <w:i/>
                <w:iCs/>
                <w:sz w:val="20"/>
                <w:szCs w:val="20"/>
                <w:lang w:val="en-US" w:eastAsia="zh-CN"/>
              </w:rPr>
              <w:t>NAL</w:t>
            </w:r>
          </w:p>
        </w:tc>
        <w:tc>
          <w:tcPr>
            <w:tcW w:w="1077" w:type="pct"/>
            <w:tcBorders>
              <w:top w:val="single" w:color="auto" w:sz="4" w:space="0"/>
              <w:bottom w:val="nil"/>
            </w:tcBorders>
            <w:shd w:val="clear" w:color="auto" w:fill="auto"/>
            <w:vAlign w:val="center"/>
          </w:tcPr>
          <w:p w14:paraId="771D58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b/>
                <w:bCs/>
                <w:i/>
                <w:iCs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i/>
                <w:iCs/>
                <w:sz w:val="20"/>
                <w:szCs w:val="20"/>
                <w:lang w:val="en-US" w:eastAsia="zh-CN"/>
              </w:rPr>
              <w:t>NOAL</w:t>
            </w:r>
          </w:p>
        </w:tc>
      </w:tr>
      <w:tr w14:paraId="484502D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799" w:type="pct"/>
            <w:vMerge w:val="continue"/>
            <w:tcBorders>
              <w:bottom w:val="single" w:color="auto" w:sz="4" w:space="0"/>
            </w:tcBorders>
            <w:vAlign w:val="center"/>
          </w:tcPr>
          <w:p w14:paraId="4AA3FB57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b/>
                <w:bCs/>
                <w:sz w:val="20"/>
                <w:szCs w:val="20"/>
              </w:rPr>
            </w:pPr>
          </w:p>
        </w:tc>
        <w:tc>
          <w:tcPr>
            <w:tcW w:w="1057" w:type="pct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 w14:paraId="10406D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b/>
                <w:bCs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(1)</w:t>
            </w:r>
          </w:p>
        </w:tc>
        <w:tc>
          <w:tcPr>
            <w:tcW w:w="1066" w:type="pct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 w14:paraId="667B71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b/>
                <w:bCs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(2)</w:t>
            </w:r>
          </w:p>
        </w:tc>
        <w:tc>
          <w:tcPr>
            <w:tcW w:w="1077" w:type="pct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 w14:paraId="205CA3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</w:tr>
      <w:tr w14:paraId="0B402EC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799" w:type="pct"/>
            <w:vMerge w:val="restart"/>
            <w:tcBorders>
              <w:top w:val="single" w:color="auto" w:sz="4" w:space="0"/>
              <w:bottom w:val="nil"/>
            </w:tcBorders>
            <w:vAlign w:val="center"/>
          </w:tcPr>
          <w:p w14:paraId="6C3BBB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i/>
                <w:iCs/>
                <w:sz w:val="20"/>
                <w:szCs w:val="20"/>
                <w:lang w:val="en-US" w:eastAsia="zh-CN"/>
              </w:rPr>
              <w:t>EWI</w:t>
            </w:r>
          </w:p>
        </w:tc>
        <w:tc>
          <w:tcPr>
            <w:tcW w:w="1057" w:type="pct"/>
            <w:tcBorders>
              <w:top w:val="single" w:color="auto" w:sz="4" w:space="0"/>
              <w:bottom w:val="nil"/>
            </w:tcBorders>
            <w:vAlign w:val="top"/>
          </w:tcPr>
          <w:p w14:paraId="1EC258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sz w:val="20"/>
                <w:szCs w:val="20"/>
              </w:rPr>
              <w:t>-0.238</w:t>
            </w:r>
            <w:r>
              <w:rPr>
                <w:rFonts w:hint="default" w:ascii="Palatino Linotype" w:hAnsi="Palatino Linotype" w:cs="Palatino Linotype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066" w:type="pct"/>
            <w:tcBorders>
              <w:top w:val="single" w:color="auto" w:sz="4" w:space="0"/>
              <w:bottom w:val="nil"/>
            </w:tcBorders>
            <w:vAlign w:val="top"/>
          </w:tcPr>
          <w:p w14:paraId="62117A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sz w:val="20"/>
                <w:szCs w:val="20"/>
              </w:rPr>
              <w:t>-0.106</w:t>
            </w:r>
            <w:r>
              <w:rPr>
                <w:rFonts w:hint="default" w:ascii="Palatino Linotype" w:hAnsi="Palatino Linotype" w:cs="Palatino Linotype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077" w:type="pct"/>
            <w:tcBorders>
              <w:top w:val="single" w:color="auto" w:sz="4" w:space="0"/>
              <w:bottom w:val="nil"/>
            </w:tcBorders>
            <w:vAlign w:val="top"/>
          </w:tcPr>
          <w:p w14:paraId="38559F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sz w:val="20"/>
                <w:szCs w:val="20"/>
              </w:rPr>
              <w:t>0.115</w:t>
            </w:r>
            <w:r>
              <w:rPr>
                <w:rFonts w:hint="default" w:ascii="Palatino Linotype" w:hAnsi="Palatino Linotype" w:cs="Palatino Linotype"/>
                <w:sz w:val="20"/>
                <w:szCs w:val="20"/>
                <w:vertAlign w:val="superscript"/>
              </w:rPr>
              <w:t>***</w:t>
            </w:r>
          </w:p>
        </w:tc>
      </w:tr>
      <w:tr w14:paraId="203BEBA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799" w:type="pct"/>
            <w:vMerge w:val="continue"/>
            <w:tcBorders>
              <w:top w:val="nil"/>
              <w:bottom w:val="nil"/>
            </w:tcBorders>
            <w:vAlign w:val="center"/>
          </w:tcPr>
          <w:p w14:paraId="7A2165E9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1057" w:type="pct"/>
            <w:tcBorders>
              <w:top w:val="nil"/>
              <w:bottom w:val="nil"/>
            </w:tcBorders>
            <w:vAlign w:val="top"/>
          </w:tcPr>
          <w:p w14:paraId="6EC3B0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sz w:val="20"/>
                <w:szCs w:val="20"/>
              </w:rPr>
              <w:t>(0.043)</w:t>
            </w:r>
          </w:p>
        </w:tc>
        <w:tc>
          <w:tcPr>
            <w:tcW w:w="1066" w:type="pct"/>
            <w:tcBorders>
              <w:top w:val="nil"/>
              <w:bottom w:val="nil"/>
            </w:tcBorders>
            <w:vAlign w:val="top"/>
          </w:tcPr>
          <w:p w14:paraId="68C40A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sz w:val="20"/>
                <w:szCs w:val="20"/>
              </w:rPr>
              <w:t>(0.009)</w:t>
            </w:r>
          </w:p>
        </w:tc>
        <w:tc>
          <w:tcPr>
            <w:tcW w:w="1077" w:type="pct"/>
            <w:tcBorders>
              <w:top w:val="nil"/>
              <w:bottom w:val="nil"/>
            </w:tcBorders>
            <w:vAlign w:val="top"/>
          </w:tcPr>
          <w:p w14:paraId="57F711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sz w:val="20"/>
                <w:szCs w:val="20"/>
              </w:rPr>
              <w:t>(0.011)</w:t>
            </w:r>
          </w:p>
        </w:tc>
      </w:tr>
      <w:tr w14:paraId="29FF4FF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799" w:type="pct"/>
            <w:vMerge w:val="restart"/>
            <w:tcBorders>
              <w:top w:val="nil"/>
            </w:tcBorders>
            <w:vAlign w:val="center"/>
          </w:tcPr>
          <w:p w14:paraId="29C24C5C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eastAsia="宋体" w:cs="Palatino Linotype"/>
                <w:sz w:val="20"/>
                <w:szCs w:val="20"/>
                <w:lang w:val="en-US" w:eastAsia="zh-CN"/>
              </w:rPr>
            </w:pPr>
            <w:r>
              <w:rPr>
                <w:rFonts w:hint="default" w:ascii="Palatino Linotype" w:hAnsi="Palatino Linotype" w:eastAsia="宋体" w:cs="Palatino Linotype"/>
                <w:i/>
                <w:iCs/>
                <w:sz w:val="20"/>
                <w:szCs w:val="20"/>
                <w:lang w:val="en-US" w:eastAsia="zh-CN"/>
              </w:rPr>
              <w:t>ALP</w:t>
            </w:r>
          </w:p>
        </w:tc>
        <w:tc>
          <w:tcPr>
            <w:tcW w:w="1057" w:type="pct"/>
            <w:tcBorders>
              <w:top w:val="nil"/>
              <w:bottom w:val="nil"/>
            </w:tcBorders>
            <w:vAlign w:val="top"/>
          </w:tcPr>
          <w:p w14:paraId="6D2F2C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6" w:type="pct"/>
            <w:tcBorders>
              <w:top w:val="nil"/>
              <w:bottom w:val="nil"/>
            </w:tcBorders>
            <w:vAlign w:val="top"/>
          </w:tcPr>
          <w:p w14:paraId="6F53A3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sz w:val="20"/>
                <w:szCs w:val="20"/>
              </w:rPr>
              <w:t>0.191</w:t>
            </w:r>
            <w:r>
              <w:rPr>
                <w:rFonts w:hint="default" w:ascii="Palatino Linotype" w:hAnsi="Palatino Linotype" w:cs="Palatino Linotype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077" w:type="pct"/>
            <w:tcBorders>
              <w:top w:val="nil"/>
              <w:bottom w:val="nil"/>
            </w:tcBorders>
            <w:vAlign w:val="top"/>
          </w:tcPr>
          <w:p w14:paraId="265AE7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sz w:val="20"/>
                <w:szCs w:val="20"/>
              </w:rPr>
              <w:t>-0.141</w:t>
            </w:r>
            <w:r>
              <w:rPr>
                <w:rFonts w:hint="default" w:ascii="Palatino Linotype" w:hAnsi="Palatino Linotype" w:cs="Palatino Linotype"/>
                <w:sz w:val="20"/>
                <w:szCs w:val="20"/>
                <w:vertAlign w:val="superscript"/>
              </w:rPr>
              <w:t>***</w:t>
            </w:r>
          </w:p>
        </w:tc>
      </w:tr>
      <w:tr w14:paraId="694BC41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799" w:type="pct"/>
            <w:vMerge w:val="continue"/>
            <w:vAlign w:val="center"/>
          </w:tcPr>
          <w:p w14:paraId="154682D8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eastAsia="宋体" w:cs="Palatino Linotype"/>
                <w:sz w:val="20"/>
                <w:szCs w:val="20"/>
                <w:lang w:val="en-US" w:eastAsia="zh-CN"/>
              </w:rPr>
            </w:pPr>
          </w:p>
        </w:tc>
        <w:tc>
          <w:tcPr>
            <w:tcW w:w="1057" w:type="pct"/>
            <w:tcBorders>
              <w:top w:val="nil"/>
              <w:bottom w:val="nil"/>
            </w:tcBorders>
            <w:vAlign w:val="top"/>
          </w:tcPr>
          <w:p w14:paraId="5F39E1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6" w:type="pct"/>
            <w:tcBorders>
              <w:top w:val="nil"/>
              <w:bottom w:val="nil"/>
            </w:tcBorders>
            <w:vAlign w:val="top"/>
          </w:tcPr>
          <w:p w14:paraId="007E95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sz w:val="20"/>
                <w:szCs w:val="20"/>
              </w:rPr>
              <w:t>(0.001)</w:t>
            </w:r>
          </w:p>
        </w:tc>
        <w:tc>
          <w:tcPr>
            <w:tcW w:w="1077" w:type="pct"/>
            <w:tcBorders>
              <w:top w:val="nil"/>
              <w:bottom w:val="nil"/>
            </w:tcBorders>
            <w:vAlign w:val="top"/>
          </w:tcPr>
          <w:p w14:paraId="059621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sz w:val="20"/>
                <w:szCs w:val="20"/>
              </w:rPr>
              <w:t>(0.001)</w:t>
            </w:r>
          </w:p>
        </w:tc>
      </w:tr>
      <w:tr w14:paraId="11C0462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799" w:type="pct"/>
            <w:tcBorders>
              <w:top w:val="nil"/>
            </w:tcBorders>
            <w:vAlign w:val="center"/>
          </w:tcPr>
          <w:p w14:paraId="70CB0234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eastAsia="宋体" w:cs="Palatino Linotype"/>
                <w:sz w:val="20"/>
                <w:szCs w:val="20"/>
                <w:lang w:val="en-US" w:eastAsia="zh-CN"/>
              </w:rPr>
            </w:pPr>
            <w:r>
              <w:rPr>
                <w:rFonts w:hint="default" w:ascii="Palatino Linotype" w:hAnsi="Palatino Linotype" w:eastAsia="宋体" w:cs="Palatino Linotype"/>
                <w:sz w:val="20"/>
                <w:szCs w:val="20"/>
                <w:lang w:val="en-US" w:eastAsia="zh-CN"/>
              </w:rPr>
              <w:t>CVs</w:t>
            </w:r>
          </w:p>
        </w:tc>
        <w:tc>
          <w:tcPr>
            <w:tcW w:w="1057" w:type="pct"/>
            <w:tcBorders>
              <w:top w:val="nil"/>
              <w:bottom w:val="nil"/>
            </w:tcBorders>
            <w:vAlign w:val="center"/>
          </w:tcPr>
          <w:p w14:paraId="3CFE31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1066" w:type="pct"/>
            <w:tcBorders>
              <w:top w:val="nil"/>
              <w:bottom w:val="nil"/>
            </w:tcBorders>
            <w:vAlign w:val="center"/>
          </w:tcPr>
          <w:p w14:paraId="4BCBAB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2254" w:type="dxa"/>
            <w:tcBorders>
              <w:top w:val="nil"/>
              <w:bottom w:val="nil"/>
            </w:tcBorders>
            <w:vAlign w:val="center"/>
          </w:tcPr>
          <w:p w14:paraId="197196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</w:tr>
      <w:tr w14:paraId="3D8102C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799" w:type="pct"/>
            <w:tcBorders>
              <w:bottom w:val="nil"/>
            </w:tcBorders>
            <w:vAlign w:val="center"/>
          </w:tcPr>
          <w:p w14:paraId="26E76D2D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sz w:val="20"/>
                <w:szCs w:val="20"/>
              </w:rPr>
              <w:t>year</w:t>
            </w:r>
          </w:p>
        </w:tc>
        <w:tc>
          <w:tcPr>
            <w:tcW w:w="1057" w:type="pct"/>
            <w:tcBorders>
              <w:top w:val="nil"/>
              <w:bottom w:val="nil"/>
            </w:tcBorders>
            <w:vAlign w:val="center"/>
          </w:tcPr>
          <w:p w14:paraId="58BB2A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1066" w:type="pct"/>
            <w:tcBorders>
              <w:top w:val="nil"/>
              <w:bottom w:val="nil"/>
            </w:tcBorders>
            <w:vAlign w:val="center"/>
          </w:tcPr>
          <w:p w14:paraId="3C6254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2254" w:type="dxa"/>
            <w:tcBorders>
              <w:top w:val="nil"/>
              <w:bottom w:val="nil"/>
            </w:tcBorders>
            <w:vAlign w:val="center"/>
          </w:tcPr>
          <w:p w14:paraId="0795C0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</w:tr>
      <w:tr w14:paraId="2497131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799" w:type="pct"/>
            <w:tcBorders>
              <w:top w:val="nil"/>
            </w:tcBorders>
            <w:vAlign w:val="center"/>
          </w:tcPr>
          <w:p w14:paraId="6A993C18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sz w:val="20"/>
                <w:szCs w:val="20"/>
              </w:rPr>
              <w:t xml:space="preserve">Regional </w:t>
            </w:r>
          </w:p>
        </w:tc>
        <w:tc>
          <w:tcPr>
            <w:tcW w:w="1057" w:type="pct"/>
            <w:tcBorders>
              <w:top w:val="nil"/>
              <w:bottom w:val="nil"/>
            </w:tcBorders>
            <w:vAlign w:val="center"/>
          </w:tcPr>
          <w:p w14:paraId="28E6F9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1066" w:type="pct"/>
            <w:tcBorders>
              <w:top w:val="nil"/>
              <w:bottom w:val="nil"/>
            </w:tcBorders>
            <w:vAlign w:val="center"/>
          </w:tcPr>
          <w:p w14:paraId="59632C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2254" w:type="dxa"/>
            <w:tcBorders>
              <w:top w:val="nil"/>
              <w:bottom w:val="nil"/>
            </w:tcBorders>
            <w:vAlign w:val="center"/>
          </w:tcPr>
          <w:p w14:paraId="348991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</w:tr>
      <w:tr w14:paraId="0DEB87C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799" w:type="pct"/>
            <w:tcBorders>
              <w:bottom w:val="nil"/>
            </w:tcBorders>
            <w:vAlign w:val="center"/>
          </w:tcPr>
          <w:p w14:paraId="0C0FD09C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sz w:val="20"/>
                <w:szCs w:val="20"/>
              </w:rPr>
              <w:t>Year × Region</w:t>
            </w:r>
          </w:p>
        </w:tc>
        <w:tc>
          <w:tcPr>
            <w:tcW w:w="1057" w:type="pct"/>
            <w:tcBorders>
              <w:top w:val="nil"/>
              <w:bottom w:val="nil"/>
            </w:tcBorders>
            <w:vAlign w:val="center"/>
          </w:tcPr>
          <w:p w14:paraId="31C8CF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1066" w:type="pct"/>
            <w:tcBorders>
              <w:top w:val="nil"/>
              <w:bottom w:val="nil"/>
            </w:tcBorders>
            <w:vAlign w:val="center"/>
          </w:tcPr>
          <w:p w14:paraId="58F17B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2254" w:type="dxa"/>
            <w:tcBorders>
              <w:top w:val="nil"/>
              <w:bottom w:val="nil"/>
            </w:tcBorders>
            <w:vAlign w:val="center"/>
          </w:tcPr>
          <w:p w14:paraId="33CD0A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</w:tr>
      <w:tr w14:paraId="331DCD2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799" w:type="pct"/>
            <w:vMerge w:val="restart"/>
            <w:tcBorders>
              <w:top w:val="nil"/>
            </w:tcBorders>
            <w:vAlign w:val="center"/>
          </w:tcPr>
          <w:p w14:paraId="10AD5B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_cons</w:t>
            </w:r>
          </w:p>
        </w:tc>
        <w:tc>
          <w:tcPr>
            <w:tcW w:w="1057" w:type="pct"/>
            <w:tcBorders>
              <w:top w:val="nil"/>
              <w:bottom w:val="nil"/>
            </w:tcBorders>
            <w:vAlign w:val="top"/>
          </w:tcPr>
          <w:p w14:paraId="5BC84E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sz w:val="20"/>
                <w:szCs w:val="20"/>
              </w:rPr>
              <w:t>10.801</w:t>
            </w:r>
            <w:r>
              <w:rPr>
                <w:rFonts w:hint="default" w:ascii="Palatino Linotype" w:hAnsi="Palatino Linotype" w:cs="Palatino Linotype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066" w:type="pct"/>
            <w:tcBorders>
              <w:top w:val="nil"/>
              <w:bottom w:val="nil"/>
            </w:tcBorders>
            <w:vAlign w:val="top"/>
          </w:tcPr>
          <w:p w14:paraId="5906C0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sz w:val="20"/>
                <w:szCs w:val="20"/>
              </w:rPr>
              <w:t>2.984</w:t>
            </w:r>
            <w:r>
              <w:rPr>
                <w:rFonts w:hint="default" w:ascii="Palatino Linotype" w:hAnsi="Palatino Linotype" w:cs="Palatino Linotype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077" w:type="pct"/>
            <w:tcBorders>
              <w:top w:val="nil"/>
              <w:bottom w:val="nil"/>
            </w:tcBorders>
            <w:vAlign w:val="top"/>
          </w:tcPr>
          <w:p w14:paraId="6180BB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sz w:val="20"/>
                <w:szCs w:val="20"/>
              </w:rPr>
              <w:t>-0.088</w:t>
            </w:r>
          </w:p>
        </w:tc>
      </w:tr>
      <w:tr w14:paraId="7B6BC6E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799" w:type="pct"/>
            <w:vMerge w:val="continue"/>
            <w:tcBorders>
              <w:bottom w:val="nil"/>
            </w:tcBorders>
            <w:vAlign w:val="center"/>
          </w:tcPr>
          <w:p w14:paraId="257C07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i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57" w:type="pct"/>
            <w:tcBorders>
              <w:top w:val="nil"/>
              <w:bottom w:val="nil"/>
            </w:tcBorders>
            <w:shd w:val="clear" w:color="auto" w:fill="auto"/>
            <w:vAlign w:val="top"/>
          </w:tcPr>
          <w:p w14:paraId="292B5A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color w:val="000000" w:themeColor="text1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sz w:val="20"/>
                <w:szCs w:val="20"/>
              </w:rPr>
              <w:t>(4.628)</w:t>
            </w:r>
          </w:p>
        </w:tc>
        <w:tc>
          <w:tcPr>
            <w:tcW w:w="1066" w:type="pct"/>
            <w:tcBorders>
              <w:top w:val="nil"/>
              <w:bottom w:val="nil"/>
            </w:tcBorders>
            <w:shd w:val="clear" w:color="auto" w:fill="auto"/>
            <w:vAlign w:val="top"/>
          </w:tcPr>
          <w:p w14:paraId="11A53A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color w:val="000000" w:themeColor="text1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sz w:val="20"/>
                <w:szCs w:val="20"/>
              </w:rPr>
              <w:t>(0.933)</w:t>
            </w:r>
          </w:p>
        </w:tc>
        <w:tc>
          <w:tcPr>
            <w:tcW w:w="1077" w:type="pct"/>
            <w:tcBorders>
              <w:top w:val="nil"/>
              <w:bottom w:val="nil"/>
            </w:tcBorders>
            <w:shd w:val="clear" w:color="auto" w:fill="auto"/>
            <w:vAlign w:val="top"/>
          </w:tcPr>
          <w:p w14:paraId="10CF7E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sz w:val="20"/>
                <w:szCs w:val="20"/>
              </w:rPr>
              <w:t>(1.231)</w:t>
            </w:r>
          </w:p>
        </w:tc>
      </w:tr>
      <w:tr w14:paraId="5780934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799" w:type="pct"/>
            <w:tcBorders>
              <w:top w:val="nil"/>
              <w:bottom w:val="nil"/>
            </w:tcBorders>
            <w:vAlign w:val="center"/>
          </w:tcPr>
          <w:p w14:paraId="2726CA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i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i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N</w:t>
            </w:r>
          </w:p>
        </w:tc>
        <w:tc>
          <w:tcPr>
            <w:tcW w:w="1057" w:type="pct"/>
            <w:tcBorders>
              <w:top w:val="nil"/>
              <w:bottom w:val="nil"/>
            </w:tcBorders>
            <w:vAlign w:val="top"/>
          </w:tcPr>
          <w:p w14:paraId="33B58F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sz w:val="20"/>
                <w:szCs w:val="20"/>
              </w:rPr>
              <w:t>148697</w:t>
            </w:r>
          </w:p>
        </w:tc>
        <w:tc>
          <w:tcPr>
            <w:tcW w:w="1066" w:type="pct"/>
            <w:tcBorders>
              <w:top w:val="nil"/>
              <w:bottom w:val="nil"/>
            </w:tcBorders>
            <w:vAlign w:val="top"/>
          </w:tcPr>
          <w:p w14:paraId="0010B2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sz w:val="20"/>
                <w:szCs w:val="20"/>
              </w:rPr>
              <w:t>148697</w:t>
            </w:r>
          </w:p>
        </w:tc>
        <w:tc>
          <w:tcPr>
            <w:tcW w:w="1077" w:type="pct"/>
            <w:tcBorders>
              <w:top w:val="nil"/>
              <w:bottom w:val="nil"/>
            </w:tcBorders>
            <w:vAlign w:val="top"/>
          </w:tcPr>
          <w:p w14:paraId="255398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sz w:val="20"/>
                <w:szCs w:val="20"/>
              </w:rPr>
              <w:t>148697</w:t>
            </w:r>
          </w:p>
        </w:tc>
      </w:tr>
      <w:tr w14:paraId="40CCAA2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799" w:type="pct"/>
            <w:tcBorders>
              <w:top w:val="nil"/>
              <w:bottom w:val="single" w:color="auto" w:sz="4" w:space="0"/>
            </w:tcBorders>
            <w:vAlign w:val="center"/>
          </w:tcPr>
          <w:p w14:paraId="496DAD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adj. </w:t>
            </w:r>
            <w:r>
              <w:rPr>
                <w:rFonts w:hint="default" w:ascii="Palatino Linotype" w:hAnsi="Palatino Linotype" w:cs="Palatino Linotype"/>
                <w:i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R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057" w:type="pct"/>
            <w:tcBorders>
              <w:top w:val="nil"/>
              <w:bottom w:val="single" w:color="auto" w:sz="4" w:space="0"/>
            </w:tcBorders>
            <w:vAlign w:val="top"/>
          </w:tcPr>
          <w:p w14:paraId="4843A1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sz w:val="20"/>
                <w:szCs w:val="20"/>
              </w:rPr>
              <w:t>0.185</w:t>
            </w:r>
          </w:p>
        </w:tc>
        <w:tc>
          <w:tcPr>
            <w:tcW w:w="1066" w:type="pct"/>
            <w:tcBorders>
              <w:top w:val="nil"/>
              <w:bottom w:val="single" w:color="auto" w:sz="4" w:space="0"/>
            </w:tcBorders>
            <w:vAlign w:val="top"/>
          </w:tcPr>
          <w:p w14:paraId="34812A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sz w:val="20"/>
                <w:szCs w:val="20"/>
              </w:rPr>
              <w:t>0.614</w:t>
            </w:r>
          </w:p>
        </w:tc>
        <w:tc>
          <w:tcPr>
            <w:tcW w:w="1077" w:type="pct"/>
            <w:tcBorders>
              <w:top w:val="nil"/>
              <w:bottom w:val="single" w:color="auto" w:sz="4" w:space="0"/>
            </w:tcBorders>
            <w:vAlign w:val="top"/>
          </w:tcPr>
          <w:p w14:paraId="2E0FF5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sz w:val="20"/>
                <w:szCs w:val="20"/>
              </w:rPr>
              <w:t>0.570</w:t>
            </w:r>
          </w:p>
        </w:tc>
      </w:tr>
    </w:tbl>
    <w:p w14:paraId="4ACA09FA">
      <w:pPr>
        <w:pStyle w:val="3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ind w:left="0"/>
        <w:rPr>
          <w:rFonts w:hint="default" w:ascii="Palatino Linotype" w:hAnsi="Palatino Linotype" w:cs="Palatino Linotype"/>
        </w:rPr>
      </w:pPr>
      <w:r>
        <w:rPr>
          <w:rFonts w:hint="default" w:ascii="Palatino Linotype" w:hAnsi="Palatino Linotype" w:cs="Palatino Linotype"/>
          <w:sz w:val="20"/>
          <w:szCs w:val="20"/>
        </w:rPr>
        <w:t>* Standard errors in parentheses</w:t>
      </w:r>
      <w:r>
        <w:rPr>
          <w:rFonts w:hint="default" w:ascii="Palatino Linotype" w:hAnsi="Palatino Linotype" w:cs="Palatino Linotype"/>
          <w:sz w:val="20"/>
          <w:szCs w:val="20"/>
          <w:lang w:val="en-US" w:eastAsia="zh-CN"/>
        </w:rPr>
        <w:t xml:space="preserve"> </w:t>
      </w:r>
      <w:r>
        <w:rPr>
          <w:rFonts w:hint="default" w:ascii="Palatino Linotype" w:hAnsi="Palatino Linotype" w:cs="Palatino Linotype"/>
          <w:sz w:val="20"/>
          <w:szCs w:val="20"/>
          <w:vertAlign w:val="superscript"/>
        </w:rPr>
        <w:t>*</w:t>
      </w:r>
      <w:r>
        <w:rPr>
          <w:rFonts w:hint="default" w:ascii="Palatino Linotype" w:hAnsi="Palatino Linotype" w:cs="Palatino Linotype"/>
          <w:sz w:val="20"/>
          <w:szCs w:val="20"/>
        </w:rPr>
        <w:t xml:space="preserve"> </w:t>
      </w:r>
      <w:r>
        <w:rPr>
          <w:rFonts w:hint="default" w:ascii="Palatino Linotype" w:hAnsi="Palatino Linotype" w:cs="Palatino Linotype"/>
          <w:i/>
          <w:sz w:val="20"/>
          <w:szCs w:val="20"/>
        </w:rPr>
        <w:t>p</w:t>
      </w:r>
      <w:r>
        <w:rPr>
          <w:rFonts w:hint="default" w:ascii="Palatino Linotype" w:hAnsi="Palatino Linotype" w:cs="Palatino Linotype"/>
          <w:sz w:val="20"/>
          <w:szCs w:val="20"/>
        </w:rPr>
        <w:t xml:space="preserve"> &lt; 0.1, </w:t>
      </w:r>
      <w:r>
        <w:rPr>
          <w:rFonts w:hint="default" w:ascii="Palatino Linotype" w:hAnsi="Palatino Linotype" w:cs="Palatino Linotype"/>
          <w:sz w:val="20"/>
          <w:szCs w:val="20"/>
          <w:vertAlign w:val="superscript"/>
        </w:rPr>
        <w:t>**</w:t>
      </w:r>
      <w:r>
        <w:rPr>
          <w:rFonts w:hint="default" w:ascii="Palatino Linotype" w:hAnsi="Palatino Linotype" w:cs="Palatino Linotype"/>
          <w:sz w:val="20"/>
          <w:szCs w:val="20"/>
        </w:rPr>
        <w:t xml:space="preserve"> </w:t>
      </w:r>
      <w:r>
        <w:rPr>
          <w:rFonts w:hint="default" w:ascii="Palatino Linotype" w:hAnsi="Palatino Linotype" w:cs="Palatino Linotype"/>
          <w:i/>
          <w:sz w:val="20"/>
          <w:szCs w:val="20"/>
        </w:rPr>
        <w:t>p</w:t>
      </w:r>
      <w:r>
        <w:rPr>
          <w:rFonts w:hint="default" w:ascii="Palatino Linotype" w:hAnsi="Palatino Linotype" w:cs="Palatino Linotype"/>
          <w:sz w:val="20"/>
          <w:szCs w:val="20"/>
        </w:rPr>
        <w:t xml:space="preserve"> &lt; 0.05, </w:t>
      </w:r>
      <w:r>
        <w:rPr>
          <w:rFonts w:hint="default" w:ascii="Palatino Linotype" w:hAnsi="Palatino Linotype" w:cs="Palatino Linotype"/>
          <w:sz w:val="20"/>
          <w:szCs w:val="20"/>
          <w:vertAlign w:val="superscript"/>
        </w:rPr>
        <w:t>***</w:t>
      </w:r>
      <w:r>
        <w:rPr>
          <w:rFonts w:hint="default" w:ascii="Palatino Linotype" w:hAnsi="Palatino Linotype" w:cs="Palatino Linotype"/>
          <w:sz w:val="20"/>
          <w:szCs w:val="20"/>
        </w:rPr>
        <w:t xml:space="preserve"> </w:t>
      </w:r>
      <w:r>
        <w:rPr>
          <w:rFonts w:hint="default" w:ascii="Palatino Linotype" w:hAnsi="Palatino Linotype" w:cs="Palatino Linotype"/>
          <w:i/>
          <w:sz w:val="20"/>
          <w:szCs w:val="20"/>
        </w:rPr>
        <w:t>p</w:t>
      </w:r>
      <w:r>
        <w:rPr>
          <w:rFonts w:hint="default" w:ascii="Palatino Linotype" w:hAnsi="Palatino Linotype" w:cs="Palatino Linotype"/>
          <w:sz w:val="20"/>
          <w:szCs w:val="20"/>
        </w:rPr>
        <w:t xml:space="preserve"> &lt; 0.01.</w:t>
      </w:r>
    </w:p>
    <w:p w14:paraId="1BD4EEFF">
      <w:pPr>
        <w:pStyle w:val="5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ind w:left="0"/>
        <w:rPr>
          <w:rFonts w:hint="default" w:ascii="Palatino Linotype" w:hAnsi="Palatino Linotype" w:cs="Palatino Linotype"/>
          <w:b/>
        </w:rPr>
        <w:sectPr>
          <w:pgSz w:w="11906" w:h="16838"/>
          <w:pgMar w:top="1417" w:right="720" w:bottom="907" w:left="720" w:header="720" w:footer="612" w:gutter="0"/>
          <w:lnNumType w:countBy="1" w:distance="255" w:restart="continuous"/>
          <w:pgNumType w:start="1"/>
          <w:cols w:space="425" w:num="1"/>
          <w:titlePg/>
          <w:bidi/>
          <w:docGrid w:type="lines" w:linePitch="326" w:charSpace="0"/>
        </w:sectPr>
      </w:pPr>
    </w:p>
    <w:p w14:paraId="04E6AC49">
      <w:pPr>
        <w:pStyle w:val="5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ind w:left="0"/>
        <w:rPr>
          <w:rFonts w:hint="default" w:ascii="Palatino Linotype" w:hAnsi="Palatino Linotype" w:eastAsia="宋体" w:cs="Palatino Linotype"/>
          <w:b/>
          <w:lang w:val="en-US" w:eastAsia="zh-CN"/>
        </w:rPr>
      </w:pPr>
      <w:r>
        <w:rPr>
          <w:rFonts w:hint="default" w:ascii="Palatino Linotype" w:hAnsi="Palatino Linotype" w:cs="Palatino Linotype"/>
          <w:b/>
        </w:rPr>
        <w:t xml:space="preserve">Table </w:t>
      </w:r>
      <w:r>
        <w:rPr>
          <w:rFonts w:hint="default" w:ascii="Palatino Linotype" w:hAnsi="Palatino Linotype" w:eastAsia="宋体" w:cs="Palatino Linotype"/>
          <w:b/>
          <w:lang w:val="en-US" w:eastAsia="zh-CN"/>
        </w:rPr>
        <w:t>8</w:t>
      </w:r>
      <w:r>
        <w:rPr>
          <w:rFonts w:hint="default" w:ascii="Palatino Linotype" w:hAnsi="Palatino Linotype" w:cs="Palatino Linotype"/>
          <w:b/>
        </w:rPr>
        <w:t xml:space="preserve">. </w:t>
      </w:r>
      <w:r>
        <w:rPr>
          <w:rFonts w:hint="default" w:ascii="Palatino Linotype" w:hAnsi="Palatino Linotype" w:cs="Palatino Linotype"/>
          <w:b w:val="0"/>
          <w:bCs/>
        </w:rPr>
        <w:t>Results of Sobel test and bootstrap test for mediation effects</w:t>
      </w:r>
      <w:r>
        <w:rPr>
          <w:rFonts w:hint="default" w:ascii="Palatino Linotype" w:hAnsi="Palatino Linotype" w:eastAsia="宋体" w:cs="Palatino Linotype"/>
          <w:b w:val="0"/>
          <w:bCs/>
          <w:lang w:val="en-US" w:eastAsia="zh-CN"/>
        </w:rPr>
        <w:t>.</w:t>
      </w:r>
    </w:p>
    <w:tbl>
      <w:tblPr>
        <w:tblStyle w:val="16"/>
        <w:tblW w:w="4999" w:type="pct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49"/>
        <w:gridCol w:w="4964"/>
        <w:gridCol w:w="909"/>
        <w:gridCol w:w="915"/>
        <w:gridCol w:w="909"/>
        <w:gridCol w:w="909"/>
        <w:gridCol w:w="909"/>
      </w:tblGrid>
      <w:tr w14:paraId="412FB9F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50" w:type="dxa"/>
            <w:vMerge w:val="restart"/>
            <w:tcBorders>
              <w:top w:val="single" w:color="auto" w:sz="4" w:space="0"/>
            </w:tcBorders>
            <w:vAlign w:val="center"/>
          </w:tcPr>
          <w:p w14:paraId="228BC82F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b w:val="0"/>
                <w:bCs w:val="0"/>
                <w:i w:val="0"/>
                <w:iCs w:val="0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b w:val="0"/>
                <w:bCs w:val="0"/>
                <w:i w:val="0"/>
                <w:iCs w:val="0"/>
                <w:sz w:val="20"/>
                <w:szCs w:val="20"/>
              </w:rPr>
              <w:t>Variable</w:t>
            </w:r>
          </w:p>
        </w:tc>
        <w:tc>
          <w:tcPr>
            <w:tcW w:w="4969" w:type="dxa"/>
            <w:vMerge w:val="restar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68D8BA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textAlignment w:val="center"/>
              <w:rPr>
                <w:rFonts w:hint="default" w:ascii="Palatino Linotype" w:hAnsi="Palatino Linotype" w:eastAsia="宋体" w:cs="Palatino Linotype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Palatino Linotype" w:hAnsi="Palatino Linotype" w:eastAsia="宋体" w:cs="Palatino Linotype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Pathway</w:t>
            </w:r>
          </w:p>
        </w:tc>
        <w:tc>
          <w:tcPr>
            <w:tcW w:w="2727" w:type="dxa"/>
            <w:gridSpan w:val="3"/>
            <w:tcBorders>
              <w:top w:val="single" w:color="auto" w:sz="4" w:space="0"/>
              <w:bottom w:val="nil"/>
            </w:tcBorders>
            <w:shd w:val="clear" w:color="auto" w:fill="auto"/>
            <w:vAlign w:val="center"/>
          </w:tcPr>
          <w:p w14:paraId="17A411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textAlignment w:val="center"/>
              <w:rPr>
                <w:rFonts w:hint="default" w:ascii="Palatino Linotype" w:hAnsi="Palatino Linotype" w:eastAsia="宋体" w:cs="Palatino Linotype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Palatino Linotype" w:hAnsi="Palatino Linotype" w:eastAsia="宋体" w:cs="Palatino Linotype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Sobel test</w:t>
            </w:r>
          </w:p>
        </w:tc>
        <w:tc>
          <w:tcPr>
            <w:tcW w:w="1818" w:type="dxa"/>
            <w:gridSpan w:val="2"/>
            <w:tcBorders>
              <w:top w:val="single" w:color="auto" w:sz="4" w:space="0"/>
              <w:bottom w:val="nil"/>
            </w:tcBorders>
            <w:shd w:val="clear" w:color="auto" w:fill="auto"/>
            <w:vAlign w:val="center"/>
          </w:tcPr>
          <w:p w14:paraId="025027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textAlignment w:val="center"/>
              <w:rPr>
                <w:rFonts w:hint="default" w:ascii="Palatino Linotype" w:hAnsi="Palatino Linotype" w:eastAsia="宋体" w:cs="Palatino Linotype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Palatino Linotype" w:hAnsi="Palatino Linotype" w:eastAsia="宋体" w:cs="Palatino Linotype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Bootstrap test</w:t>
            </w:r>
          </w:p>
        </w:tc>
      </w:tr>
      <w:tr w14:paraId="7823BF7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50" w:type="dxa"/>
            <w:vMerge w:val="continue"/>
            <w:tcBorders>
              <w:bottom w:val="single" w:color="auto" w:sz="4" w:space="0"/>
            </w:tcBorders>
            <w:vAlign w:val="center"/>
          </w:tcPr>
          <w:p w14:paraId="351958A8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b w:val="0"/>
                <w:bCs w:val="0"/>
                <w:sz w:val="20"/>
                <w:szCs w:val="20"/>
              </w:rPr>
            </w:pPr>
          </w:p>
        </w:tc>
        <w:tc>
          <w:tcPr>
            <w:tcW w:w="4969" w:type="dxa"/>
            <w:vMerge w:val="continue"/>
            <w:shd w:val="clear" w:color="auto" w:fill="auto"/>
            <w:vAlign w:val="center"/>
          </w:tcPr>
          <w:p w14:paraId="4CEBE0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b w:val="0"/>
                <w:bCs w:val="0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9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34E277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textAlignment w:val="center"/>
              <w:rPr>
                <w:rFonts w:hint="default" w:ascii="Palatino Linotype" w:hAnsi="Palatino Linotype" w:cs="Palatino Linotype"/>
                <w:b w:val="0"/>
                <w:bCs w:val="0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eastAsia="宋体" w:cs="Palatino Linotype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Indirect effect</w:t>
            </w:r>
          </w:p>
        </w:tc>
        <w:tc>
          <w:tcPr>
            <w:tcW w:w="909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48F9DD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textAlignment w:val="center"/>
              <w:rPr>
                <w:rFonts w:hint="default" w:ascii="Palatino Linotype" w:hAnsi="Palatino Linotype" w:cs="Palatino Linotype"/>
                <w:b w:val="0"/>
                <w:bCs w:val="0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eastAsia="宋体" w:cs="Palatino Linotype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Mediation share (%)</w:t>
            </w:r>
          </w:p>
        </w:tc>
        <w:tc>
          <w:tcPr>
            <w:tcW w:w="909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5EFB70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textAlignment w:val="center"/>
              <w:rPr>
                <w:rFonts w:hint="default" w:ascii="Palatino Linotype" w:hAnsi="Palatino Linotype" w:cs="Palatino Linotype"/>
                <w:b w:val="0"/>
                <w:bCs w:val="0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eastAsia="宋体" w:cs="Palatino Linotype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Indirect effect</w:t>
            </w:r>
          </w:p>
        </w:tc>
        <w:tc>
          <w:tcPr>
            <w:tcW w:w="1818" w:type="dxa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5CCFF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b w:val="0"/>
                <w:bCs w:val="0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b w:val="0"/>
                <w:bCs w:val="0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95% CI</w:t>
            </w:r>
          </w:p>
        </w:tc>
      </w:tr>
      <w:tr w14:paraId="029CE56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50" w:type="dxa"/>
            <w:vMerge w:val="continue"/>
            <w:tcBorders>
              <w:bottom w:val="single" w:color="auto" w:sz="4" w:space="0"/>
            </w:tcBorders>
            <w:vAlign w:val="center"/>
          </w:tcPr>
          <w:p w14:paraId="2B353E5C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b w:val="0"/>
                <w:bCs w:val="0"/>
                <w:sz w:val="20"/>
                <w:szCs w:val="20"/>
              </w:rPr>
            </w:pPr>
          </w:p>
        </w:tc>
        <w:tc>
          <w:tcPr>
            <w:tcW w:w="4969" w:type="dxa"/>
            <w:vMerge w:val="continue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6D967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b w:val="0"/>
                <w:bCs w:val="0"/>
                <w:color w:val="00000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909" w:type="dxa"/>
            <w:vMerge w:val="continue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5C7A7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b w:val="0"/>
                <w:bCs w:val="0"/>
                <w:color w:val="00000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909" w:type="dxa"/>
            <w:vMerge w:val="continue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5CE29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b w:val="0"/>
                <w:bCs w:val="0"/>
                <w:color w:val="00000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909" w:type="dxa"/>
            <w:vMerge w:val="continue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E56E1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b w:val="0"/>
                <w:bCs w:val="0"/>
                <w:color w:val="00000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909" w:type="dxa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 w14:paraId="2FB858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textAlignment w:val="center"/>
              <w:rPr>
                <w:rFonts w:hint="default" w:ascii="Palatino Linotype" w:hAnsi="Palatino Linotype" w:eastAsia="宋体" w:cs="Palatino Linotype"/>
                <w:b w:val="0"/>
                <w:bCs w:val="0"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Palatino Linotype" w:hAnsi="Palatino Linotype" w:eastAsia="宋体" w:cs="Palatino Linotype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upper bound</w:t>
            </w:r>
          </w:p>
        </w:tc>
        <w:tc>
          <w:tcPr>
            <w:tcW w:w="909" w:type="dxa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 w14:paraId="25D80D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textAlignment w:val="center"/>
              <w:rPr>
                <w:rFonts w:hint="default" w:ascii="Palatino Linotype" w:hAnsi="Palatino Linotype" w:eastAsia="宋体" w:cs="Palatino Linotype"/>
                <w:b w:val="0"/>
                <w:bCs w:val="0"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Palatino Linotype" w:hAnsi="Palatino Linotype" w:eastAsia="宋体" w:cs="Palatino Linotype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lower bound</w:t>
            </w:r>
          </w:p>
        </w:tc>
      </w:tr>
      <w:tr w14:paraId="6BD0292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50" w:type="dxa"/>
            <w:vMerge w:val="restart"/>
            <w:tcBorders>
              <w:top w:val="single" w:color="auto" w:sz="4" w:space="0"/>
            </w:tcBorders>
            <w:vAlign w:val="center"/>
          </w:tcPr>
          <w:p w14:paraId="03CB1BC9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eastAsia="宋体" w:cs="Palatino Linotype"/>
                <w:sz w:val="20"/>
                <w:szCs w:val="20"/>
                <w:lang w:val="en-US" w:eastAsia="zh-CN"/>
              </w:rPr>
            </w:pPr>
            <w:r>
              <w:rPr>
                <w:rFonts w:hint="default" w:ascii="Palatino Linotype" w:hAnsi="Palatino Linotype" w:eastAsia="宋体" w:cs="Palatino Linotype"/>
                <w:i/>
                <w:iCs/>
                <w:sz w:val="20"/>
                <w:szCs w:val="20"/>
                <w:lang w:val="en-US" w:eastAsia="zh-CN"/>
              </w:rPr>
              <w:t>ALP</w:t>
            </w:r>
          </w:p>
        </w:tc>
        <w:tc>
          <w:tcPr>
            <w:tcW w:w="4969" w:type="dxa"/>
            <w:vMerge w:val="restart"/>
            <w:tcBorders>
              <w:top w:val="single" w:color="auto" w:sz="4" w:space="0"/>
            </w:tcBorders>
            <w:vAlign w:val="center"/>
          </w:tcPr>
          <w:p w14:paraId="4F4556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textAlignment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Extreme weather → Agricultural labor productivity → Grain farmers’ agricultural labor input</w:t>
            </w:r>
          </w:p>
        </w:tc>
        <w:tc>
          <w:tcPr>
            <w:tcW w:w="909" w:type="dxa"/>
            <w:tcBorders>
              <w:top w:val="single" w:color="auto" w:sz="4" w:space="0"/>
              <w:bottom w:val="nil"/>
            </w:tcBorders>
            <w:vAlign w:val="top"/>
          </w:tcPr>
          <w:p w14:paraId="77F73D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-0.045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909" w:type="dxa"/>
            <w:vMerge w:val="restart"/>
            <w:tcBorders>
              <w:top w:val="single" w:color="auto" w:sz="4" w:space="0"/>
            </w:tcBorders>
            <w:vAlign w:val="center"/>
          </w:tcPr>
          <w:p w14:paraId="444D04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eastAsia="宋体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31.15</w:t>
            </w:r>
          </w:p>
        </w:tc>
        <w:tc>
          <w:tcPr>
            <w:tcW w:w="909" w:type="dxa"/>
            <w:tcBorders>
              <w:top w:val="single" w:color="auto" w:sz="4" w:space="0"/>
              <w:bottom w:val="nil"/>
            </w:tcBorders>
            <w:vAlign w:val="top"/>
          </w:tcPr>
          <w:p w14:paraId="1548C4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-0.045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909" w:type="dxa"/>
            <w:vMerge w:val="restart"/>
            <w:tcBorders>
              <w:top w:val="single" w:color="auto" w:sz="4" w:space="0"/>
            </w:tcBorders>
            <w:vAlign w:val="center"/>
          </w:tcPr>
          <w:p w14:paraId="7714C0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eastAsia="宋体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-0.061</w:t>
            </w:r>
          </w:p>
        </w:tc>
        <w:tc>
          <w:tcPr>
            <w:tcW w:w="909" w:type="dxa"/>
            <w:vMerge w:val="restart"/>
            <w:tcBorders>
              <w:top w:val="single" w:color="auto" w:sz="4" w:space="0"/>
            </w:tcBorders>
            <w:vAlign w:val="center"/>
          </w:tcPr>
          <w:p w14:paraId="0524F4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eastAsia="宋体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-0.029</w:t>
            </w:r>
          </w:p>
        </w:tc>
      </w:tr>
      <w:tr w14:paraId="419D5CF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50" w:type="dxa"/>
            <w:vMerge w:val="continue"/>
            <w:vAlign w:val="center"/>
          </w:tcPr>
          <w:p w14:paraId="36BC6F36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4969" w:type="dxa"/>
            <w:vMerge w:val="continue"/>
            <w:tcBorders>
              <w:bottom w:val="nil"/>
            </w:tcBorders>
            <w:vAlign w:val="top"/>
          </w:tcPr>
          <w:p w14:paraId="33F87C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0"/>
              <w:jc w:val="center"/>
              <w:textAlignment w:val="auto"/>
              <w:rPr>
                <w:rFonts w:hint="default" w:ascii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909" w:type="dxa"/>
            <w:tcBorders>
              <w:top w:val="nil"/>
              <w:bottom w:val="nil"/>
            </w:tcBorders>
            <w:vAlign w:val="top"/>
          </w:tcPr>
          <w:p w14:paraId="799BBD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(0.008)</w:t>
            </w:r>
          </w:p>
        </w:tc>
        <w:tc>
          <w:tcPr>
            <w:tcW w:w="909" w:type="dxa"/>
            <w:vMerge w:val="continue"/>
            <w:tcBorders>
              <w:bottom w:val="nil"/>
            </w:tcBorders>
            <w:vAlign w:val="center"/>
          </w:tcPr>
          <w:p w14:paraId="168453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909" w:type="dxa"/>
            <w:tcBorders>
              <w:top w:val="nil"/>
              <w:bottom w:val="nil"/>
            </w:tcBorders>
            <w:vAlign w:val="top"/>
          </w:tcPr>
          <w:p w14:paraId="134A5C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(0.008)</w:t>
            </w:r>
          </w:p>
        </w:tc>
        <w:tc>
          <w:tcPr>
            <w:tcW w:w="909" w:type="dxa"/>
            <w:vMerge w:val="continue"/>
            <w:tcBorders>
              <w:bottom w:val="nil"/>
            </w:tcBorders>
            <w:vAlign w:val="center"/>
          </w:tcPr>
          <w:p w14:paraId="33D7DD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909" w:type="dxa"/>
            <w:vMerge w:val="continue"/>
            <w:tcBorders>
              <w:bottom w:val="nil"/>
            </w:tcBorders>
            <w:vAlign w:val="center"/>
          </w:tcPr>
          <w:p w14:paraId="03BD4C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</w:p>
        </w:tc>
      </w:tr>
      <w:tr w14:paraId="78D3EAB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50" w:type="dxa"/>
            <w:vMerge w:val="continue"/>
            <w:vAlign w:val="center"/>
          </w:tcPr>
          <w:p w14:paraId="47EFAECB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eastAsia="宋体" w:cs="Palatino Linotype"/>
                <w:sz w:val="20"/>
                <w:szCs w:val="20"/>
                <w:lang w:val="en-US" w:eastAsia="zh-CN"/>
              </w:rPr>
            </w:pPr>
          </w:p>
        </w:tc>
        <w:tc>
          <w:tcPr>
            <w:tcW w:w="4969" w:type="dxa"/>
            <w:vMerge w:val="restart"/>
            <w:tcBorders>
              <w:top w:val="nil"/>
            </w:tcBorders>
            <w:vAlign w:val="center"/>
          </w:tcPr>
          <w:p w14:paraId="6EFB65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textAlignment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Extreme weather → Agricultural labor productivity → Grain farmers’ off-farm labor input</w:t>
            </w:r>
          </w:p>
        </w:tc>
        <w:tc>
          <w:tcPr>
            <w:tcW w:w="909" w:type="dxa"/>
            <w:tcBorders>
              <w:top w:val="nil"/>
              <w:bottom w:val="nil"/>
            </w:tcBorders>
            <w:vAlign w:val="top"/>
          </w:tcPr>
          <w:p w14:paraId="3F5BA8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0.033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909" w:type="dxa"/>
            <w:vMerge w:val="restart"/>
            <w:tcBorders>
              <w:top w:val="nil"/>
            </w:tcBorders>
            <w:vAlign w:val="center"/>
          </w:tcPr>
          <w:p w14:paraId="5292FB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eastAsia="宋体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22.47</w:t>
            </w:r>
          </w:p>
        </w:tc>
        <w:tc>
          <w:tcPr>
            <w:tcW w:w="909" w:type="dxa"/>
            <w:tcBorders>
              <w:top w:val="nil"/>
              <w:bottom w:val="nil"/>
            </w:tcBorders>
            <w:vAlign w:val="top"/>
          </w:tcPr>
          <w:p w14:paraId="18EAC8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0.033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909" w:type="dxa"/>
            <w:vMerge w:val="restart"/>
            <w:tcBorders>
              <w:top w:val="nil"/>
            </w:tcBorders>
            <w:vAlign w:val="center"/>
          </w:tcPr>
          <w:p w14:paraId="59E534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eastAsia="宋体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0.021</w:t>
            </w:r>
          </w:p>
        </w:tc>
        <w:tc>
          <w:tcPr>
            <w:tcW w:w="909" w:type="dxa"/>
            <w:vMerge w:val="restart"/>
            <w:tcBorders>
              <w:top w:val="nil"/>
            </w:tcBorders>
            <w:vAlign w:val="center"/>
          </w:tcPr>
          <w:p w14:paraId="522991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eastAsia="宋体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0.045</w:t>
            </w:r>
          </w:p>
        </w:tc>
      </w:tr>
      <w:tr w14:paraId="399A4EF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50" w:type="dxa"/>
            <w:vMerge w:val="continue"/>
            <w:vAlign w:val="center"/>
          </w:tcPr>
          <w:p w14:paraId="1552AF64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eastAsia="宋体" w:cs="Palatino Linotype"/>
                <w:sz w:val="20"/>
                <w:szCs w:val="20"/>
                <w:lang w:val="en-US" w:eastAsia="zh-CN"/>
              </w:rPr>
            </w:pPr>
          </w:p>
        </w:tc>
        <w:tc>
          <w:tcPr>
            <w:tcW w:w="4969" w:type="dxa"/>
            <w:vMerge w:val="continue"/>
            <w:tcBorders>
              <w:bottom w:val="single" w:color="auto" w:sz="4" w:space="0"/>
            </w:tcBorders>
            <w:vAlign w:val="top"/>
          </w:tcPr>
          <w:p w14:paraId="5A614E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0"/>
              <w:jc w:val="center"/>
              <w:textAlignment w:val="auto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9" w:type="dxa"/>
            <w:tcBorders>
              <w:top w:val="nil"/>
              <w:bottom w:val="single" w:color="auto" w:sz="4" w:space="0"/>
            </w:tcBorders>
            <w:vAlign w:val="top"/>
          </w:tcPr>
          <w:p w14:paraId="317F96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(0.006)</w:t>
            </w:r>
          </w:p>
        </w:tc>
        <w:tc>
          <w:tcPr>
            <w:tcW w:w="909" w:type="dxa"/>
            <w:vMerge w:val="continue"/>
            <w:tcBorders>
              <w:bottom w:val="single" w:color="auto" w:sz="4" w:space="0"/>
            </w:tcBorders>
            <w:vAlign w:val="center"/>
          </w:tcPr>
          <w:p w14:paraId="612513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9" w:type="dxa"/>
            <w:tcBorders>
              <w:top w:val="nil"/>
              <w:bottom w:val="single" w:color="auto" w:sz="4" w:space="0"/>
            </w:tcBorders>
            <w:vAlign w:val="top"/>
          </w:tcPr>
          <w:p w14:paraId="6F5434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(0.006)</w:t>
            </w:r>
          </w:p>
        </w:tc>
        <w:tc>
          <w:tcPr>
            <w:tcW w:w="909" w:type="dxa"/>
            <w:vMerge w:val="continue"/>
            <w:tcBorders>
              <w:bottom w:val="single" w:color="auto" w:sz="4" w:space="0"/>
            </w:tcBorders>
            <w:vAlign w:val="top"/>
          </w:tcPr>
          <w:p w14:paraId="0865A6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0"/>
              <w:jc w:val="center"/>
              <w:textAlignment w:val="auto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9" w:type="dxa"/>
            <w:vMerge w:val="continue"/>
            <w:tcBorders>
              <w:bottom w:val="single" w:color="auto" w:sz="4" w:space="0"/>
            </w:tcBorders>
            <w:vAlign w:val="top"/>
          </w:tcPr>
          <w:p w14:paraId="65C987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left="0"/>
              <w:jc w:val="center"/>
              <w:textAlignment w:val="auto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F309DE9">
      <w:pPr>
        <w:pStyle w:val="3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ind w:left="0"/>
        <w:rPr>
          <w:rFonts w:hint="default" w:ascii="Palatino Linotype" w:hAnsi="Palatino Linotype" w:cs="Palatino Linotype"/>
        </w:rPr>
      </w:pPr>
      <w:r>
        <w:rPr>
          <w:rFonts w:hint="default" w:ascii="Palatino Linotype" w:hAnsi="Palatino Linotype" w:cs="Palatino Linotype"/>
          <w:sz w:val="20"/>
          <w:szCs w:val="20"/>
        </w:rPr>
        <w:t>* Standard errors in parentheses</w:t>
      </w:r>
      <w:r>
        <w:rPr>
          <w:rFonts w:hint="default" w:ascii="Palatino Linotype" w:hAnsi="Palatino Linotype" w:cs="Palatino Linotype"/>
          <w:sz w:val="20"/>
          <w:szCs w:val="20"/>
          <w:lang w:val="en-US" w:eastAsia="zh-CN"/>
        </w:rPr>
        <w:t xml:space="preserve"> </w:t>
      </w:r>
      <w:r>
        <w:rPr>
          <w:rFonts w:hint="default" w:ascii="Palatino Linotype" w:hAnsi="Palatino Linotype" w:cs="Palatino Linotype"/>
          <w:sz w:val="20"/>
          <w:szCs w:val="20"/>
          <w:vertAlign w:val="superscript"/>
        </w:rPr>
        <w:t>*</w:t>
      </w:r>
      <w:r>
        <w:rPr>
          <w:rFonts w:hint="default" w:ascii="Palatino Linotype" w:hAnsi="Palatino Linotype" w:cs="Palatino Linotype"/>
          <w:sz w:val="20"/>
          <w:szCs w:val="20"/>
        </w:rPr>
        <w:t xml:space="preserve"> </w:t>
      </w:r>
      <w:r>
        <w:rPr>
          <w:rFonts w:hint="default" w:ascii="Palatino Linotype" w:hAnsi="Palatino Linotype" w:cs="Palatino Linotype"/>
          <w:i/>
          <w:sz w:val="20"/>
          <w:szCs w:val="20"/>
        </w:rPr>
        <w:t>p</w:t>
      </w:r>
      <w:r>
        <w:rPr>
          <w:rFonts w:hint="default" w:ascii="Palatino Linotype" w:hAnsi="Palatino Linotype" w:cs="Palatino Linotype"/>
          <w:sz w:val="20"/>
          <w:szCs w:val="20"/>
        </w:rPr>
        <w:t xml:space="preserve"> &lt; 0.1, </w:t>
      </w:r>
      <w:r>
        <w:rPr>
          <w:rFonts w:hint="default" w:ascii="Palatino Linotype" w:hAnsi="Palatino Linotype" w:cs="Palatino Linotype"/>
          <w:sz w:val="20"/>
          <w:szCs w:val="20"/>
          <w:vertAlign w:val="superscript"/>
        </w:rPr>
        <w:t>**</w:t>
      </w:r>
      <w:r>
        <w:rPr>
          <w:rFonts w:hint="default" w:ascii="Palatino Linotype" w:hAnsi="Palatino Linotype" w:cs="Palatino Linotype"/>
          <w:sz w:val="20"/>
          <w:szCs w:val="20"/>
        </w:rPr>
        <w:t xml:space="preserve"> </w:t>
      </w:r>
      <w:r>
        <w:rPr>
          <w:rFonts w:hint="default" w:ascii="Palatino Linotype" w:hAnsi="Palatino Linotype" w:cs="Palatino Linotype"/>
          <w:i/>
          <w:sz w:val="20"/>
          <w:szCs w:val="20"/>
        </w:rPr>
        <w:t>p</w:t>
      </w:r>
      <w:r>
        <w:rPr>
          <w:rFonts w:hint="default" w:ascii="Palatino Linotype" w:hAnsi="Palatino Linotype" w:cs="Palatino Linotype"/>
          <w:sz w:val="20"/>
          <w:szCs w:val="20"/>
        </w:rPr>
        <w:t xml:space="preserve"> &lt; 0.05, </w:t>
      </w:r>
      <w:r>
        <w:rPr>
          <w:rFonts w:hint="default" w:ascii="Palatino Linotype" w:hAnsi="Palatino Linotype" w:cs="Palatino Linotype"/>
          <w:sz w:val="20"/>
          <w:szCs w:val="20"/>
          <w:vertAlign w:val="superscript"/>
        </w:rPr>
        <w:t>***</w:t>
      </w:r>
      <w:r>
        <w:rPr>
          <w:rFonts w:hint="default" w:ascii="Palatino Linotype" w:hAnsi="Palatino Linotype" w:cs="Palatino Linotype"/>
          <w:sz w:val="20"/>
          <w:szCs w:val="20"/>
        </w:rPr>
        <w:t xml:space="preserve"> </w:t>
      </w:r>
      <w:r>
        <w:rPr>
          <w:rFonts w:hint="default" w:ascii="Palatino Linotype" w:hAnsi="Palatino Linotype" w:cs="Palatino Linotype"/>
          <w:i/>
          <w:sz w:val="20"/>
          <w:szCs w:val="20"/>
        </w:rPr>
        <w:t>p</w:t>
      </w:r>
      <w:r>
        <w:rPr>
          <w:rFonts w:hint="default" w:ascii="Palatino Linotype" w:hAnsi="Palatino Linotype" w:cs="Palatino Linotype"/>
          <w:sz w:val="20"/>
          <w:szCs w:val="20"/>
        </w:rPr>
        <w:t xml:space="preserve"> &lt; 0.01.</w:t>
      </w:r>
    </w:p>
    <w:p w14:paraId="2F2C52DD">
      <w:pPr>
        <w:pStyle w:val="5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ind w:left="0"/>
        <w:rPr>
          <w:rFonts w:hint="default" w:ascii="Palatino Linotype" w:hAnsi="Palatino Linotype" w:eastAsia="宋体" w:cs="Palatino Linotype"/>
          <w:b/>
          <w:lang w:val="en-US" w:eastAsia="zh-CN"/>
        </w:rPr>
      </w:pPr>
      <w:r>
        <w:rPr>
          <w:rFonts w:hint="default" w:ascii="Palatino Linotype" w:hAnsi="Palatino Linotype" w:cs="Palatino Linotype"/>
          <w:b/>
        </w:rPr>
        <w:t xml:space="preserve">Table </w:t>
      </w:r>
      <w:r>
        <w:rPr>
          <w:rFonts w:hint="default" w:ascii="Palatino Linotype" w:hAnsi="Palatino Linotype" w:eastAsia="宋体" w:cs="Palatino Linotype"/>
          <w:b/>
          <w:lang w:val="en-US" w:eastAsia="zh-CN"/>
        </w:rPr>
        <w:t>9</w:t>
      </w:r>
      <w:r>
        <w:rPr>
          <w:rFonts w:hint="default" w:ascii="Palatino Linotype" w:hAnsi="Palatino Linotype" w:cs="Palatino Linotype"/>
          <w:b/>
        </w:rPr>
        <w:t xml:space="preserve">. </w:t>
      </w:r>
      <w:r>
        <w:rPr>
          <w:rFonts w:hint="default" w:ascii="Palatino Linotype" w:hAnsi="Palatino Linotype" w:cs="Palatino Linotype"/>
          <w:b w:val="0"/>
          <w:bCs/>
        </w:rPr>
        <w:t>Moderation effect test results: market factors</w:t>
      </w:r>
      <w:r>
        <w:rPr>
          <w:rFonts w:hint="default" w:ascii="Palatino Linotype" w:hAnsi="Palatino Linotype" w:eastAsia="宋体" w:cs="Palatino Linotype"/>
          <w:b w:val="0"/>
          <w:bCs/>
          <w:lang w:val="en-US" w:eastAsia="zh-CN"/>
        </w:rPr>
        <w:t>.</w:t>
      </w:r>
    </w:p>
    <w:tbl>
      <w:tblPr>
        <w:tblStyle w:val="16"/>
        <w:tblW w:w="4999" w:type="pct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106"/>
        <w:gridCol w:w="1825"/>
        <w:gridCol w:w="1842"/>
        <w:gridCol w:w="8"/>
        <w:gridCol w:w="1817"/>
        <w:gridCol w:w="1866"/>
      </w:tblGrid>
      <w:tr w14:paraId="39E9015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84" w:type="pct"/>
            <w:vMerge w:val="restart"/>
            <w:tcBorders>
              <w:top w:val="single" w:color="auto" w:sz="4" w:space="0"/>
            </w:tcBorders>
            <w:vAlign w:val="center"/>
          </w:tcPr>
          <w:p w14:paraId="32EF0CC2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b/>
                <w:bCs/>
                <w:i w:val="0"/>
                <w:iCs w:val="0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i w:val="0"/>
                <w:iCs w:val="0"/>
                <w:sz w:val="20"/>
                <w:szCs w:val="20"/>
              </w:rPr>
              <w:t>Variable</w:t>
            </w:r>
          </w:p>
        </w:tc>
        <w:tc>
          <w:tcPr>
            <w:tcW w:w="1756" w:type="pct"/>
            <w:gridSpan w:val="3"/>
            <w:tcBorders>
              <w:top w:val="single" w:color="auto" w:sz="4" w:space="0"/>
              <w:bottom w:val="nil"/>
            </w:tcBorders>
            <w:vAlign w:val="center"/>
          </w:tcPr>
          <w:p w14:paraId="08545A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b/>
                <w:bCs/>
                <w:i w:val="0"/>
                <w:i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i/>
                <w:iCs/>
                <w:sz w:val="20"/>
                <w:szCs w:val="20"/>
                <w:lang w:val="en-US" w:eastAsia="zh-CN"/>
              </w:rPr>
              <w:t>OWI</w:t>
            </w:r>
          </w:p>
        </w:tc>
        <w:tc>
          <w:tcPr>
            <w:tcW w:w="1759" w:type="pct"/>
            <w:gridSpan w:val="2"/>
            <w:tcBorders>
              <w:top w:val="single" w:color="auto" w:sz="4" w:space="0"/>
              <w:bottom w:val="nil"/>
            </w:tcBorders>
            <w:vAlign w:val="center"/>
          </w:tcPr>
          <w:p w14:paraId="3F6F18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i/>
                <w:iCs/>
                <w:sz w:val="20"/>
                <w:szCs w:val="20"/>
                <w:lang w:val="en-US" w:eastAsia="zh-CN"/>
              </w:rPr>
              <w:t>AIE</w:t>
            </w:r>
          </w:p>
        </w:tc>
      </w:tr>
      <w:tr w14:paraId="2870744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84" w:type="pct"/>
            <w:vMerge w:val="continue"/>
            <w:tcBorders>
              <w:bottom w:val="single" w:color="auto" w:sz="4" w:space="0"/>
            </w:tcBorders>
            <w:vAlign w:val="center"/>
          </w:tcPr>
          <w:p w14:paraId="20F2CA62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b/>
                <w:bCs/>
                <w:sz w:val="20"/>
                <w:szCs w:val="20"/>
              </w:rPr>
            </w:pPr>
          </w:p>
        </w:tc>
        <w:tc>
          <w:tcPr>
            <w:tcW w:w="87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41610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b/>
                <w:bCs/>
                <w:i/>
                <w:iCs/>
                <w:sz w:val="20"/>
                <w:szCs w:val="20"/>
                <w:lang w:val="en-US" w:eastAsia="zh-CN"/>
              </w:rPr>
              <w:t>NAL</w:t>
            </w:r>
          </w:p>
        </w:tc>
        <w:tc>
          <w:tcPr>
            <w:tcW w:w="88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0D1A6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b/>
                <w:bCs/>
                <w:i/>
                <w:iCs/>
                <w:sz w:val="20"/>
                <w:szCs w:val="20"/>
                <w:lang w:val="en-US" w:eastAsia="zh-CN"/>
              </w:rPr>
              <w:t>NOAL</w:t>
            </w:r>
          </w:p>
        </w:tc>
        <w:tc>
          <w:tcPr>
            <w:tcW w:w="872" w:type="pct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5F30A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b/>
                <w:bCs/>
                <w:i/>
                <w:iCs/>
                <w:sz w:val="20"/>
                <w:szCs w:val="20"/>
                <w:lang w:val="en-US" w:eastAsia="zh-CN"/>
              </w:rPr>
              <w:t>NAL</w:t>
            </w:r>
          </w:p>
        </w:tc>
        <w:tc>
          <w:tcPr>
            <w:tcW w:w="891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8E84A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b/>
                <w:bCs/>
                <w:i/>
                <w:iCs/>
                <w:sz w:val="20"/>
                <w:szCs w:val="20"/>
                <w:lang w:val="en-US" w:eastAsia="zh-CN"/>
              </w:rPr>
              <w:t>NOAL</w:t>
            </w:r>
          </w:p>
        </w:tc>
      </w:tr>
      <w:tr w14:paraId="609B071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84" w:type="pct"/>
            <w:vMerge w:val="continue"/>
            <w:tcBorders>
              <w:bottom w:val="single" w:color="auto" w:sz="4" w:space="0"/>
            </w:tcBorders>
            <w:vAlign w:val="center"/>
          </w:tcPr>
          <w:p w14:paraId="520274F6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b/>
                <w:bCs/>
                <w:sz w:val="20"/>
                <w:szCs w:val="20"/>
              </w:rPr>
            </w:pPr>
          </w:p>
        </w:tc>
        <w:tc>
          <w:tcPr>
            <w:tcW w:w="872" w:type="pct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 w14:paraId="7F4249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b/>
                <w:bCs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(1)</w:t>
            </w:r>
          </w:p>
        </w:tc>
        <w:tc>
          <w:tcPr>
            <w:tcW w:w="880" w:type="pct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 w14:paraId="615F78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b/>
                <w:bCs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(2)</w:t>
            </w:r>
          </w:p>
        </w:tc>
        <w:tc>
          <w:tcPr>
            <w:tcW w:w="872" w:type="pct"/>
            <w:gridSpan w:val="2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 w14:paraId="7BDB76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b/>
                <w:bCs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(3)</w:t>
            </w:r>
          </w:p>
        </w:tc>
        <w:tc>
          <w:tcPr>
            <w:tcW w:w="891" w:type="pct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 w14:paraId="5EB054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b/>
                <w:bCs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(4)</w:t>
            </w:r>
          </w:p>
        </w:tc>
      </w:tr>
      <w:tr w14:paraId="5720C26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84" w:type="pct"/>
            <w:vMerge w:val="restart"/>
            <w:tcBorders>
              <w:top w:val="single" w:color="auto" w:sz="4" w:space="0"/>
              <w:bottom w:val="nil"/>
            </w:tcBorders>
            <w:vAlign w:val="center"/>
          </w:tcPr>
          <w:p w14:paraId="324364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i/>
                <w:iCs/>
                <w:sz w:val="20"/>
                <w:szCs w:val="20"/>
                <w:lang w:val="en-US" w:eastAsia="zh-CN"/>
              </w:rPr>
              <w:t>EWI</w:t>
            </w:r>
          </w:p>
        </w:tc>
        <w:tc>
          <w:tcPr>
            <w:tcW w:w="1825" w:type="dxa"/>
            <w:tcBorders>
              <w:top w:val="single" w:color="auto" w:sz="4" w:space="0"/>
              <w:bottom w:val="nil"/>
            </w:tcBorders>
            <w:vAlign w:val="center"/>
          </w:tcPr>
          <w:p w14:paraId="787670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-0.153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1842" w:type="dxa"/>
            <w:tcBorders>
              <w:top w:val="single" w:color="auto" w:sz="4" w:space="0"/>
              <w:bottom w:val="nil"/>
            </w:tcBorders>
            <w:vAlign w:val="center"/>
          </w:tcPr>
          <w:p w14:paraId="13104C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0.152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1825" w:type="dxa"/>
            <w:gridSpan w:val="2"/>
            <w:tcBorders>
              <w:top w:val="single" w:color="auto" w:sz="4" w:space="0"/>
              <w:bottom w:val="nil"/>
            </w:tcBorders>
            <w:vAlign w:val="center"/>
          </w:tcPr>
          <w:p w14:paraId="39E138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-0.147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1866" w:type="dxa"/>
            <w:tcBorders>
              <w:top w:val="single" w:color="auto" w:sz="4" w:space="0"/>
              <w:bottom w:val="nil"/>
            </w:tcBorders>
            <w:vAlign w:val="center"/>
          </w:tcPr>
          <w:p w14:paraId="1EE251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0.148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</w:tr>
      <w:tr w14:paraId="52F7032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84" w:type="pct"/>
            <w:vMerge w:val="continue"/>
            <w:tcBorders>
              <w:top w:val="nil"/>
              <w:bottom w:val="nil"/>
            </w:tcBorders>
            <w:vAlign w:val="center"/>
          </w:tcPr>
          <w:p w14:paraId="3A15C146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1825" w:type="dxa"/>
            <w:tcBorders>
              <w:top w:val="nil"/>
              <w:bottom w:val="nil"/>
            </w:tcBorders>
            <w:vAlign w:val="center"/>
          </w:tcPr>
          <w:p w14:paraId="19D42A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(0.012)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5349D5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(0.012)</w:t>
            </w:r>
          </w:p>
        </w:tc>
        <w:tc>
          <w:tcPr>
            <w:tcW w:w="1825" w:type="dxa"/>
            <w:gridSpan w:val="2"/>
            <w:tcBorders>
              <w:top w:val="nil"/>
              <w:bottom w:val="nil"/>
            </w:tcBorders>
            <w:vAlign w:val="center"/>
          </w:tcPr>
          <w:p w14:paraId="75A8DF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(0.012)</w:t>
            </w:r>
          </w:p>
        </w:tc>
        <w:tc>
          <w:tcPr>
            <w:tcW w:w="1866" w:type="dxa"/>
            <w:tcBorders>
              <w:top w:val="nil"/>
              <w:bottom w:val="nil"/>
            </w:tcBorders>
            <w:vAlign w:val="center"/>
          </w:tcPr>
          <w:p w14:paraId="4A6A43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(0.013)</w:t>
            </w:r>
          </w:p>
        </w:tc>
      </w:tr>
      <w:tr w14:paraId="5B9122D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84" w:type="pct"/>
            <w:vMerge w:val="restart"/>
            <w:tcBorders>
              <w:top w:val="nil"/>
            </w:tcBorders>
            <w:vAlign w:val="center"/>
          </w:tcPr>
          <w:p w14:paraId="72997F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sz w:val="20"/>
                <w:szCs w:val="20"/>
                <w:lang w:val="en-US" w:eastAsia="zh-CN"/>
              </w:rPr>
            </w:pPr>
            <w:r>
              <w:rPr>
                <w:rFonts w:hint="default" w:ascii="Palatino Linotype" w:hAnsi="Palatino Linotype" w:cs="Palatino Linotype"/>
                <w:i/>
                <w:iCs/>
                <w:sz w:val="20"/>
                <w:szCs w:val="20"/>
                <w:lang w:val="en-US" w:eastAsia="zh-CN"/>
              </w:rPr>
              <w:t>EWI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×</w:t>
            </w:r>
            <w:r>
              <w:rPr>
                <w:rFonts w:hint="default" w:ascii="Palatino Linotype" w:hAnsi="Palatino Linotype" w:cs="Palatino Linotype"/>
                <w:i/>
                <w:iCs/>
                <w:sz w:val="20"/>
                <w:szCs w:val="20"/>
                <w:lang w:val="en-US" w:eastAsia="zh-CN"/>
              </w:rPr>
              <w:t>OWI</w:t>
            </w:r>
          </w:p>
        </w:tc>
        <w:tc>
          <w:tcPr>
            <w:tcW w:w="1825" w:type="dxa"/>
            <w:tcBorders>
              <w:top w:val="nil"/>
              <w:bottom w:val="nil"/>
            </w:tcBorders>
            <w:vAlign w:val="center"/>
          </w:tcPr>
          <w:p w14:paraId="1A59D1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0.053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26464A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-0.080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1825" w:type="dxa"/>
            <w:gridSpan w:val="2"/>
            <w:tcBorders>
              <w:top w:val="nil"/>
              <w:bottom w:val="nil"/>
            </w:tcBorders>
            <w:vAlign w:val="center"/>
          </w:tcPr>
          <w:p w14:paraId="401E61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66" w:type="dxa"/>
            <w:tcBorders>
              <w:top w:val="nil"/>
              <w:bottom w:val="nil"/>
            </w:tcBorders>
            <w:vAlign w:val="center"/>
          </w:tcPr>
          <w:p w14:paraId="4EF1EF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27AFFF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84" w:type="pct"/>
            <w:vMerge w:val="continue"/>
            <w:vAlign w:val="center"/>
          </w:tcPr>
          <w:p w14:paraId="7C503573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eastAsia="宋体" w:cs="Palatino Linotype"/>
                <w:sz w:val="20"/>
                <w:szCs w:val="20"/>
                <w:lang w:val="en-US" w:eastAsia="zh-CN"/>
              </w:rPr>
            </w:pPr>
          </w:p>
        </w:tc>
        <w:tc>
          <w:tcPr>
            <w:tcW w:w="1825" w:type="dxa"/>
            <w:tcBorders>
              <w:top w:val="nil"/>
              <w:bottom w:val="nil"/>
            </w:tcBorders>
            <w:vAlign w:val="center"/>
          </w:tcPr>
          <w:p w14:paraId="4942BA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(0.017)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4D25AA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(0.019)</w:t>
            </w:r>
          </w:p>
        </w:tc>
        <w:tc>
          <w:tcPr>
            <w:tcW w:w="1825" w:type="dxa"/>
            <w:gridSpan w:val="2"/>
            <w:tcBorders>
              <w:top w:val="nil"/>
              <w:bottom w:val="nil"/>
            </w:tcBorders>
            <w:vAlign w:val="center"/>
          </w:tcPr>
          <w:p w14:paraId="18681B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66" w:type="dxa"/>
            <w:tcBorders>
              <w:top w:val="nil"/>
              <w:bottom w:val="nil"/>
            </w:tcBorders>
            <w:vAlign w:val="center"/>
          </w:tcPr>
          <w:p w14:paraId="059065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E17054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84" w:type="pct"/>
            <w:vMerge w:val="restart"/>
            <w:tcBorders>
              <w:top w:val="nil"/>
            </w:tcBorders>
            <w:vAlign w:val="center"/>
          </w:tcPr>
          <w:p w14:paraId="54FEF4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sz w:val="20"/>
                <w:szCs w:val="20"/>
                <w:lang w:val="en-US" w:eastAsia="zh-CN"/>
              </w:rPr>
            </w:pPr>
            <w:r>
              <w:rPr>
                <w:rFonts w:hint="default" w:ascii="Palatino Linotype" w:hAnsi="Palatino Linotype" w:cs="Palatino Linotype"/>
                <w:i/>
                <w:iCs/>
                <w:sz w:val="20"/>
                <w:szCs w:val="20"/>
                <w:lang w:val="en-US" w:eastAsia="zh-CN"/>
              </w:rPr>
              <w:t>OWI</w:t>
            </w:r>
          </w:p>
        </w:tc>
        <w:tc>
          <w:tcPr>
            <w:tcW w:w="1825" w:type="dxa"/>
            <w:tcBorders>
              <w:top w:val="nil"/>
              <w:bottom w:val="nil"/>
            </w:tcBorders>
            <w:vAlign w:val="center"/>
          </w:tcPr>
          <w:p w14:paraId="4BE373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-0.483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30B34C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0.644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1825" w:type="dxa"/>
            <w:gridSpan w:val="2"/>
            <w:tcBorders>
              <w:top w:val="nil"/>
              <w:bottom w:val="nil"/>
            </w:tcBorders>
            <w:vAlign w:val="center"/>
          </w:tcPr>
          <w:p w14:paraId="6A5481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66" w:type="dxa"/>
            <w:tcBorders>
              <w:top w:val="nil"/>
              <w:bottom w:val="nil"/>
            </w:tcBorders>
            <w:vAlign w:val="center"/>
          </w:tcPr>
          <w:p w14:paraId="5154EC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268BF1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84" w:type="pct"/>
            <w:vMerge w:val="continue"/>
            <w:vAlign w:val="center"/>
          </w:tcPr>
          <w:p w14:paraId="22809185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eastAsia="宋体" w:cs="Palatino Linotype"/>
                <w:sz w:val="20"/>
                <w:szCs w:val="20"/>
                <w:lang w:val="en-US" w:eastAsia="zh-CN"/>
              </w:rPr>
            </w:pPr>
          </w:p>
        </w:tc>
        <w:tc>
          <w:tcPr>
            <w:tcW w:w="1825" w:type="dxa"/>
            <w:tcBorders>
              <w:top w:val="nil"/>
              <w:bottom w:val="nil"/>
            </w:tcBorders>
            <w:vAlign w:val="center"/>
          </w:tcPr>
          <w:p w14:paraId="654788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(0.006)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182A8E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(0.006)</w:t>
            </w:r>
          </w:p>
        </w:tc>
        <w:tc>
          <w:tcPr>
            <w:tcW w:w="1825" w:type="dxa"/>
            <w:gridSpan w:val="2"/>
            <w:tcBorders>
              <w:top w:val="nil"/>
              <w:bottom w:val="nil"/>
            </w:tcBorders>
            <w:vAlign w:val="center"/>
          </w:tcPr>
          <w:p w14:paraId="7597F2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66" w:type="dxa"/>
            <w:tcBorders>
              <w:top w:val="nil"/>
              <w:bottom w:val="nil"/>
            </w:tcBorders>
            <w:vAlign w:val="center"/>
          </w:tcPr>
          <w:p w14:paraId="5B94A9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B6D318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84" w:type="pct"/>
            <w:vMerge w:val="restart"/>
            <w:vAlign w:val="center"/>
          </w:tcPr>
          <w:p w14:paraId="3A6351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sz w:val="20"/>
                <w:szCs w:val="20"/>
                <w:lang w:val="en-US" w:eastAsia="zh-CN"/>
              </w:rPr>
            </w:pPr>
            <w:r>
              <w:rPr>
                <w:rFonts w:hint="default" w:ascii="Palatino Linotype" w:hAnsi="Palatino Linotype" w:cs="Palatino Linotype"/>
                <w:i/>
                <w:iCs/>
                <w:sz w:val="20"/>
                <w:szCs w:val="20"/>
                <w:lang w:val="en-US" w:eastAsia="zh-CN"/>
              </w:rPr>
              <w:t>EWI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×</w:t>
            </w:r>
            <w:r>
              <w:rPr>
                <w:rFonts w:hint="default" w:ascii="Palatino Linotype" w:hAnsi="Palatino Linotype" w:cs="Palatino Linotype"/>
                <w:i/>
                <w:iCs/>
                <w:sz w:val="20"/>
                <w:szCs w:val="20"/>
                <w:lang w:val="en-US" w:eastAsia="zh-CN"/>
              </w:rPr>
              <w:t>AIE</w:t>
            </w:r>
          </w:p>
        </w:tc>
        <w:tc>
          <w:tcPr>
            <w:tcW w:w="1825" w:type="dxa"/>
            <w:tcBorders>
              <w:top w:val="nil"/>
              <w:bottom w:val="nil"/>
            </w:tcBorders>
            <w:vAlign w:val="center"/>
          </w:tcPr>
          <w:p w14:paraId="68DEA5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33EAF8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25" w:type="dxa"/>
            <w:gridSpan w:val="2"/>
            <w:tcBorders>
              <w:top w:val="nil"/>
              <w:bottom w:val="nil"/>
            </w:tcBorders>
            <w:vAlign w:val="center"/>
          </w:tcPr>
          <w:p w14:paraId="2CCA1E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0.009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</w:t>
            </w:r>
          </w:p>
        </w:tc>
        <w:tc>
          <w:tcPr>
            <w:tcW w:w="1866" w:type="dxa"/>
            <w:tcBorders>
              <w:top w:val="nil"/>
              <w:bottom w:val="nil"/>
            </w:tcBorders>
            <w:vAlign w:val="center"/>
          </w:tcPr>
          <w:p w14:paraId="74A8C2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-0.004</w:t>
            </w:r>
          </w:p>
        </w:tc>
      </w:tr>
      <w:tr w14:paraId="1D52A81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84" w:type="pct"/>
            <w:vMerge w:val="continue"/>
            <w:vAlign w:val="center"/>
          </w:tcPr>
          <w:p w14:paraId="263B1F48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eastAsia="宋体" w:cs="Palatino Linotype"/>
                <w:sz w:val="20"/>
                <w:szCs w:val="20"/>
                <w:lang w:val="en-US" w:eastAsia="zh-CN"/>
              </w:rPr>
            </w:pPr>
          </w:p>
        </w:tc>
        <w:tc>
          <w:tcPr>
            <w:tcW w:w="1825" w:type="dxa"/>
            <w:tcBorders>
              <w:top w:val="nil"/>
              <w:bottom w:val="nil"/>
            </w:tcBorders>
            <w:vAlign w:val="center"/>
          </w:tcPr>
          <w:p w14:paraId="00EF57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091A59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25" w:type="dxa"/>
            <w:gridSpan w:val="2"/>
            <w:tcBorders>
              <w:top w:val="nil"/>
              <w:bottom w:val="nil"/>
            </w:tcBorders>
            <w:vAlign w:val="center"/>
          </w:tcPr>
          <w:p w14:paraId="4781BB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(0.005)</w:t>
            </w:r>
          </w:p>
        </w:tc>
        <w:tc>
          <w:tcPr>
            <w:tcW w:w="1866" w:type="dxa"/>
            <w:tcBorders>
              <w:top w:val="nil"/>
              <w:bottom w:val="nil"/>
            </w:tcBorders>
            <w:vAlign w:val="center"/>
          </w:tcPr>
          <w:p w14:paraId="16A207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(0.005)</w:t>
            </w:r>
          </w:p>
        </w:tc>
      </w:tr>
      <w:tr w14:paraId="5DE0F89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84" w:type="pct"/>
            <w:vMerge w:val="restart"/>
            <w:vAlign w:val="center"/>
          </w:tcPr>
          <w:p w14:paraId="30A7CBF8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eastAsia="宋体" w:cs="Palatino Linotype"/>
                <w:sz w:val="20"/>
                <w:szCs w:val="20"/>
                <w:lang w:val="en-US" w:eastAsia="zh-CN"/>
              </w:rPr>
            </w:pPr>
            <w:r>
              <w:rPr>
                <w:rFonts w:hint="default" w:ascii="Palatino Linotype" w:hAnsi="Palatino Linotype" w:cs="Palatino Linotype"/>
                <w:i/>
                <w:iCs/>
                <w:sz w:val="20"/>
                <w:szCs w:val="20"/>
                <w:lang w:val="en-US" w:eastAsia="zh-CN"/>
              </w:rPr>
              <w:t>AIE</w:t>
            </w:r>
          </w:p>
        </w:tc>
        <w:tc>
          <w:tcPr>
            <w:tcW w:w="1825" w:type="dxa"/>
            <w:tcBorders>
              <w:top w:val="nil"/>
              <w:bottom w:val="nil"/>
            </w:tcBorders>
            <w:vAlign w:val="center"/>
          </w:tcPr>
          <w:p w14:paraId="277FED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4C87EA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25" w:type="dxa"/>
            <w:gridSpan w:val="2"/>
            <w:tcBorders>
              <w:top w:val="nil"/>
              <w:bottom w:val="nil"/>
            </w:tcBorders>
            <w:vAlign w:val="center"/>
          </w:tcPr>
          <w:p w14:paraId="3B291D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-0.020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1866" w:type="dxa"/>
            <w:tcBorders>
              <w:top w:val="nil"/>
              <w:bottom w:val="nil"/>
            </w:tcBorders>
            <w:vAlign w:val="center"/>
          </w:tcPr>
          <w:p w14:paraId="096ECD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0.002</w:t>
            </w:r>
          </w:p>
        </w:tc>
      </w:tr>
      <w:tr w14:paraId="1DA4B5F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84" w:type="pct"/>
            <w:vMerge w:val="continue"/>
            <w:vAlign w:val="center"/>
          </w:tcPr>
          <w:p w14:paraId="4082BE48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eastAsia="宋体" w:cs="Palatino Linotype"/>
                <w:sz w:val="20"/>
                <w:szCs w:val="20"/>
                <w:lang w:val="en-US" w:eastAsia="zh-CN"/>
              </w:rPr>
            </w:pPr>
          </w:p>
        </w:tc>
        <w:tc>
          <w:tcPr>
            <w:tcW w:w="1825" w:type="dxa"/>
            <w:tcBorders>
              <w:top w:val="nil"/>
              <w:bottom w:val="nil"/>
            </w:tcBorders>
            <w:vAlign w:val="center"/>
          </w:tcPr>
          <w:p w14:paraId="20283F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111D57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25" w:type="dxa"/>
            <w:gridSpan w:val="2"/>
            <w:tcBorders>
              <w:top w:val="nil"/>
              <w:bottom w:val="nil"/>
            </w:tcBorders>
            <w:vAlign w:val="center"/>
          </w:tcPr>
          <w:p w14:paraId="3EE1C0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(0.001)</w:t>
            </w:r>
          </w:p>
        </w:tc>
        <w:tc>
          <w:tcPr>
            <w:tcW w:w="1866" w:type="dxa"/>
            <w:tcBorders>
              <w:top w:val="nil"/>
              <w:bottom w:val="nil"/>
            </w:tcBorders>
            <w:vAlign w:val="center"/>
          </w:tcPr>
          <w:p w14:paraId="66E113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(0.002)</w:t>
            </w:r>
          </w:p>
        </w:tc>
      </w:tr>
      <w:tr w14:paraId="68B5448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84" w:type="pct"/>
            <w:tcBorders>
              <w:top w:val="nil"/>
            </w:tcBorders>
            <w:vAlign w:val="center"/>
          </w:tcPr>
          <w:p w14:paraId="3F68B618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eastAsia="宋体" w:cs="Palatino Linotype"/>
                <w:sz w:val="20"/>
                <w:szCs w:val="20"/>
                <w:lang w:val="en-US" w:eastAsia="zh-CN"/>
              </w:rPr>
            </w:pPr>
            <w:r>
              <w:rPr>
                <w:rFonts w:hint="default" w:ascii="Palatino Linotype" w:hAnsi="Palatino Linotype" w:eastAsia="宋体" w:cs="Palatino Linotype"/>
                <w:sz w:val="20"/>
                <w:szCs w:val="20"/>
                <w:lang w:val="en-US" w:eastAsia="zh-CN"/>
              </w:rPr>
              <w:t>CVs</w:t>
            </w:r>
          </w:p>
        </w:tc>
        <w:tc>
          <w:tcPr>
            <w:tcW w:w="872" w:type="pct"/>
            <w:tcBorders>
              <w:top w:val="nil"/>
              <w:bottom w:val="nil"/>
            </w:tcBorders>
            <w:vAlign w:val="center"/>
          </w:tcPr>
          <w:p w14:paraId="4EC753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880" w:type="pct"/>
            <w:tcBorders>
              <w:top w:val="nil"/>
              <w:bottom w:val="nil"/>
            </w:tcBorders>
            <w:vAlign w:val="center"/>
          </w:tcPr>
          <w:p w14:paraId="7FA6CC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872" w:type="pct"/>
            <w:gridSpan w:val="2"/>
            <w:tcBorders>
              <w:top w:val="nil"/>
              <w:bottom w:val="nil"/>
            </w:tcBorders>
            <w:vAlign w:val="center"/>
          </w:tcPr>
          <w:p w14:paraId="70A6E5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891" w:type="pct"/>
            <w:tcBorders>
              <w:top w:val="nil"/>
              <w:bottom w:val="nil"/>
            </w:tcBorders>
            <w:vAlign w:val="center"/>
          </w:tcPr>
          <w:p w14:paraId="490A7E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</w:tr>
      <w:tr w14:paraId="51C3C0E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1484" w:type="pct"/>
            <w:tcBorders>
              <w:bottom w:val="nil"/>
            </w:tcBorders>
            <w:vAlign w:val="center"/>
          </w:tcPr>
          <w:p w14:paraId="5B12D21A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sz w:val="20"/>
                <w:szCs w:val="20"/>
              </w:rPr>
              <w:t>year</w:t>
            </w:r>
          </w:p>
        </w:tc>
        <w:tc>
          <w:tcPr>
            <w:tcW w:w="872" w:type="pct"/>
            <w:tcBorders>
              <w:top w:val="nil"/>
              <w:bottom w:val="nil"/>
            </w:tcBorders>
            <w:vAlign w:val="center"/>
          </w:tcPr>
          <w:p w14:paraId="6F65D8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880" w:type="pct"/>
            <w:tcBorders>
              <w:top w:val="nil"/>
              <w:bottom w:val="nil"/>
            </w:tcBorders>
            <w:vAlign w:val="center"/>
          </w:tcPr>
          <w:p w14:paraId="157D0B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872" w:type="pct"/>
            <w:gridSpan w:val="2"/>
            <w:tcBorders>
              <w:top w:val="nil"/>
              <w:bottom w:val="nil"/>
            </w:tcBorders>
            <w:vAlign w:val="center"/>
          </w:tcPr>
          <w:p w14:paraId="4002CA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891" w:type="pct"/>
            <w:tcBorders>
              <w:top w:val="nil"/>
              <w:bottom w:val="nil"/>
            </w:tcBorders>
            <w:vAlign w:val="center"/>
          </w:tcPr>
          <w:p w14:paraId="40E4A5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</w:tr>
      <w:tr w14:paraId="39973BA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84" w:type="pct"/>
            <w:tcBorders>
              <w:top w:val="nil"/>
            </w:tcBorders>
            <w:vAlign w:val="center"/>
          </w:tcPr>
          <w:p w14:paraId="1BF2A950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sz w:val="20"/>
                <w:szCs w:val="20"/>
              </w:rPr>
              <w:t xml:space="preserve">Regional </w:t>
            </w:r>
          </w:p>
        </w:tc>
        <w:tc>
          <w:tcPr>
            <w:tcW w:w="872" w:type="pct"/>
            <w:tcBorders>
              <w:top w:val="nil"/>
              <w:bottom w:val="nil"/>
            </w:tcBorders>
            <w:vAlign w:val="center"/>
          </w:tcPr>
          <w:p w14:paraId="4CB4B3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880" w:type="pct"/>
            <w:tcBorders>
              <w:top w:val="nil"/>
              <w:bottom w:val="nil"/>
            </w:tcBorders>
            <w:vAlign w:val="center"/>
          </w:tcPr>
          <w:p w14:paraId="45FCEF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872" w:type="pct"/>
            <w:gridSpan w:val="2"/>
            <w:tcBorders>
              <w:top w:val="nil"/>
              <w:bottom w:val="nil"/>
            </w:tcBorders>
            <w:vAlign w:val="center"/>
          </w:tcPr>
          <w:p w14:paraId="220DD3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891" w:type="pct"/>
            <w:tcBorders>
              <w:top w:val="nil"/>
              <w:bottom w:val="nil"/>
            </w:tcBorders>
            <w:vAlign w:val="center"/>
          </w:tcPr>
          <w:p w14:paraId="77F60A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</w:tr>
      <w:tr w14:paraId="2D18A0B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84" w:type="pct"/>
            <w:tcBorders>
              <w:bottom w:val="nil"/>
            </w:tcBorders>
            <w:vAlign w:val="center"/>
          </w:tcPr>
          <w:p w14:paraId="687CED1D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sz w:val="20"/>
                <w:szCs w:val="20"/>
              </w:rPr>
              <w:t>Year × Region</w:t>
            </w:r>
          </w:p>
        </w:tc>
        <w:tc>
          <w:tcPr>
            <w:tcW w:w="872" w:type="pct"/>
            <w:tcBorders>
              <w:top w:val="nil"/>
              <w:bottom w:val="nil"/>
            </w:tcBorders>
            <w:vAlign w:val="center"/>
          </w:tcPr>
          <w:p w14:paraId="2423F2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880" w:type="pct"/>
            <w:tcBorders>
              <w:top w:val="nil"/>
              <w:bottom w:val="nil"/>
            </w:tcBorders>
            <w:vAlign w:val="center"/>
          </w:tcPr>
          <w:p w14:paraId="58C1A6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872" w:type="pct"/>
            <w:gridSpan w:val="2"/>
            <w:tcBorders>
              <w:top w:val="nil"/>
              <w:bottom w:val="nil"/>
            </w:tcBorders>
            <w:vAlign w:val="center"/>
          </w:tcPr>
          <w:p w14:paraId="68C740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891" w:type="pct"/>
            <w:tcBorders>
              <w:top w:val="nil"/>
              <w:bottom w:val="nil"/>
            </w:tcBorders>
            <w:vAlign w:val="center"/>
          </w:tcPr>
          <w:p w14:paraId="117305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</w:tr>
      <w:tr w14:paraId="764A48F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84" w:type="pct"/>
            <w:vMerge w:val="restart"/>
            <w:tcBorders>
              <w:top w:val="nil"/>
            </w:tcBorders>
            <w:vAlign w:val="center"/>
          </w:tcPr>
          <w:p w14:paraId="2E64D6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_cons</w:t>
            </w:r>
          </w:p>
        </w:tc>
        <w:tc>
          <w:tcPr>
            <w:tcW w:w="1825" w:type="dxa"/>
            <w:tcBorders>
              <w:top w:val="nil"/>
              <w:bottom w:val="nil"/>
            </w:tcBorders>
            <w:vAlign w:val="center"/>
          </w:tcPr>
          <w:p w14:paraId="35EE1B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5.042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3E4E43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-1.588</w:t>
            </w:r>
          </w:p>
        </w:tc>
        <w:tc>
          <w:tcPr>
            <w:tcW w:w="1825" w:type="dxa"/>
            <w:gridSpan w:val="2"/>
            <w:tcBorders>
              <w:top w:val="nil"/>
              <w:bottom w:val="nil"/>
            </w:tcBorders>
            <w:vAlign w:val="center"/>
          </w:tcPr>
          <w:p w14:paraId="1F9277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4.768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1866" w:type="dxa"/>
            <w:tcBorders>
              <w:top w:val="nil"/>
              <w:bottom w:val="nil"/>
            </w:tcBorders>
            <w:vAlign w:val="center"/>
          </w:tcPr>
          <w:p w14:paraId="7D2133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-1.578</w:t>
            </w:r>
          </w:p>
        </w:tc>
      </w:tr>
      <w:tr w14:paraId="606AECB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84" w:type="pct"/>
            <w:vMerge w:val="continue"/>
            <w:tcBorders>
              <w:bottom w:val="nil"/>
            </w:tcBorders>
            <w:vAlign w:val="center"/>
          </w:tcPr>
          <w:p w14:paraId="3F6CB9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i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2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23ECD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color w:val="000000" w:themeColor="text1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(1.256)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C9601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color w:val="000000" w:themeColor="text1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(1.344)</w:t>
            </w:r>
          </w:p>
        </w:tc>
        <w:tc>
          <w:tcPr>
            <w:tcW w:w="1825" w:type="dxa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CC82D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color w:val="000000" w:themeColor="text1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(1.285)</w:t>
            </w:r>
          </w:p>
        </w:tc>
        <w:tc>
          <w:tcPr>
            <w:tcW w:w="186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69333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color w:val="000000" w:themeColor="text1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(1.394)</w:t>
            </w:r>
          </w:p>
        </w:tc>
      </w:tr>
      <w:tr w14:paraId="08559D8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84" w:type="pct"/>
            <w:tcBorders>
              <w:top w:val="nil"/>
              <w:bottom w:val="nil"/>
            </w:tcBorders>
            <w:vAlign w:val="center"/>
          </w:tcPr>
          <w:p w14:paraId="68D2D0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i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i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N</w:t>
            </w:r>
          </w:p>
        </w:tc>
        <w:tc>
          <w:tcPr>
            <w:tcW w:w="1825" w:type="dxa"/>
            <w:tcBorders>
              <w:top w:val="nil"/>
              <w:bottom w:val="nil"/>
            </w:tcBorders>
            <w:vAlign w:val="center"/>
          </w:tcPr>
          <w:p w14:paraId="7C68CE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148697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0F854A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148697</w:t>
            </w:r>
          </w:p>
        </w:tc>
        <w:tc>
          <w:tcPr>
            <w:tcW w:w="1825" w:type="dxa"/>
            <w:gridSpan w:val="2"/>
            <w:tcBorders>
              <w:top w:val="nil"/>
              <w:bottom w:val="nil"/>
            </w:tcBorders>
            <w:vAlign w:val="center"/>
          </w:tcPr>
          <w:p w14:paraId="51ADB9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148697</w:t>
            </w:r>
          </w:p>
        </w:tc>
        <w:tc>
          <w:tcPr>
            <w:tcW w:w="1866" w:type="dxa"/>
            <w:tcBorders>
              <w:top w:val="nil"/>
              <w:bottom w:val="nil"/>
            </w:tcBorders>
            <w:vAlign w:val="center"/>
          </w:tcPr>
          <w:p w14:paraId="74E05B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148697</w:t>
            </w:r>
          </w:p>
        </w:tc>
      </w:tr>
      <w:tr w14:paraId="41A3C9B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84" w:type="pct"/>
            <w:tcBorders>
              <w:top w:val="nil"/>
              <w:bottom w:val="single" w:color="auto" w:sz="4" w:space="0"/>
            </w:tcBorders>
            <w:vAlign w:val="center"/>
          </w:tcPr>
          <w:p w14:paraId="1C2259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adj. </w:t>
            </w:r>
            <w:r>
              <w:rPr>
                <w:rFonts w:hint="default" w:ascii="Palatino Linotype" w:hAnsi="Palatino Linotype" w:cs="Palatino Linotype"/>
                <w:i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R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825" w:type="dxa"/>
            <w:tcBorders>
              <w:top w:val="nil"/>
              <w:bottom w:val="single" w:color="auto" w:sz="4" w:space="0"/>
            </w:tcBorders>
            <w:vAlign w:val="center"/>
          </w:tcPr>
          <w:p w14:paraId="36D0DE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0.301</w:t>
            </w:r>
          </w:p>
        </w:tc>
        <w:tc>
          <w:tcPr>
            <w:tcW w:w="1842" w:type="dxa"/>
            <w:tcBorders>
              <w:top w:val="nil"/>
              <w:bottom w:val="single" w:color="auto" w:sz="4" w:space="0"/>
            </w:tcBorders>
            <w:vAlign w:val="center"/>
          </w:tcPr>
          <w:p w14:paraId="54B8C1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0.488</w:t>
            </w:r>
          </w:p>
        </w:tc>
        <w:tc>
          <w:tcPr>
            <w:tcW w:w="1825" w:type="dxa"/>
            <w:gridSpan w:val="2"/>
            <w:tcBorders>
              <w:top w:val="nil"/>
              <w:bottom w:val="single" w:color="auto" w:sz="4" w:space="0"/>
            </w:tcBorders>
            <w:vAlign w:val="center"/>
          </w:tcPr>
          <w:p w14:paraId="7ABF64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0.267</w:t>
            </w:r>
          </w:p>
        </w:tc>
        <w:tc>
          <w:tcPr>
            <w:tcW w:w="1866" w:type="dxa"/>
            <w:tcBorders>
              <w:top w:val="nil"/>
              <w:bottom w:val="single" w:color="auto" w:sz="4" w:space="0"/>
            </w:tcBorders>
            <w:vAlign w:val="center"/>
          </w:tcPr>
          <w:p w14:paraId="4C8108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0.448</w:t>
            </w:r>
          </w:p>
        </w:tc>
      </w:tr>
    </w:tbl>
    <w:p w14:paraId="0A02F9A0">
      <w:pPr>
        <w:pStyle w:val="3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ind w:left="0"/>
        <w:rPr>
          <w:rFonts w:hint="default" w:ascii="Palatino Linotype" w:hAnsi="Palatino Linotype" w:cs="Palatino Linotype"/>
        </w:rPr>
      </w:pPr>
      <w:r>
        <w:rPr>
          <w:rFonts w:hint="default" w:ascii="Palatino Linotype" w:hAnsi="Palatino Linotype" w:cs="Palatino Linotype"/>
          <w:sz w:val="20"/>
          <w:szCs w:val="20"/>
        </w:rPr>
        <w:t>* Standard errors in parentheses</w:t>
      </w:r>
      <w:r>
        <w:rPr>
          <w:rFonts w:hint="default" w:ascii="Palatino Linotype" w:hAnsi="Palatino Linotype" w:cs="Palatino Linotype"/>
          <w:sz w:val="20"/>
          <w:szCs w:val="20"/>
          <w:lang w:val="en-US" w:eastAsia="zh-CN"/>
        </w:rPr>
        <w:t xml:space="preserve"> </w:t>
      </w:r>
      <w:r>
        <w:rPr>
          <w:rFonts w:hint="default" w:ascii="Palatino Linotype" w:hAnsi="Palatino Linotype" w:cs="Palatino Linotype"/>
          <w:sz w:val="20"/>
          <w:szCs w:val="20"/>
          <w:vertAlign w:val="superscript"/>
        </w:rPr>
        <w:t>*</w:t>
      </w:r>
      <w:r>
        <w:rPr>
          <w:rFonts w:hint="default" w:ascii="Palatino Linotype" w:hAnsi="Palatino Linotype" w:cs="Palatino Linotype"/>
          <w:sz w:val="20"/>
          <w:szCs w:val="20"/>
        </w:rPr>
        <w:t xml:space="preserve"> </w:t>
      </w:r>
      <w:r>
        <w:rPr>
          <w:rFonts w:hint="default" w:ascii="Palatino Linotype" w:hAnsi="Palatino Linotype" w:cs="Palatino Linotype"/>
          <w:i/>
          <w:sz w:val="20"/>
          <w:szCs w:val="20"/>
        </w:rPr>
        <w:t>p</w:t>
      </w:r>
      <w:r>
        <w:rPr>
          <w:rFonts w:hint="default" w:ascii="Palatino Linotype" w:hAnsi="Palatino Linotype" w:cs="Palatino Linotype"/>
          <w:sz w:val="20"/>
          <w:szCs w:val="20"/>
        </w:rPr>
        <w:t xml:space="preserve"> &lt; 0.1, </w:t>
      </w:r>
      <w:r>
        <w:rPr>
          <w:rFonts w:hint="default" w:ascii="Palatino Linotype" w:hAnsi="Palatino Linotype" w:cs="Palatino Linotype"/>
          <w:sz w:val="20"/>
          <w:szCs w:val="20"/>
          <w:vertAlign w:val="superscript"/>
        </w:rPr>
        <w:t>**</w:t>
      </w:r>
      <w:r>
        <w:rPr>
          <w:rFonts w:hint="default" w:ascii="Palatino Linotype" w:hAnsi="Palatino Linotype" w:cs="Palatino Linotype"/>
          <w:sz w:val="20"/>
          <w:szCs w:val="20"/>
        </w:rPr>
        <w:t xml:space="preserve"> </w:t>
      </w:r>
      <w:r>
        <w:rPr>
          <w:rFonts w:hint="default" w:ascii="Palatino Linotype" w:hAnsi="Palatino Linotype" w:cs="Palatino Linotype"/>
          <w:i/>
          <w:sz w:val="20"/>
          <w:szCs w:val="20"/>
        </w:rPr>
        <w:t>p</w:t>
      </w:r>
      <w:r>
        <w:rPr>
          <w:rFonts w:hint="default" w:ascii="Palatino Linotype" w:hAnsi="Palatino Linotype" w:cs="Palatino Linotype"/>
          <w:sz w:val="20"/>
          <w:szCs w:val="20"/>
        </w:rPr>
        <w:t xml:space="preserve"> &lt; 0.05, </w:t>
      </w:r>
      <w:r>
        <w:rPr>
          <w:rFonts w:hint="default" w:ascii="Palatino Linotype" w:hAnsi="Palatino Linotype" w:cs="Palatino Linotype"/>
          <w:sz w:val="20"/>
          <w:szCs w:val="20"/>
          <w:vertAlign w:val="superscript"/>
        </w:rPr>
        <w:t>***</w:t>
      </w:r>
      <w:r>
        <w:rPr>
          <w:rFonts w:hint="default" w:ascii="Palatino Linotype" w:hAnsi="Palatino Linotype" w:cs="Palatino Linotype"/>
          <w:sz w:val="20"/>
          <w:szCs w:val="20"/>
        </w:rPr>
        <w:t xml:space="preserve"> </w:t>
      </w:r>
      <w:r>
        <w:rPr>
          <w:rFonts w:hint="default" w:ascii="Palatino Linotype" w:hAnsi="Palatino Linotype" w:cs="Palatino Linotype"/>
          <w:i/>
          <w:sz w:val="20"/>
          <w:szCs w:val="20"/>
        </w:rPr>
        <w:t>p</w:t>
      </w:r>
      <w:r>
        <w:rPr>
          <w:rFonts w:hint="default" w:ascii="Palatino Linotype" w:hAnsi="Palatino Linotype" w:cs="Palatino Linotype"/>
          <w:sz w:val="20"/>
          <w:szCs w:val="20"/>
        </w:rPr>
        <w:t xml:space="preserve"> &lt; 0.01.</w:t>
      </w:r>
    </w:p>
    <w:p w14:paraId="0C4B72C9">
      <w:pPr>
        <w:pStyle w:val="5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ind w:left="0"/>
        <w:rPr>
          <w:rFonts w:hint="default" w:ascii="Palatino Linotype" w:hAnsi="Palatino Linotype" w:cs="Palatino Linotype"/>
          <w:b/>
        </w:rPr>
        <w:sectPr>
          <w:pgSz w:w="11906" w:h="16838"/>
          <w:pgMar w:top="1417" w:right="720" w:bottom="907" w:left="720" w:header="720" w:footer="612" w:gutter="0"/>
          <w:lnNumType w:countBy="1" w:distance="255" w:restart="continuous"/>
          <w:pgNumType w:start="1"/>
          <w:cols w:space="425" w:num="1"/>
          <w:titlePg/>
          <w:bidi/>
          <w:docGrid w:type="lines" w:linePitch="326" w:charSpace="0"/>
        </w:sectPr>
      </w:pPr>
    </w:p>
    <w:p w14:paraId="3423DD40">
      <w:pPr>
        <w:pStyle w:val="5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ind w:left="0"/>
        <w:rPr>
          <w:rFonts w:hint="default" w:ascii="Palatino Linotype" w:hAnsi="Palatino Linotype" w:eastAsia="宋体" w:cs="Palatino Linotype"/>
          <w:b w:val="0"/>
          <w:bCs/>
          <w:lang w:val="en-US" w:eastAsia="zh-CN"/>
        </w:rPr>
      </w:pPr>
      <w:r>
        <w:rPr>
          <w:rFonts w:hint="default" w:ascii="Palatino Linotype" w:hAnsi="Palatino Linotype" w:cs="Palatino Linotype"/>
          <w:b/>
        </w:rPr>
        <w:t xml:space="preserve">Table </w:t>
      </w:r>
      <w:r>
        <w:rPr>
          <w:rFonts w:hint="default" w:ascii="Palatino Linotype" w:hAnsi="Palatino Linotype" w:eastAsia="宋体" w:cs="Palatino Linotype"/>
          <w:b/>
          <w:lang w:val="en-US" w:eastAsia="zh-CN"/>
        </w:rPr>
        <w:t>10</w:t>
      </w:r>
      <w:r>
        <w:rPr>
          <w:rFonts w:hint="default" w:ascii="Palatino Linotype" w:hAnsi="Palatino Linotype" w:cs="Palatino Linotype"/>
          <w:b/>
        </w:rPr>
        <w:t xml:space="preserve">. </w:t>
      </w:r>
      <w:r>
        <w:rPr>
          <w:rFonts w:hint="default" w:ascii="Palatino Linotype" w:hAnsi="Palatino Linotype" w:cs="Palatino Linotype"/>
          <w:b w:val="0"/>
          <w:bCs/>
        </w:rPr>
        <w:t>Moderation effect test results: policy factors</w:t>
      </w:r>
      <w:r>
        <w:rPr>
          <w:rFonts w:hint="default" w:ascii="Palatino Linotype" w:hAnsi="Palatino Linotype" w:eastAsia="宋体" w:cs="Palatino Linotype"/>
          <w:b w:val="0"/>
          <w:bCs/>
          <w:lang w:val="en-US" w:eastAsia="zh-CN"/>
        </w:rPr>
        <w:t>.</w:t>
      </w:r>
    </w:p>
    <w:tbl>
      <w:tblPr>
        <w:tblStyle w:val="16"/>
        <w:tblW w:w="4999" w:type="pct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02"/>
        <w:gridCol w:w="1060"/>
        <w:gridCol w:w="1066"/>
        <w:gridCol w:w="532"/>
        <w:gridCol w:w="528"/>
        <w:gridCol w:w="1078"/>
        <w:gridCol w:w="1137"/>
        <w:gridCol w:w="1062"/>
        <w:gridCol w:w="1091"/>
        <w:gridCol w:w="1108"/>
      </w:tblGrid>
      <w:tr w14:paraId="604143E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61" w:type="pct"/>
            <w:vMerge w:val="restart"/>
            <w:tcBorders>
              <w:top w:val="single" w:color="auto" w:sz="4" w:space="0"/>
            </w:tcBorders>
            <w:vAlign w:val="center"/>
          </w:tcPr>
          <w:p w14:paraId="66B26053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b/>
                <w:bCs/>
                <w:i w:val="0"/>
                <w:iCs w:val="0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i w:val="0"/>
                <w:iCs w:val="0"/>
                <w:sz w:val="20"/>
                <w:szCs w:val="20"/>
              </w:rPr>
              <w:t>Variable</w:t>
            </w:r>
          </w:p>
        </w:tc>
        <w:tc>
          <w:tcPr>
            <w:tcW w:w="2130" w:type="dxa"/>
            <w:gridSpan w:val="3"/>
            <w:tcBorders>
              <w:top w:val="single" w:color="auto" w:sz="4" w:space="0"/>
              <w:bottom w:val="nil"/>
            </w:tcBorders>
            <w:vAlign w:val="center"/>
          </w:tcPr>
          <w:p w14:paraId="0B3853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b/>
                <w:bCs/>
                <w:i w:val="0"/>
                <w:i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i/>
                <w:iCs/>
                <w:sz w:val="20"/>
                <w:szCs w:val="20"/>
                <w:lang w:val="en-US" w:eastAsia="zh-CN"/>
              </w:rPr>
              <w:t>FCI</w:t>
            </w:r>
          </w:p>
        </w:tc>
        <w:tc>
          <w:tcPr>
            <w:tcW w:w="2133" w:type="dxa"/>
            <w:gridSpan w:val="2"/>
            <w:tcBorders>
              <w:top w:val="single" w:color="auto" w:sz="4" w:space="0"/>
              <w:bottom w:val="nil"/>
            </w:tcBorders>
            <w:vAlign w:val="center"/>
          </w:tcPr>
          <w:p w14:paraId="48D37C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i/>
                <w:iCs/>
                <w:sz w:val="20"/>
                <w:szCs w:val="20"/>
                <w:lang w:val="en-US" w:eastAsia="zh-CN"/>
              </w:rPr>
              <w:t>WCI</w:t>
            </w:r>
          </w:p>
        </w:tc>
        <w:tc>
          <w:tcPr>
            <w:tcW w:w="2199" w:type="dxa"/>
            <w:gridSpan w:val="2"/>
            <w:tcBorders>
              <w:top w:val="single" w:color="auto" w:sz="4" w:space="0"/>
              <w:bottom w:val="nil"/>
            </w:tcBorders>
            <w:vAlign w:val="center"/>
          </w:tcPr>
          <w:p w14:paraId="2B0AB1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b/>
                <w:bCs/>
                <w:i w:val="0"/>
                <w:i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i/>
                <w:iCs/>
                <w:sz w:val="20"/>
                <w:szCs w:val="20"/>
                <w:lang w:val="en-US" w:eastAsia="zh-CN"/>
              </w:rPr>
              <w:t>FIS</w:t>
            </w:r>
          </w:p>
        </w:tc>
        <w:tc>
          <w:tcPr>
            <w:tcW w:w="2199" w:type="dxa"/>
            <w:gridSpan w:val="2"/>
            <w:tcBorders>
              <w:top w:val="single" w:color="auto" w:sz="4" w:space="0"/>
              <w:bottom w:val="nil"/>
            </w:tcBorders>
            <w:vAlign w:val="center"/>
          </w:tcPr>
          <w:p w14:paraId="7E2CB6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i/>
                <w:iCs/>
                <w:sz w:val="20"/>
                <w:szCs w:val="20"/>
                <w:lang w:val="en-US" w:eastAsia="zh-CN"/>
              </w:rPr>
              <w:t>GPS</w:t>
            </w:r>
          </w:p>
        </w:tc>
      </w:tr>
      <w:tr w14:paraId="33DA079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61" w:type="pct"/>
            <w:vMerge w:val="continue"/>
            <w:tcBorders>
              <w:bottom w:val="single" w:color="auto" w:sz="4" w:space="0"/>
            </w:tcBorders>
            <w:vAlign w:val="center"/>
          </w:tcPr>
          <w:p w14:paraId="1F28F93F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b/>
                <w:bCs/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27B3C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b/>
                <w:bCs/>
                <w:i/>
                <w:iCs/>
                <w:sz w:val="20"/>
                <w:szCs w:val="20"/>
                <w:lang w:val="en-US" w:eastAsia="zh-CN"/>
              </w:rPr>
              <w:t>NAL</w:t>
            </w:r>
          </w:p>
        </w:tc>
        <w:tc>
          <w:tcPr>
            <w:tcW w:w="509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D6F91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b/>
                <w:bCs/>
                <w:i/>
                <w:iCs/>
                <w:sz w:val="20"/>
                <w:szCs w:val="20"/>
                <w:lang w:val="en-US" w:eastAsia="zh-CN"/>
              </w:rPr>
              <w:t>NOAL</w:t>
            </w:r>
          </w:p>
        </w:tc>
        <w:tc>
          <w:tcPr>
            <w:tcW w:w="506" w:type="pct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355ED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b/>
                <w:bCs/>
                <w:i/>
                <w:iCs/>
                <w:sz w:val="20"/>
                <w:szCs w:val="20"/>
                <w:lang w:val="en-US" w:eastAsia="zh-CN"/>
              </w:rPr>
              <w:t>NAL</w:t>
            </w:r>
          </w:p>
        </w:tc>
        <w:tc>
          <w:tcPr>
            <w:tcW w:w="51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7A4D6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b/>
                <w:bCs/>
                <w:i/>
                <w:iCs/>
                <w:sz w:val="20"/>
                <w:szCs w:val="20"/>
                <w:lang w:val="en-US" w:eastAsia="zh-CN"/>
              </w:rPr>
              <w:t>NOAL</w:t>
            </w:r>
          </w:p>
        </w:tc>
        <w:tc>
          <w:tcPr>
            <w:tcW w:w="54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C5199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b/>
                <w:bCs/>
                <w:i/>
                <w:iCs/>
                <w:sz w:val="20"/>
                <w:szCs w:val="20"/>
                <w:lang w:val="en-US" w:eastAsia="zh-CN"/>
              </w:rPr>
              <w:t>NAL</w:t>
            </w:r>
          </w:p>
        </w:tc>
        <w:tc>
          <w:tcPr>
            <w:tcW w:w="50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E5CF4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b/>
                <w:bCs/>
                <w:i/>
                <w:iCs/>
                <w:sz w:val="20"/>
                <w:szCs w:val="20"/>
                <w:lang w:val="en-US" w:eastAsia="zh-CN"/>
              </w:rPr>
              <w:t>NOAL</w:t>
            </w:r>
          </w:p>
        </w:tc>
        <w:tc>
          <w:tcPr>
            <w:tcW w:w="521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16ED9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b/>
                <w:bCs/>
                <w:i/>
                <w:iCs/>
                <w:sz w:val="20"/>
                <w:szCs w:val="20"/>
                <w:lang w:val="en-US" w:eastAsia="zh-CN"/>
              </w:rPr>
              <w:t>NAL</w:t>
            </w:r>
          </w:p>
        </w:tc>
        <w:tc>
          <w:tcPr>
            <w:tcW w:w="529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0DE84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b/>
                <w:bCs/>
                <w:i/>
                <w:iCs/>
                <w:sz w:val="20"/>
                <w:szCs w:val="20"/>
                <w:lang w:val="en-US" w:eastAsia="zh-CN"/>
              </w:rPr>
              <w:t>NOAL</w:t>
            </w:r>
          </w:p>
        </w:tc>
      </w:tr>
      <w:tr w14:paraId="0AC702B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61" w:type="pct"/>
            <w:vMerge w:val="continue"/>
            <w:tcBorders>
              <w:bottom w:val="single" w:color="auto" w:sz="4" w:space="0"/>
            </w:tcBorders>
            <w:vAlign w:val="center"/>
          </w:tcPr>
          <w:p w14:paraId="44910433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b/>
                <w:bCs/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 w14:paraId="11E2D9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b/>
                <w:bCs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(1)</w:t>
            </w:r>
          </w:p>
        </w:tc>
        <w:tc>
          <w:tcPr>
            <w:tcW w:w="509" w:type="pct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 w14:paraId="29D76C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b/>
                <w:bCs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(2)</w:t>
            </w:r>
          </w:p>
        </w:tc>
        <w:tc>
          <w:tcPr>
            <w:tcW w:w="506" w:type="pct"/>
            <w:gridSpan w:val="2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 w14:paraId="6BF240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b/>
                <w:bCs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(3)</w:t>
            </w:r>
          </w:p>
        </w:tc>
        <w:tc>
          <w:tcPr>
            <w:tcW w:w="515" w:type="pct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 w14:paraId="65FDB7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b/>
                <w:bCs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(4)</w:t>
            </w:r>
          </w:p>
        </w:tc>
        <w:tc>
          <w:tcPr>
            <w:tcW w:w="543" w:type="pct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 w14:paraId="400EF0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b/>
                <w:bCs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(5)</w:t>
            </w:r>
          </w:p>
        </w:tc>
        <w:tc>
          <w:tcPr>
            <w:tcW w:w="507" w:type="pct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 w14:paraId="41D072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b/>
                <w:bCs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(6)</w:t>
            </w:r>
          </w:p>
        </w:tc>
        <w:tc>
          <w:tcPr>
            <w:tcW w:w="521" w:type="pct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 w14:paraId="40C827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b/>
                <w:bCs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(7)</w:t>
            </w:r>
          </w:p>
        </w:tc>
        <w:tc>
          <w:tcPr>
            <w:tcW w:w="529" w:type="pct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 w14:paraId="539C7F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b/>
                <w:bCs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(8)</w:t>
            </w:r>
          </w:p>
        </w:tc>
      </w:tr>
      <w:tr w14:paraId="73611B3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3" w:type="dxa"/>
            <w:vMerge w:val="restart"/>
            <w:tcBorders>
              <w:top w:val="single" w:color="auto" w:sz="4" w:space="0"/>
              <w:bottom w:val="nil"/>
            </w:tcBorders>
            <w:vAlign w:val="center"/>
          </w:tcPr>
          <w:p w14:paraId="2392EB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i/>
                <w:iCs/>
                <w:sz w:val="20"/>
                <w:szCs w:val="20"/>
                <w:lang w:val="en-US" w:eastAsia="zh-CN"/>
              </w:rPr>
              <w:t>EWI</w:t>
            </w:r>
          </w:p>
        </w:tc>
        <w:tc>
          <w:tcPr>
            <w:tcW w:w="1060" w:type="dxa"/>
            <w:tcBorders>
              <w:top w:val="single" w:color="auto" w:sz="4" w:space="0"/>
              <w:bottom w:val="nil"/>
            </w:tcBorders>
            <w:vAlign w:val="top"/>
          </w:tcPr>
          <w:p w14:paraId="29CD9A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-0.133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1066" w:type="dxa"/>
            <w:tcBorders>
              <w:top w:val="single" w:color="auto" w:sz="4" w:space="0"/>
              <w:bottom w:val="nil"/>
            </w:tcBorders>
            <w:vAlign w:val="top"/>
          </w:tcPr>
          <w:p w14:paraId="02B60E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0.131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1059" w:type="dxa"/>
            <w:gridSpan w:val="2"/>
            <w:tcBorders>
              <w:top w:val="single" w:color="auto" w:sz="4" w:space="0"/>
              <w:bottom w:val="nil"/>
            </w:tcBorders>
            <w:vAlign w:val="top"/>
          </w:tcPr>
          <w:p w14:paraId="728125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-0.127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1078" w:type="dxa"/>
            <w:tcBorders>
              <w:top w:val="single" w:color="auto" w:sz="4" w:space="0"/>
              <w:bottom w:val="nil"/>
            </w:tcBorders>
            <w:vAlign w:val="top"/>
          </w:tcPr>
          <w:p w14:paraId="004BE4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0.129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1137" w:type="dxa"/>
            <w:tcBorders>
              <w:top w:val="single" w:color="auto" w:sz="4" w:space="0"/>
              <w:bottom w:val="nil"/>
            </w:tcBorders>
            <w:vAlign w:val="top"/>
          </w:tcPr>
          <w:p w14:paraId="456A77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-0.127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1062" w:type="dxa"/>
            <w:tcBorders>
              <w:top w:val="single" w:color="auto" w:sz="4" w:space="0"/>
              <w:bottom w:val="nil"/>
            </w:tcBorders>
            <w:vAlign w:val="top"/>
          </w:tcPr>
          <w:p w14:paraId="1DB7EE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0.131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1091" w:type="dxa"/>
            <w:tcBorders>
              <w:top w:val="single" w:color="auto" w:sz="4" w:space="0"/>
              <w:bottom w:val="nil"/>
            </w:tcBorders>
            <w:vAlign w:val="top"/>
          </w:tcPr>
          <w:p w14:paraId="4AAAF9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-0.135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1108" w:type="dxa"/>
            <w:tcBorders>
              <w:top w:val="single" w:color="auto" w:sz="4" w:space="0"/>
              <w:bottom w:val="nil"/>
            </w:tcBorders>
            <w:vAlign w:val="top"/>
          </w:tcPr>
          <w:p w14:paraId="3F8EC0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0.134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</w:tr>
      <w:tr w14:paraId="1FAE446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61" w:type="pct"/>
            <w:vMerge w:val="continue"/>
            <w:tcBorders>
              <w:top w:val="nil"/>
              <w:bottom w:val="nil"/>
            </w:tcBorders>
            <w:vAlign w:val="center"/>
          </w:tcPr>
          <w:p w14:paraId="0EA632C3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bottom w:val="nil"/>
            </w:tcBorders>
            <w:vAlign w:val="top"/>
          </w:tcPr>
          <w:p w14:paraId="066066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(0.012)</w:t>
            </w:r>
          </w:p>
        </w:tc>
        <w:tc>
          <w:tcPr>
            <w:tcW w:w="1066" w:type="dxa"/>
            <w:tcBorders>
              <w:top w:val="nil"/>
              <w:bottom w:val="nil"/>
            </w:tcBorders>
            <w:vAlign w:val="top"/>
          </w:tcPr>
          <w:p w14:paraId="632674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(0.013)</w:t>
            </w:r>
          </w:p>
        </w:tc>
        <w:tc>
          <w:tcPr>
            <w:tcW w:w="1059" w:type="dxa"/>
            <w:gridSpan w:val="2"/>
            <w:tcBorders>
              <w:top w:val="nil"/>
              <w:bottom w:val="nil"/>
            </w:tcBorders>
            <w:vAlign w:val="top"/>
          </w:tcPr>
          <w:p w14:paraId="4DE783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(0.012)</w:t>
            </w:r>
          </w:p>
        </w:tc>
        <w:tc>
          <w:tcPr>
            <w:tcW w:w="1078" w:type="dxa"/>
            <w:tcBorders>
              <w:top w:val="nil"/>
              <w:bottom w:val="nil"/>
            </w:tcBorders>
            <w:vAlign w:val="top"/>
          </w:tcPr>
          <w:p w14:paraId="78C4FD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(0.013)</w:t>
            </w:r>
          </w:p>
        </w:tc>
        <w:tc>
          <w:tcPr>
            <w:tcW w:w="1137" w:type="dxa"/>
            <w:tcBorders>
              <w:top w:val="nil"/>
              <w:bottom w:val="nil"/>
            </w:tcBorders>
            <w:vAlign w:val="top"/>
          </w:tcPr>
          <w:p w14:paraId="075D6A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(0.012)</w:t>
            </w:r>
          </w:p>
        </w:tc>
        <w:tc>
          <w:tcPr>
            <w:tcW w:w="1062" w:type="dxa"/>
            <w:tcBorders>
              <w:top w:val="nil"/>
              <w:bottom w:val="nil"/>
            </w:tcBorders>
            <w:vAlign w:val="top"/>
          </w:tcPr>
          <w:p w14:paraId="0A8264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(0.013)</w:t>
            </w:r>
          </w:p>
        </w:tc>
        <w:tc>
          <w:tcPr>
            <w:tcW w:w="1091" w:type="dxa"/>
            <w:tcBorders>
              <w:top w:val="nil"/>
              <w:bottom w:val="nil"/>
            </w:tcBorders>
            <w:vAlign w:val="top"/>
          </w:tcPr>
          <w:p w14:paraId="492DBD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(0.012)</w:t>
            </w:r>
          </w:p>
        </w:tc>
        <w:tc>
          <w:tcPr>
            <w:tcW w:w="1108" w:type="dxa"/>
            <w:tcBorders>
              <w:top w:val="nil"/>
              <w:bottom w:val="nil"/>
            </w:tcBorders>
            <w:vAlign w:val="top"/>
          </w:tcPr>
          <w:p w14:paraId="18A201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(0.013)</w:t>
            </w:r>
          </w:p>
        </w:tc>
      </w:tr>
      <w:tr w14:paraId="665EE4D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3" w:type="dxa"/>
            <w:vMerge w:val="restart"/>
            <w:tcBorders>
              <w:top w:val="nil"/>
            </w:tcBorders>
            <w:vAlign w:val="center"/>
          </w:tcPr>
          <w:p w14:paraId="2DCB25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i/>
                <w:iCs/>
                <w:sz w:val="20"/>
                <w:szCs w:val="20"/>
                <w:lang w:val="en-US" w:eastAsia="zh-CN"/>
              </w:rPr>
              <w:t>EWI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×</w:t>
            </w:r>
            <w:r>
              <w:rPr>
                <w:rFonts w:hint="default" w:ascii="Palatino Linotype" w:hAnsi="Palatino Linotype" w:cs="Palatino Linotype"/>
                <w:i/>
                <w:iCs/>
                <w:sz w:val="20"/>
                <w:szCs w:val="20"/>
                <w:lang w:val="en-US" w:eastAsia="zh-CN"/>
              </w:rPr>
              <w:t>FCI</w:t>
            </w:r>
          </w:p>
        </w:tc>
        <w:tc>
          <w:tcPr>
            <w:tcW w:w="1060" w:type="dxa"/>
            <w:tcBorders>
              <w:top w:val="nil"/>
              <w:bottom w:val="nil"/>
            </w:tcBorders>
            <w:vAlign w:val="top"/>
          </w:tcPr>
          <w:p w14:paraId="15E048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-0.084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1066" w:type="dxa"/>
            <w:tcBorders>
              <w:top w:val="nil"/>
              <w:bottom w:val="nil"/>
            </w:tcBorders>
            <w:vAlign w:val="top"/>
          </w:tcPr>
          <w:p w14:paraId="5D0D11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0.078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1059" w:type="dxa"/>
            <w:gridSpan w:val="2"/>
            <w:tcBorders>
              <w:top w:val="nil"/>
              <w:bottom w:val="nil"/>
            </w:tcBorders>
            <w:vAlign w:val="top"/>
          </w:tcPr>
          <w:p w14:paraId="5511DE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8" w:type="dxa"/>
            <w:tcBorders>
              <w:top w:val="nil"/>
              <w:bottom w:val="nil"/>
            </w:tcBorders>
            <w:vAlign w:val="top"/>
          </w:tcPr>
          <w:p w14:paraId="3C33F0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7" w:type="dxa"/>
            <w:tcBorders>
              <w:top w:val="nil"/>
              <w:bottom w:val="nil"/>
            </w:tcBorders>
            <w:vAlign w:val="top"/>
          </w:tcPr>
          <w:p w14:paraId="665C38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2" w:type="dxa"/>
            <w:tcBorders>
              <w:top w:val="nil"/>
              <w:bottom w:val="nil"/>
            </w:tcBorders>
            <w:vAlign w:val="top"/>
          </w:tcPr>
          <w:p w14:paraId="265EE1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1" w:type="dxa"/>
            <w:tcBorders>
              <w:top w:val="nil"/>
              <w:bottom w:val="nil"/>
            </w:tcBorders>
            <w:vAlign w:val="top"/>
          </w:tcPr>
          <w:p w14:paraId="339FD3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8" w:type="dxa"/>
            <w:tcBorders>
              <w:top w:val="nil"/>
              <w:bottom w:val="nil"/>
            </w:tcBorders>
            <w:vAlign w:val="top"/>
          </w:tcPr>
          <w:p w14:paraId="611560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1F04BB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61" w:type="pct"/>
            <w:vMerge w:val="continue"/>
            <w:tcBorders>
              <w:bottom w:val="nil"/>
            </w:tcBorders>
            <w:vAlign w:val="center"/>
          </w:tcPr>
          <w:p w14:paraId="2E03E5FB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bottom w:val="nil"/>
            </w:tcBorders>
            <w:vAlign w:val="top"/>
          </w:tcPr>
          <w:p w14:paraId="578814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(0.004)</w:t>
            </w:r>
          </w:p>
        </w:tc>
        <w:tc>
          <w:tcPr>
            <w:tcW w:w="1066" w:type="dxa"/>
            <w:tcBorders>
              <w:top w:val="nil"/>
              <w:bottom w:val="nil"/>
            </w:tcBorders>
            <w:vAlign w:val="top"/>
          </w:tcPr>
          <w:p w14:paraId="5D3EA8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(0.005)</w:t>
            </w:r>
          </w:p>
        </w:tc>
        <w:tc>
          <w:tcPr>
            <w:tcW w:w="1059" w:type="dxa"/>
            <w:gridSpan w:val="2"/>
            <w:tcBorders>
              <w:top w:val="nil"/>
              <w:bottom w:val="nil"/>
            </w:tcBorders>
            <w:vAlign w:val="top"/>
          </w:tcPr>
          <w:p w14:paraId="39C4B9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8" w:type="dxa"/>
            <w:tcBorders>
              <w:top w:val="nil"/>
              <w:bottom w:val="nil"/>
            </w:tcBorders>
            <w:vAlign w:val="top"/>
          </w:tcPr>
          <w:p w14:paraId="112F9A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7" w:type="dxa"/>
            <w:tcBorders>
              <w:top w:val="nil"/>
              <w:bottom w:val="nil"/>
            </w:tcBorders>
            <w:vAlign w:val="top"/>
          </w:tcPr>
          <w:p w14:paraId="4DE6CB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2" w:type="dxa"/>
            <w:tcBorders>
              <w:top w:val="nil"/>
              <w:bottom w:val="nil"/>
            </w:tcBorders>
            <w:vAlign w:val="top"/>
          </w:tcPr>
          <w:p w14:paraId="1086E2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1" w:type="dxa"/>
            <w:tcBorders>
              <w:top w:val="nil"/>
              <w:bottom w:val="nil"/>
            </w:tcBorders>
            <w:vAlign w:val="top"/>
          </w:tcPr>
          <w:p w14:paraId="60EBD8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8" w:type="dxa"/>
            <w:tcBorders>
              <w:top w:val="nil"/>
              <w:bottom w:val="nil"/>
            </w:tcBorders>
            <w:vAlign w:val="top"/>
          </w:tcPr>
          <w:p w14:paraId="3EE79C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1642E4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3" w:type="dxa"/>
            <w:vMerge w:val="restart"/>
            <w:tcBorders>
              <w:top w:val="nil"/>
            </w:tcBorders>
            <w:vAlign w:val="center"/>
          </w:tcPr>
          <w:p w14:paraId="2516AD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i/>
                <w:iCs/>
                <w:sz w:val="20"/>
                <w:szCs w:val="20"/>
                <w:lang w:val="en-US" w:eastAsia="zh-CN"/>
              </w:rPr>
              <w:t>FCI</w:t>
            </w:r>
          </w:p>
        </w:tc>
        <w:tc>
          <w:tcPr>
            <w:tcW w:w="1060" w:type="dxa"/>
            <w:tcBorders>
              <w:top w:val="nil"/>
              <w:bottom w:val="nil"/>
            </w:tcBorders>
            <w:vAlign w:val="top"/>
          </w:tcPr>
          <w:p w14:paraId="29B81A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0.000</w:t>
            </w:r>
          </w:p>
        </w:tc>
        <w:tc>
          <w:tcPr>
            <w:tcW w:w="1066" w:type="dxa"/>
            <w:tcBorders>
              <w:top w:val="nil"/>
              <w:bottom w:val="nil"/>
            </w:tcBorders>
            <w:vAlign w:val="top"/>
          </w:tcPr>
          <w:p w14:paraId="550D36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-0.002</w:t>
            </w:r>
          </w:p>
        </w:tc>
        <w:tc>
          <w:tcPr>
            <w:tcW w:w="1059" w:type="dxa"/>
            <w:gridSpan w:val="2"/>
            <w:tcBorders>
              <w:top w:val="nil"/>
              <w:bottom w:val="nil"/>
            </w:tcBorders>
            <w:vAlign w:val="top"/>
          </w:tcPr>
          <w:p w14:paraId="7AE305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8" w:type="dxa"/>
            <w:tcBorders>
              <w:top w:val="nil"/>
              <w:bottom w:val="nil"/>
            </w:tcBorders>
            <w:vAlign w:val="top"/>
          </w:tcPr>
          <w:p w14:paraId="2DF0DD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7" w:type="dxa"/>
            <w:tcBorders>
              <w:top w:val="nil"/>
              <w:bottom w:val="nil"/>
            </w:tcBorders>
            <w:vAlign w:val="top"/>
          </w:tcPr>
          <w:p w14:paraId="2A7770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2" w:type="dxa"/>
            <w:tcBorders>
              <w:top w:val="nil"/>
              <w:bottom w:val="nil"/>
            </w:tcBorders>
            <w:vAlign w:val="top"/>
          </w:tcPr>
          <w:p w14:paraId="53A2E7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1" w:type="dxa"/>
            <w:tcBorders>
              <w:top w:val="nil"/>
              <w:bottom w:val="nil"/>
            </w:tcBorders>
            <w:vAlign w:val="top"/>
          </w:tcPr>
          <w:p w14:paraId="3DCDF6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8" w:type="dxa"/>
            <w:tcBorders>
              <w:top w:val="nil"/>
              <w:bottom w:val="nil"/>
            </w:tcBorders>
            <w:vAlign w:val="top"/>
          </w:tcPr>
          <w:p w14:paraId="44993D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222215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61" w:type="pct"/>
            <w:vMerge w:val="continue"/>
            <w:tcBorders>
              <w:bottom w:val="nil"/>
            </w:tcBorders>
            <w:vAlign w:val="center"/>
          </w:tcPr>
          <w:p w14:paraId="5910FE7F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bottom w:val="nil"/>
            </w:tcBorders>
            <w:vAlign w:val="top"/>
          </w:tcPr>
          <w:p w14:paraId="1FEB98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(0.001)</w:t>
            </w:r>
          </w:p>
        </w:tc>
        <w:tc>
          <w:tcPr>
            <w:tcW w:w="1066" w:type="dxa"/>
            <w:tcBorders>
              <w:top w:val="nil"/>
              <w:bottom w:val="nil"/>
            </w:tcBorders>
            <w:vAlign w:val="top"/>
          </w:tcPr>
          <w:p w14:paraId="0C9B89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(0.002)</w:t>
            </w:r>
          </w:p>
        </w:tc>
        <w:tc>
          <w:tcPr>
            <w:tcW w:w="1059" w:type="dxa"/>
            <w:gridSpan w:val="2"/>
            <w:tcBorders>
              <w:top w:val="nil"/>
              <w:bottom w:val="nil"/>
            </w:tcBorders>
            <w:vAlign w:val="top"/>
          </w:tcPr>
          <w:p w14:paraId="61550B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8" w:type="dxa"/>
            <w:tcBorders>
              <w:top w:val="nil"/>
              <w:bottom w:val="nil"/>
            </w:tcBorders>
            <w:vAlign w:val="top"/>
          </w:tcPr>
          <w:p w14:paraId="7F204C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7" w:type="dxa"/>
            <w:tcBorders>
              <w:top w:val="nil"/>
              <w:bottom w:val="nil"/>
            </w:tcBorders>
            <w:vAlign w:val="top"/>
          </w:tcPr>
          <w:p w14:paraId="3DE09A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2" w:type="dxa"/>
            <w:tcBorders>
              <w:top w:val="nil"/>
              <w:bottom w:val="nil"/>
            </w:tcBorders>
            <w:vAlign w:val="top"/>
          </w:tcPr>
          <w:p w14:paraId="37D7FE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1" w:type="dxa"/>
            <w:tcBorders>
              <w:top w:val="nil"/>
              <w:bottom w:val="nil"/>
            </w:tcBorders>
            <w:vAlign w:val="top"/>
          </w:tcPr>
          <w:p w14:paraId="353CC1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8" w:type="dxa"/>
            <w:tcBorders>
              <w:top w:val="nil"/>
              <w:bottom w:val="nil"/>
            </w:tcBorders>
            <w:vAlign w:val="top"/>
          </w:tcPr>
          <w:p w14:paraId="66D7AE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63CE05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3" w:type="dxa"/>
            <w:vMerge w:val="restart"/>
            <w:tcBorders>
              <w:top w:val="nil"/>
            </w:tcBorders>
            <w:vAlign w:val="center"/>
          </w:tcPr>
          <w:p w14:paraId="3C0125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i/>
                <w:iCs/>
                <w:sz w:val="20"/>
                <w:szCs w:val="20"/>
                <w:lang w:val="en-US" w:eastAsia="zh-CN"/>
              </w:rPr>
              <w:t>EWI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×</w:t>
            </w:r>
            <w:r>
              <w:rPr>
                <w:rFonts w:hint="default" w:ascii="Palatino Linotype" w:hAnsi="Palatino Linotype" w:cs="Palatino Linotype"/>
                <w:i/>
                <w:iCs/>
                <w:sz w:val="20"/>
                <w:szCs w:val="20"/>
                <w:lang w:val="en-US" w:eastAsia="zh-CN"/>
              </w:rPr>
              <w:t>WCI</w:t>
            </w:r>
          </w:p>
        </w:tc>
        <w:tc>
          <w:tcPr>
            <w:tcW w:w="1060" w:type="dxa"/>
            <w:tcBorders>
              <w:top w:val="nil"/>
              <w:bottom w:val="nil"/>
            </w:tcBorders>
            <w:vAlign w:val="top"/>
          </w:tcPr>
          <w:p w14:paraId="7C838D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6" w:type="dxa"/>
            <w:tcBorders>
              <w:top w:val="nil"/>
              <w:bottom w:val="nil"/>
            </w:tcBorders>
            <w:vAlign w:val="top"/>
          </w:tcPr>
          <w:p w14:paraId="10688F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59" w:type="dxa"/>
            <w:gridSpan w:val="2"/>
            <w:tcBorders>
              <w:top w:val="nil"/>
              <w:bottom w:val="nil"/>
            </w:tcBorders>
            <w:vAlign w:val="top"/>
          </w:tcPr>
          <w:p w14:paraId="320B9E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-0.048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1078" w:type="dxa"/>
            <w:tcBorders>
              <w:top w:val="nil"/>
              <w:bottom w:val="nil"/>
            </w:tcBorders>
            <w:vAlign w:val="top"/>
          </w:tcPr>
          <w:p w14:paraId="624D4D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0.039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1137" w:type="dxa"/>
            <w:tcBorders>
              <w:top w:val="nil"/>
              <w:bottom w:val="nil"/>
            </w:tcBorders>
            <w:vAlign w:val="top"/>
          </w:tcPr>
          <w:p w14:paraId="046F69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2" w:type="dxa"/>
            <w:tcBorders>
              <w:top w:val="nil"/>
              <w:bottom w:val="nil"/>
            </w:tcBorders>
            <w:vAlign w:val="top"/>
          </w:tcPr>
          <w:p w14:paraId="1A7A72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1" w:type="dxa"/>
            <w:tcBorders>
              <w:top w:val="nil"/>
              <w:bottom w:val="nil"/>
            </w:tcBorders>
            <w:vAlign w:val="top"/>
          </w:tcPr>
          <w:p w14:paraId="3FCC57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8" w:type="dxa"/>
            <w:tcBorders>
              <w:top w:val="nil"/>
              <w:bottom w:val="nil"/>
            </w:tcBorders>
            <w:vAlign w:val="top"/>
          </w:tcPr>
          <w:p w14:paraId="01EAEA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B1CF17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61" w:type="pct"/>
            <w:vMerge w:val="continue"/>
            <w:tcBorders>
              <w:bottom w:val="nil"/>
            </w:tcBorders>
            <w:vAlign w:val="center"/>
          </w:tcPr>
          <w:p w14:paraId="220553A5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bottom w:val="nil"/>
            </w:tcBorders>
            <w:vAlign w:val="top"/>
          </w:tcPr>
          <w:p w14:paraId="518F1B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6" w:type="dxa"/>
            <w:tcBorders>
              <w:top w:val="nil"/>
              <w:bottom w:val="nil"/>
            </w:tcBorders>
            <w:vAlign w:val="top"/>
          </w:tcPr>
          <w:p w14:paraId="272512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59" w:type="dxa"/>
            <w:gridSpan w:val="2"/>
            <w:tcBorders>
              <w:top w:val="nil"/>
              <w:bottom w:val="nil"/>
            </w:tcBorders>
            <w:vAlign w:val="top"/>
          </w:tcPr>
          <w:p w14:paraId="63152E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(0.005)</w:t>
            </w:r>
          </w:p>
        </w:tc>
        <w:tc>
          <w:tcPr>
            <w:tcW w:w="1078" w:type="dxa"/>
            <w:tcBorders>
              <w:top w:val="nil"/>
              <w:bottom w:val="nil"/>
            </w:tcBorders>
            <w:vAlign w:val="top"/>
          </w:tcPr>
          <w:p w14:paraId="149026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(0.005)</w:t>
            </w:r>
          </w:p>
        </w:tc>
        <w:tc>
          <w:tcPr>
            <w:tcW w:w="1137" w:type="dxa"/>
            <w:tcBorders>
              <w:top w:val="nil"/>
              <w:bottom w:val="nil"/>
            </w:tcBorders>
            <w:vAlign w:val="top"/>
          </w:tcPr>
          <w:p w14:paraId="0AC250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2" w:type="dxa"/>
            <w:tcBorders>
              <w:top w:val="nil"/>
              <w:bottom w:val="nil"/>
            </w:tcBorders>
            <w:vAlign w:val="top"/>
          </w:tcPr>
          <w:p w14:paraId="3C44D4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1" w:type="dxa"/>
            <w:tcBorders>
              <w:top w:val="nil"/>
              <w:bottom w:val="nil"/>
            </w:tcBorders>
            <w:vAlign w:val="top"/>
          </w:tcPr>
          <w:p w14:paraId="03FD5F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8" w:type="dxa"/>
            <w:tcBorders>
              <w:top w:val="nil"/>
              <w:bottom w:val="nil"/>
            </w:tcBorders>
            <w:vAlign w:val="top"/>
          </w:tcPr>
          <w:p w14:paraId="7074BF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C7CA30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3" w:type="dxa"/>
            <w:vMerge w:val="restart"/>
            <w:tcBorders>
              <w:top w:val="nil"/>
            </w:tcBorders>
            <w:vAlign w:val="center"/>
          </w:tcPr>
          <w:p w14:paraId="131FC1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i/>
                <w:iCs/>
                <w:sz w:val="20"/>
                <w:szCs w:val="20"/>
                <w:lang w:val="en-US" w:eastAsia="zh-CN"/>
              </w:rPr>
              <w:t>WCI</w:t>
            </w:r>
          </w:p>
        </w:tc>
        <w:tc>
          <w:tcPr>
            <w:tcW w:w="1060" w:type="dxa"/>
            <w:tcBorders>
              <w:top w:val="nil"/>
              <w:bottom w:val="nil"/>
            </w:tcBorders>
            <w:vAlign w:val="top"/>
          </w:tcPr>
          <w:p w14:paraId="781F51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6" w:type="dxa"/>
            <w:tcBorders>
              <w:top w:val="nil"/>
              <w:bottom w:val="nil"/>
            </w:tcBorders>
            <w:vAlign w:val="top"/>
          </w:tcPr>
          <w:p w14:paraId="3529D0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59" w:type="dxa"/>
            <w:gridSpan w:val="2"/>
            <w:tcBorders>
              <w:top w:val="nil"/>
              <w:bottom w:val="nil"/>
            </w:tcBorders>
            <w:vAlign w:val="top"/>
          </w:tcPr>
          <w:p w14:paraId="39DAB9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-0.004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1078" w:type="dxa"/>
            <w:tcBorders>
              <w:top w:val="nil"/>
              <w:bottom w:val="nil"/>
            </w:tcBorders>
            <w:vAlign w:val="top"/>
          </w:tcPr>
          <w:p w14:paraId="6BCBFF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0.001</w:t>
            </w:r>
          </w:p>
        </w:tc>
        <w:tc>
          <w:tcPr>
            <w:tcW w:w="1137" w:type="dxa"/>
            <w:tcBorders>
              <w:top w:val="nil"/>
              <w:bottom w:val="nil"/>
            </w:tcBorders>
            <w:vAlign w:val="top"/>
          </w:tcPr>
          <w:p w14:paraId="7960E6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2" w:type="dxa"/>
            <w:tcBorders>
              <w:top w:val="nil"/>
              <w:bottom w:val="nil"/>
            </w:tcBorders>
            <w:vAlign w:val="top"/>
          </w:tcPr>
          <w:p w14:paraId="37E404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1" w:type="dxa"/>
            <w:tcBorders>
              <w:top w:val="nil"/>
              <w:bottom w:val="nil"/>
            </w:tcBorders>
            <w:vAlign w:val="top"/>
          </w:tcPr>
          <w:p w14:paraId="2D26B6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8" w:type="dxa"/>
            <w:tcBorders>
              <w:top w:val="nil"/>
              <w:bottom w:val="nil"/>
            </w:tcBorders>
            <w:vAlign w:val="top"/>
          </w:tcPr>
          <w:p w14:paraId="744054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65F9F5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61" w:type="pct"/>
            <w:vMerge w:val="continue"/>
            <w:tcBorders>
              <w:bottom w:val="nil"/>
            </w:tcBorders>
            <w:vAlign w:val="center"/>
          </w:tcPr>
          <w:p w14:paraId="3C12053F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bottom w:val="nil"/>
            </w:tcBorders>
            <w:vAlign w:val="top"/>
          </w:tcPr>
          <w:p w14:paraId="328C36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6" w:type="dxa"/>
            <w:tcBorders>
              <w:top w:val="nil"/>
              <w:bottom w:val="nil"/>
            </w:tcBorders>
            <w:vAlign w:val="top"/>
          </w:tcPr>
          <w:p w14:paraId="0308BD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59" w:type="dxa"/>
            <w:gridSpan w:val="2"/>
            <w:tcBorders>
              <w:top w:val="nil"/>
              <w:bottom w:val="nil"/>
            </w:tcBorders>
            <w:vAlign w:val="top"/>
          </w:tcPr>
          <w:p w14:paraId="2C2010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(0.001)</w:t>
            </w:r>
          </w:p>
        </w:tc>
        <w:tc>
          <w:tcPr>
            <w:tcW w:w="1078" w:type="dxa"/>
            <w:tcBorders>
              <w:top w:val="nil"/>
              <w:bottom w:val="nil"/>
            </w:tcBorders>
            <w:vAlign w:val="top"/>
          </w:tcPr>
          <w:p w14:paraId="7A9C8B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(0.001)</w:t>
            </w:r>
          </w:p>
        </w:tc>
        <w:tc>
          <w:tcPr>
            <w:tcW w:w="1137" w:type="dxa"/>
            <w:tcBorders>
              <w:top w:val="nil"/>
              <w:bottom w:val="nil"/>
            </w:tcBorders>
            <w:vAlign w:val="top"/>
          </w:tcPr>
          <w:p w14:paraId="60A582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2" w:type="dxa"/>
            <w:tcBorders>
              <w:top w:val="nil"/>
              <w:bottom w:val="nil"/>
            </w:tcBorders>
            <w:vAlign w:val="top"/>
          </w:tcPr>
          <w:p w14:paraId="16F492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1" w:type="dxa"/>
            <w:tcBorders>
              <w:top w:val="nil"/>
              <w:bottom w:val="nil"/>
            </w:tcBorders>
            <w:vAlign w:val="top"/>
          </w:tcPr>
          <w:p w14:paraId="4D26BF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8" w:type="dxa"/>
            <w:tcBorders>
              <w:top w:val="nil"/>
              <w:bottom w:val="nil"/>
            </w:tcBorders>
            <w:vAlign w:val="top"/>
          </w:tcPr>
          <w:p w14:paraId="459C78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5B3509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3" w:type="dxa"/>
            <w:vMerge w:val="restart"/>
            <w:vAlign w:val="center"/>
          </w:tcPr>
          <w:p w14:paraId="4BD005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i/>
                <w:iCs/>
                <w:sz w:val="20"/>
                <w:szCs w:val="20"/>
                <w:lang w:val="en-US" w:eastAsia="zh-CN"/>
              </w:rPr>
              <w:t>EWI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×</w:t>
            </w:r>
            <w:r>
              <w:rPr>
                <w:rFonts w:hint="default" w:ascii="Palatino Linotype" w:hAnsi="Palatino Linotype" w:cs="Palatino Linotype"/>
                <w:i/>
                <w:iCs/>
                <w:sz w:val="20"/>
                <w:szCs w:val="20"/>
                <w:lang w:val="en-US" w:eastAsia="zh-CN"/>
              </w:rPr>
              <w:t>FIS</w:t>
            </w:r>
          </w:p>
        </w:tc>
        <w:tc>
          <w:tcPr>
            <w:tcW w:w="1060" w:type="dxa"/>
            <w:tcBorders>
              <w:top w:val="nil"/>
              <w:bottom w:val="nil"/>
            </w:tcBorders>
            <w:vAlign w:val="top"/>
          </w:tcPr>
          <w:p w14:paraId="242C7C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6" w:type="dxa"/>
            <w:tcBorders>
              <w:top w:val="nil"/>
              <w:bottom w:val="nil"/>
            </w:tcBorders>
            <w:vAlign w:val="top"/>
          </w:tcPr>
          <w:p w14:paraId="2DA990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59" w:type="dxa"/>
            <w:gridSpan w:val="2"/>
            <w:tcBorders>
              <w:top w:val="nil"/>
              <w:bottom w:val="nil"/>
            </w:tcBorders>
            <w:vAlign w:val="top"/>
          </w:tcPr>
          <w:p w14:paraId="2E0E2D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8" w:type="dxa"/>
            <w:tcBorders>
              <w:top w:val="nil"/>
              <w:bottom w:val="nil"/>
            </w:tcBorders>
            <w:vAlign w:val="top"/>
          </w:tcPr>
          <w:p w14:paraId="664918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7" w:type="dxa"/>
            <w:tcBorders>
              <w:top w:val="nil"/>
              <w:bottom w:val="nil"/>
            </w:tcBorders>
            <w:vAlign w:val="top"/>
          </w:tcPr>
          <w:p w14:paraId="68B988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-0.044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1062" w:type="dxa"/>
            <w:tcBorders>
              <w:top w:val="nil"/>
              <w:bottom w:val="nil"/>
            </w:tcBorders>
            <w:vAlign w:val="top"/>
          </w:tcPr>
          <w:p w14:paraId="0894B9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0.031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1091" w:type="dxa"/>
            <w:tcBorders>
              <w:top w:val="nil"/>
              <w:bottom w:val="nil"/>
            </w:tcBorders>
            <w:vAlign w:val="top"/>
          </w:tcPr>
          <w:p w14:paraId="2F13ED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8" w:type="dxa"/>
            <w:tcBorders>
              <w:top w:val="nil"/>
              <w:bottom w:val="nil"/>
            </w:tcBorders>
            <w:vAlign w:val="top"/>
          </w:tcPr>
          <w:p w14:paraId="02D502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80B8D4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61" w:type="pct"/>
            <w:vMerge w:val="continue"/>
            <w:tcBorders>
              <w:bottom w:val="nil"/>
            </w:tcBorders>
            <w:vAlign w:val="center"/>
          </w:tcPr>
          <w:p w14:paraId="73FB5F75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bottom w:val="nil"/>
            </w:tcBorders>
            <w:vAlign w:val="top"/>
          </w:tcPr>
          <w:p w14:paraId="6D1097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6" w:type="dxa"/>
            <w:tcBorders>
              <w:top w:val="nil"/>
              <w:bottom w:val="nil"/>
            </w:tcBorders>
            <w:vAlign w:val="top"/>
          </w:tcPr>
          <w:p w14:paraId="19A487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59" w:type="dxa"/>
            <w:gridSpan w:val="2"/>
            <w:tcBorders>
              <w:top w:val="nil"/>
              <w:bottom w:val="nil"/>
            </w:tcBorders>
            <w:vAlign w:val="top"/>
          </w:tcPr>
          <w:p w14:paraId="07B751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8" w:type="dxa"/>
            <w:tcBorders>
              <w:top w:val="nil"/>
              <w:bottom w:val="nil"/>
            </w:tcBorders>
            <w:vAlign w:val="top"/>
          </w:tcPr>
          <w:p w14:paraId="16A7E7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7" w:type="dxa"/>
            <w:tcBorders>
              <w:top w:val="nil"/>
              <w:bottom w:val="nil"/>
            </w:tcBorders>
            <w:vAlign w:val="top"/>
          </w:tcPr>
          <w:p w14:paraId="6DAEA5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(0.004)</w:t>
            </w:r>
          </w:p>
        </w:tc>
        <w:tc>
          <w:tcPr>
            <w:tcW w:w="1062" w:type="dxa"/>
            <w:tcBorders>
              <w:top w:val="nil"/>
              <w:bottom w:val="nil"/>
            </w:tcBorders>
            <w:vAlign w:val="top"/>
          </w:tcPr>
          <w:p w14:paraId="2A5E21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(0.005)</w:t>
            </w:r>
          </w:p>
        </w:tc>
        <w:tc>
          <w:tcPr>
            <w:tcW w:w="1091" w:type="dxa"/>
            <w:tcBorders>
              <w:top w:val="nil"/>
              <w:bottom w:val="nil"/>
            </w:tcBorders>
            <w:vAlign w:val="top"/>
          </w:tcPr>
          <w:p w14:paraId="5D1E1B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8" w:type="dxa"/>
            <w:tcBorders>
              <w:top w:val="nil"/>
              <w:bottom w:val="nil"/>
            </w:tcBorders>
            <w:vAlign w:val="top"/>
          </w:tcPr>
          <w:p w14:paraId="4B2918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8A33B0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3" w:type="dxa"/>
            <w:vMerge w:val="restart"/>
            <w:vAlign w:val="center"/>
          </w:tcPr>
          <w:p w14:paraId="23658C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i/>
                <w:iCs/>
                <w:sz w:val="20"/>
                <w:szCs w:val="20"/>
                <w:lang w:val="en-US" w:eastAsia="zh-CN"/>
              </w:rPr>
              <w:t>FIS</w:t>
            </w:r>
          </w:p>
        </w:tc>
        <w:tc>
          <w:tcPr>
            <w:tcW w:w="1060" w:type="dxa"/>
            <w:tcBorders>
              <w:top w:val="nil"/>
              <w:bottom w:val="nil"/>
            </w:tcBorders>
            <w:vAlign w:val="top"/>
          </w:tcPr>
          <w:p w14:paraId="1C41ED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6" w:type="dxa"/>
            <w:tcBorders>
              <w:top w:val="nil"/>
              <w:bottom w:val="nil"/>
            </w:tcBorders>
            <w:vAlign w:val="top"/>
          </w:tcPr>
          <w:p w14:paraId="5AACF1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59" w:type="dxa"/>
            <w:gridSpan w:val="2"/>
            <w:tcBorders>
              <w:top w:val="nil"/>
              <w:bottom w:val="nil"/>
            </w:tcBorders>
            <w:vAlign w:val="top"/>
          </w:tcPr>
          <w:p w14:paraId="6CD295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8" w:type="dxa"/>
            <w:tcBorders>
              <w:top w:val="nil"/>
              <w:bottom w:val="nil"/>
            </w:tcBorders>
            <w:vAlign w:val="top"/>
          </w:tcPr>
          <w:p w14:paraId="7B3C98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7" w:type="dxa"/>
            <w:tcBorders>
              <w:top w:val="nil"/>
              <w:bottom w:val="nil"/>
            </w:tcBorders>
            <w:vAlign w:val="top"/>
          </w:tcPr>
          <w:p w14:paraId="7E0EF0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-0.002</w:t>
            </w:r>
          </w:p>
        </w:tc>
        <w:tc>
          <w:tcPr>
            <w:tcW w:w="1062" w:type="dxa"/>
            <w:tcBorders>
              <w:top w:val="nil"/>
              <w:bottom w:val="nil"/>
            </w:tcBorders>
            <w:vAlign w:val="top"/>
          </w:tcPr>
          <w:p w14:paraId="39E301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-0.000</w:t>
            </w:r>
          </w:p>
        </w:tc>
        <w:tc>
          <w:tcPr>
            <w:tcW w:w="1091" w:type="dxa"/>
            <w:tcBorders>
              <w:top w:val="nil"/>
              <w:bottom w:val="nil"/>
            </w:tcBorders>
            <w:vAlign w:val="top"/>
          </w:tcPr>
          <w:p w14:paraId="751532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8" w:type="dxa"/>
            <w:tcBorders>
              <w:top w:val="nil"/>
              <w:bottom w:val="nil"/>
            </w:tcBorders>
            <w:vAlign w:val="top"/>
          </w:tcPr>
          <w:p w14:paraId="1DC8DF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ED458A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61" w:type="pct"/>
            <w:vMerge w:val="continue"/>
            <w:tcBorders>
              <w:bottom w:val="nil"/>
            </w:tcBorders>
            <w:vAlign w:val="center"/>
          </w:tcPr>
          <w:p w14:paraId="2837B672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bottom w:val="nil"/>
            </w:tcBorders>
            <w:vAlign w:val="top"/>
          </w:tcPr>
          <w:p w14:paraId="6A4617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6" w:type="dxa"/>
            <w:tcBorders>
              <w:top w:val="nil"/>
              <w:bottom w:val="nil"/>
            </w:tcBorders>
            <w:vAlign w:val="top"/>
          </w:tcPr>
          <w:p w14:paraId="43EB39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59" w:type="dxa"/>
            <w:gridSpan w:val="2"/>
            <w:tcBorders>
              <w:top w:val="nil"/>
              <w:bottom w:val="nil"/>
            </w:tcBorders>
            <w:vAlign w:val="top"/>
          </w:tcPr>
          <w:p w14:paraId="219B7A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8" w:type="dxa"/>
            <w:tcBorders>
              <w:top w:val="nil"/>
              <w:bottom w:val="nil"/>
            </w:tcBorders>
            <w:vAlign w:val="top"/>
          </w:tcPr>
          <w:p w14:paraId="3ABAAA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7" w:type="dxa"/>
            <w:tcBorders>
              <w:top w:val="nil"/>
              <w:bottom w:val="nil"/>
            </w:tcBorders>
            <w:vAlign w:val="top"/>
          </w:tcPr>
          <w:p w14:paraId="6EFB7C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(0.001)</w:t>
            </w:r>
          </w:p>
        </w:tc>
        <w:tc>
          <w:tcPr>
            <w:tcW w:w="1062" w:type="dxa"/>
            <w:tcBorders>
              <w:top w:val="nil"/>
              <w:bottom w:val="nil"/>
            </w:tcBorders>
            <w:vAlign w:val="top"/>
          </w:tcPr>
          <w:p w14:paraId="26CB7D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(0.002)</w:t>
            </w:r>
          </w:p>
        </w:tc>
        <w:tc>
          <w:tcPr>
            <w:tcW w:w="1091" w:type="dxa"/>
            <w:tcBorders>
              <w:top w:val="nil"/>
              <w:bottom w:val="nil"/>
            </w:tcBorders>
            <w:vAlign w:val="top"/>
          </w:tcPr>
          <w:p w14:paraId="3BA805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8" w:type="dxa"/>
            <w:tcBorders>
              <w:top w:val="nil"/>
              <w:bottom w:val="nil"/>
            </w:tcBorders>
            <w:vAlign w:val="top"/>
          </w:tcPr>
          <w:p w14:paraId="767605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6574F0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3" w:type="dxa"/>
            <w:vMerge w:val="restart"/>
            <w:vAlign w:val="center"/>
          </w:tcPr>
          <w:p w14:paraId="79F0FE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i/>
                <w:iCs/>
                <w:sz w:val="20"/>
                <w:szCs w:val="20"/>
                <w:lang w:val="en-US" w:eastAsia="zh-CN"/>
              </w:rPr>
              <w:t>EWI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×</w:t>
            </w:r>
            <w:r>
              <w:rPr>
                <w:rFonts w:hint="default" w:ascii="Palatino Linotype" w:hAnsi="Palatino Linotype" w:cs="Palatino Linotype"/>
                <w:i/>
                <w:iCs/>
                <w:sz w:val="20"/>
                <w:szCs w:val="20"/>
                <w:lang w:val="en-US" w:eastAsia="zh-CN"/>
              </w:rPr>
              <w:t>GPS</w:t>
            </w:r>
          </w:p>
        </w:tc>
        <w:tc>
          <w:tcPr>
            <w:tcW w:w="1060" w:type="dxa"/>
            <w:tcBorders>
              <w:top w:val="nil"/>
              <w:bottom w:val="nil"/>
            </w:tcBorders>
            <w:vAlign w:val="top"/>
          </w:tcPr>
          <w:p w14:paraId="586E64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6" w:type="dxa"/>
            <w:tcBorders>
              <w:top w:val="nil"/>
              <w:bottom w:val="nil"/>
            </w:tcBorders>
            <w:vAlign w:val="top"/>
          </w:tcPr>
          <w:p w14:paraId="0188FC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59" w:type="dxa"/>
            <w:gridSpan w:val="2"/>
            <w:tcBorders>
              <w:top w:val="nil"/>
              <w:bottom w:val="nil"/>
            </w:tcBorders>
            <w:vAlign w:val="top"/>
          </w:tcPr>
          <w:p w14:paraId="4FAFC6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8" w:type="dxa"/>
            <w:tcBorders>
              <w:top w:val="nil"/>
              <w:bottom w:val="nil"/>
            </w:tcBorders>
            <w:vAlign w:val="top"/>
          </w:tcPr>
          <w:p w14:paraId="3BE736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7" w:type="dxa"/>
            <w:tcBorders>
              <w:top w:val="nil"/>
              <w:bottom w:val="nil"/>
            </w:tcBorders>
            <w:vAlign w:val="top"/>
          </w:tcPr>
          <w:p w14:paraId="5DF711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2" w:type="dxa"/>
            <w:tcBorders>
              <w:top w:val="nil"/>
              <w:bottom w:val="nil"/>
            </w:tcBorders>
            <w:vAlign w:val="top"/>
          </w:tcPr>
          <w:p w14:paraId="76CB41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1" w:type="dxa"/>
            <w:tcBorders>
              <w:top w:val="nil"/>
              <w:bottom w:val="nil"/>
            </w:tcBorders>
            <w:vAlign w:val="top"/>
          </w:tcPr>
          <w:p w14:paraId="30ADEB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-0.038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1108" w:type="dxa"/>
            <w:tcBorders>
              <w:top w:val="nil"/>
              <w:bottom w:val="nil"/>
            </w:tcBorders>
            <w:vAlign w:val="top"/>
          </w:tcPr>
          <w:p w14:paraId="5CE4A6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0.031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</w:tr>
      <w:tr w14:paraId="495C840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61" w:type="pct"/>
            <w:vMerge w:val="continue"/>
            <w:tcBorders>
              <w:bottom w:val="nil"/>
            </w:tcBorders>
            <w:vAlign w:val="center"/>
          </w:tcPr>
          <w:p w14:paraId="5297DFAF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bottom w:val="nil"/>
            </w:tcBorders>
            <w:vAlign w:val="top"/>
          </w:tcPr>
          <w:p w14:paraId="56628C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6" w:type="dxa"/>
            <w:tcBorders>
              <w:top w:val="nil"/>
              <w:bottom w:val="nil"/>
            </w:tcBorders>
            <w:vAlign w:val="top"/>
          </w:tcPr>
          <w:p w14:paraId="21A64C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59" w:type="dxa"/>
            <w:gridSpan w:val="2"/>
            <w:tcBorders>
              <w:top w:val="nil"/>
              <w:bottom w:val="nil"/>
            </w:tcBorders>
            <w:vAlign w:val="top"/>
          </w:tcPr>
          <w:p w14:paraId="54C614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8" w:type="dxa"/>
            <w:tcBorders>
              <w:top w:val="nil"/>
              <w:bottom w:val="nil"/>
            </w:tcBorders>
            <w:vAlign w:val="top"/>
          </w:tcPr>
          <w:p w14:paraId="2880C1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7" w:type="dxa"/>
            <w:tcBorders>
              <w:top w:val="nil"/>
              <w:bottom w:val="nil"/>
            </w:tcBorders>
            <w:vAlign w:val="top"/>
          </w:tcPr>
          <w:p w14:paraId="4ED9CE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2" w:type="dxa"/>
            <w:tcBorders>
              <w:top w:val="nil"/>
              <w:bottom w:val="nil"/>
            </w:tcBorders>
            <w:vAlign w:val="top"/>
          </w:tcPr>
          <w:p w14:paraId="2F8C4F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1" w:type="dxa"/>
            <w:tcBorders>
              <w:top w:val="nil"/>
              <w:bottom w:val="nil"/>
            </w:tcBorders>
            <w:vAlign w:val="top"/>
          </w:tcPr>
          <w:p w14:paraId="66488C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(0.003)</w:t>
            </w:r>
          </w:p>
        </w:tc>
        <w:tc>
          <w:tcPr>
            <w:tcW w:w="1108" w:type="dxa"/>
            <w:tcBorders>
              <w:top w:val="nil"/>
              <w:bottom w:val="nil"/>
            </w:tcBorders>
            <w:vAlign w:val="top"/>
          </w:tcPr>
          <w:p w14:paraId="54488D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(0.003)</w:t>
            </w:r>
          </w:p>
        </w:tc>
      </w:tr>
      <w:tr w14:paraId="11798CA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03" w:type="dxa"/>
            <w:vMerge w:val="restart"/>
            <w:vAlign w:val="center"/>
          </w:tcPr>
          <w:p w14:paraId="4D0B1F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i/>
                <w:iCs/>
                <w:sz w:val="20"/>
                <w:szCs w:val="20"/>
                <w:lang w:val="en-US" w:eastAsia="zh-CN"/>
              </w:rPr>
              <w:t>GPS</w:t>
            </w:r>
          </w:p>
        </w:tc>
        <w:tc>
          <w:tcPr>
            <w:tcW w:w="1060" w:type="dxa"/>
            <w:tcBorders>
              <w:top w:val="nil"/>
              <w:bottom w:val="nil"/>
            </w:tcBorders>
            <w:vAlign w:val="top"/>
          </w:tcPr>
          <w:p w14:paraId="78F675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6" w:type="dxa"/>
            <w:tcBorders>
              <w:top w:val="nil"/>
              <w:bottom w:val="nil"/>
            </w:tcBorders>
            <w:vAlign w:val="top"/>
          </w:tcPr>
          <w:p w14:paraId="0C2244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59" w:type="dxa"/>
            <w:gridSpan w:val="2"/>
            <w:tcBorders>
              <w:top w:val="nil"/>
              <w:bottom w:val="nil"/>
            </w:tcBorders>
            <w:vAlign w:val="top"/>
          </w:tcPr>
          <w:p w14:paraId="2A2D48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8" w:type="dxa"/>
            <w:tcBorders>
              <w:top w:val="nil"/>
              <w:bottom w:val="nil"/>
            </w:tcBorders>
            <w:vAlign w:val="top"/>
          </w:tcPr>
          <w:p w14:paraId="49E52E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7" w:type="dxa"/>
            <w:tcBorders>
              <w:top w:val="nil"/>
              <w:bottom w:val="nil"/>
            </w:tcBorders>
            <w:vAlign w:val="top"/>
          </w:tcPr>
          <w:p w14:paraId="48C7F2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2" w:type="dxa"/>
            <w:tcBorders>
              <w:top w:val="nil"/>
              <w:bottom w:val="nil"/>
            </w:tcBorders>
            <w:vAlign w:val="top"/>
          </w:tcPr>
          <w:p w14:paraId="60C924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1" w:type="dxa"/>
            <w:tcBorders>
              <w:top w:val="nil"/>
              <w:bottom w:val="nil"/>
            </w:tcBorders>
            <w:vAlign w:val="top"/>
          </w:tcPr>
          <w:p w14:paraId="3DF916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-0.001</w:t>
            </w:r>
          </w:p>
        </w:tc>
        <w:tc>
          <w:tcPr>
            <w:tcW w:w="1108" w:type="dxa"/>
            <w:tcBorders>
              <w:top w:val="nil"/>
              <w:bottom w:val="nil"/>
            </w:tcBorders>
            <w:vAlign w:val="top"/>
          </w:tcPr>
          <w:p w14:paraId="4559F2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-0.002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</w:t>
            </w:r>
          </w:p>
        </w:tc>
      </w:tr>
      <w:tr w14:paraId="1B9DD14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61" w:type="pct"/>
            <w:vMerge w:val="continue"/>
            <w:tcBorders>
              <w:bottom w:val="nil"/>
            </w:tcBorders>
            <w:vAlign w:val="center"/>
          </w:tcPr>
          <w:p w14:paraId="004F2F54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bottom w:val="nil"/>
            </w:tcBorders>
            <w:vAlign w:val="top"/>
          </w:tcPr>
          <w:p w14:paraId="5549F8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6" w:type="dxa"/>
            <w:tcBorders>
              <w:top w:val="nil"/>
              <w:bottom w:val="nil"/>
            </w:tcBorders>
            <w:vAlign w:val="top"/>
          </w:tcPr>
          <w:p w14:paraId="259510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59" w:type="dxa"/>
            <w:gridSpan w:val="2"/>
            <w:tcBorders>
              <w:top w:val="nil"/>
              <w:bottom w:val="nil"/>
            </w:tcBorders>
            <w:vAlign w:val="top"/>
          </w:tcPr>
          <w:p w14:paraId="310CB8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8" w:type="dxa"/>
            <w:tcBorders>
              <w:top w:val="nil"/>
              <w:bottom w:val="nil"/>
            </w:tcBorders>
            <w:vAlign w:val="top"/>
          </w:tcPr>
          <w:p w14:paraId="102E37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7" w:type="dxa"/>
            <w:tcBorders>
              <w:top w:val="nil"/>
              <w:bottom w:val="nil"/>
            </w:tcBorders>
            <w:vAlign w:val="top"/>
          </w:tcPr>
          <w:p w14:paraId="27F937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2" w:type="dxa"/>
            <w:tcBorders>
              <w:top w:val="nil"/>
              <w:bottom w:val="nil"/>
            </w:tcBorders>
            <w:vAlign w:val="top"/>
          </w:tcPr>
          <w:p w14:paraId="4269C3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1" w:type="dxa"/>
            <w:tcBorders>
              <w:top w:val="nil"/>
              <w:bottom w:val="nil"/>
            </w:tcBorders>
            <w:vAlign w:val="top"/>
          </w:tcPr>
          <w:p w14:paraId="26F5A2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(0.001)</w:t>
            </w:r>
          </w:p>
        </w:tc>
        <w:tc>
          <w:tcPr>
            <w:tcW w:w="1108" w:type="dxa"/>
            <w:tcBorders>
              <w:top w:val="nil"/>
              <w:bottom w:val="nil"/>
            </w:tcBorders>
            <w:vAlign w:val="top"/>
          </w:tcPr>
          <w:p w14:paraId="7111E7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(0.001)</w:t>
            </w:r>
          </w:p>
        </w:tc>
      </w:tr>
      <w:tr w14:paraId="4578532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61" w:type="pct"/>
            <w:tcBorders>
              <w:top w:val="nil"/>
            </w:tcBorders>
            <w:vAlign w:val="center"/>
          </w:tcPr>
          <w:p w14:paraId="7F110D87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eastAsia="宋体" w:cs="Palatino Linotype"/>
                <w:sz w:val="20"/>
                <w:szCs w:val="20"/>
                <w:lang w:val="en-US" w:eastAsia="zh-CN"/>
              </w:rPr>
            </w:pPr>
            <w:r>
              <w:rPr>
                <w:rFonts w:hint="default" w:ascii="Palatino Linotype" w:hAnsi="Palatino Linotype" w:eastAsia="宋体" w:cs="Palatino Linotype"/>
                <w:sz w:val="20"/>
                <w:szCs w:val="20"/>
                <w:lang w:val="en-US" w:eastAsia="zh-CN"/>
              </w:rPr>
              <w:t>CVs</w:t>
            </w:r>
          </w:p>
        </w:tc>
        <w:tc>
          <w:tcPr>
            <w:tcW w:w="506" w:type="pct"/>
            <w:tcBorders>
              <w:top w:val="nil"/>
              <w:bottom w:val="nil"/>
            </w:tcBorders>
            <w:vAlign w:val="center"/>
          </w:tcPr>
          <w:p w14:paraId="07753D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14:paraId="4BDBCD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506" w:type="pct"/>
            <w:gridSpan w:val="2"/>
            <w:tcBorders>
              <w:top w:val="nil"/>
              <w:bottom w:val="nil"/>
            </w:tcBorders>
            <w:vAlign w:val="center"/>
          </w:tcPr>
          <w:p w14:paraId="1C2788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515" w:type="pct"/>
            <w:tcBorders>
              <w:top w:val="nil"/>
              <w:bottom w:val="nil"/>
            </w:tcBorders>
            <w:vAlign w:val="center"/>
          </w:tcPr>
          <w:p w14:paraId="25FA1F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543" w:type="pct"/>
            <w:tcBorders>
              <w:top w:val="nil"/>
              <w:bottom w:val="nil"/>
            </w:tcBorders>
            <w:vAlign w:val="center"/>
          </w:tcPr>
          <w:p w14:paraId="50E9C4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14:paraId="6F2303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521" w:type="pct"/>
            <w:tcBorders>
              <w:top w:val="nil"/>
              <w:bottom w:val="nil"/>
            </w:tcBorders>
            <w:vAlign w:val="center"/>
          </w:tcPr>
          <w:p w14:paraId="1F9813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529" w:type="pct"/>
            <w:tcBorders>
              <w:top w:val="nil"/>
              <w:bottom w:val="nil"/>
            </w:tcBorders>
            <w:vAlign w:val="center"/>
          </w:tcPr>
          <w:p w14:paraId="7C5CE0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</w:tr>
      <w:tr w14:paraId="42625F5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61" w:type="pct"/>
            <w:tcBorders>
              <w:bottom w:val="nil"/>
            </w:tcBorders>
            <w:vAlign w:val="center"/>
          </w:tcPr>
          <w:p w14:paraId="4291B08F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sz w:val="20"/>
                <w:szCs w:val="20"/>
              </w:rPr>
              <w:t>year</w:t>
            </w:r>
          </w:p>
        </w:tc>
        <w:tc>
          <w:tcPr>
            <w:tcW w:w="506" w:type="pct"/>
            <w:tcBorders>
              <w:top w:val="nil"/>
              <w:bottom w:val="nil"/>
            </w:tcBorders>
            <w:vAlign w:val="center"/>
          </w:tcPr>
          <w:p w14:paraId="35995B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14:paraId="718C73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506" w:type="pct"/>
            <w:gridSpan w:val="2"/>
            <w:tcBorders>
              <w:top w:val="nil"/>
              <w:bottom w:val="nil"/>
            </w:tcBorders>
            <w:vAlign w:val="center"/>
          </w:tcPr>
          <w:p w14:paraId="125DEA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515" w:type="pct"/>
            <w:tcBorders>
              <w:top w:val="nil"/>
              <w:bottom w:val="nil"/>
            </w:tcBorders>
            <w:vAlign w:val="center"/>
          </w:tcPr>
          <w:p w14:paraId="390D54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543" w:type="pct"/>
            <w:tcBorders>
              <w:top w:val="nil"/>
              <w:bottom w:val="nil"/>
            </w:tcBorders>
            <w:vAlign w:val="center"/>
          </w:tcPr>
          <w:p w14:paraId="1F781C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14:paraId="15BDF9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521" w:type="pct"/>
            <w:tcBorders>
              <w:top w:val="nil"/>
              <w:bottom w:val="nil"/>
            </w:tcBorders>
            <w:vAlign w:val="center"/>
          </w:tcPr>
          <w:p w14:paraId="254746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529" w:type="pct"/>
            <w:tcBorders>
              <w:top w:val="nil"/>
              <w:bottom w:val="nil"/>
            </w:tcBorders>
            <w:vAlign w:val="center"/>
          </w:tcPr>
          <w:p w14:paraId="55BFA6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</w:tr>
      <w:tr w14:paraId="05C4700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61" w:type="pct"/>
            <w:tcBorders>
              <w:top w:val="nil"/>
            </w:tcBorders>
            <w:vAlign w:val="center"/>
          </w:tcPr>
          <w:p w14:paraId="59366594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sz w:val="20"/>
                <w:szCs w:val="20"/>
              </w:rPr>
              <w:t xml:space="preserve">Regional </w:t>
            </w:r>
          </w:p>
        </w:tc>
        <w:tc>
          <w:tcPr>
            <w:tcW w:w="506" w:type="pct"/>
            <w:tcBorders>
              <w:top w:val="nil"/>
              <w:bottom w:val="nil"/>
            </w:tcBorders>
            <w:vAlign w:val="center"/>
          </w:tcPr>
          <w:p w14:paraId="406892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14:paraId="5BF8E5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506" w:type="pct"/>
            <w:gridSpan w:val="2"/>
            <w:tcBorders>
              <w:top w:val="nil"/>
              <w:bottom w:val="nil"/>
            </w:tcBorders>
            <w:vAlign w:val="center"/>
          </w:tcPr>
          <w:p w14:paraId="097E87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515" w:type="pct"/>
            <w:tcBorders>
              <w:top w:val="nil"/>
              <w:bottom w:val="nil"/>
            </w:tcBorders>
            <w:vAlign w:val="center"/>
          </w:tcPr>
          <w:p w14:paraId="735C62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543" w:type="pct"/>
            <w:tcBorders>
              <w:top w:val="nil"/>
              <w:bottom w:val="nil"/>
            </w:tcBorders>
            <w:vAlign w:val="center"/>
          </w:tcPr>
          <w:p w14:paraId="50C3EA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14:paraId="6E4E3C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521" w:type="pct"/>
            <w:tcBorders>
              <w:top w:val="nil"/>
              <w:bottom w:val="nil"/>
            </w:tcBorders>
            <w:vAlign w:val="center"/>
          </w:tcPr>
          <w:p w14:paraId="06362F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529" w:type="pct"/>
            <w:tcBorders>
              <w:top w:val="nil"/>
              <w:bottom w:val="nil"/>
            </w:tcBorders>
            <w:vAlign w:val="center"/>
          </w:tcPr>
          <w:p w14:paraId="4E6772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</w:tr>
      <w:tr w14:paraId="3B236D5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61" w:type="pct"/>
            <w:tcBorders>
              <w:bottom w:val="nil"/>
            </w:tcBorders>
            <w:vAlign w:val="center"/>
          </w:tcPr>
          <w:p w14:paraId="46808035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sz w:val="20"/>
                <w:szCs w:val="20"/>
              </w:rPr>
              <w:t>Year × Region</w:t>
            </w:r>
          </w:p>
        </w:tc>
        <w:tc>
          <w:tcPr>
            <w:tcW w:w="506" w:type="pct"/>
            <w:tcBorders>
              <w:top w:val="nil"/>
              <w:bottom w:val="nil"/>
            </w:tcBorders>
            <w:vAlign w:val="center"/>
          </w:tcPr>
          <w:p w14:paraId="5667CE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14:paraId="2027B8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506" w:type="pct"/>
            <w:gridSpan w:val="2"/>
            <w:tcBorders>
              <w:top w:val="nil"/>
              <w:bottom w:val="nil"/>
            </w:tcBorders>
            <w:vAlign w:val="center"/>
          </w:tcPr>
          <w:p w14:paraId="0A11A2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515" w:type="pct"/>
            <w:tcBorders>
              <w:top w:val="nil"/>
              <w:bottom w:val="nil"/>
            </w:tcBorders>
            <w:vAlign w:val="center"/>
          </w:tcPr>
          <w:p w14:paraId="75FC00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543" w:type="pct"/>
            <w:tcBorders>
              <w:top w:val="nil"/>
              <w:bottom w:val="nil"/>
            </w:tcBorders>
            <w:vAlign w:val="center"/>
          </w:tcPr>
          <w:p w14:paraId="4E9FB9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</w:tcPr>
          <w:p w14:paraId="5B9AD0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521" w:type="pct"/>
            <w:tcBorders>
              <w:top w:val="nil"/>
              <w:bottom w:val="nil"/>
            </w:tcBorders>
            <w:vAlign w:val="center"/>
          </w:tcPr>
          <w:p w14:paraId="4BC926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529" w:type="pct"/>
            <w:tcBorders>
              <w:top w:val="nil"/>
              <w:bottom w:val="nil"/>
            </w:tcBorders>
            <w:vAlign w:val="center"/>
          </w:tcPr>
          <w:p w14:paraId="68F0D4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</w:tr>
      <w:tr w14:paraId="2F7E310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61" w:type="pct"/>
            <w:vMerge w:val="restart"/>
            <w:tcBorders>
              <w:top w:val="nil"/>
            </w:tcBorders>
            <w:vAlign w:val="center"/>
          </w:tcPr>
          <w:p w14:paraId="3F9988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_cons</w:t>
            </w:r>
          </w:p>
        </w:tc>
        <w:tc>
          <w:tcPr>
            <w:tcW w:w="1060" w:type="dxa"/>
            <w:tcBorders>
              <w:top w:val="nil"/>
              <w:bottom w:val="nil"/>
            </w:tcBorders>
            <w:vAlign w:val="top"/>
          </w:tcPr>
          <w:p w14:paraId="498298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4.516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1066" w:type="dxa"/>
            <w:tcBorders>
              <w:top w:val="nil"/>
              <w:bottom w:val="nil"/>
            </w:tcBorders>
            <w:vAlign w:val="top"/>
          </w:tcPr>
          <w:p w14:paraId="67F078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-1.154</w:t>
            </w:r>
          </w:p>
        </w:tc>
        <w:tc>
          <w:tcPr>
            <w:tcW w:w="1059" w:type="dxa"/>
            <w:gridSpan w:val="2"/>
            <w:tcBorders>
              <w:top w:val="nil"/>
              <w:bottom w:val="nil"/>
            </w:tcBorders>
            <w:vAlign w:val="top"/>
          </w:tcPr>
          <w:p w14:paraId="79ADB0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4.703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1078" w:type="dxa"/>
            <w:tcBorders>
              <w:top w:val="nil"/>
              <w:bottom w:val="nil"/>
            </w:tcBorders>
            <w:vAlign w:val="top"/>
          </w:tcPr>
          <w:p w14:paraId="105E61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-1.305</w:t>
            </w:r>
          </w:p>
        </w:tc>
        <w:tc>
          <w:tcPr>
            <w:tcW w:w="1137" w:type="dxa"/>
            <w:tcBorders>
              <w:top w:val="nil"/>
              <w:bottom w:val="nil"/>
            </w:tcBorders>
            <w:vAlign w:val="top"/>
          </w:tcPr>
          <w:p w14:paraId="5CB75A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4.363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1062" w:type="dxa"/>
            <w:tcBorders>
              <w:top w:val="nil"/>
              <w:bottom w:val="nil"/>
            </w:tcBorders>
            <w:vAlign w:val="top"/>
          </w:tcPr>
          <w:p w14:paraId="4DF874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-1.168</w:t>
            </w:r>
          </w:p>
        </w:tc>
        <w:tc>
          <w:tcPr>
            <w:tcW w:w="1091" w:type="dxa"/>
            <w:tcBorders>
              <w:top w:val="nil"/>
              <w:bottom w:val="nil"/>
            </w:tcBorders>
            <w:vAlign w:val="top"/>
          </w:tcPr>
          <w:p w14:paraId="167174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4.629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1108" w:type="dxa"/>
            <w:tcBorders>
              <w:top w:val="nil"/>
              <w:bottom w:val="nil"/>
            </w:tcBorders>
            <w:vAlign w:val="top"/>
          </w:tcPr>
          <w:p w14:paraId="41ABDA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-1.362</w:t>
            </w:r>
          </w:p>
        </w:tc>
      </w:tr>
      <w:tr w14:paraId="2F96963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61" w:type="pct"/>
            <w:vMerge w:val="continue"/>
            <w:tcBorders>
              <w:bottom w:val="nil"/>
            </w:tcBorders>
            <w:vAlign w:val="center"/>
          </w:tcPr>
          <w:p w14:paraId="663BC3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i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0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732484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color w:val="000000" w:themeColor="text1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(1.285)</w:t>
            </w:r>
          </w:p>
        </w:tc>
        <w:tc>
          <w:tcPr>
            <w:tcW w:w="1066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22C0EF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color w:val="000000" w:themeColor="text1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(1.394)</w:t>
            </w:r>
          </w:p>
        </w:tc>
        <w:tc>
          <w:tcPr>
            <w:tcW w:w="1059" w:type="dxa"/>
            <w:gridSpan w:val="2"/>
            <w:tcBorders>
              <w:top w:val="nil"/>
              <w:bottom w:val="nil"/>
            </w:tcBorders>
            <w:shd w:val="clear" w:color="auto" w:fill="auto"/>
            <w:vAlign w:val="top"/>
          </w:tcPr>
          <w:p w14:paraId="0A0AE0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color w:val="000000" w:themeColor="text1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(1.286)</w:t>
            </w:r>
          </w:p>
        </w:tc>
        <w:tc>
          <w:tcPr>
            <w:tcW w:w="1078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04A868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color w:val="000000" w:themeColor="text1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(1.395)</w:t>
            </w:r>
          </w:p>
        </w:tc>
        <w:tc>
          <w:tcPr>
            <w:tcW w:w="1137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02D9F7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color w:val="000000" w:themeColor="text1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(1.288)</w:t>
            </w:r>
          </w:p>
        </w:tc>
        <w:tc>
          <w:tcPr>
            <w:tcW w:w="1062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1A7286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color w:val="000000" w:themeColor="text1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(1.397)</w:t>
            </w:r>
          </w:p>
        </w:tc>
        <w:tc>
          <w:tcPr>
            <w:tcW w:w="1091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5374F5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color w:val="000000" w:themeColor="text1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(1.286)</w:t>
            </w:r>
          </w:p>
        </w:tc>
        <w:tc>
          <w:tcPr>
            <w:tcW w:w="1108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5D152C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color w:val="000000" w:themeColor="text1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(1.395)</w:t>
            </w:r>
          </w:p>
        </w:tc>
      </w:tr>
      <w:tr w14:paraId="0A44A23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61" w:type="pct"/>
            <w:tcBorders>
              <w:top w:val="nil"/>
              <w:bottom w:val="nil"/>
            </w:tcBorders>
            <w:vAlign w:val="center"/>
          </w:tcPr>
          <w:p w14:paraId="0FEFBB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i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i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N</w:t>
            </w:r>
          </w:p>
        </w:tc>
        <w:tc>
          <w:tcPr>
            <w:tcW w:w="1060" w:type="dxa"/>
            <w:tcBorders>
              <w:top w:val="nil"/>
              <w:bottom w:val="nil"/>
            </w:tcBorders>
            <w:vAlign w:val="top"/>
          </w:tcPr>
          <w:p w14:paraId="62CE53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148697</w:t>
            </w:r>
          </w:p>
        </w:tc>
        <w:tc>
          <w:tcPr>
            <w:tcW w:w="1066" w:type="dxa"/>
            <w:tcBorders>
              <w:top w:val="nil"/>
              <w:bottom w:val="nil"/>
            </w:tcBorders>
            <w:vAlign w:val="top"/>
          </w:tcPr>
          <w:p w14:paraId="7785CC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148697</w:t>
            </w:r>
          </w:p>
        </w:tc>
        <w:tc>
          <w:tcPr>
            <w:tcW w:w="1059" w:type="dxa"/>
            <w:gridSpan w:val="2"/>
            <w:tcBorders>
              <w:top w:val="nil"/>
              <w:bottom w:val="nil"/>
            </w:tcBorders>
            <w:vAlign w:val="top"/>
          </w:tcPr>
          <w:p w14:paraId="72E8BB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148697</w:t>
            </w:r>
          </w:p>
        </w:tc>
        <w:tc>
          <w:tcPr>
            <w:tcW w:w="1078" w:type="dxa"/>
            <w:tcBorders>
              <w:top w:val="nil"/>
              <w:bottom w:val="nil"/>
            </w:tcBorders>
            <w:vAlign w:val="top"/>
          </w:tcPr>
          <w:p w14:paraId="7BB8B5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148697</w:t>
            </w:r>
          </w:p>
        </w:tc>
        <w:tc>
          <w:tcPr>
            <w:tcW w:w="1137" w:type="dxa"/>
            <w:tcBorders>
              <w:top w:val="nil"/>
              <w:bottom w:val="nil"/>
            </w:tcBorders>
            <w:vAlign w:val="top"/>
          </w:tcPr>
          <w:p w14:paraId="6C9F9E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148697</w:t>
            </w:r>
          </w:p>
        </w:tc>
        <w:tc>
          <w:tcPr>
            <w:tcW w:w="1062" w:type="dxa"/>
            <w:tcBorders>
              <w:top w:val="nil"/>
              <w:bottom w:val="nil"/>
            </w:tcBorders>
            <w:vAlign w:val="top"/>
          </w:tcPr>
          <w:p w14:paraId="6BF731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148697</w:t>
            </w:r>
          </w:p>
        </w:tc>
        <w:tc>
          <w:tcPr>
            <w:tcW w:w="1091" w:type="dxa"/>
            <w:tcBorders>
              <w:top w:val="nil"/>
              <w:bottom w:val="nil"/>
            </w:tcBorders>
            <w:vAlign w:val="top"/>
          </w:tcPr>
          <w:p w14:paraId="55DA55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148697</w:t>
            </w:r>
          </w:p>
        </w:tc>
        <w:tc>
          <w:tcPr>
            <w:tcW w:w="1108" w:type="dxa"/>
            <w:tcBorders>
              <w:top w:val="nil"/>
              <w:bottom w:val="nil"/>
            </w:tcBorders>
            <w:vAlign w:val="top"/>
          </w:tcPr>
          <w:p w14:paraId="1CA70A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148697</w:t>
            </w:r>
          </w:p>
        </w:tc>
      </w:tr>
      <w:tr w14:paraId="3718464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61" w:type="pct"/>
            <w:tcBorders>
              <w:top w:val="nil"/>
              <w:bottom w:val="single" w:color="auto" w:sz="4" w:space="0"/>
            </w:tcBorders>
            <w:vAlign w:val="center"/>
          </w:tcPr>
          <w:p w14:paraId="12B7DF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adj. </w:t>
            </w:r>
            <w:r>
              <w:rPr>
                <w:rFonts w:hint="default" w:ascii="Palatino Linotype" w:hAnsi="Palatino Linotype" w:cs="Palatino Linotype"/>
                <w:i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R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060" w:type="dxa"/>
            <w:tcBorders>
              <w:top w:val="nil"/>
              <w:bottom w:val="single" w:color="auto" w:sz="4" w:space="0"/>
            </w:tcBorders>
            <w:vAlign w:val="top"/>
          </w:tcPr>
          <w:p w14:paraId="6F45BA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0.268</w:t>
            </w:r>
          </w:p>
        </w:tc>
        <w:tc>
          <w:tcPr>
            <w:tcW w:w="1066" w:type="dxa"/>
            <w:tcBorders>
              <w:top w:val="nil"/>
              <w:bottom w:val="single" w:color="auto" w:sz="4" w:space="0"/>
            </w:tcBorders>
            <w:vAlign w:val="top"/>
          </w:tcPr>
          <w:p w14:paraId="45DCB7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0.449</w:t>
            </w:r>
          </w:p>
        </w:tc>
        <w:tc>
          <w:tcPr>
            <w:tcW w:w="1059" w:type="dxa"/>
            <w:gridSpan w:val="2"/>
            <w:tcBorders>
              <w:top w:val="nil"/>
              <w:bottom w:val="single" w:color="auto" w:sz="4" w:space="0"/>
            </w:tcBorders>
            <w:vAlign w:val="top"/>
          </w:tcPr>
          <w:p w14:paraId="747FC4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0.267</w:t>
            </w:r>
          </w:p>
        </w:tc>
        <w:tc>
          <w:tcPr>
            <w:tcW w:w="1078" w:type="dxa"/>
            <w:tcBorders>
              <w:top w:val="nil"/>
              <w:bottom w:val="single" w:color="auto" w:sz="4" w:space="0"/>
            </w:tcBorders>
            <w:vAlign w:val="top"/>
          </w:tcPr>
          <w:p w14:paraId="4CB374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0.448</w:t>
            </w:r>
          </w:p>
        </w:tc>
        <w:tc>
          <w:tcPr>
            <w:tcW w:w="1137" w:type="dxa"/>
            <w:tcBorders>
              <w:top w:val="nil"/>
              <w:bottom w:val="single" w:color="auto" w:sz="4" w:space="0"/>
            </w:tcBorders>
            <w:vAlign w:val="top"/>
          </w:tcPr>
          <w:p w14:paraId="1AFD10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0.267</w:t>
            </w:r>
          </w:p>
        </w:tc>
        <w:tc>
          <w:tcPr>
            <w:tcW w:w="1062" w:type="dxa"/>
            <w:tcBorders>
              <w:top w:val="nil"/>
              <w:bottom w:val="single" w:color="auto" w:sz="4" w:space="0"/>
            </w:tcBorders>
            <w:vAlign w:val="top"/>
          </w:tcPr>
          <w:p w14:paraId="63D62F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0.448</w:t>
            </w:r>
          </w:p>
        </w:tc>
        <w:tc>
          <w:tcPr>
            <w:tcW w:w="1091" w:type="dxa"/>
            <w:tcBorders>
              <w:top w:val="nil"/>
              <w:bottom w:val="single" w:color="auto" w:sz="4" w:space="0"/>
            </w:tcBorders>
            <w:vAlign w:val="top"/>
          </w:tcPr>
          <w:p w14:paraId="5A7077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0.267</w:t>
            </w:r>
          </w:p>
        </w:tc>
        <w:tc>
          <w:tcPr>
            <w:tcW w:w="1108" w:type="dxa"/>
            <w:tcBorders>
              <w:top w:val="nil"/>
              <w:bottom w:val="single" w:color="auto" w:sz="4" w:space="0"/>
            </w:tcBorders>
            <w:vAlign w:val="top"/>
          </w:tcPr>
          <w:p w14:paraId="7F3849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0.448</w:t>
            </w:r>
          </w:p>
        </w:tc>
      </w:tr>
    </w:tbl>
    <w:p w14:paraId="562D9727">
      <w:pPr>
        <w:pStyle w:val="3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ind w:left="0"/>
        <w:rPr>
          <w:rFonts w:hint="default" w:ascii="Palatino Linotype" w:hAnsi="Palatino Linotype" w:eastAsia="宋体" w:cs="Palatino Linotype"/>
          <w:b w:val="0"/>
          <w:bCs/>
          <w:lang w:val="en-US" w:eastAsia="zh-CN"/>
        </w:rPr>
      </w:pPr>
      <w:r>
        <w:rPr>
          <w:rFonts w:hint="default" w:ascii="Palatino Linotype" w:hAnsi="Palatino Linotype" w:cs="Palatino Linotype"/>
          <w:sz w:val="20"/>
          <w:szCs w:val="20"/>
        </w:rPr>
        <w:t>* Standard errors in parentheses</w:t>
      </w:r>
      <w:r>
        <w:rPr>
          <w:rFonts w:hint="default" w:ascii="Palatino Linotype" w:hAnsi="Palatino Linotype" w:cs="Palatino Linotype"/>
          <w:sz w:val="20"/>
          <w:szCs w:val="20"/>
          <w:lang w:val="en-US" w:eastAsia="zh-CN"/>
        </w:rPr>
        <w:t xml:space="preserve"> </w:t>
      </w:r>
      <w:r>
        <w:rPr>
          <w:rFonts w:hint="default" w:ascii="Palatino Linotype" w:hAnsi="Palatino Linotype" w:cs="Palatino Linotype"/>
          <w:sz w:val="20"/>
          <w:szCs w:val="20"/>
          <w:vertAlign w:val="superscript"/>
        </w:rPr>
        <w:t>*</w:t>
      </w:r>
      <w:r>
        <w:rPr>
          <w:rFonts w:hint="default" w:ascii="Palatino Linotype" w:hAnsi="Palatino Linotype" w:cs="Palatino Linotype"/>
          <w:sz w:val="20"/>
          <w:szCs w:val="20"/>
        </w:rPr>
        <w:t xml:space="preserve"> </w:t>
      </w:r>
      <w:r>
        <w:rPr>
          <w:rFonts w:hint="default" w:ascii="Palatino Linotype" w:hAnsi="Palatino Linotype" w:cs="Palatino Linotype"/>
          <w:i/>
          <w:sz w:val="20"/>
          <w:szCs w:val="20"/>
        </w:rPr>
        <w:t>p</w:t>
      </w:r>
      <w:r>
        <w:rPr>
          <w:rFonts w:hint="default" w:ascii="Palatino Linotype" w:hAnsi="Palatino Linotype" w:cs="Palatino Linotype"/>
          <w:sz w:val="20"/>
          <w:szCs w:val="20"/>
        </w:rPr>
        <w:t xml:space="preserve"> &lt; 0.1, </w:t>
      </w:r>
      <w:r>
        <w:rPr>
          <w:rFonts w:hint="default" w:ascii="Palatino Linotype" w:hAnsi="Palatino Linotype" w:cs="Palatino Linotype"/>
          <w:sz w:val="20"/>
          <w:szCs w:val="20"/>
          <w:vertAlign w:val="superscript"/>
        </w:rPr>
        <w:t>**</w:t>
      </w:r>
      <w:r>
        <w:rPr>
          <w:rFonts w:hint="default" w:ascii="Palatino Linotype" w:hAnsi="Palatino Linotype" w:cs="Palatino Linotype"/>
          <w:sz w:val="20"/>
          <w:szCs w:val="20"/>
        </w:rPr>
        <w:t xml:space="preserve"> </w:t>
      </w:r>
      <w:r>
        <w:rPr>
          <w:rFonts w:hint="default" w:ascii="Palatino Linotype" w:hAnsi="Palatino Linotype" w:cs="Palatino Linotype"/>
          <w:i/>
          <w:sz w:val="20"/>
          <w:szCs w:val="20"/>
        </w:rPr>
        <w:t>p</w:t>
      </w:r>
      <w:r>
        <w:rPr>
          <w:rFonts w:hint="default" w:ascii="Palatino Linotype" w:hAnsi="Palatino Linotype" w:cs="Palatino Linotype"/>
          <w:sz w:val="20"/>
          <w:szCs w:val="20"/>
        </w:rPr>
        <w:t xml:space="preserve"> &lt; 0.05, </w:t>
      </w:r>
      <w:r>
        <w:rPr>
          <w:rFonts w:hint="default" w:ascii="Palatino Linotype" w:hAnsi="Palatino Linotype" w:cs="Palatino Linotype"/>
          <w:sz w:val="20"/>
          <w:szCs w:val="20"/>
          <w:vertAlign w:val="superscript"/>
        </w:rPr>
        <w:t>***</w:t>
      </w:r>
      <w:r>
        <w:rPr>
          <w:rFonts w:hint="default" w:ascii="Palatino Linotype" w:hAnsi="Palatino Linotype" w:cs="Palatino Linotype"/>
          <w:sz w:val="20"/>
          <w:szCs w:val="20"/>
        </w:rPr>
        <w:t xml:space="preserve"> </w:t>
      </w:r>
      <w:r>
        <w:rPr>
          <w:rFonts w:hint="default" w:ascii="Palatino Linotype" w:hAnsi="Palatino Linotype" w:cs="Palatino Linotype"/>
          <w:i/>
          <w:sz w:val="20"/>
          <w:szCs w:val="20"/>
        </w:rPr>
        <w:t>p</w:t>
      </w:r>
      <w:r>
        <w:rPr>
          <w:rFonts w:hint="default" w:ascii="Palatino Linotype" w:hAnsi="Palatino Linotype" w:cs="Palatino Linotype"/>
          <w:sz w:val="20"/>
          <w:szCs w:val="20"/>
        </w:rPr>
        <w:t xml:space="preserve"> &lt; 0.01.</w:t>
      </w:r>
    </w:p>
    <w:p w14:paraId="0B74549E">
      <w:pPr>
        <w:pStyle w:val="4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ind w:left="0"/>
        <w:rPr>
          <w:rFonts w:hint="default" w:ascii="Palatino Linotype" w:hAnsi="Palatino Linotype" w:cs="Palatino Linotype"/>
          <w:b/>
        </w:rPr>
        <w:sectPr>
          <w:pgSz w:w="11906" w:h="16838"/>
          <w:pgMar w:top="1417" w:right="720" w:bottom="907" w:left="720" w:header="720" w:footer="612" w:gutter="0"/>
          <w:lnNumType w:countBy="1" w:distance="255" w:restart="continuous"/>
          <w:pgNumType w:start="1"/>
          <w:cols w:space="425" w:num="1"/>
          <w:titlePg/>
          <w:bidi/>
          <w:docGrid w:type="lines" w:linePitch="326" w:charSpace="0"/>
        </w:sectPr>
      </w:pPr>
    </w:p>
    <w:p w14:paraId="00C33347">
      <w:pPr>
        <w:pStyle w:val="4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ind w:left="0"/>
        <w:rPr>
          <w:rFonts w:hint="default" w:ascii="Palatino Linotype" w:hAnsi="Palatino Linotype" w:eastAsia="宋体" w:cs="Palatino Linotype"/>
          <w:b w:val="0"/>
          <w:bCs/>
          <w:lang w:val="en-US" w:eastAsia="zh-CN"/>
        </w:rPr>
      </w:pPr>
      <w:r>
        <w:rPr>
          <w:rFonts w:hint="default" w:ascii="Palatino Linotype" w:hAnsi="Palatino Linotype" w:cs="Palatino Linotype"/>
          <w:b/>
        </w:rPr>
        <w:t xml:space="preserve">Table </w:t>
      </w:r>
      <w:r>
        <w:rPr>
          <w:rFonts w:hint="default" w:ascii="Palatino Linotype" w:hAnsi="Palatino Linotype" w:eastAsia="宋体" w:cs="Palatino Linotype"/>
          <w:b/>
          <w:lang w:val="en-US" w:eastAsia="zh-CN"/>
        </w:rPr>
        <w:t>11</w:t>
      </w:r>
      <w:r>
        <w:rPr>
          <w:rFonts w:hint="default" w:ascii="Palatino Linotype" w:hAnsi="Palatino Linotype" w:cs="Palatino Linotype"/>
          <w:b/>
        </w:rPr>
        <w:t xml:space="preserve">. </w:t>
      </w:r>
      <w:r>
        <w:rPr>
          <w:rFonts w:hint="default" w:ascii="Palatino Linotype" w:hAnsi="Palatino Linotype" w:cs="Palatino Linotype"/>
          <w:b w:val="0"/>
          <w:bCs/>
        </w:rPr>
        <w:t>Heterogeneous effects of extreme weather on grain farmers’ labor input decisions by household head gender</w:t>
      </w:r>
      <w:r>
        <w:rPr>
          <w:rFonts w:hint="default" w:ascii="Palatino Linotype" w:hAnsi="Palatino Linotype" w:eastAsia="宋体" w:cs="Palatino Linotype"/>
          <w:b w:val="0"/>
          <w:bCs/>
          <w:lang w:val="en-US" w:eastAsia="zh-CN"/>
        </w:rPr>
        <w:t>.</w:t>
      </w:r>
    </w:p>
    <w:tbl>
      <w:tblPr>
        <w:tblStyle w:val="16"/>
        <w:tblW w:w="4999" w:type="pct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41"/>
        <w:gridCol w:w="1800"/>
        <w:gridCol w:w="2619"/>
        <w:gridCol w:w="1911"/>
        <w:gridCol w:w="2593"/>
      </w:tblGrid>
      <w:tr w14:paraId="6F68F3A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36" w:type="pct"/>
            <w:vMerge w:val="restart"/>
            <w:tcBorders>
              <w:top w:val="single" w:color="auto" w:sz="4" w:space="0"/>
            </w:tcBorders>
            <w:vAlign w:val="center"/>
          </w:tcPr>
          <w:p w14:paraId="4E328294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b/>
                <w:bCs/>
                <w:i w:val="0"/>
                <w:iCs w:val="0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i w:val="0"/>
                <w:iCs w:val="0"/>
                <w:sz w:val="20"/>
                <w:szCs w:val="20"/>
              </w:rPr>
              <w:t>Variable</w:t>
            </w:r>
          </w:p>
        </w:tc>
        <w:tc>
          <w:tcPr>
            <w:tcW w:w="2111" w:type="pct"/>
            <w:gridSpan w:val="2"/>
            <w:tcBorders>
              <w:top w:val="single" w:color="auto" w:sz="4" w:space="0"/>
              <w:bottom w:val="nil"/>
            </w:tcBorders>
            <w:vAlign w:val="center"/>
          </w:tcPr>
          <w:p w14:paraId="677288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b/>
                <w:bCs/>
                <w:i w:val="0"/>
                <w:i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i/>
                <w:iCs/>
                <w:sz w:val="20"/>
                <w:szCs w:val="20"/>
                <w:lang w:val="en-US" w:eastAsia="zh-CN"/>
              </w:rPr>
              <w:t>NAL</w:t>
            </w:r>
          </w:p>
        </w:tc>
        <w:tc>
          <w:tcPr>
            <w:tcW w:w="2152" w:type="pct"/>
            <w:gridSpan w:val="2"/>
            <w:tcBorders>
              <w:top w:val="single" w:color="auto" w:sz="4" w:space="0"/>
              <w:bottom w:val="nil"/>
            </w:tcBorders>
            <w:vAlign w:val="center"/>
          </w:tcPr>
          <w:p w14:paraId="5162F1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i/>
                <w:iCs/>
                <w:sz w:val="20"/>
                <w:szCs w:val="20"/>
                <w:lang w:val="en-US" w:eastAsia="zh-CN"/>
              </w:rPr>
              <w:t>NOAL</w:t>
            </w:r>
          </w:p>
        </w:tc>
      </w:tr>
      <w:tr w14:paraId="6995BF3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36" w:type="pct"/>
            <w:vMerge w:val="continue"/>
            <w:tcBorders>
              <w:bottom w:val="single" w:color="auto" w:sz="4" w:space="0"/>
            </w:tcBorders>
            <w:vAlign w:val="center"/>
          </w:tcPr>
          <w:p w14:paraId="7563304E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b/>
                <w:bCs/>
                <w:sz w:val="20"/>
                <w:szCs w:val="20"/>
              </w:rPr>
            </w:pPr>
          </w:p>
        </w:tc>
        <w:tc>
          <w:tcPr>
            <w:tcW w:w="86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6453A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</w:t>
            </w:r>
            <w:r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ale householder</w:t>
            </w:r>
          </w:p>
        </w:tc>
        <w:tc>
          <w:tcPr>
            <w:tcW w:w="1251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DD84F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F</w:t>
            </w:r>
            <w:r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emale-headed household</w:t>
            </w:r>
          </w:p>
        </w:tc>
        <w:tc>
          <w:tcPr>
            <w:tcW w:w="91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17683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</w:t>
            </w:r>
            <w:r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ale householder</w:t>
            </w:r>
          </w:p>
        </w:tc>
        <w:tc>
          <w:tcPr>
            <w:tcW w:w="1239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D9325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F</w:t>
            </w:r>
            <w:r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emale-headed household</w:t>
            </w:r>
          </w:p>
        </w:tc>
      </w:tr>
      <w:tr w14:paraId="755E2C2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36" w:type="pct"/>
            <w:vMerge w:val="continue"/>
            <w:tcBorders>
              <w:bottom w:val="single" w:color="auto" w:sz="4" w:space="0"/>
            </w:tcBorders>
            <w:vAlign w:val="center"/>
          </w:tcPr>
          <w:p w14:paraId="347E3E0C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b/>
                <w:bCs/>
                <w:sz w:val="20"/>
                <w:szCs w:val="20"/>
              </w:rPr>
            </w:pPr>
          </w:p>
        </w:tc>
        <w:tc>
          <w:tcPr>
            <w:tcW w:w="860" w:type="pct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 w14:paraId="7D4D6A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b/>
                <w:bCs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(1)</w:t>
            </w:r>
          </w:p>
        </w:tc>
        <w:tc>
          <w:tcPr>
            <w:tcW w:w="1251" w:type="pct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 w14:paraId="035938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b/>
                <w:bCs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(2)</w:t>
            </w:r>
          </w:p>
        </w:tc>
        <w:tc>
          <w:tcPr>
            <w:tcW w:w="913" w:type="pct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 w14:paraId="6293C7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b/>
                <w:bCs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(3)</w:t>
            </w:r>
          </w:p>
        </w:tc>
        <w:tc>
          <w:tcPr>
            <w:tcW w:w="1239" w:type="pct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 w14:paraId="522D63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b/>
                <w:bCs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(4)</w:t>
            </w:r>
          </w:p>
        </w:tc>
      </w:tr>
      <w:tr w14:paraId="633132F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36" w:type="pct"/>
            <w:vMerge w:val="restart"/>
            <w:tcBorders>
              <w:top w:val="single" w:color="auto" w:sz="4" w:space="0"/>
              <w:bottom w:val="nil"/>
            </w:tcBorders>
            <w:vAlign w:val="center"/>
          </w:tcPr>
          <w:p w14:paraId="4CCE4C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i/>
                <w:iCs/>
                <w:sz w:val="20"/>
                <w:szCs w:val="20"/>
                <w:lang w:val="en-US" w:eastAsia="zh-CN"/>
              </w:rPr>
              <w:t>EWI</w:t>
            </w:r>
          </w:p>
        </w:tc>
        <w:tc>
          <w:tcPr>
            <w:tcW w:w="1800" w:type="dxa"/>
            <w:tcBorders>
              <w:top w:val="single" w:color="auto" w:sz="4" w:space="0"/>
              <w:bottom w:val="nil"/>
            </w:tcBorders>
            <w:vAlign w:val="top"/>
          </w:tcPr>
          <w:p w14:paraId="33016A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-0.151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2619" w:type="dxa"/>
            <w:tcBorders>
              <w:top w:val="single" w:color="auto" w:sz="4" w:space="0"/>
              <w:bottom w:val="nil"/>
            </w:tcBorders>
            <w:vAlign w:val="top"/>
          </w:tcPr>
          <w:p w14:paraId="1ADC34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-0.180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1911" w:type="dxa"/>
            <w:tcBorders>
              <w:top w:val="single" w:color="auto" w:sz="4" w:space="0"/>
              <w:bottom w:val="nil"/>
            </w:tcBorders>
            <w:vAlign w:val="top"/>
          </w:tcPr>
          <w:p w14:paraId="480917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0.136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2593" w:type="dxa"/>
            <w:tcBorders>
              <w:top w:val="single" w:color="auto" w:sz="4" w:space="0"/>
              <w:bottom w:val="nil"/>
            </w:tcBorders>
            <w:vAlign w:val="top"/>
          </w:tcPr>
          <w:p w14:paraId="54CA52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0.240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</w:tr>
      <w:tr w14:paraId="7E935AA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36" w:type="pct"/>
            <w:vMerge w:val="continue"/>
            <w:tcBorders>
              <w:top w:val="nil"/>
              <w:bottom w:val="nil"/>
            </w:tcBorders>
            <w:vAlign w:val="center"/>
          </w:tcPr>
          <w:p w14:paraId="7EED5D07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bottom w:val="nil"/>
            </w:tcBorders>
            <w:vAlign w:val="top"/>
          </w:tcPr>
          <w:p w14:paraId="0E76C7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(0.013)</w:t>
            </w:r>
          </w:p>
        </w:tc>
        <w:tc>
          <w:tcPr>
            <w:tcW w:w="2619" w:type="dxa"/>
            <w:tcBorders>
              <w:top w:val="nil"/>
              <w:bottom w:val="nil"/>
            </w:tcBorders>
            <w:vAlign w:val="top"/>
          </w:tcPr>
          <w:p w14:paraId="5B93CA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(0.031)</w:t>
            </w:r>
          </w:p>
        </w:tc>
        <w:tc>
          <w:tcPr>
            <w:tcW w:w="1911" w:type="dxa"/>
            <w:tcBorders>
              <w:top w:val="nil"/>
              <w:bottom w:val="nil"/>
            </w:tcBorders>
            <w:vAlign w:val="top"/>
          </w:tcPr>
          <w:p w14:paraId="7BFEAD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(0.014)</w:t>
            </w:r>
          </w:p>
        </w:tc>
        <w:tc>
          <w:tcPr>
            <w:tcW w:w="2593" w:type="dxa"/>
            <w:tcBorders>
              <w:top w:val="nil"/>
              <w:bottom w:val="nil"/>
            </w:tcBorders>
            <w:vAlign w:val="top"/>
          </w:tcPr>
          <w:p w14:paraId="4149EC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(0.036)</w:t>
            </w:r>
          </w:p>
        </w:tc>
      </w:tr>
      <w:tr w14:paraId="3956445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36" w:type="pct"/>
            <w:tcBorders>
              <w:top w:val="nil"/>
            </w:tcBorders>
            <w:vAlign w:val="center"/>
          </w:tcPr>
          <w:p w14:paraId="557F4F4C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eastAsia="宋体" w:cs="Palatino Linotype"/>
                <w:sz w:val="20"/>
                <w:szCs w:val="20"/>
                <w:lang w:val="en-US" w:eastAsia="zh-CN"/>
              </w:rPr>
            </w:pPr>
            <w:r>
              <w:rPr>
                <w:rFonts w:hint="default" w:ascii="Palatino Linotype" w:hAnsi="Palatino Linotype" w:cs="Palatino Linotype"/>
                <w:i/>
                <w:i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Wald</w:t>
            </w:r>
          </w:p>
        </w:tc>
        <w:tc>
          <w:tcPr>
            <w:tcW w:w="4419" w:type="dxa"/>
            <w:gridSpan w:val="2"/>
            <w:tcBorders>
              <w:top w:val="nil"/>
              <w:bottom w:val="nil"/>
            </w:tcBorders>
            <w:vAlign w:val="top"/>
          </w:tcPr>
          <w:p w14:paraId="5BEB94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P=0.410</w:t>
            </w:r>
          </w:p>
        </w:tc>
        <w:tc>
          <w:tcPr>
            <w:tcW w:w="4504" w:type="dxa"/>
            <w:gridSpan w:val="2"/>
            <w:tcBorders>
              <w:top w:val="nil"/>
              <w:bottom w:val="nil"/>
            </w:tcBorders>
            <w:vAlign w:val="top"/>
          </w:tcPr>
          <w:p w14:paraId="4E3682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P=0.016</w:t>
            </w:r>
          </w:p>
        </w:tc>
      </w:tr>
      <w:tr w14:paraId="76D1844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36" w:type="pct"/>
            <w:tcBorders>
              <w:top w:val="nil"/>
            </w:tcBorders>
            <w:vAlign w:val="center"/>
          </w:tcPr>
          <w:p w14:paraId="1166BB45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eastAsia="宋体" w:cs="Palatino Linotype"/>
                <w:sz w:val="20"/>
                <w:szCs w:val="20"/>
                <w:lang w:val="en-US" w:eastAsia="zh-CN"/>
              </w:rPr>
            </w:pPr>
            <w:r>
              <w:rPr>
                <w:rFonts w:hint="default" w:ascii="Palatino Linotype" w:hAnsi="Palatino Linotype" w:eastAsia="宋体" w:cs="Palatino Linotype"/>
                <w:sz w:val="20"/>
                <w:szCs w:val="20"/>
                <w:lang w:val="en-US" w:eastAsia="zh-CN"/>
              </w:rPr>
              <w:t>CVs</w:t>
            </w:r>
          </w:p>
        </w:tc>
        <w:tc>
          <w:tcPr>
            <w:tcW w:w="860" w:type="pct"/>
            <w:tcBorders>
              <w:top w:val="nil"/>
              <w:bottom w:val="nil"/>
            </w:tcBorders>
            <w:vAlign w:val="center"/>
          </w:tcPr>
          <w:p w14:paraId="7FAAA3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1251" w:type="pct"/>
            <w:tcBorders>
              <w:top w:val="nil"/>
              <w:bottom w:val="nil"/>
            </w:tcBorders>
            <w:vAlign w:val="center"/>
          </w:tcPr>
          <w:p w14:paraId="6AA19C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913" w:type="pct"/>
            <w:tcBorders>
              <w:top w:val="nil"/>
              <w:bottom w:val="nil"/>
            </w:tcBorders>
            <w:vAlign w:val="center"/>
          </w:tcPr>
          <w:p w14:paraId="20F206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1239" w:type="pct"/>
            <w:tcBorders>
              <w:top w:val="nil"/>
              <w:bottom w:val="nil"/>
            </w:tcBorders>
            <w:vAlign w:val="center"/>
          </w:tcPr>
          <w:p w14:paraId="52AA09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</w:tr>
      <w:tr w14:paraId="08D37A5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36" w:type="pct"/>
            <w:tcBorders>
              <w:bottom w:val="nil"/>
            </w:tcBorders>
            <w:vAlign w:val="center"/>
          </w:tcPr>
          <w:p w14:paraId="17B3A98B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sz w:val="20"/>
                <w:szCs w:val="20"/>
              </w:rPr>
              <w:t>year</w:t>
            </w:r>
          </w:p>
        </w:tc>
        <w:tc>
          <w:tcPr>
            <w:tcW w:w="860" w:type="pct"/>
            <w:tcBorders>
              <w:top w:val="nil"/>
              <w:bottom w:val="nil"/>
            </w:tcBorders>
            <w:vAlign w:val="center"/>
          </w:tcPr>
          <w:p w14:paraId="65C071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1251" w:type="pct"/>
            <w:tcBorders>
              <w:top w:val="nil"/>
              <w:bottom w:val="nil"/>
            </w:tcBorders>
            <w:vAlign w:val="center"/>
          </w:tcPr>
          <w:p w14:paraId="07F768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913" w:type="pct"/>
            <w:tcBorders>
              <w:top w:val="nil"/>
              <w:bottom w:val="nil"/>
            </w:tcBorders>
            <w:vAlign w:val="center"/>
          </w:tcPr>
          <w:p w14:paraId="408AD6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1239" w:type="pct"/>
            <w:tcBorders>
              <w:top w:val="nil"/>
              <w:bottom w:val="nil"/>
            </w:tcBorders>
            <w:vAlign w:val="center"/>
          </w:tcPr>
          <w:p w14:paraId="4E4A2C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</w:tr>
      <w:tr w14:paraId="332D906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36" w:type="pct"/>
            <w:tcBorders>
              <w:top w:val="nil"/>
            </w:tcBorders>
            <w:vAlign w:val="center"/>
          </w:tcPr>
          <w:p w14:paraId="303C6AD9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sz w:val="20"/>
                <w:szCs w:val="20"/>
              </w:rPr>
              <w:t xml:space="preserve">Regional </w:t>
            </w:r>
          </w:p>
        </w:tc>
        <w:tc>
          <w:tcPr>
            <w:tcW w:w="860" w:type="pct"/>
            <w:tcBorders>
              <w:top w:val="nil"/>
              <w:bottom w:val="nil"/>
            </w:tcBorders>
            <w:vAlign w:val="center"/>
          </w:tcPr>
          <w:p w14:paraId="454BE4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1251" w:type="pct"/>
            <w:tcBorders>
              <w:top w:val="nil"/>
              <w:bottom w:val="nil"/>
            </w:tcBorders>
            <w:vAlign w:val="center"/>
          </w:tcPr>
          <w:p w14:paraId="1F60B7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913" w:type="pct"/>
            <w:tcBorders>
              <w:top w:val="nil"/>
              <w:bottom w:val="nil"/>
            </w:tcBorders>
            <w:vAlign w:val="center"/>
          </w:tcPr>
          <w:p w14:paraId="27E0B5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1239" w:type="pct"/>
            <w:tcBorders>
              <w:top w:val="nil"/>
              <w:bottom w:val="nil"/>
            </w:tcBorders>
            <w:vAlign w:val="center"/>
          </w:tcPr>
          <w:p w14:paraId="4900DA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</w:tr>
      <w:tr w14:paraId="4F4BA5A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36" w:type="pct"/>
            <w:tcBorders>
              <w:bottom w:val="nil"/>
            </w:tcBorders>
            <w:vAlign w:val="center"/>
          </w:tcPr>
          <w:p w14:paraId="3E631D26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sz w:val="20"/>
                <w:szCs w:val="20"/>
              </w:rPr>
              <w:t>Year × Region</w:t>
            </w:r>
          </w:p>
        </w:tc>
        <w:tc>
          <w:tcPr>
            <w:tcW w:w="860" w:type="pct"/>
            <w:tcBorders>
              <w:top w:val="nil"/>
              <w:bottom w:val="nil"/>
            </w:tcBorders>
            <w:vAlign w:val="center"/>
          </w:tcPr>
          <w:p w14:paraId="516365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1251" w:type="pct"/>
            <w:tcBorders>
              <w:top w:val="nil"/>
              <w:bottom w:val="nil"/>
            </w:tcBorders>
            <w:vAlign w:val="center"/>
          </w:tcPr>
          <w:p w14:paraId="1CFE53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913" w:type="pct"/>
            <w:tcBorders>
              <w:top w:val="nil"/>
              <w:bottom w:val="nil"/>
            </w:tcBorders>
            <w:vAlign w:val="center"/>
          </w:tcPr>
          <w:p w14:paraId="75932B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1239" w:type="pct"/>
            <w:tcBorders>
              <w:top w:val="nil"/>
              <w:bottom w:val="nil"/>
            </w:tcBorders>
            <w:vAlign w:val="center"/>
          </w:tcPr>
          <w:p w14:paraId="67F520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</w:tr>
      <w:tr w14:paraId="0CF8092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36" w:type="pct"/>
            <w:vMerge w:val="restart"/>
            <w:tcBorders>
              <w:top w:val="nil"/>
            </w:tcBorders>
            <w:vAlign w:val="center"/>
          </w:tcPr>
          <w:p w14:paraId="232A8D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_cons</w:t>
            </w:r>
          </w:p>
        </w:tc>
        <w:tc>
          <w:tcPr>
            <w:tcW w:w="1800" w:type="dxa"/>
            <w:tcBorders>
              <w:top w:val="nil"/>
              <w:bottom w:val="nil"/>
            </w:tcBorders>
            <w:vAlign w:val="top"/>
          </w:tcPr>
          <w:p w14:paraId="4CF314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4.007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2619" w:type="dxa"/>
            <w:tcBorders>
              <w:top w:val="nil"/>
              <w:bottom w:val="nil"/>
            </w:tcBorders>
            <w:vAlign w:val="top"/>
          </w:tcPr>
          <w:p w14:paraId="2BF473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5.876</w:t>
            </w:r>
          </w:p>
        </w:tc>
        <w:tc>
          <w:tcPr>
            <w:tcW w:w="1911" w:type="dxa"/>
            <w:tcBorders>
              <w:top w:val="nil"/>
              <w:bottom w:val="nil"/>
            </w:tcBorders>
            <w:vAlign w:val="top"/>
          </w:tcPr>
          <w:p w14:paraId="78DB8E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-1.597</w:t>
            </w:r>
          </w:p>
        </w:tc>
        <w:tc>
          <w:tcPr>
            <w:tcW w:w="2593" w:type="dxa"/>
            <w:tcBorders>
              <w:top w:val="nil"/>
              <w:bottom w:val="nil"/>
            </w:tcBorders>
            <w:vAlign w:val="top"/>
          </w:tcPr>
          <w:p w14:paraId="77000E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7.913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</w:t>
            </w:r>
          </w:p>
        </w:tc>
      </w:tr>
      <w:tr w14:paraId="7A99C5E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36" w:type="pct"/>
            <w:vMerge w:val="continue"/>
            <w:tcBorders>
              <w:bottom w:val="nil"/>
            </w:tcBorders>
            <w:vAlign w:val="center"/>
          </w:tcPr>
          <w:p w14:paraId="57F769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i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0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58F414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color w:val="000000" w:themeColor="text1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(1.352)</w:t>
            </w:r>
          </w:p>
        </w:tc>
        <w:tc>
          <w:tcPr>
            <w:tcW w:w="2619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4843C9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color w:val="000000" w:themeColor="text1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(3.916)</w:t>
            </w:r>
          </w:p>
        </w:tc>
        <w:tc>
          <w:tcPr>
            <w:tcW w:w="1911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712A5E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color w:val="000000" w:themeColor="text1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(1.460)</w:t>
            </w:r>
          </w:p>
        </w:tc>
        <w:tc>
          <w:tcPr>
            <w:tcW w:w="2593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0F0BD6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color w:val="000000" w:themeColor="text1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(4.596)</w:t>
            </w:r>
          </w:p>
        </w:tc>
      </w:tr>
      <w:tr w14:paraId="533DF85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36" w:type="pct"/>
            <w:tcBorders>
              <w:top w:val="nil"/>
              <w:bottom w:val="nil"/>
            </w:tcBorders>
            <w:vAlign w:val="center"/>
          </w:tcPr>
          <w:p w14:paraId="21B327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i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i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N</w:t>
            </w:r>
          </w:p>
        </w:tc>
        <w:tc>
          <w:tcPr>
            <w:tcW w:w="1800" w:type="dxa"/>
            <w:tcBorders>
              <w:top w:val="nil"/>
              <w:bottom w:val="nil"/>
            </w:tcBorders>
            <w:vAlign w:val="top"/>
          </w:tcPr>
          <w:p w14:paraId="28EB68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137044</w:t>
            </w:r>
          </w:p>
        </w:tc>
        <w:tc>
          <w:tcPr>
            <w:tcW w:w="2619" w:type="dxa"/>
            <w:tcBorders>
              <w:top w:val="nil"/>
              <w:bottom w:val="nil"/>
            </w:tcBorders>
            <w:vAlign w:val="top"/>
          </w:tcPr>
          <w:p w14:paraId="6A64E8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11653</w:t>
            </w:r>
          </w:p>
        </w:tc>
        <w:tc>
          <w:tcPr>
            <w:tcW w:w="1911" w:type="dxa"/>
            <w:tcBorders>
              <w:top w:val="nil"/>
              <w:bottom w:val="nil"/>
            </w:tcBorders>
            <w:vAlign w:val="top"/>
          </w:tcPr>
          <w:p w14:paraId="1BFD4B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137044</w:t>
            </w:r>
          </w:p>
        </w:tc>
        <w:tc>
          <w:tcPr>
            <w:tcW w:w="2593" w:type="dxa"/>
            <w:tcBorders>
              <w:top w:val="nil"/>
              <w:bottom w:val="nil"/>
            </w:tcBorders>
            <w:vAlign w:val="top"/>
          </w:tcPr>
          <w:p w14:paraId="1337F6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11653</w:t>
            </w:r>
          </w:p>
        </w:tc>
      </w:tr>
      <w:tr w14:paraId="73B44D5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36" w:type="pct"/>
            <w:tcBorders>
              <w:top w:val="nil"/>
              <w:bottom w:val="single" w:color="auto" w:sz="4" w:space="0"/>
            </w:tcBorders>
            <w:vAlign w:val="center"/>
          </w:tcPr>
          <w:p w14:paraId="699001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adj. </w:t>
            </w:r>
            <w:r>
              <w:rPr>
                <w:rFonts w:hint="default" w:ascii="Palatino Linotype" w:hAnsi="Palatino Linotype" w:cs="Palatino Linotype"/>
                <w:i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R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800" w:type="dxa"/>
            <w:tcBorders>
              <w:top w:val="nil"/>
              <w:bottom w:val="single" w:color="auto" w:sz="4" w:space="0"/>
            </w:tcBorders>
            <w:vAlign w:val="top"/>
          </w:tcPr>
          <w:p w14:paraId="40F99F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0.258</w:t>
            </w:r>
          </w:p>
        </w:tc>
        <w:tc>
          <w:tcPr>
            <w:tcW w:w="2619" w:type="dxa"/>
            <w:tcBorders>
              <w:top w:val="nil"/>
              <w:bottom w:val="single" w:color="auto" w:sz="4" w:space="0"/>
            </w:tcBorders>
            <w:vAlign w:val="top"/>
          </w:tcPr>
          <w:p w14:paraId="02A9BD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0.277</w:t>
            </w:r>
          </w:p>
        </w:tc>
        <w:tc>
          <w:tcPr>
            <w:tcW w:w="1911" w:type="dxa"/>
            <w:tcBorders>
              <w:top w:val="nil"/>
              <w:bottom w:val="single" w:color="auto" w:sz="4" w:space="0"/>
            </w:tcBorders>
            <w:vAlign w:val="top"/>
          </w:tcPr>
          <w:p w14:paraId="5F9E5D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0.437</w:t>
            </w:r>
          </w:p>
        </w:tc>
        <w:tc>
          <w:tcPr>
            <w:tcW w:w="2593" w:type="dxa"/>
            <w:tcBorders>
              <w:top w:val="nil"/>
              <w:bottom w:val="single" w:color="auto" w:sz="4" w:space="0"/>
            </w:tcBorders>
            <w:vAlign w:val="top"/>
          </w:tcPr>
          <w:p w14:paraId="472E1F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0.598</w:t>
            </w:r>
          </w:p>
        </w:tc>
      </w:tr>
    </w:tbl>
    <w:p w14:paraId="169DC04E">
      <w:pPr>
        <w:pStyle w:val="3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ind w:left="0"/>
        <w:rPr>
          <w:rFonts w:hint="default" w:ascii="Palatino Linotype" w:hAnsi="Palatino Linotype" w:cs="Palatino Linotype"/>
        </w:rPr>
      </w:pPr>
      <w:r>
        <w:rPr>
          <w:rFonts w:hint="default" w:ascii="Palatino Linotype" w:hAnsi="Palatino Linotype" w:cs="Palatino Linotype"/>
          <w:sz w:val="20"/>
          <w:szCs w:val="20"/>
        </w:rPr>
        <w:t>* Standard errors in parentheses</w:t>
      </w:r>
      <w:r>
        <w:rPr>
          <w:rFonts w:hint="default" w:ascii="Palatino Linotype" w:hAnsi="Palatino Linotype" w:cs="Palatino Linotype"/>
          <w:sz w:val="20"/>
          <w:szCs w:val="20"/>
          <w:lang w:val="en-US" w:eastAsia="zh-CN"/>
        </w:rPr>
        <w:t xml:space="preserve"> </w:t>
      </w:r>
      <w:r>
        <w:rPr>
          <w:rFonts w:hint="default" w:ascii="Palatino Linotype" w:hAnsi="Palatino Linotype" w:cs="Palatino Linotype"/>
          <w:sz w:val="20"/>
          <w:szCs w:val="20"/>
          <w:vertAlign w:val="superscript"/>
        </w:rPr>
        <w:t>*</w:t>
      </w:r>
      <w:r>
        <w:rPr>
          <w:rFonts w:hint="default" w:ascii="Palatino Linotype" w:hAnsi="Palatino Linotype" w:cs="Palatino Linotype"/>
          <w:sz w:val="20"/>
          <w:szCs w:val="20"/>
        </w:rPr>
        <w:t xml:space="preserve"> </w:t>
      </w:r>
      <w:r>
        <w:rPr>
          <w:rFonts w:hint="default" w:ascii="Palatino Linotype" w:hAnsi="Palatino Linotype" w:cs="Palatino Linotype"/>
          <w:i/>
          <w:sz w:val="20"/>
          <w:szCs w:val="20"/>
        </w:rPr>
        <w:t>p</w:t>
      </w:r>
      <w:r>
        <w:rPr>
          <w:rFonts w:hint="default" w:ascii="Palatino Linotype" w:hAnsi="Palatino Linotype" w:cs="Palatino Linotype"/>
          <w:sz w:val="20"/>
          <w:szCs w:val="20"/>
        </w:rPr>
        <w:t xml:space="preserve"> &lt; 0.1, </w:t>
      </w:r>
      <w:r>
        <w:rPr>
          <w:rFonts w:hint="default" w:ascii="Palatino Linotype" w:hAnsi="Palatino Linotype" w:cs="Palatino Linotype"/>
          <w:sz w:val="20"/>
          <w:szCs w:val="20"/>
          <w:vertAlign w:val="superscript"/>
        </w:rPr>
        <w:t>**</w:t>
      </w:r>
      <w:r>
        <w:rPr>
          <w:rFonts w:hint="default" w:ascii="Palatino Linotype" w:hAnsi="Palatino Linotype" w:cs="Palatino Linotype"/>
          <w:sz w:val="20"/>
          <w:szCs w:val="20"/>
        </w:rPr>
        <w:t xml:space="preserve"> </w:t>
      </w:r>
      <w:r>
        <w:rPr>
          <w:rFonts w:hint="default" w:ascii="Palatino Linotype" w:hAnsi="Palatino Linotype" w:cs="Palatino Linotype"/>
          <w:i/>
          <w:sz w:val="20"/>
          <w:szCs w:val="20"/>
        </w:rPr>
        <w:t>p</w:t>
      </w:r>
      <w:r>
        <w:rPr>
          <w:rFonts w:hint="default" w:ascii="Palatino Linotype" w:hAnsi="Palatino Linotype" w:cs="Palatino Linotype"/>
          <w:sz w:val="20"/>
          <w:szCs w:val="20"/>
        </w:rPr>
        <w:t xml:space="preserve"> &lt; 0.05, </w:t>
      </w:r>
      <w:r>
        <w:rPr>
          <w:rFonts w:hint="default" w:ascii="Palatino Linotype" w:hAnsi="Palatino Linotype" w:cs="Palatino Linotype"/>
          <w:sz w:val="20"/>
          <w:szCs w:val="20"/>
          <w:vertAlign w:val="superscript"/>
        </w:rPr>
        <w:t>***</w:t>
      </w:r>
      <w:r>
        <w:rPr>
          <w:rFonts w:hint="default" w:ascii="Palatino Linotype" w:hAnsi="Palatino Linotype" w:cs="Palatino Linotype"/>
          <w:sz w:val="20"/>
          <w:szCs w:val="20"/>
        </w:rPr>
        <w:t xml:space="preserve"> </w:t>
      </w:r>
      <w:r>
        <w:rPr>
          <w:rFonts w:hint="default" w:ascii="Palatino Linotype" w:hAnsi="Palatino Linotype" w:cs="Palatino Linotype"/>
          <w:i/>
          <w:sz w:val="20"/>
          <w:szCs w:val="20"/>
        </w:rPr>
        <w:t>p</w:t>
      </w:r>
      <w:r>
        <w:rPr>
          <w:rFonts w:hint="default" w:ascii="Palatino Linotype" w:hAnsi="Palatino Linotype" w:cs="Palatino Linotype"/>
          <w:sz w:val="20"/>
          <w:szCs w:val="20"/>
        </w:rPr>
        <w:t xml:space="preserve"> &lt; 0.01.</w:t>
      </w:r>
    </w:p>
    <w:p w14:paraId="252DBEA9">
      <w:pPr>
        <w:pStyle w:val="4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ind w:left="0"/>
        <w:rPr>
          <w:rFonts w:hint="default" w:ascii="Palatino Linotype" w:hAnsi="Palatino Linotype" w:eastAsia="宋体" w:cs="Palatino Linotype"/>
          <w:b/>
          <w:lang w:val="en-US" w:eastAsia="zh-CN"/>
        </w:rPr>
      </w:pPr>
      <w:r>
        <w:rPr>
          <w:rFonts w:hint="default" w:ascii="Palatino Linotype" w:hAnsi="Palatino Linotype" w:cs="Palatino Linotype"/>
          <w:b/>
        </w:rPr>
        <w:t xml:space="preserve">Table </w:t>
      </w:r>
      <w:r>
        <w:rPr>
          <w:rFonts w:hint="default" w:ascii="Palatino Linotype" w:hAnsi="Palatino Linotype" w:eastAsia="宋体" w:cs="Palatino Linotype"/>
          <w:b/>
          <w:lang w:val="en-US" w:eastAsia="zh-CN"/>
        </w:rPr>
        <w:t>12</w:t>
      </w:r>
      <w:r>
        <w:rPr>
          <w:rFonts w:hint="default" w:ascii="Palatino Linotype" w:hAnsi="Palatino Linotype" w:cs="Palatino Linotype"/>
          <w:b/>
        </w:rPr>
        <w:t xml:space="preserve">. </w:t>
      </w:r>
      <w:r>
        <w:rPr>
          <w:rFonts w:hint="default" w:ascii="Palatino Linotype" w:hAnsi="Palatino Linotype" w:cs="Palatino Linotype"/>
          <w:b w:val="0"/>
          <w:bCs/>
        </w:rPr>
        <w:t>Heterogeneous effects of extreme weather on grain farmers’ labor input decisions by household income level</w:t>
      </w:r>
      <w:r>
        <w:rPr>
          <w:rFonts w:hint="default" w:ascii="Palatino Linotype" w:hAnsi="Palatino Linotype" w:eastAsia="宋体" w:cs="Palatino Linotype"/>
          <w:b w:val="0"/>
          <w:bCs/>
          <w:lang w:val="en-US" w:eastAsia="zh-CN"/>
        </w:rPr>
        <w:t>.</w:t>
      </w:r>
    </w:p>
    <w:tbl>
      <w:tblPr>
        <w:tblStyle w:val="16"/>
        <w:tblW w:w="4999" w:type="pct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41"/>
        <w:gridCol w:w="1800"/>
        <w:gridCol w:w="2619"/>
        <w:gridCol w:w="1911"/>
        <w:gridCol w:w="2593"/>
      </w:tblGrid>
      <w:tr w14:paraId="3E76B09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36" w:type="pct"/>
            <w:vMerge w:val="restart"/>
            <w:tcBorders>
              <w:top w:val="single" w:color="auto" w:sz="4" w:space="0"/>
            </w:tcBorders>
            <w:vAlign w:val="center"/>
          </w:tcPr>
          <w:p w14:paraId="7CB1CC54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b/>
                <w:bCs/>
                <w:i w:val="0"/>
                <w:iCs w:val="0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i w:val="0"/>
                <w:iCs w:val="0"/>
                <w:sz w:val="20"/>
                <w:szCs w:val="20"/>
              </w:rPr>
              <w:t>Variable</w:t>
            </w:r>
          </w:p>
        </w:tc>
        <w:tc>
          <w:tcPr>
            <w:tcW w:w="2111" w:type="pct"/>
            <w:gridSpan w:val="2"/>
            <w:tcBorders>
              <w:top w:val="single" w:color="auto" w:sz="4" w:space="0"/>
              <w:bottom w:val="nil"/>
            </w:tcBorders>
            <w:vAlign w:val="center"/>
          </w:tcPr>
          <w:p w14:paraId="5D60D6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b/>
                <w:bCs/>
                <w:i w:val="0"/>
                <w:i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i/>
                <w:iCs/>
                <w:sz w:val="20"/>
                <w:szCs w:val="20"/>
                <w:lang w:val="en-US" w:eastAsia="zh-CN"/>
              </w:rPr>
              <w:t>NAL</w:t>
            </w:r>
          </w:p>
        </w:tc>
        <w:tc>
          <w:tcPr>
            <w:tcW w:w="2152" w:type="pct"/>
            <w:gridSpan w:val="2"/>
            <w:tcBorders>
              <w:top w:val="single" w:color="auto" w:sz="4" w:space="0"/>
              <w:bottom w:val="nil"/>
            </w:tcBorders>
            <w:vAlign w:val="center"/>
          </w:tcPr>
          <w:p w14:paraId="05B58C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i/>
                <w:iCs/>
                <w:sz w:val="20"/>
                <w:szCs w:val="20"/>
                <w:lang w:val="en-US" w:eastAsia="zh-CN"/>
              </w:rPr>
              <w:t>NOAL</w:t>
            </w:r>
          </w:p>
        </w:tc>
      </w:tr>
      <w:tr w14:paraId="637D860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36" w:type="pct"/>
            <w:vMerge w:val="continue"/>
            <w:tcBorders>
              <w:bottom w:val="single" w:color="auto" w:sz="4" w:space="0"/>
            </w:tcBorders>
            <w:vAlign w:val="center"/>
          </w:tcPr>
          <w:p w14:paraId="3224D876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b/>
                <w:bCs/>
                <w:sz w:val="20"/>
                <w:szCs w:val="20"/>
              </w:rPr>
            </w:pPr>
          </w:p>
        </w:tc>
        <w:tc>
          <w:tcPr>
            <w:tcW w:w="86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5EEB4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Low-income</w:t>
            </w:r>
          </w:p>
        </w:tc>
        <w:tc>
          <w:tcPr>
            <w:tcW w:w="1251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E3D97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High-income</w:t>
            </w:r>
          </w:p>
        </w:tc>
        <w:tc>
          <w:tcPr>
            <w:tcW w:w="191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0AA29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Low-income</w:t>
            </w:r>
          </w:p>
        </w:tc>
        <w:tc>
          <w:tcPr>
            <w:tcW w:w="259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C6497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High-income</w:t>
            </w:r>
          </w:p>
        </w:tc>
      </w:tr>
      <w:tr w14:paraId="65D2545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36" w:type="pct"/>
            <w:vMerge w:val="continue"/>
            <w:tcBorders>
              <w:bottom w:val="single" w:color="auto" w:sz="4" w:space="0"/>
            </w:tcBorders>
            <w:vAlign w:val="center"/>
          </w:tcPr>
          <w:p w14:paraId="0F85805D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b/>
                <w:bCs/>
                <w:sz w:val="20"/>
                <w:szCs w:val="20"/>
              </w:rPr>
            </w:pPr>
          </w:p>
        </w:tc>
        <w:tc>
          <w:tcPr>
            <w:tcW w:w="860" w:type="pct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 w14:paraId="59C365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b/>
                <w:bCs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(1)</w:t>
            </w:r>
          </w:p>
        </w:tc>
        <w:tc>
          <w:tcPr>
            <w:tcW w:w="1251" w:type="pct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 w14:paraId="06F6ED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b/>
                <w:bCs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(2)</w:t>
            </w:r>
          </w:p>
        </w:tc>
        <w:tc>
          <w:tcPr>
            <w:tcW w:w="913" w:type="pct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 w14:paraId="5B3746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b/>
                <w:bCs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(3)</w:t>
            </w:r>
          </w:p>
        </w:tc>
        <w:tc>
          <w:tcPr>
            <w:tcW w:w="1239" w:type="pct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 w14:paraId="0BEB6E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b/>
                <w:bCs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(4)</w:t>
            </w:r>
          </w:p>
        </w:tc>
      </w:tr>
      <w:tr w14:paraId="30747C9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36" w:type="pct"/>
            <w:vMerge w:val="restart"/>
            <w:tcBorders>
              <w:top w:val="single" w:color="auto" w:sz="4" w:space="0"/>
              <w:bottom w:val="nil"/>
            </w:tcBorders>
            <w:vAlign w:val="center"/>
          </w:tcPr>
          <w:p w14:paraId="71C3C6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i/>
                <w:iCs/>
                <w:sz w:val="20"/>
                <w:szCs w:val="20"/>
                <w:lang w:val="en-US" w:eastAsia="zh-CN"/>
              </w:rPr>
              <w:t>EWI</w:t>
            </w:r>
          </w:p>
        </w:tc>
        <w:tc>
          <w:tcPr>
            <w:tcW w:w="1800" w:type="dxa"/>
            <w:tcBorders>
              <w:top w:val="single" w:color="auto" w:sz="4" w:space="0"/>
              <w:bottom w:val="nil"/>
            </w:tcBorders>
            <w:vAlign w:val="top"/>
          </w:tcPr>
          <w:p w14:paraId="284021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-0.198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2619" w:type="dxa"/>
            <w:tcBorders>
              <w:top w:val="single" w:color="auto" w:sz="4" w:space="0"/>
              <w:bottom w:val="nil"/>
            </w:tcBorders>
            <w:vAlign w:val="top"/>
          </w:tcPr>
          <w:p w14:paraId="400629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-0.104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1911" w:type="dxa"/>
            <w:tcBorders>
              <w:top w:val="single" w:color="auto" w:sz="4" w:space="0"/>
              <w:bottom w:val="nil"/>
            </w:tcBorders>
            <w:vAlign w:val="top"/>
          </w:tcPr>
          <w:p w14:paraId="6592DD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0.197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2593" w:type="dxa"/>
            <w:tcBorders>
              <w:top w:val="single" w:color="auto" w:sz="4" w:space="0"/>
              <w:bottom w:val="nil"/>
            </w:tcBorders>
            <w:vAlign w:val="top"/>
          </w:tcPr>
          <w:p w14:paraId="44227D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0.115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</w:tr>
      <w:tr w14:paraId="1784F8E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36" w:type="pct"/>
            <w:vMerge w:val="continue"/>
            <w:tcBorders>
              <w:top w:val="nil"/>
              <w:bottom w:val="nil"/>
            </w:tcBorders>
            <w:vAlign w:val="center"/>
          </w:tcPr>
          <w:p w14:paraId="4A98C7DA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bottom w:val="nil"/>
            </w:tcBorders>
            <w:vAlign w:val="top"/>
          </w:tcPr>
          <w:p w14:paraId="6A67FC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(0.015)</w:t>
            </w:r>
          </w:p>
        </w:tc>
        <w:tc>
          <w:tcPr>
            <w:tcW w:w="2619" w:type="dxa"/>
            <w:tcBorders>
              <w:top w:val="nil"/>
              <w:bottom w:val="nil"/>
            </w:tcBorders>
            <w:vAlign w:val="top"/>
          </w:tcPr>
          <w:p w14:paraId="24DEFB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(0.018)</w:t>
            </w:r>
          </w:p>
        </w:tc>
        <w:tc>
          <w:tcPr>
            <w:tcW w:w="1911" w:type="dxa"/>
            <w:tcBorders>
              <w:top w:val="nil"/>
              <w:bottom w:val="nil"/>
            </w:tcBorders>
            <w:vAlign w:val="top"/>
          </w:tcPr>
          <w:p w14:paraId="4A0CFF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(0.016)</w:t>
            </w:r>
          </w:p>
        </w:tc>
        <w:tc>
          <w:tcPr>
            <w:tcW w:w="2593" w:type="dxa"/>
            <w:tcBorders>
              <w:top w:val="nil"/>
              <w:bottom w:val="nil"/>
            </w:tcBorders>
            <w:vAlign w:val="top"/>
          </w:tcPr>
          <w:p w14:paraId="7C08A6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(0.020)</w:t>
            </w:r>
          </w:p>
        </w:tc>
      </w:tr>
      <w:tr w14:paraId="63EC48A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36" w:type="pct"/>
            <w:tcBorders>
              <w:top w:val="nil"/>
            </w:tcBorders>
            <w:vAlign w:val="center"/>
          </w:tcPr>
          <w:p w14:paraId="6B5B4C80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eastAsia="宋体" w:cs="Palatino Linotype"/>
                <w:sz w:val="20"/>
                <w:szCs w:val="20"/>
                <w:lang w:val="en-US" w:eastAsia="zh-CN"/>
              </w:rPr>
            </w:pPr>
            <w:r>
              <w:rPr>
                <w:rFonts w:hint="default" w:ascii="Palatino Linotype" w:hAnsi="Palatino Linotype" w:cs="Palatino Linotype"/>
                <w:i/>
                <w:i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Wald</w:t>
            </w:r>
          </w:p>
        </w:tc>
        <w:tc>
          <w:tcPr>
            <w:tcW w:w="4419" w:type="dxa"/>
            <w:gridSpan w:val="2"/>
            <w:tcBorders>
              <w:top w:val="nil"/>
              <w:bottom w:val="nil"/>
            </w:tcBorders>
            <w:vAlign w:val="top"/>
          </w:tcPr>
          <w:p w14:paraId="07AC40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P=0.000</w:t>
            </w:r>
          </w:p>
        </w:tc>
        <w:tc>
          <w:tcPr>
            <w:tcW w:w="4504" w:type="dxa"/>
            <w:gridSpan w:val="2"/>
            <w:tcBorders>
              <w:top w:val="nil"/>
              <w:bottom w:val="nil"/>
            </w:tcBorders>
            <w:vAlign w:val="top"/>
          </w:tcPr>
          <w:p w14:paraId="1F6AFF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P=0.001</w:t>
            </w:r>
          </w:p>
        </w:tc>
      </w:tr>
      <w:tr w14:paraId="1B94BCD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36" w:type="pct"/>
            <w:tcBorders>
              <w:top w:val="nil"/>
            </w:tcBorders>
            <w:vAlign w:val="center"/>
          </w:tcPr>
          <w:p w14:paraId="2E669309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eastAsia="宋体" w:cs="Palatino Linotype"/>
                <w:sz w:val="20"/>
                <w:szCs w:val="20"/>
                <w:lang w:val="en-US" w:eastAsia="zh-CN"/>
              </w:rPr>
            </w:pPr>
            <w:r>
              <w:rPr>
                <w:rFonts w:hint="default" w:ascii="Palatino Linotype" w:hAnsi="Palatino Linotype" w:eastAsia="宋体" w:cs="Palatino Linotype"/>
                <w:sz w:val="20"/>
                <w:szCs w:val="20"/>
                <w:lang w:val="en-US" w:eastAsia="zh-CN"/>
              </w:rPr>
              <w:t>CVs</w:t>
            </w:r>
          </w:p>
        </w:tc>
        <w:tc>
          <w:tcPr>
            <w:tcW w:w="860" w:type="pct"/>
            <w:tcBorders>
              <w:top w:val="nil"/>
              <w:bottom w:val="nil"/>
            </w:tcBorders>
            <w:vAlign w:val="center"/>
          </w:tcPr>
          <w:p w14:paraId="581219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1251" w:type="pct"/>
            <w:tcBorders>
              <w:top w:val="nil"/>
              <w:bottom w:val="nil"/>
            </w:tcBorders>
            <w:vAlign w:val="center"/>
          </w:tcPr>
          <w:p w14:paraId="04123A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913" w:type="pct"/>
            <w:tcBorders>
              <w:top w:val="nil"/>
              <w:bottom w:val="nil"/>
            </w:tcBorders>
            <w:vAlign w:val="center"/>
          </w:tcPr>
          <w:p w14:paraId="61374A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1239" w:type="pct"/>
            <w:tcBorders>
              <w:top w:val="nil"/>
              <w:bottom w:val="nil"/>
            </w:tcBorders>
            <w:vAlign w:val="center"/>
          </w:tcPr>
          <w:p w14:paraId="3B97D6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</w:tr>
      <w:tr w14:paraId="0F79AFA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36" w:type="pct"/>
            <w:tcBorders>
              <w:bottom w:val="nil"/>
            </w:tcBorders>
            <w:vAlign w:val="center"/>
          </w:tcPr>
          <w:p w14:paraId="187E6FE5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sz w:val="20"/>
                <w:szCs w:val="20"/>
              </w:rPr>
              <w:t>year</w:t>
            </w:r>
          </w:p>
        </w:tc>
        <w:tc>
          <w:tcPr>
            <w:tcW w:w="860" w:type="pct"/>
            <w:tcBorders>
              <w:top w:val="nil"/>
              <w:bottom w:val="nil"/>
            </w:tcBorders>
            <w:vAlign w:val="center"/>
          </w:tcPr>
          <w:p w14:paraId="1885A0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1251" w:type="pct"/>
            <w:tcBorders>
              <w:top w:val="nil"/>
              <w:bottom w:val="nil"/>
            </w:tcBorders>
            <w:vAlign w:val="center"/>
          </w:tcPr>
          <w:p w14:paraId="143DB4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913" w:type="pct"/>
            <w:tcBorders>
              <w:top w:val="nil"/>
              <w:bottom w:val="nil"/>
            </w:tcBorders>
            <w:vAlign w:val="center"/>
          </w:tcPr>
          <w:p w14:paraId="4E909F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1239" w:type="pct"/>
            <w:tcBorders>
              <w:top w:val="nil"/>
              <w:bottom w:val="nil"/>
            </w:tcBorders>
            <w:vAlign w:val="center"/>
          </w:tcPr>
          <w:p w14:paraId="7857E3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</w:tr>
      <w:tr w14:paraId="0954221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36" w:type="pct"/>
            <w:tcBorders>
              <w:top w:val="nil"/>
            </w:tcBorders>
            <w:vAlign w:val="center"/>
          </w:tcPr>
          <w:p w14:paraId="78523CDE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sz w:val="20"/>
                <w:szCs w:val="20"/>
              </w:rPr>
              <w:t xml:space="preserve">Regional </w:t>
            </w:r>
          </w:p>
        </w:tc>
        <w:tc>
          <w:tcPr>
            <w:tcW w:w="860" w:type="pct"/>
            <w:tcBorders>
              <w:top w:val="nil"/>
              <w:bottom w:val="nil"/>
            </w:tcBorders>
            <w:vAlign w:val="center"/>
          </w:tcPr>
          <w:p w14:paraId="437C94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1251" w:type="pct"/>
            <w:tcBorders>
              <w:top w:val="nil"/>
              <w:bottom w:val="nil"/>
            </w:tcBorders>
            <w:vAlign w:val="center"/>
          </w:tcPr>
          <w:p w14:paraId="709624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913" w:type="pct"/>
            <w:tcBorders>
              <w:top w:val="nil"/>
              <w:bottom w:val="nil"/>
            </w:tcBorders>
            <w:vAlign w:val="center"/>
          </w:tcPr>
          <w:p w14:paraId="57FE1A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1239" w:type="pct"/>
            <w:tcBorders>
              <w:top w:val="nil"/>
              <w:bottom w:val="nil"/>
            </w:tcBorders>
            <w:vAlign w:val="center"/>
          </w:tcPr>
          <w:p w14:paraId="2A04B7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</w:tr>
      <w:tr w14:paraId="41A6B2D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36" w:type="pct"/>
            <w:tcBorders>
              <w:bottom w:val="nil"/>
            </w:tcBorders>
            <w:vAlign w:val="center"/>
          </w:tcPr>
          <w:p w14:paraId="0FE1EC92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sz w:val="20"/>
                <w:szCs w:val="20"/>
              </w:rPr>
              <w:t>Year × Region</w:t>
            </w:r>
          </w:p>
        </w:tc>
        <w:tc>
          <w:tcPr>
            <w:tcW w:w="860" w:type="pct"/>
            <w:tcBorders>
              <w:top w:val="nil"/>
              <w:bottom w:val="nil"/>
            </w:tcBorders>
            <w:vAlign w:val="center"/>
          </w:tcPr>
          <w:p w14:paraId="131864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1251" w:type="pct"/>
            <w:tcBorders>
              <w:top w:val="nil"/>
              <w:bottom w:val="nil"/>
            </w:tcBorders>
            <w:vAlign w:val="center"/>
          </w:tcPr>
          <w:p w14:paraId="116A1C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913" w:type="pct"/>
            <w:tcBorders>
              <w:top w:val="nil"/>
              <w:bottom w:val="nil"/>
            </w:tcBorders>
            <w:vAlign w:val="center"/>
          </w:tcPr>
          <w:p w14:paraId="761970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1239" w:type="pct"/>
            <w:tcBorders>
              <w:top w:val="nil"/>
              <w:bottom w:val="nil"/>
            </w:tcBorders>
            <w:vAlign w:val="center"/>
          </w:tcPr>
          <w:p w14:paraId="57B4EE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</w:tr>
      <w:tr w14:paraId="1B423AE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36" w:type="pct"/>
            <w:vMerge w:val="restart"/>
            <w:tcBorders>
              <w:top w:val="nil"/>
            </w:tcBorders>
            <w:vAlign w:val="center"/>
          </w:tcPr>
          <w:p w14:paraId="5CB498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_cons</w:t>
            </w:r>
          </w:p>
        </w:tc>
        <w:tc>
          <w:tcPr>
            <w:tcW w:w="1800" w:type="dxa"/>
            <w:tcBorders>
              <w:top w:val="nil"/>
              <w:bottom w:val="nil"/>
            </w:tcBorders>
            <w:vAlign w:val="top"/>
          </w:tcPr>
          <w:p w14:paraId="4C21F9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-4.938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2619" w:type="dxa"/>
            <w:tcBorders>
              <w:top w:val="nil"/>
              <w:bottom w:val="nil"/>
            </w:tcBorders>
            <w:vAlign w:val="top"/>
          </w:tcPr>
          <w:p w14:paraId="0CFC07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7.176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</w:t>
            </w:r>
          </w:p>
        </w:tc>
        <w:tc>
          <w:tcPr>
            <w:tcW w:w="1911" w:type="dxa"/>
            <w:tcBorders>
              <w:top w:val="nil"/>
              <w:bottom w:val="nil"/>
            </w:tcBorders>
            <w:vAlign w:val="top"/>
          </w:tcPr>
          <w:p w14:paraId="38AF49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9.246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2593" w:type="dxa"/>
            <w:tcBorders>
              <w:top w:val="nil"/>
              <w:bottom w:val="nil"/>
            </w:tcBorders>
            <w:vAlign w:val="top"/>
          </w:tcPr>
          <w:p w14:paraId="4B2AFF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1.150</w:t>
            </w:r>
          </w:p>
        </w:tc>
      </w:tr>
      <w:tr w14:paraId="5520E38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36" w:type="pct"/>
            <w:vMerge w:val="continue"/>
            <w:tcBorders>
              <w:bottom w:val="nil"/>
            </w:tcBorders>
            <w:vAlign w:val="center"/>
          </w:tcPr>
          <w:p w14:paraId="5654D2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i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0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1C059E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color w:val="000000" w:themeColor="text1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(1.571)</w:t>
            </w:r>
          </w:p>
        </w:tc>
        <w:tc>
          <w:tcPr>
            <w:tcW w:w="2619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16F88E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color w:val="000000" w:themeColor="text1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(2.792)</w:t>
            </w:r>
          </w:p>
        </w:tc>
        <w:tc>
          <w:tcPr>
            <w:tcW w:w="1911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69026E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color w:val="000000" w:themeColor="text1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(1.650)</w:t>
            </w:r>
          </w:p>
        </w:tc>
        <w:tc>
          <w:tcPr>
            <w:tcW w:w="2593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6D8CB1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color w:val="000000" w:themeColor="text1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(3.116)</w:t>
            </w:r>
          </w:p>
        </w:tc>
      </w:tr>
      <w:tr w14:paraId="26EFEB8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36" w:type="pct"/>
            <w:tcBorders>
              <w:top w:val="nil"/>
              <w:bottom w:val="nil"/>
            </w:tcBorders>
            <w:vAlign w:val="center"/>
          </w:tcPr>
          <w:p w14:paraId="2ADB04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i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i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N</w:t>
            </w:r>
          </w:p>
        </w:tc>
        <w:tc>
          <w:tcPr>
            <w:tcW w:w="1800" w:type="dxa"/>
            <w:tcBorders>
              <w:top w:val="nil"/>
              <w:bottom w:val="nil"/>
            </w:tcBorders>
            <w:vAlign w:val="top"/>
          </w:tcPr>
          <w:p w14:paraId="0685A4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91961</w:t>
            </w:r>
          </w:p>
        </w:tc>
        <w:tc>
          <w:tcPr>
            <w:tcW w:w="2619" w:type="dxa"/>
            <w:tcBorders>
              <w:top w:val="nil"/>
              <w:bottom w:val="nil"/>
            </w:tcBorders>
            <w:vAlign w:val="top"/>
          </w:tcPr>
          <w:p w14:paraId="7DEAEA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56736</w:t>
            </w:r>
          </w:p>
        </w:tc>
        <w:tc>
          <w:tcPr>
            <w:tcW w:w="1911" w:type="dxa"/>
            <w:tcBorders>
              <w:top w:val="nil"/>
              <w:bottom w:val="nil"/>
            </w:tcBorders>
            <w:vAlign w:val="top"/>
          </w:tcPr>
          <w:p w14:paraId="622389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91961</w:t>
            </w:r>
          </w:p>
        </w:tc>
        <w:tc>
          <w:tcPr>
            <w:tcW w:w="2593" w:type="dxa"/>
            <w:tcBorders>
              <w:top w:val="nil"/>
              <w:bottom w:val="nil"/>
            </w:tcBorders>
            <w:vAlign w:val="top"/>
          </w:tcPr>
          <w:p w14:paraId="30E5D2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56736</w:t>
            </w:r>
          </w:p>
        </w:tc>
      </w:tr>
      <w:tr w14:paraId="4D3C41F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36" w:type="pct"/>
            <w:tcBorders>
              <w:top w:val="nil"/>
              <w:bottom w:val="single" w:color="auto" w:sz="4" w:space="0"/>
            </w:tcBorders>
            <w:vAlign w:val="center"/>
          </w:tcPr>
          <w:p w14:paraId="3997AA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adj. </w:t>
            </w:r>
            <w:r>
              <w:rPr>
                <w:rFonts w:hint="default" w:ascii="Palatino Linotype" w:hAnsi="Palatino Linotype" w:cs="Palatino Linotype"/>
                <w:i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R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800" w:type="dxa"/>
            <w:tcBorders>
              <w:top w:val="nil"/>
              <w:bottom w:val="single" w:color="auto" w:sz="4" w:space="0"/>
            </w:tcBorders>
            <w:vAlign w:val="top"/>
          </w:tcPr>
          <w:p w14:paraId="009E3B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0.284</w:t>
            </w:r>
          </w:p>
        </w:tc>
        <w:tc>
          <w:tcPr>
            <w:tcW w:w="2619" w:type="dxa"/>
            <w:tcBorders>
              <w:top w:val="nil"/>
              <w:bottom w:val="single" w:color="auto" w:sz="4" w:space="0"/>
            </w:tcBorders>
            <w:vAlign w:val="top"/>
          </w:tcPr>
          <w:p w14:paraId="5C17C2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0.265</w:t>
            </w:r>
          </w:p>
        </w:tc>
        <w:tc>
          <w:tcPr>
            <w:tcW w:w="1911" w:type="dxa"/>
            <w:tcBorders>
              <w:top w:val="nil"/>
              <w:bottom w:val="single" w:color="auto" w:sz="4" w:space="0"/>
            </w:tcBorders>
            <w:vAlign w:val="top"/>
          </w:tcPr>
          <w:p w14:paraId="5B5D42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0.401</w:t>
            </w:r>
          </w:p>
        </w:tc>
        <w:tc>
          <w:tcPr>
            <w:tcW w:w="2593" w:type="dxa"/>
            <w:tcBorders>
              <w:top w:val="nil"/>
              <w:bottom w:val="single" w:color="auto" w:sz="4" w:space="0"/>
            </w:tcBorders>
            <w:vAlign w:val="top"/>
          </w:tcPr>
          <w:p w14:paraId="5BAE1C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0.375</w:t>
            </w:r>
          </w:p>
        </w:tc>
      </w:tr>
    </w:tbl>
    <w:p w14:paraId="0A99F64F">
      <w:pPr>
        <w:pStyle w:val="3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ind w:left="0"/>
        <w:rPr>
          <w:rFonts w:hint="default" w:ascii="Palatino Linotype" w:hAnsi="Palatino Linotype" w:cs="Palatino Linotype"/>
        </w:rPr>
      </w:pPr>
      <w:r>
        <w:rPr>
          <w:rFonts w:hint="default" w:ascii="Palatino Linotype" w:hAnsi="Palatino Linotype" w:cs="Palatino Linotype"/>
          <w:sz w:val="20"/>
          <w:szCs w:val="20"/>
        </w:rPr>
        <w:t>* Standard errors in parentheses</w:t>
      </w:r>
      <w:r>
        <w:rPr>
          <w:rFonts w:hint="default" w:ascii="Palatino Linotype" w:hAnsi="Palatino Linotype" w:cs="Palatino Linotype"/>
          <w:sz w:val="20"/>
          <w:szCs w:val="20"/>
          <w:lang w:val="en-US" w:eastAsia="zh-CN"/>
        </w:rPr>
        <w:t xml:space="preserve"> </w:t>
      </w:r>
      <w:r>
        <w:rPr>
          <w:rFonts w:hint="default" w:ascii="Palatino Linotype" w:hAnsi="Palatino Linotype" w:cs="Palatino Linotype"/>
          <w:sz w:val="20"/>
          <w:szCs w:val="20"/>
          <w:vertAlign w:val="superscript"/>
        </w:rPr>
        <w:t>*</w:t>
      </w:r>
      <w:r>
        <w:rPr>
          <w:rFonts w:hint="default" w:ascii="Palatino Linotype" w:hAnsi="Palatino Linotype" w:cs="Palatino Linotype"/>
          <w:sz w:val="20"/>
          <w:szCs w:val="20"/>
        </w:rPr>
        <w:t xml:space="preserve"> </w:t>
      </w:r>
      <w:r>
        <w:rPr>
          <w:rFonts w:hint="default" w:ascii="Palatino Linotype" w:hAnsi="Palatino Linotype" w:cs="Palatino Linotype"/>
          <w:i/>
          <w:sz w:val="20"/>
          <w:szCs w:val="20"/>
        </w:rPr>
        <w:t>p</w:t>
      </w:r>
      <w:r>
        <w:rPr>
          <w:rFonts w:hint="default" w:ascii="Palatino Linotype" w:hAnsi="Palatino Linotype" w:cs="Palatino Linotype"/>
          <w:sz w:val="20"/>
          <w:szCs w:val="20"/>
        </w:rPr>
        <w:t xml:space="preserve"> &lt; 0.1, </w:t>
      </w:r>
      <w:r>
        <w:rPr>
          <w:rFonts w:hint="default" w:ascii="Palatino Linotype" w:hAnsi="Palatino Linotype" w:cs="Palatino Linotype"/>
          <w:sz w:val="20"/>
          <w:szCs w:val="20"/>
          <w:vertAlign w:val="superscript"/>
        </w:rPr>
        <w:t>**</w:t>
      </w:r>
      <w:r>
        <w:rPr>
          <w:rFonts w:hint="default" w:ascii="Palatino Linotype" w:hAnsi="Palatino Linotype" w:cs="Palatino Linotype"/>
          <w:sz w:val="20"/>
          <w:szCs w:val="20"/>
        </w:rPr>
        <w:t xml:space="preserve"> </w:t>
      </w:r>
      <w:r>
        <w:rPr>
          <w:rFonts w:hint="default" w:ascii="Palatino Linotype" w:hAnsi="Palatino Linotype" w:cs="Palatino Linotype"/>
          <w:i/>
          <w:sz w:val="20"/>
          <w:szCs w:val="20"/>
        </w:rPr>
        <w:t>p</w:t>
      </w:r>
      <w:r>
        <w:rPr>
          <w:rFonts w:hint="default" w:ascii="Palatino Linotype" w:hAnsi="Palatino Linotype" w:cs="Palatino Linotype"/>
          <w:sz w:val="20"/>
          <w:szCs w:val="20"/>
        </w:rPr>
        <w:t xml:space="preserve"> &lt; 0.05, </w:t>
      </w:r>
      <w:r>
        <w:rPr>
          <w:rFonts w:hint="default" w:ascii="Palatino Linotype" w:hAnsi="Palatino Linotype" w:cs="Palatino Linotype"/>
          <w:sz w:val="20"/>
          <w:szCs w:val="20"/>
          <w:vertAlign w:val="superscript"/>
        </w:rPr>
        <w:t>***</w:t>
      </w:r>
      <w:r>
        <w:rPr>
          <w:rFonts w:hint="default" w:ascii="Palatino Linotype" w:hAnsi="Palatino Linotype" w:cs="Palatino Linotype"/>
          <w:sz w:val="20"/>
          <w:szCs w:val="20"/>
        </w:rPr>
        <w:t xml:space="preserve"> </w:t>
      </w:r>
      <w:r>
        <w:rPr>
          <w:rFonts w:hint="default" w:ascii="Palatino Linotype" w:hAnsi="Palatino Linotype" w:cs="Palatino Linotype"/>
          <w:i/>
          <w:sz w:val="20"/>
          <w:szCs w:val="20"/>
        </w:rPr>
        <w:t>p</w:t>
      </w:r>
      <w:r>
        <w:rPr>
          <w:rFonts w:hint="default" w:ascii="Palatino Linotype" w:hAnsi="Palatino Linotype" w:cs="Palatino Linotype"/>
          <w:sz w:val="20"/>
          <w:szCs w:val="20"/>
        </w:rPr>
        <w:t xml:space="preserve"> &lt; 0.01.</w:t>
      </w:r>
    </w:p>
    <w:p w14:paraId="65031D83">
      <w:pPr>
        <w:pStyle w:val="4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ind w:left="0"/>
        <w:rPr>
          <w:rFonts w:hint="default" w:ascii="Palatino Linotype" w:hAnsi="Palatino Linotype" w:cs="Palatino Linotype"/>
          <w:b/>
        </w:rPr>
        <w:sectPr>
          <w:pgSz w:w="11906" w:h="16838"/>
          <w:pgMar w:top="1417" w:right="720" w:bottom="907" w:left="720" w:header="720" w:footer="612" w:gutter="0"/>
          <w:lnNumType w:countBy="1" w:distance="255" w:restart="continuous"/>
          <w:pgNumType w:start="1"/>
          <w:cols w:space="425" w:num="1"/>
          <w:titlePg/>
          <w:bidi/>
          <w:docGrid w:type="lines" w:linePitch="326" w:charSpace="0"/>
        </w:sectPr>
      </w:pPr>
    </w:p>
    <w:p w14:paraId="4C9AC56F">
      <w:pPr>
        <w:pStyle w:val="4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ind w:left="0"/>
        <w:rPr>
          <w:rFonts w:hint="default" w:ascii="Palatino Linotype" w:hAnsi="Palatino Linotype" w:eastAsia="宋体" w:cs="Palatino Linotype"/>
          <w:b/>
          <w:lang w:val="en-US" w:eastAsia="zh-CN"/>
        </w:rPr>
      </w:pPr>
      <w:bookmarkStart w:id="0" w:name="_GoBack"/>
      <w:bookmarkEnd w:id="0"/>
      <w:r>
        <w:rPr>
          <w:rFonts w:hint="default" w:ascii="Palatino Linotype" w:hAnsi="Palatino Linotype" w:cs="Palatino Linotype"/>
          <w:b/>
        </w:rPr>
        <w:t xml:space="preserve">Table </w:t>
      </w:r>
      <w:r>
        <w:rPr>
          <w:rFonts w:hint="default" w:ascii="Palatino Linotype" w:hAnsi="Palatino Linotype" w:eastAsia="宋体" w:cs="Palatino Linotype"/>
          <w:b/>
          <w:lang w:val="en-US" w:eastAsia="zh-CN"/>
        </w:rPr>
        <w:t>13</w:t>
      </w:r>
      <w:r>
        <w:rPr>
          <w:rFonts w:hint="default" w:ascii="Palatino Linotype" w:hAnsi="Palatino Linotype" w:cs="Palatino Linotype"/>
          <w:b/>
        </w:rPr>
        <w:t xml:space="preserve">. </w:t>
      </w:r>
      <w:r>
        <w:rPr>
          <w:rFonts w:hint="default" w:ascii="Palatino Linotype" w:hAnsi="Palatino Linotype" w:cs="Palatino Linotype"/>
          <w:b w:val="0"/>
          <w:bCs/>
        </w:rPr>
        <w:t>Heterogeneous effects of extreme weather on grain farmers’ labor input decisions by regional type</w:t>
      </w:r>
      <w:r>
        <w:rPr>
          <w:rFonts w:hint="default" w:ascii="Palatino Linotype" w:hAnsi="Palatino Linotype" w:eastAsia="宋体" w:cs="Palatino Linotype"/>
          <w:b w:val="0"/>
          <w:bCs/>
          <w:lang w:val="en-US" w:eastAsia="zh-CN"/>
        </w:rPr>
        <w:t>.</w:t>
      </w:r>
    </w:p>
    <w:tbl>
      <w:tblPr>
        <w:tblStyle w:val="16"/>
        <w:tblW w:w="4999" w:type="pct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41"/>
        <w:gridCol w:w="1800"/>
        <w:gridCol w:w="2619"/>
        <w:gridCol w:w="1911"/>
        <w:gridCol w:w="2593"/>
      </w:tblGrid>
      <w:tr w14:paraId="19FEE2B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36" w:type="pct"/>
            <w:vMerge w:val="restart"/>
            <w:tcBorders>
              <w:top w:val="single" w:color="auto" w:sz="4" w:space="0"/>
            </w:tcBorders>
            <w:vAlign w:val="center"/>
          </w:tcPr>
          <w:p w14:paraId="0EFEAC56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b/>
                <w:bCs/>
                <w:i w:val="0"/>
                <w:iCs w:val="0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i w:val="0"/>
                <w:iCs w:val="0"/>
                <w:sz w:val="20"/>
                <w:szCs w:val="20"/>
              </w:rPr>
              <w:t>Variable</w:t>
            </w:r>
          </w:p>
        </w:tc>
        <w:tc>
          <w:tcPr>
            <w:tcW w:w="2111" w:type="pct"/>
            <w:gridSpan w:val="2"/>
            <w:tcBorders>
              <w:top w:val="single" w:color="auto" w:sz="4" w:space="0"/>
              <w:bottom w:val="nil"/>
            </w:tcBorders>
            <w:vAlign w:val="center"/>
          </w:tcPr>
          <w:p w14:paraId="29809A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b/>
                <w:bCs/>
                <w:i w:val="0"/>
                <w:i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i/>
                <w:iCs/>
                <w:sz w:val="20"/>
                <w:szCs w:val="20"/>
                <w:lang w:val="en-US" w:eastAsia="zh-CN"/>
              </w:rPr>
              <w:t>NAL</w:t>
            </w:r>
          </w:p>
        </w:tc>
        <w:tc>
          <w:tcPr>
            <w:tcW w:w="2152" w:type="pct"/>
            <w:gridSpan w:val="2"/>
            <w:tcBorders>
              <w:top w:val="single" w:color="auto" w:sz="4" w:space="0"/>
              <w:bottom w:val="nil"/>
            </w:tcBorders>
            <w:vAlign w:val="center"/>
          </w:tcPr>
          <w:p w14:paraId="73167C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i/>
                <w:iCs/>
                <w:sz w:val="20"/>
                <w:szCs w:val="20"/>
                <w:lang w:val="en-US" w:eastAsia="zh-CN"/>
              </w:rPr>
              <w:t>NOAL</w:t>
            </w:r>
          </w:p>
        </w:tc>
      </w:tr>
      <w:tr w14:paraId="18DBE15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36" w:type="pct"/>
            <w:vMerge w:val="continue"/>
            <w:tcBorders>
              <w:bottom w:val="single" w:color="auto" w:sz="4" w:space="0"/>
            </w:tcBorders>
            <w:vAlign w:val="center"/>
          </w:tcPr>
          <w:p w14:paraId="2C2C91FF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b/>
                <w:bCs/>
                <w:sz w:val="20"/>
                <w:szCs w:val="20"/>
              </w:rPr>
            </w:pPr>
          </w:p>
        </w:tc>
        <w:tc>
          <w:tcPr>
            <w:tcW w:w="86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24353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R</w:t>
            </w:r>
            <w:r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emote rural areas</w:t>
            </w:r>
          </w:p>
        </w:tc>
        <w:tc>
          <w:tcPr>
            <w:tcW w:w="1251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68051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uburban rural areas</w:t>
            </w:r>
          </w:p>
        </w:tc>
        <w:tc>
          <w:tcPr>
            <w:tcW w:w="191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D9777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R</w:t>
            </w:r>
            <w:r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emote rural areas</w:t>
            </w:r>
          </w:p>
        </w:tc>
        <w:tc>
          <w:tcPr>
            <w:tcW w:w="259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99499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uburban rural areas</w:t>
            </w:r>
          </w:p>
        </w:tc>
      </w:tr>
      <w:tr w14:paraId="71950E8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36" w:type="pct"/>
            <w:vMerge w:val="continue"/>
            <w:tcBorders>
              <w:bottom w:val="single" w:color="auto" w:sz="4" w:space="0"/>
            </w:tcBorders>
            <w:vAlign w:val="center"/>
          </w:tcPr>
          <w:p w14:paraId="1ADF3E3C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b/>
                <w:bCs/>
                <w:sz w:val="20"/>
                <w:szCs w:val="20"/>
              </w:rPr>
            </w:pPr>
          </w:p>
        </w:tc>
        <w:tc>
          <w:tcPr>
            <w:tcW w:w="860" w:type="pct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 w14:paraId="0CD746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b/>
                <w:bCs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(1)</w:t>
            </w:r>
          </w:p>
        </w:tc>
        <w:tc>
          <w:tcPr>
            <w:tcW w:w="1251" w:type="pct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 w14:paraId="144008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b/>
                <w:bCs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(2)</w:t>
            </w:r>
          </w:p>
        </w:tc>
        <w:tc>
          <w:tcPr>
            <w:tcW w:w="913" w:type="pct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 w14:paraId="63D67C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b/>
                <w:bCs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(3)</w:t>
            </w:r>
          </w:p>
        </w:tc>
        <w:tc>
          <w:tcPr>
            <w:tcW w:w="1239" w:type="pct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 w14:paraId="661CE9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b/>
                <w:bCs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Palatino Linotype" w:hAnsi="Palatino Linotype" w:cs="Palatino Linotype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(4)</w:t>
            </w:r>
          </w:p>
        </w:tc>
      </w:tr>
      <w:tr w14:paraId="641DF19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36" w:type="pct"/>
            <w:vMerge w:val="restart"/>
            <w:tcBorders>
              <w:top w:val="single" w:color="auto" w:sz="4" w:space="0"/>
              <w:bottom w:val="nil"/>
            </w:tcBorders>
            <w:vAlign w:val="center"/>
          </w:tcPr>
          <w:p w14:paraId="17FD40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i/>
                <w:iCs/>
                <w:sz w:val="20"/>
                <w:szCs w:val="20"/>
                <w:lang w:val="en-US" w:eastAsia="zh-CN"/>
              </w:rPr>
              <w:t>EWI</w:t>
            </w:r>
          </w:p>
        </w:tc>
        <w:tc>
          <w:tcPr>
            <w:tcW w:w="1800" w:type="dxa"/>
            <w:tcBorders>
              <w:top w:val="single" w:color="auto" w:sz="4" w:space="0"/>
              <w:bottom w:val="nil"/>
            </w:tcBorders>
            <w:vAlign w:val="top"/>
          </w:tcPr>
          <w:p w14:paraId="3F61A9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-0.180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2619" w:type="dxa"/>
            <w:tcBorders>
              <w:top w:val="single" w:color="auto" w:sz="4" w:space="0"/>
              <w:bottom w:val="nil"/>
            </w:tcBorders>
            <w:vAlign w:val="top"/>
          </w:tcPr>
          <w:p w14:paraId="0A3906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0.010</w:t>
            </w:r>
          </w:p>
        </w:tc>
        <w:tc>
          <w:tcPr>
            <w:tcW w:w="1911" w:type="dxa"/>
            <w:tcBorders>
              <w:top w:val="single" w:color="auto" w:sz="4" w:space="0"/>
              <w:bottom w:val="nil"/>
            </w:tcBorders>
            <w:vAlign w:val="top"/>
          </w:tcPr>
          <w:p w14:paraId="1DF049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0.179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2593" w:type="dxa"/>
            <w:tcBorders>
              <w:top w:val="single" w:color="auto" w:sz="4" w:space="0"/>
              <w:bottom w:val="nil"/>
            </w:tcBorders>
            <w:vAlign w:val="top"/>
          </w:tcPr>
          <w:p w14:paraId="53E775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0.000</w:t>
            </w:r>
          </w:p>
        </w:tc>
      </w:tr>
      <w:tr w14:paraId="5F1B795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36" w:type="pct"/>
            <w:vMerge w:val="continue"/>
            <w:tcBorders>
              <w:top w:val="nil"/>
              <w:bottom w:val="nil"/>
            </w:tcBorders>
            <w:vAlign w:val="center"/>
          </w:tcPr>
          <w:p w14:paraId="5F357E8B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bottom w:val="nil"/>
            </w:tcBorders>
            <w:vAlign w:val="top"/>
          </w:tcPr>
          <w:p w14:paraId="6B3D8D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(0.013)</w:t>
            </w:r>
          </w:p>
        </w:tc>
        <w:tc>
          <w:tcPr>
            <w:tcW w:w="2619" w:type="dxa"/>
            <w:tcBorders>
              <w:top w:val="nil"/>
              <w:bottom w:val="nil"/>
            </w:tcBorders>
            <w:vAlign w:val="top"/>
          </w:tcPr>
          <w:p w14:paraId="0ACBCB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(0.026)</w:t>
            </w:r>
          </w:p>
        </w:tc>
        <w:tc>
          <w:tcPr>
            <w:tcW w:w="1911" w:type="dxa"/>
            <w:tcBorders>
              <w:top w:val="nil"/>
              <w:bottom w:val="nil"/>
            </w:tcBorders>
            <w:vAlign w:val="top"/>
          </w:tcPr>
          <w:p w14:paraId="1E205B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(0.014)</w:t>
            </w:r>
          </w:p>
        </w:tc>
        <w:tc>
          <w:tcPr>
            <w:tcW w:w="2593" w:type="dxa"/>
            <w:tcBorders>
              <w:top w:val="nil"/>
              <w:bottom w:val="nil"/>
            </w:tcBorders>
            <w:vAlign w:val="top"/>
          </w:tcPr>
          <w:p w14:paraId="05FFF7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(0.030)</w:t>
            </w:r>
          </w:p>
        </w:tc>
      </w:tr>
      <w:tr w14:paraId="762920C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36" w:type="pct"/>
            <w:tcBorders>
              <w:top w:val="nil"/>
            </w:tcBorders>
            <w:vAlign w:val="center"/>
          </w:tcPr>
          <w:p w14:paraId="7FA29BC5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eastAsia="宋体" w:cs="Palatino Linotype"/>
                <w:sz w:val="20"/>
                <w:szCs w:val="20"/>
                <w:lang w:val="en-US" w:eastAsia="zh-CN"/>
              </w:rPr>
            </w:pPr>
            <w:r>
              <w:rPr>
                <w:rFonts w:hint="default" w:ascii="Palatino Linotype" w:hAnsi="Palatino Linotype" w:cs="Palatino Linotype"/>
                <w:i/>
                <w:i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Wald</w:t>
            </w:r>
          </w:p>
        </w:tc>
        <w:tc>
          <w:tcPr>
            <w:tcW w:w="4419" w:type="dxa"/>
            <w:gridSpan w:val="2"/>
            <w:tcBorders>
              <w:top w:val="nil"/>
              <w:bottom w:val="nil"/>
            </w:tcBorders>
            <w:vAlign w:val="top"/>
          </w:tcPr>
          <w:p w14:paraId="425FFA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P=0.347</w:t>
            </w:r>
          </w:p>
        </w:tc>
        <w:tc>
          <w:tcPr>
            <w:tcW w:w="4504" w:type="dxa"/>
            <w:gridSpan w:val="2"/>
            <w:tcBorders>
              <w:top w:val="nil"/>
              <w:bottom w:val="nil"/>
            </w:tcBorders>
            <w:vAlign w:val="top"/>
          </w:tcPr>
          <w:p w14:paraId="6F597B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P=0.061</w:t>
            </w:r>
          </w:p>
        </w:tc>
      </w:tr>
      <w:tr w14:paraId="41AD059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36" w:type="pct"/>
            <w:tcBorders>
              <w:top w:val="nil"/>
            </w:tcBorders>
            <w:vAlign w:val="center"/>
          </w:tcPr>
          <w:p w14:paraId="08D64CEE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eastAsia="宋体" w:cs="Palatino Linotype"/>
                <w:sz w:val="20"/>
                <w:szCs w:val="20"/>
                <w:lang w:val="en-US" w:eastAsia="zh-CN"/>
              </w:rPr>
            </w:pPr>
            <w:r>
              <w:rPr>
                <w:rFonts w:hint="default" w:ascii="Palatino Linotype" w:hAnsi="Palatino Linotype" w:eastAsia="宋体" w:cs="Palatino Linotype"/>
                <w:sz w:val="20"/>
                <w:szCs w:val="20"/>
                <w:lang w:val="en-US" w:eastAsia="zh-CN"/>
              </w:rPr>
              <w:t>CVs</w:t>
            </w:r>
          </w:p>
        </w:tc>
        <w:tc>
          <w:tcPr>
            <w:tcW w:w="860" w:type="pct"/>
            <w:tcBorders>
              <w:top w:val="nil"/>
              <w:bottom w:val="nil"/>
            </w:tcBorders>
            <w:vAlign w:val="center"/>
          </w:tcPr>
          <w:p w14:paraId="334058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1251" w:type="pct"/>
            <w:tcBorders>
              <w:top w:val="nil"/>
              <w:bottom w:val="nil"/>
            </w:tcBorders>
            <w:vAlign w:val="center"/>
          </w:tcPr>
          <w:p w14:paraId="7AE868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913" w:type="pct"/>
            <w:tcBorders>
              <w:top w:val="nil"/>
              <w:bottom w:val="nil"/>
            </w:tcBorders>
            <w:vAlign w:val="center"/>
          </w:tcPr>
          <w:p w14:paraId="45B226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1239" w:type="pct"/>
            <w:tcBorders>
              <w:top w:val="nil"/>
              <w:bottom w:val="nil"/>
            </w:tcBorders>
            <w:vAlign w:val="center"/>
          </w:tcPr>
          <w:p w14:paraId="6B9E99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</w:tr>
      <w:tr w14:paraId="23D8331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36" w:type="pct"/>
            <w:tcBorders>
              <w:bottom w:val="nil"/>
            </w:tcBorders>
            <w:vAlign w:val="center"/>
          </w:tcPr>
          <w:p w14:paraId="7FA6878E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sz w:val="20"/>
                <w:szCs w:val="20"/>
              </w:rPr>
              <w:t>year</w:t>
            </w:r>
          </w:p>
        </w:tc>
        <w:tc>
          <w:tcPr>
            <w:tcW w:w="860" w:type="pct"/>
            <w:tcBorders>
              <w:top w:val="nil"/>
              <w:bottom w:val="nil"/>
            </w:tcBorders>
            <w:vAlign w:val="center"/>
          </w:tcPr>
          <w:p w14:paraId="746B7E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1251" w:type="pct"/>
            <w:tcBorders>
              <w:top w:val="nil"/>
              <w:bottom w:val="nil"/>
            </w:tcBorders>
            <w:vAlign w:val="center"/>
          </w:tcPr>
          <w:p w14:paraId="2DEB3A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913" w:type="pct"/>
            <w:tcBorders>
              <w:top w:val="nil"/>
              <w:bottom w:val="nil"/>
            </w:tcBorders>
            <w:vAlign w:val="center"/>
          </w:tcPr>
          <w:p w14:paraId="34791A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1239" w:type="pct"/>
            <w:tcBorders>
              <w:top w:val="nil"/>
              <w:bottom w:val="nil"/>
            </w:tcBorders>
            <w:vAlign w:val="center"/>
          </w:tcPr>
          <w:p w14:paraId="3103AB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</w:tr>
      <w:tr w14:paraId="04E25D3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36" w:type="pct"/>
            <w:tcBorders>
              <w:top w:val="nil"/>
            </w:tcBorders>
            <w:vAlign w:val="center"/>
          </w:tcPr>
          <w:p w14:paraId="1D1F83DC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sz w:val="20"/>
                <w:szCs w:val="20"/>
              </w:rPr>
              <w:t xml:space="preserve">Regional </w:t>
            </w:r>
          </w:p>
        </w:tc>
        <w:tc>
          <w:tcPr>
            <w:tcW w:w="860" w:type="pct"/>
            <w:tcBorders>
              <w:top w:val="nil"/>
              <w:bottom w:val="nil"/>
            </w:tcBorders>
            <w:vAlign w:val="center"/>
          </w:tcPr>
          <w:p w14:paraId="412A01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1251" w:type="pct"/>
            <w:tcBorders>
              <w:top w:val="nil"/>
              <w:bottom w:val="nil"/>
            </w:tcBorders>
            <w:vAlign w:val="center"/>
          </w:tcPr>
          <w:p w14:paraId="4EF6E0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913" w:type="pct"/>
            <w:tcBorders>
              <w:top w:val="nil"/>
              <w:bottom w:val="nil"/>
            </w:tcBorders>
            <w:vAlign w:val="center"/>
          </w:tcPr>
          <w:p w14:paraId="5BEE4A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1239" w:type="pct"/>
            <w:tcBorders>
              <w:top w:val="nil"/>
              <w:bottom w:val="nil"/>
            </w:tcBorders>
            <w:vAlign w:val="center"/>
          </w:tcPr>
          <w:p w14:paraId="7EF832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</w:tr>
      <w:tr w14:paraId="5EB238E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36" w:type="pct"/>
            <w:tcBorders>
              <w:bottom w:val="nil"/>
            </w:tcBorders>
            <w:vAlign w:val="center"/>
          </w:tcPr>
          <w:p w14:paraId="2F1F4834">
            <w:pPr>
              <w:pStyle w:val="4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0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sz w:val="20"/>
                <w:szCs w:val="20"/>
              </w:rPr>
              <w:t>Year × Region</w:t>
            </w:r>
          </w:p>
        </w:tc>
        <w:tc>
          <w:tcPr>
            <w:tcW w:w="860" w:type="pct"/>
            <w:tcBorders>
              <w:top w:val="nil"/>
              <w:bottom w:val="nil"/>
            </w:tcBorders>
            <w:vAlign w:val="center"/>
          </w:tcPr>
          <w:p w14:paraId="555073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1251" w:type="pct"/>
            <w:tcBorders>
              <w:top w:val="nil"/>
              <w:bottom w:val="nil"/>
            </w:tcBorders>
            <w:vAlign w:val="center"/>
          </w:tcPr>
          <w:p w14:paraId="656F7D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913" w:type="pct"/>
            <w:tcBorders>
              <w:top w:val="nil"/>
              <w:bottom w:val="nil"/>
            </w:tcBorders>
            <w:vAlign w:val="center"/>
          </w:tcPr>
          <w:p w14:paraId="2D3EF7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1239" w:type="pct"/>
            <w:tcBorders>
              <w:top w:val="nil"/>
              <w:bottom w:val="nil"/>
            </w:tcBorders>
            <w:vAlign w:val="center"/>
          </w:tcPr>
          <w:p w14:paraId="603CED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</w:tr>
      <w:tr w14:paraId="20D4502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36" w:type="pct"/>
            <w:vMerge w:val="restart"/>
            <w:tcBorders>
              <w:top w:val="nil"/>
            </w:tcBorders>
            <w:vAlign w:val="center"/>
          </w:tcPr>
          <w:p w14:paraId="374646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_cons</w:t>
            </w:r>
          </w:p>
        </w:tc>
        <w:tc>
          <w:tcPr>
            <w:tcW w:w="1800" w:type="dxa"/>
            <w:tcBorders>
              <w:top w:val="nil"/>
              <w:bottom w:val="nil"/>
            </w:tcBorders>
            <w:vAlign w:val="top"/>
          </w:tcPr>
          <w:p w14:paraId="2A1129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3.985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2619" w:type="dxa"/>
            <w:tcBorders>
              <w:top w:val="nil"/>
              <w:bottom w:val="nil"/>
            </w:tcBorders>
            <w:vAlign w:val="top"/>
          </w:tcPr>
          <w:p w14:paraId="509483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1.684</w:t>
            </w:r>
          </w:p>
        </w:tc>
        <w:tc>
          <w:tcPr>
            <w:tcW w:w="1911" w:type="dxa"/>
            <w:tcBorders>
              <w:top w:val="nil"/>
              <w:bottom w:val="nil"/>
            </w:tcBorders>
            <w:vAlign w:val="top"/>
          </w:tcPr>
          <w:p w14:paraId="3294FF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-0.814</w:t>
            </w:r>
          </w:p>
        </w:tc>
        <w:tc>
          <w:tcPr>
            <w:tcW w:w="2593" w:type="dxa"/>
            <w:tcBorders>
              <w:top w:val="nil"/>
              <w:bottom w:val="nil"/>
            </w:tcBorders>
            <w:vAlign w:val="top"/>
          </w:tcPr>
          <w:p w14:paraId="7E663B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4.795</w:t>
            </w:r>
          </w:p>
        </w:tc>
      </w:tr>
      <w:tr w14:paraId="3F2E8CE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36" w:type="pct"/>
            <w:vMerge w:val="continue"/>
            <w:tcBorders>
              <w:bottom w:val="nil"/>
            </w:tcBorders>
            <w:vAlign w:val="center"/>
          </w:tcPr>
          <w:p w14:paraId="082E19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i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0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62934B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color w:val="000000" w:themeColor="text1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(1.431)</w:t>
            </w:r>
          </w:p>
        </w:tc>
        <w:tc>
          <w:tcPr>
            <w:tcW w:w="2619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01BAC5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color w:val="000000" w:themeColor="text1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(2.967)</w:t>
            </w:r>
          </w:p>
        </w:tc>
        <w:tc>
          <w:tcPr>
            <w:tcW w:w="1911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272C39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color w:val="000000" w:themeColor="text1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(1.527)</w:t>
            </w:r>
          </w:p>
        </w:tc>
        <w:tc>
          <w:tcPr>
            <w:tcW w:w="2593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2CE32D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eastAsia="宋体" w:cs="Palatino Linotype"/>
                <w:color w:val="000000" w:themeColor="text1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(3.492)</w:t>
            </w:r>
          </w:p>
        </w:tc>
      </w:tr>
      <w:tr w14:paraId="1BC9068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36" w:type="pct"/>
            <w:tcBorders>
              <w:top w:val="nil"/>
              <w:bottom w:val="nil"/>
            </w:tcBorders>
            <w:vAlign w:val="center"/>
          </w:tcPr>
          <w:p w14:paraId="7969B5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i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i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N</w:t>
            </w:r>
          </w:p>
        </w:tc>
        <w:tc>
          <w:tcPr>
            <w:tcW w:w="1800" w:type="dxa"/>
            <w:tcBorders>
              <w:top w:val="nil"/>
              <w:bottom w:val="nil"/>
            </w:tcBorders>
            <w:vAlign w:val="top"/>
          </w:tcPr>
          <w:p w14:paraId="73676D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123175</w:t>
            </w:r>
          </w:p>
        </w:tc>
        <w:tc>
          <w:tcPr>
            <w:tcW w:w="2619" w:type="dxa"/>
            <w:tcBorders>
              <w:top w:val="nil"/>
              <w:bottom w:val="nil"/>
            </w:tcBorders>
            <w:vAlign w:val="top"/>
          </w:tcPr>
          <w:p w14:paraId="351FAE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25522</w:t>
            </w:r>
          </w:p>
        </w:tc>
        <w:tc>
          <w:tcPr>
            <w:tcW w:w="1911" w:type="dxa"/>
            <w:tcBorders>
              <w:top w:val="nil"/>
              <w:bottom w:val="nil"/>
            </w:tcBorders>
            <w:vAlign w:val="top"/>
          </w:tcPr>
          <w:p w14:paraId="629BE3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123175</w:t>
            </w:r>
          </w:p>
        </w:tc>
        <w:tc>
          <w:tcPr>
            <w:tcW w:w="2593" w:type="dxa"/>
            <w:tcBorders>
              <w:top w:val="nil"/>
              <w:bottom w:val="nil"/>
            </w:tcBorders>
            <w:vAlign w:val="top"/>
          </w:tcPr>
          <w:p w14:paraId="772FB5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25522</w:t>
            </w:r>
          </w:p>
        </w:tc>
      </w:tr>
      <w:tr w14:paraId="2F84CE2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36" w:type="pct"/>
            <w:tcBorders>
              <w:top w:val="nil"/>
              <w:bottom w:val="single" w:color="auto" w:sz="4" w:space="0"/>
            </w:tcBorders>
            <w:vAlign w:val="center"/>
          </w:tcPr>
          <w:p w14:paraId="595BF9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sz w:val="20"/>
                <w:szCs w:val="20"/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adj. </w:t>
            </w:r>
            <w:r>
              <w:rPr>
                <w:rFonts w:hint="default" w:ascii="Palatino Linotype" w:hAnsi="Palatino Linotype" w:cs="Palatino Linotype"/>
                <w:i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R</w:t>
            </w: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800" w:type="dxa"/>
            <w:tcBorders>
              <w:top w:val="nil"/>
              <w:bottom w:val="single" w:color="auto" w:sz="4" w:space="0"/>
            </w:tcBorders>
            <w:vAlign w:val="top"/>
          </w:tcPr>
          <w:p w14:paraId="7C8A1F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0.255</w:t>
            </w:r>
          </w:p>
        </w:tc>
        <w:tc>
          <w:tcPr>
            <w:tcW w:w="2619" w:type="dxa"/>
            <w:tcBorders>
              <w:top w:val="nil"/>
              <w:bottom w:val="single" w:color="auto" w:sz="4" w:space="0"/>
            </w:tcBorders>
            <w:vAlign w:val="top"/>
          </w:tcPr>
          <w:p w14:paraId="741FD1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0.383</w:t>
            </w:r>
          </w:p>
        </w:tc>
        <w:tc>
          <w:tcPr>
            <w:tcW w:w="1911" w:type="dxa"/>
            <w:tcBorders>
              <w:top w:val="nil"/>
              <w:bottom w:val="single" w:color="auto" w:sz="4" w:space="0"/>
            </w:tcBorders>
            <w:vAlign w:val="top"/>
          </w:tcPr>
          <w:p w14:paraId="00266E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0.437</w:t>
            </w:r>
          </w:p>
        </w:tc>
        <w:tc>
          <w:tcPr>
            <w:tcW w:w="2593" w:type="dxa"/>
            <w:tcBorders>
              <w:top w:val="nil"/>
              <w:bottom w:val="single" w:color="auto" w:sz="4" w:space="0"/>
            </w:tcBorders>
            <w:vAlign w:val="top"/>
          </w:tcPr>
          <w:p w14:paraId="514478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Lines="0" w:afterLines="0"/>
              <w:ind w:left="0"/>
              <w:jc w:val="center"/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Palatino Linotype" w:hAnsi="Palatino Linotype" w:cs="Palatino Linotype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0.542</w:t>
            </w:r>
          </w:p>
        </w:tc>
      </w:tr>
    </w:tbl>
    <w:p w14:paraId="3B4428DF">
      <w:pPr>
        <w:pStyle w:val="3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ind w:left="0"/>
      </w:pPr>
      <w:r>
        <w:rPr>
          <w:rFonts w:hint="default" w:ascii="Palatino Linotype" w:hAnsi="Palatino Linotype" w:cs="Palatino Linotype"/>
          <w:sz w:val="20"/>
          <w:szCs w:val="20"/>
        </w:rPr>
        <w:t>* Standard errors in parentheses</w:t>
      </w:r>
      <w:r>
        <w:rPr>
          <w:rFonts w:hint="default" w:ascii="Palatino Linotype" w:hAnsi="Palatino Linotype" w:cs="Palatino Linotype"/>
          <w:sz w:val="20"/>
          <w:szCs w:val="20"/>
          <w:lang w:val="en-US" w:eastAsia="zh-CN"/>
        </w:rPr>
        <w:t xml:space="preserve"> </w:t>
      </w:r>
      <w:r>
        <w:rPr>
          <w:rFonts w:hint="default" w:ascii="Palatino Linotype" w:hAnsi="Palatino Linotype" w:cs="Palatino Linotype"/>
          <w:sz w:val="20"/>
          <w:szCs w:val="20"/>
          <w:vertAlign w:val="superscript"/>
        </w:rPr>
        <w:t>*</w:t>
      </w:r>
      <w:r>
        <w:rPr>
          <w:rFonts w:hint="default" w:ascii="Palatino Linotype" w:hAnsi="Palatino Linotype" w:cs="Palatino Linotype"/>
          <w:sz w:val="20"/>
          <w:szCs w:val="20"/>
        </w:rPr>
        <w:t xml:space="preserve"> </w:t>
      </w:r>
      <w:r>
        <w:rPr>
          <w:rFonts w:hint="default" w:ascii="Palatino Linotype" w:hAnsi="Palatino Linotype" w:cs="Palatino Linotype"/>
          <w:i/>
          <w:sz w:val="20"/>
          <w:szCs w:val="20"/>
        </w:rPr>
        <w:t>p</w:t>
      </w:r>
      <w:r>
        <w:rPr>
          <w:rFonts w:hint="default" w:ascii="Palatino Linotype" w:hAnsi="Palatino Linotype" w:cs="Palatino Linotype"/>
          <w:sz w:val="20"/>
          <w:szCs w:val="20"/>
        </w:rPr>
        <w:t xml:space="preserve"> &lt; 0.1, </w:t>
      </w:r>
      <w:r>
        <w:rPr>
          <w:rFonts w:hint="default" w:ascii="Palatino Linotype" w:hAnsi="Palatino Linotype" w:cs="Palatino Linotype"/>
          <w:sz w:val="20"/>
          <w:szCs w:val="20"/>
          <w:vertAlign w:val="superscript"/>
        </w:rPr>
        <w:t>**</w:t>
      </w:r>
      <w:r>
        <w:rPr>
          <w:rFonts w:hint="default" w:ascii="Palatino Linotype" w:hAnsi="Palatino Linotype" w:cs="Palatino Linotype"/>
          <w:sz w:val="20"/>
          <w:szCs w:val="20"/>
        </w:rPr>
        <w:t xml:space="preserve"> </w:t>
      </w:r>
      <w:r>
        <w:rPr>
          <w:rFonts w:hint="default" w:ascii="Palatino Linotype" w:hAnsi="Palatino Linotype" w:cs="Palatino Linotype"/>
          <w:i/>
          <w:sz w:val="20"/>
          <w:szCs w:val="20"/>
        </w:rPr>
        <w:t>p</w:t>
      </w:r>
      <w:r>
        <w:rPr>
          <w:rFonts w:hint="default" w:ascii="Palatino Linotype" w:hAnsi="Palatino Linotype" w:cs="Palatino Linotype"/>
          <w:sz w:val="20"/>
          <w:szCs w:val="20"/>
        </w:rPr>
        <w:t xml:space="preserve"> &lt; 0.05, </w:t>
      </w:r>
      <w:r>
        <w:rPr>
          <w:rFonts w:hint="default" w:ascii="Palatino Linotype" w:hAnsi="Palatino Linotype" w:cs="Palatino Linotype"/>
          <w:sz w:val="20"/>
          <w:szCs w:val="20"/>
          <w:vertAlign w:val="superscript"/>
        </w:rPr>
        <w:t>***</w:t>
      </w:r>
      <w:r>
        <w:rPr>
          <w:rFonts w:hint="default" w:ascii="Palatino Linotype" w:hAnsi="Palatino Linotype" w:cs="Palatino Linotype"/>
          <w:sz w:val="20"/>
          <w:szCs w:val="20"/>
        </w:rPr>
        <w:t xml:space="preserve"> </w:t>
      </w:r>
      <w:r>
        <w:rPr>
          <w:rFonts w:hint="default" w:ascii="Palatino Linotype" w:hAnsi="Palatino Linotype" w:cs="Palatino Linotype"/>
          <w:i/>
          <w:sz w:val="20"/>
          <w:szCs w:val="20"/>
        </w:rPr>
        <w:t>p</w:t>
      </w:r>
      <w:r>
        <w:rPr>
          <w:rFonts w:hint="default" w:ascii="Palatino Linotype" w:hAnsi="Palatino Linotype" w:cs="Palatino Linotype"/>
          <w:sz w:val="20"/>
          <w:szCs w:val="20"/>
        </w:rPr>
        <w:t xml:space="preserve"> &lt; 0.01.</w:t>
      </w:r>
    </w:p>
    <w:sectPr>
      <w:pgSz w:w="11906" w:h="16838"/>
      <w:pgMar w:top="1417" w:right="720" w:bottom="907" w:left="720" w:header="720" w:footer="612" w:gutter="0"/>
      <w:lnNumType w:countBy="1" w:distance="255" w:restart="continuous"/>
      <w:pgNumType w:start="1"/>
      <w:cols w:space="425" w:num="1"/>
      <w:titlePg/>
      <w:bidi/>
      <w:docGrid w:type="lines"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alatino Linotype">
    <w:panose1 w:val="02040502050505030304"/>
    <w:charset w:val="00"/>
    <w:family w:val="roman"/>
    <w:pitch w:val="default"/>
    <w:sig w:usb0="E0000287" w:usb1="40000013" w:usb2="00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ordia New">
    <w:altName w:val="Microsoft Sans Serif"/>
    <w:panose1 w:val="020B0304020202020204"/>
    <w:charset w:val="DE"/>
    <w:family w:val="swiss"/>
    <w:pitch w:val="default"/>
    <w:sig w:usb0="00000000" w:usb1="00000000" w:usb2="00000000" w:usb3="00000000" w:csb0="00010001" w:csb1="00000000"/>
  </w:font>
  <w:font w:name="Microsoft Sans Serif">
    <w:panose1 w:val="020B0604020202020204"/>
    <w:charset w:val="00"/>
    <w:family w:val="auto"/>
    <w:pitch w:val="default"/>
    <w:sig w:usb0="E5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BE9C44">
    <w:pPr>
      <w:pStyle w:val="11"/>
      <w:adjustRightInd w:val="0"/>
      <w:spacing w:before="120" w:line="160" w:lineRule="exac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141E4E">
    <w:pPr>
      <w:pStyle w:val="12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9FAC96">
    <w:pPr>
      <w:pStyle w:val="12"/>
      <w:pBdr>
        <w:bottom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16899C">
    <w:pPr>
      <w:pStyle w:val="12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8B468F5"/>
    <w:multiLevelType w:val="multilevel"/>
    <w:tmpl w:val="18B468F5"/>
    <w:lvl w:ilvl="0" w:tentative="0">
      <w:start w:val="1"/>
      <w:numFmt w:val="bullet"/>
      <w:pStyle w:val="45"/>
      <w:lvlText w:val=""/>
      <w:lvlJc w:val="left"/>
      <w:pPr>
        <w:ind w:left="3033" w:hanging="425"/>
      </w:pPr>
      <w:rPr>
        <w:rFonts w:hint="default" w:ascii="Symbol" w:hAnsi="Symbol"/>
        <w:b w:val="0"/>
        <w:i w:val="0"/>
        <w:sz w:val="20"/>
        <w:vertAlign w:val="baseline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BF2710"/>
    <w:multiLevelType w:val="multilevel"/>
    <w:tmpl w:val="44BF2710"/>
    <w:lvl w:ilvl="0" w:tentative="0">
      <w:start w:val="1"/>
      <w:numFmt w:val="decimal"/>
      <w:pStyle w:val="58"/>
      <w:lvlText w:val="%1."/>
      <w:lvlJc w:val="left"/>
      <w:pPr>
        <w:ind w:left="425" w:hanging="425"/>
      </w:pPr>
      <w:rPr>
        <w:b w:val="0"/>
        <w:i w:val="0"/>
        <w:sz w:val="20"/>
        <w:vertAlign w:val="baseline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2846D0"/>
    <w:multiLevelType w:val="multilevel"/>
    <w:tmpl w:val="672846D0"/>
    <w:lvl w:ilvl="0" w:tentative="0">
      <w:start w:val="1"/>
      <w:numFmt w:val="decimal"/>
      <w:pStyle w:val="80"/>
      <w:lvlText w:val="%1."/>
      <w:lvlJc w:val="left"/>
      <w:pPr>
        <w:ind w:left="425" w:hanging="425"/>
      </w:pPr>
      <w:rPr>
        <w:vertAlign w:val="superscrip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945C0A"/>
    <w:multiLevelType w:val="multilevel"/>
    <w:tmpl w:val="67945C0A"/>
    <w:lvl w:ilvl="0" w:tentative="0">
      <w:start w:val="1"/>
      <w:numFmt w:val="decimal"/>
      <w:pStyle w:val="44"/>
      <w:lvlText w:val="%1."/>
      <w:lvlJc w:val="left"/>
      <w:pPr>
        <w:ind w:left="3033" w:hanging="425"/>
      </w:pPr>
      <w:rPr>
        <w:b w:val="0"/>
        <w:i w:val="0"/>
        <w:sz w:val="20"/>
        <w:vertAlign w:val="baseline"/>
      </w:rPr>
    </w:lvl>
    <w:lvl w:ilvl="1" w:tentative="0">
      <w:start w:val="1"/>
      <w:numFmt w:val="lowerLetter"/>
      <w:lvlText w:val="%2."/>
      <w:lvlJc w:val="left"/>
      <w:pPr>
        <w:ind w:left="4048" w:hanging="360"/>
      </w:pPr>
    </w:lvl>
    <w:lvl w:ilvl="2" w:tentative="0">
      <w:start w:val="1"/>
      <w:numFmt w:val="lowerRoman"/>
      <w:lvlText w:val="%3."/>
      <w:lvlJc w:val="right"/>
      <w:pPr>
        <w:ind w:left="4768" w:hanging="180"/>
      </w:pPr>
    </w:lvl>
    <w:lvl w:ilvl="3" w:tentative="0">
      <w:start w:val="1"/>
      <w:numFmt w:val="decimal"/>
      <w:lvlText w:val="%4."/>
      <w:lvlJc w:val="left"/>
      <w:pPr>
        <w:ind w:left="5488" w:hanging="360"/>
      </w:pPr>
    </w:lvl>
    <w:lvl w:ilvl="4" w:tentative="0">
      <w:start w:val="1"/>
      <w:numFmt w:val="lowerLetter"/>
      <w:lvlText w:val="%5."/>
      <w:lvlJc w:val="left"/>
      <w:pPr>
        <w:ind w:left="6208" w:hanging="360"/>
      </w:pPr>
    </w:lvl>
    <w:lvl w:ilvl="5" w:tentative="0">
      <w:start w:val="1"/>
      <w:numFmt w:val="lowerRoman"/>
      <w:lvlText w:val="%6."/>
      <w:lvlJc w:val="right"/>
      <w:pPr>
        <w:ind w:left="6928" w:hanging="180"/>
      </w:pPr>
    </w:lvl>
    <w:lvl w:ilvl="6" w:tentative="0">
      <w:start w:val="1"/>
      <w:numFmt w:val="decimal"/>
      <w:lvlText w:val="%7."/>
      <w:lvlJc w:val="left"/>
      <w:pPr>
        <w:ind w:left="7648" w:hanging="360"/>
      </w:pPr>
    </w:lvl>
    <w:lvl w:ilvl="7" w:tentative="0">
      <w:start w:val="1"/>
      <w:numFmt w:val="lowerLetter"/>
      <w:lvlText w:val="%8."/>
      <w:lvlJc w:val="left"/>
      <w:pPr>
        <w:ind w:left="8368" w:hanging="360"/>
      </w:pPr>
    </w:lvl>
    <w:lvl w:ilvl="8" w:tentative="0">
      <w:start w:val="1"/>
      <w:numFmt w:val="lowerRoman"/>
      <w:lvlText w:val="%9."/>
      <w:lvlJc w:val="right"/>
      <w:pPr>
        <w:ind w:left="9088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attachedTemplate r:id="rId1"/>
  <w:documentProtection w:enforcement="0"/>
  <w:defaultTabStop w:val="510"/>
  <w:autoHyphenation/>
  <w:drawingGridHorizontalSpacing w:val="100"/>
  <w:drawingGridVerticalSpacing w:val="163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1A82DBE"/>
    <w:rsid w:val="00007DCD"/>
    <w:rsid w:val="000349E3"/>
    <w:rsid w:val="00045A6B"/>
    <w:rsid w:val="00060FE2"/>
    <w:rsid w:val="00063196"/>
    <w:rsid w:val="00073E0D"/>
    <w:rsid w:val="000835F5"/>
    <w:rsid w:val="000857D8"/>
    <w:rsid w:val="000B2B35"/>
    <w:rsid w:val="000D06FA"/>
    <w:rsid w:val="000D37EA"/>
    <w:rsid w:val="000D719A"/>
    <w:rsid w:val="00101281"/>
    <w:rsid w:val="00102CC3"/>
    <w:rsid w:val="0012585D"/>
    <w:rsid w:val="00132CDD"/>
    <w:rsid w:val="00143CA8"/>
    <w:rsid w:val="00152F66"/>
    <w:rsid w:val="0015699D"/>
    <w:rsid w:val="0017231D"/>
    <w:rsid w:val="00183B5C"/>
    <w:rsid w:val="00191CDF"/>
    <w:rsid w:val="001A6582"/>
    <w:rsid w:val="001B7392"/>
    <w:rsid w:val="001C1334"/>
    <w:rsid w:val="001D1CE8"/>
    <w:rsid w:val="001D299C"/>
    <w:rsid w:val="001E2AEB"/>
    <w:rsid w:val="001F68FF"/>
    <w:rsid w:val="0024722F"/>
    <w:rsid w:val="002609B6"/>
    <w:rsid w:val="00271103"/>
    <w:rsid w:val="00283C5A"/>
    <w:rsid w:val="00295161"/>
    <w:rsid w:val="00295C81"/>
    <w:rsid w:val="002E6E86"/>
    <w:rsid w:val="002F652D"/>
    <w:rsid w:val="002F7223"/>
    <w:rsid w:val="00320E7F"/>
    <w:rsid w:val="00323E32"/>
    <w:rsid w:val="00326141"/>
    <w:rsid w:val="00333469"/>
    <w:rsid w:val="0034706E"/>
    <w:rsid w:val="0038174E"/>
    <w:rsid w:val="003A2ECC"/>
    <w:rsid w:val="003A40D4"/>
    <w:rsid w:val="003A522B"/>
    <w:rsid w:val="003C3138"/>
    <w:rsid w:val="003D3A92"/>
    <w:rsid w:val="003E0FA5"/>
    <w:rsid w:val="003E673D"/>
    <w:rsid w:val="003F257E"/>
    <w:rsid w:val="003F6411"/>
    <w:rsid w:val="00401D30"/>
    <w:rsid w:val="00411163"/>
    <w:rsid w:val="0042665B"/>
    <w:rsid w:val="004376DB"/>
    <w:rsid w:val="00454A4A"/>
    <w:rsid w:val="00464DE0"/>
    <w:rsid w:val="00470DE7"/>
    <w:rsid w:val="004737E4"/>
    <w:rsid w:val="00483A17"/>
    <w:rsid w:val="00487F34"/>
    <w:rsid w:val="004A41CA"/>
    <w:rsid w:val="004B3A11"/>
    <w:rsid w:val="004C1BA1"/>
    <w:rsid w:val="004D6EAC"/>
    <w:rsid w:val="004F42FE"/>
    <w:rsid w:val="004F5C4A"/>
    <w:rsid w:val="005006EA"/>
    <w:rsid w:val="005233B1"/>
    <w:rsid w:val="00527A66"/>
    <w:rsid w:val="005401ED"/>
    <w:rsid w:val="00540505"/>
    <w:rsid w:val="00545B32"/>
    <w:rsid w:val="00551F33"/>
    <w:rsid w:val="00557BC3"/>
    <w:rsid w:val="0058222A"/>
    <w:rsid w:val="0058451B"/>
    <w:rsid w:val="005945B5"/>
    <w:rsid w:val="005975C6"/>
    <w:rsid w:val="005B639F"/>
    <w:rsid w:val="005D180E"/>
    <w:rsid w:val="005D6A7D"/>
    <w:rsid w:val="005E066F"/>
    <w:rsid w:val="005E6F94"/>
    <w:rsid w:val="00624C6F"/>
    <w:rsid w:val="006456CA"/>
    <w:rsid w:val="00652498"/>
    <w:rsid w:val="00654876"/>
    <w:rsid w:val="00662FF4"/>
    <w:rsid w:val="00673BBB"/>
    <w:rsid w:val="00692393"/>
    <w:rsid w:val="0069598A"/>
    <w:rsid w:val="00697C70"/>
    <w:rsid w:val="006C0FBF"/>
    <w:rsid w:val="006D09FC"/>
    <w:rsid w:val="006D1E81"/>
    <w:rsid w:val="006F2A02"/>
    <w:rsid w:val="006F5EC2"/>
    <w:rsid w:val="007021EA"/>
    <w:rsid w:val="00725567"/>
    <w:rsid w:val="0074723F"/>
    <w:rsid w:val="00750155"/>
    <w:rsid w:val="007507CA"/>
    <w:rsid w:val="00773C9A"/>
    <w:rsid w:val="0078203E"/>
    <w:rsid w:val="007855D4"/>
    <w:rsid w:val="00793ABA"/>
    <w:rsid w:val="0079522B"/>
    <w:rsid w:val="007A16D2"/>
    <w:rsid w:val="007A53CE"/>
    <w:rsid w:val="007A731A"/>
    <w:rsid w:val="007B2DC6"/>
    <w:rsid w:val="007C62F5"/>
    <w:rsid w:val="007D4869"/>
    <w:rsid w:val="007E66A1"/>
    <w:rsid w:val="00817077"/>
    <w:rsid w:val="00837E45"/>
    <w:rsid w:val="008440BA"/>
    <w:rsid w:val="008638D8"/>
    <w:rsid w:val="00865AC6"/>
    <w:rsid w:val="00873988"/>
    <w:rsid w:val="0088137C"/>
    <w:rsid w:val="0089439F"/>
    <w:rsid w:val="008C06A1"/>
    <w:rsid w:val="008E395D"/>
    <w:rsid w:val="008E4FA8"/>
    <w:rsid w:val="008F37BE"/>
    <w:rsid w:val="0090124E"/>
    <w:rsid w:val="00905DD5"/>
    <w:rsid w:val="00907339"/>
    <w:rsid w:val="00910BED"/>
    <w:rsid w:val="00911499"/>
    <w:rsid w:val="009152E1"/>
    <w:rsid w:val="0092243B"/>
    <w:rsid w:val="009241C5"/>
    <w:rsid w:val="0093291C"/>
    <w:rsid w:val="00940F83"/>
    <w:rsid w:val="00945B7E"/>
    <w:rsid w:val="00947113"/>
    <w:rsid w:val="009477CB"/>
    <w:rsid w:val="00974B22"/>
    <w:rsid w:val="00976DAB"/>
    <w:rsid w:val="009821CB"/>
    <w:rsid w:val="00985122"/>
    <w:rsid w:val="009863AE"/>
    <w:rsid w:val="009A1F65"/>
    <w:rsid w:val="009A301D"/>
    <w:rsid w:val="009C456D"/>
    <w:rsid w:val="009D5204"/>
    <w:rsid w:val="009D6FE5"/>
    <w:rsid w:val="009F70E6"/>
    <w:rsid w:val="00A0111C"/>
    <w:rsid w:val="00A14C15"/>
    <w:rsid w:val="00A158E1"/>
    <w:rsid w:val="00A219C6"/>
    <w:rsid w:val="00A36CD6"/>
    <w:rsid w:val="00A4096B"/>
    <w:rsid w:val="00A63B7B"/>
    <w:rsid w:val="00A74D62"/>
    <w:rsid w:val="00A93BF1"/>
    <w:rsid w:val="00AA49B9"/>
    <w:rsid w:val="00AC4364"/>
    <w:rsid w:val="00AE6675"/>
    <w:rsid w:val="00AE7DBF"/>
    <w:rsid w:val="00AF079C"/>
    <w:rsid w:val="00B003F4"/>
    <w:rsid w:val="00B026ED"/>
    <w:rsid w:val="00B03DC7"/>
    <w:rsid w:val="00B17250"/>
    <w:rsid w:val="00B34DFA"/>
    <w:rsid w:val="00B41C22"/>
    <w:rsid w:val="00B662E6"/>
    <w:rsid w:val="00B81F14"/>
    <w:rsid w:val="00BC2345"/>
    <w:rsid w:val="00BD3BBD"/>
    <w:rsid w:val="00BF4D22"/>
    <w:rsid w:val="00C07D18"/>
    <w:rsid w:val="00C14174"/>
    <w:rsid w:val="00C164C5"/>
    <w:rsid w:val="00C32CDD"/>
    <w:rsid w:val="00C34B08"/>
    <w:rsid w:val="00C36795"/>
    <w:rsid w:val="00C72420"/>
    <w:rsid w:val="00C91FB1"/>
    <w:rsid w:val="00C97789"/>
    <w:rsid w:val="00CA6B7A"/>
    <w:rsid w:val="00CB4D98"/>
    <w:rsid w:val="00CD0848"/>
    <w:rsid w:val="00CF18AB"/>
    <w:rsid w:val="00D03C06"/>
    <w:rsid w:val="00D20A58"/>
    <w:rsid w:val="00D24A43"/>
    <w:rsid w:val="00D43126"/>
    <w:rsid w:val="00D504E6"/>
    <w:rsid w:val="00D722D5"/>
    <w:rsid w:val="00D86EFA"/>
    <w:rsid w:val="00D90603"/>
    <w:rsid w:val="00D92EB6"/>
    <w:rsid w:val="00DA6D6D"/>
    <w:rsid w:val="00DC4C34"/>
    <w:rsid w:val="00DE119A"/>
    <w:rsid w:val="00DE506F"/>
    <w:rsid w:val="00DF3D58"/>
    <w:rsid w:val="00DF69EC"/>
    <w:rsid w:val="00E000E3"/>
    <w:rsid w:val="00E17DC4"/>
    <w:rsid w:val="00E430E7"/>
    <w:rsid w:val="00E704F8"/>
    <w:rsid w:val="00E7124D"/>
    <w:rsid w:val="00EA515B"/>
    <w:rsid w:val="00EB0A96"/>
    <w:rsid w:val="00EB0C38"/>
    <w:rsid w:val="00ED0606"/>
    <w:rsid w:val="00EF3499"/>
    <w:rsid w:val="00EF5208"/>
    <w:rsid w:val="00F136F0"/>
    <w:rsid w:val="00F212BB"/>
    <w:rsid w:val="00F34FEE"/>
    <w:rsid w:val="00F43D54"/>
    <w:rsid w:val="00F5785B"/>
    <w:rsid w:val="00F60D39"/>
    <w:rsid w:val="00F655F2"/>
    <w:rsid w:val="00F67A40"/>
    <w:rsid w:val="00F700CD"/>
    <w:rsid w:val="00F77A25"/>
    <w:rsid w:val="00F81120"/>
    <w:rsid w:val="00F9259C"/>
    <w:rsid w:val="00F97E2F"/>
    <w:rsid w:val="00FF4038"/>
    <w:rsid w:val="064E336B"/>
    <w:rsid w:val="080A1514"/>
    <w:rsid w:val="09137F54"/>
    <w:rsid w:val="0CAE0320"/>
    <w:rsid w:val="0DBB310B"/>
    <w:rsid w:val="0F4470B9"/>
    <w:rsid w:val="11D0732A"/>
    <w:rsid w:val="11E84674"/>
    <w:rsid w:val="12CE2135"/>
    <w:rsid w:val="13D529D6"/>
    <w:rsid w:val="15400323"/>
    <w:rsid w:val="1A777DA8"/>
    <w:rsid w:val="1D8D4321"/>
    <w:rsid w:val="201B5C14"/>
    <w:rsid w:val="213548AB"/>
    <w:rsid w:val="26CD38AF"/>
    <w:rsid w:val="29CE5AA6"/>
    <w:rsid w:val="29E877BB"/>
    <w:rsid w:val="2BC343B2"/>
    <w:rsid w:val="32354676"/>
    <w:rsid w:val="336016E7"/>
    <w:rsid w:val="379C3687"/>
    <w:rsid w:val="38D8249D"/>
    <w:rsid w:val="3A775CE5"/>
    <w:rsid w:val="3AF143FE"/>
    <w:rsid w:val="3CB66F99"/>
    <w:rsid w:val="3CEA09F1"/>
    <w:rsid w:val="3FC87566"/>
    <w:rsid w:val="412546ED"/>
    <w:rsid w:val="44EE7432"/>
    <w:rsid w:val="462431C5"/>
    <w:rsid w:val="4A0A26D2"/>
    <w:rsid w:val="4ABF15DD"/>
    <w:rsid w:val="4D477799"/>
    <w:rsid w:val="4EB65620"/>
    <w:rsid w:val="51A82DBE"/>
    <w:rsid w:val="51D668A9"/>
    <w:rsid w:val="55003BA7"/>
    <w:rsid w:val="57064A98"/>
    <w:rsid w:val="5A1530F9"/>
    <w:rsid w:val="5EFA03E5"/>
    <w:rsid w:val="5F16521D"/>
    <w:rsid w:val="5F543192"/>
    <w:rsid w:val="63E94CAF"/>
    <w:rsid w:val="6587372B"/>
    <w:rsid w:val="66432D9C"/>
    <w:rsid w:val="68802085"/>
    <w:rsid w:val="68945B31"/>
    <w:rsid w:val="6E670D02"/>
    <w:rsid w:val="6F4A519B"/>
    <w:rsid w:val="758D7B90"/>
    <w:rsid w:val="761756AB"/>
    <w:rsid w:val="7AD7571C"/>
    <w:rsid w:val="7D7035DC"/>
    <w:rsid w:val="7DFC1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qFormat="1" w:unhideWhenUsed="0" w:uiPriority="99" w:semiHidden="0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iPriority="0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qFormat="1"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qFormat="1" w:unhideWhenUsed="0" w:uiPriority="5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280" w:lineRule="atLeast"/>
      <w:jc w:val="both"/>
    </w:pPr>
    <w:rPr>
      <w:rFonts w:ascii="Palatino Linotype" w:hAnsi="Palatino Linotype" w:eastAsia="宋体" w:cs="Times New Roman"/>
      <w:color w:val="000000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paragraph" w:styleId="6">
    <w:name w:val="heading 5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0"/>
      <w:szCs w:val="20"/>
      <w:lang w:val="en-US" w:eastAsia="zh-CN" w:bidi="ar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annotation text"/>
    <w:basedOn w:val="1"/>
    <w:link w:val="74"/>
    <w:qFormat/>
    <w:uiPriority w:val="0"/>
  </w:style>
  <w:style w:type="paragraph" w:styleId="8">
    <w:name w:val="Body Text"/>
    <w:link w:val="73"/>
    <w:qFormat/>
    <w:uiPriority w:val="0"/>
    <w:pPr>
      <w:spacing w:after="120" w:line="340" w:lineRule="atLeast"/>
      <w:jc w:val="both"/>
    </w:pPr>
    <w:rPr>
      <w:rFonts w:ascii="Palatino Linotype" w:hAnsi="Palatino Linotype" w:eastAsia="宋体" w:cs="Times New Roman"/>
      <w:color w:val="000000"/>
      <w:sz w:val="24"/>
      <w:lang w:val="en-US" w:eastAsia="de-DE" w:bidi="ar-SA"/>
    </w:rPr>
  </w:style>
  <w:style w:type="paragraph" w:styleId="9">
    <w:name w:val="endnote text"/>
    <w:basedOn w:val="1"/>
    <w:link w:val="76"/>
    <w:semiHidden/>
    <w:unhideWhenUsed/>
    <w:qFormat/>
    <w:uiPriority w:val="0"/>
    <w:pPr>
      <w:spacing w:line="240" w:lineRule="auto"/>
    </w:pPr>
  </w:style>
  <w:style w:type="paragraph" w:styleId="10">
    <w:name w:val="Balloon Text"/>
    <w:basedOn w:val="1"/>
    <w:link w:val="59"/>
    <w:qFormat/>
    <w:uiPriority w:val="99"/>
    <w:rPr>
      <w:rFonts w:cs="Tahoma"/>
      <w:szCs w:val="18"/>
    </w:rPr>
  </w:style>
  <w:style w:type="paragraph" w:styleId="11">
    <w:name w:val="footer"/>
    <w:basedOn w:val="1"/>
    <w:link w:val="36"/>
    <w:qFormat/>
    <w:uiPriority w:val="99"/>
    <w:pPr>
      <w:tabs>
        <w:tab w:val="center" w:pos="4153"/>
        <w:tab w:val="right" w:pos="8306"/>
      </w:tabs>
      <w:snapToGrid w:val="0"/>
      <w:spacing w:line="240" w:lineRule="atLeast"/>
    </w:pPr>
    <w:rPr>
      <w:szCs w:val="18"/>
    </w:rPr>
  </w:style>
  <w:style w:type="paragraph" w:styleId="12">
    <w:name w:val="header"/>
    <w:basedOn w:val="1"/>
    <w:link w:val="3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Cs w:val="18"/>
    </w:rPr>
  </w:style>
  <w:style w:type="paragraph" w:styleId="13">
    <w:name w:val="footnote text"/>
    <w:basedOn w:val="1"/>
    <w:link w:val="77"/>
    <w:semiHidden/>
    <w:unhideWhenUsed/>
    <w:qFormat/>
    <w:uiPriority w:val="0"/>
    <w:pPr>
      <w:spacing w:line="240" w:lineRule="auto"/>
    </w:pPr>
  </w:style>
  <w:style w:type="paragraph" w:styleId="14">
    <w:name w:val="Normal (Web)"/>
    <w:basedOn w:val="1"/>
    <w:qFormat/>
    <w:uiPriority w:val="99"/>
    <w:rPr>
      <w:szCs w:val="24"/>
    </w:rPr>
  </w:style>
  <w:style w:type="paragraph" w:styleId="15">
    <w:name w:val="annotation subject"/>
    <w:basedOn w:val="7"/>
    <w:next w:val="7"/>
    <w:link w:val="75"/>
    <w:qFormat/>
    <w:uiPriority w:val="0"/>
    <w:rPr>
      <w:b/>
      <w:bCs/>
    </w:rPr>
  </w:style>
  <w:style w:type="table" w:styleId="17">
    <w:name w:val="Table Grid"/>
    <w:basedOn w:val="16"/>
    <w:qFormat/>
    <w:uiPriority w:val="59"/>
    <w:pPr>
      <w:spacing w:line="260" w:lineRule="atLeast"/>
      <w:jc w:val="both"/>
    </w:pPr>
    <w:rPr>
      <w:rFonts w:ascii="Palatino Linotype" w:hAnsi="Palatino Linotype"/>
      <w:color w:val="00000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9">
    <w:name w:val="Strong"/>
    <w:basedOn w:val="18"/>
    <w:qFormat/>
    <w:uiPriority w:val="22"/>
    <w:rPr>
      <w:b/>
      <w:bCs/>
    </w:rPr>
  </w:style>
  <w:style w:type="character" w:styleId="20">
    <w:name w:val="endnote reference"/>
    <w:qFormat/>
    <w:uiPriority w:val="0"/>
    <w:rPr>
      <w:vertAlign w:val="superscript"/>
    </w:rPr>
  </w:style>
  <w:style w:type="character" w:styleId="21">
    <w:name w:val="page number"/>
    <w:qFormat/>
    <w:uiPriority w:val="0"/>
  </w:style>
  <w:style w:type="character" w:styleId="22">
    <w:name w:val="FollowedHyperlink"/>
    <w:qFormat/>
    <w:uiPriority w:val="0"/>
    <w:rPr>
      <w:color w:val="954F72"/>
      <w:u w:val="single"/>
    </w:rPr>
  </w:style>
  <w:style w:type="character" w:styleId="23">
    <w:name w:val="Emphasis"/>
    <w:basedOn w:val="18"/>
    <w:qFormat/>
    <w:uiPriority w:val="20"/>
    <w:rPr>
      <w:i/>
    </w:rPr>
  </w:style>
  <w:style w:type="character" w:styleId="24">
    <w:name w:val="line number"/>
    <w:qFormat/>
    <w:uiPriority w:val="99"/>
    <w:rPr>
      <w:rFonts w:ascii="Palatino Linotype" w:hAnsi="Palatino Linotype"/>
      <w:sz w:val="16"/>
    </w:rPr>
  </w:style>
  <w:style w:type="character" w:styleId="25">
    <w:name w:val="Hyperlink"/>
    <w:qFormat/>
    <w:uiPriority w:val="99"/>
    <w:rPr>
      <w:color w:val="0000FF"/>
      <w:u w:val="single"/>
    </w:rPr>
  </w:style>
  <w:style w:type="character" w:styleId="26">
    <w:name w:val="HTML Code"/>
    <w:basedOn w:val="18"/>
    <w:semiHidden/>
    <w:unhideWhenUsed/>
    <w:qFormat/>
    <w:uiPriority w:val="99"/>
    <w:rPr>
      <w:rFonts w:ascii="Courier New" w:hAnsi="Courier New"/>
      <w:sz w:val="20"/>
    </w:rPr>
  </w:style>
  <w:style w:type="character" w:styleId="27">
    <w:name w:val="annotation reference"/>
    <w:qFormat/>
    <w:uiPriority w:val="0"/>
    <w:rPr>
      <w:sz w:val="21"/>
      <w:szCs w:val="21"/>
    </w:rPr>
  </w:style>
  <w:style w:type="paragraph" w:customStyle="1" w:styleId="28">
    <w:name w:val="MDPI_1.1_article_type"/>
    <w:next w:val="1"/>
    <w:qFormat/>
    <w:uiPriority w:val="0"/>
    <w:pPr>
      <w:adjustRightInd w:val="0"/>
      <w:snapToGrid w:val="0"/>
      <w:spacing w:before="240"/>
    </w:pPr>
    <w:rPr>
      <w:rFonts w:ascii="Palatino Linotype" w:hAnsi="Palatino Linotype" w:eastAsia="Times New Roman" w:cs="Times New Roman"/>
      <w:i/>
      <w:snapToGrid w:val="0"/>
      <w:color w:val="000000"/>
      <w:szCs w:val="22"/>
      <w:lang w:val="en-US" w:eastAsia="de-DE" w:bidi="en-US"/>
    </w:rPr>
  </w:style>
  <w:style w:type="paragraph" w:customStyle="1" w:styleId="29">
    <w:name w:val="MDPI_1.2_title"/>
    <w:next w:val="1"/>
    <w:qFormat/>
    <w:uiPriority w:val="0"/>
    <w:pPr>
      <w:adjustRightInd w:val="0"/>
      <w:snapToGrid w:val="0"/>
      <w:spacing w:after="240" w:line="240" w:lineRule="atLeast"/>
    </w:pPr>
    <w:rPr>
      <w:rFonts w:ascii="Palatino Linotype" w:hAnsi="Palatino Linotype" w:eastAsia="Times New Roman" w:cs="Times New Roman"/>
      <w:b/>
      <w:snapToGrid w:val="0"/>
      <w:color w:val="000000"/>
      <w:sz w:val="36"/>
      <w:lang w:val="en-US" w:eastAsia="de-DE" w:bidi="en-US"/>
    </w:rPr>
  </w:style>
  <w:style w:type="paragraph" w:customStyle="1" w:styleId="30">
    <w:name w:val="MDPI_1.3_authornames"/>
    <w:next w:val="1"/>
    <w:qFormat/>
    <w:uiPriority w:val="0"/>
    <w:pPr>
      <w:adjustRightInd w:val="0"/>
      <w:snapToGrid w:val="0"/>
      <w:spacing w:after="360" w:line="260" w:lineRule="atLeast"/>
    </w:pPr>
    <w:rPr>
      <w:rFonts w:ascii="Palatino Linotype" w:hAnsi="Palatino Linotype" w:eastAsia="Times New Roman" w:cs="Times New Roman"/>
      <w:b/>
      <w:color w:val="000000"/>
      <w:szCs w:val="22"/>
      <w:lang w:val="en-US" w:eastAsia="de-DE" w:bidi="en-US"/>
    </w:rPr>
  </w:style>
  <w:style w:type="paragraph" w:customStyle="1" w:styleId="31">
    <w:name w:val="MDPI_1.4_history"/>
    <w:basedOn w:val="1"/>
    <w:next w:val="1"/>
    <w:qFormat/>
    <w:uiPriority w:val="0"/>
    <w:pPr>
      <w:adjustRightInd w:val="0"/>
      <w:snapToGrid w:val="0"/>
      <w:spacing w:line="240" w:lineRule="atLeast"/>
      <w:ind w:right="113"/>
      <w:jc w:val="left"/>
    </w:pPr>
    <w:rPr>
      <w:rFonts w:eastAsia="Times New Roman"/>
      <w:sz w:val="14"/>
      <w:lang w:eastAsia="de-DE" w:bidi="en-US"/>
    </w:rPr>
  </w:style>
  <w:style w:type="paragraph" w:customStyle="1" w:styleId="32">
    <w:name w:val="MDPI_1.6_affiliation"/>
    <w:qFormat/>
    <w:uiPriority w:val="0"/>
    <w:pPr>
      <w:adjustRightInd w:val="0"/>
      <w:snapToGrid w:val="0"/>
      <w:spacing w:line="200" w:lineRule="atLeast"/>
      <w:ind w:left="2806" w:hanging="198"/>
    </w:pPr>
    <w:rPr>
      <w:rFonts w:ascii="Palatino Linotype" w:hAnsi="Palatino Linotype" w:eastAsia="Times New Roman" w:cs="Times New Roman"/>
      <w:color w:val="000000"/>
      <w:sz w:val="16"/>
      <w:szCs w:val="18"/>
      <w:lang w:val="en-US" w:eastAsia="de-DE" w:bidi="en-US"/>
    </w:rPr>
  </w:style>
  <w:style w:type="paragraph" w:customStyle="1" w:styleId="33">
    <w:name w:val="MDPI_1.7_abstract"/>
    <w:next w:val="1"/>
    <w:qFormat/>
    <w:uiPriority w:val="0"/>
    <w:pPr>
      <w:adjustRightInd w:val="0"/>
      <w:snapToGrid w:val="0"/>
      <w:spacing w:before="240" w:after="120" w:line="280" w:lineRule="atLeast"/>
      <w:ind w:left="2608"/>
      <w:jc w:val="both"/>
    </w:pPr>
    <w:rPr>
      <w:rFonts w:ascii="Palatino Linotype" w:hAnsi="Palatino Linotype" w:eastAsia="Times New Roman" w:cs="Times New Roman"/>
      <w:color w:val="000000"/>
      <w:szCs w:val="22"/>
      <w:lang w:val="en-US" w:eastAsia="de-DE" w:bidi="en-US"/>
    </w:rPr>
  </w:style>
  <w:style w:type="paragraph" w:customStyle="1" w:styleId="34">
    <w:name w:val="MDPI_1.8_keywords"/>
    <w:next w:val="1"/>
    <w:qFormat/>
    <w:uiPriority w:val="0"/>
    <w:pPr>
      <w:adjustRightInd w:val="0"/>
      <w:snapToGrid w:val="0"/>
      <w:spacing w:before="240" w:line="280" w:lineRule="atLeast"/>
      <w:ind w:left="2608"/>
      <w:jc w:val="both"/>
    </w:pPr>
    <w:rPr>
      <w:rFonts w:ascii="Palatino Linotype" w:hAnsi="Palatino Linotype" w:eastAsia="Times New Roman" w:cs="Times New Roman"/>
      <w:snapToGrid w:val="0"/>
      <w:color w:val="000000"/>
      <w:szCs w:val="22"/>
      <w:lang w:val="en-US" w:eastAsia="de-DE" w:bidi="en-US"/>
    </w:rPr>
  </w:style>
  <w:style w:type="paragraph" w:customStyle="1" w:styleId="35">
    <w:name w:val="MDPI_1.9_line"/>
    <w:qFormat/>
    <w:uiPriority w:val="0"/>
    <w:pPr>
      <w:pBdr>
        <w:bottom w:val="single" w:color="auto" w:sz="6" w:space="1"/>
      </w:pBdr>
      <w:adjustRightInd w:val="0"/>
      <w:snapToGrid w:val="0"/>
      <w:spacing w:after="480" w:line="280" w:lineRule="atLeast"/>
      <w:ind w:left="2608"/>
      <w:jc w:val="both"/>
    </w:pPr>
    <w:rPr>
      <w:rFonts w:ascii="Palatino Linotype" w:hAnsi="Palatino Linotype" w:eastAsia="Times New Roman" w:cs="Cordia New"/>
      <w:color w:val="000000"/>
      <w:szCs w:val="24"/>
      <w:lang w:val="en-US" w:eastAsia="de-DE" w:bidi="en-US"/>
    </w:rPr>
  </w:style>
  <w:style w:type="character" w:customStyle="1" w:styleId="36">
    <w:name w:val="Footer Char"/>
    <w:link w:val="11"/>
    <w:qFormat/>
    <w:uiPriority w:val="99"/>
    <w:rPr>
      <w:rFonts w:ascii="Palatino Linotype" w:hAnsi="Palatino Linotype"/>
      <w:color w:val="000000"/>
      <w:szCs w:val="18"/>
    </w:rPr>
  </w:style>
  <w:style w:type="character" w:customStyle="1" w:styleId="37">
    <w:name w:val="Header Char"/>
    <w:link w:val="12"/>
    <w:qFormat/>
    <w:uiPriority w:val="99"/>
    <w:rPr>
      <w:rFonts w:ascii="Palatino Linotype" w:hAnsi="Palatino Linotype"/>
      <w:color w:val="000000"/>
      <w:szCs w:val="18"/>
    </w:rPr>
  </w:style>
  <w:style w:type="paragraph" w:customStyle="1" w:styleId="38">
    <w:name w:val="MDPI_3.2_text_no_indent"/>
    <w:basedOn w:val="39"/>
    <w:qFormat/>
    <w:uiPriority w:val="0"/>
    <w:pPr>
      <w:ind w:firstLine="0"/>
    </w:pPr>
  </w:style>
  <w:style w:type="paragraph" w:customStyle="1" w:styleId="39">
    <w:name w:val="MDPI_3.1_text"/>
    <w:qFormat/>
    <w:uiPriority w:val="0"/>
    <w:pPr>
      <w:adjustRightInd w:val="0"/>
      <w:snapToGrid w:val="0"/>
      <w:spacing w:line="280" w:lineRule="atLeast"/>
      <w:ind w:left="2608" w:firstLine="425"/>
      <w:jc w:val="both"/>
    </w:pPr>
    <w:rPr>
      <w:rFonts w:ascii="Palatino Linotype" w:hAnsi="Palatino Linotype" w:eastAsia="Times New Roman" w:cs="Times New Roman"/>
      <w:snapToGrid w:val="0"/>
      <w:color w:val="000000"/>
      <w:szCs w:val="22"/>
      <w:lang w:val="en-US" w:eastAsia="de-DE" w:bidi="en-US"/>
    </w:rPr>
  </w:style>
  <w:style w:type="paragraph" w:customStyle="1" w:styleId="40">
    <w:name w:val="MDPI_3.3_text_space_after"/>
    <w:qFormat/>
    <w:uiPriority w:val="0"/>
    <w:pPr>
      <w:adjustRightInd w:val="0"/>
      <w:snapToGrid w:val="0"/>
      <w:spacing w:after="240" w:line="280" w:lineRule="atLeast"/>
      <w:ind w:left="2608"/>
      <w:jc w:val="both"/>
    </w:pPr>
    <w:rPr>
      <w:rFonts w:ascii="Palatino Linotype" w:hAnsi="Palatino Linotype" w:eastAsia="Times New Roman" w:cs="Times New Roman"/>
      <w:snapToGrid w:val="0"/>
      <w:color w:val="000000"/>
      <w:szCs w:val="22"/>
      <w:lang w:val="en-US" w:eastAsia="de-DE" w:bidi="en-US"/>
    </w:rPr>
  </w:style>
  <w:style w:type="paragraph" w:customStyle="1" w:styleId="41">
    <w:name w:val="MDPI_3.4_text_space_before"/>
    <w:qFormat/>
    <w:uiPriority w:val="0"/>
    <w:pPr>
      <w:adjustRightInd w:val="0"/>
      <w:snapToGrid w:val="0"/>
      <w:spacing w:before="240" w:line="280" w:lineRule="atLeast"/>
      <w:ind w:left="2608"/>
      <w:jc w:val="both"/>
    </w:pPr>
    <w:rPr>
      <w:rFonts w:ascii="Palatino Linotype" w:hAnsi="Palatino Linotype" w:eastAsia="Times New Roman" w:cs="Times New Roman"/>
      <w:snapToGrid w:val="0"/>
      <w:color w:val="000000"/>
      <w:szCs w:val="22"/>
      <w:lang w:val="en-US" w:eastAsia="de-DE" w:bidi="en-US"/>
    </w:rPr>
  </w:style>
  <w:style w:type="paragraph" w:customStyle="1" w:styleId="42">
    <w:name w:val="MDPI_3.5_text_before_list"/>
    <w:qFormat/>
    <w:uiPriority w:val="0"/>
    <w:pPr>
      <w:adjustRightInd w:val="0"/>
      <w:snapToGrid w:val="0"/>
      <w:spacing w:line="280" w:lineRule="atLeast"/>
      <w:ind w:left="2608" w:firstLine="425"/>
      <w:jc w:val="both"/>
    </w:pPr>
    <w:rPr>
      <w:rFonts w:ascii="Palatino Linotype" w:hAnsi="Palatino Linotype" w:eastAsia="Times New Roman" w:cs="Times New Roman"/>
      <w:snapToGrid w:val="0"/>
      <w:color w:val="000000"/>
      <w:szCs w:val="22"/>
      <w:lang w:val="en-US" w:eastAsia="de-DE" w:bidi="en-US"/>
    </w:rPr>
  </w:style>
  <w:style w:type="paragraph" w:customStyle="1" w:styleId="43">
    <w:name w:val="MDPI_3.6_text_after_list"/>
    <w:qFormat/>
    <w:uiPriority w:val="0"/>
    <w:pPr>
      <w:adjustRightInd w:val="0"/>
      <w:snapToGrid w:val="0"/>
      <w:spacing w:before="120" w:line="280" w:lineRule="atLeast"/>
      <w:ind w:left="2608"/>
      <w:jc w:val="both"/>
    </w:pPr>
    <w:rPr>
      <w:rFonts w:ascii="Palatino Linotype" w:hAnsi="Palatino Linotype" w:eastAsia="Times New Roman" w:cs="Times New Roman"/>
      <w:snapToGrid w:val="0"/>
      <w:color w:val="000000"/>
      <w:szCs w:val="22"/>
      <w:lang w:val="en-US" w:eastAsia="de-DE" w:bidi="en-US"/>
    </w:rPr>
  </w:style>
  <w:style w:type="paragraph" w:customStyle="1" w:styleId="44">
    <w:name w:val="MDPI_3.7_itemize"/>
    <w:qFormat/>
    <w:uiPriority w:val="0"/>
    <w:pPr>
      <w:numPr>
        <w:ilvl w:val="0"/>
        <w:numId w:val="1"/>
      </w:numPr>
      <w:adjustRightInd w:val="0"/>
      <w:snapToGrid w:val="0"/>
      <w:spacing w:line="280" w:lineRule="atLeast"/>
      <w:jc w:val="both"/>
    </w:pPr>
    <w:rPr>
      <w:rFonts w:ascii="Palatino Linotype" w:hAnsi="Palatino Linotype" w:eastAsia="Times New Roman" w:cs="Times New Roman"/>
      <w:color w:val="000000"/>
      <w:szCs w:val="22"/>
      <w:lang w:val="en-US" w:eastAsia="de-DE" w:bidi="en-US"/>
    </w:rPr>
  </w:style>
  <w:style w:type="paragraph" w:customStyle="1" w:styleId="45">
    <w:name w:val="MDPI_3.8_bullet"/>
    <w:qFormat/>
    <w:uiPriority w:val="0"/>
    <w:pPr>
      <w:numPr>
        <w:ilvl w:val="0"/>
        <w:numId w:val="2"/>
      </w:numPr>
      <w:adjustRightInd w:val="0"/>
      <w:snapToGrid w:val="0"/>
      <w:spacing w:line="280" w:lineRule="atLeast"/>
      <w:jc w:val="both"/>
    </w:pPr>
    <w:rPr>
      <w:rFonts w:ascii="Palatino Linotype" w:hAnsi="Palatino Linotype" w:eastAsia="Times New Roman" w:cs="Times New Roman"/>
      <w:color w:val="000000"/>
      <w:szCs w:val="22"/>
      <w:lang w:val="en-US" w:eastAsia="de-DE" w:bidi="en-US"/>
    </w:rPr>
  </w:style>
  <w:style w:type="paragraph" w:customStyle="1" w:styleId="46">
    <w:name w:val="MDPI_3.9_equation"/>
    <w:qFormat/>
    <w:uiPriority w:val="0"/>
    <w:pPr>
      <w:adjustRightInd w:val="0"/>
      <w:snapToGrid w:val="0"/>
      <w:spacing w:before="120" w:after="120" w:line="280" w:lineRule="atLeast"/>
      <w:ind w:left="709"/>
      <w:jc w:val="center"/>
    </w:pPr>
    <w:rPr>
      <w:rFonts w:ascii="Palatino Linotype" w:hAnsi="Palatino Linotype" w:eastAsia="Times New Roman" w:cs="Times New Roman"/>
      <w:snapToGrid w:val="0"/>
      <w:color w:val="000000"/>
      <w:szCs w:val="22"/>
      <w:lang w:val="en-US" w:eastAsia="de-DE" w:bidi="en-US"/>
    </w:rPr>
  </w:style>
  <w:style w:type="paragraph" w:customStyle="1" w:styleId="47">
    <w:name w:val="MDPI_3.a_equation_number"/>
    <w:qFormat/>
    <w:uiPriority w:val="0"/>
    <w:pPr>
      <w:spacing w:before="120" w:after="120" w:line="280" w:lineRule="atLeast"/>
      <w:jc w:val="right"/>
    </w:pPr>
    <w:rPr>
      <w:rFonts w:ascii="Palatino Linotype" w:hAnsi="Palatino Linotype" w:eastAsia="Times New Roman" w:cs="Times New Roman"/>
      <w:snapToGrid w:val="0"/>
      <w:color w:val="000000"/>
      <w:szCs w:val="22"/>
      <w:lang w:val="en-US" w:eastAsia="de-DE" w:bidi="en-US"/>
    </w:rPr>
  </w:style>
  <w:style w:type="paragraph" w:customStyle="1" w:styleId="48">
    <w:name w:val="MDPI_4.1_table_caption"/>
    <w:qFormat/>
    <w:uiPriority w:val="0"/>
    <w:pPr>
      <w:adjustRightInd w:val="0"/>
      <w:snapToGrid w:val="0"/>
      <w:spacing w:before="240" w:after="120" w:line="280" w:lineRule="atLeast"/>
      <w:ind w:left="2608"/>
      <w:jc w:val="both"/>
    </w:pPr>
    <w:rPr>
      <w:rFonts w:ascii="Palatino Linotype" w:hAnsi="Palatino Linotype" w:eastAsia="Times New Roman" w:cs="Cordia New"/>
      <w:color w:val="000000"/>
      <w:sz w:val="18"/>
      <w:szCs w:val="22"/>
      <w:lang w:val="en-US" w:eastAsia="de-DE" w:bidi="en-US"/>
    </w:rPr>
  </w:style>
  <w:style w:type="paragraph" w:customStyle="1" w:styleId="49">
    <w:name w:val="MDPI_4.2_table_body"/>
    <w:qFormat/>
    <w:uiPriority w:val="0"/>
    <w:pPr>
      <w:adjustRightInd w:val="0"/>
      <w:snapToGrid w:val="0"/>
      <w:spacing w:line="260" w:lineRule="atLeast"/>
      <w:jc w:val="center"/>
    </w:pPr>
    <w:rPr>
      <w:rFonts w:ascii="Palatino Linotype" w:hAnsi="Palatino Linotype" w:eastAsia="Times New Roman" w:cs="Times New Roman"/>
      <w:snapToGrid w:val="0"/>
      <w:color w:val="000000"/>
      <w:lang w:val="en-US" w:eastAsia="de-DE" w:bidi="en-US"/>
    </w:rPr>
  </w:style>
  <w:style w:type="paragraph" w:customStyle="1" w:styleId="50">
    <w:name w:val="MDPI_4.3_table_footer"/>
    <w:next w:val="39"/>
    <w:qFormat/>
    <w:uiPriority w:val="0"/>
    <w:pPr>
      <w:adjustRightInd w:val="0"/>
      <w:snapToGrid w:val="0"/>
      <w:spacing w:line="280" w:lineRule="atLeast"/>
      <w:ind w:left="2608"/>
      <w:jc w:val="both"/>
    </w:pPr>
    <w:rPr>
      <w:rFonts w:ascii="Palatino Linotype" w:hAnsi="Palatino Linotype" w:eastAsia="Times New Roman" w:cs="Cordia New"/>
      <w:color w:val="000000"/>
      <w:sz w:val="18"/>
      <w:szCs w:val="22"/>
      <w:lang w:val="en-US" w:eastAsia="de-DE" w:bidi="en-US"/>
    </w:rPr>
  </w:style>
  <w:style w:type="paragraph" w:customStyle="1" w:styleId="51">
    <w:name w:val="MDPI_5.1_figure_caption"/>
    <w:qFormat/>
    <w:uiPriority w:val="0"/>
    <w:pPr>
      <w:adjustRightInd w:val="0"/>
      <w:snapToGrid w:val="0"/>
      <w:spacing w:before="120" w:after="240" w:line="280" w:lineRule="atLeast"/>
      <w:ind w:left="2608"/>
      <w:jc w:val="both"/>
    </w:pPr>
    <w:rPr>
      <w:rFonts w:ascii="Palatino Linotype" w:hAnsi="Palatino Linotype" w:eastAsia="Times New Roman" w:cs="Times New Roman"/>
      <w:color w:val="000000"/>
      <w:sz w:val="18"/>
      <w:lang w:val="en-US" w:eastAsia="de-DE" w:bidi="en-US"/>
    </w:rPr>
  </w:style>
  <w:style w:type="paragraph" w:customStyle="1" w:styleId="52">
    <w:name w:val="MDPI_5.2_figure"/>
    <w:qFormat/>
    <w:uiPriority w:val="0"/>
    <w:pPr>
      <w:adjustRightInd w:val="0"/>
      <w:snapToGrid w:val="0"/>
      <w:spacing w:before="240" w:after="120"/>
      <w:jc w:val="center"/>
    </w:pPr>
    <w:rPr>
      <w:rFonts w:ascii="Palatino Linotype" w:hAnsi="Palatino Linotype" w:eastAsia="Times New Roman" w:cs="Times New Roman"/>
      <w:snapToGrid w:val="0"/>
      <w:color w:val="000000"/>
      <w:lang w:val="en-US" w:eastAsia="de-DE" w:bidi="en-US"/>
    </w:rPr>
  </w:style>
  <w:style w:type="paragraph" w:customStyle="1" w:styleId="53">
    <w:name w:val="MDPI_8.2_theorem"/>
    <w:qFormat/>
    <w:uiPriority w:val="0"/>
    <w:pPr>
      <w:adjustRightInd w:val="0"/>
      <w:snapToGrid w:val="0"/>
      <w:spacing w:line="280" w:lineRule="atLeast"/>
      <w:ind w:left="2608"/>
      <w:jc w:val="both"/>
    </w:pPr>
    <w:rPr>
      <w:rFonts w:ascii="Palatino Linotype" w:hAnsi="Palatino Linotype" w:eastAsia="Times New Roman" w:cs="Times New Roman"/>
      <w:i/>
      <w:snapToGrid w:val="0"/>
      <w:color w:val="000000"/>
      <w:szCs w:val="22"/>
      <w:lang w:val="en-US" w:eastAsia="de-DE" w:bidi="en-US"/>
    </w:rPr>
  </w:style>
  <w:style w:type="paragraph" w:customStyle="1" w:styleId="54">
    <w:name w:val="MDPI_8.3_proof"/>
    <w:qFormat/>
    <w:uiPriority w:val="0"/>
    <w:pPr>
      <w:adjustRightInd w:val="0"/>
      <w:snapToGrid w:val="0"/>
      <w:spacing w:line="280" w:lineRule="atLeast"/>
      <w:ind w:left="2608"/>
      <w:jc w:val="both"/>
    </w:pPr>
    <w:rPr>
      <w:rFonts w:ascii="Palatino Linotype" w:hAnsi="Palatino Linotype" w:eastAsia="Times New Roman" w:cs="Times New Roman"/>
      <w:snapToGrid w:val="0"/>
      <w:color w:val="000000"/>
      <w:szCs w:val="22"/>
      <w:lang w:val="en-US" w:eastAsia="de-DE" w:bidi="en-US"/>
    </w:rPr>
  </w:style>
  <w:style w:type="paragraph" w:customStyle="1" w:styleId="55">
    <w:name w:val="MDPI_2.3_heading3"/>
    <w:qFormat/>
    <w:uiPriority w:val="0"/>
    <w:pPr>
      <w:adjustRightInd w:val="0"/>
      <w:snapToGrid w:val="0"/>
      <w:spacing w:before="60" w:after="60" w:line="280" w:lineRule="atLeast"/>
      <w:ind w:left="2608"/>
      <w:outlineLvl w:val="2"/>
    </w:pPr>
    <w:rPr>
      <w:rFonts w:ascii="Palatino Linotype" w:hAnsi="Palatino Linotype" w:eastAsia="Times New Roman" w:cs="Times New Roman"/>
      <w:snapToGrid w:val="0"/>
      <w:color w:val="000000"/>
      <w:szCs w:val="22"/>
      <w:lang w:val="en-US" w:eastAsia="de-DE" w:bidi="en-US"/>
    </w:rPr>
  </w:style>
  <w:style w:type="paragraph" w:customStyle="1" w:styleId="56">
    <w:name w:val="MDPI_2.1_heading1"/>
    <w:qFormat/>
    <w:uiPriority w:val="0"/>
    <w:pPr>
      <w:adjustRightInd w:val="0"/>
      <w:snapToGrid w:val="0"/>
      <w:spacing w:before="240" w:after="60" w:line="280" w:lineRule="atLeast"/>
      <w:ind w:left="2608"/>
      <w:outlineLvl w:val="0"/>
    </w:pPr>
    <w:rPr>
      <w:rFonts w:ascii="Palatino Linotype" w:hAnsi="Palatino Linotype" w:eastAsia="Times New Roman" w:cs="Times New Roman"/>
      <w:b/>
      <w:snapToGrid w:val="0"/>
      <w:color w:val="000000"/>
      <w:sz w:val="24"/>
      <w:szCs w:val="22"/>
      <w:lang w:val="en-US" w:eastAsia="de-DE" w:bidi="en-US"/>
    </w:rPr>
  </w:style>
  <w:style w:type="paragraph" w:customStyle="1" w:styleId="57">
    <w:name w:val="MDPI_2.2_heading2"/>
    <w:qFormat/>
    <w:uiPriority w:val="0"/>
    <w:pPr>
      <w:adjustRightInd w:val="0"/>
      <w:snapToGrid w:val="0"/>
      <w:spacing w:before="60" w:after="60" w:line="280" w:lineRule="atLeast"/>
      <w:ind w:left="2608"/>
      <w:outlineLvl w:val="1"/>
    </w:pPr>
    <w:rPr>
      <w:rFonts w:ascii="Palatino Linotype" w:hAnsi="Palatino Linotype" w:eastAsia="Times New Roman" w:cs="Times New Roman"/>
      <w:i/>
      <w:snapToGrid w:val="0"/>
      <w:color w:val="000000"/>
      <w:szCs w:val="22"/>
      <w:lang w:val="en-US" w:eastAsia="de-DE" w:bidi="en-US"/>
    </w:rPr>
  </w:style>
  <w:style w:type="paragraph" w:customStyle="1" w:styleId="58">
    <w:name w:val="MDPI_8.1_references"/>
    <w:qFormat/>
    <w:uiPriority w:val="0"/>
    <w:pPr>
      <w:numPr>
        <w:ilvl w:val="0"/>
        <w:numId w:val="3"/>
      </w:numPr>
      <w:adjustRightInd w:val="0"/>
      <w:snapToGrid w:val="0"/>
      <w:spacing w:line="280" w:lineRule="atLeast"/>
      <w:jc w:val="both"/>
    </w:pPr>
    <w:rPr>
      <w:rFonts w:ascii="Palatino Linotype" w:hAnsi="Palatino Linotype" w:eastAsia="Times New Roman" w:cs="Times New Roman"/>
      <w:color w:val="000000"/>
      <w:sz w:val="18"/>
      <w:lang w:val="en-US" w:eastAsia="de-DE" w:bidi="en-US"/>
    </w:rPr>
  </w:style>
  <w:style w:type="character" w:customStyle="1" w:styleId="59">
    <w:name w:val="Balloon Text Char"/>
    <w:link w:val="10"/>
    <w:qFormat/>
    <w:uiPriority w:val="99"/>
    <w:rPr>
      <w:rFonts w:ascii="Palatino Linotype" w:hAnsi="Palatino Linotype" w:cs="Tahoma"/>
      <w:color w:val="000000"/>
      <w:szCs w:val="18"/>
    </w:rPr>
  </w:style>
  <w:style w:type="table" w:customStyle="1" w:styleId="60">
    <w:name w:val="MDPI_4.1_three_line_table"/>
    <w:basedOn w:val="16"/>
    <w:qFormat/>
    <w:uiPriority w:val="99"/>
    <w:pPr>
      <w:adjustRightInd w:val="0"/>
      <w:snapToGrid w:val="0"/>
      <w:spacing w:line="280" w:lineRule="atLeast"/>
      <w:jc w:val="center"/>
    </w:pPr>
    <w:rPr>
      <w:rFonts w:ascii="Palatino Linotype" w:hAnsi="Palatino Linotype"/>
      <w:color w:val="000000"/>
    </w:rPr>
    <w:tblPr>
      <w:jc w:val="center"/>
      <w:tblBorders>
        <w:top w:val="single" w:color="auto" w:sz="8" w:space="0"/>
        <w:bottom w:val="single" w:color="auto" w:sz="8" w:space="0"/>
      </w:tblBorders>
    </w:tblPr>
    <w:trPr>
      <w:jc w:val="center"/>
    </w:trPr>
    <w:tcPr>
      <w:vAlign w:val="center"/>
    </w:tcPr>
    <w:tblStylePr w:type="firstRow">
      <w:rPr>
        <w:rFonts w:ascii="Palatino Linotype" w:hAnsi="Palatino Linotype"/>
        <w:b/>
        <w:i w:val="0"/>
        <w:sz w:val="20"/>
      </w:rPr>
      <w:tcPr>
        <w:tcBorders>
          <w:bottom w:val="single" w:color="auto" w:sz="4" w:space="0"/>
        </w:tcBorders>
      </w:tcPr>
    </w:tblStylePr>
  </w:style>
  <w:style w:type="character" w:customStyle="1" w:styleId="61">
    <w:name w:val="Unresolved Mention"/>
    <w:semiHidden/>
    <w:unhideWhenUsed/>
    <w:qFormat/>
    <w:uiPriority w:val="99"/>
    <w:rPr>
      <w:color w:val="605E5C"/>
      <w:shd w:val="clear" w:color="auto" w:fill="E1DFDD"/>
    </w:rPr>
  </w:style>
  <w:style w:type="table" w:customStyle="1" w:styleId="62">
    <w:name w:val="Plain Table 4"/>
    <w:basedOn w:val="16"/>
    <w:qFormat/>
    <w:uiPriority w:val="44"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F2F2"/>
      </w:tcPr>
    </w:tblStylePr>
    <w:tblStylePr w:type="band1Horz">
      <w:tcPr>
        <w:shd w:val="clear" w:color="auto" w:fill="F2F2F2"/>
      </w:tcPr>
    </w:tblStylePr>
  </w:style>
  <w:style w:type="paragraph" w:customStyle="1" w:styleId="63">
    <w:name w:val="MDPI_6.1_citation"/>
    <w:qFormat/>
    <w:uiPriority w:val="0"/>
    <w:pPr>
      <w:adjustRightInd w:val="0"/>
      <w:snapToGrid w:val="0"/>
      <w:spacing w:before="120" w:after="120" w:line="240" w:lineRule="atLeast"/>
      <w:ind w:right="113"/>
    </w:pPr>
    <w:rPr>
      <w:rFonts w:ascii="Palatino Linotype" w:hAnsi="Palatino Linotype" w:eastAsia="宋体" w:cs="Cordia New"/>
      <w:sz w:val="14"/>
      <w:szCs w:val="22"/>
      <w:lang w:val="en-US" w:eastAsia="zh-CN" w:bidi="ar-SA"/>
    </w:rPr>
  </w:style>
  <w:style w:type="paragraph" w:customStyle="1" w:styleId="64">
    <w:name w:val="MDPI_6.2_back_matter"/>
    <w:qFormat/>
    <w:uiPriority w:val="0"/>
    <w:pPr>
      <w:adjustRightInd w:val="0"/>
      <w:snapToGrid w:val="0"/>
      <w:spacing w:after="120" w:line="280" w:lineRule="atLeast"/>
      <w:ind w:left="2608"/>
      <w:jc w:val="both"/>
    </w:pPr>
    <w:rPr>
      <w:rFonts w:ascii="Palatino Linotype" w:hAnsi="Palatino Linotype" w:eastAsia="Times New Roman" w:cs="Times New Roman"/>
      <w:snapToGrid w:val="0"/>
      <w:color w:val="000000"/>
      <w:sz w:val="18"/>
      <w:lang w:val="en-US" w:eastAsia="en-US" w:bidi="en-US"/>
    </w:rPr>
  </w:style>
  <w:style w:type="paragraph" w:customStyle="1" w:styleId="65">
    <w:name w:val="MDPI_6.3_notes"/>
    <w:qFormat/>
    <w:uiPriority w:val="0"/>
    <w:pPr>
      <w:adjustRightInd w:val="0"/>
      <w:snapToGrid w:val="0"/>
      <w:spacing w:before="240" w:line="280" w:lineRule="atLeast"/>
      <w:jc w:val="both"/>
    </w:pPr>
    <w:rPr>
      <w:rFonts w:ascii="Palatino Linotype" w:hAnsi="Palatino Linotype" w:eastAsia="宋体" w:cs="Times New Roman"/>
      <w:snapToGrid w:val="0"/>
      <w:color w:val="000000"/>
      <w:sz w:val="18"/>
      <w:lang w:val="en-US" w:eastAsia="en-US" w:bidi="en-US"/>
    </w:rPr>
  </w:style>
  <w:style w:type="paragraph" w:customStyle="1" w:styleId="66">
    <w:name w:val="MDPI_1.5_academic_editor"/>
    <w:qFormat/>
    <w:uiPriority w:val="0"/>
    <w:pPr>
      <w:adjustRightInd w:val="0"/>
      <w:snapToGrid w:val="0"/>
      <w:spacing w:before="120" w:line="240" w:lineRule="atLeast"/>
      <w:ind w:right="113"/>
    </w:pPr>
    <w:rPr>
      <w:rFonts w:ascii="Palatino Linotype" w:hAnsi="Palatino Linotype" w:eastAsia="Times New Roman" w:cs="Times New Roman"/>
      <w:color w:val="000000"/>
      <w:sz w:val="14"/>
      <w:szCs w:val="22"/>
      <w:lang w:val="en-US" w:eastAsia="de-DE" w:bidi="en-US"/>
    </w:rPr>
  </w:style>
  <w:style w:type="paragraph" w:customStyle="1" w:styleId="67">
    <w:name w:val="MDPI_4.1.1_one_table_caption"/>
    <w:qFormat/>
    <w:uiPriority w:val="0"/>
    <w:pPr>
      <w:adjustRightInd w:val="0"/>
      <w:snapToGrid w:val="0"/>
      <w:spacing w:before="240" w:after="120" w:line="280" w:lineRule="atLeast"/>
      <w:jc w:val="center"/>
    </w:pPr>
    <w:rPr>
      <w:rFonts w:ascii="Palatino Linotype" w:hAnsi="Palatino Linotype" w:eastAsia="宋体" w:cs="Cordia New"/>
      <w:color w:val="000000"/>
      <w:sz w:val="18"/>
      <w:szCs w:val="22"/>
      <w:lang w:val="en-US" w:eastAsia="zh-CN" w:bidi="en-US"/>
    </w:rPr>
  </w:style>
  <w:style w:type="paragraph" w:customStyle="1" w:styleId="68">
    <w:name w:val="MDPI_5.1.1_one_figure_caption"/>
    <w:qFormat/>
    <w:uiPriority w:val="0"/>
    <w:pPr>
      <w:adjustRightInd w:val="0"/>
      <w:snapToGrid w:val="0"/>
      <w:spacing w:before="240" w:after="120" w:line="280" w:lineRule="atLeast"/>
      <w:jc w:val="center"/>
    </w:pPr>
    <w:rPr>
      <w:rFonts w:ascii="Palatino Linotype" w:hAnsi="Palatino Linotype" w:eastAsia="宋体" w:cs="Times New Roman"/>
      <w:color w:val="000000"/>
      <w:sz w:val="18"/>
      <w:lang w:val="en-US" w:eastAsia="zh-CN" w:bidi="en-US"/>
    </w:rPr>
  </w:style>
  <w:style w:type="paragraph" w:customStyle="1" w:styleId="69">
    <w:name w:val="MDPI_7.2_copyright"/>
    <w:qFormat/>
    <w:uiPriority w:val="0"/>
    <w:pPr>
      <w:adjustRightInd w:val="0"/>
      <w:snapToGrid w:val="0"/>
      <w:spacing w:before="120" w:line="240" w:lineRule="atLeast"/>
      <w:ind w:right="113"/>
    </w:pPr>
    <w:rPr>
      <w:rFonts w:ascii="Palatino Linotype" w:hAnsi="Palatino Linotype" w:eastAsia="Times New Roman" w:cs="Times New Roman"/>
      <w:snapToGrid w:val="0"/>
      <w:color w:val="000000"/>
      <w:sz w:val="14"/>
      <w:lang w:val="en-GB" w:eastAsia="en-GB" w:bidi="ar-SA"/>
    </w:rPr>
  </w:style>
  <w:style w:type="table" w:customStyle="1" w:styleId="70">
    <w:name w:val="MDPI_table"/>
    <w:basedOn w:val="16"/>
    <w:qFormat/>
    <w:uiPriority w:val="99"/>
    <w:rPr>
      <w:rFonts w:ascii="Palatino Linotype" w:hAnsi="Palatino Linotype"/>
      <w:color w:val="000000"/>
      <w:lang w:val="en-CA" w:eastAsia="en-US"/>
    </w:rPr>
    <w:tblPr>
      <w:tblCellMar>
        <w:left w:w="0" w:type="dxa"/>
        <w:right w:w="0" w:type="dxa"/>
      </w:tblCellMar>
    </w:tblPr>
  </w:style>
  <w:style w:type="character" w:customStyle="1" w:styleId="71">
    <w:name w:val="apple-converted-space"/>
    <w:qFormat/>
    <w:uiPriority w:val="0"/>
  </w:style>
  <w:style w:type="paragraph" w:customStyle="1" w:styleId="72">
    <w:name w:val="Bibliography"/>
    <w:basedOn w:val="1"/>
    <w:next w:val="1"/>
    <w:semiHidden/>
    <w:unhideWhenUsed/>
    <w:qFormat/>
    <w:uiPriority w:val="37"/>
  </w:style>
  <w:style w:type="character" w:customStyle="1" w:styleId="73">
    <w:name w:val="Body Text Char"/>
    <w:link w:val="8"/>
    <w:qFormat/>
    <w:uiPriority w:val="0"/>
    <w:rPr>
      <w:rFonts w:ascii="Palatino Linotype" w:hAnsi="Palatino Linotype"/>
      <w:color w:val="000000"/>
      <w:sz w:val="24"/>
      <w:lang w:eastAsia="de-DE"/>
    </w:rPr>
  </w:style>
  <w:style w:type="character" w:customStyle="1" w:styleId="74">
    <w:name w:val="Comment Text Char"/>
    <w:link w:val="7"/>
    <w:qFormat/>
    <w:uiPriority w:val="0"/>
    <w:rPr>
      <w:rFonts w:ascii="Palatino Linotype" w:hAnsi="Palatino Linotype"/>
      <w:color w:val="000000"/>
    </w:rPr>
  </w:style>
  <w:style w:type="character" w:customStyle="1" w:styleId="75">
    <w:name w:val="Comment Subject Char"/>
    <w:link w:val="15"/>
    <w:qFormat/>
    <w:uiPriority w:val="0"/>
    <w:rPr>
      <w:rFonts w:ascii="Palatino Linotype" w:hAnsi="Palatino Linotype"/>
      <w:b/>
      <w:bCs/>
      <w:color w:val="000000"/>
    </w:rPr>
  </w:style>
  <w:style w:type="character" w:customStyle="1" w:styleId="76">
    <w:name w:val="Endnote Text Char"/>
    <w:link w:val="9"/>
    <w:semiHidden/>
    <w:qFormat/>
    <w:uiPriority w:val="0"/>
    <w:rPr>
      <w:rFonts w:ascii="Palatino Linotype" w:hAnsi="Palatino Linotype"/>
      <w:color w:val="000000"/>
    </w:rPr>
  </w:style>
  <w:style w:type="character" w:customStyle="1" w:styleId="77">
    <w:name w:val="Footnote Text Char"/>
    <w:link w:val="13"/>
    <w:semiHidden/>
    <w:qFormat/>
    <w:uiPriority w:val="0"/>
    <w:rPr>
      <w:rFonts w:ascii="Palatino Linotype" w:hAnsi="Palatino Linotype"/>
      <w:color w:val="000000"/>
    </w:rPr>
  </w:style>
  <w:style w:type="paragraph" w:customStyle="1" w:styleId="78">
    <w:name w:val="MsoFootnoteText"/>
    <w:basedOn w:val="14"/>
    <w:qFormat/>
    <w:uiPriority w:val="0"/>
    <w:rPr>
      <w:rFonts w:ascii="Times New Roman" w:hAnsi="Times New Roman"/>
    </w:rPr>
  </w:style>
  <w:style w:type="character" w:styleId="79">
    <w:name w:val="Placeholder Text"/>
    <w:semiHidden/>
    <w:qFormat/>
    <w:uiPriority w:val="99"/>
    <w:rPr>
      <w:color w:val="808080"/>
    </w:rPr>
  </w:style>
  <w:style w:type="paragraph" w:customStyle="1" w:styleId="80">
    <w:name w:val="MDPI_7.1_footnotes"/>
    <w:qFormat/>
    <w:uiPriority w:val="0"/>
    <w:pPr>
      <w:numPr>
        <w:ilvl w:val="0"/>
        <w:numId w:val="4"/>
      </w:numPr>
      <w:adjustRightInd w:val="0"/>
      <w:snapToGrid w:val="0"/>
      <w:spacing w:line="280" w:lineRule="atLeast"/>
    </w:pPr>
    <w:rPr>
      <w:rFonts w:ascii="Palatino Linotype" w:hAnsi="Palatino Linotype" w:cs="Times New Roman" w:eastAsiaTheme="minorEastAsia"/>
      <w:color w:val="000000"/>
      <w:sz w:val="1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esktop\agriculture-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agriculture-template.dot</Template>
  <Pages>10</Pages>
  <Words>985</Words>
  <Characters>6103</Characters>
  <Lines>108</Lines>
  <Paragraphs>30</Paragraphs>
  <TotalTime>5</TotalTime>
  <ScaleCrop>false</ScaleCrop>
  <LinksUpToDate>false</LinksUpToDate>
  <CharactersWithSpaces>6615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2025-11-17T02:25:00Z</dcterms:created>
  <dc:creator>Lenovo</dc:creator>
  <cp:lastModifiedBy>YS</cp:lastModifiedBy>
  <dcterms:modified xsi:type="dcterms:W3CDTF">2026-09-08T01:37:41Z</dcterms:modified>
  <dc:title>Type of the Paper (Article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52D2241B914242C681596320AC2A1C6F_13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eyJoZGlkIjoiNTA1ZWYwZGU0YjliZmExNzYyNTNiYzRhZWMxODkzYWQiLCJ1c2VySWQiOiI0ODUxOTYwMjEifQ==</vt:lpwstr>
  </property>
</Properties>
</file>