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4BA5FA09" w:rsidP="24A29633" w:rsidRDefault="4BA5FA09" w14:paraId="71C32E8F" w14:textId="52625989">
      <w:pPr>
        <w:pStyle w:val="Normal"/>
      </w:pPr>
      <w:r w:rsidR="4BA5FA09">
        <w:drawing>
          <wp:inline wp14:editId="2EE90F47" wp14:anchorId="6FAD93FD">
            <wp:extent cx="5724525" cy="4086225"/>
            <wp:effectExtent l="0" t="0" r="0" b="0"/>
            <wp:docPr id="1762361173" name="drawing" descr="Y:\SHARED\Clinical Trials\Open\MC168D - Nivo-Varli in aggressive B-NHL\Figures\MC168D - treatment schema - 5th version.jp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62361173" name=""/>
                    <pic:cNvPicPr/>
                  </pic:nvPicPr>
                  <pic:blipFill>
                    <a:blip xmlns:r="http://schemas.openxmlformats.org/officeDocument/2006/relationships" r:embed="rId171911636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1098C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EBB7BB"/>
    <w:rsid w:val="00205434"/>
    <w:rsid w:val="0061098C"/>
    <w:rsid w:val="0FEBB7BB"/>
    <w:rsid w:val="24A29633"/>
    <w:rsid w:val="4BA5F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BB7BB"/>
  <w15:chartTrackingRefBased/>
  <w15:docId w15:val="{A5916A91-89B1-4FE0-A228-8B59285E6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image" Target="/media/image.png" Id="rId171911636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5D2DCB859A34EBF047A85ACDA3435" ma:contentTypeVersion="13" ma:contentTypeDescription="Create a new document." ma:contentTypeScope="" ma:versionID="0539fe6485024ccdad6429d188e5de7e">
  <xsd:schema xmlns:xsd="http://www.w3.org/2001/XMLSchema" xmlns:xs="http://www.w3.org/2001/XMLSchema" xmlns:p="http://schemas.microsoft.com/office/2006/metadata/properties" xmlns:ns2="0cc7dcd1-8bce-4355-9e06-0963e34f9c7b" xmlns:ns3="1e193fb6-c8fe-4ca1-a92f-b880cff49bbb" targetNamespace="http://schemas.microsoft.com/office/2006/metadata/properties" ma:root="true" ma:fieldsID="3cd2a5586848c38526207752d48e53e8" ns2:_="" ns3:_="">
    <xsd:import namespace="0cc7dcd1-8bce-4355-9e06-0963e34f9c7b"/>
    <xsd:import namespace="1e193fb6-c8fe-4ca1-a92f-b880cff49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7dcd1-8bce-4355-9e06-0963e34f9c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c5d3906-26d2-4840-9c74-966ccfe297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93fb6-c8fe-4ca1-a92f-b880cff49b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d92f3ae-48a0-4599-b191-f2805828104f}" ma:internalName="TaxCatchAll" ma:showField="CatchAllData" ma:web="1e193fb6-c8fe-4ca1-a92f-b880cff49b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c7dcd1-8bce-4355-9e06-0963e34f9c7b">
      <Terms xmlns="http://schemas.microsoft.com/office/infopath/2007/PartnerControls"/>
    </lcf76f155ced4ddcb4097134ff3c332f>
    <TaxCatchAll xmlns="1e193fb6-c8fe-4ca1-a92f-b880cff49bbb" xsi:nil="true"/>
  </documentManagement>
</p:properties>
</file>

<file path=customXml/itemProps1.xml><?xml version="1.0" encoding="utf-8"?>
<ds:datastoreItem xmlns:ds="http://schemas.openxmlformats.org/officeDocument/2006/customXml" ds:itemID="{4F026106-635B-488D-B16B-7F1DF36B58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8C03C9-0244-4E27-90BD-EEC3C1E3B3D0}"/>
</file>

<file path=customXml/itemProps3.xml><?xml version="1.0" encoding="utf-8"?>
<ds:datastoreItem xmlns:ds="http://schemas.openxmlformats.org/officeDocument/2006/customXml" ds:itemID="{7BA84C95-0BDC-4231-845F-6A9D45706D1C}">
  <ds:schemaRefs>
    <ds:schemaRef ds:uri="http://schemas.microsoft.com/office/2006/metadata/properties"/>
    <ds:schemaRef ds:uri="http://schemas.microsoft.com/office/infopath/2007/PartnerControls"/>
    <ds:schemaRef ds:uri="0cc7dcd1-8bce-4355-9e06-0963e34f9c7b"/>
    <ds:schemaRef ds:uri="1e193fb6-c8fe-4ca1-a92f-b880cff49bbb"/>
  </ds:schemaRefs>
</ds:datastoreItem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Hennemann Sassi, Rafael, M.D.</dc:creator>
  <cp:keywords/>
  <dc:description/>
  <cp:lastModifiedBy>Hennemann Sassi, Rafael, M.D.</cp:lastModifiedBy>
  <cp:revision>3</cp:revision>
  <dcterms:created xsi:type="dcterms:W3CDTF">2025-10-12T01:25:00Z</dcterms:created>
  <dcterms:modified xsi:type="dcterms:W3CDTF">2025-10-12T01:26:13Z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0x0101000525D2DCB859A34EBF047A85ACDA3435</vt:lpwstr>
  </property>
  <property fmtid="{D5CDD505-2E9C-101B-9397-08002B2CF9AE}" pid="3" name="MediaServiceImageTags">
    <vt:lpwstr/>
  </property>
</Properties>
</file>