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84A0D4" w14:textId="5EAF21D8" w:rsidR="0082024D" w:rsidRPr="0082024D" w:rsidRDefault="0082024D" w:rsidP="0082024D">
      <w:pPr>
        <w:rPr>
          <w:rStyle w:val="Strong"/>
        </w:rPr>
      </w:pPr>
      <w:r>
        <w:rPr>
          <w:rStyle w:val="Strong"/>
        </w:rPr>
        <w:t>Supplementary Information</w:t>
      </w:r>
      <w:r>
        <w:br/>
      </w:r>
      <w:r>
        <w:rPr>
          <w:rStyle w:val="Strong"/>
        </w:rPr>
        <w:t xml:space="preserve">Title: </w:t>
      </w:r>
      <w:r w:rsidRPr="0082024D">
        <w:rPr>
          <w:rStyle w:val="Strong"/>
        </w:rPr>
        <w:t>Evaluating national machine-learning predictions of household biogas use across time and local contexts in Nepal</w:t>
      </w:r>
    </w:p>
    <w:p w14:paraId="4257D32F" w14:textId="77777777" w:rsidR="0082024D" w:rsidRDefault="0082024D" w:rsidP="0082024D"/>
    <w:p w14:paraId="6ECFD7B7" w14:textId="529268DD" w:rsidR="00545A83" w:rsidRPr="0082024D" w:rsidRDefault="00545A83" w:rsidP="0082024D">
      <w:pPr>
        <w:pStyle w:val="ListParagraph"/>
        <w:numPr>
          <w:ilvl w:val="0"/>
          <w:numId w:val="1"/>
        </w:numPr>
        <w:rPr>
          <w:b/>
          <w:bCs/>
        </w:rPr>
      </w:pPr>
      <w:r w:rsidRPr="0082024D">
        <w:rPr>
          <w:b/>
          <w:bCs/>
        </w:rPr>
        <w:t xml:space="preserve">Supplementary Methods </w:t>
      </w:r>
    </w:p>
    <w:p w14:paraId="4A6D6ABF" w14:textId="26DF5098" w:rsidR="00545A83" w:rsidRPr="0082024D" w:rsidRDefault="0082024D" w:rsidP="005D00D9">
      <w:pPr>
        <w:rPr>
          <w:b/>
          <w:bCs/>
        </w:rPr>
      </w:pPr>
      <w:r w:rsidRPr="0082024D">
        <w:rPr>
          <w:b/>
          <w:bCs/>
        </w:rPr>
        <w:t xml:space="preserve">1.1 </w:t>
      </w:r>
      <w:r w:rsidR="00545A83" w:rsidRPr="0082024D">
        <w:rPr>
          <w:b/>
          <w:bCs/>
        </w:rPr>
        <w:t>Survey harmonization and outcome comparability</w:t>
      </w:r>
    </w:p>
    <w:p w14:paraId="3FBD74EE" w14:textId="032C02A0" w:rsidR="008A3B6F" w:rsidRPr="0082024D" w:rsidRDefault="00545A83" w:rsidP="00545A83">
      <w:pPr>
        <w:ind w:firstLine="720"/>
      </w:pPr>
      <w:r w:rsidRPr="0082024D">
        <w:t>Nepal Demographic and Health Survey (DHS) data were harmonized across the 2011, 2016, and 2022 Household Recode and Household Members Recode files. Household composition was reconstructed from household rosters where available, and survey weights, strata, and primary sampling unit (PSU) identifiers were retained. CNH household and census data from 2014, 2017, and 2023 were harmonized to common household predictors and biogas outcomes. The national DHS outcome was primary biogas use. CNH 2023 provided the matching primary-use outcome and therefore supported exact external validation, whereas CNH 2014 and 2017 measured any current biogas use and were treated as cross-outcome comparisons. Plant installation, plant activity, any current use, and primary use were retained as separate stages of biogas transition rather than combined into a single adoption measure. Detailed source variables and coding are reported in Table S1.</w:t>
      </w:r>
    </w:p>
    <w:p w14:paraId="41E49743" w14:textId="77777777" w:rsidR="00545A83" w:rsidRPr="0082024D" w:rsidRDefault="00545A83" w:rsidP="005D00D9"/>
    <w:p w14:paraId="4823709C" w14:textId="6D0B2C40" w:rsidR="00545A83" w:rsidRPr="0082024D" w:rsidRDefault="0082024D" w:rsidP="005D00D9">
      <w:pPr>
        <w:rPr>
          <w:rStyle w:val="Strong"/>
        </w:rPr>
      </w:pPr>
      <w:r w:rsidRPr="0082024D">
        <w:rPr>
          <w:rStyle w:val="Strong"/>
        </w:rPr>
        <w:t xml:space="preserve">1.2 </w:t>
      </w:r>
      <w:r w:rsidR="00545A83" w:rsidRPr="0082024D">
        <w:rPr>
          <w:rStyle w:val="Strong"/>
        </w:rPr>
        <w:t>Predictor construction and model development</w:t>
      </w:r>
    </w:p>
    <w:p w14:paraId="4C0231FD" w14:textId="10DBA7AD" w:rsidR="00545A83" w:rsidRPr="0082024D" w:rsidRDefault="00545A83" w:rsidP="00545A83">
      <w:pPr>
        <w:ind w:firstLine="720"/>
      </w:pPr>
      <w:r w:rsidRPr="0082024D">
        <w:t>National models used household size and age composition, dependency ratio, maximum adult education, electricity access, large-ruminant ownership, land area, and a fuel-free material-resource component based on television, bicycle, motorcycle/scooter, refrigerator, and mobile-phone ownership. The material-resource component was estimated within model preprocessing, and cooking-fuel or other outcome-derived information was excluded from the national predictors. Caste, community-forest characteristics, institutional participation, perceived committee responsiveness, and household coordinates were used only after national-to-local transport as local diagnostics. The primary analysis included all households; large-ruminant ownership was used separately to define a sensitivity population with stronger manure-feedstock potential. The measurement audit confirmed use of DHS household records, valid derivation of the CNH 2023 primary-fuel outcome, and absence of predictor leakage.</w:t>
      </w:r>
    </w:p>
    <w:p w14:paraId="14E775C1" w14:textId="77777777" w:rsidR="00545A83" w:rsidRPr="0082024D" w:rsidRDefault="00545A83" w:rsidP="00545A83"/>
    <w:p w14:paraId="406D6AB2" w14:textId="00BFE296" w:rsidR="00545A83" w:rsidRPr="0082024D" w:rsidRDefault="0082024D" w:rsidP="00545A83">
      <w:pPr>
        <w:rPr>
          <w:b/>
          <w:bCs/>
        </w:rPr>
      </w:pPr>
      <w:r w:rsidRPr="0082024D">
        <w:rPr>
          <w:b/>
          <w:bCs/>
        </w:rPr>
        <w:t xml:space="preserve">1.3 </w:t>
      </w:r>
      <w:r w:rsidR="00545A83" w:rsidRPr="0082024D">
        <w:rPr>
          <w:b/>
          <w:bCs/>
        </w:rPr>
        <w:t>Model selection, chronological validation, and transport</w:t>
      </w:r>
    </w:p>
    <w:p w14:paraId="2E0BA958" w14:textId="7AABBBEF" w:rsidR="00545A83" w:rsidRPr="0082024D" w:rsidRDefault="00545A83" w:rsidP="0082024D">
      <w:pPr>
        <w:ind w:firstLine="720"/>
      </w:pPr>
      <w:r w:rsidRPr="0082024D">
        <w:t xml:space="preserve">Survey-weighted logistic regression, elastic-net logistic regression, random forest, and </w:t>
      </w:r>
      <w:proofErr w:type="spellStart"/>
      <w:r w:rsidRPr="0082024D">
        <w:t>XGBoost</w:t>
      </w:r>
      <w:proofErr w:type="spellEnd"/>
      <w:r w:rsidRPr="0082024D">
        <w:t xml:space="preserve"> were developed using DHS 2011 with five-fold cross-validation repeated five times and grouped by PSU. Preprocessing was estimated within training resamples. Candidate specifications were evaluated using Brier score, log loss, ROC AUC, PR AUC, and calibration. Finalized DHS 2011 specifications were evaluated in DHS 2016, and </w:t>
      </w:r>
      <w:proofErr w:type="spellStart"/>
      <w:r w:rsidRPr="0082024D">
        <w:t>XGBoost</w:t>
      </w:r>
      <w:proofErr w:type="spellEnd"/>
      <w:r w:rsidRPr="0082024D">
        <w:t xml:space="preserve"> was selected using the prespecified performance criteria. The selected </w:t>
      </w:r>
      <w:proofErr w:type="spellStart"/>
      <w:r w:rsidRPr="0082024D">
        <w:t>XGBoost</w:t>
      </w:r>
      <w:proofErr w:type="spellEnd"/>
      <w:r w:rsidRPr="0082024D">
        <w:t xml:space="preserve"> specification was then refitted using DHS 2011 and 2016 and evaluated unchanged in DHS 2022. For national-to-local transport, historically aligned models used DHS 2011 for CNH 2014, DHS 2011 and 2016 for CNH 2017, and DHS 2011, 2016, and 2022 for CNH 2023. Transported probabilities were evaluated before recalibration or local augmentation.</w:t>
      </w:r>
    </w:p>
    <w:p w14:paraId="6A0ACE92" w14:textId="77777777" w:rsidR="00545A83" w:rsidRPr="0082024D" w:rsidRDefault="00545A83" w:rsidP="00545A83"/>
    <w:p w14:paraId="113E2845" w14:textId="4F7725EC" w:rsidR="00545A83" w:rsidRPr="0082024D" w:rsidRDefault="0082024D" w:rsidP="00545A83">
      <w:pPr>
        <w:rPr>
          <w:rStyle w:val="Strong"/>
        </w:rPr>
      </w:pPr>
      <w:r w:rsidRPr="0082024D">
        <w:rPr>
          <w:rStyle w:val="Strong"/>
        </w:rPr>
        <w:t xml:space="preserve">1.4 </w:t>
      </w:r>
      <w:r w:rsidR="00545A83" w:rsidRPr="0082024D">
        <w:rPr>
          <w:rStyle w:val="Strong"/>
        </w:rPr>
        <w:t>Household transitions and subgroup diagnostics</w:t>
      </w:r>
    </w:p>
    <w:p w14:paraId="1F9703F0" w14:textId="11C091A4" w:rsidR="00545A83" w:rsidRPr="0082024D" w:rsidRDefault="00545A83" w:rsidP="0082024D">
      <w:pPr>
        <w:ind w:firstLine="720"/>
      </w:pPr>
      <w:r w:rsidRPr="0082024D">
        <w:t xml:space="preserve">A total of 1,194 households were linked between CNH 2014 and 2017 using household identifiers and consistency checks on survey location and stable household characteristics. </w:t>
      </w:r>
      <w:r w:rsidRPr="0082024D">
        <w:lastRenderedPageBreak/>
        <w:t>Household transitions were classified as persistent non-use, new use, continued use, or stopped reporting current use. Among households not using biogas in 2014, the unchanged DHS 2011 score was evaluated as a baseline indicator of relative biogas-use propensity rather than as a literal three-year adoption probability. For CNH 2014 and 2017, prediction gaps were defined as observed any-current biogas use minus the historically transported national probability of primary biogas use. Caste and current community-forest status were evaluated jointly using PSU-clustered standard errors. These analyses were interpreted as cross-outcome residual diagnostics rather than causal models.</w:t>
      </w:r>
    </w:p>
    <w:p w14:paraId="00BD221C" w14:textId="77777777" w:rsidR="00545A83" w:rsidRPr="0082024D" w:rsidRDefault="00545A83" w:rsidP="00545A83">
      <w:pPr>
        <w:rPr>
          <w:b/>
          <w:bCs/>
        </w:rPr>
      </w:pPr>
    </w:p>
    <w:p w14:paraId="0884421A" w14:textId="2F00EFBE" w:rsidR="00545A83" w:rsidRPr="0082024D" w:rsidRDefault="0082024D" w:rsidP="00545A83">
      <w:pPr>
        <w:rPr>
          <w:b/>
          <w:bCs/>
        </w:rPr>
      </w:pPr>
      <w:r w:rsidRPr="0082024D">
        <w:rPr>
          <w:b/>
          <w:bCs/>
        </w:rPr>
        <w:t xml:space="preserve">1.5 </w:t>
      </w:r>
      <w:r w:rsidR="00545A83" w:rsidRPr="0082024D">
        <w:rPr>
          <w:b/>
          <w:bCs/>
        </w:rPr>
        <w:t>Applicability, sensitivity, and spatial diagnostics</w:t>
      </w:r>
    </w:p>
    <w:p w14:paraId="5B31CC25" w14:textId="28032814" w:rsidR="00545A83" w:rsidRPr="0082024D" w:rsidRDefault="00545A83" w:rsidP="0082024D">
      <w:pPr>
        <w:ind w:firstLine="720"/>
      </w:pPr>
      <w:r w:rsidRPr="0082024D">
        <w:t>National-to-local model applicability was evaluated using predictor-space support derived from the national development data. Principal subgroup analyses were repeated among households inside this support. The complete model-development and transport procedure was also repeated among households owning at least one large ruminant. For CNH 2023, restricted household coordinates were linked within the approved analytical environment. Geographic patterning of continuous raw and Pearson prediction residuals was evaluated using Moran’s I across prespecified symmetric nearest-neighbor and distance-based spatial-weight definitions. Exact coordinates and record-level predictions were not exported to public outputs. The spatial analysis used continuous residuals rather than threshold-defined classification errors.</w:t>
      </w:r>
    </w:p>
    <w:p w14:paraId="051F3549" w14:textId="77777777" w:rsidR="00545A83" w:rsidRPr="0082024D" w:rsidRDefault="00545A83" w:rsidP="00545A83"/>
    <w:p w14:paraId="3AABE095" w14:textId="69C9E1A7" w:rsidR="00545A83" w:rsidRPr="0082024D" w:rsidRDefault="00545A83" w:rsidP="0082024D">
      <w:pPr>
        <w:pStyle w:val="ListParagraph"/>
        <w:numPr>
          <w:ilvl w:val="0"/>
          <w:numId w:val="1"/>
        </w:numPr>
        <w:rPr>
          <w:b/>
          <w:bCs/>
        </w:rPr>
      </w:pPr>
      <w:r w:rsidRPr="0082024D">
        <w:rPr>
          <w:b/>
          <w:bCs/>
        </w:rPr>
        <w:t>Supplementary Results</w:t>
      </w:r>
    </w:p>
    <w:p w14:paraId="32F9233A" w14:textId="5741F67B" w:rsidR="00545A83" w:rsidRPr="0082024D" w:rsidRDefault="0082024D" w:rsidP="00545A83">
      <w:pPr>
        <w:rPr>
          <w:b/>
          <w:bCs/>
        </w:rPr>
      </w:pPr>
      <w:r w:rsidRPr="0082024D">
        <w:rPr>
          <w:b/>
          <w:bCs/>
        </w:rPr>
        <w:t xml:space="preserve">2.1 </w:t>
      </w:r>
      <w:r w:rsidR="00545A83" w:rsidRPr="0082024D">
        <w:rPr>
          <w:b/>
          <w:bCs/>
        </w:rPr>
        <w:t>Stage-specific</w:t>
      </w:r>
      <w:r w:rsidRPr="0082024D">
        <w:rPr>
          <w:b/>
          <w:bCs/>
        </w:rPr>
        <w:t xml:space="preserve"> national-to-local</w:t>
      </w:r>
      <w:r w:rsidR="00545A83" w:rsidRPr="0082024D">
        <w:rPr>
          <w:b/>
          <w:bCs/>
        </w:rPr>
        <w:t xml:space="preserve"> transport</w:t>
      </w:r>
      <w:r w:rsidRPr="0082024D">
        <w:rPr>
          <w:b/>
          <w:bCs/>
        </w:rPr>
        <w:t xml:space="preserve"> results</w:t>
      </w:r>
      <w:r w:rsidR="00545A83" w:rsidRPr="0082024D">
        <w:rPr>
          <w:b/>
          <w:bCs/>
        </w:rPr>
        <w:t xml:space="preserve"> </w:t>
      </w:r>
      <w:r w:rsidRPr="0082024D">
        <w:rPr>
          <w:b/>
          <w:bCs/>
        </w:rPr>
        <w:t>from</w:t>
      </w:r>
      <w:r w:rsidR="00545A83" w:rsidRPr="0082024D">
        <w:rPr>
          <w:b/>
          <w:bCs/>
        </w:rPr>
        <w:t xml:space="preserve"> CNH 2023</w:t>
      </w:r>
    </w:p>
    <w:p w14:paraId="1C1423F3" w14:textId="62FD858B" w:rsidR="00545A83" w:rsidRPr="0082024D" w:rsidRDefault="00545A83" w:rsidP="00545A83">
      <w:pPr>
        <w:ind w:firstLine="720"/>
      </w:pPr>
      <w:r w:rsidRPr="0082024D">
        <w:t>The relationship between the transported national primary-use score and observed biogas outcomes depended on the transition stage. ROC AUC was 0.760 for plant installation, 0.846 for plant activity, 0.843 for any current use, and 0.862 for primary use. The corresponding observed-to-expected (O/E) ratios were 3.77, 1.89, 1.82, and 0.84, respectively. Only primary use represented an exact comparison with the national DHS outcome; comparisons with installation, activity, and any current use were stage-specific diagnostic comparisons.</w:t>
      </w:r>
    </w:p>
    <w:p w14:paraId="6B236511" w14:textId="77777777" w:rsidR="00545A83" w:rsidRPr="0082024D" w:rsidRDefault="00545A83" w:rsidP="00545A83"/>
    <w:p w14:paraId="508A8735" w14:textId="1289C240" w:rsidR="00545A83" w:rsidRPr="0082024D" w:rsidRDefault="0082024D" w:rsidP="005D00D9">
      <w:r w:rsidRPr="0082024D">
        <w:rPr>
          <w:rStyle w:val="Strong"/>
        </w:rPr>
        <w:t xml:space="preserve">2.2 </w:t>
      </w:r>
      <w:r w:rsidR="00545A83" w:rsidRPr="0082024D">
        <w:rPr>
          <w:rStyle w:val="Strong"/>
        </w:rPr>
        <w:t>CNH 2023 subgroup diagnostics</w:t>
      </w:r>
    </w:p>
    <w:p w14:paraId="08CF0A0B" w14:textId="79770C41" w:rsidR="00545A83" w:rsidRPr="0082024D" w:rsidRDefault="00545A83" w:rsidP="0082024D">
      <w:pPr>
        <w:ind w:firstLine="720"/>
      </w:pPr>
      <w:r w:rsidRPr="0082024D">
        <w:t>The exact primary-use subgroup analysis was limited by the small number of events. Among the 821 households with a valid primary-use outcome, all 24 households reporting primary biogas use were current community-forest members; no primary users occurred among former or never members. This produced complete separation by community-forest status and prevented stable conventional estimation of the corresponding coefficient. Caste-specific events were also sparse, and adding caste did not improve the exact-outcome model in exploratory grouped validation. Analyses of participation and perceived committee responsiveness among current community-forest members provided no clear additional signal. These results were treated as exploratory rather than as evidence of a community-forest effect. The analysis plan explicitly treats caste and CF variables as post-transport diagnostics rather than causal predictors.</w:t>
      </w:r>
    </w:p>
    <w:p w14:paraId="7FEBFA9E" w14:textId="77777777" w:rsidR="00545A83" w:rsidRPr="0082024D" w:rsidRDefault="00545A83" w:rsidP="005D00D9"/>
    <w:p w14:paraId="15269DE8" w14:textId="42B82C5A" w:rsidR="00545A83" w:rsidRPr="0082024D" w:rsidRDefault="0082024D" w:rsidP="005D00D9">
      <w:pPr>
        <w:rPr>
          <w:rStyle w:val="Strong"/>
        </w:rPr>
      </w:pPr>
      <w:r w:rsidRPr="0082024D">
        <w:rPr>
          <w:rStyle w:val="Strong"/>
        </w:rPr>
        <w:t xml:space="preserve">2.3 </w:t>
      </w:r>
      <w:r w:rsidR="00545A83" w:rsidRPr="0082024D">
        <w:rPr>
          <w:rStyle w:val="Strong"/>
        </w:rPr>
        <w:t>Predictor-space support sensitivity</w:t>
      </w:r>
      <w:r w:rsidRPr="0082024D">
        <w:rPr>
          <w:rStyle w:val="Strong"/>
        </w:rPr>
        <w:t xml:space="preserve"> analysis</w:t>
      </w:r>
    </w:p>
    <w:p w14:paraId="758E2AEB" w14:textId="4A73DEC3" w:rsidR="00545A83" w:rsidRPr="0082024D" w:rsidRDefault="00545A83" w:rsidP="0082024D">
      <w:pPr>
        <w:ind w:firstLine="720"/>
      </w:pPr>
      <w:r w:rsidRPr="0082024D">
        <w:t xml:space="preserve">Predictor-space support included 1,178 of 1,235 CNH 2014 households, 1,374 of 1,489 CNH 2017 households, and 791 of 821 CNH 2023 households. Restricting the 2014 and 2017 subgroup analyses to households within national support produced little change in the principal caste pattern. The Dalit difference relative to Brahmin/Chhetri households was −16.1 percentage </w:t>
      </w:r>
      <w:r w:rsidRPr="0082024D">
        <w:lastRenderedPageBreak/>
        <w:t>points in 2014 and −14.8 percentage points in 2017, while the difference associated with current community-forest status remained close to zero. These results indicate that the principal subgroup findings were not primarily attributable to extrapolation beyond nationally represented predictor combinations.</w:t>
      </w:r>
    </w:p>
    <w:p w14:paraId="01BE6D69" w14:textId="6AE0C52E" w:rsidR="00545A83" w:rsidRPr="0082024D" w:rsidRDefault="0082024D" w:rsidP="005D00D9">
      <w:r w:rsidRPr="0082024D">
        <w:rPr>
          <w:rStyle w:val="Strong"/>
        </w:rPr>
        <w:t xml:space="preserve">2.4 </w:t>
      </w:r>
      <w:r w:rsidR="00545A83" w:rsidRPr="0082024D">
        <w:rPr>
          <w:rStyle w:val="Strong"/>
        </w:rPr>
        <w:t>Large-ruminant</w:t>
      </w:r>
      <w:r w:rsidRPr="0082024D">
        <w:rPr>
          <w:rStyle w:val="Strong"/>
        </w:rPr>
        <w:t xml:space="preserve"> holding household</w:t>
      </w:r>
      <w:r w:rsidR="00545A83" w:rsidRPr="0082024D">
        <w:rPr>
          <w:rStyle w:val="Strong"/>
        </w:rPr>
        <w:t xml:space="preserve"> sensitivity</w:t>
      </w:r>
      <w:r w:rsidRPr="0082024D">
        <w:rPr>
          <w:rStyle w:val="Strong"/>
        </w:rPr>
        <w:t xml:space="preserve"> analysis</w:t>
      </w:r>
    </w:p>
    <w:p w14:paraId="768B0D2A" w14:textId="269D75D7" w:rsidR="00545A83" w:rsidRPr="0082024D" w:rsidRDefault="00545A83" w:rsidP="0082024D">
      <w:pPr>
        <w:ind w:firstLine="720"/>
      </w:pPr>
      <w:r w:rsidRPr="0082024D">
        <w:t>Restricting the full model-development and transport workflow to households owning at least one large ruminant reduced ranking performance relative to the primary all-household analysis. ROC AUC was 0.779 in DHS 2016 and 0.798 in DHS 2022, and 0.646, 0.715, and 0.640 in CNH 2014, 2017, and 2023, respectively. The direction of observed-to-expected differences nevertheless remained consistent with the primary analysis. Large-ruminant ownership was interpreted as stronger manure-feedstock potential rather than as a requirement for household inclusion.</w:t>
      </w:r>
    </w:p>
    <w:p w14:paraId="49BE96AD" w14:textId="77777777" w:rsidR="00545A83" w:rsidRPr="0082024D" w:rsidRDefault="00545A83" w:rsidP="005D00D9"/>
    <w:p w14:paraId="130D4BA0" w14:textId="64929745" w:rsidR="00545A83" w:rsidRPr="0082024D" w:rsidRDefault="0082024D" w:rsidP="005D00D9">
      <w:r w:rsidRPr="0082024D">
        <w:rPr>
          <w:rStyle w:val="Strong"/>
        </w:rPr>
        <w:t xml:space="preserve">2.5 </w:t>
      </w:r>
      <w:r w:rsidR="00545A83" w:rsidRPr="0082024D">
        <w:rPr>
          <w:rStyle w:val="Strong"/>
        </w:rPr>
        <w:t>Spatial residual diagnostics</w:t>
      </w:r>
    </w:p>
    <w:p w14:paraId="73B35BA9" w14:textId="6BD63071" w:rsidR="00545A83" w:rsidRPr="0082024D" w:rsidRDefault="00545A83" w:rsidP="0082024D">
      <w:pPr>
        <w:ind w:firstLine="720"/>
      </w:pPr>
      <w:r w:rsidRPr="0082024D">
        <w:t>Restricted coordinates were available for the CNH 2023 households used in the spatial analysis. Residual spatial patterning was modest. Across the prespecified spatial-weight definitions, Moran’s I was approximately 0.03–0.05 for raw residuals and 0.05–0.07 for Pearson residuals, with evidence of clustering under several definitions. The small effect sizes indicate that remaining national-to-local prediction gaps were only weakly geographically patterned. These analyses identify residual spatial structure but do not identify the underlying local mechanism.</w:t>
      </w:r>
    </w:p>
    <w:p w14:paraId="403AF354" w14:textId="7AFE2BD9" w:rsidR="0082024D" w:rsidRPr="0082024D" w:rsidRDefault="0082024D" w:rsidP="005D00D9"/>
    <w:p w14:paraId="09F4414B" w14:textId="77777777" w:rsidR="0082024D" w:rsidRPr="0082024D" w:rsidRDefault="0082024D" w:rsidP="005D00D9"/>
    <w:p w14:paraId="225619DE" w14:textId="77777777" w:rsidR="0082024D" w:rsidRPr="0082024D" w:rsidRDefault="0082024D" w:rsidP="005D00D9"/>
    <w:p w14:paraId="7C1345BD" w14:textId="77777777" w:rsidR="0082024D" w:rsidRPr="0082024D" w:rsidRDefault="0082024D" w:rsidP="005D00D9"/>
    <w:p w14:paraId="3CCD9741" w14:textId="77777777" w:rsidR="0082024D" w:rsidRPr="0082024D" w:rsidRDefault="0082024D" w:rsidP="005D00D9"/>
    <w:p w14:paraId="7C02798B" w14:textId="77777777" w:rsidR="0082024D" w:rsidRPr="0082024D" w:rsidRDefault="0082024D" w:rsidP="005D00D9"/>
    <w:p w14:paraId="70FC6E8E" w14:textId="77777777" w:rsidR="0082024D" w:rsidRPr="0082024D" w:rsidRDefault="0082024D" w:rsidP="005D00D9"/>
    <w:p w14:paraId="3049BA4F" w14:textId="77777777" w:rsidR="0082024D" w:rsidRPr="0082024D" w:rsidRDefault="0082024D" w:rsidP="005D00D9"/>
    <w:p w14:paraId="3A40A762" w14:textId="77777777" w:rsidR="0082024D" w:rsidRPr="0082024D" w:rsidRDefault="0082024D" w:rsidP="005D00D9"/>
    <w:p w14:paraId="1D0C7302" w14:textId="77777777" w:rsidR="0082024D" w:rsidRPr="0082024D" w:rsidRDefault="0082024D" w:rsidP="005D00D9"/>
    <w:p w14:paraId="2B0A7596" w14:textId="77777777" w:rsidR="0082024D" w:rsidRPr="0082024D" w:rsidRDefault="0082024D" w:rsidP="005D00D9"/>
    <w:p w14:paraId="0451574E" w14:textId="77777777" w:rsidR="0082024D" w:rsidRPr="0082024D" w:rsidRDefault="0082024D" w:rsidP="005D00D9"/>
    <w:p w14:paraId="6D4AD24A" w14:textId="77777777" w:rsidR="0082024D" w:rsidRPr="0082024D" w:rsidRDefault="0082024D" w:rsidP="005D00D9"/>
    <w:p w14:paraId="4087C03A" w14:textId="77777777" w:rsidR="0082024D" w:rsidRPr="0082024D" w:rsidRDefault="0082024D" w:rsidP="005D00D9"/>
    <w:p w14:paraId="4592D850" w14:textId="77777777" w:rsidR="0082024D" w:rsidRPr="0082024D" w:rsidRDefault="0082024D" w:rsidP="005D00D9"/>
    <w:p w14:paraId="5252C165" w14:textId="77777777" w:rsidR="0082024D" w:rsidRPr="0082024D" w:rsidRDefault="0082024D" w:rsidP="005D00D9"/>
    <w:p w14:paraId="56A5E284" w14:textId="77777777" w:rsidR="0082024D" w:rsidRPr="0082024D" w:rsidRDefault="0082024D" w:rsidP="005D00D9"/>
    <w:p w14:paraId="6E2373F9" w14:textId="77777777" w:rsidR="0082024D" w:rsidRPr="0082024D" w:rsidRDefault="0082024D" w:rsidP="005D00D9"/>
    <w:p w14:paraId="653AB4E3" w14:textId="77777777" w:rsidR="0082024D" w:rsidRPr="0082024D" w:rsidRDefault="0082024D" w:rsidP="005D00D9"/>
    <w:p w14:paraId="0FAF4942" w14:textId="77777777" w:rsidR="0082024D" w:rsidRPr="0082024D" w:rsidRDefault="0082024D" w:rsidP="005D00D9"/>
    <w:p w14:paraId="7FA0E485" w14:textId="77777777" w:rsidR="0082024D" w:rsidRPr="0082024D" w:rsidRDefault="0082024D" w:rsidP="005D00D9"/>
    <w:p w14:paraId="74EC84A6" w14:textId="77777777" w:rsidR="0082024D" w:rsidRPr="0082024D" w:rsidRDefault="0082024D" w:rsidP="005D00D9"/>
    <w:p w14:paraId="7A0EA1A7" w14:textId="77777777" w:rsidR="0082024D" w:rsidRPr="0082024D" w:rsidRDefault="0082024D" w:rsidP="005D00D9"/>
    <w:p w14:paraId="20A43545" w14:textId="77777777" w:rsidR="0082024D" w:rsidRPr="0082024D" w:rsidRDefault="0082024D" w:rsidP="005D00D9"/>
    <w:p w14:paraId="4A0CEB7D" w14:textId="77777777" w:rsidR="0082024D" w:rsidRPr="0082024D" w:rsidRDefault="0082024D" w:rsidP="005D00D9"/>
    <w:p w14:paraId="23BA7A68" w14:textId="1318D002" w:rsidR="008A3B6F" w:rsidRPr="0082024D" w:rsidRDefault="008A3B6F" w:rsidP="0082024D">
      <w:pPr>
        <w:jc w:val="center"/>
      </w:pPr>
      <w:r w:rsidRPr="0082024D">
        <w:lastRenderedPageBreak/>
        <w:t>Table S1. Survey variables, source codes, and coding used in the analysis</w:t>
      </w:r>
    </w:p>
    <w:p w14:paraId="60F284A8" w14:textId="316EAB21" w:rsidR="0017685A" w:rsidRPr="0082024D" w:rsidRDefault="0017685A" w:rsidP="005D00D9">
      <w:pPr>
        <w:rPr>
          <w:b/>
          <w:bCs/>
        </w:rPr>
      </w:pPr>
      <w:r w:rsidRPr="0082024D">
        <w:rPr>
          <w:b/>
          <w:bCs/>
        </w:rPr>
        <w:t>Panel A. Variables of biogas transition and outcomes comparison</w:t>
      </w:r>
    </w:p>
    <w:tbl>
      <w:tblPr>
        <w:tblStyle w:val="TableGrid"/>
        <w:tblW w:w="10790" w:type="dxa"/>
        <w:tblInd w:w="-635" w:type="dxa"/>
        <w:tblLook w:val="04A0" w:firstRow="1" w:lastRow="0" w:firstColumn="1" w:lastColumn="0" w:noHBand="0" w:noVBand="1"/>
      </w:tblPr>
      <w:tblGrid>
        <w:gridCol w:w="2082"/>
        <w:gridCol w:w="1403"/>
        <w:gridCol w:w="1836"/>
        <w:gridCol w:w="1716"/>
        <w:gridCol w:w="2350"/>
        <w:gridCol w:w="1403"/>
      </w:tblGrid>
      <w:tr w:rsidR="008A3B6F" w:rsidRPr="0082024D" w14:paraId="3F5D0E34" w14:textId="77777777" w:rsidTr="0082024D">
        <w:tc>
          <w:tcPr>
            <w:tcW w:w="1710" w:type="dxa"/>
            <w:hideMark/>
          </w:tcPr>
          <w:p w14:paraId="729AAB45" w14:textId="77777777" w:rsidR="008A3B6F" w:rsidRPr="0082024D" w:rsidRDefault="008A3B6F" w:rsidP="008A3B6F">
            <w:pPr>
              <w:jc w:val="center"/>
              <w:rPr>
                <w:b/>
                <w:bCs/>
              </w:rPr>
            </w:pPr>
            <w:r w:rsidRPr="0082024D">
              <w:rPr>
                <w:b/>
                <w:bCs/>
              </w:rPr>
              <w:t>Study variable</w:t>
            </w:r>
          </w:p>
        </w:tc>
        <w:tc>
          <w:tcPr>
            <w:tcW w:w="1775" w:type="dxa"/>
            <w:hideMark/>
          </w:tcPr>
          <w:p w14:paraId="32A96317" w14:textId="77777777" w:rsidR="008A3B6F" w:rsidRPr="0082024D" w:rsidRDefault="008A3B6F" w:rsidP="008A3B6F">
            <w:pPr>
              <w:jc w:val="center"/>
              <w:rPr>
                <w:b/>
                <w:bCs/>
              </w:rPr>
            </w:pPr>
            <w:r w:rsidRPr="0082024D">
              <w:rPr>
                <w:b/>
                <w:bCs/>
              </w:rPr>
              <w:t>DHS source variable(s)</w:t>
            </w:r>
          </w:p>
        </w:tc>
        <w:tc>
          <w:tcPr>
            <w:tcW w:w="1836" w:type="dxa"/>
            <w:hideMark/>
          </w:tcPr>
          <w:p w14:paraId="274B27EC" w14:textId="77777777" w:rsidR="008A3B6F" w:rsidRPr="0082024D" w:rsidRDefault="008A3B6F" w:rsidP="008A3B6F">
            <w:pPr>
              <w:jc w:val="center"/>
              <w:rPr>
                <w:b/>
                <w:bCs/>
              </w:rPr>
            </w:pPr>
            <w:r w:rsidRPr="0082024D">
              <w:rPr>
                <w:b/>
                <w:bCs/>
              </w:rPr>
              <w:t>CNH 2014/2017 source variable(s)</w:t>
            </w:r>
          </w:p>
        </w:tc>
        <w:tc>
          <w:tcPr>
            <w:tcW w:w="1716" w:type="dxa"/>
            <w:hideMark/>
          </w:tcPr>
          <w:p w14:paraId="094755EA" w14:textId="77777777" w:rsidR="008A3B6F" w:rsidRPr="0082024D" w:rsidRDefault="008A3B6F" w:rsidP="008A3B6F">
            <w:pPr>
              <w:jc w:val="center"/>
              <w:rPr>
                <w:b/>
                <w:bCs/>
              </w:rPr>
            </w:pPr>
            <w:r w:rsidRPr="0082024D">
              <w:rPr>
                <w:b/>
                <w:bCs/>
              </w:rPr>
              <w:t>CNH 2023 source variable(s)</w:t>
            </w:r>
          </w:p>
        </w:tc>
        <w:tc>
          <w:tcPr>
            <w:tcW w:w="0" w:type="auto"/>
            <w:hideMark/>
          </w:tcPr>
          <w:p w14:paraId="10B7A8EF" w14:textId="77777777" w:rsidR="008A3B6F" w:rsidRPr="0082024D" w:rsidRDefault="008A3B6F" w:rsidP="008A3B6F">
            <w:pPr>
              <w:jc w:val="center"/>
              <w:rPr>
                <w:b/>
                <w:bCs/>
              </w:rPr>
            </w:pPr>
            <w:r w:rsidRPr="0082024D">
              <w:rPr>
                <w:b/>
                <w:bCs/>
              </w:rPr>
              <w:t>Coding used in this study</w:t>
            </w:r>
          </w:p>
        </w:tc>
        <w:tc>
          <w:tcPr>
            <w:tcW w:w="1403" w:type="dxa"/>
            <w:hideMark/>
          </w:tcPr>
          <w:p w14:paraId="70D891C4" w14:textId="77777777" w:rsidR="008A3B6F" w:rsidRPr="0082024D" w:rsidRDefault="008A3B6F" w:rsidP="008A3B6F">
            <w:pPr>
              <w:jc w:val="center"/>
              <w:rPr>
                <w:b/>
                <w:bCs/>
              </w:rPr>
            </w:pPr>
            <w:r w:rsidRPr="0082024D">
              <w:rPr>
                <w:b/>
                <w:bCs/>
              </w:rPr>
              <w:t>Analytical role / notes</w:t>
            </w:r>
          </w:p>
        </w:tc>
      </w:tr>
      <w:tr w:rsidR="008A3B6F" w:rsidRPr="0082024D" w14:paraId="23F6201F" w14:textId="77777777" w:rsidTr="0082024D">
        <w:tc>
          <w:tcPr>
            <w:tcW w:w="1710" w:type="dxa"/>
            <w:hideMark/>
          </w:tcPr>
          <w:p w14:paraId="6FF6C06C" w14:textId="77777777" w:rsidR="008A3B6F" w:rsidRPr="0082024D" w:rsidRDefault="008A3B6F" w:rsidP="008A3B6F">
            <w:r w:rsidRPr="0082024D">
              <w:t>Primary biogas use</w:t>
            </w:r>
          </w:p>
        </w:tc>
        <w:tc>
          <w:tcPr>
            <w:tcW w:w="1775" w:type="dxa"/>
            <w:hideMark/>
          </w:tcPr>
          <w:p w14:paraId="6840DFC6" w14:textId="77777777" w:rsidR="008A3B6F" w:rsidRPr="0082024D" w:rsidRDefault="008A3B6F" w:rsidP="008A3B6F">
            <w:r w:rsidRPr="0082024D">
              <w:t>HR HV226</w:t>
            </w:r>
          </w:p>
        </w:tc>
        <w:tc>
          <w:tcPr>
            <w:tcW w:w="1836" w:type="dxa"/>
            <w:hideMark/>
          </w:tcPr>
          <w:p w14:paraId="1BD5A864" w14:textId="77777777" w:rsidR="008A3B6F" w:rsidRPr="0082024D" w:rsidRDefault="008A3B6F" w:rsidP="008A3B6F">
            <w:r w:rsidRPr="0082024D">
              <w:t>—</w:t>
            </w:r>
          </w:p>
        </w:tc>
        <w:tc>
          <w:tcPr>
            <w:tcW w:w="1716" w:type="dxa"/>
            <w:hideMark/>
          </w:tcPr>
          <w:p w14:paraId="6EA9C8A9" w14:textId="77777777" w:rsidR="008A3B6F" w:rsidRPr="0082024D" w:rsidRDefault="008A3B6F" w:rsidP="008A3B6F">
            <w:r w:rsidRPr="0082024D">
              <w:t>E_5_</w:t>
            </w:r>
            <w:proofErr w:type="gramStart"/>
            <w:r w:rsidRPr="0082024D">
              <w:t>1:E</w:t>
            </w:r>
            <w:proofErr w:type="gramEnd"/>
            <w:r w:rsidRPr="0082024D">
              <w:t>_5_97, E_6, E_6_1</w:t>
            </w:r>
          </w:p>
        </w:tc>
        <w:tc>
          <w:tcPr>
            <w:tcW w:w="0" w:type="auto"/>
            <w:hideMark/>
          </w:tcPr>
          <w:p w14:paraId="0283EE6A" w14:textId="77777777" w:rsidR="008A3B6F" w:rsidRPr="0082024D" w:rsidRDefault="008A3B6F" w:rsidP="008A3B6F">
            <w:r w:rsidRPr="0082024D">
              <w:t>DHS: 1 when primary cooking fuel is biogas; fuel labels were used where available, with survey-specific fallback codes (2011/2016 = 4; 2022 = 5). CNH 2023: 1 when biogas is the sole current fuel or is identified as the primary fuel (E_6_1 = 4) among multiple fuels.</w:t>
            </w:r>
          </w:p>
        </w:tc>
        <w:tc>
          <w:tcPr>
            <w:tcW w:w="1403" w:type="dxa"/>
            <w:hideMark/>
          </w:tcPr>
          <w:p w14:paraId="1A5E0518" w14:textId="77777777" w:rsidR="008A3B6F" w:rsidRPr="0082024D" w:rsidRDefault="008A3B6F" w:rsidP="008A3B6F">
            <w:r w:rsidRPr="0082024D">
              <w:rPr>
                <w:b/>
                <w:bCs/>
              </w:rPr>
              <w:t>Primary national model outcome</w:t>
            </w:r>
            <w:r w:rsidRPr="0082024D">
              <w:t>; exact external outcome in CNH 2023</w:t>
            </w:r>
          </w:p>
        </w:tc>
      </w:tr>
      <w:tr w:rsidR="008A3B6F" w:rsidRPr="0082024D" w14:paraId="52AF31D1" w14:textId="77777777" w:rsidTr="0082024D">
        <w:tc>
          <w:tcPr>
            <w:tcW w:w="1710" w:type="dxa"/>
            <w:hideMark/>
          </w:tcPr>
          <w:p w14:paraId="343B0ACC" w14:textId="77777777" w:rsidR="008A3B6F" w:rsidRPr="0082024D" w:rsidRDefault="008A3B6F" w:rsidP="008A3B6F">
            <w:r w:rsidRPr="0082024D">
              <w:t>Any current biogas use</w:t>
            </w:r>
          </w:p>
        </w:tc>
        <w:tc>
          <w:tcPr>
            <w:tcW w:w="1775" w:type="dxa"/>
            <w:hideMark/>
          </w:tcPr>
          <w:p w14:paraId="5819FD2A" w14:textId="77777777" w:rsidR="008A3B6F" w:rsidRPr="0082024D" w:rsidRDefault="008A3B6F" w:rsidP="008A3B6F">
            <w:r w:rsidRPr="0082024D">
              <w:t>—</w:t>
            </w:r>
          </w:p>
        </w:tc>
        <w:tc>
          <w:tcPr>
            <w:tcW w:w="1836" w:type="dxa"/>
            <w:hideMark/>
          </w:tcPr>
          <w:p w14:paraId="781211EA" w14:textId="77777777" w:rsidR="008A3B6F" w:rsidRPr="0082024D" w:rsidRDefault="008A3B6F" w:rsidP="008A3B6F">
            <w:r w:rsidRPr="0082024D">
              <w:t>E_17_4</w:t>
            </w:r>
          </w:p>
        </w:tc>
        <w:tc>
          <w:tcPr>
            <w:tcW w:w="1716" w:type="dxa"/>
            <w:hideMark/>
          </w:tcPr>
          <w:p w14:paraId="68464028" w14:textId="77777777" w:rsidR="008A3B6F" w:rsidRPr="0082024D" w:rsidRDefault="008A3B6F" w:rsidP="008A3B6F">
            <w:r w:rsidRPr="0082024D">
              <w:t>E_5_4</w:t>
            </w:r>
          </w:p>
        </w:tc>
        <w:tc>
          <w:tcPr>
            <w:tcW w:w="0" w:type="auto"/>
            <w:hideMark/>
          </w:tcPr>
          <w:p w14:paraId="6A182C00" w14:textId="77777777" w:rsidR="008A3B6F" w:rsidRPr="0082024D" w:rsidRDefault="008A3B6F" w:rsidP="008A3B6F">
            <w:r w:rsidRPr="0082024D">
              <w:t>1 when biogas is reported among fuels currently used for cooking</w:t>
            </w:r>
          </w:p>
        </w:tc>
        <w:tc>
          <w:tcPr>
            <w:tcW w:w="1403" w:type="dxa"/>
            <w:hideMark/>
          </w:tcPr>
          <w:p w14:paraId="3C5CE44D" w14:textId="77777777" w:rsidR="008A3B6F" w:rsidRPr="0082024D" w:rsidRDefault="008A3B6F" w:rsidP="008A3B6F">
            <w:r w:rsidRPr="0082024D">
              <w:rPr>
                <w:b/>
                <w:bCs/>
              </w:rPr>
              <w:t>Biogas transition outcome</w:t>
            </w:r>
            <w:r w:rsidRPr="0082024D">
              <w:t>; cross-outcome comparison in CNH 2014/2017</w:t>
            </w:r>
          </w:p>
        </w:tc>
      </w:tr>
      <w:tr w:rsidR="008A3B6F" w:rsidRPr="0082024D" w14:paraId="77A2E79E" w14:textId="77777777" w:rsidTr="0082024D">
        <w:tc>
          <w:tcPr>
            <w:tcW w:w="1710" w:type="dxa"/>
            <w:hideMark/>
          </w:tcPr>
          <w:p w14:paraId="26170295" w14:textId="77777777" w:rsidR="008A3B6F" w:rsidRPr="0082024D" w:rsidRDefault="008A3B6F" w:rsidP="008A3B6F">
            <w:r w:rsidRPr="0082024D">
              <w:t>Biogas plant installed</w:t>
            </w:r>
          </w:p>
        </w:tc>
        <w:tc>
          <w:tcPr>
            <w:tcW w:w="1775" w:type="dxa"/>
            <w:hideMark/>
          </w:tcPr>
          <w:p w14:paraId="5BCAD7EF" w14:textId="77777777" w:rsidR="008A3B6F" w:rsidRPr="0082024D" w:rsidRDefault="008A3B6F" w:rsidP="008A3B6F">
            <w:r w:rsidRPr="0082024D">
              <w:t>—</w:t>
            </w:r>
          </w:p>
        </w:tc>
        <w:tc>
          <w:tcPr>
            <w:tcW w:w="1836" w:type="dxa"/>
            <w:hideMark/>
          </w:tcPr>
          <w:p w14:paraId="0FCAC272" w14:textId="77777777" w:rsidR="008A3B6F" w:rsidRPr="0082024D" w:rsidRDefault="008A3B6F" w:rsidP="008A3B6F">
            <w:r w:rsidRPr="0082024D">
              <w:t>E_6</w:t>
            </w:r>
          </w:p>
        </w:tc>
        <w:tc>
          <w:tcPr>
            <w:tcW w:w="1716" w:type="dxa"/>
            <w:hideMark/>
          </w:tcPr>
          <w:p w14:paraId="709241FD" w14:textId="77777777" w:rsidR="008A3B6F" w:rsidRPr="0082024D" w:rsidRDefault="008A3B6F" w:rsidP="008A3B6F">
            <w:r w:rsidRPr="0082024D">
              <w:t>E_7</w:t>
            </w:r>
          </w:p>
        </w:tc>
        <w:tc>
          <w:tcPr>
            <w:tcW w:w="0" w:type="auto"/>
            <w:hideMark/>
          </w:tcPr>
          <w:p w14:paraId="35FA780E" w14:textId="77777777" w:rsidR="008A3B6F" w:rsidRPr="0082024D" w:rsidRDefault="008A3B6F" w:rsidP="008A3B6F">
            <w:r w:rsidRPr="0082024D">
              <w:t>2014/2017: binary plant installation/ownership measure. 2023: E_7 = 1 or 2 indicates an installed plant; E_7 = 0 indicates none.</w:t>
            </w:r>
          </w:p>
        </w:tc>
        <w:tc>
          <w:tcPr>
            <w:tcW w:w="1403" w:type="dxa"/>
            <w:hideMark/>
          </w:tcPr>
          <w:p w14:paraId="64DC6F33" w14:textId="77777777" w:rsidR="008A3B6F" w:rsidRPr="0082024D" w:rsidRDefault="008A3B6F" w:rsidP="008A3B6F">
            <w:r w:rsidRPr="0082024D">
              <w:rPr>
                <w:b/>
                <w:bCs/>
              </w:rPr>
              <w:t>Biogas transition outcome</w:t>
            </w:r>
            <w:r w:rsidRPr="0082024D">
              <w:t xml:space="preserve"> representing technology delivery</w:t>
            </w:r>
          </w:p>
        </w:tc>
      </w:tr>
      <w:tr w:rsidR="008A3B6F" w:rsidRPr="0082024D" w14:paraId="037D3D30" w14:textId="77777777" w:rsidTr="0082024D">
        <w:tc>
          <w:tcPr>
            <w:tcW w:w="1710" w:type="dxa"/>
            <w:hideMark/>
          </w:tcPr>
          <w:p w14:paraId="3F9C8E69" w14:textId="77777777" w:rsidR="008A3B6F" w:rsidRPr="0082024D" w:rsidRDefault="008A3B6F" w:rsidP="008A3B6F">
            <w:r w:rsidRPr="0082024D">
              <w:t>Biogas plant active</w:t>
            </w:r>
          </w:p>
        </w:tc>
        <w:tc>
          <w:tcPr>
            <w:tcW w:w="1775" w:type="dxa"/>
            <w:hideMark/>
          </w:tcPr>
          <w:p w14:paraId="74102F47" w14:textId="77777777" w:rsidR="008A3B6F" w:rsidRPr="0082024D" w:rsidRDefault="008A3B6F" w:rsidP="008A3B6F">
            <w:r w:rsidRPr="0082024D">
              <w:t>—</w:t>
            </w:r>
          </w:p>
        </w:tc>
        <w:tc>
          <w:tcPr>
            <w:tcW w:w="1836" w:type="dxa"/>
            <w:hideMark/>
          </w:tcPr>
          <w:p w14:paraId="2BF2AE88" w14:textId="77777777" w:rsidR="008A3B6F" w:rsidRPr="0082024D" w:rsidRDefault="008A3B6F" w:rsidP="008A3B6F">
            <w:r w:rsidRPr="0082024D">
              <w:t>—</w:t>
            </w:r>
          </w:p>
        </w:tc>
        <w:tc>
          <w:tcPr>
            <w:tcW w:w="1716" w:type="dxa"/>
            <w:hideMark/>
          </w:tcPr>
          <w:p w14:paraId="181E54ED" w14:textId="77777777" w:rsidR="008A3B6F" w:rsidRPr="0082024D" w:rsidRDefault="008A3B6F" w:rsidP="008A3B6F">
            <w:r w:rsidRPr="0082024D">
              <w:t>E_7</w:t>
            </w:r>
          </w:p>
        </w:tc>
        <w:tc>
          <w:tcPr>
            <w:tcW w:w="0" w:type="auto"/>
            <w:hideMark/>
          </w:tcPr>
          <w:p w14:paraId="5EACC071" w14:textId="77777777" w:rsidR="008A3B6F" w:rsidRPr="0082024D" w:rsidRDefault="008A3B6F" w:rsidP="008A3B6F">
            <w:r w:rsidRPr="0082024D">
              <w:t>E_7 = 1 indicates plant activity during the previous 12 months; E_7 = 0 or 2 indicates inactive/not installed</w:t>
            </w:r>
          </w:p>
        </w:tc>
        <w:tc>
          <w:tcPr>
            <w:tcW w:w="1403" w:type="dxa"/>
            <w:hideMark/>
          </w:tcPr>
          <w:p w14:paraId="245F9FAC" w14:textId="77777777" w:rsidR="008A3B6F" w:rsidRPr="0082024D" w:rsidRDefault="008A3B6F" w:rsidP="008A3B6F">
            <w:r w:rsidRPr="0082024D">
              <w:rPr>
                <w:b/>
                <w:bCs/>
              </w:rPr>
              <w:t>Biogas transition outcome</w:t>
            </w:r>
            <w:r w:rsidRPr="0082024D">
              <w:t xml:space="preserve"> representing continued operation; available exactly only in 2023</w:t>
            </w:r>
          </w:p>
        </w:tc>
      </w:tr>
      <w:tr w:rsidR="008A3B6F" w:rsidRPr="0082024D" w14:paraId="0B351E5C" w14:textId="77777777" w:rsidTr="0082024D">
        <w:tc>
          <w:tcPr>
            <w:tcW w:w="1710" w:type="dxa"/>
            <w:hideMark/>
          </w:tcPr>
          <w:p w14:paraId="76A11AA6" w14:textId="77777777" w:rsidR="008A3B6F" w:rsidRPr="0082024D" w:rsidRDefault="008A3B6F" w:rsidP="008A3B6F">
            <w:r w:rsidRPr="0082024D">
              <w:lastRenderedPageBreak/>
              <w:t>Fuel-stack count</w:t>
            </w:r>
          </w:p>
        </w:tc>
        <w:tc>
          <w:tcPr>
            <w:tcW w:w="1775" w:type="dxa"/>
            <w:hideMark/>
          </w:tcPr>
          <w:p w14:paraId="1D8845B2" w14:textId="77777777" w:rsidR="008A3B6F" w:rsidRPr="0082024D" w:rsidRDefault="008A3B6F" w:rsidP="008A3B6F">
            <w:r w:rsidRPr="0082024D">
              <w:t>—</w:t>
            </w:r>
          </w:p>
        </w:tc>
        <w:tc>
          <w:tcPr>
            <w:tcW w:w="1836" w:type="dxa"/>
            <w:hideMark/>
          </w:tcPr>
          <w:p w14:paraId="0FE68D04" w14:textId="77777777" w:rsidR="008A3B6F" w:rsidRPr="0082024D" w:rsidRDefault="008A3B6F" w:rsidP="008A3B6F">
            <w:r w:rsidRPr="0082024D">
              <w:t>E_17_</w:t>
            </w:r>
            <w:proofErr w:type="gramStart"/>
            <w:r w:rsidRPr="0082024D">
              <w:t>1:E</w:t>
            </w:r>
            <w:proofErr w:type="gramEnd"/>
            <w:r w:rsidRPr="0082024D">
              <w:t>_17_6, E_17_97</w:t>
            </w:r>
          </w:p>
        </w:tc>
        <w:tc>
          <w:tcPr>
            <w:tcW w:w="1716" w:type="dxa"/>
            <w:hideMark/>
          </w:tcPr>
          <w:p w14:paraId="1ABC93A5" w14:textId="77777777" w:rsidR="008A3B6F" w:rsidRPr="0082024D" w:rsidRDefault="008A3B6F" w:rsidP="008A3B6F">
            <w:r w:rsidRPr="0082024D">
              <w:t>E_5_</w:t>
            </w:r>
            <w:proofErr w:type="gramStart"/>
            <w:r w:rsidRPr="0082024D">
              <w:t>1:E</w:t>
            </w:r>
            <w:proofErr w:type="gramEnd"/>
            <w:r w:rsidRPr="0082024D">
              <w:t>_5_6, E_5_97</w:t>
            </w:r>
          </w:p>
        </w:tc>
        <w:tc>
          <w:tcPr>
            <w:tcW w:w="0" w:type="auto"/>
            <w:hideMark/>
          </w:tcPr>
          <w:p w14:paraId="4F78D577" w14:textId="77777777" w:rsidR="008A3B6F" w:rsidRPr="0082024D" w:rsidRDefault="008A3B6F" w:rsidP="008A3B6F">
            <w:r w:rsidRPr="0082024D">
              <w:t>Number of currently reported cooking fuels</w:t>
            </w:r>
          </w:p>
        </w:tc>
        <w:tc>
          <w:tcPr>
            <w:tcW w:w="1403" w:type="dxa"/>
            <w:hideMark/>
          </w:tcPr>
          <w:p w14:paraId="69A21CBB" w14:textId="77777777" w:rsidR="008A3B6F" w:rsidRPr="0082024D" w:rsidRDefault="008A3B6F" w:rsidP="008A3B6F">
            <w:r w:rsidRPr="0082024D">
              <w:t>Secondary measure of household energy practices</w:t>
            </w:r>
          </w:p>
        </w:tc>
      </w:tr>
      <w:tr w:rsidR="008A3B6F" w:rsidRPr="0082024D" w14:paraId="741BC393" w14:textId="77777777" w:rsidTr="0082024D">
        <w:tc>
          <w:tcPr>
            <w:tcW w:w="1710" w:type="dxa"/>
            <w:hideMark/>
          </w:tcPr>
          <w:p w14:paraId="0FDA5C88" w14:textId="77777777" w:rsidR="008A3B6F" w:rsidRPr="0082024D" w:rsidRDefault="008A3B6F" w:rsidP="008A3B6F">
            <w:r w:rsidRPr="0082024D">
              <w:t>Motorcycle/scooter ownership</w:t>
            </w:r>
          </w:p>
        </w:tc>
        <w:tc>
          <w:tcPr>
            <w:tcW w:w="1775" w:type="dxa"/>
            <w:hideMark/>
          </w:tcPr>
          <w:p w14:paraId="471C8E38" w14:textId="77777777" w:rsidR="008A3B6F" w:rsidRPr="0082024D" w:rsidRDefault="008A3B6F" w:rsidP="008A3B6F">
            <w:r w:rsidRPr="0082024D">
              <w:t>HR HV211</w:t>
            </w:r>
          </w:p>
        </w:tc>
        <w:tc>
          <w:tcPr>
            <w:tcW w:w="1836" w:type="dxa"/>
            <w:hideMark/>
          </w:tcPr>
          <w:p w14:paraId="2D88D8C1" w14:textId="77777777" w:rsidR="008A3B6F" w:rsidRPr="0082024D" w:rsidRDefault="008A3B6F" w:rsidP="008A3B6F">
            <w:r w:rsidRPr="0082024D">
              <w:t>E_4</w:t>
            </w:r>
          </w:p>
        </w:tc>
        <w:tc>
          <w:tcPr>
            <w:tcW w:w="1716" w:type="dxa"/>
            <w:hideMark/>
          </w:tcPr>
          <w:p w14:paraId="75F038DB" w14:textId="77777777" w:rsidR="008A3B6F" w:rsidRPr="0082024D" w:rsidRDefault="008A3B6F" w:rsidP="008A3B6F">
            <w:r w:rsidRPr="0082024D">
              <w:t>H_4</w:t>
            </w:r>
          </w:p>
        </w:tc>
        <w:tc>
          <w:tcPr>
            <w:tcW w:w="0" w:type="auto"/>
            <w:hideMark/>
          </w:tcPr>
          <w:p w14:paraId="1BC2141C" w14:textId="77777777" w:rsidR="008A3B6F" w:rsidRPr="0082024D" w:rsidRDefault="008A3B6F" w:rsidP="008A3B6F">
            <w:r w:rsidRPr="0082024D">
              <w:t>Binary ownership</w:t>
            </w:r>
          </w:p>
        </w:tc>
        <w:tc>
          <w:tcPr>
            <w:tcW w:w="1403" w:type="dxa"/>
            <w:hideMark/>
          </w:tcPr>
          <w:p w14:paraId="7F8A34E2" w14:textId="77777777" w:rsidR="008A3B6F" w:rsidRPr="0082024D" w:rsidRDefault="008A3B6F" w:rsidP="008A3B6F">
            <w:r w:rsidRPr="0082024D">
              <w:t>Comparison technology outcome; also used in the material-resource component when not itself modeled</w:t>
            </w:r>
          </w:p>
        </w:tc>
      </w:tr>
      <w:tr w:rsidR="008A3B6F" w:rsidRPr="0082024D" w14:paraId="5A9DEE7A" w14:textId="77777777" w:rsidTr="0082024D">
        <w:tc>
          <w:tcPr>
            <w:tcW w:w="1710" w:type="dxa"/>
            <w:hideMark/>
          </w:tcPr>
          <w:p w14:paraId="682AD9CF" w14:textId="77777777" w:rsidR="008A3B6F" w:rsidRPr="0082024D" w:rsidRDefault="008A3B6F" w:rsidP="008A3B6F">
            <w:r w:rsidRPr="0082024D">
              <w:t>Refrigerator ownership</w:t>
            </w:r>
          </w:p>
        </w:tc>
        <w:tc>
          <w:tcPr>
            <w:tcW w:w="1775" w:type="dxa"/>
            <w:hideMark/>
          </w:tcPr>
          <w:p w14:paraId="4EF2BA55" w14:textId="77777777" w:rsidR="008A3B6F" w:rsidRPr="0082024D" w:rsidRDefault="008A3B6F" w:rsidP="008A3B6F">
            <w:r w:rsidRPr="0082024D">
              <w:t>HR HV209</w:t>
            </w:r>
          </w:p>
        </w:tc>
        <w:tc>
          <w:tcPr>
            <w:tcW w:w="1836" w:type="dxa"/>
            <w:hideMark/>
          </w:tcPr>
          <w:p w14:paraId="50E32A71" w14:textId="77777777" w:rsidR="008A3B6F" w:rsidRPr="0082024D" w:rsidRDefault="008A3B6F" w:rsidP="008A3B6F">
            <w:r w:rsidRPr="0082024D">
              <w:t>E_12</w:t>
            </w:r>
          </w:p>
        </w:tc>
        <w:tc>
          <w:tcPr>
            <w:tcW w:w="1716" w:type="dxa"/>
            <w:hideMark/>
          </w:tcPr>
          <w:p w14:paraId="35E0098B" w14:textId="77777777" w:rsidR="008A3B6F" w:rsidRPr="0082024D" w:rsidRDefault="008A3B6F" w:rsidP="008A3B6F">
            <w:r w:rsidRPr="0082024D">
              <w:t>H_12</w:t>
            </w:r>
          </w:p>
        </w:tc>
        <w:tc>
          <w:tcPr>
            <w:tcW w:w="0" w:type="auto"/>
            <w:hideMark/>
          </w:tcPr>
          <w:p w14:paraId="6EDAE0D3" w14:textId="77777777" w:rsidR="008A3B6F" w:rsidRPr="0082024D" w:rsidRDefault="008A3B6F" w:rsidP="008A3B6F">
            <w:r w:rsidRPr="0082024D">
              <w:t>Binary ownership</w:t>
            </w:r>
          </w:p>
        </w:tc>
        <w:tc>
          <w:tcPr>
            <w:tcW w:w="1403" w:type="dxa"/>
            <w:hideMark/>
          </w:tcPr>
          <w:p w14:paraId="5DEFFBDB" w14:textId="77777777" w:rsidR="008A3B6F" w:rsidRPr="0082024D" w:rsidRDefault="008A3B6F" w:rsidP="008A3B6F">
            <w:r w:rsidRPr="0082024D">
              <w:t>Comparison technology outcome; also used in the material-resource component when not itself modeled</w:t>
            </w:r>
          </w:p>
        </w:tc>
      </w:tr>
    </w:tbl>
    <w:p w14:paraId="50AEF97C" w14:textId="23F1674B" w:rsidR="0017685A" w:rsidRPr="0082024D" w:rsidRDefault="0017685A" w:rsidP="005D00D9"/>
    <w:p w14:paraId="2E028E87" w14:textId="76525C61" w:rsidR="0017685A" w:rsidRPr="0082024D" w:rsidRDefault="0017685A" w:rsidP="005D00D9">
      <w:pPr>
        <w:rPr>
          <w:b/>
          <w:bCs/>
        </w:rPr>
      </w:pPr>
      <w:r w:rsidRPr="0082024D">
        <w:rPr>
          <w:b/>
          <w:bCs/>
        </w:rPr>
        <w:t>Panel B. Shared national (DHS) and local (CNH) survey predictor variables</w:t>
      </w:r>
    </w:p>
    <w:tbl>
      <w:tblPr>
        <w:tblStyle w:val="TableGrid"/>
        <w:tblW w:w="10710" w:type="dxa"/>
        <w:tblInd w:w="-635" w:type="dxa"/>
        <w:tblLook w:val="04A0" w:firstRow="1" w:lastRow="0" w:firstColumn="1" w:lastColumn="0" w:noHBand="0" w:noVBand="1"/>
      </w:tblPr>
      <w:tblGrid>
        <w:gridCol w:w="2082"/>
        <w:gridCol w:w="1310"/>
        <w:gridCol w:w="1310"/>
        <w:gridCol w:w="1589"/>
        <w:gridCol w:w="2990"/>
        <w:gridCol w:w="1429"/>
      </w:tblGrid>
      <w:tr w:rsidR="0017685A" w:rsidRPr="0082024D" w14:paraId="4D9C4735" w14:textId="77777777" w:rsidTr="0082024D">
        <w:tc>
          <w:tcPr>
            <w:tcW w:w="2022" w:type="dxa"/>
            <w:hideMark/>
          </w:tcPr>
          <w:p w14:paraId="2820A234" w14:textId="77777777" w:rsidR="0017685A" w:rsidRPr="0082024D" w:rsidRDefault="0017685A" w:rsidP="0017685A">
            <w:pPr>
              <w:jc w:val="center"/>
            </w:pPr>
            <w:r w:rsidRPr="0082024D">
              <w:t>Study variable</w:t>
            </w:r>
          </w:p>
        </w:tc>
        <w:tc>
          <w:tcPr>
            <w:tcW w:w="0" w:type="auto"/>
            <w:hideMark/>
          </w:tcPr>
          <w:p w14:paraId="06FB6BD8" w14:textId="77777777" w:rsidR="0017685A" w:rsidRPr="0082024D" w:rsidRDefault="0017685A" w:rsidP="0017685A">
            <w:pPr>
              <w:jc w:val="center"/>
              <w:rPr>
                <w:b/>
                <w:bCs/>
              </w:rPr>
            </w:pPr>
            <w:r w:rsidRPr="0082024D">
              <w:rPr>
                <w:b/>
                <w:bCs/>
              </w:rPr>
              <w:t>DHS source variable(s)</w:t>
            </w:r>
          </w:p>
        </w:tc>
        <w:tc>
          <w:tcPr>
            <w:tcW w:w="0" w:type="auto"/>
            <w:hideMark/>
          </w:tcPr>
          <w:p w14:paraId="7664E238" w14:textId="77777777" w:rsidR="0017685A" w:rsidRPr="0082024D" w:rsidRDefault="0017685A" w:rsidP="0017685A">
            <w:pPr>
              <w:jc w:val="center"/>
              <w:rPr>
                <w:b/>
                <w:bCs/>
              </w:rPr>
            </w:pPr>
            <w:r w:rsidRPr="0082024D">
              <w:rPr>
                <w:b/>
                <w:bCs/>
              </w:rPr>
              <w:t>CNH 2014/2017 source variable(s)</w:t>
            </w:r>
          </w:p>
        </w:tc>
        <w:tc>
          <w:tcPr>
            <w:tcW w:w="0" w:type="auto"/>
            <w:hideMark/>
          </w:tcPr>
          <w:p w14:paraId="17476F00" w14:textId="77777777" w:rsidR="0017685A" w:rsidRPr="0082024D" w:rsidRDefault="0017685A" w:rsidP="0017685A">
            <w:pPr>
              <w:jc w:val="center"/>
              <w:rPr>
                <w:b/>
                <w:bCs/>
              </w:rPr>
            </w:pPr>
            <w:r w:rsidRPr="0082024D">
              <w:rPr>
                <w:b/>
                <w:bCs/>
              </w:rPr>
              <w:t>CNH 2023 source variable(s)</w:t>
            </w:r>
          </w:p>
        </w:tc>
        <w:tc>
          <w:tcPr>
            <w:tcW w:w="0" w:type="auto"/>
            <w:hideMark/>
          </w:tcPr>
          <w:p w14:paraId="2A7A1D68" w14:textId="77777777" w:rsidR="0017685A" w:rsidRPr="0082024D" w:rsidRDefault="0017685A" w:rsidP="0017685A">
            <w:pPr>
              <w:jc w:val="center"/>
              <w:rPr>
                <w:b/>
                <w:bCs/>
              </w:rPr>
            </w:pPr>
            <w:r w:rsidRPr="0082024D">
              <w:rPr>
                <w:b/>
                <w:bCs/>
              </w:rPr>
              <w:t>Coding used in this study</w:t>
            </w:r>
          </w:p>
        </w:tc>
        <w:tc>
          <w:tcPr>
            <w:tcW w:w="1986" w:type="dxa"/>
            <w:hideMark/>
          </w:tcPr>
          <w:p w14:paraId="29C6E06C" w14:textId="77777777" w:rsidR="0017685A" w:rsidRPr="0082024D" w:rsidRDefault="0017685A" w:rsidP="0017685A">
            <w:pPr>
              <w:jc w:val="center"/>
              <w:rPr>
                <w:b/>
                <w:bCs/>
              </w:rPr>
            </w:pPr>
            <w:r w:rsidRPr="0082024D">
              <w:rPr>
                <w:b/>
                <w:bCs/>
              </w:rPr>
              <w:t>Analytical role / notes</w:t>
            </w:r>
          </w:p>
        </w:tc>
      </w:tr>
      <w:tr w:rsidR="0017685A" w:rsidRPr="0082024D" w14:paraId="0FA52F18" w14:textId="77777777" w:rsidTr="0082024D">
        <w:tc>
          <w:tcPr>
            <w:tcW w:w="2022" w:type="dxa"/>
            <w:hideMark/>
          </w:tcPr>
          <w:p w14:paraId="7F648A07" w14:textId="77777777" w:rsidR="0017685A" w:rsidRPr="0082024D" w:rsidRDefault="0017685A" w:rsidP="0017685A">
            <w:r w:rsidRPr="0082024D">
              <w:t>Household size</w:t>
            </w:r>
          </w:p>
        </w:tc>
        <w:tc>
          <w:tcPr>
            <w:tcW w:w="0" w:type="auto"/>
            <w:hideMark/>
          </w:tcPr>
          <w:p w14:paraId="4F101D36" w14:textId="77777777" w:rsidR="0017685A" w:rsidRPr="0082024D" w:rsidRDefault="0017685A" w:rsidP="0017685A">
            <w:r w:rsidRPr="0082024D">
              <w:t>HR HV009; PR household roster</w:t>
            </w:r>
          </w:p>
        </w:tc>
        <w:tc>
          <w:tcPr>
            <w:tcW w:w="0" w:type="auto"/>
            <w:hideMark/>
          </w:tcPr>
          <w:p w14:paraId="383D8566" w14:textId="77777777" w:rsidR="0017685A" w:rsidRPr="0082024D" w:rsidRDefault="0017685A" w:rsidP="0017685A">
            <w:r w:rsidRPr="0082024D">
              <w:t>Census roster</w:t>
            </w:r>
          </w:p>
        </w:tc>
        <w:tc>
          <w:tcPr>
            <w:tcW w:w="0" w:type="auto"/>
            <w:hideMark/>
          </w:tcPr>
          <w:p w14:paraId="2B33594C" w14:textId="77777777" w:rsidR="0017685A" w:rsidRPr="0082024D" w:rsidRDefault="0017685A" w:rsidP="0017685A">
            <w:r w:rsidRPr="0082024D">
              <w:t>Census roster</w:t>
            </w:r>
          </w:p>
        </w:tc>
        <w:tc>
          <w:tcPr>
            <w:tcW w:w="0" w:type="auto"/>
            <w:hideMark/>
          </w:tcPr>
          <w:p w14:paraId="6BF577C6" w14:textId="77777777" w:rsidR="0017685A" w:rsidRPr="0082024D" w:rsidRDefault="0017685A" w:rsidP="0017685A">
            <w:r w:rsidRPr="0082024D">
              <w:t>Number of current household members; roster-derived count preferred when available</w:t>
            </w:r>
          </w:p>
        </w:tc>
        <w:tc>
          <w:tcPr>
            <w:tcW w:w="1986" w:type="dxa"/>
            <w:hideMark/>
          </w:tcPr>
          <w:p w14:paraId="4300C57D" w14:textId="77777777" w:rsidR="0017685A" w:rsidRPr="0082024D" w:rsidRDefault="0017685A" w:rsidP="0017685A">
            <w:r w:rsidRPr="0082024D">
              <w:t>National predictor</w:t>
            </w:r>
          </w:p>
        </w:tc>
      </w:tr>
      <w:tr w:rsidR="0017685A" w:rsidRPr="0082024D" w14:paraId="1283C596" w14:textId="77777777" w:rsidTr="0082024D">
        <w:tc>
          <w:tcPr>
            <w:tcW w:w="2022" w:type="dxa"/>
            <w:hideMark/>
          </w:tcPr>
          <w:p w14:paraId="4F0C67A9" w14:textId="77777777" w:rsidR="0017685A" w:rsidRPr="0082024D" w:rsidRDefault="0017685A" w:rsidP="0017685A">
            <w:r w:rsidRPr="0082024D">
              <w:t>Number of children</w:t>
            </w:r>
          </w:p>
        </w:tc>
        <w:tc>
          <w:tcPr>
            <w:tcW w:w="0" w:type="auto"/>
            <w:hideMark/>
          </w:tcPr>
          <w:p w14:paraId="29F1A439" w14:textId="77777777" w:rsidR="0017685A" w:rsidRPr="0082024D" w:rsidRDefault="0017685A" w:rsidP="0017685A">
            <w:r w:rsidRPr="0082024D">
              <w:t>PR HV105</w:t>
            </w:r>
          </w:p>
        </w:tc>
        <w:tc>
          <w:tcPr>
            <w:tcW w:w="0" w:type="auto"/>
            <w:hideMark/>
          </w:tcPr>
          <w:p w14:paraId="3635F2C7" w14:textId="77777777" w:rsidR="0017685A" w:rsidRPr="0082024D" w:rsidRDefault="0017685A" w:rsidP="0017685A">
            <w:r w:rsidRPr="0082024D">
              <w:t>Census age</w:t>
            </w:r>
          </w:p>
        </w:tc>
        <w:tc>
          <w:tcPr>
            <w:tcW w:w="0" w:type="auto"/>
            <w:hideMark/>
          </w:tcPr>
          <w:p w14:paraId="4EAF8E7D" w14:textId="77777777" w:rsidR="0017685A" w:rsidRPr="0082024D" w:rsidRDefault="0017685A" w:rsidP="0017685A">
            <w:r w:rsidRPr="0082024D">
              <w:t>Census age</w:t>
            </w:r>
          </w:p>
        </w:tc>
        <w:tc>
          <w:tcPr>
            <w:tcW w:w="0" w:type="auto"/>
            <w:hideMark/>
          </w:tcPr>
          <w:p w14:paraId="3FFA3537" w14:textId="77777777" w:rsidR="0017685A" w:rsidRPr="0082024D" w:rsidRDefault="0017685A" w:rsidP="0017685A">
            <w:r w:rsidRPr="0082024D">
              <w:t>Number of current household members aged &lt;15 years</w:t>
            </w:r>
          </w:p>
        </w:tc>
        <w:tc>
          <w:tcPr>
            <w:tcW w:w="1986" w:type="dxa"/>
            <w:hideMark/>
          </w:tcPr>
          <w:p w14:paraId="7CD856B8" w14:textId="77777777" w:rsidR="0017685A" w:rsidRPr="0082024D" w:rsidRDefault="0017685A" w:rsidP="0017685A">
            <w:r w:rsidRPr="0082024D">
              <w:t>National predictor</w:t>
            </w:r>
          </w:p>
        </w:tc>
      </w:tr>
      <w:tr w:rsidR="0017685A" w:rsidRPr="0082024D" w14:paraId="2530FE5C" w14:textId="77777777" w:rsidTr="0082024D">
        <w:tc>
          <w:tcPr>
            <w:tcW w:w="2022" w:type="dxa"/>
            <w:hideMark/>
          </w:tcPr>
          <w:p w14:paraId="643FBED1" w14:textId="77777777" w:rsidR="0017685A" w:rsidRPr="0082024D" w:rsidRDefault="0017685A" w:rsidP="0017685A">
            <w:r w:rsidRPr="0082024D">
              <w:t>Number of adults</w:t>
            </w:r>
          </w:p>
        </w:tc>
        <w:tc>
          <w:tcPr>
            <w:tcW w:w="0" w:type="auto"/>
            <w:hideMark/>
          </w:tcPr>
          <w:p w14:paraId="7C884205" w14:textId="77777777" w:rsidR="0017685A" w:rsidRPr="0082024D" w:rsidRDefault="0017685A" w:rsidP="0017685A">
            <w:r w:rsidRPr="0082024D">
              <w:t>PR HV105</w:t>
            </w:r>
          </w:p>
        </w:tc>
        <w:tc>
          <w:tcPr>
            <w:tcW w:w="0" w:type="auto"/>
            <w:hideMark/>
          </w:tcPr>
          <w:p w14:paraId="1259C1D0" w14:textId="77777777" w:rsidR="0017685A" w:rsidRPr="0082024D" w:rsidRDefault="0017685A" w:rsidP="0017685A">
            <w:r w:rsidRPr="0082024D">
              <w:t>Census age</w:t>
            </w:r>
          </w:p>
        </w:tc>
        <w:tc>
          <w:tcPr>
            <w:tcW w:w="0" w:type="auto"/>
            <w:hideMark/>
          </w:tcPr>
          <w:p w14:paraId="186D161E" w14:textId="77777777" w:rsidR="0017685A" w:rsidRPr="0082024D" w:rsidRDefault="0017685A" w:rsidP="0017685A">
            <w:r w:rsidRPr="0082024D">
              <w:t>Census age</w:t>
            </w:r>
          </w:p>
        </w:tc>
        <w:tc>
          <w:tcPr>
            <w:tcW w:w="0" w:type="auto"/>
            <w:hideMark/>
          </w:tcPr>
          <w:p w14:paraId="2BF6304D" w14:textId="77777777" w:rsidR="0017685A" w:rsidRPr="0082024D" w:rsidRDefault="0017685A" w:rsidP="0017685A">
            <w:r w:rsidRPr="0082024D">
              <w:t>Number aged 15–64 years</w:t>
            </w:r>
          </w:p>
        </w:tc>
        <w:tc>
          <w:tcPr>
            <w:tcW w:w="1986" w:type="dxa"/>
            <w:hideMark/>
          </w:tcPr>
          <w:p w14:paraId="1EA7C4AE" w14:textId="77777777" w:rsidR="0017685A" w:rsidRPr="0082024D" w:rsidRDefault="0017685A" w:rsidP="0017685A">
            <w:r w:rsidRPr="0082024D">
              <w:t>National predictor</w:t>
            </w:r>
          </w:p>
        </w:tc>
      </w:tr>
      <w:tr w:rsidR="0017685A" w:rsidRPr="0082024D" w14:paraId="6A512713" w14:textId="77777777" w:rsidTr="0082024D">
        <w:tc>
          <w:tcPr>
            <w:tcW w:w="2022" w:type="dxa"/>
            <w:hideMark/>
          </w:tcPr>
          <w:p w14:paraId="639ADD45" w14:textId="77777777" w:rsidR="0017685A" w:rsidRPr="0082024D" w:rsidRDefault="0017685A" w:rsidP="0017685A">
            <w:r w:rsidRPr="0082024D">
              <w:t>Number of older adults</w:t>
            </w:r>
          </w:p>
        </w:tc>
        <w:tc>
          <w:tcPr>
            <w:tcW w:w="0" w:type="auto"/>
            <w:hideMark/>
          </w:tcPr>
          <w:p w14:paraId="472795B4" w14:textId="77777777" w:rsidR="0017685A" w:rsidRPr="0082024D" w:rsidRDefault="0017685A" w:rsidP="0017685A">
            <w:r w:rsidRPr="0082024D">
              <w:t>PR HV105</w:t>
            </w:r>
          </w:p>
        </w:tc>
        <w:tc>
          <w:tcPr>
            <w:tcW w:w="0" w:type="auto"/>
            <w:hideMark/>
          </w:tcPr>
          <w:p w14:paraId="54A6FAF9" w14:textId="77777777" w:rsidR="0017685A" w:rsidRPr="0082024D" w:rsidRDefault="0017685A" w:rsidP="0017685A">
            <w:r w:rsidRPr="0082024D">
              <w:t>Census age</w:t>
            </w:r>
          </w:p>
        </w:tc>
        <w:tc>
          <w:tcPr>
            <w:tcW w:w="0" w:type="auto"/>
            <w:hideMark/>
          </w:tcPr>
          <w:p w14:paraId="24F70178" w14:textId="77777777" w:rsidR="0017685A" w:rsidRPr="0082024D" w:rsidRDefault="0017685A" w:rsidP="0017685A">
            <w:r w:rsidRPr="0082024D">
              <w:t>Census age</w:t>
            </w:r>
          </w:p>
        </w:tc>
        <w:tc>
          <w:tcPr>
            <w:tcW w:w="0" w:type="auto"/>
            <w:hideMark/>
          </w:tcPr>
          <w:p w14:paraId="3300185C" w14:textId="77777777" w:rsidR="0017685A" w:rsidRPr="0082024D" w:rsidRDefault="0017685A" w:rsidP="0017685A">
            <w:r w:rsidRPr="0082024D">
              <w:t>Number aged ≥65 years</w:t>
            </w:r>
          </w:p>
        </w:tc>
        <w:tc>
          <w:tcPr>
            <w:tcW w:w="1986" w:type="dxa"/>
            <w:hideMark/>
          </w:tcPr>
          <w:p w14:paraId="25B34B01" w14:textId="77777777" w:rsidR="0017685A" w:rsidRPr="0082024D" w:rsidRDefault="0017685A" w:rsidP="0017685A">
            <w:r w:rsidRPr="0082024D">
              <w:t>National predictor</w:t>
            </w:r>
          </w:p>
        </w:tc>
      </w:tr>
      <w:tr w:rsidR="0017685A" w:rsidRPr="0082024D" w14:paraId="2963E76F" w14:textId="77777777" w:rsidTr="0082024D">
        <w:tc>
          <w:tcPr>
            <w:tcW w:w="2022" w:type="dxa"/>
            <w:hideMark/>
          </w:tcPr>
          <w:p w14:paraId="4654E935" w14:textId="77777777" w:rsidR="0017685A" w:rsidRPr="0082024D" w:rsidRDefault="0017685A" w:rsidP="0017685A">
            <w:r w:rsidRPr="0082024D">
              <w:lastRenderedPageBreak/>
              <w:t>Dependency ratio</w:t>
            </w:r>
          </w:p>
        </w:tc>
        <w:tc>
          <w:tcPr>
            <w:tcW w:w="0" w:type="auto"/>
            <w:hideMark/>
          </w:tcPr>
          <w:p w14:paraId="42835FE9" w14:textId="77777777" w:rsidR="0017685A" w:rsidRPr="0082024D" w:rsidRDefault="0017685A" w:rsidP="0017685A">
            <w:r w:rsidRPr="0082024D">
              <w:t>Derived from PR roster</w:t>
            </w:r>
          </w:p>
        </w:tc>
        <w:tc>
          <w:tcPr>
            <w:tcW w:w="0" w:type="auto"/>
            <w:hideMark/>
          </w:tcPr>
          <w:p w14:paraId="45033653" w14:textId="77777777" w:rsidR="0017685A" w:rsidRPr="0082024D" w:rsidRDefault="0017685A" w:rsidP="0017685A">
            <w:r w:rsidRPr="0082024D">
              <w:t>Derived from census roster</w:t>
            </w:r>
          </w:p>
        </w:tc>
        <w:tc>
          <w:tcPr>
            <w:tcW w:w="0" w:type="auto"/>
            <w:hideMark/>
          </w:tcPr>
          <w:p w14:paraId="2747EF56" w14:textId="77777777" w:rsidR="0017685A" w:rsidRPr="0082024D" w:rsidRDefault="0017685A" w:rsidP="0017685A">
            <w:r w:rsidRPr="0082024D">
              <w:t>Derived from census roster</w:t>
            </w:r>
          </w:p>
        </w:tc>
        <w:tc>
          <w:tcPr>
            <w:tcW w:w="0" w:type="auto"/>
            <w:hideMark/>
          </w:tcPr>
          <w:p w14:paraId="0DB58046" w14:textId="77777777" w:rsidR="0017685A" w:rsidRPr="0082024D" w:rsidRDefault="0017685A" w:rsidP="0017685A">
            <w:r w:rsidRPr="0082024D">
              <w:t>((\text{children}+\</w:t>
            </w:r>
            <w:proofErr w:type="gramStart"/>
            <w:r w:rsidRPr="0082024D">
              <w:t>text{</w:t>
            </w:r>
            <w:proofErr w:type="gramEnd"/>
            <w:r w:rsidRPr="0082024D">
              <w:t>older adults})/\text{adults}); missing where no adult aged 15–64 was present</w:t>
            </w:r>
          </w:p>
        </w:tc>
        <w:tc>
          <w:tcPr>
            <w:tcW w:w="1986" w:type="dxa"/>
            <w:hideMark/>
          </w:tcPr>
          <w:p w14:paraId="0706C298" w14:textId="77777777" w:rsidR="0017685A" w:rsidRPr="0082024D" w:rsidRDefault="0017685A" w:rsidP="0017685A">
            <w:r w:rsidRPr="0082024D">
              <w:t>National predictor</w:t>
            </w:r>
          </w:p>
        </w:tc>
      </w:tr>
      <w:tr w:rsidR="0017685A" w:rsidRPr="0082024D" w14:paraId="7E6258B5" w14:textId="77777777" w:rsidTr="0082024D">
        <w:tc>
          <w:tcPr>
            <w:tcW w:w="2022" w:type="dxa"/>
            <w:hideMark/>
          </w:tcPr>
          <w:p w14:paraId="78B25939" w14:textId="77777777" w:rsidR="0017685A" w:rsidRPr="0082024D" w:rsidRDefault="0017685A" w:rsidP="0017685A">
            <w:r w:rsidRPr="0082024D">
              <w:t>Maximum adult education</w:t>
            </w:r>
          </w:p>
        </w:tc>
        <w:tc>
          <w:tcPr>
            <w:tcW w:w="0" w:type="auto"/>
            <w:hideMark/>
          </w:tcPr>
          <w:p w14:paraId="6D15DFFB" w14:textId="77777777" w:rsidR="0017685A" w:rsidRPr="0082024D" w:rsidRDefault="0017685A" w:rsidP="0017685A">
            <w:r w:rsidRPr="0082024D">
              <w:t>PR HV108; fallback HV106 + HV107</w:t>
            </w:r>
          </w:p>
        </w:tc>
        <w:tc>
          <w:tcPr>
            <w:tcW w:w="0" w:type="auto"/>
            <w:hideMark/>
          </w:tcPr>
          <w:p w14:paraId="7B3E9F2F" w14:textId="77777777" w:rsidR="0017685A" w:rsidRPr="0082024D" w:rsidRDefault="0017685A" w:rsidP="0017685A">
            <w:r w:rsidRPr="0082024D">
              <w:t>Census Grade</w:t>
            </w:r>
          </w:p>
        </w:tc>
        <w:tc>
          <w:tcPr>
            <w:tcW w:w="0" w:type="auto"/>
            <w:hideMark/>
          </w:tcPr>
          <w:p w14:paraId="2C6DC9C8" w14:textId="77777777" w:rsidR="0017685A" w:rsidRPr="0082024D" w:rsidRDefault="0017685A" w:rsidP="0017685A">
            <w:r w:rsidRPr="0082024D">
              <w:t>Census Grade</w:t>
            </w:r>
          </w:p>
        </w:tc>
        <w:tc>
          <w:tcPr>
            <w:tcW w:w="0" w:type="auto"/>
            <w:hideMark/>
          </w:tcPr>
          <w:p w14:paraId="0AE2D34E" w14:textId="77777777" w:rsidR="0017685A" w:rsidRPr="0082024D" w:rsidRDefault="0017685A" w:rsidP="0017685A">
            <w:r w:rsidRPr="0082024D">
              <w:t>Maximum harmonized education years among household members aged ≥18</w:t>
            </w:r>
          </w:p>
        </w:tc>
        <w:tc>
          <w:tcPr>
            <w:tcW w:w="1986" w:type="dxa"/>
            <w:hideMark/>
          </w:tcPr>
          <w:p w14:paraId="3AD0FC0D" w14:textId="77777777" w:rsidR="0017685A" w:rsidRPr="0082024D" w:rsidRDefault="0017685A" w:rsidP="0017685A">
            <w:r w:rsidRPr="0082024D">
              <w:t>National predictor</w:t>
            </w:r>
          </w:p>
        </w:tc>
      </w:tr>
      <w:tr w:rsidR="0017685A" w:rsidRPr="0082024D" w14:paraId="7F753B10" w14:textId="77777777" w:rsidTr="0082024D">
        <w:tc>
          <w:tcPr>
            <w:tcW w:w="2022" w:type="dxa"/>
            <w:hideMark/>
          </w:tcPr>
          <w:p w14:paraId="1DF21DBA" w14:textId="77777777" w:rsidR="0017685A" w:rsidRPr="0082024D" w:rsidRDefault="0017685A" w:rsidP="0017685A">
            <w:r w:rsidRPr="0082024D">
              <w:t>Electricity access</w:t>
            </w:r>
          </w:p>
        </w:tc>
        <w:tc>
          <w:tcPr>
            <w:tcW w:w="0" w:type="auto"/>
            <w:hideMark/>
          </w:tcPr>
          <w:p w14:paraId="6C6B39B7" w14:textId="77777777" w:rsidR="0017685A" w:rsidRPr="0082024D" w:rsidRDefault="0017685A" w:rsidP="0017685A">
            <w:r w:rsidRPr="0082024D">
              <w:t>HR HV206</w:t>
            </w:r>
          </w:p>
        </w:tc>
        <w:tc>
          <w:tcPr>
            <w:tcW w:w="0" w:type="auto"/>
            <w:hideMark/>
          </w:tcPr>
          <w:p w14:paraId="689216D1" w14:textId="77777777" w:rsidR="0017685A" w:rsidRPr="0082024D" w:rsidRDefault="0017685A" w:rsidP="0017685A">
            <w:r w:rsidRPr="0082024D">
              <w:t>E_15</w:t>
            </w:r>
          </w:p>
        </w:tc>
        <w:tc>
          <w:tcPr>
            <w:tcW w:w="0" w:type="auto"/>
            <w:hideMark/>
          </w:tcPr>
          <w:p w14:paraId="47823B00" w14:textId="77777777" w:rsidR="0017685A" w:rsidRPr="0082024D" w:rsidRDefault="0017685A" w:rsidP="0017685A">
            <w:r w:rsidRPr="0082024D">
              <w:t>E_1</w:t>
            </w:r>
          </w:p>
        </w:tc>
        <w:tc>
          <w:tcPr>
            <w:tcW w:w="0" w:type="auto"/>
            <w:hideMark/>
          </w:tcPr>
          <w:p w14:paraId="6A1E3821" w14:textId="77777777" w:rsidR="0017685A" w:rsidRPr="0082024D" w:rsidRDefault="0017685A" w:rsidP="0017685A">
            <w:r w:rsidRPr="0082024D">
              <w:t>Binary current electricity access</w:t>
            </w:r>
          </w:p>
        </w:tc>
        <w:tc>
          <w:tcPr>
            <w:tcW w:w="1986" w:type="dxa"/>
            <w:hideMark/>
          </w:tcPr>
          <w:p w14:paraId="245C2E9E" w14:textId="77777777" w:rsidR="0017685A" w:rsidRPr="0082024D" w:rsidRDefault="0017685A" w:rsidP="0017685A">
            <w:r w:rsidRPr="0082024D">
              <w:t>National predictor</w:t>
            </w:r>
          </w:p>
        </w:tc>
      </w:tr>
      <w:tr w:rsidR="0017685A" w:rsidRPr="0082024D" w14:paraId="2793B28C" w14:textId="77777777" w:rsidTr="0082024D">
        <w:tc>
          <w:tcPr>
            <w:tcW w:w="2022" w:type="dxa"/>
            <w:hideMark/>
          </w:tcPr>
          <w:p w14:paraId="4F67C295" w14:textId="77777777" w:rsidR="0017685A" w:rsidRPr="0082024D" w:rsidRDefault="0017685A" w:rsidP="0017685A">
            <w:r w:rsidRPr="0082024D">
              <w:t>Large-ruminant ownership</w:t>
            </w:r>
          </w:p>
        </w:tc>
        <w:tc>
          <w:tcPr>
            <w:tcW w:w="0" w:type="auto"/>
            <w:hideMark/>
          </w:tcPr>
          <w:p w14:paraId="5AA0AC03" w14:textId="77777777" w:rsidR="0017685A" w:rsidRPr="0082024D" w:rsidRDefault="0017685A" w:rsidP="0017685A">
            <w:r w:rsidRPr="0082024D">
              <w:t>HR HV246A, HV246B, HV246I</w:t>
            </w:r>
          </w:p>
        </w:tc>
        <w:tc>
          <w:tcPr>
            <w:tcW w:w="0" w:type="auto"/>
            <w:hideMark/>
          </w:tcPr>
          <w:p w14:paraId="60F3DFC8" w14:textId="77777777" w:rsidR="0017685A" w:rsidRPr="0082024D" w:rsidRDefault="0017685A" w:rsidP="0017685A">
            <w:r w:rsidRPr="0082024D">
              <w:t>B_2 cow count; B_3 buffalo count</w:t>
            </w:r>
          </w:p>
        </w:tc>
        <w:tc>
          <w:tcPr>
            <w:tcW w:w="0" w:type="auto"/>
            <w:hideMark/>
          </w:tcPr>
          <w:p w14:paraId="06DCDCB1" w14:textId="77777777" w:rsidR="0017685A" w:rsidRPr="0082024D" w:rsidRDefault="0017685A" w:rsidP="0017685A">
            <w:r w:rsidRPr="0082024D">
              <w:t>D_1_1_Cow, D_1_2_Buff, with corresponding “none” indicators</w:t>
            </w:r>
          </w:p>
        </w:tc>
        <w:tc>
          <w:tcPr>
            <w:tcW w:w="0" w:type="auto"/>
            <w:hideMark/>
          </w:tcPr>
          <w:p w14:paraId="620B2E64" w14:textId="77777777" w:rsidR="0017685A" w:rsidRPr="0082024D" w:rsidRDefault="0017685A" w:rsidP="0017685A">
            <w:r w:rsidRPr="0082024D">
              <w:t>1 when household owns ≥1 harmonized large ruminant</w:t>
            </w:r>
          </w:p>
        </w:tc>
        <w:tc>
          <w:tcPr>
            <w:tcW w:w="1986" w:type="dxa"/>
            <w:hideMark/>
          </w:tcPr>
          <w:p w14:paraId="61FFA617" w14:textId="77777777" w:rsidR="0017685A" w:rsidRPr="0082024D" w:rsidRDefault="0017685A" w:rsidP="0017685A">
            <w:r w:rsidRPr="0082024D">
              <w:t xml:space="preserve">National predictor; also defines the sensitivity population with </w:t>
            </w:r>
            <w:r w:rsidRPr="0082024D">
              <w:rPr>
                <w:b/>
                <w:bCs/>
              </w:rPr>
              <w:t>stronger manure-feedstock potential</w:t>
            </w:r>
          </w:p>
        </w:tc>
      </w:tr>
      <w:tr w:rsidR="0017685A" w:rsidRPr="0082024D" w14:paraId="0B87C985" w14:textId="77777777" w:rsidTr="0082024D">
        <w:tc>
          <w:tcPr>
            <w:tcW w:w="2022" w:type="dxa"/>
            <w:hideMark/>
          </w:tcPr>
          <w:p w14:paraId="683577CE" w14:textId="77777777" w:rsidR="0017685A" w:rsidRPr="0082024D" w:rsidRDefault="0017685A" w:rsidP="0017685A">
            <w:r w:rsidRPr="0082024D">
              <w:t>Land area</w:t>
            </w:r>
          </w:p>
        </w:tc>
        <w:tc>
          <w:tcPr>
            <w:tcW w:w="0" w:type="auto"/>
            <w:hideMark/>
          </w:tcPr>
          <w:p w14:paraId="6641F698" w14:textId="77777777" w:rsidR="0017685A" w:rsidRPr="0082024D" w:rsidRDefault="0017685A" w:rsidP="0017685A">
            <w:r w:rsidRPr="0082024D">
              <w:t>HR HV244, HV245</w:t>
            </w:r>
          </w:p>
        </w:tc>
        <w:tc>
          <w:tcPr>
            <w:tcW w:w="0" w:type="auto"/>
            <w:hideMark/>
          </w:tcPr>
          <w:p w14:paraId="0B9E207B" w14:textId="77777777" w:rsidR="0017685A" w:rsidRPr="0082024D" w:rsidRDefault="0017685A" w:rsidP="0017685A">
            <w:r w:rsidRPr="0082024D">
              <w:t>A_17</w:t>
            </w:r>
          </w:p>
        </w:tc>
        <w:tc>
          <w:tcPr>
            <w:tcW w:w="0" w:type="auto"/>
            <w:hideMark/>
          </w:tcPr>
          <w:p w14:paraId="4C50BA71" w14:textId="77777777" w:rsidR="0017685A" w:rsidRPr="0082024D" w:rsidRDefault="0017685A" w:rsidP="0017685A">
            <w:r w:rsidRPr="0082024D">
              <w:t>A_3_Bigha, A_3_Kattha, A_3_Dhur, A_3_0</w:t>
            </w:r>
          </w:p>
        </w:tc>
        <w:tc>
          <w:tcPr>
            <w:tcW w:w="0" w:type="auto"/>
            <w:hideMark/>
          </w:tcPr>
          <w:p w14:paraId="500D5DE3" w14:textId="77777777" w:rsidR="0017685A" w:rsidRPr="0082024D" w:rsidRDefault="0017685A" w:rsidP="0017685A">
            <w:r w:rsidRPr="0082024D">
              <w:t xml:space="preserve">Converted to hectares. DHS </w:t>
            </w:r>
            <w:proofErr w:type="spellStart"/>
            <w:r w:rsidRPr="0082024D">
              <w:t>nonownership</w:t>
            </w:r>
            <w:proofErr w:type="spellEnd"/>
            <w:r w:rsidRPr="0082024D">
              <w:t xml:space="preserve"> set to zero; CNH 2014/2017 </w:t>
            </w:r>
            <w:proofErr w:type="spellStart"/>
            <w:r w:rsidRPr="0082024D">
              <w:t>Kattha</w:t>
            </w:r>
            <w:proofErr w:type="spellEnd"/>
            <w:r w:rsidRPr="0082024D">
              <w:t xml:space="preserve"> and CNH 2023 Bigha/</w:t>
            </w:r>
            <w:proofErr w:type="spellStart"/>
            <w:r w:rsidRPr="0082024D">
              <w:t>Kattha</w:t>
            </w:r>
            <w:proofErr w:type="spellEnd"/>
            <w:r w:rsidRPr="0082024D">
              <w:t>/Dhur converted using common units.</w:t>
            </w:r>
          </w:p>
        </w:tc>
        <w:tc>
          <w:tcPr>
            <w:tcW w:w="1986" w:type="dxa"/>
            <w:hideMark/>
          </w:tcPr>
          <w:p w14:paraId="2BD7A954" w14:textId="77777777" w:rsidR="0017685A" w:rsidRPr="0082024D" w:rsidRDefault="0017685A" w:rsidP="0017685A">
            <w:r w:rsidRPr="0082024D">
              <w:t>National predictor</w:t>
            </w:r>
          </w:p>
        </w:tc>
      </w:tr>
      <w:tr w:rsidR="0017685A" w:rsidRPr="0082024D" w14:paraId="2A62C043" w14:textId="77777777" w:rsidTr="0082024D">
        <w:tc>
          <w:tcPr>
            <w:tcW w:w="2022" w:type="dxa"/>
            <w:hideMark/>
          </w:tcPr>
          <w:p w14:paraId="734AAA29" w14:textId="77777777" w:rsidR="0017685A" w:rsidRPr="0082024D" w:rsidRDefault="0017685A" w:rsidP="0017685A">
            <w:r w:rsidRPr="0082024D">
              <w:t>Television ownership</w:t>
            </w:r>
          </w:p>
        </w:tc>
        <w:tc>
          <w:tcPr>
            <w:tcW w:w="0" w:type="auto"/>
            <w:hideMark/>
          </w:tcPr>
          <w:p w14:paraId="126EE59A" w14:textId="77777777" w:rsidR="0017685A" w:rsidRPr="0082024D" w:rsidRDefault="0017685A" w:rsidP="0017685A">
            <w:r w:rsidRPr="0082024D">
              <w:t>HR HV208</w:t>
            </w:r>
          </w:p>
        </w:tc>
        <w:tc>
          <w:tcPr>
            <w:tcW w:w="0" w:type="auto"/>
            <w:hideMark/>
          </w:tcPr>
          <w:p w14:paraId="436AFE6A" w14:textId="77777777" w:rsidR="0017685A" w:rsidRPr="0082024D" w:rsidRDefault="0017685A" w:rsidP="0017685A">
            <w:r w:rsidRPr="0082024D">
              <w:t>E_2</w:t>
            </w:r>
          </w:p>
        </w:tc>
        <w:tc>
          <w:tcPr>
            <w:tcW w:w="0" w:type="auto"/>
            <w:hideMark/>
          </w:tcPr>
          <w:p w14:paraId="7AAF0E8F" w14:textId="77777777" w:rsidR="0017685A" w:rsidRPr="0082024D" w:rsidRDefault="0017685A" w:rsidP="0017685A">
            <w:r w:rsidRPr="0082024D">
              <w:t>H_2</w:t>
            </w:r>
          </w:p>
        </w:tc>
        <w:tc>
          <w:tcPr>
            <w:tcW w:w="0" w:type="auto"/>
            <w:hideMark/>
          </w:tcPr>
          <w:p w14:paraId="28CE6CED" w14:textId="77777777" w:rsidR="0017685A" w:rsidRPr="0082024D" w:rsidRDefault="0017685A" w:rsidP="0017685A">
            <w:r w:rsidRPr="0082024D">
              <w:t>Binary ownership</w:t>
            </w:r>
          </w:p>
        </w:tc>
        <w:tc>
          <w:tcPr>
            <w:tcW w:w="1986" w:type="dxa"/>
            <w:hideMark/>
          </w:tcPr>
          <w:p w14:paraId="12358602" w14:textId="77777777" w:rsidR="0017685A" w:rsidRPr="0082024D" w:rsidRDefault="0017685A" w:rsidP="0017685A">
            <w:r w:rsidRPr="0082024D">
              <w:t>Fuel-free material-resource component</w:t>
            </w:r>
          </w:p>
        </w:tc>
      </w:tr>
      <w:tr w:rsidR="0017685A" w:rsidRPr="0082024D" w14:paraId="5F8F2E02" w14:textId="77777777" w:rsidTr="0082024D">
        <w:tc>
          <w:tcPr>
            <w:tcW w:w="2022" w:type="dxa"/>
            <w:hideMark/>
          </w:tcPr>
          <w:p w14:paraId="29769366" w14:textId="77777777" w:rsidR="0017685A" w:rsidRPr="0082024D" w:rsidRDefault="0017685A" w:rsidP="0017685A">
            <w:r w:rsidRPr="0082024D">
              <w:t>Bicycle ownership</w:t>
            </w:r>
          </w:p>
        </w:tc>
        <w:tc>
          <w:tcPr>
            <w:tcW w:w="0" w:type="auto"/>
            <w:hideMark/>
          </w:tcPr>
          <w:p w14:paraId="4501675A" w14:textId="77777777" w:rsidR="0017685A" w:rsidRPr="0082024D" w:rsidRDefault="0017685A" w:rsidP="0017685A">
            <w:r w:rsidRPr="0082024D">
              <w:t>HR HV210</w:t>
            </w:r>
          </w:p>
        </w:tc>
        <w:tc>
          <w:tcPr>
            <w:tcW w:w="0" w:type="auto"/>
            <w:hideMark/>
          </w:tcPr>
          <w:p w14:paraId="61E6C37B" w14:textId="77777777" w:rsidR="0017685A" w:rsidRPr="0082024D" w:rsidRDefault="0017685A" w:rsidP="0017685A">
            <w:r w:rsidRPr="0082024D">
              <w:t>E_3</w:t>
            </w:r>
          </w:p>
        </w:tc>
        <w:tc>
          <w:tcPr>
            <w:tcW w:w="0" w:type="auto"/>
            <w:hideMark/>
          </w:tcPr>
          <w:p w14:paraId="6CE63314" w14:textId="77777777" w:rsidR="0017685A" w:rsidRPr="0082024D" w:rsidRDefault="0017685A" w:rsidP="0017685A">
            <w:r w:rsidRPr="0082024D">
              <w:t>H_3</w:t>
            </w:r>
          </w:p>
        </w:tc>
        <w:tc>
          <w:tcPr>
            <w:tcW w:w="0" w:type="auto"/>
            <w:hideMark/>
          </w:tcPr>
          <w:p w14:paraId="56426799" w14:textId="77777777" w:rsidR="0017685A" w:rsidRPr="0082024D" w:rsidRDefault="0017685A" w:rsidP="0017685A">
            <w:r w:rsidRPr="0082024D">
              <w:t>Binary ownership</w:t>
            </w:r>
          </w:p>
        </w:tc>
        <w:tc>
          <w:tcPr>
            <w:tcW w:w="1986" w:type="dxa"/>
            <w:hideMark/>
          </w:tcPr>
          <w:p w14:paraId="4C8D309F" w14:textId="77777777" w:rsidR="0017685A" w:rsidRPr="0082024D" w:rsidRDefault="0017685A" w:rsidP="0017685A">
            <w:r w:rsidRPr="0082024D">
              <w:t>Fuel-free material-resource component</w:t>
            </w:r>
          </w:p>
        </w:tc>
      </w:tr>
      <w:tr w:rsidR="0017685A" w:rsidRPr="0082024D" w14:paraId="79CBC94A" w14:textId="77777777" w:rsidTr="0082024D">
        <w:tc>
          <w:tcPr>
            <w:tcW w:w="2022" w:type="dxa"/>
            <w:hideMark/>
          </w:tcPr>
          <w:p w14:paraId="12E4F24C" w14:textId="77777777" w:rsidR="0017685A" w:rsidRPr="0082024D" w:rsidRDefault="0017685A" w:rsidP="0017685A">
            <w:r w:rsidRPr="0082024D">
              <w:t>Motorcycle/scooter ownership</w:t>
            </w:r>
          </w:p>
        </w:tc>
        <w:tc>
          <w:tcPr>
            <w:tcW w:w="0" w:type="auto"/>
            <w:hideMark/>
          </w:tcPr>
          <w:p w14:paraId="743012D7" w14:textId="77777777" w:rsidR="0017685A" w:rsidRPr="0082024D" w:rsidRDefault="0017685A" w:rsidP="0017685A">
            <w:r w:rsidRPr="0082024D">
              <w:t>HR HV211</w:t>
            </w:r>
          </w:p>
        </w:tc>
        <w:tc>
          <w:tcPr>
            <w:tcW w:w="0" w:type="auto"/>
            <w:hideMark/>
          </w:tcPr>
          <w:p w14:paraId="734FBC03" w14:textId="77777777" w:rsidR="0017685A" w:rsidRPr="0082024D" w:rsidRDefault="0017685A" w:rsidP="0017685A">
            <w:r w:rsidRPr="0082024D">
              <w:t>E_4</w:t>
            </w:r>
          </w:p>
        </w:tc>
        <w:tc>
          <w:tcPr>
            <w:tcW w:w="0" w:type="auto"/>
            <w:hideMark/>
          </w:tcPr>
          <w:p w14:paraId="54ECAD4F" w14:textId="77777777" w:rsidR="0017685A" w:rsidRPr="0082024D" w:rsidRDefault="0017685A" w:rsidP="0017685A">
            <w:r w:rsidRPr="0082024D">
              <w:t>H_4</w:t>
            </w:r>
          </w:p>
        </w:tc>
        <w:tc>
          <w:tcPr>
            <w:tcW w:w="0" w:type="auto"/>
            <w:hideMark/>
          </w:tcPr>
          <w:p w14:paraId="16C19109" w14:textId="77777777" w:rsidR="0017685A" w:rsidRPr="0082024D" w:rsidRDefault="0017685A" w:rsidP="0017685A">
            <w:r w:rsidRPr="0082024D">
              <w:t>Binary ownership</w:t>
            </w:r>
          </w:p>
        </w:tc>
        <w:tc>
          <w:tcPr>
            <w:tcW w:w="1986" w:type="dxa"/>
            <w:hideMark/>
          </w:tcPr>
          <w:p w14:paraId="1AE5B7E0" w14:textId="77777777" w:rsidR="0017685A" w:rsidRPr="0082024D" w:rsidRDefault="0017685A" w:rsidP="0017685A">
            <w:r w:rsidRPr="0082024D">
              <w:t xml:space="preserve">Fuel-free material-resource component; omitted from component when motorcycle </w:t>
            </w:r>
            <w:r w:rsidRPr="0082024D">
              <w:lastRenderedPageBreak/>
              <w:t>is modeled as comparison outcome</w:t>
            </w:r>
          </w:p>
        </w:tc>
      </w:tr>
      <w:tr w:rsidR="0017685A" w:rsidRPr="0082024D" w14:paraId="00924C9B" w14:textId="77777777" w:rsidTr="0082024D">
        <w:tc>
          <w:tcPr>
            <w:tcW w:w="2022" w:type="dxa"/>
            <w:hideMark/>
          </w:tcPr>
          <w:p w14:paraId="19F60F93" w14:textId="77777777" w:rsidR="0017685A" w:rsidRPr="0082024D" w:rsidRDefault="0017685A" w:rsidP="0017685A">
            <w:r w:rsidRPr="0082024D">
              <w:lastRenderedPageBreak/>
              <w:t>Refrigerator ownership</w:t>
            </w:r>
          </w:p>
        </w:tc>
        <w:tc>
          <w:tcPr>
            <w:tcW w:w="0" w:type="auto"/>
            <w:hideMark/>
          </w:tcPr>
          <w:p w14:paraId="0FC03F44" w14:textId="77777777" w:rsidR="0017685A" w:rsidRPr="0082024D" w:rsidRDefault="0017685A" w:rsidP="0017685A">
            <w:r w:rsidRPr="0082024D">
              <w:t>HR HV209</w:t>
            </w:r>
          </w:p>
        </w:tc>
        <w:tc>
          <w:tcPr>
            <w:tcW w:w="0" w:type="auto"/>
            <w:hideMark/>
          </w:tcPr>
          <w:p w14:paraId="5D47C468" w14:textId="77777777" w:rsidR="0017685A" w:rsidRPr="0082024D" w:rsidRDefault="0017685A" w:rsidP="0017685A">
            <w:r w:rsidRPr="0082024D">
              <w:t>E_12</w:t>
            </w:r>
          </w:p>
        </w:tc>
        <w:tc>
          <w:tcPr>
            <w:tcW w:w="0" w:type="auto"/>
            <w:hideMark/>
          </w:tcPr>
          <w:p w14:paraId="2546A62B" w14:textId="77777777" w:rsidR="0017685A" w:rsidRPr="0082024D" w:rsidRDefault="0017685A" w:rsidP="0017685A">
            <w:r w:rsidRPr="0082024D">
              <w:t>H_12</w:t>
            </w:r>
          </w:p>
        </w:tc>
        <w:tc>
          <w:tcPr>
            <w:tcW w:w="0" w:type="auto"/>
            <w:hideMark/>
          </w:tcPr>
          <w:p w14:paraId="2261980A" w14:textId="77777777" w:rsidR="0017685A" w:rsidRPr="0082024D" w:rsidRDefault="0017685A" w:rsidP="0017685A">
            <w:r w:rsidRPr="0082024D">
              <w:t>Binary ownership</w:t>
            </w:r>
          </w:p>
        </w:tc>
        <w:tc>
          <w:tcPr>
            <w:tcW w:w="1986" w:type="dxa"/>
            <w:hideMark/>
          </w:tcPr>
          <w:p w14:paraId="15127800" w14:textId="77777777" w:rsidR="0017685A" w:rsidRPr="0082024D" w:rsidRDefault="0017685A" w:rsidP="0017685A">
            <w:r w:rsidRPr="0082024D">
              <w:t>Fuel-free material-resource component; omitted when refrigerator is modeled as comparison outcome</w:t>
            </w:r>
          </w:p>
        </w:tc>
      </w:tr>
      <w:tr w:rsidR="0017685A" w:rsidRPr="0082024D" w14:paraId="6FF1215F" w14:textId="77777777" w:rsidTr="0082024D">
        <w:tc>
          <w:tcPr>
            <w:tcW w:w="2022" w:type="dxa"/>
            <w:hideMark/>
          </w:tcPr>
          <w:p w14:paraId="0791770E" w14:textId="77777777" w:rsidR="0017685A" w:rsidRPr="0082024D" w:rsidRDefault="0017685A" w:rsidP="0017685A">
            <w:r w:rsidRPr="0082024D">
              <w:t>Mobile-phone ownership</w:t>
            </w:r>
          </w:p>
        </w:tc>
        <w:tc>
          <w:tcPr>
            <w:tcW w:w="0" w:type="auto"/>
            <w:hideMark/>
          </w:tcPr>
          <w:p w14:paraId="72911605" w14:textId="77777777" w:rsidR="0017685A" w:rsidRPr="0082024D" w:rsidRDefault="0017685A" w:rsidP="0017685A">
            <w:r w:rsidRPr="0082024D">
              <w:t>HR HV243A</w:t>
            </w:r>
          </w:p>
        </w:tc>
        <w:tc>
          <w:tcPr>
            <w:tcW w:w="0" w:type="auto"/>
            <w:hideMark/>
          </w:tcPr>
          <w:p w14:paraId="4306C387" w14:textId="77777777" w:rsidR="0017685A" w:rsidRPr="0082024D" w:rsidRDefault="0017685A" w:rsidP="0017685A">
            <w:r w:rsidRPr="0082024D">
              <w:t>E_7</w:t>
            </w:r>
          </w:p>
        </w:tc>
        <w:tc>
          <w:tcPr>
            <w:tcW w:w="0" w:type="auto"/>
            <w:hideMark/>
          </w:tcPr>
          <w:p w14:paraId="7587DDF1" w14:textId="77777777" w:rsidR="0017685A" w:rsidRPr="0082024D" w:rsidRDefault="0017685A" w:rsidP="0017685A">
            <w:r w:rsidRPr="0082024D">
              <w:t>H_7</w:t>
            </w:r>
          </w:p>
        </w:tc>
        <w:tc>
          <w:tcPr>
            <w:tcW w:w="0" w:type="auto"/>
            <w:hideMark/>
          </w:tcPr>
          <w:p w14:paraId="785A66D3" w14:textId="77777777" w:rsidR="0017685A" w:rsidRPr="0082024D" w:rsidRDefault="0017685A" w:rsidP="0017685A">
            <w:r w:rsidRPr="0082024D">
              <w:t>1 when household owns ≥1 mobile phone</w:t>
            </w:r>
          </w:p>
        </w:tc>
        <w:tc>
          <w:tcPr>
            <w:tcW w:w="1986" w:type="dxa"/>
            <w:hideMark/>
          </w:tcPr>
          <w:p w14:paraId="3F27ABA8" w14:textId="77777777" w:rsidR="0017685A" w:rsidRPr="0082024D" w:rsidRDefault="0017685A" w:rsidP="0017685A">
            <w:r w:rsidRPr="0082024D">
              <w:t>Fuel-free material-resource component</w:t>
            </w:r>
          </w:p>
        </w:tc>
      </w:tr>
    </w:tbl>
    <w:p w14:paraId="1E3745DF" w14:textId="77777777" w:rsidR="0082024D" w:rsidRPr="0082024D" w:rsidRDefault="0082024D" w:rsidP="005D00D9"/>
    <w:p w14:paraId="19D70EF8" w14:textId="2DBBF1C8" w:rsidR="0017685A" w:rsidRPr="0082024D" w:rsidRDefault="0017685A" w:rsidP="005D00D9">
      <w:pPr>
        <w:rPr>
          <w:b/>
          <w:bCs/>
        </w:rPr>
      </w:pPr>
      <w:r w:rsidRPr="0082024D">
        <w:rPr>
          <w:b/>
          <w:bCs/>
        </w:rPr>
        <w:t>Panel C. Social, institutional, and place-based diagnostic variables.</w:t>
      </w:r>
    </w:p>
    <w:tbl>
      <w:tblPr>
        <w:tblStyle w:val="TableGrid"/>
        <w:tblW w:w="10710" w:type="dxa"/>
        <w:tblInd w:w="-635" w:type="dxa"/>
        <w:tblLook w:val="04A0" w:firstRow="1" w:lastRow="0" w:firstColumn="1" w:lastColumn="0" w:noHBand="0" w:noVBand="1"/>
      </w:tblPr>
      <w:tblGrid>
        <w:gridCol w:w="1960"/>
        <w:gridCol w:w="1310"/>
        <w:gridCol w:w="1310"/>
        <w:gridCol w:w="1310"/>
        <w:gridCol w:w="1910"/>
        <w:gridCol w:w="2910"/>
      </w:tblGrid>
      <w:tr w:rsidR="0017685A" w:rsidRPr="0082024D" w14:paraId="4BDBE6E7" w14:textId="77777777" w:rsidTr="0082024D">
        <w:tc>
          <w:tcPr>
            <w:tcW w:w="1963" w:type="dxa"/>
            <w:hideMark/>
          </w:tcPr>
          <w:p w14:paraId="574D7DB8" w14:textId="77777777" w:rsidR="0017685A" w:rsidRPr="0082024D" w:rsidRDefault="0017685A" w:rsidP="0017685A">
            <w:pPr>
              <w:jc w:val="center"/>
              <w:rPr>
                <w:b/>
                <w:bCs/>
              </w:rPr>
            </w:pPr>
            <w:r w:rsidRPr="0082024D">
              <w:rPr>
                <w:b/>
                <w:bCs/>
              </w:rPr>
              <w:t>Study variable</w:t>
            </w:r>
          </w:p>
        </w:tc>
        <w:tc>
          <w:tcPr>
            <w:tcW w:w="0" w:type="auto"/>
            <w:hideMark/>
          </w:tcPr>
          <w:p w14:paraId="52DCEBA3" w14:textId="77777777" w:rsidR="0017685A" w:rsidRPr="0082024D" w:rsidRDefault="0017685A" w:rsidP="0017685A">
            <w:pPr>
              <w:jc w:val="center"/>
              <w:rPr>
                <w:b/>
                <w:bCs/>
              </w:rPr>
            </w:pPr>
            <w:r w:rsidRPr="0082024D">
              <w:rPr>
                <w:b/>
                <w:bCs/>
              </w:rPr>
              <w:t>DHS source variable(s)</w:t>
            </w:r>
          </w:p>
        </w:tc>
        <w:tc>
          <w:tcPr>
            <w:tcW w:w="0" w:type="auto"/>
            <w:hideMark/>
          </w:tcPr>
          <w:p w14:paraId="0048A65C" w14:textId="77777777" w:rsidR="0017685A" w:rsidRPr="0082024D" w:rsidRDefault="0017685A" w:rsidP="0017685A">
            <w:pPr>
              <w:jc w:val="center"/>
              <w:rPr>
                <w:b/>
                <w:bCs/>
              </w:rPr>
            </w:pPr>
            <w:r w:rsidRPr="0082024D">
              <w:rPr>
                <w:b/>
                <w:bCs/>
              </w:rPr>
              <w:t>CNH 2014/2017 source variable(s)</w:t>
            </w:r>
          </w:p>
        </w:tc>
        <w:tc>
          <w:tcPr>
            <w:tcW w:w="0" w:type="auto"/>
            <w:hideMark/>
          </w:tcPr>
          <w:p w14:paraId="7E22B83D" w14:textId="77777777" w:rsidR="0017685A" w:rsidRPr="0082024D" w:rsidRDefault="0017685A" w:rsidP="0017685A">
            <w:pPr>
              <w:jc w:val="center"/>
              <w:rPr>
                <w:b/>
                <w:bCs/>
              </w:rPr>
            </w:pPr>
            <w:r w:rsidRPr="0082024D">
              <w:rPr>
                <w:b/>
                <w:bCs/>
              </w:rPr>
              <w:t>CNH 2023 source variable(s)</w:t>
            </w:r>
          </w:p>
        </w:tc>
        <w:tc>
          <w:tcPr>
            <w:tcW w:w="0" w:type="auto"/>
            <w:hideMark/>
          </w:tcPr>
          <w:p w14:paraId="1502EB6F" w14:textId="77777777" w:rsidR="0017685A" w:rsidRPr="0082024D" w:rsidRDefault="0017685A" w:rsidP="0017685A">
            <w:pPr>
              <w:jc w:val="center"/>
              <w:rPr>
                <w:b/>
                <w:bCs/>
              </w:rPr>
            </w:pPr>
            <w:r w:rsidRPr="0082024D">
              <w:rPr>
                <w:b/>
                <w:bCs/>
              </w:rPr>
              <w:t>Coding used in this study</w:t>
            </w:r>
          </w:p>
        </w:tc>
        <w:tc>
          <w:tcPr>
            <w:tcW w:w="2937" w:type="dxa"/>
            <w:hideMark/>
          </w:tcPr>
          <w:p w14:paraId="2C0EB8FF" w14:textId="77777777" w:rsidR="0017685A" w:rsidRPr="0082024D" w:rsidRDefault="0017685A" w:rsidP="0017685A">
            <w:pPr>
              <w:jc w:val="center"/>
              <w:rPr>
                <w:b/>
                <w:bCs/>
              </w:rPr>
            </w:pPr>
            <w:r w:rsidRPr="0082024D">
              <w:rPr>
                <w:b/>
                <w:bCs/>
              </w:rPr>
              <w:t>Analytical role / notes</w:t>
            </w:r>
          </w:p>
        </w:tc>
      </w:tr>
      <w:tr w:rsidR="0017685A" w:rsidRPr="0082024D" w14:paraId="0E6EB608" w14:textId="77777777" w:rsidTr="0082024D">
        <w:tc>
          <w:tcPr>
            <w:tcW w:w="1963" w:type="dxa"/>
            <w:hideMark/>
          </w:tcPr>
          <w:p w14:paraId="4E3604B5" w14:textId="77777777" w:rsidR="0017685A" w:rsidRPr="0082024D" w:rsidRDefault="0017685A" w:rsidP="0017685A">
            <w:r w:rsidRPr="0082024D">
              <w:t>Caste group</w:t>
            </w:r>
          </w:p>
        </w:tc>
        <w:tc>
          <w:tcPr>
            <w:tcW w:w="0" w:type="auto"/>
            <w:hideMark/>
          </w:tcPr>
          <w:p w14:paraId="095F76F6" w14:textId="77777777" w:rsidR="0017685A" w:rsidRPr="0082024D" w:rsidRDefault="0017685A" w:rsidP="0017685A">
            <w:r w:rsidRPr="0082024D">
              <w:t>—</w:t>
            </w:r>
          </w:p>
        </w:tc>
        <w:tc>
          <w:tcPr>
            <w:tcW w:w="0" w:type="auto"/>
            <w:hideMark/>
          </w:tcPr>
          <w:p w14:paraId="2E6381BA" w14:textId="77777777" w:rsidR="0017685A" w:rsidRPr="0082024D" w:rsidRDefault="0017685A" w:rsidP="0017685A">
            <w:r w:rsidRPr="0082024D">
              <w:t>F_19</w:t>
            </w:r>
          </w:p>
        </w:tc>
        <w:tc>
          <w:tcPr>
            <w:tcW w:w="0" w:type="auto"/>
            <w:hideMark/>
          </w:tcPr>
          <w:p w14:paraId="3A74858D" w14:textId="77777777" w:rsidR="0017685A" w:rsidRPr="0082024D" w:rsidRDefault="0017685A" w:rsidP="0017685A">
            <w:r w:rsidRPr="0082024D">
              <w:t>H_16</w:t>
            </w:r>
          </w:p>
        </w:tc>
        <w:tc>
          <w:tcPr>
            <w:tcW w:w="0" w:type="auto"/>
            <w:hideMark/>
          </w:tcPr>
          <w:p w14:paraId="233448EB" w14:textId="77777777" w:rsidR="0017685A" w:rsidRPr="0082024D" w:rsidRDefault="0017685A" w:rsidP="0017685A">
            <w:r w:rsidRPr="0082024D">
              <w:t xml:space="preserve">1 = Brahmin/Chhetri; 2 = Hill </w:t>
            </w:r>
            <w:proofErr w:type="spellStart"/>
            <w:r w:rsidRPr="0082024D">
              <w:t>Janajati</w:t>
            </w:r>
            <w:proofErr w:type="spellEnd"/>
            <w:r w:rsidRPr="0082024D">
              <w:t xml:space="preserve">; 3 = Dalit; 4 = Newar; 5 = Terai </w:t>
            </w:r>
            <w:proofErr w:type="spellStart"/>
            <w:r w:rsidRPr="0082024D">
              <w:t>Janajati</w:t>
            </w:r>
            <w:proofErr w:type="spellEnd"/>
            <w:r w:rsidRPr="0082024D">
              <w:t>; 6 = Other</w:t>
            </w:r>
          </w:p>
        </w:tc>
        <w:tc>
          <w:tcPr>
            <w:tcW w:w="2937" w:type="dxa"/>
            <w:hideMark/>
          </w:tcPr>
          <w:p w14:paraId="27DE18EB" w14:textId="77777777" w:rsidR="0017685A" w:rsidRPr="0082024D" w:rsidRDefault="0017685A" w:rsidP="0017685A">
            <w:r w:rsidRPr="0082024D">
              <w:t>Post-transport social/equity diagnostic</w:t>
            </w:r>
          </w:p>
        </w:tc>
      </w:tr>
      <w:tr w:rsidR="0017685A" w:rsidRPr="0082024D" w14:paraId="6A716C85" w14:textId="77777777" w:rsidTr="0082024D">
        <w:tc>
          <w:tcPr>
            <w:tcW w:w="1963" w:type="dxa"/>
            <w:hideMark/>
          </w:tcPr>
          <w:p w14:paraId="484A0F65" w14:textId="77777777" w:rsidR="0017685A" w:rsidRPr="0082024D" w:rsidRDefault="0017685A" w:rsidP="0017685A">
            <w:r w:rsidRPr="0082024D">
              <w:t>CF connection/status</w:t>
            </w:r>
          </w:p>
        </w:tc>
        <w:tc>
          <w:tcPr>
            <w:tcW w:w="0" w:type="auto"/>
            <w:hideMark/>
          </w:tcPr>
          <w:p w14:paraId="5C3D8243" w14:textId="77777777" w:rsidR="0017685A" w:rsidRPr="0082024D" w:rsidRDefault="0017685A" w:rsidP="0017685A">
            <w:r w:rsidRPr="0082024D">
              <w:t>—</w:t>
            </w:r>
          </w:p>
        </w:tc>
        <w:tc>
          <w:tcPr>
            <w:tcW w:w="0" w:type="auto"/>
            <w:hideMark/>
          </w:tcPr>
          <w:p w14:paraId="3EBB25BF" w14:textId="77777777" w:rsidR="0017685A" w:rsidRPr="0082024D" w:rsidRDefault="0017685A" w:rsidP="0017685A">
            <w:r w:rsidRPr="0082024D">
              <w:t>C_1, C_2</w:t>
            </w:r>
          </w:p>
        </w:tc>
        <w:tc>
          <w:tcPr>
            <w:tcW w:w="0" w:type="auto"/>
            <w:hideMark/>
          </w:tcPr>
          <w:p w14:paraId="2CA3EF53" w14:textId="77777777" w:rsidR="0017685A" w:rsidRPr="0082024D" w:rsidRDefault="0017685A" w:rsidP="0017685A">
            <w:r w:rsidRPr="0082024D">
              <w:t>F_1, F_2</w:t>
            </w:r>
          </w:p>
        </w:tc>
        <w:tc>
          <w:tcPr>
            <w:tcW w:w="0" w:type="auto"/>
            <w:hideMark/>
          </w:tcPr>
          <w:p w14:paraId="2820FBF3" w14:textId="77777777" w:rsidR="0017685A" w:rsidRPr="0082024D" w:rsidRDefault="0017685A" w:rsidP="0017685A">
            <w:r w:rsidRPr="0082024D">
              <w:t>Classified as current, former, or never CF member</w:t>
            </w:r>
          </w:p>
        </w:tc>
        <w:tc>
          <w:tcPr>
            <w:tcW w:w="2937" w:type="dxa"/>
            <w:hideMark/>
          </w:tcPr>
          <w:p w14:paraId="146E66FB" w14:textId="77777777" w:rsidR="0017685A" w:rsidRPr="0082024D" w:rsidRDefault="0017685A" w:rsidP="0017685A">
            <w:r w:rsidRPr="0082024D">
              <w:t>Post-transport institutional diagnostic</w:t>
            </w:r>
          </w:p>
        </w:tc>
      </w:tr>
      <w:tr w:rsidR="0017685A" w:rsidRPr="0082024D" w14:paraId="3549EEEA" w14:textId="77777777" w:rsidTr="0082024D">
        <w:tc>
          <w:tcPr>
            <w:tcW w:w="1963" w:type="dxa"/>
            <w:hideMark/>
          </w:tcPr>
          <w:p w14:paraId="1C5D1325" w14:textId="77777777" w:rsidR="0017685A" w:rsidRPr="0082024D" w:rsidRDefault="0017685A" w:rsidP="0017685A">
            <w:r w:rsidRPr="0082024D">
              <w:t>CF election participation</w:t>
            </w:r>
          </w:p>
        </w:tc>
        <w:tc>
          <w:tcPr>
            <w:tcW w:w="0" w:type="auto"/>
            <w:hideMark/>
          </w:tcPr>
          <w:p w14:paraId="39B42A57" w14:textId="77777777" w:rsidR="0017685A" w:rsidRPr="0082024D" w:rsidRDefault="0017685A" w:rsidP="0017685A">
            <w:r w:rsidRPr="0082024D">
              <w:t>—</w:t>
            </w:r>
          </w:p>
        </w:tc>
        <w:tc>
          <w:tcPr>
            <w:tcW w:w="0" w:type="auto"/>
            <w:hideMark/>
          </w:tcPr>
          <w:p w14:paraId="4FC91269" w14:textId="77777777" w:rsidR="0017685A" w:rsidRPr="0082024D" w:rsidRDefault="0017685A" w:rsidP="0017685A">
            <w:r w:rsidRPr="0082024D">
              <w:t>C_14</w:t>
            </w:r>
          </w:p>
        </w:tc>
        <w:tc>
          <w:tcPr>
            <w:tcW w:w="0" w:type="auto"/>
            <w:hideMark/>
          </w:tcPr>
          <w:p w14:paraId="6FD438EF" w14:textId="77777777" w:rsidR="0017685A" w:rsidRPr="0082024D" w:rsidRDefault="0017685A" w:rsidP="0017685A">
            <w:r w:rsidRPr="0082024D">
              <w:t>F_1_3</w:t>
            </w:r>
          </w:p>
        </w:tc>
        <w:tc>
          <w:tcPr>
            <w:tcW w:w="0" w:type="auto"/>
            <w:hideMark/>
          </w:tcPr>
          <w:p w14:paraId="3B990D27" w14:textId="77777777" w:rsidR="0017685A" w:rsidRPr="0082024D" w:rsidRDefault="0017685A" w:rsidP="0017685A">
            <w:r w:rsidRPr="0082024D">
              <w:t>Binary participation indicator</w:t>
            </w:r>
          </w:p>
        </w:tc>
        <w:tc>
          <w:tcPr>
            <w:tcW w:w="2937" w:type="dxa"/>
            <w:hideMark/>
          </w:tcPr>
          <w:p w14:paraId="799A7365" w14:textId="77777777" w:rsidR="0017685A" w:rsidRPr="0082024D" w:rsidRDefault="0017685A" w:rsidP="0017685A">
            <w:r w:rsidRPr="0082024D">
              <w:t>Component of local institutional participation diagnostic</w:t>
            </w:r>
          </w:p>
        </w:tc>
      </w:tr>
      <w:tr w:rsidR="0017685A" w:rsidRPr="0082024D" w14:paraId="4ED37280" w14:textId="77777777" w:rsidTr="0082024D">
        <w:tc>
          <w:tcPr>
            <w:tcW w:w="1963" w:type="dxa"/>
            <w:hideMark/>
          </w:tcPr>
          <w:p w14:paraId="705F5F32" w14:textId="77777777" w:rsidR="0017685A" w:rsidRPr="0082024D" w:rsidRDefault="0017685A" w:rsidP="0017685A">
            <w:r w:rsidRPr="0082024D">
              <w:t>CF meeting participation</w:t>
            </w:r>
          </w:p>
        </w:tc>
        <w:tc>
          <w:tcPr>
            <w:tcW w:w="0" w:type="auto"/>
            <w:hideMark/>
          </w:tcPr>
          <w:p w14:paraId="15D3F95A" w14:textId="77777777" w:rsidR="0017685A" w:rsidRPr="0082024D" w:rsidRDefault="0017685A" w:rsidP="0017685A">
            <w:r w:rsidRPr="0082024D">
              <w:t>—</w:t>
            </w:r>
          </w:p>
        </w:tc>
        <w:tc>
          <w:tcPr>
            <w:tcW w:w="0" w:type="auto"/>
            <w:hideMark/>
          </w:tcPr>
          <w:p w14:paraId="0011B2AA" w14:textId="77777777" w:rsidR="0017685A" w:rsidRPr="0082024D" w:rsidRDefault="0017685A" w:rsidP="0017685A">
            <w:r w:rsidRPr="0082024D">
              <w:t>C_15</w:t>
            </w:r>
          </w:p>
        </w:tc>
        <w:tc>
          <w:tcPr>
            <w:tcW w:w="0" w:type="auto"/>
            <w:hideMark/>
          </w:tcPr>
          <w:p w14:paraId="41FFC361" w14:textId="77777777" w:rsidR="0017685A" w:rsidRPr="0082024D" w:rsidRDefault="0017685A" w:rsidP="0017685A">
            <w:r w:rsidRPr="0082024D">
              <w:t>F_1_4</w:t>
            </w:r>
          </w:p>
        </w:tc>
        <w:tc>
          <w:tcPr>
            <w:tcW w:w="0" w:type="auto"/>
            <w:hideMark/>
          </w:tcPr>
          <w:p w14:paraId="0BF72CBF" w14:textId="77777777" w:rsidR="0017685A" w:rsidRPr="0082024D" w:rsidRDefault="0017685A" w:rsidP="0017685A">
            <w:r w:rsidRPr="0082024D">
              <w:t>Binary meeting-participation indicator</w:t>
            </w:r>
          </w:p>
        </w:tc>
        <w:tc>
          <w:tcPr>
            <w:tcW w:w="2937" w:type="dxa"/>
            <w:hideMark/>
          </w:tcPr>
          <w:p w14:paraId="247C4799" w14:textId="77777777" w:rsidR="0017685A" w:rsidRPr="0082024D" w:rsidRDefault="0017685A" w:rsidP="0017685A">
            <w:r w:rsidRPr="0082024D">
              <w:t>Component of local institutional participation diagnostic</w:t>
            </w:r>
          </w:p>
        </w:tc>
      </w:tr>
      <w:tr w:rsidR="0017685A" w:rsidRPr="0082024D" w14:paraId="23AB2CEA" w14:textId="77777777" w:rsidTr="0082024D">
        <w:tc>
          <w:tcPr>
            <w:tcW w:w="1963" w:type="dxa"/>
            <w:hideMark/>
          </w:tcPr>
          <w:p w14:paraId="20DC8200" w14:textId="77777777" w:rsidR="0017685A" w:rsidRPr="0082024D" w:rsidRDefault="0017685A" w:rsidP="0017685A">
            <w:r w:rsidRPr="0082024D">
              <w:t>CF participation index</w:t>
            </w:r>
          </w:p>
        </w:tc>
        <w:tc>
          <w:tcPr>
            <w:tcW w:w="0" w:type="auto"/>
            <w:hideMark/>
          </w:tcPr>
          <w:p w14:paraId="46740A40" w14:textId="77777777" w:rsidR="0017685A" w:rsidRPr="0082024D" w:rsidRDefault="0017685A" w:rsidP="0017685A">
            <w:r w:rsidRPr="0082024D">
              <w:t>—</w:t>
            </w:r>
          </w:p>
        </w:tc>
        <w:tc>
          <w:tcPr>
            <w:tcW w:w="0" w:type="auto"/>
            <w:hideMark/>
          </w:tcPr>
          <w:p w14:paraId="6CBA0154" w14:textId="77777777" w:rsidR="0017685A" w:rsidRPr="0082024D" w:rsidRDefault="0017685A" w:rsidP="0017685A">
            <w:r w:rsidRPr="0082024D">
              <w:t>Derived from C_14, C_15</w:t>
            </w:r>
          </w:p>
        </w:tc>
        <w:tc>
          <w:tcPr>
            <w:tcW w:w="0" w:type="auto"/>
            <w:hideMark/>
          </w:tcPr>
          <w:p w14:paraId="36D1E9AE" w14:textId="77777777" w:rsidR="0017685A" w:rsidRPr="0082024D" w:rsidRDefault="0017685A" w:rsidP="0017685A">
            <w:r w:rsidRPr="0082024D">
              <w:t>Derived from F_1_3, F_1_4</w:t>
            </w:r>
          </w:p>
        </w:tc>
        <w:tc>
          <w:tcPr>
            <w:tcW w:w="0" w:type="auto"/>
            <w:hideMark/>
          </w:tcPr>
          <w:p w14:paraId="2DFE7CEC" w14:textId="77777777" w:rsidR="0017685A" w:rsidRPr="0082024D" w:rsidRDefault="0017685A" w:rsidP="0017685A">
            <w:r w:rsidRPr="0082024D">
              <w:t xml:space="preserve">Sum of available election and meeting </w:t>
            </w:r>
            <w:r w:rsidRPr="0082024D">
              <w:lastRenderedPageBreak/>
              <w:t>indicators among current members</w:t>
            </w:r>
          </w:p>
        </w:tc>
        <w:tc>
          <w:tcPr>
            <w:tcW w:w="2937" w:type="dxa"/>
            <w:hideMark/>
          </w:tcPr>
          <w:p w14:paraId="170B32DE" w14:textId="77777777" w:rsidR="0017685A" w:rsidRPr="0082024D" w:rsidRDefault="0017685A" w:rsidP="0017685A">
            <w:r w:rsidRPr="0082024D">
              <w:lastRenderedPageBreak/>
              <w:t>Tests whether degree of participation adds information among current CF members</w:t>
            </w:r>
          </w:p>
        </w:tc>
      </w:tr>
      <w:tr w:rsidR="0017685A" w:rsidRPr="0082024D" w14:paraId="05F3F655" w14:textId="77777777" w:rsidTr="0082024D">
        <w:tc>
          <w:tcPr>
            <w:tcW w:w="1963" w:type="dxa"/>
            <w:hideMark/>
          </w:tcPr>
          <w:p w14:paraId="78E6E4AC" w14:textId="77777777" w:rsidR="0017685A" w:rsidRPr="0082024D" w:rsidRDefault="0017685A" w:rsidP="0017685A">
            <w:r w:rsidRPr="0082024D">
              <w:t>Perceived committee responsiveness</w:t>
            </w:r>
          </w:p>
        </w:tc>
        <w:tc>
          <w:tcPr>
            <w:tcW w:w="0" w:type="auto"/>
            <w:hideMark/>
          </w:tcPr>
          <w:p w14:paraId="4CDF8841" w14:textId="77777777" w:rsidR="0017685A" w:rsidRPr="0082024D" w:rsidRDefault="0017685A" w:rsidP="0017685A">
            <w:r w:rsidRPr="0082024D">
              <w:t>—</w:t>
            </w:r>
          </w:p>
        </w:tc>
        <w:tc>
          <w:tcPr>
            <w:tcW w:w="0" w:type="auto"/>
            <w:hideMark/>
          </w:tcPr>
          <w:p w14:paraId="367B0380" w14:textId="77777777" w:rsidR="0017685A" w:rsidRPr="0082024D" w:rsidRDefault="0017685A" w:rsidP="0017685A">
            <w:r w:rsidRPr="0082024D">
              <w:t>C_13</w:t>
            </w:r>
          </w:p>
        </w:tc>
        <w:tc>
          <w:tcPr>
            <w:tcW w:w="0" w:type="auto"/>
            <w:hideMark/>
          </w:tcPr>
          <w:p w14:paraId="28420FD5" w14:textId="77777777" w:rsidR="0017685A" w:rsidRPr="0082024D" w:rsidRDefault="0017685A" w:rsidP="0017685A">
            <w:r w:rsidRPr="0082024D">
              <w:t>F_1_6</w:t>
            </w:r>
          </w:p>
        </w:tc>
        <w:tc>
          <w:tcPr>
            <w:tcW w:w="0" w:type="auto"/>
            <w:hideMark/>
          </w:tcPr>
          <w:p w14:paraId="0966190D" w14:textId="77777777" w:rsidR="0017685A" w:rsidRPr="0082024D" w:rsidRDefault="0017685A" w:rsidP="0017685A">
            <w:r w:rsidRPr="0082024D">
              <w:t>Responses coded 1–2 = committee listens/responds; 3–4 = does not</w:t>
            </w:r>
          </w:p>
        </w:tc>
        <w:tc>
          <w:tcPr>
            <w:tcW w:w="2937" w:type="dxa"/>
            <w:hideMark/>
          </w:tcPr>
          <w:p w14:paraId="2CDBC3D1" w14:textId="77777777" w:rsidR="0017685A" w:rsidRPr="0082024D" w:rsidRDefault="0017685A" w:rsidP="0017685A">
            <w:r w:rsidRPr="0082024D">
              <w:t>Institutional voice/responsiveness diagnostic</w:t>
            </w:r>
          </w:p>
        </w:tc>
      </w:tr>
      <w:tr w:rsidR="0017685A" w:rsidRPr="0082024D" w14:paraId="4448797D" w14:textId="77777777" w:rsidTr="0082024D">
        <w:tc>
          <w:tcPr>
            <w:tcW w:w="1963" w:type="dxa"/>
            <w:hideMark/>
          </w:tcPr>
          <w:p w14:paraId="7B3DC057" w14:textId="77777777" w:rsidR="0017685A" w:rsidRPr="0082024D" w:rsidRDefault="0017685A" w:rsidP="0017685A">
            <w:r w:rsidRPr="0082024D">
              <w:t>Household coordinates</w:t>
            </w:r>
          </w:p>
        </w:tc>
        <w:tc>
          <w:tcPr>
            <w:tcW w:w="0" w:type="auto"/>
            <w:hideMark/>
          </w:tcPr>
          <w:p w14:paraId="0B08C2EB" w14:textId="77777777" w:rsidR="0017685A" w:rsidRPr="0082024D" w:rsidRDefault="0017685A" w:rsidP="0017685A">
            <w:r w:rsidRPr="0082024D">
              <w:t>—</w:t>
            </w:r>
          </w:p>
        </w:tc>
        <w:tc>
          <w:tcPr>
            <w:tcW w:w="0" w:type="auto"/>
            <w:hideMark/>
          </w:tcPr>
          <w:p w14:paraId="6A2A67D7" w14:textId="77777777" w:rsidR="0017685A" w:rsidRPr="0082024D" w:rsidRDefault="0017685A" w:rsidP="0017685A">
            <w:r w:rsidRPr="0082024D">
              <w:t>—</w:t>
            </w:r>
          </w:p>
        </w:tc>
        <w:tc>
          <w:tcPr>
            <w:tcW w:w="0" w:type="auto"/>
            <w:hideMark/>
          </w:tcPr>
          <w:p w14:paraId="77DEA554" w14:textId="77777777" w:rsidR="0017685A" w:rsidRPr="0082024D" w:rsidRDefault="0017685A" w:rsidP="0017685A">
            <w:r w:rsidRPr="0082024D">
              <w:t>Restricted GPS: HHID, Longitude, Latitude</w:t>
            </w:r>
          </w:p>
        </w:tc>
        <w:tc>
          <w:tcPr>
            <w:tcW w:w="0" w:type="auto"/>
            <w:hideMark/>
          </w:tcPr>
          <w:p w14:paraId="33797BE1" w14:textId="77777777" w:rsidR="0017685A" w:rsidRPr="0082024D" w:rsidRDefault="0017685A" w:rsidP="0017685A">
            <w:r w:rsidRPr="0082024D">
              <w:t>Linked by household identifier and projected for spatial analysis</w:t>
            </w:r>
          </w:p>
        </w:tc>
        <w:tc>
          <w:tcPr>
            <w:tcW w:w="2937" w:type="dxa"/>
            <w:hideMark/>
          </w:tcPr>
          <w:p w14:paraId="56924406" w14:textId="77777777" w:rsidR="0017685A" w:rsidRPr="0082024D" w:rsidRDefault="0017685A" w:rsidP="0017685A">
            <w:r w:rsidRPr="0082024D">
              <w:t>Place-based diagnostic; coordinates remain restricted and are not publicly released</w:t>
            </w:r>
          </w:p>
        </w:tc>
      </w:tr>
    </w:tbl>
    <w:p w14:paraId="79686B2E" w14:textId="77777777" w:rsidR="0082024D" w:rsidRPr="0082024D" w:rsidRDefault="0082024D" w:rsidP="0082024D">
      <w:pPr>
        <w:rPr>
          <w:b/>
          <w:bCs/>
        </w:rPr>
      </w:pPr>
    </w:p>
    <w:p w14:paraId="57A02E37" w14:textId="4D48B584" w:rsidR="0017685A" w:rsidRPr="0082024D" w:rsidRDefault="0082024D" w:rsidP="0082024D">
      <w:r w:rsidRPr="0082024D">
        <w:rPr>
          <w:b/>
          <w:bCs/>
        </w:rPr>
        <w:t>Notes:</w:t>
      </w:r>
      <w:r w:rsidRPr="0082024D">
        <w:t xml:space="preserve"> HR = DHS Household Recode; PR = DHS Household Members Recode; CNH = Chitwan household survey; CF = community forest. National model predictors were included when they could be consistently harmonized across DHS and CNH surveys and did not rely on biogas outcomes or other cooking-fuel-derived information. The fuel-free material-resource component was estimated during model preprocessing from five harmonized durable-asset indicators. Caste, community-forest variables, and household coordinates were not included in national model development or prediction. These variables were used only after national-to-local transport as social, institutional, and place-based diagnostics.</w:t>
      </w:r>
    </w:p>
    <w:p w14:paraId="2A3971CA" w14:textId="77777777" w:rsidR="0082024D" w:rsidRPr="0082024D" w:rsidRDefault="0082024D" w:rsidP="0082024D"/>
    <w:p w14:paraId="3A87EA6E" w14:textId="77777777" w:rsidR="0082024D" w:rsidRPr="0082024D" w:rsidRDefault="0082024D" w:rsidP="0082024D"/>
    <w:p w14:paraId="2F66421D" w14:textId="77777777" w:rsidR="0082024D" w:rsidRPr="0082024D" w:rsidRDefault="0082024D" w:rsidP="0082024D"/>
    <w:p w14:paraId="7214ED2E" w14:textId="77777777" w:rsidR="0082024D" w:rsidRPr="0082024D" w:rsidRDefault="0082024D" w:rsidP="0082024D"/>
    <w:p w14:paraId="3EC84A36" w14:textId="77777777" w:rsidR="0082024D" w:rsidRPr="0082024D" w:rsidRDefault="0082024D" w:rsidP="0082024D"/>
    <w:p w14:paraId="6D9A9EB7" w14:textId="77777777" w:rsidR="0082024D" w:rsidRPr="0082024D" w:rsidRDefault="0082024D" w:rsidP="0082024D"/>
    <w:p w14:paraId="0F9CB8BE" w14:textId="77777777" w:rsidR="0082024D" w:rsidRPr="0082024D" w:rsidRDefault="0082024D" w:rsidP="0082024D"/>
    <w:p w14:paraId="52DD9B8B" w14:textId="77777777" w:rsidR="0082024D" w:rsidRPr="0082024D" w:rsidRDefault="0082024D" w:rsidP="0082024D"/>
    <w:p w14:paraId="473B768B" w14:textId="77777777" w:rsidR="0082024D" w:rsidRPr="0082024D" w:rsidRDefault="0082024D" w:rsidP="0082024D"/>
    <w:p w14:paraId="533139D6" w14:textId="77777777" w:rsidR="0082024D" w:rsidRPr="0082024D" w:rsidRDefault="0082024D" w:rsidP="0082024D"/>
    <w:p w14:paraId="575E8B4A" w14:textId="77777777" w:rsidR="0082024D" w:rsidRPr="0082024D" w:rsidRDefault="0082024D" w:rsidP="0082024D"/>
    <w:p w14:paraId="1B240014" w14:textId="77777777" w:rsidR="0082024D" w:rsidRPr="0082024D" w:rsidRDefault="0082024D" w:rsidP="0082024D"/>
    <w:p w14:paraId="2C3B9EC5" w14:textId="77777777" w:rsidR="0082024D" w:rsidRPr="0082024D" w:rsidRDefault="0082024D" w:rsidP="0082024D"/>
    <w:p w14:paraId="5F6CCDDD" w14:textId="77777777" w:rsidR="0082024D" w:rsidRPr="0082024D" w:rsidRDefault="0082024D" w:rsidP="0082024D"/>
    <w:p w14:paraId="0262F2E5" w14:textId="77777777" w:rsidR="0082024D" w:rsidRPr="0082024D" w:rsidRDefault="0082024D" w:rsidP="0082024D"/>
    <w:p w14:paraId="6D9205CC" w14:textId="77777777" w:rsidR="0082024D" w:rsidRPr="0082024D" w:rsidRDefault="0082024D" w:rsidP="0082024D"/>
    <w:p w14:paraId="7F1E4631" w14:textId="77777777" w:rsidR="0082024D" w:rsidRPr="0082024D" w:rsidRDefault="0082024D" w:rsidP="0082024D"/>
    <w:p w14:paraId="58AC0944" w14:textId="77777777" w:rsidR="0082024D" w:rsidRPr="0082024D" w:rsidRDefault="0082024D" w:rsidP="0082024D"/>
    <w:p w14:paraId="3A940C8D" w14:textId="77777777" w:rsidR="0082024D" w:rsidRPr="0082024D" w:rsidRDefault="0082024D" w:rsidP="0082024D"/>
    <w:p w14:paraId="40587745" w14:textId="77777777" w:rsidR="0082024D" w:rsidRPr="0082024D" w:rsidRDefault="0082024D" w:rsidP="0082024D"/>
    <w:p w14:paraId="01D5D76A" w14:textId="77777777" w:rsidR="0082024D" w:rsidRPr="0082024D" w:rsidRDefault="0082024D" w:rsidP="0082024D"/>
    <w:p w14:paraId="6C7EA347" w14:textId="77777777" w:rsidR="0082024D" w:rsidRPr="0082024D" w:rsidRDefault="0082024D" w:rsidP="0082024D"/>
    <w:p w14:paraId="46D486A2" w14:textId="77777777" w:rsidR="0082024D" w:rsidRPr="0082024D" w:rsidRDefault="0082024D" w:rsidP="0082024D"/>
    <w:p w14:paraId="0CC2BC80" w14:textId="77777777" w:rsidR="0082024D" w:rsidRPr="0082024D" w:rsidRDefault="0082024D" w:rsidP="0082024D"/>
    <w:p w14:paraId="3F9D8DEE" w14:textId="77777777" w:rsidR="0082024D" w:rsidRPr="0082024D" w:rsidRDefault="0082024D" w:rsidP="0082024D"/>
    <w:p w14:paraId="616C621E" w14:textId="7CF230D5" w:rsidR="008A3B6F" w:rsidRPr="0082024D" w:rsidRDefault="008A3B6F" w:rsidP="0082024D">
      <w:pPr>
        <w:jc w:val="center"/>
      </w:pPr>
      <w:r w:rsidRPr="0082024D">
        <w:lastRenderedPageBreak/>
        <w:t>Table S2.</w:t>
      </w:r>
      <w:r w:rsidR="00176174" w:rsidRPr="0082024D">
        <w:t xml:space="preserve"> Descriptive statistics of biogas transition outcomes, portable national predictors, and local diagnostic variables by survey.</w:t>
      </w:r>
    </w:p>
    <w:p w14:paraId="5E3E85AB" w14:textId="3528DE68" w:rsidR="00176174" w:rsidRPr="0082024D" w:rsidRDefault="00176174" w:rsidP="005D00D9">
      <w:pPr>
        <w:rPr>
          <w:b/>
          <w:bCs/>
        </w:rPr>
      </w:pPr>
      <w:r w:rsidRPr="0082024D">
        <w:rPr>
          <w:b/>
          <w:bCs/>
        </w:rPr>
        <w:t>Panel A. Biogas transition outcomes</w:t>
      </w:r>
    </w:p>
    <w:tbl>
      <w:tblPr>
        <w:tblStyle w:val="TableGrid"/>
        <w:tblW w:w="10350" w:type="dxa"/>
        <w:tblInd w:w="-545" w:type="dxa"/>
        <w:tblLook w:val="04A0" w:firstRow="1" w:lastRow="0" w:firstColumn="1" w:lastColumn="0" w:noHBand="0" w:noVBand="1"/>
      </w:tblPr>
      <w:tblGrid>
        <w:gridCol w:w="1218"/>
        <w:gridCol w:w="1212"/>
        <w:gridCol w:w="1303"/>
        <w:gridCol w:w="1303"/>
        <w:gridCol w:w="1303"/>
        <w:gridCol w:w="1324"/>
        <w:gridCol w:w="1321"/>
        <w:gridCol w:w="1366"/>
      </w:tblGrid>
      <w:tr w:rsidR="00176174" w:rsidRPr="0082024D" w14:paraId="6560FF5C" w14:textId="77777777" w:rsidTr="0082024D">
        <w:tc>
          <w:tcPr>
            <w:tcW w:w="1218" w:type="dxa"/>
            <w:hideMark/>
          </w:tcPr>
          <w:p w14:paraId="1753F3E0" w14:textId="77777777" w:rsidR="00176174" w:rsidRPr="0082024D" w:rsidRDefault="00176174" w:rsidP="0082024D">
            <w:pPr>
              <w:jc w:val="center"/>
              <w:rPr>
                <w:b/>
                <w:bCs/>
              </w:rPr>
            </w:pPr>
            <w:r w:rsidRPr="0082024D">
              <w:rPr>
                <w:b/>
                <w:bCs/>
              </w:rPr>
              <w:t>Variable</w:t>
            </w:r>
          </w:p>
        </w:tc>
        <w:tc>
          <w:tcPr>
            <w:tcW w:w="1212" w:type="dxa"/>
            <w:hideMark/>
          </w:tcPr>
          <w:p w14:paraId="0ABF83FD" w14:textId="77777777" w:rsidR="00176174" w:rsidRPr="0082024D" w:rsidRDefault="00176174" w:rsidP="0082024D">
            <w:pPr>
              <w:jc w:val="center"/>
              <w:rPr>
                <w:b/>
                <w:bCs/>
              </w:rPr>
            </w:pPr>
            <w:r w:rsidRPr="0082024D">
              <w:rPr>
                <w:b/>
                <w:bCs/>
              </w:rPr>
              <w:t>Statistic</w:t>
            </w:r>
          </w:p>
        </w:tc>
        <w:tc>
          <w:tcPr>
            <w:tcW w:w="1303" w:type="dxa"/>
            <w:hideMark/>
          </w:tcPr>
          <w:p w14:paraId="70372972" w14:textId="77777777" w:rsidR="00176174" w:rsidRPr="0082024D" w:rsidRDefault="00176174" w:rsidP="0082024D">
            <w:pPr>
              <w:jc w:val="center"/>
              <w:rPr>
                <w:b/>
                <w:bCs/>
              </w:rPr>
            </w:pPr>
            <w:r w:rsidRPr="0082024D">
              <w:rPr>
                <w:b/>
                <w:bCs/>
              </w:rPr>
              <w:t>DHS2011</w:t>
            </w:r>
          </w:p>
        </w:tc>
        <w:tc>
          <w:tcPr>
            <w:tcW w:w="0" w:type="auto"/>
            <w:hideMark/>
          </w:tcPr>
          <w:p w14:paraId="0F3DDE86" w14:textId="77777777" w:rsidR="00176174" w:rsidRPr="0082024D" w:rsidRDefault="00176174" w:rsidP="0082024D">
            <w:pPr>
              <w:jc w:val="center"/>
              <w:rPr>
                <w:b/>
                <w:bCs/>
              </w:rPr>
            </w:pPr>
            <w:r w:rsidRPr="0082024D">
              <w:rPr>
                <w:b/>
                <w:bCs/>
              </w:rPr>
              <w:t>DHS2016</w:t>
            </w:r>
          </w:p>
        </w:tc>
        <w:tc>
          <w:tcPr>
            <w:tcW w:w="0" w:type="auto"/>
            <w:hideMark/>
          </w:tcPr>
          <w:p w14:paraId="538E6191" w14:textId="77777777" w:rsidR="00176174" w:rsidRPr="0082024D" w:rsidRDefault="00176174" w:rsidP="0082024D">
            <w:pPr>
              <w:jc w:val="center"/>
              <w:rPr>
                <w:b/>
                <w:bCs/>
              </w:rPr>
            </w:pPr>
            <w:r w:rsidRPr="0082024D">
              <w:rPr>
                <w:b/>
                <w:bCs/>
              </w:rPr>
              <w:t>DHS2022</w:t>
            </w:r>
          </w:p>
        </w:tc>
        <w:tc>
          <w:tcPr>
            <w:tcW w:w="1324" w:type="dxa"/>
            <w:hideMark/>
          </w:tcPr>
          <w:p w14:paraId="1841DBEF" w14:textId="77777777" w:rsidR="00176174" w:rsidRPr="0082024D" w:rsidRDefault="00176174" w:rsidP="0082024D">
            <w:pPr>
              <w:jc w:val="center"/>
              <w:rPr>
                <w:b/>
                <w:bCs/>
              </w:rPr>
            </w:pPr>
            <w:r w:rsidRPr="0082024D">
              <w:rPr>
                <w:b/>
                <w:bCs/>
              </w:rPr>
              <w:t>CNH2014</w:t>
            </w:r>
          </w:p>
        </w:tc>
        <w:tc>
          <w:tcPr>
            <w:tcW w:w="1321" w:type="dxa"/>
            <w:hideMark/>
          </w:tcPr>
          <w:p w14:paraId="319F14A6" w14:textId="77777777" w:rsidR="00176174" w:rsidRPr="0082024D" w:rsidRDefault="00176174" w:rsidP="0082024D">
            <w:pPr>
              <w:jc w:val="center"/>
              <w:rPr>
                <w:b/>
                <w:bCs/>
              </w:rPr>
            </w:pPr>
            <w:r w:rsidRPr="0082024D">
              <w:rPr>
                <w:b/>
                <w:bCs/>
              </w:rPr>
              <w:t>CNH2017</w:t>
            </w:r>
          </w:p>
        </w:tc>
        <w:tc>
          <w:tcPr>
            <w:tcW w:w="1366" w:type="dxa"/>
            <w:hideMark/>
          </w:tcPr>
          <w:p w14:paraId="3EE80051" w14:textId="77777777" w:rsidR="00176174" w:rsidRPr="0082024D" w:rsidRDefault="00176174" w:rsidP="0082024D">
            <w:pPr>
              <w:jc w:val="center"/>
              <w:rPr>
                <w:b/>
                <w:bCs/>
              </w:rPr>
            </w:pPr>
            <w:r w:rsidRPr="0082024D">
              <w:rPr>
                <w:b/>
                <w:bCs/>
              </w:rPr>
              <w:t>CNH2023</w:t>
            </w:r>
          </w:p>
        </w:tc>
      </w:tr>
      <w:tr w:rsidR="00176174" w:rsidRPr="0082024D" w14:paraId="29D0BC31" w14:textId="77777777" w:rsidTr="0082024D">
        <w:tc>
          <w:tcPr>
            <w:tcW w:w="1218" w:type="dxa"/>
            <w:hideMark/>
          </w:tcPr>
          <w:p w14:paraId="553167C1" w14:textId="77777777" w:rsidR="00176174" w:rsidRPr="0082024D" w:rsidRDefault="00176174" w:rsidP="0082024D">
            <w:pPr>
              <w:jc w:val="center"/>
            </w:pPr>
            <w:r w:rsidRPr="0082024D">
              <w:t>Biogas plant installed</w:t>
            </w:r>
          </w:p>
        </w:tc>
        <w:tc>
          <w:tcPr>
            <w:tcW w:w="1212" w:type="dxa"/>
            <w:hideMark/>
          </w:tcPr>
          <w:p w14:paraId="63663034" w14:textId="77777777" w:rsidR="00176174" w:rsidRPr="0082024D" w:rsidRDefault="00176174" w:rsidP="0082024D">
            <w:pPr>
              <w:jc w:val="center"/>
            </w:pPr>
            <w:r w:rsidRPr="0082024D">
              <w:t>n / valid n (%)</w:t>
            </w:r>
          </w:p>
        </w:tc>
        <w:tc>
          <w:tcPr>
            <w:tcW w:w="1303" w:type="dxa"/>
            <w:hideMark/>
          </w:tcPr>
          <w:p w14:paraId="6254139B" w14:textId="77777777" w:rsidR="00176174" w:rsidRPr="0082024D" w:rsidRDefault="00176174" w:rsidP="0082024D">
            <w:pPr>
              <w:jc w:val="center"/>
            </w:pPr>
            <w:r w:rsidRPr="0082024D">
              <w:t>—</w:t>
            </w:r>
          </w:p>
        </w:tc>
        <w:tc>
          <w:tcPr>
            <w:tcW w:w="0" w:type="auto"/>
            <w:hideMark/>
          </w:tcPr>
          <w:p w14:paraId="4E80FD8B" w14:textId="77777777" w:rsidR="00176174" w:rsidRPr="0082024D" w:rsidRDefault="00176174" w:rsidP="0082024D">
            <w:pPr>
              <w:jc w:val="center"/>
            </w:pPr>
            <w:r w:rsidRPr="0082024D">
              <w:t>—</w:t>
            </w:r>
          </w:p>
        </w:tc>
        <w:tc>
          <w:tcPr>
            <w:tcW w:w="0" w:type="auto"/>
            <w:hideMark/>
          </w:tcPr>
          <w:p w14:paraId="458BAE57" w14:textId="77777777" w:rsidR="00176174" w:rsidRPr="0082024D" w:rsidRDefault="00176174" w:rsidP="0082024D">
            <w:pPr>
              <w:jc w:val="center"/>
            </w:pPr>
            <w:r w:rsidRPr="0082024D">
              <w:t>—</w:t>
            </w:r>
          </w:p>
        </w:tc>
        <w:tc>
          <w:tcPr>
            <w:tcW w:w="1324" w:type="dxa"/>
            <w:hideMark/>
          </w:tcPr>
          <w:p w14:paraId="1AAC0837" w14:textId="77777777" w:rsidR="00176174" w:rsidRPr="0082024D" w:rsidRDefault="00176174" w:rsidP="0082024D">
            <w:pPr>
              <w:jc w:val="center"/>
            </w:pPr>
            <w:r w:rsidRPr="0082024D">
              <w:t>218/1,235 (17.7%)</w:t>
            </w:r>
          </w:p>
        </w:tc>
        <w:tc>
          <w:tcPr>
            <w:tcW w:w="1321" w:type="dxa"/>
            <w:hideMark/>
          </w:tcPr>
          <w:p w14:paraId="54C3D9D4" w14:textId="77777777" w:rsidR="00176174" w:rsidRPr="0082024D" w:rsidRDefault="00176174" w:rsidP="0082024D">
            <w:pPr>
              <w:jc w:val="center"/>
            </w:pPr>
            <w:r w:rsidRPr="0082024D">
              <w:t>220/1,489 (14.8%)</w:t>
            </w:r>
          </w:p>
        </w:tc>
        <w:tc>
          <w:tcPr>
            <w:tcW w:w="1366" w:type="dxa"/>
            <w:hideMark/>
          </w:tcPr>
          <w:p w14:paraId="78888E87" w14:textId="77777777" w:rsidR="00176174" w:rsidRPr="0082024D" w:rsidRDefault="00176174" w:rsidP="0082024D">
            <w:pPr>
              <w:jc w:val="center"/>
            </w:pPr>
            <w:r w:rsidRPr="0082024D">
              <w:t>109/822 (13.3%)</w:t>
            </w:r>
          </w:p>
        </w:tc>
      </w:tr>
      <w:tr w:rsidR="00176174" w:rsidRPr="0082024D" w14:paraId="2D0376D9" w14:textId="77777777" w:rsidTr="0082024D">
        <w:tc>
          <w:tcPr>
            <w:tcW w:w="1218" w:type="dxa"/>
            <w:hideMark/>
          </w:tcPr>
          <w:p w14:paraId="47D073E6" w14:textId="77777777" w:rsidR="00176174" w:rsidRPr="0082024D" w:rsidRDefault="00176174" w:rsidP="0082024D">
            <w:pPr>
              <w:jc w:val="center"/>
            </w:pPr>
            <w:r w:rsidRPr="0082024D">
              <w:t>Biogas plant active</w:t>
            </w:r>
          </w:p>
        </w:tc>
        <w:tc>
          <w:tcPr>
            <w:tcW w:w="1212" w:type="dxa"/>
            <w:hideMark/>
          </w:tcPr>
          <w:p w14:paraId="22FB1F10" w14:textId="77777777" w:rsidR="00176174" w:rsidRPr="0082024D" w:rsidRDefault="00176174" w:rsidP="0082024D">
            <w:pPr>
              <w:jc w:val="center"/>
            </w:pPr>
            <w:r w:rsidRPr="0082024D">
              <w:t>n / valid n (%)</w:t>
            </w:r>
          </w:p>
        </w:tc>
        <w:tc>
          <w:tcPr>
            <w:tcW w:w="1303" w:type="dxa"/>
            <w:hideMark/>
          </w:tcPr>
          <w:p w14:paraId="16E380DB" w14:textId="77777777" w:rsidR="00176174" w:rsidRPr="0082024D" w:rsidRDefault="00176174" w:rsidP="0082024D">
            <w:pPr>
              <w:jc w:val="center"/>
            </w:pPr>
            <w:r w:rsidRPr="0082024D">
              <w:t>—</w:t>
            </w:r>
          </w:p>
        </w:tc>
        <w:tc>
          <w:tcPr>
            <w:tcW w:w="0" w:type="auto"/>
            <w:hideMark/>
          </w:tcPr>
          <w:p w14:paraId="30D31572" w14:textId="77777777" w:rsidR="00176174" w:rsidRPr="0082024D" w:rsidRDefault="00176174" w:rsidP="0082024D">
            <w:pPr>
              <w:jc w:val="center"/>
            </w:pPr>
            <w:r w:rsidRPr="0082024D">
              <w:t>—</w:t>
            </w:r>
          </w:p>
        </w:tc>
        <w:tc>
          <w:tcPr>
            <w:tcW w:w="0" w:type="auto"/>
            <w:hideMark/>
          </w:tcPr>
          <w:p w14:paraId="2CEA7F9F" w14:textId="77777777" w:rsidR="00176174" w:rsidRPr="0082024D" w:rsidRDefault="00176174" w:rsidP="0082024D">
            <w:pPr>
              <w:jc w:val="center"/>
            </w:pPr>
            <w:r w:rsidRPr="0082024D">
              <w:t>—</w:t>
            </w:r>
          </w:p>
        </w:tc>
        <w:tc>
          <w:tcPr>
            <w:tcW w:w="1324" w:type="dxa"/>
            <w:hideMark/>
          </w:tcPr>
          <w:p w14:paraId="3B2EBBFF" w14:textId="77777777" w:rsidR="00176174" w:rsidRPr="0082024D" w:rsidRDefault="00176174" w:rsidP="0082024D">
            <w:pPr>
              <w:jc w:val="center"/>
            </w:pPr>
            <w:r w:rsidRPr="0082024D">
              <w:t>—</w:t>
            </w:r>
          </w:p>
        </w:tc>
        <w:tc>
          <w:tcPr>
            <w:tcW w:w="1321" w:type="dxa"/>
            <w:hideMark/>
          </w:tcPr>
          <w:p w14:paraId="0AEEF92F" w14:textId="77777777" w:rsidR="00176174" w:rsidRPr="0082024D" w:rsidRDefault="00176174" w:rsidP="0082024D">
            <w:pPr>
              <w:jc w:val="center"/>
            </w:pPr>
            <w:r w:rsidRPr="0082024D">
              <w:t>—</w:t>
            </w:r>
          </w:p>
        </w:tc>
        <w:tc>
          <w:tcPr>
            <w:tcW w:w="1366" w:type="dxa"/>
            <w:hideMark/>
          </w:tcPr>
          <w:p w14:paraId="0CDA47DC" w14:textId="77777777" w:rsidR="00176174" w:rsidRPr="0082024D" w:rsidRDefault="00176174" w:rsidP="0082024D">
            <w:pPr>
              <w:jc w:val="center"/>
            </w:pPr>
            <w:r w:rsidRPr="0082024D">
              <w:t>54/822 (6.6%)</w:t>
            </w:r>
          </w:p>
        </w:tc>
      </w:tr>
      <w:tr w:rsidR="00176174" w:rsidRPr="0082024D" w14:paraId="25858FC4" w14:textId="77777777" w:rsidTr="0082024D">
        <w:tc>
          <w:tcPr>
            <w:tcW w:w="1218" w:type="dxa"/>
            <w:hideMark/>
          </w:tcPr>
          <w:p w14:paraId="78F337F3" w14:textId="77777777" w:rsidR="00176174" w:rsidRPr="0082024D" w:rsidRDefault="00176174" w:rsidP="0082024D">
            <w:pPr>
              <w:jc w:val="center"/>
            </w:pPr>
            <w:r w:rsidRPr="0082024D">
              <w:t>Any current biogas use</w:t>
            </w:r>
          </w:p>
        </w:tc>
        <w:tc>
          <w:tcPr>
            <w:tcW w:w="1212" w:type="dxa"/>
            <w:hideMark/>
          </w:tcPr>
          <w:p w14:paraId="25B64C4E" w14:textId="77777777" w:rsidR="00176174" w:rsidRPr="0082024D" w:rsidRDefault="00176174" w:rsidP="0082024D">
            <w:pPr>
              <w:jc w:val="center"/>
            </w:pPr>
            <w:r w:rsidRPr="0082024D">
              <w:t>n / valid n (%)</w:t>
            </w:r>
          </w:p>
        </w:tc>
        <w:tc>
          <w:tcPr>
            <w:tcW w:w="1303" w:type="dxa"/>
            <w:hideMark/>
          </w:tcPr>
          <w:p w14:paraId="5D9A1CE2" w14:textId="77777777" w:rsidR="00176174" w:rsidRPr="0082024D" w:rsidRDefault="00176174" w:rsidP="0082024D">
            <w:pPr>
              <w:jc w:val="center"/>
            </w:pPr>
            <w:r w:rsidRPr="0082024D">
              <w:t>—</w:t>
            </w:r>
          </w:p>
        </w:tc>
        <w:tc>
          <w:tcPr>
            <w:tcW w:w="0" w:type="auto"/>
            <w:hideMark/>
          </w:tcPr>
          <w:p w14:paraId="7C52EE0D" w14:textId="77777777" w:rsidR="00176174" w:rsidRPr="0082024D" w:rsidRDefault="00176174" w:rsidP="0082024D">
            <w:pPr>
              <w:jc w:val="center"/>
            </w:pPr>
            <w:r w:rsidRPr="0082024D">
              <w:t>—</w:t>
            </w:r>
          </w:p>
        </w:tc>
        <w:tc>
          <w:tcPr>
            <w:tcW w:w="0" w:type="auto"/>
            <w:hideMark/>
          </w:tcPr>
          <w:p w14:paraId="148374C4" w14:textId="77777777" w:rsidR="00176174" w:rsidRPr="0082024D" w:rsidRDefault="00176174" w:rsidP="0082024D">
            <w:pPr>
              <w:jc w:val="center"/>
            </w:pPr>
            <w:r w:rsidRPr="0082024D">
              <w:t>—</w:t>
            </w:r>
          </w:p>
        </w:tc>
        <w:tc>
          <w:tcPr>
            <w:tcW w:w="1324" w:type="dxa"/>
            <w:hideMark/>
          </w:tcPr>
          <w:p w14:paraId="1223496A" w14:textId="77777777" w:rsidR="00176174" w:rsidRPr="0082024D" w:rsidRDefault="00176174" w:rsidP="0082024D">
            <w:pPr>
              <w:jc w:val="center"/>
            </w:pPr>
            <w:r w:rsidRPr="0082024D">
              <w:t>201/1,235 (16.3%)</w:t>
            </w:r>
          </w:p>
        </w:tc>
        <w:tc>
          <w:tcPr>
            <w:tcW w:w="1321" w:type="dxa"/>
            <w:hideMark/>
          </w:tcPr>
          <w:p w14:paraId="6EC4228C" w14:textId="77777777" w:rsidR="00176174" w:rsidRPr="0082024D" w:rsidRDefault="00176174" w:rsidP="0082024D">
            <w:pPr>
              <w:jc w:val="center"/>
            </w:pPr>
            <w:r w:rsidRPr="0082024D">
              <w:t>208/1,489 (14.0%)</w:t>
            </w:r>
          </w:p>
        </w:tc>
        <w:tc>
          <w:tcPr>
            <w:tcW w:w="1366" w:type="dxa"/>
            <w:hideMark/>
          </w:tcPr>
          <w:p w14:paraId="756E5A27" w14:textId="77777777" w:rsidR="00176174" w:rsidRPr="0082024D" w:rsidRDefault="00176174" w:rsidP="0082024D">
            <w:pPr>
              <w:jc w:val="center"/>
            </w:pPr>
            <w:r w:rsidRPr="0082024D">
              <w:t>52/822 (6.3%)</w:t>
            </w:r>
          </w:p>
        </w:tc>
      </w:tr>
      <w:tr w:rsidR="00176174" w:rsidRPr="0082024D" w14:paraId="2164F800" w14:textId="77777777" w:rsidTr="0082024D">
        <w:tc>
          <w:tcPr>
            <w:tcW w:w="1218" w:type="dxa"/>
            <w:hideMark/>
          </w:tcPr>
          <w:p w14:paraId="0FE926F3" w14:textId="77777777" w:rsidR="00176174" w:rsidRPr="0082024D" w:rsidRDefault="00176174" w:rsidP="0082024D">
            <w:pPr>
              <w:jc w:val="center"/>
            </w:pPr>
            <w:r w:rsidRPr="0082024D">
              <w:t>Primary biogas use</w:t>
            </w:r>
          </w:p>
        </w:tc>
        <w:tc>
          <w:tcPr>
            <w:tcW w:w="1212" w:type="dxa"/>
            <w:hideMark/>
          </w:tcPr>
          <w:p w14:paraId="7E87FC75" w14:textId="77777777" w:rsidR="00176174" w:rsidRPr="0082024D" w:rsidRDefault="00176174" w:rsidP="0082024D">
            <w:pPr>
              <w:jc w:val="center"/>
            </w:pPr>
            <w:r w:rsidRPr="0082024D">
              <w:t>n / valid n (%)</w:t>
            </w:r>
          </w:p>
        </w:tc>
        <w:tc>
          <w:tcPr>
            <w:tcW w:w="1303" w:type="dxa"/>
            <w:hideMark/>
          </w:tcPr>
          <w:p w14:paraId="41ED1FF2" w14:textId="77777777" w:rsidR="00176174" w:rsidRPr="0082024D" w:rsidRDefault="00176174" w:rsidP="0082024D">
            <w:pPr>
              <w:jc w:val="center"/>
            </w:pPr>
            <w:r w:rsidRPr="0082024D">
              <w:t>322/10,826 (3.2%)</w:t>
            </w:r>
          </w:p>
        </w:tc>
        <w:tc>
          <w:tcPr>
            <w:tcW w:w="0" w:type="auto"/>
            <w:hideMark/>
          </w:tcPr>
          <w:p w14:paraId="40EF621A" w14:textId="77777777" w:rsidR="00176174" w:rsidRPr="0082024D" w:rsidRDefault="00176174" w:rsidP="0082024D">
            <w:pPr>
              <w:jc w:val="center"/>
            </w:pPr>
            <w:r w:rsidRPr="0082024D">
              <w:t>320/11,040 (2.6%)</w:t>
            </w:r>
          </w:p>
        </w:tc>
        <w:tc>
          <w:tcPr>
            <w:tcW w:w="0" w:type="auto"/>
            <w:hideMark/>
          </w:tcPr>
          <w:p w14:paraId="3A935B75" w14:textId="77777777" w:rsidR="00176174" w:rsidRPr="0082024D" w:rsidRDefault="00176174" w:rsidP="0082024D">
            <w:pPr>
              <w:jc w:val="center"/>
            </w:pPr>
            <w:r w:rsidRPr="0082024D">
              <w:t>179/13,786 (1.2%)</w:t>
            </w:r>
          </w:p>
        </w:tc>
        <w:tc>
          <w:tcPr>
            <w:tcW w:w="1324" w:type="dxa"/>
            <w:hideMark/>
          </w:tcPr>
          <w:p w14:paraId="42287371" w14:textId="77777777" w:rsidR="00176174" w:rsidRPr="0082024D" w:rsidRDefault="00176174" w:rsidP="0082024D">
            <w:pPr>
              <w:jc w:val="center"/>
            </w:pPr>
            <w:r w:rsidRPr="0082024D">
              <w:t>—</w:t>
            </w:r>
          </w:p>
        </w:tc>
        <w:tc>
          <w:tcPr>
            <w:tcW w:w="1321" w:type="dxa"/>
            <w:hideMark/>
          </w:tcPr>
          <w:p w14:paraId="24E18B05" w14:textId="77777777" w:rsidR="00176174" w:rsidRPr="0082024D" w:rsidRDefault="00176174" w:rsidP="0082024D">
            <w:pPr>
              <w:jc w:val="center"/>
            </w:pPr>
            <w:r w:rsidRPr="0082024D">
              <w:t>—</w:t>
            </w:r>
          </w:p>
        </w:tc>
        <w:tc>
          <w:tcPr>
            <w:tcW w:w="1366" w:type="dxa"/>
            <w:hideMark/>
          </w:tcPr>
          <w:p w14:paraId="7B9F17E7" w14:textId="77777777" w:rsidR="00176174" w:rsidRPr="0082024D" w:rsidRDefault="00176174" w:rsidP="0082024D">
            <w:pPr>
              <w:jc w:val="center"/>
            </w:pPr>
            <w:r w:rsidRPr="0082024D">
              <w:t>24/821 (2.9%)</w:t>
            </w:r>
          </w:p>
        </w:tc>
      </w:tr>
      <w:tr w:rsidR="00176174" w:rsidRPr="0082024D" w14:paraId="490A65AE" w14:textId="77777777" w:rsidTr="0082024D">
        <w:tc>
          <w:tcPr>
            <w:tcW w:w="1218" w:type="dxa"/>
            <w:hideMark/>
          </w:tcPr>
          <w:p w14:paraId="398ACDE0" w14:textId="77777777" w:rsidR="00176174" w:rsidRPr="0082024D" w:rsidRDefault="00176174" w:rsidP="0082024D">
            <w:pPr>
              <w:jc w:val="center"/>
            </w:pPr>
            <w:r w:rsidRPr="0082024D">
              <w:t>Current cooking-fuel count</w:t>
            </w:r>
          </w:p>
        </w:tc>
        <w:tc>
          <w:tcPr>
            <w:tcW w:w="1212" w:type="dxa"/>
            <w:hideMark/>
          </w:tcPr>
          <w:p w14:paraId="1D08D4DB" w14:textId="77777777" w:rsidR="00176174" w:rsidRPr="0082024D" w:rsidRDefault="00176174" w:rsidP="0082024D">
            <w:pPr>
              <w:jc w:val="center"/>
            </w:pPr>
            <w:r w:rsidRPr="0082024D">
              <w:t>Median [IQR]</w:t>
            </w:r>
          </w:p>
        </w:tc>
        <w:tc>
          <w:tcPr>
            <w:tcW w:w="1303" w:type="dxa"/>
            <w:hideMark/>
          </w:tcPr>
          <w:p w14:paraId="76DA9E29" w14:textId="77777777" w:rsidR="00176174" w:rsidRPr="0082024D" w:rsidRDefault="00176174" w:rsidP="0082024D">
            <w:pPr>
              <w:jc w:val="center"/>
            </w:pPr>
            <w:r w:rsidRPr="0082024D">
              <w:t>—</w:t>
            </w:r>
          </w:p>
        </w:tc>
        <w:tc>
          <w:tcPr>
            <w:tcW w:w="0" w:type="auto"/>
            <w:hideMark/>
          </w:tcPr>
          <w:p w14:paraId="3BF28B79" w14:textId="77777777" w:rsidR="00176174" w:rsidRPr="0082024D" w:rsidRDefault="00176174" w:rsidP="0082024D">
            <w:pPr>
              <w:jc w:val="center"/>
            </w:pPr>
            <w:r w:rsidRPr="0082024D">
              <w:t>—</w:t>
            </w:r>
          </w:p>
        </w:tc>
        <w:tc>
          <w:tcPr>
            <w:tcW w:w="0" w:type="auto"/>
            <w:hideMark/>
          </w:tcPr>
          <w:p w14:paraId="62DD6F1B" w14:textId="77777777" w:rsidR="00176174" w:rsidRPr="0082024D" w:rsidRDefault="00176174" w:rsidP="0082024D">
            <w:pPr>
              <w:jc w:val="center"/>
            </w:pPr>
            <w:r w:rsidRPr="0082024D">
              <w:t>—</w:t>
            </w:r>
          </w:p>
        </w:tc>
        <w:tc>
          <w:tcPr>
            <w:tcW w:w="1324" w:type="dxa"/>
            <w:hideMark/>
          </w:tcPr>
          <w:p w14:paraId="63FC49F4" w14:textId="77777777" w:rsidR="00176174" w:rsidRPr="0082024D" w:rsidRDefault="00176174" w:rsidP="0082024D">
            <w:pPr>
              <w:jc w:val="center"/>
            </w:pPr>
            <w:r w:rsidRPr="0082024D">
              <w:t>2.00 [1.00–2.00]; n=1,235</w:t>
            </w:r>
          </w:p>
        </w:tc>
        <w:tc>
          <w:tcPr>
            <w:tcW w:w="1321" w:type="dxa"/>
            <w:hideMark/>
          </w:tcPr>
          <w:p w14:paraId="60AE0C1A" w14:textId="77777777" w:rsidR="00176174" w:rsidRPr="0082024D" w:rsidRDefault="00176174" w:rsidP="0082024D">
            <w:pPr>
              <w:jc w:val="center"/>
            </w:pPr>
            <w:r w:rsidRPr="0082024D">
              <w:t>2.00 [1.00–2.00]; n=1,489</w:t>
            </w:r>
          </w:p>
        </w:tc>
        <w:tc>
          <w:tcPr>
            <w:tcW w:w="1366" w:type="dxa"/>
            <w:hideMark/>
          </w:tcPr>
          <w:p w14:paraId="101321F5" w14:textId="77777777" w:rsidR="00176174" w:rsidRPr="0082024D" w:rsidRDefault="00176174" w:rsidP="0082024D">
            <w:pPr>
              <w:jc w:val="center"/>
            </w:pPr>
            <w:r w:rsidRPr="0082024D">
              <w:t>2.00 [1.00–2.00]; n=822</w:t>
            </w:r>
          </w:p>
        </w:tc>
      </w:tr>
    </w:tbl>
    <w:p w14:paraId="36D2B33D" w14:textId="77777777" w:rsidR="00176174" w:rsidRPr="0082024D" w:rsidRDefault="00176174" w:rsidP="005D00D9"/>
    <w:p w14:paraId="7EE00F8C" w14:textId="3DC01BE0" w:rsidR="00176174" w:rsidRPr="0082024D" w:rsidRDefault="00176174" w:rsidP="005D00D9">
      <w:pPr>
        <w:rPr>
          <w:b/>
          <w:bCs/>
        </w:rPr>
      </w:pPr>
      <w:r w:rsidRPr="0082024D">
        <w:rPr>
          <w:b/>
          <w:bCs/>
        </w:rPr>
        <w:t>Panel B. Shared national (DHS) and local (CNH) survey predictor variables</w:t>
      </w:r>
    </w:p>
    <w:tbl>
      <w:tblPr>
        <w:tblStyle w:val="TableGrid"/>
        <w:tblW w:w="10350" w:type="dxa"/>
        <w:tblInd w:w="-545" w:type="dxa"/>
        <w:tblLayout w:type="fixed"/>
        <w:tblLook w:val="04A0" w:firstRow="1" w:lastRow="0" w:firstColumn="1" w:lastColumn="0" w:noHBand="0" w:noVBand="1"/>
      </w:tblPr>
      <w:tblGrid>
        <w:gridCol w:w="1734"/>
        <w:gridCol w:w="889"/>
        <w:gridCol w:w="1246"/>
        <w:gridCol w:w="1343"/>
        <w:gridCol w:w="1343"/>
        <w:gridCol w:w="1148"/>
        <w:gridCol w:w="1148"/>
        <w:gridCol w:w="1499"/>
      </w:tblGrid>
      <w:tr w:rsidR="00176174" w:rsidRPr="0082024D" w14:paraId="2561F8D8" w14:textId="77777777" w:rsidTr="0082024D">
        <w:tc>
          <w:tcPr>
            <w:tcW w:w="1734" w:type="dxa"/>
            <w:hideMark/>
          </w:tcPr>
          <w:p w14:paraId="60D332E0" w14:textId="77777777" w:rsidR="00176174" w:rsidRPr="0082024D" w:rsidRDefault="00176174">
            <w:pPr>
              <w:jc w:val="center"/>
              <w:rPr>
                <w:b/>
                <w:bCs/>
              </w:rPr>
            </w:pPr>
            <w:r w:rsidRPr="0082024D">
              <w:rPr>
                <w:b/>
                <w:bCs/>
              </w:rPr>
              <w:t>Variable</w:t>
            </w:r>
          </w:p>
        </w:tc>
        <w:tc>
          <w:tcPr>
            <w:tcW w:w="889" w:type="dxa"/>
            <w:hideMark/>
          </w:tcPr>
          <w:p w14:paraId="21539A29" w14:textId="77777777" w:rsidR="00176174" w:rsidRPr="0082024D" w:rsidRDefault="00176174">
            <w:pPr>
              <w:jc w:val="center"/>
              <w:rPr>
                <w:b/>
                <w:bCs/>
              </w:rPr>
            </w:pPr>
            <w:r w:rsidRPr="0082024D">
              <w:rPr>
                <w:b/>
                <w:bCs/>
              </w:rPr>
              <w:t>Statistic</w:t>
            </w:r>
          </w:p>
        </w:tc>
        <w:tc>
          <w:tcPr>
            <w:tcW w:w="1246" w:type="dxa"/>
            <w:hideMark/>
          </w:tcPr>
          <w:p w14:paraId="1F4DE81E" w14:textId="77777777" w:rsidR="00176174" w:rsidRPr="0082024D" w:rsidRDefault="00176174">
            <w:pPr>
              <w:jc w:val="right"/>
              <w:rPr>
                <w:b/>
                <w:bCs/>
              </w:rPr>
            </w:pPr>
            <w:r w:rsidRPr="0082024D">
              <w:rPr>
                <w:b/>
                <w:bCs/>
              </w:rPr>
              <w:t>DHS2011</w:t>
            </w:r>
          </w:p>
        </w:tc>
        <w:tc>
          <w:tcPr>
            <w:tcW w:w="1343" w:type="dxa"/>
            <w:hideMark/>
          </w:tcPr>
          <w:p w14:paraId="0ACE9CD8" w14:textId="77777777" w:rsidR="00176174" w:rsidRPr="0082024D" w:rsidRDefault="00176174">
            <w:pPr>
              <w:jc w:val="right"/>
              <w:rPr>
                <w:b/>
                <w:bCs/>
              </w:rPr>
            </w:pPr>
            <w:r w:rsidRPr="0082024D">
              <w:rPr>
                <w:b/>
                <w:bCs/>
              </w:rPr>
              <w:t>DHS2016</w:t>
            </w:r>
          </w:p>
        </w:tc>
        <w:tc>
          <w:tcPr>
            <w:tcW w:w="1343" w:type="dxa"/>
            <w:hideMark/>
          </w:tcPr>
          <w:p w14:paraId="3363CB0F" w14:textId="77777777" w:rsidR="00176174" w:rsidRPr="0082024D" w:rsidRDefault="00176174">
            <w:pPr>
              <w:jc w:val="right"/>
              <w:rPr>
                <w:b/>
                <w:bCs/>
              </w:rPr>
            </w:pPr>
            <w:r w:rsidRPr="0082024D">
              <w:rPr>
                <w:b/>
                <w:bCs/>
              </w:rPr>
              <w:t>DHS2022</w:t>
            </w:r>
          </w:p>
        </w:tc>
        <w:tc>
          <w:tcPr>
            <w:tcW w:w="1148" w:type="dxa"/>
            <w:hideMark/>
          </w:tcPr>
          <w:p w14:paraId="1671C7F5" w14:textId="77777777" w:rsidR="00176174" w:rsidRPr="0082024D" w:rsidRDefault="00176174">
            <w:pPr>
              <w:jc w:val="right"/>
              <w:rPr>
                <w:b/>
                <w:bCs/>
              </w:rPr>
            </w:pPr>
            <w:r w:rsidRPr="0082024D">
              <w:rPr>
                <w:b/>
                <w:bCs/>
              </w:rPr>
              <w:t>CNH2014</w:t>
            </w:r>
          </w:p>
        </w:tc>
        <w:tc>
          <w:tcPr>
            <w:tcW w:w="1148" w:type="dxa"/>
            <w:hideMark/>
          </w:tcPr>
          <w:p w14:paraId="2610BCC0" w14:textId="77777777" w:rsidR="00176174" w:rsidRPr="0082024D" w:rsidRDefault="00176174">
            <w:pPr>
              <w:jc w:val="right"/>
              <w:rPr>
                <w:b/>
                <w:bCs/>
              </w:rPr>
            </w:pPr>
            <w:r w:rsidRPr="0082024D">
              <w:rPr>
                <w:b/>
                <w:bCs/>
              </w:rPr>
              <w:t>CNH2017</w:t>
            </w:r>
          </w:p>
        </w:tc>
        <w:tc>
          <w:tcPr>
            <w:tcW w:w="1499" w:type="dxa"/>
            <w:hideMark/>
          </w:tcPr>
          <w:p w14:paraId="6B25D4CF" w14:textId="77777777" w:rsidR="00176174" w:rsidRPr="0082024D" w:rsidRDefault="00176174">
            <w:pPr>
              <w:jc w:val="right"/>
              <w:rPr>
                <w:b/>
                <w:bCs/>
              </w:rPr>
            </w:pPr>
            <w:r w:rsidRPr="0082024D">
              <w:rPr>
                <w:b/>
                <w:bCs/>
              </w:rPr>
              <w:t>CNH2023</w:t>
            </w:r>
          </w:p>
        </w:tc>
      </w:tr>
      <w:tr w:rsidR="00176174" w:rsidRPr="0082024D" w14:paraId="16F20734" w14:textId="77777777" w:rsidTr="0082024D">
        <w:tc>
          <w:tcPr>
            <w:tcW w:w="1734" w:type="dxa"/>
            <w:hideMark/>
          </w:tcPr>
          <w:p w14:paraId="3A9442AC" w14:textId="77777777" w:rsidR="00176174" w:rsidRPr="0082024D" w:rsidRDefault="00176174">
            <w:r w:rsidRPr="0082024D">
              <w:t>Household size</w:t>
            </w:r>
          </w:p>
        </w:tc>
        <w:tc>
          <w:tcPr>
            <w:tcW w:w="889" w:type="dxa"/>
            <w:hideMark/>
          </w:tcPr>
          <w:p w14:paraId="64CE8FE8" w14:textId="77777777" w:rsidR="00176174" w:rsidRPr="0082024D" w:rsidRDefault="00176174">
            <w:r w:rsidRPr="0082024D">
              <w:t>Mean (SD)</w:t>
            </w:r>
          </w:p>
        </w:tc>
        <w:tc>
          <w:tcPr>
            <w:tcW w:w="1246" w:type="dxa"/>
            <w:hideMark/>
          </w:tcPr>
          <w:p w14:paraId="6373A5CC" w14:textId="77777777" w:rsidR="00176174" w:rsidRPr="0082024D" w:rsidRDefault="00176174">
            <w:pPr>
              <w:jc w:val="right"/>
            </w:pPr>
            <w:r w:rsidRPr="0082024D">
              <w:t>4.45 (2.20); n=10,826</w:t>
            </w:r>
          </w:p>
        </w:tc>
        <w:tc>
          <w:tcPr>
            <w:tcW w:w="1343" w:type="dxa"/>
            <w:hideMark/>
          </w:tcPr>
          <w:p w14:paraId="66AC803D" w14:textId="77777777" w:rsidR="00176174" w:rsidRPr="0082024D" w:rsidRDefault="00176174">
            <w:pPr>
              <w:jc w:val="right"/>
            </w:pPr>
            <w:r w:rsidRPr="0082024D">
              <w:t>4.24 (2.22); n=11,040</w:t>
            </w:r>
          </w:p>
        </w:tc>
        <w:tc>
          <w:tcPr>
            <w:tcW w:w="1343" w:type="dxa"/>
            <w:hideMark/>
          </w:tcPr>
          <w:p w14:paraId="02C08B0A" w14:textId="77777777" w:rsidR="00176174" w:rsidRPr="0082024D" w:rsidRDefault="00176174">
            <w:pPr>
              <w:jc w:val="right"/>
            </w:pPr>
            <w:r w:rsidRPr="0082024D">
              <w:t>3.94 (1.96); n=13,786</w:t>
            </w:r>
          </w:p>
        </w:tc>
        <w:tc>
          <w:tcPr>
            <w:tcW w:w="1148" w:type="dxa"/>
            <w:hideMark/>
          </w:tcPr>
          <w:p w14:paraId="2FA2C12C" w14:textId="77777777" w:rsidR="00176174" w:rsidRPr="0082024D" w:rsidRDefault="00176174">
            <w:pPr>
              <w:jc w:val="right"/>
            </w:pPr>
            <w:r w:rsidRPr="0082024D">
              <w:t>5.27 (2.19); n=1,235</w:t>
            </w:r>
          </w:p>
        </w:tc>
        <w:tc>
          <w:tcPr>
            <w:tcW w:w="1148" w:type="dxa"/>
            <w:hideMark/>
          </w:tcPr>
          <w:p w14:paraId="11D973DB" w14:textId="77777777" w:rsidR="00176174" w:rsidRPr="0082024D" w:rsidRDefault="00176174">
            <w:pPr>
              <w:jc w:val="right"/>
            </w:pPr>
            <w:r w:rsidRPr="0082024D">
              <w:t>5.46 (2.38); n=1,489</w:t>
            </w:r>
          </w:p>
        </w:tc>
        <w:tc>
          <w:tcPr>
            <w:tcW w:w="1499" w:type="dxa"/>
            <w:hideMark/>
          </w:tcPr>
          <w:p w14:paraId="5E3E4BE2" w14:textId="77777777" w:rsidR="00176174" w:rsidRPr="0082024D" w:rsidRDefault="00176174">
            <w:pPr>
              <w:jc w:val="right"/>
            </w:pPr>
            <w:r w:rsidRPr="0082024D">
              <w:t>4.61 (1.66); n=822</w:t>
            </w:r>
          </w:p>
        </w:tc>
      </w:tr>
      <w:tr w:rsidR="00176174" w:rsidRPr="0082024D" w14:paraId="6C4E5383" w14:textId="77777777" w:rsidTr="0082024D">
        <w:tc>
          <w:tcPr>
            <w:tcW w:w="1734" w:type="dxa"/>
            <w:hideMark/>
          </w:tcPr>
          <w:p w14:paraId="5E0B1128" w14:textId="77777777" w:rsidR="00176174" w:rsidRPr="0082024D" w:rsidRDefault="00176174">
            <w:r w:rsidRPr="0082024D">
              <w:t>Number of children</w:t>
            </w:r>
          </w:p>
        </w:tc>
        <w:tc>
          <w:tcPr>
            <w:tcW w:w="889" w:type="dxa"/>
            <w:hideMark/>
          </w:tcPr>
          <w:p w14:paraId="699E1F5E" w14:textId="77777777" w:rsidR="00176174" w:rsidRPr="0082024D" w:rsidRDefault="00176174">
            <w:r w:rsidRPr="0082024D">
              <w:t>Mean (SD)</w:t>
            </w:r>
          </w:p>
        </w:tc>
        <w:tc>
          <w:tcPr>
            <w:tcW w:w="1246" w:type="dxa"/>
            <w:hideMark/>
          </w:tcPr>
          <w:p w14:paraId="7226524E" w14:textId="77777777" w:rsidR="00176174" w:rsidRPr="0082024D" w:rsidRDefault="00176174">
            <w:pPr>
              <w:jc w:val="right"/>
            </w:pPr>
            <w:r w:rsidRPr="0082024D">
              <w:t>1.63 (1.45); n=10,822</w:t>
            </w:r>
          </w:p>
        </w:tc>
        <w:tc>
          <w:tcPr>
            <w:tcW w:w="1343" w:type="dxa"/>
            <w:hideMark/>
          </w:tcPr>
          <w:p w14:paraId="43306F86" w14:textId="77777777" w:rsidR="00176174" w:rsidRPr="0082024D" w:rsidRDefault="00176174">
            <w:pPr>
              <w:jc w:val="right"/>
            </w:pPr>
            <w:r w:rsidRPr="0082024D">
              <w:t>1.43 (1.39); n=11,038</w:t>
            </w:r>
          </w:p>
        </w:tc>
        <w:tc>
          <w:tcPr>
            <w:tcW w:w="1343" w:type="dxa"/>
            <w:hideMark/>
          </w:tcPr>
          <w:p w14:paraId="343344D1" w14:textId="77777777" w:rsidR="00176174" w:rsidRPr="0082024D" w:rsidRDefault="00176174">
            <w:pPr>
              <w:jc w:val="right"/>
            </w:pPr>
            <w:r w:rsidRPr="0082024D">
              <w:t>1.17 (1.22); n=13,782</w:t>
            </w:r>
          </w:p>
        </w:tc>
        <w:tc>
          <w:tcPr>
            <w:tcW w:w="1148" w:type="dxa"/>
            <w:hideMark/>
          </w:tcPr>
          <w:p w14:paraId="2DE3D74D" w14:textId="77777777" w:rsidR="00176174" w:rsidRPr="0082024D" w:rsidRDefault="00176174">
            <w:pPr>
              <w:jc w:val="right"/>
            </w:pPr>
            <w:r w:rsidRPr="0082024D">
              <w:t>1.26 (1.10); n=1,235</w:t>
            </w:r>
          </w:p>
        </w:tc>
        <w:tc>
          <w:tcPr>
            <w:tcW w:w="1148" w:type="dxa"/>
            <w:hideMark/>
          </w:tcPr>
          <w:p w14:paraId="18C7627E" w14:textId="77777777" w:rsidR="00176174" w:rsidRPr="0082024D" w:rsidRDefault="00176174">
            <w:pPr>
              <w:jc w:val="right"/>
            </w:pPr>
            <w:r w:rsidRPr="0082024D">
              <w:t>1.20 (1.06); n=1,489</w:t>
            </w:r>
          </w:p>
        </w:tc>
        <w:tc>
          <w:tcPr>
            <w:tcW w:w="1499" w:type="dxa"/>
            <w:hideMark/>
          </w:tcPr>
          <w:p w14:paraId="341A341F" w14:textId="77777777" w:rsidR="00176174" w:rsidRPr="0082024D" w:rsidRDefault="00176174">
            <w:pPr>
              <w:jc w:val="right"/>
            </w:pPr>
            <w:r w:rsidRPr="0082024D">
              <w:t>0.91 (0.94); n=822</w:t>
            </w:r>
          </w:p>
        </w:tc>
      </w:tr>
      <w:tr w:rsidR="00176174" w:rsidRPr="0082024D" w14:paraId="5844057C" w14:textId="77777777" w:rsidTr="0082024D">
        <w:tc>
          <w:tcPr>
            <w:tcW w:w="1734" w:type="dxa"/>
            <w:hideMark/>
          </w:tcPr>
          <w:p w14:paraId="13E6C905" w14:textId="77777777" w:rsidR="00176174" w:rsidRPr="0082024D" w:rsidRDefault="00176174">
            <w:r w:rsidRPr="0082024D">
              <w:t>Number of adults</w:t>
            </w:r>
          </w:p>
        </w:tc>
        <w:tc>
          <w:tcPr>
            <w:tcW w:w="889" w:type="dxa"/>
            <w:hideMark/>
          </w:tcPr>
          <w:p w14:paraId="17BA8508" w14:textId="77777777" w:rsidR="00176174" w:rsidRPr="0082024D" w:rsidRDefault="00176174">
            <w:r w:rsidRPr="0082024D">
              <w:t>Mean (SD)</w:t>
            </w:r>
          </w:p>
        </w:tc>
        <w:tc>
          <w:tcPr>
            <w:tcW w:w="1246" w:type="dxa"/>
            <w:hideMark/>
          </w:tcPr>
          <w:p w14:paraId="698E50EE" w14:textId="77777777" w:rsidR="00176174" w:rsidRPr="0082024D" w:rsidRDefault="00176174">
            <w:pPr>
              <w:jc w:val="right"/>
            </w:pPr>
            <w:r w:rsidRPr="0082024D">
              <w:t>2.56 (1.44); n=10,822</w:t>
            </w:r>
          </w:p>
        </w:tc>
        <w:tc>
          <w:tcPr>
            <w:tcW w:w="1343" w:type="dxa"/>
            <w:hideMark/>
          </w:tcPr>
          <w:p w14:paraId="13C3B02D" w14:textId="77777777" w:rsidR="00176174" w:rsidRPr="0082024D" w:rsidRDefault="00176174">
            <w:pPr>
              <w:jc w:val="right"/>
            </w:pPr>
            <w:r w:rsidRPr="0082024D">
              <w:t>2.52 (1.46); n=11,038</w:t>
            </w:r>
          </w:p>
        </w:tc>
        <w:tc>
          <w:tcPr>
            <w:tcW w:w="1343" w:type="dxa"/>
            <w:hideMark/>
          </w:tcPr>
          <w:p w14:paraId="554A6F89" w14:textId="77777777" w:rsidR="00176174" w:rsidRPr="0082024D" w:rsidRDefault="00176174">
            <w:pPr>
              <w:jc w:val="right"/>
            </w:pPr>
            <w:r w:rsidRPr="0082024D">
              <w:t>2.46 (1.36); n=13,782</w:t>
            </w:r>
          </w:p>
        </w:tc>
        <w:tc>
          <w:tcPr>
            <w:tcW w:w="1148" w:type="dxa"/>
            <w:hideMark/>
          </w:tcPr>
          <w:p w14:paraId="23A5B5A9" w14:textId="77777777" w:rsidR="00176174" w:rsidRPr="0082024D" w:rsidRDefault="00176174">
            <w:pPr>
              <w:jc w:val="right"/>
            </w:pPr>
            <w:r w:rsidRPr="0082024D">
              <w:t>3.69 (1.74); n=1,235</w:t>
            </w:r>
          </w:p>
        </w:tc>
        <w:tc>
          <w:tcPr>
            <w:tcW w:w="1148" w:type="dxa"/>
            <w:hideMark/>
          </w:tcPr>
          <w:p w14:paraId="2736D489" w14:textId="77777777" w:rsidR="00176174" w:rsidRPr="0082024D" w:rsidRDefault="00176174">
            <w:pPr>
              <w:jc w:val="right"/>
            </w:pPr>
            <w:r w:rsidRPr="0082024D">
              <w:t>3.93 (1.93); n=1,489</w:t>
            </w:r>
          </w:p>
        </w:tc>
        <w:tc>
          <w:tcPr>
            <w:tcW w:w="1499" w:type="dxa"/>
            <w:hideMark/>
          </w:tcPr>
          <w:p w14:paraId="7D8451D3" w14:textId="77777777" w:rsidR="00176174" w:rsidRPr="0082024D" w:rsidRDefault="00176174">
            <w:pPr>
              <w:jc w:val="right"/>
            </w:pPr>
            <w:r w:rsidRPr="0082024D">
              <w:t>3.33 (1.38); n=822</w:t>
            </w:r>
          </w:p>
        </w:tc>
      </w:tr>
      <w:tr w:rsidR="00176174" w:rsidRPr="0082024D" w14:paraId="70104232" w14:textId="77777777" w:rsidTr="0082024D">
        <w:tc>
          <w:tcPr>
            <w:tcW w:w="1734" w:type="dxa"/>
            <w:hideMark/>
          </w:tcPr>
          <w:p w14:paraId="44934D39" w14:textId="77777777" w:rsidR="00176174" w:rsidRPr="0082024D" w:rsidRDefault="00176174">
            <w:r w:rsidRPr="0082024D">
              <w:t>Number of older adults</w:t>
            </w:r>
          </w:p>
        </w:tc>
        <w:tc>
          <w:tcPr>
            <w:tcW w:w="889" w:type="dxa"/>
            <w:hideMark/>
          </w:tcPr>
          <w:p w14:paraId="6206621D" w14:textId="77777777" w:rsidR="00176174" w:rsidRPr="0082024D" w:rsidRDefault="00176174">
            <w:r w:rsidRPr="0082024D">
              <w:t>Mean (SD)</w:t>
            </w:r>
          </w:p>
        </w:tc>
        <w:tc>
          <w:tcPr>
            <w:tcW w:w="1246" w:type="dxa"/>
            <w:hideMark/>
          </w:tcPr>
          <w:p w14:paraId="29EEEDA5" w14:textId="77777777" w:rsidR="00176174" w:rsidRPr="0082024D" w:rsidRDefault="00176174">
            <w:pPr>
              <w:jc w:val="right"/>
            </w:pPr>
            <w:r w:rsidRPr="0082024D">
              <w:t>0.25 (0.54); n=10,822</w:t>
            </w:r>
          </w:p>
        </w:tc>
        <w:tc>
          <w:tcPr>
            <w:tcW w:w="1343" w:type="dxa"/>
            <w:hideMark/>
          </w:tcPr>
          <w:p w14:paraId="4E1F9720" w14:textId="77777777" w:rsidR="00176174" w:rsidRPr="0082024D" w:rsidRDefault="00176174">
            <w:pPr>
              <w:jc w:val="right"/>
            </w:pPr>
            <w:r w:rsidRPr="0082024D">
              <w:t>0.29 (0.57); n=11,038</w:t>
            </w:r>
          </w:p>
        </w:tc>
        <w:tc>
          <w:tcPr>
            <w:tcW w:w="1343" w:type="dxa"/>
            <w:hideMark/>
          </w:tcPr>
          <w:p w14:paraId="2CF58BB4" w14:textId="77777777" w:rsidR="00176174" w:rsidRPr="0082024D" w:rsidRDefault="00176174">
            <w:pPr>
              <w:jc w:val="right"/>
            </w:pPr>
            <w:r w:rsidRPr="0082024D">
              <w:t>0.30 (0.59); n=13,782</w:t>
            </w:r>
          </w:p>
        </w:tc>
        <w:tc>
          <w:tcPr>
            <w:tcW w:w="1148" w:type="dxa"/>
            <w:hideMark/>
          </w:tcPr>
          <w:p w14:paraId="62FD5380" w14:textId="77777777" w:rsidR="00176174" w:rsidRPr="0082024D" w:rsidRDefault="00176174">
            <w:pPr>
              <w:jc w:val="right"/>
            </w:pPr>
            <w:r w:rsidRPr="0082024D">
              <w:t>0.31 (0.57); n=1,235</w:t>
            </w:r>
          </w:p>
        </w:tc>
        <w:tc>
          <w:tcPr>
            <w:tcW w:w="1148" w:type="dxa"/>
            <w:hideMark/>
          </w:tcPr>
          <w:p w14:paraId="2B7950E9" w14:textId="77777777" w:rsidR="00176174" w:rsidRPr="0082024D" w:rsidRDefault="00176174">
            <w:pPr>
              <w:jc w:val="right"/>
            </w:pPr>
            <w:r w:rsidRPr="0082024D">
              <w:t>0.33 (0.59); n=1,489</w:t>
            </w:r>
          </w:p>
        </w:tc>
        <w:tc>
          <w:tcPr>
            <w:tcW w:w="1499" w:type="dxa"/>
            <w:hideMark/>
          </w:tcPr>
          <w:p w14:paraId="6821B456" w14:textId="77777777" w:rsidR="00176174" w:rsidRPr="0082024D" w:rsidRDefault="00176174">
            <w:pPr>
              <w:jc w:val="right"/>
            </w:pPr>
            <w:r w:rsidRPr="0082024D">
              <w:t>0.37 (0.64); n=822</w:t>
            </w:r>
          </w:p>
        </w:tc>
      </w:tr>
      <w:tr w:rsidR="00176174" w:rsidRPr="0082024D" w14:paraId="4BC8FE10" w14:textId="77777777" w:rsidTr="0082024D">
        <w:tc>
          <w:tcPr>
            <w:tcW w:w="1734" w:type="dxa"/>
            <w:hideMark/>
          </w:tcPr>
          <w:p w14:paraId="3AC87B24" w14:textId="77777777" w:rsidR="00176174" w:rsidRPr="0082024D" w:rsidRDefault="00176174">
            <w:r w:rsidRPr="0082024D">
              <w:t>Dependency ratio</w:t>
            </w:r>
          </w:p>
        </w:tc>
        <w:tc>
          <w:tcPr>
            <w:tcW w:w="889" w:type="dxa"/>
            <w:hideMark/>
          </w:tcPr>
          <w:p w14:paraId="3828DB09" w14:textId="77777777" w:rsidR="00176174" w:rsidRPr="0082024D" w:rsidRDefault="00176174">
            <w:r w:rsidRPr="0082024D">
              <w:t>Mean (SD)</w:t>
            </w:r>
          </w:p>
        </w:tc>
        <w:tc>
          <w:tcPr>
            <w:tcW w:w="1246" w:type="dxa"/>
            <w:hideMark/>
          </w:tcPr>
          <w:p w14:paraId="1267C2A3" w14:textId="77777777" w:rsidR="00176174" w:rsidRPr="0082024D" w:rsidRDefault="00176174">
            <w:pPr>
              <w:jc w:val="right"/>
            </w:pPr>
            <w:r w:rsidRPr="0082024D">
              <w:t>0.92 (0.92); n=10,560</w:t>
            </w:r>
          </w:p>
        </w:tc>
        <w:tc>
          <w:tcPr>
            <w:tcW w:w="1343" w:type="dxa"/>
            <w:hideMark/>
          </w:tcPr>
          <w:p w14:paraId="31A29CF1" w14:textId="77777777" w:rsidR="00176174" w:rsidRPr="0082024D" w:rsidRDefault="00176174">
            <w:pPr>
              <w:jc w:val="right"/>
            </w:pPr>
            <w:r w:rsidRPr="0082024D">
              <w:t>0.84 (0.88); n=10,672</w:t>
            </w:r>
          </w:p>
        </w:tc>
        <w:tc>
          <w:tcPr>
            <w:tcW w:w="1343" w:type="dxa"/>
            <w:hideMark/>
          </w:tcPr>
          <w:p w14:paraId="466B8618" w14:textId="77777777" w:rsidR="00176174" w:rsidRPr="0082024D" w:rsidRDefault="00176174">
            <w:pPr>
              <w:jc w:val="right"/>
            </w:pPr>
            <w:r w:rsidRPr="0082024D">
              <w:t>0.73 (0.81); n=13,153</w:t>
            </w:r>
          </w:p>
        </w:tc>
        <w:tc>
          <w:tcPr>
            <w:tcW w:w="1148" w:type="dxa"/>
            <w:hideMark/>
          </w:tcPr>
          <w:p w14:paraId="26041791" w14:textId="77777777" w:rsidR="00176174" w:rsidRPr="0082024D" w:rsidRDefault="00176174">
            <w:pPr>
              <w:jc w:val="right"/>
            </w:pPr>
            <w:r w:rsidRPr="0082024D">
              <w:t>0.52 (0.48); n=1,218</w:t>
            </w:r>
          </w:p>
        </w:tc>
        <w:tc>
          <w:tcPr>
            <w:tcW w:w="1148" w:type="dxa"/>
            <w:hideMark/>
          </w:tcPr>
          <w:p w14:paraId="0608EF25" w14:textId="77777777" w:rsidR="00176174" w:rsidRPr="0082024D" w:rsidRDefault="00176174">
            <w:pPr>
              <w:jc w:val="right"/>
            </w:pPr>
            <w:r w:rsidRPr="0082024D">
              <w:t>0.48 (0.46); n=1,464</w:t>
            </w:r>
          </w:p>
        </w:tc>
        <w:tc>
          <w:tcPr>
            <w:tcW w:w="1499" w:type="dxa"/>
            <w:hideMark/>
          </w:tcPr>
          <w:p w14:paraId="1FCB0D46" w14:textId="77777777" w:rsidR="00176174" w:rsidRPr="0082024D" w:rsidRDefault="00176174">
            <w:pPr>
              <w:jc w:val="right"/>
            </w:pPr>
            <w:r w:rsidRPr="0082024D">
              <w:t>0.45 (0.47); n=803</w:t>
            </w:r>
          </w:p>
        </w:tc>
      </w:tr>
      <w:tr w:rsidR="00176174" w:rsidRPr="0082024D" w14:paraId="4B0826D8" w14:textId="77777777" w:rsidTr="0082024D">
        <w:tc>
          <w:tcPr>
            <w:tcW w:w="1734" w:type="dxa"/>
            <w:hideMark/>
          </w:tcPr>
          <w:p w14:paraId="78C77829" w14:textId="77777777" w:rsidR="00176174" w:rsidRPr="0082024D" w:rsidRDefault="00176174">
            <w:r w:rsidRPr="0082024D">
              <w:t>Maximum adult education (years)</w:t>
            </w:r>
          </w:p>
        </w:tc>
        <w:tc>
          <w:tcPr>
            <w:tcW w:w="889" w:type="dxa"/>
            <w:hideMark/>
          </w:tcPr>
          <w:p w14:paraId="1759C09F" w14:textId="77777777" w:rsidR="00176174" w:rsidRPr="0082024D" w:rsidRDefault="00176174">
            <w:r w:rsidRPr="0082024D">
              <w:t>Mean (SD)</w:t>
            </w:r>
          </w:p>
        </w:tc>
        <w:tc>
          <w:tcPr>
            <w:tcW w:w="1246" w:type="dxa"/>
            <w:hideMark/>
          </w:tcPr>
          <w:p w14:paraId="693F53AC" w14:textId="77777777" w:rsidR="00176174" w:rsidRPr="0082024D" w:rsidRDefault="00176174">
            <w:pPr>
              <w:jc w:val="right"/>
            </w:pPr>
            <w:r w:rsidRPr="0082024D">
              <w:t>5.81 (4.30); n=10,764</w:t>
            </w:r>
          </w:p>
        </w:tc>
        <w:tc>
          <w:tcPr>
            <w:tcW w:w="1343" w:type="dxa"/>
            <w:hideMark/>
          </w:tcPr>
          <w:p w14:paraId="3D79EB5D" w14:textId="77777777" w:rsidR="00176174" w:rsidRPr="0082024D" w:rsidRDefault="00176174">
            <w:pPr>
              <w:jc w:val="right"/>
            </w:pPr>
            <w:r w:rsidRPr="0082024D">
              <w:t>6.44 (4.30); n=11,028</w:t>
            </w:r>
          </w:p>
        </w:tc>
        <w:tc>
          <w:tcPr>
            <w:tcW w:w="1343" w:type="dxa"/>
            <w:hideMark/>
          </w:tcPr>
          <w:p w14:paraId="09472E9F" w14:textId="77777777" w:rsidR="00176174" w:rsidRPr="0082024D" w:rsidRDefault="00176174">
            <w:pPr>
              <w:jc w:val="right"/>
            </w:pPr>
            <w:r w:rsidRPr="0082024D">
              <w:t>7.55 (4.51); n=13,737</w:t>
            </w:r>
          </w:p>
        </w:tc>
        <w:tc>
          <w:tcPr>
            <w:tcW w:w="1148" w:type="dxa"/>
            <w:hideMark/>
          </w:tcPr>
          <w:p w14:paraId="0AD44974" w14:textId="77777777" w:rsidR="00176174" w:rsidRPr="0082024D" w:rsidRDefault="00176174">
            <w:pPr>
              <w:jc w:val="right"/>
            </w:pPr>
            <w:r w:rsidRPr="0082024D">
              <w:t>9.50 (3.90); n=1,235</w:t>
            </w:r>
          </w:p>
        </w:tc>
        <w:tc>
          <w:tcPr>
            <w:tcW w:w="1148" w:type="dxa"/>
            <w:hideMark/>
          </w:tcPr>
          <w:p w14:paraId="0D12A9C1" w14:textId="77777777" w:rsidR="00176174" w:rsidRPr="0082024D" w:rsidRDefault="00176174">
            <w:pPr>
              <w:jc w:val="right"/>
            </w:pPr>
            <w:r w:rsidRPr="0082024D">
              <w:t>10.16 (3.71); n=1,489</w:t>
            </w:r>
          </w:p>
        </w:tc>
        <w:tc>
          <w:tcPr>
            <w:tcW w:w="1499" w:type="dxa"/>
            <w:hideMark/>
          </w:tcPr>
          <w:p w14:paraId="200716F3" w14:textId="77777777" w:rsidR="00176174" w:rsidRPr="0082024D" w:rsidRDefault="00176174">
            <w:pPr>
              <w:jc w:val="right"/>
            </w:pPr>
            <w:r w:rsidRPr="0082024D">
              <w:t>10.83 (4.00); n=822</w:t>
            </w:r>
          </w:p>
        </w:tc>
      </w:tr>
      <w:tr w:rsidR="00176174" w:rsidRPr="0082024D" w14:paraId="600453DB" w14:textId="77777777" w:rsidTr="0082024D">
        <w:tc>
          <w:tcPr>
            <w:tcW w:w="1734" w:type="dxa"/>
            <w:hideMark/>
          </w:tcPr>
          <w:p w14:paraId="12C6F9A6" w14:textId="77777777" w:rsidR="00176174" w:rsidRPr="0082024D" w:rsidRDefault="00176174">
            <w:r w:rsidRPr="0082024D">
              <w:t>Electricity access</w:t>
            </w:r>
          </w:p>
        </w:tc>
        <w:tc>
          <w:tcPr>
            <w:tcW w:w="889" w:type="dxa"/>
            <w:hideMark/>
          </w:tcPr>
          <w:p w14:paraId="76640C39" w14:textId="77777777" w:rsidR="00176174" w:rsidRPr="0082024D" w:rsidRDefault="00176174">
            <w:r w:rsidRPr="0082024D">
              <w:t>n / valid n (%)</w:t>
            </w:r>
          </w:p>
        </w:tc>
        <w:tc>
          <w:tcPr>
            <w:tcW w:w="1246" w:type="dxa"/>
            <w:hideMark/>
          </w:tcPr>
          <w:p w14:paraId="7735EC60" w14:textId="77777777" w:rsidR="00176174" w:rsidRPr="0082024D" w:rsidRDefault="00176174">
            <w:pPr>
              <w:jc w:val="right"/>
            </w:pPr>
            <w:r w:rsidRPr="0082024D">
              <w:t>8,331/10,826 (76.3%)</w:t>
            </w:r>
          </w:p>
        </w:tc>
        <w:tc>
          <w:tcPr>
            <w:tcW w:w="1343" w:type="dxa"/>
            <w:hideMark/>
          </w:tcPr>
          <w:p w14:paraId="6ABA20E0" w14:textId="77777777" w:rsidR="00176174" w:rsidRPr="0082024D" w:rsidRDefault="00176174">
            <w:pPr>
              <w:jc w:val="right"/>
            </w:pPr>
            <w:r w:rsidRPr="0082024D">
              <w:t>9,787/11,040 (90.5%)</w:t>
            </w:r>
          </w:p>
        </w:tc>
        <w:tc>
          <w:tcPr>
            <w:tcW w:w="1343" w:type="dxa"/>
            <w:hideMark/>
          </w:tcPr>
          <w:p w14:paraId="018C10EA" w14:textId="77777777" w:rsidR="00176174" w:rsidRPr="0082024D" w:rsidRDefault="00176174">
            <w:pPr>
              <w:jc w:val="right"/>
            </w:pPr>
            <w:r w:rsidRPr="0082024D">
              <w:t>13,016/13,786 (96.4%)</w:t>
            </w:r>
          </w:p>
        </w:tc>
        <w:tc>
          <w:tcPr>
            <w:tcW w:w="1148" w:type="dxa"/>
            <w:hideMark/>
          </w:tcPr>
          <w:p w14:paraId="757184D2" w14:textId="77777777" w:rsidR="00176174" w:rsidRPr="0082024D" w:rsidRDefault="00176174">
            <w:pPr>
              <w:jc w:val="right"/>
            </w:pPr>
            <w:r w:rsidRPr="0082024D">
              <w:t>1,177/1,235 (95.3%)</w:t>
            </w:r>
          </w:p>
        </w:tc>
        <w:tc>
          <w:tcPr>
            <w:tcW w:w="1148" w:type="dxa"/>
            <w:hideMark/>
          </w:tcPr>
          <w:p w14:paraId="1F0165C0" w14:textId="77777777" w:rsidR="00176174" w:rsidRPr="0082024D" w:rsidRDefault="00176174">
            <w:pPr>
              <w:jc w:val="right"/>
            </w:pPr>
            <w:r w:rsidRPr="0082024D">
              <w:t>1,449/1,489 (97.3%)</w:t>
            </w:r>
          </w:p>
        </w:tc>
        <w:tc>
          <w:tcPr>
            <w:tcW w:w="1499" w:type="dxa"/>
            <w:hideMark/>
          </w:tcPr>
          <w:p w14:paraId="13A9468D" w14:textId="77777777" w:rsidR="00176174" w:rsidRPr="0082024D" w:rsidRDefault="00176174">
            <w:pPr>
              <w:jc w:val="right"/>
            </w:pPr>
            <w:r w:rsidRPr="0082024D">
              <w:t>819/822 (99.6%)</w:t>
            </w:r>
          </w:p>
        </w:tc>
      </w:tr>
      <w:tr w:rsidR="00176174" w:rsidRPr="0082024D" w14:paraId="6A5C16F2" w14:textId="77777777" w:rsidTr="0082024D">
        <w:tc>
          <w:tcPr>
            <w:tcW w:w="1734" w:type="dxa"/>
            <w:hideMark/>
          </w:tcPr>
          <w:p w14:paraId="2111E116" w14:textId="77777777" w:rsidR="00176174" w:rsidRPr="0082024D" w:rsidRDefault="00176174">
            <w:r w:rsidRPr="0082024D">
              <w:lastRenderedPageBreak/>
              <w:t>Large-ruminant ownership</w:t>
            </w:r>
          </w:p>
        </w:tc>
        <w:tc>
          <w:tcPr>
            <w:tcW w:w="889" w:type="dxa"/>
            <w:hideMark/>
          </w:tcPr>
          <w:p w14:paraId="45F4CB61" w14:textId="77777777" w:rsidR="00176174" w:rsidRPr="0082024D" w:rsidRDefault="00176174">
            <w:r w:rsidRPr="0082024D">
              <w:t>n / valid n (%)</w:t>
            </w:r>
          </w:p>
        </w:tc>
        <w:tc>
          <w:tcPr>
            <w:tcW w:w="1246" w:type="dxa"/>
            <w:hideMark/>
          </w:tcPr>
          <w:p w14:paraId="5B2B1F87" w14:textId="77777777" w:rsidR="00176174" w:rsidRPr="0082024D" w:rsidRDefault="00176174">
            <w:pPr>
              <w:jc w:val="right"/>
            </w:pPr>
            <w:r w:rsidRPr="0082024D">
              <w:t>5,833/10,826 (54.2%)</w:t>
            </w:r>
          </w:p>
        </w:tc>
        <w:tc>
          <w:tcPr>
            <w:tcW w:w="1343" w:type="dxa"/>
            <w:hideMark/>
          </w:tcPr>
          <w:p w14:paraId="20656F56" w14:textId="77777777" w:rsidR="00176174" w:rsidRPr="0082024D" w:rsidRDefault="00176174">
            <w:pPr>
              <w:jc w:val="right"/>
            </w:pPr>
            <w:r w:rsidRPr="0082024D">
              <w:t>6,376/11,040 (53.5%)</w:t>
            </w:r>
          </w:p>
        </w:tc>
        <w:tc>
          <w:tcPr>
            <w:tcW w:w="1343" w:type="dxa"/>
            <w:hideMark/>
          </w:tcPr>
          <w:p w14:paraId="6E6D024B" w14:textId="77777777" w:rsidR="00176174" w:rsidRPr="0082024D" w:rsidRDefault="00176174">
            <w:pPr>
              <w:jc w:val="right"/>
            </w:pPr>
            <w:r w:rsidRPr="0082024D">
              <w:t>7,224/13,786 (43.3%)</w:t>
            </w:r>
          </w:p>
        </w:tc>
        <w:tc>
          <w:tcPr>
            <w:tcW w:w="1148" w:type="dxa"/>
            <w:hideMark/>
          </w:tcPr>
          <w:p w14:paraId="66FDDF18" w14:textId="77777777" w:rsidR="00176174" w:rsidRPr="0082024D" w:rsidRDefault="00176174">
            <w:pPr>
              <w:jc w:val="right"/>
            </w:pPr>
            <w:r w:rsidRPr="0082024D">
              <w:t>691/1,235 (56.0%)</w:t>
            </w:r>
          </w:p>
        </w:tc>
        <w:tc>
          <w:tcPr>
            <w:tcW w:w="1148" w:type="dxa"/>
            <w:hideMark/>
          </w:tcPr>
          <w:p w14:paraId="3464927B" w14:textId="77777777" w:rsidR="00176174" w:rsidRPr="0082024D" w:rsidRDefault="00176174">
            <w:pPr>
              <w:jc w:val="right"/>
            </w:pPr>
            <w:r w:rsidRPr="0082024D">
              <w:t>696/1,489 (46.7%)</w:t>
            </w:r>
          </w:p>
        </w:tc>
        <w:tc>
          <w:tcPr>
            <w:tcW w:w="1499" w:type="dxa"/>
            <w:hideMark/>
          </w:tcPr>
          <w:p w14:paraId="11544EB4" w14:textId="77777777" w:rsidR="00176174" w:rsidRPr="0082024D" w:rsidRDefault="00176174">
            <w:pPr>
              <w:jc w:val="right"/>
            </w:pPr>
            <w:r w:rsidRPr="0082024D">
              <w:t>283/822 (34.4%)</w:t>
            </w:r>
          </w:p>
        </w:tc>
      </w:tr>
      <w:tr w:rsidR="00176174" w:rsidRPr="0082024D" w14:paraId="005612C9" w14:textId="77777777" w:rsidTr="0082024D">
        <w:tc>
          <w:tcPr>
            <w:tcW w:w="1734" w:type="dxa"/>
            <w:hideMark/>
          </w:tcPr>
          <w:p w14:paraId="69E92DA9" w14:textId="77777777" w:rsidR="00176174" w:rsidRPr="0082024D" w:rsidRDefault="00176174">
            <w:r w:rsidRPr="0082024D">
              <w:t>Land area (ha)</w:t>
            </w:r>
          </w:p>
        </w:tc>
        <w:tc>
          <w:tcPr>
            <w:tcW w:w="889" w:type="dxa"/>
            <w:hideMark/>
          </w:tcPr>
          <w:p w14:paraId="31898DE1" w14:textId="77777777" w:rsidR="00176174" w:rsidRPr="0082024D" w:rsidRDefault="00176174">
            <w:r w:rsidRPr="0082024D">
              <w:t>Median [IQR]</w:t>
            </w:r>
          </w:p>
        </w:tc>
        <w:tc>
          <w:tcPr>
            <w:tcW w:w="1246" w:type="dxa"/>
            <w:hideMark/>
          </w:tcPr>
          <w:p w14:paraId="0514B048" w14:textId="77777777" w:rsidR="00176174" w:rsidRPr="0082024D" w:rsidRDefault="00176174">
            <w:pPr>
              <w:jc w:val="right"/>
            </w:pPr>
            <w:r w:rsidRPr="0082024D">
              <w:t>0.00 [0.00–1.00]; n=10,807</w:t>
            </w:r>
          </w:p>
        </w:tc>
        <w:tc>
          <w:tcPr>
            <w:tcW w:w="1343" w:type="dxa"/>
            <w:hideMark/>
          </w:tcPr>
          <w:p w14:paraId="05BB6ED6" w14:textId="77777777" w:rsidR="00176174" w:rsidRPr="0082024D" w:rsidRDefault="00176174">
            <w:pPr>
              <w:jc w:val="right"/>
            </w:pPr>
            <w:r w:rsidRPr="0082024D">
              <w:t>0.20 [0.10–0.50]; n=10,903</w:t>
            </w:r>
          </w:p>
        </w:tc>
        <w:tc>
          <w:tcPr>
            <w:tcW w:w="1343" w:type="dxa"/>
            <w:hideMark/>
          </w:tcPr>
          <w:p w14:paraId="0297AF75" w14:textId="77777777" w:rsidR="00176174" w:rsidRPr="0082024D" w:rsidRDefault="00176174">
            <w:pPr>
              <w:jc w:val="right"/>
            </w:pPr>
            <w:r w:rsidRPr="0082024D">
              <w:t>0.10 [0.00–0.30]; n=13,670</w:t>
            </w:r>
          </w:p>
        </w:tc>
        <w:tc>
          <w:tcPr>
            <w:tcW w:w="1148" w:type="dxa"/>
            <w:hideMark/>
          </w:tcPr>
          <w:p w14:paraId="1032D953" w14:textId="77777777" w:rsidR="00176174" w:rsidRPr="0082024D" w:rsidRDefault="00176174">
            <w:pPr>
              <w:jc w:val="right"/>
            </w:pPr>
            <w:r w:rsidRPr="0082024D">
              <w:t>0.24 [0.07–0.49]; n=1,235</w:t>
            </w:r>
          </w:p>
        </w:tc>
        <w:tc>
          <w:tcPr>
            <w:tcW w:w="1148" w:type="dxa"/>
            <w:hideMark/>
          </w:tcPr>
          <w:p w14:paraId="09C7F304" w14:textId="77777777" w:rsidR="00176174" w:rsidRPr="0082024D" w:rsidRDefault="00176174">
            <w:pPr>
              <w:jc w:val="right"/>
            </w:pPr>
            <w:r w:rsidRPr="0082024D">
              <w:t>0.20 [0.05–0.41]; n=1,489</w:t>
            </w:r>
          </w:p>
        </w:tc>
        <w:tc>
          <w:tcPr>
            <w:tcW w:w="1499" w:type="dxa"/>
            <w:hideMark/>
          </w:tcPr>
          <w:p w14:paraId="56C28ADD" w14:textId="77777777" w:rsidR="00176174" w:rsidRPr="0082024D" w:rsidRDefault="00176174">
            <w:pPr>
              <w:jc w:val="right"/>
            </w:pPr>
            <w:r w:rsidRPr="0082024D">
              <w:t>0.10 [0.03–0.27]; n=822</w:t>
            </w:r>
          </w:p>
        </w:tc>
      </w:tr>
      <w:tr w:rsidR="00176174" w:rsidRPr="0082024D" w14:paraId="022EC34C" w14:textId="77777777" w:rsidTr="0082024D">
        <w:tc>
          <w:tcPr>
            <w:tcW w:w="1734" w:type="dxa"/>
            <w:hideMark/>
          </w:tcPr>
          <w:p w14:paraId="011B5BFA" w14:textId="77777777" w:rsidR="00176174" w:rsidRPr="0082024D" w:rsidRDefault="00176174">
            <w:r w:rsidRPr="0082024D">
              <w:t>Television ownership</w:t>
            </w:r>
          </w:p>
        </w:tc>
        <w:tc>
          <w:tcPr>
            <w:tcW w:w="889" w:type="dxa"/>
            <w:hideMark/>
          </w:tcPr>
          <w:p w14:paraId="11A426B8" w14:textId="77777777" w:rsidR="00176174" w:rsidRPr="0082024D" w:rsidRDefault="00176174">
            <w:r w:rsidRPr="0082024D">
              <w:t>n / valid n (%)</w:t>
            </w:r>
          </w:p>
        </w:tc>
        <w:tc>
          <w:tcPr>
            <w:tcW w:w="1246" w:type="dxa"/>
            <w:hideMark/>
          </w:tcPr>
          <w:p w14:paraId="616E18BA" w14:textId="77777777" w:rsidR="00176174" w:rsidRPr="0082024D" w:rsidRDefault="00176174">
            <w:pPr>
              <w:jc w:val="right"/>
            </w:pPr>
            <w:r w:rsidRPr="0082024D">
              <w:t>4,982/10,826 (46.9%)</w:t>
            </w:r>
          </w:p>
        </w:tc>
        <w:tc>
          <w:tcPr>
            <w:tcW w:w="1343" w:type="dxa"/>
            <w:hideMark/>
          </w:tcPr>
          <w:p w14:paraId="57B7795A" w14:textId="77777777" w:rsidR="00176174" w:rsidRPr="0082024D" w:rsidRDefault="00176174">
            <w:pPr>
              <w:jc w:val="right"/>
            </w:pPr>
            <w:r w:rsidRPr="0082024D">
              <w:t>5,282/11,040 (51.6%)</w:t>
            </w:r>
          </w:p>
        </w:tc>
        <w:tc>
          <w:tcPr>
            <w:tcW w:w="1343" w:type="dxa"/>
            <w:hideMark/>
          </w:tcPr>
          <w:p w14:paraId="34B74D1C" w14:textId="77777777" w:rsidR="00176174" w:rsidRPr="0082024D" w:rsidRDefault="00176174">
            <w:pPr>
              <w:jc w:val="right"/>
            </w:pPr>
            <w:r w:rsidRPr="0082024D">
              <w:t>5,902/13,786 (48.7%)</w:t>
            </w:r>
          </w:p>
        </w:tc>
        <w:tc>
          <w:tcPr>
            <w:tcW w:w="1148" w:type="dxa"/>
            <w:hideMark/>
          </w:tcPr>
          <w:p w14:paraId="7715F5B9" w14:textId="77777777" w:rsidR="00176174" w:rsidRPr="0082024D" w:rsidRDefault="00176174">
            <w:pPr>
              <w:jc w:val="right"/>
            </w:pPr>
            <w:r w:rsidRPr="0082024D">
              <w:t>938/1,235 (76.0%)</w:t>
            </w:r>
          </w:p>
        </w:tc>
        <w:tc>
          <w:tcPr>
            <w:tcW w:w="1148" w:type="dxa"/>
            <w:hideMark/>
          </w:tcPr>
          <w:p w14:paraId="2080B025" w14:textId="77777777" w:rsidR="00176174" w:rsidRPr="0082024D" w:rsidRDefault="00176174">
            <w:pPr>
              <w:jc w:val="right"/>
            </w:pPr>
            <w:r w:rsidRPr="0082024D">
              <w:t>1,209/1,489 (81.2%)</w:t>
            </w:r>
          </w:p>
        </w:tc>
        <w:tc>
          <w:tcPr>
            <w:tcW w:w="1499" w:type="dxa"/>
            <w:hideMark/>
          </w:tcPr>
          <w:p w14:paraId="03F2518A" w14:textId="77777777" w:rsidR="00176174" w:rsidRPr="0082024D" w:rsidRDefault="00176174">
            <w:pPr>
              <w:jc w:val="right"/>
            </w:pPr>
            <w:r w:rsidRPr="0082024D">
              <w:t>596/822 (72.5%)</w:t>
            </w:r>
          </w:p>
        </w:tc>
      </w:tr>
      <w:tr w:rsidR="00176174" w:rsidRPr="0082024D" w14:paraId="0E96AA8F" w14:textId="77777777" w:rsidTr="0082024D">
        <w:tc>
          <w:tcPr>
            <w:tcW w:w="1734" w:type="dxa"/>
            <w:hideMark/>
          </w:tcPr>
          <w:p w14:paraId="5706FBDF" w14:textId="77777777" w:rsidR="00176174" w:rsidRPr="0082024D" w:rsidRDefault="00176174">
            <w:r w:rsidRPr="0082024D">
              <w:t>Bicycle ownership</w:t>
            </w:r>
          </w:p>
        </w:tc>
        <w:tc>
          <w:tcPr>
            <w:tcW w:w="889" w:type="dxa"/>
            <w:hideMark/>
          </w:tcPr>
          <w:p w14:paraId="41F97BDF" w14:textId="77777777" w:rsidR="00176174" w:rsidRPr="0082024D" w:rsidRDefault="00176174">
            <w:r w:rsidRPr="0082024D">
              <w:t>n / valid n (%)</w:t>
            </w:r>
          </w:p>
        </w:tc>
        <w:tc>
          <w:tcPr>
            <w:tcW w:w="1246" w:type="dxa"/>
            <w:hideMark/>
          </w:tcPr>
          <w:p w14:paraId="1B11ED09" w14:textId="77777777" w:rsidR="00176174" w:rsidRPr="0082024D" w:rsidRDefault="00176174">
            <w:pPr>
              <w:jc w:val="right"/>
            </w:pPr>
            <w:r w:rsidRPr="0082024D">
              <w:t>3,623/10,822 (39.8%)</w:t>
            </w:r>
          </w:p>
        </w:tc>
        <w:tc>
          <w:tcPr>
            <w:tcW w:w="1343" w:type="dxa"/>
            <w:hideMark/>
          </w:tcPr>
          <w:p w14:paraId="19BF2FA3" w14:textId="77777777" w:rsidR="00176174" w:rsidRPr="0082024D" w:rsidRDefault="00176174">
            <w:pPr>
              <w:jc w:val="right"/>
            </w:pPr>
            <w:r w:rsidRPr="0082024D">
              <w:t>3,884/11,040 (37.3%)</w:t>
            </w:r>
          </w:p>
        </w:tc>
        <w:tc>
          <w:tcPr>
            <w:tcW w:w="1343" w:type="dxa"/>
            <w:hideMark/>
          </w:tcPr>
          <w:p w14:paraId="569350FD" w14:textId="77777777" w:rsidR="00176174" w:rsidRPr="0082024D" w:rsidRDefault="00176174">
            <w:pPr>
              <w:jc w:val="right"/>
            </w:pPr>
            <w:r w:rsidRPr="0082024D">
              <w:t>4,296/13,786 (36.9%)</w:t>
            </w:r>
          </w:p>
        </w:tc>
        <w:tc>
          <w:tcPr>
            <w:tcW w:w="1148" w:type="dxa"/>
            <w:hideMark/>
          </w:tcPr>
          <w:p w14:paraId="6C96CC67" w14:textId="77777777" w:rsidR="00176174" w:rsidRPr="0082024D" w:rsidRDefault="00176174">
            <w:pPr>
              <w:jc w:val="right"/>
            </w:pPr>
            <w:r w:rsidRPr="0082024D">
              <w:t>1,063/1,235 (86.1%)</w:t>
            </w:r>
          </w:p>
        </w:tc>
        <w:tc>
          <w:tcPr>
            <w:tcW w:w="1148" w:type="dxa"/>
            <w:hideMark/>
          </w:tcPr>
          <w:p w14:paraId="702C8B18" w14:textId="77777777" w:rsidR="00176174" w:rsidRPr="0082024D" w:rsidRDefault="00176174">
            <w:pPr>
              <w:jc w:val="right"/>
            </w:pPr>
            <w:r w:rsidRPr="0082024D">
              <w:t>1,261/1,489 (84.7%)</w:t>
            </w:r>
          </w:p>
        </w:tc>
        <w:tc>
          <w:tcPr>
            <w:tcW w:w="1499" w:type="dxa"/>
            <w:hideMark/>
          </w:tcPr>
          <w:p w14:paraId="77E10556" w14:textId="77777777" w:rsidR="00176174" w:rsidRPr="0082024D" w:rsidRDefault="00176174">
            <w:pPr>
              <w:jc w:val="right"/>
            </w:pPr>
            <w:r w:rsidRPr="0082024D">
              <w:t>713/822 (86.7%)</w:t>
            </w:r>
          </w:p>
        </w:tc>
      </w:tr>
      <w:tr w:rsidR="00176174" w:rsidRPr="0082024D" w14:paraId="5C487741" w14:textId="77777777" w:rsidTr="0082024D">
        <w:tc>
          <w:tcPr>
            <w:tcW w:w="1734" w:type="dxa"/>
            <w:hideMark/>
          </w:tcPr>
          <w:p w14:paraId="4519DC3B" w14:textId="77777777" w:rsidR="00176174" w:rsidRPr="0082024D" w:rsidRDefault="00176174">
            <w:r w:rsidRPr="0082024D">
              <w:t>Motorcycle/scooter ownership</w:t>
            </w:r>
          </w:p>
        </w:tc>
        <w:tc>
          <w:tcPr>
            <w:tcW w:w="889" w:type="dxa"/>
            <w:hideMark/>
          </w:tcPr>
          <w:p w14:paraId="0C22AAB0" w14:textId="77777777" w:rsidR="00176174" w:rsidRPr="0082024D" w:rsidRDefault="00176174">
            <w:r w:rsidRPr="0082024D">
              <w:t>n / valid n (%)</w:t>
            </w:r>
          </w:p>
        </w:tc>
        <w:tc>
          <w:tcPr>
            <w:tcW w:w="1246" w:type="dxa"/>
            <w:hideMark/>
          </w:tcPr>
          <w:p w14:paraId="28FAE0F4" w14:textId="77777777" w:rsidR="00176174" w:rsidRPr="0082024D" w:rsidRDefault="00176174">
            <w:pPr>
              <w:jc w:val="right"/>
            </w:pPr>
            <w:r w:rsidRPr="0082024D">
              <w:t>1,212/10,822 (10.9%)</w:t>
            </w:r>
          </w:p>
        </w:tc>
        <w:tc>
          <w:tcPr>
            <w:tcW w:w="1343" w:type="dxa"/>
            <w:hideMark/>
          </w:tcPr>
          <w:p w14:paraId="3B94C144" w14:textId="77777777" w:rsidR="00176174" w:rsidRPr="0082024D" w:rsidRDefault="00176174">
            <w:pPr>
              <w:jc w:val="right"/>
            </w:pPr>
            <w:r w:rsidRPr="0082024D">
              <w:t>1,781/11,040 (18.6%)</w:t>
            </w:r>
          </w:p>
        </w:tc>
        <w:tc>
          <w:tcPr>
            <w:tcW w:w="1343" w:type="dxa"/>
            <w:hideMark/>
          </w:tcPr>
          <w:p w14:paraId="54C71243" w14:textId="77777777" w:rsidR="00176174" w:rsidRPr="0082024D" w:rsidRDefault="00176174">
            <w:pPr>
              <w:jc w:val="right"/>
            </w:pPr>
            <w:r w:rsidRPr="0082024D">
              <w:t>3,074/13,786 (27.9%)</w:t>
            </w:r>
          </w:p>
        </w:tc>
        <w:tc>
          <w:tcPr>
            <w:tcW w:w="1148" w:type="dxa"/>
            <w:hideMark/>
          </w:tcPr>
          <w:p w14:paraId="741475E5" w14:textId="77777777" w:rsidR="00176174" w:rsidRPr="0082024D" w:rsidRDefault="00176174">
            <w:pPr>
              <w:jc w:val="right"/>
            </w:pPr>
            <w:r w:rsidRPr="0082024D">
              <w:t>327/1,235 (26.5%)</w:t>
            </w:r>
          </w:p>
        </w:tc>
        <w:tc>
          <w:tcPr>
            <w:tcW w:w="1148" w:type="dxa"/>
            <w:hideMark/>
          </w:tcPr>
          <w:p w14:paraId="4FFBBF10" w14:textId="77777777" w:rsidR="00176174" w:rsidRPr="0082024D" w:rsidRDefault="00176174">
            <w:pPr>
              <w:jc w:val="right"/>
            </w:pPr>
            <w:r w:rsidRPr="0082024D">
              <w:t>558/1,489 (37.5%)</w:t>
            </w:r>
          </w:p>
        </w:tc>
        <w:tc>
          <w:tcPr>
            <w:tcW w:w="1499" w:type="dxa"/>
            <w:hideMark/>
          </w:tcPr>
          <w:p w14:paraId="07DD9FCF" w14:textId="77777777" w:rsidR="00176174" w:rsidRPr="0082024D" w:rsidRDefault="00176174">
            <w:pPr>
              <w:jc w:val="right"/>
            </w:pPr>
            <w:r w:rsidRPr="0082024D">
              <w:t>423/822 (51.5%)</w:t>
            </w:r>
          </w:p>
        </w:tc>
      </w:tr>
      <w:tr w:rsidR="00176174" w:rsidRPr="0082024D" w14:paraId="1A78501A" w14:textId="77777777" w:rsidTr="0082024D">
        <w:tc>
          <w:tcPr>
            <w:tcW w:w="1734" w:type="dxa"/>
            <w:hideMark/>
          </w:tcPr>
          <w:p w14:paraId="6313D526" w14:textId="77777777" w:rsidR="00176174" w:rsidRPr="0082024D" w:rsidRDefault="00176174">
            <w:r w:rsidRPr="0082024D">
              <w:t>Refrigerator ownership</w:t>
            </w:r>
          </w:p>
        </w:tc>
        <w:tc>
          <w:tcPr>
            <w:tcW w:w="889" w:type="dxa"/>
            <w:hideMark/>
          </w:tcPr>
          <w:p w14:paraId="0AE4F929" w14:textId="77777777" w:rsidR="00176174" w:rsidRPr="0082024D" w:rsidRDefault="00176174">
            <w:r w:rsidRPr="0082024D">
              <w:t>n / valid n (%)</w:t>
            </w:r>
          </w:p>
        </w:tc>
        <w:tc>
          <w:tcPr>
            <w:tcW w:w="1246" w:type="dxa"/>
            <w:hideMark/>
          </w:tcPr>
          <w:p w14:paraId="0D375205" w14:textId="77777777" w:rsidR="00176174" w:rsidRPr="0082024D" w:rsidRDefault="00176174">
            <w:pPr>
              <w:jc w:val="right"/>
            </w:pPr>
            <w:r w:rsidRPr="0082024D">
              <w:t>1,232/10,826 (10.6%)</w:t>
            </w:r>
          </w:p>
        </w:tc>
        <w:tc>
          <w:tcPr>
            <w:tcW w:w="1343" w:type="dxa"/>
            <w:hideMark/>
          </w:tcPr>
          <w:p w14:paraId="1E523F2B" w14:textId="77777777" w:rsidR="00176174" w:rsidRPr="0082024D" w:rsidRDefault="00176174">
            <w:pPr>
              <w:jc w:val="right"/>
            </w:pPr>
            <w:r w:rsidRPr="0082024D">
              <w:t>1,538/11,040 (15.5%)</w:t>
            </w:r>
          </w:p>
        </w:tc>
        <w:tc>
          <w:tcPr>
            <w:tcW w:w="1343" w:type="dxa"/>
            <w:hideMark/>
          </w:tcPr>
          <w:p w14:paraId="544E14AF" w14:textId="77777777" w:rsidR="00176174" w:rsidRPr="0082024D" w:rsidRDefault="00176174">
            <w:pPr>
              <w:jc w:val="right"/>
            </w:pPr>
            <w:r w:rsidRPr="0082024D">
              <w:t>2,779/13,786 (26.6%)</w:t>
            </w:r>
          </w:p>
        </w:tc>
        <w:tc>
          <w:tcPr>
            <w:tcW w:w="1148" w:type="dxa"/>
            <w:hideMark/>
          </w:tcPr>
          <w:p w14:paraId="527C6307" w14:textId="77777777" w:rsidR="00176174" w:rsidRPr="0082024D" w:rsidRDefault="00176174">
            <w:pPr>
              <w:jc w:val="right"/>
            </w:pPr>
            <w:r w:rsidRPr="0082024D">
              <w:t>408/1,235 (33.0%)</w:t>
            </w:r>
          </w:p>
        </w:tc>
        <w:tc>
          <w:tcPr>
            <w:tcW w:w="1148" w:type="dxa"/>
            <w:hideMark/>
          </w:tcPr>
          <w:p w14:paraId="08EFDB23" w14:textId="77777777" w:rsidR="00176174" w:rsidRPr="0082024D" w:rsidRDefault="00176174">
            <w:pPr>
              <w:jc w:val="right"/>
            </w:pPr>
            <w:r w:rsidRPr="0082024D">
              <w:t>756/1,489 (50.8%)</w:t>
            </w:r>
          </w:p>
        </w:tc>
        <w:tc>
          <w:tcPr>
            <w:tcW w:w="1499" w:type="dxa"/>
            <w:hideMark/>
          </w:tcPr>
          <w:p w14:paraId="74B68E26" w14:textId="77777777" w:rsidR="00176174" w:rsidRPr="0082024D" w:rsidRDefault="00176174">
            <w:pPr>
              <w:jc w:val="right"/>
            </w:pPr>
            <w:r w:rsidRPr="0082024D">
              <w:t>608/822 (74.0%)</w:t>
            </w:r>
          </w:p>
        </w:tc>
      </w:tr>
      <w:tr w:rsidR="00176174" w:rsidRPr="0082024D" w14:paraId="4A47D6CB" w14:textId="77777777" w:rsidTr="0082024D">
        <w:tc>
          <w:tcPr>
            <w:tcW w:w="1734" w:type="dxa"/>
            <w:hideMark/>
          </w:tcPr>
          <w:p w14:paraId="14A5B882" w14:textId="77777777" w:rsidR="00176174" w:rsidRPr="0082024D" w:rsidRDefault="00176174">
            <w:r w:rsidRPr="0082024D">
              <w:t>Mobile-phone ownership</w:t>
            </w:r>
          </w:p>
        </w:tc>
        <w:tc>
          <w:tcPr>
            <w:tcW w:w="889" w:type="dxa"/>
            <w:hideMark/>
          </w:tcPr>
          <w:p w14:paraId="34A41C82" w14:textId="77777777" w:rsidR="00176174" w:rsidRPr="0082024D" w:rsidRDefault="00176174">
            <w:r w:rsidRPr="0082024D">
              <w:t>n / valid n (%)</w:t>
            </w:r>
          </w:p>
        </w:tc>
        <w:tc>
          <w:tcPr>
            <w:tcW w:w="1246" w:type="dxa"/>
            <w:hideMark/>
          </w:tcPr>
          <w:p w14:paraId="16E6736E" w14:textId="77777777" w:rsidR="00176174" w:rsidRPr="0082024D" w:rsidRDefault="00176174">
            <w:pPr>
              <w:jc w:val="right"/>
            </w:pPr>
            <w:r w:rsidRPr="0082024D">
              <w:t>7,984/10,826 (74.7%)</w:t>
            </w:r>
          </w:p>
        </w:tc>
        <w:tc>
          <w:tcPr>
            <w:tcW w:w="1343" w:type="dxa"/>
            <w:hideMark/>
          </w:tcPr>
          <w:p w14:paraId="21E71263" w14:textId="77777777" w:rsidR="00176174" w:rsidRPr="0082024D" w:rsidRDefault="00176174">
            <w:pPr>
              <w:jc w:val="right"/>
            </w:pPr>
            <w:r w:rsidRPr="0082024D">
              <w:t>10,191/11,040 (92.8%)</w:t>
            </w:r>
          </w:p>
        </w:tc>
        <w:tc>
          <w:tcPr>
            <w:tcW w:w="1343" w:type="dxa"/>
            <w:hideMark/>
          </w:tcPr>
          <w:p w14:paraId="38B9281F" w14:textId="77777777" w:rsidR="00176174" w:rsidRPr="0082024D" w:rsidRDefault="00176174">
            <w:pPr>
              <w:jc w:val="right"/>
            </w:pPr>
            <w:r w:rsidRPr="0082024D">
              <w:t>13,127/13,786 (95.8%)</w:t>
            </w:r>
          </w:p>
        </w:tc>
        <w:tc>
          <w:tcPr>
            <w:tcW w:w="1148" w:type="dxa"/>
            <w:hideMark/>
          </w:tcPr>
          <w:p w14:paraId="32450408" w14:textId="77777777" w:rsidR="00176174" w:rsidRPr="0082024D" w:rsidRDefault="00176174">
            <w:pPr>
              <w:jc w:val="right"/>
            </w:pPr>
            <w:r w:rsidRPr="0082024D">
              <w:t>1,185/1,235 (96.0%)</w:t>
            </w:r>
          </w:p>
        </w:tc>
        <w:tc>
          <w:tcPr>
            <w:tcW w:w="1148" w:type="dxa"/>
            <w:hideMark/>
          </w:tcPr>
          <w:p w14:paraId="1CB8676C" w14:textId="77777777" w:rsidR="00176174" w:rsidRPr="0082024D" w:rsidRDefault="00176174">
            <w:pPr>
              <w:jc w:val="right"/>
            </w:pPr>
            <w:r w:rsidRPr="0082024D">
              <w:t>1,436/1,489 (96.4%)</w:t>
            </w:r>
          </w:p>
        </w:tc>
        <w:tc>
          <w:tcPr>
            <w:tcW w:w="1499" w:type="dxa"/>
            <w:hideMark/>
          </w:tcPr>
          <w:p w14:paraId="69645CC5" w14:textId="77777777" w:rsidR="00176174" w:rsidRPr="0082024D" w:rsidRDefault="00176174">
            <w:pPr>
              <w:jc w:val="right"/>
            </w:pPr>
            <w:r w:rsidRPr="0082024D">
              <w:t>812/822 (98.8%)</w:t>
            </w:r>
          </w:p>
        </w:tc>
      </w:tr>
    </w:tbl>
    <w:p w14:paraId="1CC36B97" w14:textId="77777777" w:rsidR="00176174" w:rsidRPr="0082024D" w:rsidRDefault="00176174" w:rsidP="005D00D9"/>
    <w:p w14:paraId="35AA56BD" w14:textId="4ECA1849" w:rsidR="00176174" w:rsidRPr="0082024D" w:rsidRDefault="00176174" w:rsidP="005D00D9">
      <w:pPr>
        <w:rPr>
          <w:b/>
          <w:bCs/>
        </w:rPr>
      </w:pPr>
      <w:r w:rsidRPr="0082024D">
        <w:rPr>
          <w:b/>
          <w:bCs/>
        </w:rPr>
        <w:t>Panel C.</w:t>
      </w:r>
      <w:r w:rsidR="0082024D" w:rsidRPr="0082024D">
        <w:rPr>
          <w:b/>
          <w:bCs/>
        </w:rPr>
        <w:t xml:space="preserve"> </w:t>
      </w:r>
      <w:r w:rsidR="0082024D" w:rsidRPr="0082024D">
        <w:rPr>
          <w:b/>
          <w:bCs/>
        </w:rPr>
        <w:t>Local social and institutional diagnostic variables</w:t>
      </w:r>
    </w:p>
    <w:tbl>
      <w:tblPr>
        <w:tblStyle w:val="TableGrid"/>
        <w:tblW w:w="10350" w:type="dxa"/>
        <w:tblInd w:w="-545" w:type="dxa"/>
        <w:tblLook w:val="04A0" w:firstRow="1" w:lastRow="0" w:firstColumn="1" w:lastColumn="0" w:noHBand="0" w:noVBand="1"/>
      </w:tblPr>
      <w:tblGrid>
        <w:gridCol w:w="3900"/>
        <w:gridCol w:w="1284"/>
        <w:gridCol w:w="1571"/>
        <w:gridCol w:w="1571"/>
        <w:gridCol w:w="2024"/>
      </w:tblGrid>
      <w:tr w:rsidR="00176174" w:rsidRPr="0082024D" w14:paraId="12B319C6" w14:textId="77777777" w:rsidTr="0082024D">
        <w:tc>
          <w:tcPr>
            <w:tcW w:w="3900" w:type="dxa"/>
            <w:hideMark/>
          </w:tcPr>
          <w:p w14:paraId="447311B9" w14:textId="77777777" w:rsidR="00176174" w:rsidRPr="0082024D" w:rsidRDefault="00176174">
            <w:pPr>
              <w:jc w:val="center"/>
              <w:rPr>
                <w:b/>
                <w:bCs/>
              </w:rPr>
            </w:pPr>
            <w:r w:rsidRPr="0082024D">
              <w:rPr>
                <w:b/>
                <w:bCs/>
              </w:rPr>
              <w:t>Variable</w:t>
            </w:r>
          </w:p>
        </w:tc>
        <w:tc>
          <w:tcPr>
            <w:tcW w:w="0" w:type="auto"/>
            <w:hideMark/>
          </w:tcPr>
          <w:p w14:paraId="0D7BB303" w14:textId="77777777" w:rsidR="00176174" w:rsidRPr="0082024D" w:rsidRDefault="00176174">
            <w:pPr>
              <w:jc w:val="center"/>
              <w:rPr>
                <w:b/>
                <w:bCs/>
              </w:rPr>
            </w:pPr>
            <w:r w:rsidRPr="0082024D">
              <w:rPr>
                <w:b/>
                <w:bCs/>
              </w:rPr>
              <w:t>Statistic</w:t>
            </w:r>
          </w:p>
        </w:tc>
        <w:tc>
          <w:tcPr>
            <w:tcW w:w="0" w:type="auto"/>
            <w:hideMark/>
          </w:tcPr>
          <w:p w14:paraId="12CE8A4B" w14:textId="77777777" w:rsidR="00176174" w:rsidRPr="0082024D" w:rsidRDefault="00176174">
            <w:pPr>
              <w:jc w:val="right"/>
              <w:rPr>
                <w:b/>
                <w:bCs/>
              </w:rPr>
            </w:pPr>
            <w:r w:rsidRPr="0082024D">
              <w:rPr>
                <w:b/>
                <w:bCs/>
              </w:rPr>
              <w:t>CNH2014</w:t>
            </w:r>
          </w:p>
        </w:tc>
        <w:tc>
          <w:tcPr>
            <w:tcW w:w="0" w:type="auto"/>
            <w:hideMark/>
          </w:tcPr>
          <w:p w14:paraId="189C1665" w14:textId="77777777" w:rsidR="00176174" w:rsidRPr="0082024D" w:rsidRDefault="00176174">
            <w:pPr>
              <w:jc w:val="right"/>
              <w:rPr>
                <w:b/>
                <w:bCs/>
              </w:rPr>
            </w:pPr>
            <w:r w:rsidRPr="0082024D">
              <w:rPr>
                <w:b/>
                <w:bCs/>
              </w:rPr>
              <w:t>CNH2017</w:t>
            </w:r>
          </w:p>
        </w:tc>
        <w:tc>
          <w:tcPr>
            <w:tcW w:w="2024" w:type="dxa"/>
            <w:hideMark/>
          </w:tcPr>
          <w:p w14:paraId="3713EE8B" w14:textId="77777777" w:rsidR="00176174" w:rsidRPr="0082024D" w:rsidRDefault="00176174">
            <w:pPr>
              <w:jc w:val="right"/>
              <w:rPr>
                <w:b/>
                <w:bCs/>
              </w:rPr>
            </w:pPr>
            <w:r w:rsidRPr="0082024D">
              <w:rPr>
                <w:b/>
                <w:bCs/>
              </w:rPr>
              <w:t>CNH2023</w:t>
            </w:r>
          </w:p>
        </w:tc>
      </w:tr>
      <w:tr w:rsidR="00176174" w:rsidRPr="0082024D" w14:paraId="634C83A2" w14:textId="77777777" w:rsidTr="0082024D">
        <w:tc>
          <w:tcPr>
            <w:tcW w:w="3900" w:type="dxa"/>
            <w:hideMark/>
          </w:tcPr>
          <w:p w14:paraId="7BF07B25" w14:textId="77777777" w:rsidR="00176174" w:rsidRPr="0082024D" w:rsidRDefault="00176174">
            <w:r w:rsidRPr="0082024D">
              <w:t>Caste group: Brahmin/Chhetri</w:t>
            </w:r>
          </w:p>
        </w:tc>
        <w:tc>
          <w:tcPr>
            <w:tcW w:w="0" w:type="auto"/>
            <w:hideMark/>
          </w:tcPr>
          <w:p w14:paraId="53B13FD0" w14:textId="77777777" w:rsidR="00176174" w:rsidRPr="0082024D" w:rsidRDefault="00176174">
            <w:r w:rsidRPr="0082024D">
              <w:t>n / valid n (%)</w:t>
            </w:r>
          </w:p>
        </w:tc>
        <w:tc>
          <w:tcPr>
            <w:tcW w:w="0" w:type="auto"/>
            <w:hideMark/>
          </w:tcPr>
          <w:p w14:paraId="2B179EDE" w14:textId="77777777" w:rsidR="00176174" w:rsidRPr="0082024D" w:rsidRDefault="00176174">
            <w:pPr>
              <w:jc w:val="right"/>
            </w:pPr>
            <w:r w:rsidRPr="0082024D">
              <w:t>609/1,235 (49.3%)</w:t>
            </w:r>
          </w:p>
        </w:tc>
        <w:tc>
          <w:tcPr>
            <w:tcW w:w="0" w:type="auto"/>
            <w:hideMark/>
          </w:tcPr>
          <w:p w14:paraId="4436744E" w14:textId="77777777" w:rsidR="00176174" w:rsidRPr="0082024D" w:rsidRDefault="00176174">
            <w:pPr>
              <w:jc w:val="right"/>
            </w:pPr>
            <w:r w:rsidRPr="0082024D">
              <w:t>701/1,489 (47.1%)</w:t>
            </w:r>
          </w:p>
        </w:tc>
        <w:tc>
          <w:tcPr>
            <w:tcW w:w="2024" w:type="dxa"/>
            <w:hideMark/>
          </w:tcPr>
          <w:p w14:paraId="78189D03" w14:textId="77777777" w:rsidR="00176174" w:rsidRPr="0082024D" w:rsidRDefault="00176174">
            <w:pPr>
              <w:jc w:val="right"/>
            </w:pPr>
            <w:r w:rsidRPr="0082024D">
              <w:t>365/822 (44.4%)</w:t>
            </w:r>
          </w:p>
        </w:tc>
      </w:tr>
      <w:tr w:rsidR="00176174" w:rsidRPr="0082024D" w14:paraId="293DB9B0" w14:textId="77777777" w:rsidTr="0082024D">
        <w:tc>
          <w:tcPr>
            <w:tcW w:w="3900" w:type="dxa"/>
            <w:hideMark/>
          </w:tcPr>
          <w:p w14:paraId="0962CE53" w14:textId="77777777" w:rsidR="00176174" w:rsidRPr="0082024D" w:rsidRDefault="00176174">
            <w:r w:rsidRPr="0082024D">
              <w:t xml:space="preserve">Caste group: Hill </w:t>
            </w:r>
            <w:proofErr w:type="spellStart"/>
            <w:r w:rsidRPr="0082024D">
              <w:t>Janajati</w:t>
            </w:r>
            <w:proofErr w:type="spellEnd"/>
          </w:p>
        </w:tc>
        <w:tc>
          <w:tcPr>
            <w:tcW w:w="0" w:type="auto"/>
            <w:hideMark/>
          </w:tcPr>
          <w:p w14:paraId="2E91EBEB" w14:textId="77777777" w:rsidR="00176174" w:rsidRPr="0082024D" w:rsidRDefault="00176174">
            <w:r w:rsidRPr="0082024D">
              <w:t>n / valid n (%)</w:t>
            </w:r>
          </w:p>
        </w:tc>
        <w:tc>
          <w:tcPr>
            <w:tcW w:w="0" w:type="auto"/>
            <w:hideMark/>
          </w:tcPr>
          <w:p w14:paraId="4096ED9D" w14:textId="77777777" w:rsidR="00176174" w:rsidRPr="0082024D" w:rsidRDefault="00176174">
            <w:pPr>
              <w:jc w:val="right"/>
            </w:pPr>
            <w:r w:rsidRPr="0082024D">
              <w:t>201/1,235 (16.3%)</w:t>
            </w:r>
          </w:p>
        </w:tc>
        <w:tc>
          <w:tcPr>
            <w:tcW w:w="0" w:type="auto"/>
            <w:hideMark/>
          </w:tcPr>
          <w:p w14:paraId="7926772C" w14:textId="77777777" w:rsidR="00176174" w:rsidRPr="0082024D" w:rsidRDefault="00176174">
            <w:pPr>
              <w:jc w:val="right"/>
            </w:pPr>
            <w:r w:rsidRPr="0082024D">
              <w:t>243/1,489 (16.3%)</w:t>
            </w:r>
          </w:p>
        </w:tc>
        <w:tc>
          <w:tcPr>
            <w:tcW w:w="2024" w:type="dxa"/>
            <w:hideMark/>
          </w:tcPr>
          <w:p w14:paraId="53B6DCB4" w14:textId="77777777" w:rsidR="00176174" w:rsidRPr="0082024D" w:rsidRDefault="00176174">
            <w:pPr>
              <w:jc w:val="right"/>
            </w:pPr>
            <w:r w:rsidRPr="0082024D">
              <w:t>139/822 (16.9%)</w:t>
            </w:r>
          </w:p>
        </w:tc>
      </w:tr>
      <w:tr w:rsidR="00176174" w:rsidRPr="0082024D" w14:paraId="52560B32" w14:textId="77777777" w:rsidTr="0082024D">
        <w:tc>
          <w:tcPr>
            <w:tcW w:w="3900" w:type="dxa"/>
            <w:hideMark/>
          </w:tcPr>
          <w:p w14:paraId="400955AD" w14:textId="77777777" w:rsidR="00176174" w:rsidRPr="0082024D" w:rsidRDefault="00176174">
            <w:r w:rsidRPr="0082024D">
              <w:t>Caste group: Dalit</w:t>
            </w:r>
          </w:p>
        </w:tc>
        <w:tc>
          <w:tcPr>
            <w:tcW w:w="0" w:type="auto"/>
            <w:hideMark/>
          </w:tcPr>
          <w:p w14:paraId="4128A54A" w14:textId="77777777" w:rsidR="00176174" w:rsidRPr="0082024D" w:rsidRDefault="00176174">
            <w:r w:rsidRPr="0082024D">
              <w:t>n / valid n (%)</w:t>
            </w:r>
          </w:p>
        </w:tc>
        <w:tc>
          <w:tcPr>
            <w:tcW w:w="0" w:type="auto"/>
            <w:hideMark/>
          </w:tcPr>
          <w:p w14:paraId="27E21994" w14:textId="77777777" w:rsidR="00176174" w:rsidRPr="0082024D" w:rsidRDefault="00176174">
            <w:pPr>
              <w:jc w:val="right"/>
            </w:pPr>
            <w:r w:rsidRPr="0082024D">
              <w:t>163/1,235 (13.2%)</w:t>
            </w:r>
          </w:p>
        </w:tc>
        <w:tc>
          <w:tcPr>
            <w:tcW w:w="0" w:type="auto"/>
            <w:hideMark/>
          </w:tcPr>
          <w:p w14:paraId="27FC1603" w14:textId="77777777" w:rsidR="00176174" w:rsidRPr="0082024D" w:rsidRDefault="00176174">
            <w:pPr>
              <w:jc w:val="right"/>
            </w:pPr>
            <w:r w:rsidRPr="0082024D">
              <w:t>207/1,489 (13.9%)</w:t>
            </w:r>
          </w:p>
        </w:tc>
        <w:tc>
          <w:tcPr>
            <w:tcW w:w="2024" w:type="dxa"/>
            <w:hideMark/>
          </w:tcPr>
          <w:p w14:paraId="0CE5435D" w14:textId="77777777" w:rsidR="00176174" w:rsidRPr="0082024D" w:rsidRDefault="00176174">
            <w:pPr>
              <w:jc w:val="right"/>
            </w:pPr>
            <w:r w:rsidRPr="0082024D">
              <w:t>36/822 (4.4%)</w:t>
            </w:r>
          </w:p>
        </w:tc>
      </w:tr>
      <w:tr w:rsidR="00176174" w:rsidRPr="0082024D" w14:paraId="7EC9FA67" w14:textId="77777777" w:rsidTr="0082024D">
        <w:tc>
          <w:tcPr>
            <w:tcW w:w="3900" w:type="dxa"/>
            <w:hideMark/>
          </w:tcPr>
          <w:p w14:paraId="49F850C9" w14:textId="77777777" w:rsidR="00176174" w:rsidRPr="0082024D" w:rsidRDefault="00176174">
            <w:r w:rsidRPr="0082024D">
              <w:t>Caste group: Newar</w:t>
            </w:r>
          </w:p>
        </w:tc>
        <w:tc>
          <w:tcPr>
            <w:tcW w:w="0" w:type="auto"/>
            <w:hideMark/>
          </w:tcPr>
          <w:p w14:paraId="563FFDC5" w14:textId="77777777" w:rsidR="00176174" w:rsidRPr="0082024D" w:rsidRDefault="00176174">
            <w:r w:rsidRPr="0082024D">
              <w:t>n / valid n (%)</w:t>
            </w:r>
          </w:p>
        </w:tc>
        <w:tc>
          <w:tcPr>
            <w:tcW w:w="0" w:type="auto"/>
            <w:hideMark/>
          </w:tcPr>
          <w:p w14:paraId="22B26BA5" w14:textId="77777777" w:rsidR="00176174" w:rsidRPr="0082024D" w:rsidRDefault="00176174">
            <w:pPr>
              <w:jc w:val="right"/>
            </w:pPr>
            <w:r w:rsidRPr="0082024D">
              <w:t>47/1,235 (3.8%)</w:t>
            </w:r>
          </w:p>
        </w:tc>
        <w:tc>
          <w:tcPr>
            <w:tcW w:w="0" w:type="auto"/>
            <w:hideMark/>
          </w:tcPr>
          <w:p w14:paraId="31D85449" w14:textId="77777777" w:rsidR="00176174" w:rsidRPr="0082024D" w:rsidRDefault="00176174">
            <w:pPr>
              <w:jc w:val="right"/>
            </w:pPr>
            <w:r w:rsidRPr="0082024D">
              <w:t>63/1,489 (4.2%)</w:t>
            </w:r>
          </w:p>
        </w:tc>
        <w:tc>
          <w:tcPr>
            <w:tcW w:w="2024" w:type="dxa"/>
            <w:hideMark/>
          </w:tcPr>
          <w:p w14:paraId="532648F6" w14:textId="77777777" w:rsidR="00176174" w:rsidRPr="0082024D" w:rsidRDefault="00176174">
            <w:pPr>
              <w:jc w:val="right"/>
            </w:pPr>
            <w:r w:rsidRPr="0082024D">
              <w:t>35/822 (4.3%)</w:t>
            </w:r>
          </w:p>
        </w:tc>
      </w:tr>
      <w:tr w:rsidR="00176174" w:rsidRPr="0082024D" w14:paraId="62F9670D" w14:textId="77777777" w:rsidTr="0082024D">
        <w:tc>
          <w:tcPr>
            <w:tcW w:w="3900" w:type="dxa"/>
            <w:hideMark/>
          </w:tcPr>
          <w:p w14:paraId="259836FB" w14:textId="77777777" w:rsidR="00176174" w:rsidRPr="0082024D" w:rsidRDefault="00176174">
            <w:r w:rsidRPr="0082024D">
              <w:t xml:space="preserve">Caste group: Terai </w:t>
            </w:r>
            <w:proofErr w:type="spellStart"/>
            <w:r w:rsidRPr="0082024D">
              <w:t>Janajati</w:t>
            </w:r>
            <w:proofErr w:type="spellEnd"/>
          </w:p>
        </w:tc>
        <w:tc>
          <w:tcPr>
            <w:tcW w:w="0" w:type="auto"/>
            <w:hideMark/>
          </w:tcPr>
          <w:p w14:paraId="5B8214DF" w14:textId="77777777" w:rsidR="00176174" w:rsidRPr="0082024D" w:rsidRDefault="00176174">
            <w:r w:rsidRPr="0082024D">
              <w:t>n / valid n (%)</w:t>
            </w:r>
          </w:p>
        </w:tc>
        <w:tc>
          <w:tcPr>
            <w:tcW w:w="0" w:type="auto"/>
            <w:hideMark/>
          </w:tcPr>
          <w:p w14:paraId="527B33DC" w14:textId="77777777" w:rsidR="00176174" w:rsidRPr="0082024D" w:rsidRDefault="00176174">
            <w:pPr>
              <w:jc w:val="right"/>
            </w:pPr>
            <w:r w:rsidRPr="0082024D">
              <w:t>210/1,235 (17.0%)</w:t>
            </w:r>
          </w:p>
        </w:tc>
        <w:tc>
          <w:tcPr>
            <w:tcW w:w="0" w:type="auto"/>
            <w:hideMark/>
          </w:tcPr>
          <w:p w14:paraId="5B814DBF" w14:textId="77777777" w:rsidR="00176174" w:rsidRPr="0082024D" w:rsidRDefault="00176174">
            <w:pPr>
              <w:jc w:val="right"/>
            </w:pPr>
            <w:r w:rsidRPr="0082024D">
              <w:t>268/1,489 (18.0%)</w:t>
            </w:r>
          </w:p>
        </w:tc>
        <w:tc>
          <w:tcPr>
            <w:tcW w:w="2024" w:type="dxa"/>
            <w:hideMark/>
          </w:tcPr>
          <w:p w14:paraId="0A907587" w14:textId="77777777" w:rsidR="00176174" w:rsidRPr="0082024D" w:rsidRDefault="00176174">
            <w:pPr>
              <w:jc w:val="right"/>
            </w:pPr>
            <w:r w:rsidRPr="0082024D">
              <w:t>219/822 (26.6%)</w:t>
            </w:r>
          </w:p>
        </w:tc>
      </w:tr>
      <w:tr w:rsidR="00176174" w:rsidRPr="0082024D" w14:paraId="53927EE5" w14:textId="77777777" w:rsidTr="0082024D">
        <w:tc>
          <w:tcPr>
            <w:tcW w:w="3900" w:type="dxa"/>
            <w:hideMark/>
          </w:tcPr>
          <w:p w14:paraId="14F3419B" w14:textId="77777777" w:rsidR="00176174" w:rsidRPr="0082024D" w:rsidRDefault="00176174">
            <w:r w:rsidRPr="0082024D">
              <w:t>Caste group: Other</w:t>
            </w:r>
          </w:p>
        </w:tc>
        <w:tc>
          <w:tcPr>
            <w:tcW w:w="0" w:type="auto"/>
            <w:hideMark/>
          </w:tcPr>
          <w:p w14:paraId="53288FA7" w14:textId="77777777" w:rsidR="00176174" w:rsidRPr="0082024D" w:rsidRDefault="00176174">
            <w:r w:rsidRPr="0082024D">
              <w:t>n / valid n (%)</w:t>
            </w:r>
          </w:p>
        </w:tc>
        <w:tc>
          <w:tcPr>
            <w:tcW w:w="0" w:type="auto"/>
            <w:hideMark/>
          </w:tcPr>
          <w:p w14:paraId="18BB2AC8" w14:textId="77777777" w:rsidR="00176174" w:rsidRPr="0082024D" w:rsidRDefault="00176174">
            <w:pPr>
              <w:jc w:val="right"/>
            </w:pPr>
            <w:r w:rsidRPr="0082024D">
              <w:t>5/1,235 (0.4%)</w:t>
            </w:r>
          </w:p>
        </w:tc>
        <w:tc>
          <w:tcPr>
            <w:tcW w:w="0" w:type="auto"/>
            <w:hideMark/>
          </w:tcPr>
          <w:p w14:paraId="5F650A01" w14:textId="77777777" w:rsidR="00176174" w:rsidRPr="0082024D" w:rsidRDefault="00176174">
            <w:pPr>
              <w:jc w:val="right"/>
            </w:pPr>
            <w:r w:rsidRPr="0082024D">
              <w:t>7/1,489 (0.5%)</w:t>
            </w:r>
          </w:p>
        </w:tc>
        <w:tc>
          <w:tcPr>
            <w:tcW w:w="2024" w:type="dxa"/>
            <w:hideMark/>
          </w:tcPr>
          <w:p w14:paraId="423DAFEA" w14:textId="77777777" w:rsidR="00176174" w:rsidRPr="0082024D" w:rsidRDefault="00176174">
            <w:pPr>
              <w:jc w:val="right"/>
            </w:pPr>
            <w:r w:rsidRPr="0082024D">
              <w:t>28/822 (3.4%)</w:t>
            </w:r>
          </w:p>
        </w:tc>
      </w:tr>
      <w:tr w:rsidR="00176174" w:rsidRPr="0082024D" w14:paraId="1017A5A9" w14:textId="77777777" w:rsidTr="0082024D">
        <w:tc>
          <w:tcPr>
            <w:tcW w:w="3900" w:type="dxa"/>
            <w:hideMark/>
          </w:tcPr>
          <w:p w14:paraId="361AFDB2" w14:textId="77777777" w:rsidR="00176174" w:rsidRPr="0082024D" w:rsidRDefault="00176174">
            <w:r w:rsidRPr="0082024D">
              <w:t>CF connection: current</w:t>
            </w:r>
          </w:p>
        </w:tc>
        <w:tc>
          <w:tcPr>
            <w:tcW w:w="0" w:type="auto"/>
            <w:hideMark/>
          </w:tcPr>
          <w:p w14:paraId="44835BB9" w14:textId="77777777" w:rsidR="00176174" w:rsidRPr="0082024D" w:rsidRDefault="00176174">
            <w:r w:rsidRPr="0082024D">
              <w:t>n / valid n (%)</w:t>
            </w:r>
          </w:p>
        </w:tc>
        <w:tc>
          <w:tcPr>
            <w:tcW w:w="0" w:type="auto"/>
            <w:hideMark/>
          </w:tcPr>
          <w:p w14:paraId="64440478" w14:textId="77777777" w:rsidR="00176174" w:rsidRPr="0082024D" w:rsidRDefault="00176174">
            <w:pPr>
              <w:jc w:val="right"/>
            </w:pPr>
            <w:r w:rsidRPr="0082024D">
              <w:t>713/1,235 (57.7%)</w:t>
            </w:r>
          </w:p>
        </w:tc>
        <w:tc>
          <w:tcPr>
            <w:tcW w:w="0" w:type="auto"/>
            <w:hideMark/>
          </w:tcPr>
          <w:p w14:paraId="206C5606" w14:textId="77777777" w:rsidR="00176174" w:rsidRPr="0082024D" w:rsidRDefault="00176174">
            <w:pPr>
              <w:jc w:val="right"/>
            </w:pPr>
            <w:r w:rsidRPr="0082024D">
              <w:t>806/1,489 (54.1%)</w:t>
            </w:r>
          </w:p>
        </w:tc>
        <w:tc>
          <w:tcPr>
            <w:tcW w:w="2024" w:type="dxa"/>
            <w:hideMark/>
          </w:tcPr>
          <w:p w14:paraId="772CE344" w14:textId="77777777" w:rsidR="00176174" w:rsidRPr="0082024D" w:rsidRDefault="00176174">
            <w:pPr>
              <w:jc w:val="right"/>
            </w:pPr>
            <w:r w:rsidRPr="0082024D">
              <w:t>479/822 (58.3%)</w:t>
            </w:r>
          </w:p>
        </w:tc>
      </w:tr>
      <w:tr w:rsidR="00176174" w:rsidRPr="0082024D" w14:paraId="46F2E05D" w14:textId="77777777" w:rsidTr="0082024D">
        <w:tc>
          <w:tcPr>
            <w:tcW w:w="3900" w:type="dxa"/>
            <w:hideMark/>
          </w:tcPr>
          <w:p w14:paraId="763B04E8" w14:textId="77777777" w:rsidR="00176174" w:rsidRPr="0082024D" w:rsidRDefault="00176174">
            <w:r w:rsidRPr="0082024D">
              <w:t>CF connection: former</w:t>
            </w:r>
          </w:p>
        </w:tc>
        <w:tc>
          <w:tcPr>
            <w:tcW w:w="0" w:type="auto"/>
            <w:hideMark/>
          </w:tcPr>
          <w:p w14:paraId="5138212E" w14:textId="77777777" w:rsidR="00176174" w:rsidRPr="0082024D" w:rsidRDefault="00176174">
            <w:r w:rsidRPr="0082024D">
              <w:t>n / valid n (%)</w:t>
            </w:r>
          </w:p>
        </w:tc>
        <w:tc>
          <w:tcPr>
            <w:tcW w:w="0" w:type="auto"/>
            <w:hideMark/>
          </w:tcPr>
          <w:p w14:paraId="6E0EAC2C" w14:textId="77777777" w:rsidR="00176174" w:rsidRPr="0082024D" w:rsidRDefault="00176174">
            <w:pPr>
              <w:jc w:val="right"/>
            </w:pPr>
            <w:r w:rsidRPr="0082024D">
              <w:t>47/1,235 (3.8%)</w:t>
            </w:r>
          </w:p>
        </w:tc>
        <w:tc>
          <w:tcPr>
            <w:tcW w:w="0" w:type="auto"/>
            <w:hideMark/>
          </w:tcPr>
          <w:p w14:paraId="43F007E6" w14:textId="77777777" w:rsidR="00176174" w:rsidRPr="0082024D" w:rsidRDefault="00176174">
            <w:pPr>
              <w:jc w:val="right"/>
            </w:pPr>
            <w:r w:rsidRPr="0082024D">
              <w:t>102/1,489 (6.9%)</w:t>
            </w:r>
          </w:p>
        </w:tc>
        <w:tc>
          <w:tcPr>
            <w:tcW w:w="2024" w:type="dxa"/>
            <w:hideMark/>
          </w:tcPr>
          <w:p w14:paraId="6A6BDC64" w14:textId="77777777" w:rsidR="00176174" w:rsidRPr="0082024D" w:rsidRDefault="00176174">
            <w:pPr>
              <w:jc w:val="right"/>
            </w:pPr>
            <w:r w:rsidRPr="0082024D">
              <w:t>34/822 (4.1%)</w:t>
            </w:r>
          </w:p>
        </w:tc>
      </w:tr>
      <w:tr w:rsidR="00176174" w:rsidRPr="0082024D" w14:paraId="740C8F42" w14:textId="77777777" w:rsidTr="0082024D">
        <w:tc>
          <w:tcPr>
            <w:tcW w:w="3900" w:type="dxa"/>
            <w:hideMark/>
          </w:tcPr>
          <w:p w14:paraId="6E96292C" w14:textId="77777777" w:rsidR="00176174" w:rsidRPr="0082024D" w:rsidRDefault="00176174">
            <w:r w:rsidRPr="0082024D">
              <w:t>CF connection: never</w:t>
            </w:r>
          </w:p>
        </w:tc>
        <w:tc>
          <w:tcPr>
            <w:tcW w:w="0" w:type="auto"/>
            <w:hideMark/>
          </w:tcPr>
          <w:p w14:paraId="11B67193" w14:textId="77777777" w:rsidR="00176174" w:rsidRPr="0082024D" w:rsidRDefault="00176174">
            <w:r w:rsidRPr="0082024D">
              <w:t>n / valid n (%)</w:t>
            </w:r>
          </w:p>
        </w:tc>
        <w:tc>
          <w:tcPr>
            <w:tcW w:w="0" w:type="auto"/>
            <w:hideMark/>
          </w:tcPr>
          <w:p w14:paraId="3D4C6CB1" w14:textId="77777777" w:rsidR="00176174" w:rsidRPr="0082024D" w:rsidRDefault="00176174">
            <w:pPr>
              <w:jc w:val="right"/>
            </w:pPr>
            <w:r w:rsidRPr="0082024D">
              <w:t>475/1,235 (38.5%)</w:t>
            </w:r>
          </w:p>
        </w:tc>
        <w:tc>
          <w:tcPr>
            <w:tcW w:w="0" w:type="auto"/>
            <w:hideMark/>
          </w:tcPr>
          <w:p w14:paraId="37F297F2" w14:textId="77777777" w:rsidR="00176174" w:rsidRPr="0082024D" w:rsidRDefault="00176174">
            <w:pPr>
              <w:jc w:val="right"/>
            </w:pPr>
            <w:r w:rsidRPr="0082024D">
              <w:t>581/1,489 (39.0%)</w:t>
            </w:r>
          </w:p>
        </w:tc>
        <w:tc>
          <w:tcPr>
            <w:tcW w:w="2024" w:type="dxa"/>
            <w:hideMark/>
          </w:tcPr>
          <w:p w14:paraId="70BBE9FD" w14:textId="77777777" w:rsidR="00176174" w:rsidRPr="0082024D" w:rsidRDefault="00176174">
            <w:pPr>
              <w:jc w:val="right"/>
            </w:pPr>
            <w:r w:rsidRPr="0082024D">
              <w:t>309/822 (37.6%)</w:t>
            </w:r>
          </w:p>
        </w:tc>
      </w:tr>
      <w:tr w:rsidR="00176174" w:rsidRPr="0082024D" w14:paraId="695C9981" w14:textId="77777777" w:rsidTr="0082024D">
        <w:tc>
          <w:tcPr>
            <w:tcW w:w="3900" w:type="dxa"/>
            <w:hideMark/>
          </w:tcPr>
          <w:p w14:paraId="20E0DD07" w14:textId="77777777" w:rsidR="00176174" w:rsidRPr="0082024D" w:rsidRDefault="00176174">
            <w:r w:rsidRPr="0082024D">
              <w:t>CF participation index, current members</w:t>
            </w:r>
          </w:p>
        </w:tc>
        <w:tc>
          <w:tcPr>
            <w:tcW w:w="0" w:type="auto"/>
            <w:hideMark/>
          </w:tcPr>
          <w:p w14:paraId="6D8C075E" w14:textId="77777777" w:rsidR="00176174" w:rsidRPr="0082024D" w:rsidRDefault="00176174">
            <w:r w:rsidRPr="0082024D">
              <w:t>Mean (SD)</w:t>
            </w:r>
          </w:p>
        </w:tc>
        <w:tc>
          <w:tcPr>
            <w:tcW w:w="0" w:type="auto"/>
            <w:hideMark/>
          </w:tcPr>
          <w:p w14:paraId="70962CA9" w14:textId="77777777" w:rsidR="00176174" w:rsidRPr="0082024D" w:rsidRDefault="00176174">
            <w:pPr>
              <w:jc w:val="right"/>
            </w:pPr>
            <w:r w:rsidRPr="0082024D">
              <w:t>1.19 (0.85); n=713</w:t>
            </w:r>
          </w:p>
        </w:tc>
        <w:tc>
          <w:tcPr>
            <w:tcW w:w="0" w:type="auto"/>
            <w:hideMark/>
          </w:tcPr>
          <w:p w14:paraId="4C3C3AB1" w14:textId="77777777" w:rsidR="00176174" w:rsidRPr="0082024D" w:rsidRDefault="00176174">
            <w:pPr>
              <w:jc w:val="right"/>
            </w:pPr>
            <w:r w:rsidRPr="0082024D">
              <w:t>1.00 (0.84); n=806</w:t>
            </w:r>
          </w:p>
        </w:tc>
        <w:tc>
          <w:tcPr>
            <w:tcW w:w="2024" w:type="dxa"/>
            <w:hideMark/>
          </w:tcPr>
          <w:p w14:paraId="3DA47656" w14:textId="77777777" w:rsidR="00176174" w:rsidRPr="0082024D" w:rsidRDefault="00176174">
            <w:pPr>
              <w:jc w:val="right"/>
            </w:pPr>
            <w:r w:rsidRPr="0082024D">
              <w:t>0.82 (0.81); n=479</w:t>
            </w:r>
          </w:p>
        </w:tc>
      </w:tr>
      <w:tr w:rsidR="00176174" w:rsidRPr="0082024D" w14:paraId="1A7002DB" w14:textId="77777777" w:rsidTr="0082024D">
        <w:tc>
          <w:tcPr>
            <w:tcW w:w="3900" w:type="dxa"/>
            <w:hideMark/>
          </w:tcPr>
          <w:p w14:paraId="2079E905" w14:textId="77777777" w:rsidR="00176174" w:rsidRPr="0082024D" w:rsidRDefault="00176174">
            <w:r w:rsidRPr="0082024D">
              <w:lastRenderedPageBreak/>
              <w:t>Committee perceived as responsive, current members</w:t>
            </w:r>
          </w:p>
        </w:tc>
        <w:tc>
          <w:tcPr>
            <w:tcW w:w="0" w:type="auto"/>
            <w:hideMark/>
          </w:tcPr>
          <w:p w14:paraId="7FED21A8" w14:textId="77777777" w:rsidR="00176174" w:rsidRPr="0082024D" w:rsidRDefault="00176174">
            <w:r w:rsidRPr="0082024D">
              <w:t>n / valid n (%)</w:t>
            </w:r>
          </w:p>
        </w:tc>
        <w:tc>
          <w:tcPr>
            <w:tcW w:w="0" w:type="auto"/>
            <w:hideMark/>
          </w:tcPr>
          <w:p w14:paraId="575AE3F1" w14:textId="77777777" w:rsidR="00176174" w:rsidRPr="0082024D" w:rsidRDefault="00176174">
            <w:pPr>
              <w:jc w:val="right"/>
            </w:pPr>
            <w:r w:rsidRPr="0082024D">
              <w:t>611/708 (86.3%)</w:t>
            </w:r>
          </w:p>
        </w:tc>
        <w:tc>
          <w:tcPr>
            <w:tcW w:w="0" w:type="auto"/>
            <w:hideMark/>
          </w:tcPr>
          <w:p w14:paraId="54E781F2" w14:textId="77777777" w:rsidR="00176174" w:rsidRPr="0082024D" w:rsidRDefault="00176174">
            <w:pPr>
              <w:jc w:val="right"/>
            </w:pPr>
            <w:r w:rsidRPr="0082024D">
              <w:t>699/806 (86.7%)</w:t>
            </w:r>
          </w:p>
        </w:tc>
        <w:tc>
          <w:tcPr>
            <w:tcW w:w="2024" w:type="dxa"/>
            <w:hideMark/>
          </w:tcPr>
          <w:p w14:paraId="5071023F" w14:textId="77777777" w:rsidR="00176174" w:rsidRPr="0082024D" w:rsidRDefault="00176174">
            <w:pPr>
              <w:jc w:val="right"/>
            </w:pPr>
            <w:r w:rsidRPr="0082024D">
              <w:t>261/479 (54.5%)</w:t>
            </w:r>
          </w:p>
        </w:tc>
      </w:tr>
    </w:tbl>
    <w:p w14:paraId="7D3D0A29" w14:textId="77777777" w:rsidR="0082024D" w:rsidRPr="0082024D" w:rsidRDefault="0082024D" w:rsidP="005D00D9">
      <w:pPr>
        <w:rPr>
          <w:rStyle w:val="Strong"/>
        </w:rPr>
      </w:pPr>
    </w:p>
    <w:p w14:paraId="2395B2D7" w14:textId="50558E33" w:rsidR="00176174" w:rsidRPr="0082024D" w:rsidRDefault="00176174" w:rsidP="005D00D9">
      <w:r w:rsidRPr="0082024D">
        <w:rPr>
          <w:rStyle w:val="Strong"/>
        </w:rPr>
        <w:t>Notes:</w:t>
      </w:r>
      <w:r w:rsidRPr="0082024D">
        <w:t xml:space="preserve"> Binary variables are reported as unweighted event count / valid observations (survey-weighted percentage). Continuous variables are reported as weighted mean (SD), except land area and current cooking-fuel count, which are reported as weighted median [IQR]. Nepal DHS summaries use household survey weights; CNH observations carry unit weights. A dash indicates that the variable was not measured or was not constructed for that survey. CF participation and committee-responsiveness summaries are restricted to current CF members. The fuel-free material-resource component was estimated during model preprocessing and is therefore represented here by its constituent durable-asset indicators rather than as a single descriptive score.</w:t>
      </w:r>
    </w:p>
    <w:p w14:paraId="033F7913" w14:textId="77777777" w:rsidR="0082024D" w:rsidRPr="0082024D" w:rsidRDefault="0082024D" w:rsidP="005D00D9"/>
    <w:p w14:paraId="20E0BDB7" w14:textId="346F42DE" w:rsidR="0082024D" w:rsidRPr="0082024D" w:rsidRDefault="0082024D" w:rsidP="005D00D9"/>
    <w:p w14:paraId="605DC599" w14:textId="77777777" w:rsidR="0082024D" w:rsidRPr="0082024D" w:rsidRDefault="0082024D" w:rsidP="005D00D9"/>
    <w:p w14:paraId="281E1D3B" w14:textId="77777777" w:rsidR="0082024D" w:rsidRPr="0082024D" w:rsidRDefault="0082024D" w:rsidP="005D00D9"/>
    <w:p w14:paraId="084C611B" w14:textId="77777777" w:rsidR="0082024D" w:rsidRPr="0082024D" w:rsidRDefault="0082024D" w:rsidP="005D00D9"/>
    <w:p w14:paraId="330B0EF8" w14:textId="77777777" w:rsidR="0082024D" w:rsidRPr="0082024D" w:rsidRDefault="0082024D" w:rsidP="005D00D9"/>
    <w:p w14:paraId="15B54FD0" w14:textId="77777777" w:rsidR="0082024D" w:rsidRPr="0082024D" w:rsidRDefault="0082024D" w:rsidP="005D00D9"/>
    <w:p w14:paraId="55D48F26" w14:textId="77777777" w:rsidR="0082024D" w:rsidRPr="0082024D" w:rsidRDefault="0082024D" w:rsidP="005D00D9"/>
    <w:p w14:paraId="335A58DB" w14:textId="77777777" w:rsidR="0082024D" w:rsidRPr="0082024D" w:rsidRDefault="0082024D" w:rsidP="005D00D9"/>
    <w:p w14:paraId="6F021177" w14:textId="77777777" w:rsidR="0082024D" w:rsidRPr="0082024D" w:rsidRDefault="0082024D" w:rsidP="005D00D9"/>
    <w:p w14:paraId="65CDBD12" w14:textId="77777777" w:rsidR="0082024D" w:rsidRPr="0082024D" w:rsidRDefault="0082024D" w:rsidP="005D00D9"/>
    <w:p w14:paraId="183C1224" w14:textId="77777777" w:rsidR="0082024D" w:rsidRPr="0082024D" w:rsidRDefault="0082024D" w:rsidP="005D00D9"/>
    <w:p w14:paraId="70653FFC" w14:textId="77777777" w:rsidR="0082024D" w:rsidRPr="0082024D" w:rsidRDefault="0082024D" w:rsidP="005D00D9"/>
    <w:p w14:paraId="05740697" w14:textId="77777777" w:rsidR="0082024D" w:rsidRPr="0082024D" w:rsidRDefault="0082024D" w:rsidP="005D00D9"/>
    <w:p w14:paraId="1FAE8B66" w14:textId="77777777" w:rsidR="0082024D" w:rsidRPr="0082024D" w:rsidRDefault="0082024D" w:rsidP="005D00D9"/>
    <w:p w14:paraId="0F634ACD" w14:textId="77777777" w:rsidR="0082024D" w:rsidRPr="0082024D" w:rsidRDefault="0082024D" w:rsidP="005D00D9"/>
    <w:p w14:paraId="083049C2" w14:textId="77777777" w:rsidR="0082024D" w:rsidRPr="0082024D" w:rsidRDefault="0082024D" w:rsidP="005D00D9"/>
    <w:p w14:paraId="380B3D12" w14:textId="77777777" w:rsidR="0082024D" w:rsidRPr="0082024D" w:rsidRDefault="0082024D" w:rsidP="005D00D9"/>
    <w:p w14:paraId="0E3CDDB9" w14:textId="77777777" w:rsidR="0082024D" w:rsidRPr="0082024D" w:rsidRDefault="0082024D" w:rsidP="005D00D9"/>
    <w:p w14:paraId="7BA52BA7" w14:textId="77777777" w:rsidR="0082024D" w:rsidRPr="0082024D" w:rsidRDefault="0082024D" w:rsidP="005D00D9"/>
    <w:p w14:paraId="36D77331" w14:textId="77777777" w:rsidR="0082024D" w:rsidRPr="0082024D" w:rsidRDefault="0082024D" w:rsidP="005D00D9"/>
    <w:p w14:paraId="5AFCF254" w14:textId="77777777" w:rsidR="0082024D" w:rsidRPr="0082024D" w:rsidRDefault="0082024D" w:rsidP="005D00D9"/>
    <w:p w14:paraId="7A193CC1" w14:textId="77777777" w:rsidR="0082024D" w:rsidRPr="0082024D" w:rsidRDefault="0082024D" w:rsidP="005D00D9"/>
    <w:p w14:paraId="71C8F797" w14:textId="77777777" w:rsidR="0082024D" w:rsidRPr="0082024D" w:rsidRDefault="0082024D" w:rsidP="005D00D9"/>
    <w:p w14:paraId="3B9EC491" w14:textId="77777777" w:rsidR="0082024D" w:rsidRPr="0082024D" w:rsidRDefault="0082024D" w:rsidP="005D00D9"/>
    <w:p w14:paraId="5997320C" w14:textId="77777777" w:rsidR="0082024D" w:rsidRPr="0082024D" w:rsidRDefault="0082024D" w:rsidP="005D00D9"/>
    <w:p w14:paraId="654B7C6D" w14:textId="77777777" w:rsidR="0082024D" w:rsidRPr="0082024D" w:rsidRDefault="0082024D" w:rsidP="005D00D9"/>
    <w:p w14:paraId="122E5618" w14:textId="77777777" w:rsidR="0082024D" w:rsidRPr="0082024D" w:rsidRDefault="0082024D" w:rsidP="005D00D9"/>
    <w:p w14:paraId="010D9301" w14:textId="77777777" w:rsidR="0082024D" w:rsidRPr="0082024D" w:rsidRDefault="0082024D" w:rsidP="005D00D9"/>
    <w:p w14:paraId="5CFB2CC0" w14:textId="77777777" w:rsidR="0082024D" w:rsidRPr="0082024D" w:rsidRDefault="0082024D" w:rsidP="005D00D9"/>
    <w:p w14:paraId="6FEA6851" w14:textId="77777777" w:rsidR="0082024D" w:rsidRPr="0082024D" w:rsidRDefault="0082024D" w:rsidP="005D00D9"/>
    <w:p w14:paraId="31E52CE9" w14:textId="77777777" w:rsidR="0082024D" w:rsidRPr="0082024D" w:rsidRDefault="0082024D" w:rsidP="005D00D9"/>
    <w:p w14:paraId="45E5FC3E" w14:textId="77777777" w:rsidR="0082024D" w:rsidRPr="0082024D" w:rsidRDefault="0082024D" w:rsidP="005D00D9"/>
    <w:p w14:paraId="6DC33E72" w14:textId="77777777" w:rsidR="0082024D" w:rsidRPr="0082024D" w:rsidRDefault="0082024D" w:rsidP="005D00D9"/>
    <w:p w14:paraId="676C7BAB" w14:textId="409E160F" w:rsidR="0082024D" w:rsidRPr="0082024D" w:rsidRDefault="0082024D" w:rsidP="005D00D9">
      <w:r w:rsidRPr="0082024D">
        <w:lastRenderedPageBreak/>
        <w:t>Table S3. Full performance metrics for principal chronological and national-to-local validation</w:t>
      </w:r>
    </w:p>
    <w:tbl>
      <w:tblPr>
        <w:tblStyle w:val="TableGrid"/>
        <w:tblW w:w="9625" w:type="dxa"/>
        <w:jc w:val="center"/>
        <w:tblLook w:val="04A0" w:firstRow="1" w:lastRow="0" w:firstColumn="1" w:lastColumn="0" w:noHBand="0" w:noVBand="1"/>
      </w:tblPr>
      <w:tblGrid>
        <w:gridCol w:w="1297"/>
        <w:gridCol w:w="1016"/>
        <w:gridCol w:w="876"/>
        <w:gridCol w:w="876"/>
        <w:gridCol w:w="756"/>
        <w:gridCol w:w="756"/>
        <w:gridCol w:w="1403"/>
        <w:gridCol w:w="1403"/>
        <w:gridCol w:w="1203"/>
        <w:gridCol w:w="1203"/>
        <w:gridCol w:w="756"/>
      </w:tblGrid>
      <w:tr w:rsidR="0082024D" w:rsidRPr="0082024D" w14:paraId="157042EB" w14:textId="77777777" w:rsidTr="0082024D">
        <w:trPr>
          <w:jc w:val="center"/>
        </w:trPr>
        <w:tc>
          <w:tcPr>
            <w:tcW w:w="1037" w:type="dxa"/>
            <w:hideMark/>
          </w:tcPr>
          <w:p w14:paraId="173EE170" w14:textId="77777777" w:rsidR="0082024D" w:rsidRPr="0082024D" w:rsidRDefault="0082024D" w:rsidP="0082024D">
            <w:pPr>
              <w:jc w:val="center"/>
              <w:rPr>
                <w:b/>
                <w:bCs/>
              </w:rPr>
            </w:pPr>
            <w:r w:rsidRPr="0082024D">
              <w:rPr>
                <w:b/>
                <w:bCs/>
              </w:rPr>
              <w:t>Validation target</w:t>
            </w:r>
          </w:p>
        </w:tc>
        <w:tc>
          <w:tcPr>
            <w:tcW w:w="0" w:type="auto"/>
            <w:hideMark/>
          </w:tcPr>
          <w:p w14:paraId="625B375D" w14:textId="77777777" w:rsidR="0082024D" w:rsidRPr="0082024D" w:rsidRDefault="0082024D" w:rsidP="0082024D">
            <w:pPr>
              <w:jc w:val="center"/>
              <w:rPr>
                <w:b/>
                <w:bCs/>
              </w:rPr>
            </w:pPr>
            <w:r w:rsidRPr="0082024D">
              <w:rPr>
                <w:b/>
                <w:bCs/>
              </w:rPr>
              <w:t>n (events)</w:t>
            </w:r>
          </w:p>
        </w:tc>
        <w:tc>
          <w:tcPr>
            <w:tcW w:w="0" w:type="auto"/>
            <w:hideMark/>
          </w:tcPr>
          <w:p w14:paraId="6067D508" w14:textId="77777777" w:rsidR="0082024D" w:rsidRPr="0082024D" w:rsidRDefault="0082024D" w:rsidP="0082024D">
            <w:pPr>
              <w:jc w:val="center"/>
              <w:rPr>
                <w:b/>
                <w:bCs/>
              </w:rPr>
            </w:pPr>
            <w:r w:rsidRPr="0082024D">
              <w:rPr>
                <w:b/>
                <w:bCs/>
              </w:rPr>
              <w:t>Brier</w:t>
            </w:r>
          </w:p>
        </w:tc>
        <w:tc>
          <w:tcPr>
            <w:tcW w:w="0" w:type="auto"/>
            <w:hideMark/>
          </w:tcPr>
          <w:p w14:paraId="0A64837A" w14:textId="77777777" w:rsidR="0082024D" w:rsidRPr="0082024D" w:rsidRDefault="0082024D" w:rsidP="0082024D">
            <w:pPr>
              <w:jc w:val="center"/>
              <w:rPr>
                <w:b/>
                <w:bCs/>
              </w:rPr>
            </w:pPr>
            <w:r w:rsidRPr="0082024D">
              <w:rPr>
                <w:b/>
                <w:bCs/>
              </w:rPr>
              <w:t>Log loss</w:t>
            </w:r>
          </w:p>
        </w:tc>
        <w:tc>
          <w:tcPr>
            <w:tcW w:w="0" w:type="auto"/>
            <w:hideMark/>
          </w:tcPr>
          <w:p w14:paraId="4D14A48E" w14:textId="77777777" w:rsidR="0082024D" w:rsidRPr="0082024D" w:rsidRDefault="0082024D" w:rsidP="0082024D">
            <w:pPr>
              <w:jc w:val="center"/>
              <w:rPr>
                <w:b/>
                <w:bCs/>
              </w:rPr>
            </w:pPr>
            <w:r w:rsidRPr="0082024D">
              <w:rPr>
                <w:b/>
                <w:bCs/>
              </w:rPr>
              <w:t>ROC AUC</w:t>
            </w:r>
          </w:p>
        </w:tc>
        <w:tc>
          <w:tcPr>
            <w:tcW w:w="0" w:type="auto"/>
            <w:hideMark/>
          </w:tcPr>
          <w:p w14:paraId="2BF9AF22" w14:textId="77777777" w:rsidR="0082024D" w:rsidRPr="0082024D" w:rsidRDefault="0082024D" w:rsidP="0082024D">
            <w:pPr>
              <w:jc w:val="center"/>
              <w:rPr>
                <w:b/>
                <w:bCs/>
              </w:rPr>
            </w:pPr>
            <w:r w:rsidRPr="0082024D">
              <w:rPr>
                <w:b/>
                <w:bCs/>
              </w:rPr>
              <w:t>PR AUC</w:t>
            </w:r>
          </w:p>
        </w:tc>
        <w:tc>
          <w:tcPr>
            <w:tcW w:w="0" w:type="auto"/>
            <w:hideMark/>
          </w:tcPr>
          <w:p w14:paraId="24C07323" w14:textId="77777777" w:rsidR="0082024D" w:rsidRPr="0082024D" w:rsidRDefault="0082024D" w:rsidP="0082024D">
            <w:pPr>
              <w:jc w:val="center"/>
              <w:rPr>
                <w:b/>
                <w:bCs/>
              </w:rPr>
            </w:pPr>
            <w:r w:rsidRPr="0082024D">
              <w:rPr>
                <w:b/>
                <w:bCs/>
              </w:rPr>
              <w:t>Calibration intercept</w:t>
            </w:r>
          </w:p>
        </w:tc>
        <w:tc>
          <w:tcPr>
            <w:tcW w:w="0" w:type="auto"/>
            <w:hideMark/>
          </w:tcPr>
          <w:p w14:paraId="060DB9A5" w14:textId="77777777" w:rsidR="0082024D" w:rsidRPr="0082024D" w:rsidRDefault="0082024D" w:rsidP="0082024D">
            <w:pPr>
              <w:jc w:val="center"/>
              <w:rPr>
                <w:b/>
                <w:bCs/>
              </w:rPr>
            </w:pPr>
            <w:r w:rsidRPr="0082024D">
              <w:rPr>
                <w:b/>
                <w:bCs/>
              </w:rPr>
              <w:t>Calibration slope</w:t>
            </w:r>
          </w:p>
        </w:tc>
        <w:tc>
          <w:tcPr>
            <w:tcW w:w="0" w:type="auto"/>
            <w:hideMark/>
          </w:tcPr>
          <w:p w14:paraId="57979DB2" w14:textId="77777777" w:rsidR="0082024D" w:rsidRPr="0082024D" w:rsidRDefault="0082024D" w:rsidP="0082024D">
            <w:pPr>
              <w:jc w:val="center"/>
              <w:rPr>
                <w:b/>
                <w:bCs/>
              </w:rPr>
            </w:pPr>
            <w:r w:rsidRPr="0082024D">
              <w:rPr>
                <w:b/>
                <w:bCs/>
              </w:rPr>
              <w:t>Observed (%)</w:t>
            </w:r>
          </w:p>
        </w:tc>
        <w:tc>
          <w:tcPr>
            <w:tcW w:w="0" w:type="auto"/>
            <w:hideMark/>
          </w:tcPr>
          <w:p w14:paraId="6E899CB0" w14:textId="77777777" w:rsidR="0082024D" w:rsidRPr="0082024D" w:rsidRDefault="0082024D" w:rsidP="0082024D">
            <w:pPr>
              <w:jc w:val="center"/>
              <w:rPr>
                <w:b/>
                <w:bCs/>
              </w:rPr>
            </w:pPr>
            <w:r w:rsidRPr="0082024D">
              <w:rPr>
                <w:b/>
                <w:bCs/>
              </w:rPr>
              <w:t>Predicted (%)</w:t>
            </w:r>
          </w:p>
        </w:tc>
        <w:tc>
          <w:tcPr>
            <w:tcW w:w="902" w:type="dxa"/>
            <w:hideMark/>
          </w:tcPr>
          <w:p w14:paraId="304D02C6" w14:textId="77777777" w:rsidR="0082024D" w:rsidRPr="0082024D" w:rsidRDefault="0082024D" w:rsidP="0082024D">
            <w:pPr>
              <w:jc w:val="center"/>
              <w:rPr>
                <w:b/>
                <w:bCs/>
              </w:rPr>
            </w:pPr>
            <w:r w:rsidRPr="0082024D">
              <w:rPr>
                <w:b/>
                <w:bCs/>
              </w:rPr>
              <w:t>O/E</w:t>
            </w:r>
          </w:p>
        </w:tc>
      </w:tr>
      <w:tr w:rsidR="0082024D" w:rsidRPr="0082024D" w14:paraId="4A01AA7F" w14:textId="77777777" w:rsidTr="0082024D">
        <w:trPr>
          <w:jc w:val="center"/>
        </w:trPr>
        <w:tc>
          <w:tcPr>
            <w:tcW w:w="1037" w:type="dxa"/>
            <w:hideMark/>
          </w:tcPr>
          <w:p w14:paraId="0EC3F4CF" w14:textId="77777777" w:rsidR="0082024D" w:rsidRPr="0082024D" w:rsidRDefault="0082024D" w:rsidP="0082024D">
            <w:pPr>
              <w:jc w:val="center"/>
            </w:pPr>
            <w:r w:rsidRPr="0082024D">
              <w:t>DHS 2016</w:t>
            </w:r>
          </w:p>
        </w:tc>
        <w:tc>
          <w:tcPr>
            <w:tcW w:w="0" w:type="auto"/>
            <w:hideMark/>
          </w:tcPr>
          <w:p w14:paraId="0E936EF6" w14:textId="77777777" w:rsidR="0082024D" w:rsidRPr="0082024D" w:rsidRDefault="0082024D" w:rsidP="0082024D">
            <w:pPr>
              <w:jc w:val="center"/>
            </w:pPr>
            <w:r w:rsidRPr="0082024D">
              <w:t>11,040 (320)</w:t>
            </w:r>
          </w:p>
        </w:tc>
        <w:tc>
          <w:tcPr>
            <w:tcW w:w="0" w:type="auto"/>
            <w:hideMark/>
          </w:tcPr>
          <w:p w14:paraId="49148AF7" w14:textId="77777777" w:rsidR="0082024D" w:rsidRPr="0082024D" w:rsidRDefault="0082024D" w:rsidP="0082024D">
            <w:pPr>
              <w:jc w:val="center"/>
            </w:pPr>
            <w:r w:rsidRPr="0082024D">
              <w:t>0.0240</w:t>
            </w:r>
          </w:p>
        </w:tc>
        <w:tc>
          <w:tcPr>
            <w:tcW w:w="0" w:type="auto"/>
            <w:hideMark/>
          </w:tcPr>
          <w:p w14:paraId="3423F707" w14:textId="77777777" w:rsidR="0082024D" w:rsidRPr="0082024D" w:rsidRDefault="0082024D" w:rsidP="0082024D">
            <w:pPr>
              <w:jc w:val="center"/>
            </w:pPr>
            <w:r w:rsidRPr="0082024D">
              <w:t>0.1000</w:t>
            </w:r>
          </w:p>
        </w:tc>
        <w:tc>
          <w:tcPr>
            <w:tcW w:w="0" w:type="auto"/>
            <w:hideMark/>
          </w:tcPr>
          <w:p w14:paraId="62C8A474" w14:textId="77777777" w:rsidR="0082024D" w:rsidRPr="0082024D" w:rsidRDefault="0082024D" w:rsidP="0082024D">
            <w:pPr>
              <w:jc w:val="center"/>
            </w:pPr>
            <w:r w:rsidRPr="0082024D">
              <w:t>0.838</w:t>
            </w:r>
          </w:p>
        </w:tc>
        <w:tc>
          <w:tcPr>
            <w:tcW w:w="0" w:type="auto"/>
            <w:hideMark/>
          </w:tcPr>
          <w:p w14:paraId="4659D8F9" w14:textId="77777777" w:rsidR="0082024D" w:rsidRPr="0082024D" w:rsidRDefault="0082024D" w:rsidP="0082024D">
            <w:pPr>
              <w:jc w:val="center"/>
            </w:pPr>
            <w:r w:rsidRPr="0082024D">
              <w:t>0.125</w:t>
            </w:r>
          </w:p>
        </w:tc>
        <w:tc>
          <w:tcPr>
            <w:tcW w:w="0" w:type="auto"/>
            <w:hideMark/>
          </w:tcPr>
          <w:p w14:paraId="7FE59255" w14:textId="77777777" w:rsidR="0082024D" w:rsidRPr="0082024D" w:rsidRDefault="0082024D" w:rsidP="0082024D">
            <w:pPr>
              <w:jc w:val="center"/>
            </w:pPr>
            <w:r w:rsidRPr="0082024D">
              <w:t>−0.337</w:t>
            </w:r>
          </w:p>
        </w:tc>
        <w:tc>
          <w:tcPr>
            <w:tcW w:w="0" w:type="auto"/>
            <w:hideMark/>
          </w:tcPr>
          <w:p w14:paraId="252BCAD4" w14:textId="77777777" w:rsidR="0082024D" w:rsidRPr="0082024D" w:rsidRDefault="0082024D" w:rsidP="0082024D">
            <w:pPr>
              <w:jc w:val="center"/>
            </w:pPr>
            <w:r w:rsidRPr="0082024D">
              <w:t>0.987</w:t>
            </w:r>
          </w:p>
        </w:tc>
        <w:tc>
          <w:tcPr>
            <w:tcW w:w="0" w:type="auto"/>
            <w:hideMark/>
          </w:tcPr>
          <w:p w14:paraId="1C10FBE9" w14:textId="77777777" w:rsidR="0082024D" w:rsidRPr="0082024D" w:rsidRDefault="0082024D" w:rsidP="0082024D">
            <w:pPr>
              <w:jc w:val="center"/>
            </w:pPr>
            <w:r w:rsidRPr="0082024D">
              <w:t>2.59</w:t>
            </w:r>
          </w:p>
        </w:tc>
        <w:tc>
          <w:tcPr>
            <w:tcW w:w="0" w:type="auto"/>
            <w:hideMark/>
          </w:tcPr>
          <w:p w14:paraId="529CEBC4" w14:textId="77777777" w:rsidR="0082024D" w:rsidRPr="0082024D" w:rsidRDefault="0082024D" w:rsidP="0082024D">
            <w:pPr>
              <w:jc w:val="center"/>
            </w:pPr>
            <w:r w:rsidRPr="0082024D">
              <w:t>3.50</w:t>
            </w:r>
          </w:p>
        </w:tc>
        <w:tc>
          <w:tcPr>
            <w:tcW w:w="902" w:type="dxa"/>
            <w:hideMark/>
          </w:tcPr>
          <w:p w14:paraId="690D9B09" w14:textId="77777777" w:rsidR="0082024D" w:rsidRPr="0082024D" w:rsidRDefault="0082024D" w:rsidP="0082024D">
            <w:pPr>
              <w:jc w:val="center"/>
            </w:pPr>
            <w:r w:rsidRPr="0082024D">
              <w:t>0.740</w:t>
            </w:r>
          </w:p>
        </w:tc>
      </w:tr>
      <w:tr w:rsidR="0082024D" w:rsidRPr="0082024D" w14:paraId="0220C46F" w14:textId="77777777" w:rsidTr="0082024D">
        <w:trPr>
          <w:jc w:val="center"/>
        </w:trPr>
        <w:tc>
          <w:tcPr>
            <w:tcW w:w="1037" w:type="dxa"/>
            <w:hideMark/>
          </w:tcPr>
          <w:p w14:paraId="3CF69823" w14:textId="77777777" w:rsidR="0082024D" w:rsidRPr="0082024D" w:rsidRDefault="0082024D" w:rsidP="0082024D">
            <w:pPr>
              <w:jc w:val="center"/>
            </w:pPr>
            <w:r w:rsidRPr="0082024D">
              <w:t>DHS 2022</w:t>
            </w:r>
          </w:p>
        </w:tc>
        <w:tc>
          <w:tcPr>
            <w:tcW w:w="0" w:type="auto"/>
            <w:hideMark/>
          </w:tcPr>
          <w:p w14:paraId="5B3753ED" w14:textId="77777777" w:rsidR="0082024D" w:rsidRPr="0082024D" w:rsidRDefault="0082024D" w:rsidP="0082024D">
            <w:pPr>
              <w:jc w:val="center"/>
            </w:pPr>
            <w:r w:rsidRPr="0082024D">
              <w:t>13,786 (179)</w:t>
            </w:r>
          </w:p>
        </w:tc>
        <w:tc>
          <w:tcPr>
            <w:tcW w:w="0" w:type="auto"/>
            <w:hideMark/>
          </w:tcPr>
          <w:p w14:paraId="749B836F" w14:textId="77777777" w:rsidR="0082024D" w:rsidRPr="0082024D" w:rsidRDefault="0082024D" w:rsidP="0082024D">
            <w:pPr>
              <w:jc w:val="center"/>
            </w:pPr>
            <w:r w:rsidRPr="0082024D">
              <w:t>0.0125</w:t>
            </w:r>
          </w:p>
        </w:tc>
        <w:tc>
          <w:tcPr>
            <w:tcW w:w="0" w:type="auto"/>
            <w:hideMark/>
          </w:tcPr>
          <w:p w14:paraId="0D0E3F73" w14:textId="77777777" w:rsidR="0082024D" w:rsidRPr="0082024D" w:rsidRDefault="0082024D" w:rsidP="0082024D">
            <w:pPr>
              <w:jc w:val="center"/>
            </w:pPr>
            <w:r w:rsidRPr="0082024D">
              <w:t>0.0588</w:t>
            </w:r>
          </w:p>
        </w:tc>
        <w:tc>
          <w:tcPr>
            <w:tcW w:w="0" w:type="auto"/>
            <w:hideMark/>
          </w:tcPr>
          <w:p w14:paraId="76A4D77F" w14:textId="77777777" w:rsidR="0082024D" w:rsidRPr="0082024D" w:rsidRDefault="0082024D" w:rsidP="0082024D">
            <w:pPr>
              <w:jc w:val="center"/>
            </w:pPr>
            <w:r w:rsidRPr="0082024D">
              <w:t>0.890</w:t>
            </w:r>
          </w:p>
        </w:tc>
        <w:tc>
          <w:tcPr>
            <w:tcW w:w="0" w:type="auto"/>
            <w:hideMark/>
          </w:tcPr>
          <w:p w14:paraId="2CEC103C" w14:textId="77777777" w:rsidR="0082024D" w:rsidRPr="0082024D" w:rsidRDefault="0082024D" w:rsidP="0082024D">
            <w:pPr>
              <w:jc w:val="center"/>
            </w:pPr>
            <w:r w:rsidRPr="0082024D">
              <w:t>0.090</w:t>
            </w:r>
          </w:p>
        </w:tc>
        <w:tc>
          <w:tcPr>
            <w:tcW w:w="0" w:type="auto"/>
            <w:hideMark/>
          </w:tcPr>
          <w:p w14:paraId="77379341" w14:textId="77777777" w:rsidR="0082024D" w:rsidRPr="0082024D" w:rsidRDefault="0082024D" w:rsidP="0082024D">
            <w:pPr>
              <w:jc w:val="center"/>
            </w:pPr>
            <w:r w:rsidRPr="0082024D">
              <w:t>−0.944</w:t>
            </w:r>
          </w:p>
        </w:tc>
        <w:tc>
          <w:tcPr>
            <w:tcW w:w="0" w:type="auto"/>
            <w:hideMark/>
          </w:tcPr>
          <w:p w14:paraId="2A190D11" w14:textId="77777777" w:rsidR="0082024D" w:rsidRPr="0082024D" w:rsidRDefault="0082024D" w:rsidP="0082024D">
            <w:pPr>
              <w:jc w:val="center"/>
            </w:pPr>
            <w:r w:rsidRPr="0082024D">
              <w:t>1.173</w:t>
            </w:r>
          </w:p>
        </w:tc>
        <w:tc>
          <w:tcPr>
            <w:tcW w:w="0" w:type="auto"/>
            <w:hideMark/>
          </w:tcPr>
          <w:p w14:paraId="1E170099" w14:textId="77777777" w:rsidR="0082024D" w:rsidRPr="0082024D" w:rsidRDefault="0082024D" w:rsidP="0082024D">
            <w:pPr>
              <w:jc w:val="center"/>
            </w:pPr>
            <w:r w:rsidRPr="0082024D">
              <w:t>1.23</w:t>
            </w:r>
          </w:p>
        </w:tc>
        <w:tc>
          <w:tcPr>
            <w:tcW w:w="0" w:type="auto"/>
            <w:hideMark/>
          </w:tcPr>
          <w:p w14:paraId="737EA2A1" w14:textId="77777777" w:rsidR="0082024D" w:rsidRPr="0082024D" w:rsidRDefault="0082024D" w:rsidP="0082024D">
            <w:pPr>
              <w:jc w:val="center"/>
            </w:pPr>
            <w:r w:rsidRPr="0082024D">
              <w:t>2.94</w:t>
            </w:r>
          </w:p>
        </w:tc>
        <w:tc>
          <w:tcPr>
            <w:tcW w:w="902" w:type="dxa"/>
            <w:hideMark/>
          </w:tcPr>
          <w:p w14:paraId="5C31EB67" w14:textId="77777777" w:rsidR="0082024D" w:rsidRPr="0082024D" w:rsidRDefault="0082024D" w:rsidP="0082024D">
            <w:pPr>
              <w:jc w:val="center"/>
            </w:pPr>
            <w:r w:rsidRPr="0082024D">
              <w:t>0.419</w:t>
            </w:r>
          </w:p>
        </w:tc>
      </w:tr>
      <w:tr w:rsidR="0082024D" w:rsidRPr="0082024D" w14:paraId="3FE32F6D" w14:textId="77777777" w:rsidTr="0082024D">
        <w:trPr>
          <w:jc w:val="center"/>
        </w:trPr>
        <w:tc>
          <w:tcPr>
            <w:tcW w:w="1037" w:type="dxa"/>
            <w:hideMark/>
          </w:tcPr>
          <w:p w14:paraId="3E1C8D06" w14:textId="77777777" w:rsidR="0082024D" w:rsidRPr="0082024D" w:rsidRDefault="0082024D" w:rsidP="0082024D">
            <w:pPr>
              <w:jc w:val="center"/>
            </w:pPr>
            <w:r w:rsidRPr="0082024D">
              <w:t>CNH 2014†</w:t>
            </w:r>
          </w:p>
        </w:tc>
        <w:tc>
          <w:tcPr>
            <w:tcW w:w="0" w:type="auto"/>
            <w:hideMark/>
          </w:tcPr>
          <w:p w14:paraId="685AE995" w14:textId="77777777" w:rsidR="0082024D" w:rsidRPr="0082024D" w:rsidRDefault="0082024D" w:rsidP="0082024D">
            <w:pPr>
              <w:jc w:val="center"/>
            </w:pPr>
            <w:r w:rsidRPr="0082024D">
              <w:t>1,235 (201)</w:t>
            </w:r>
          </w:p>
        </w:tc>
        <w:tc>
          <w:tcPr>
            <w:tcW w:w="0" w:type="auto"/>
            <w:hideMark/>
          </w:tcPr>
          <w:p w14:paraId="02BFF823" w14:textId="77777777" w:rsidR="0082024D" w:rsidRPr="0082024D" w:rsidRDefault="0082024D" w:rsidP="0082024D">
            <w:pPr>
              <w:jc w:val="center"/>
            </w:pPr>
            <w:r w:rsidRPr="0082024D">
              <w:t>0.1231</w:t>
            </w:r>
          </w:p>
        </w:tc>
        <w:tc>
          <w:tcPr>
            <w:tcW w:w="0" w:type="auto"/>
            <w:hideMark/>
          </w:tcPr>
          <w:p w14:paraId="199F059F" w14:textId="77777777" w:rsidR="0082024D" w:rsidRPr="0082024D" w:rsidRDefault="0082024D" w:rsidP="0082024D">
            <w:pPr>
              <w:jc w:val="center"/>
            </w:pPr>
            <w:r w:rsidRPr="0082024D">
              <w:t>0.391</w:t>
            </w:r>
          </w:p>
        </w:tc>
        <w:tc>
          <w:tcPr>
            <w:tcW w:w="0" w:type="auto"/>
            <w:hideMark/>
          </w:tcPr>
          <w:p w14:paraId="04A7735E" w14:textId="77777777" w:rsidR="0082024D" w:rsidRPr="0082024D" w:rsidRDefault="0082024D" w:rsidP="0082024D">
            <w:pPr>
              <w:jc w:val="center"/>
            </w:pPr>
            <w:r w:rsidRPr="0082024D">
              <w:t>0.807</w:t>
            </w:r>
          </w:p>
        </w:tc>
        <w:tc>
          <w:tcPr>
            <w:tcW w:w="0" w:type="auto"/>
            <w:hideMark/>
          </w:tcPr>
          <w:p w14:paraId="27019605" w14:textId="77777777" w:rsidR="0082024D" w:rsidRPr="0082024D" w:rsidRDefault="0082024D" w:rsidP="0082024D">
            <w:pPr>
              <w:jc w:val="center"/>
            </w:pPr>
            <w:r w:rsidRPr="0082024D">
              <w:t>0.402</w:t>
            </w:r>
          </w:p>
        </w:tc>
        <w:tc>
          <w:tcPr>
            <w:tcW w:w="0" w:type="auto"/>
            <w:hideMark/>
          </w:tcPr>
          <w:p w14:paraId="02E5127D" w14:textId="77777777" w:rsidR="0082024D" w:rsidRPr="0082024D" w:rsidRDefault="0082024D" w:rsidP="0082024D">
            <w:pPr>
              <w:jc w:val="center"/>
            </w:pPr>
            <w:r w:rsidRPr="0082024D">
              <w:t>0.865</w:t>
            </w:r>
          </w:p>
        </w:tc>
        <w:tc>
          <w:tcPr>
            <w:tcW w:w="0" w:type="auto"/>
            <w:hideMark/>
          </w:tcPr>
          <w:p w14:paraId="290302A1" w14:textId="77777777" w:rsidR="0082024D" w:rsidRPr="0082024D" w:rsidRDefault="0082024D" w:rsidP="0082024D">
            <w:pPr>
              <w:jc w:val="center"/>
            </w:pPr>
            <w:r w:rsidRPr="0082024D">
              <w:t>0.879</w:t>
            </w:r>
          </w:p>
        </w:tc>
        <w:tc>
          <w:tcPr>
            <w:tcW w:w="0" w:type="auto"/>
            <w:hideMark/>
          </w:tcPr>
          <w:p w14:paraId="73889D53" w14:textId="77777777" w:rsidR="0082024D" w:rsidRPr="0082024D" w:rsidRDefault="0082024D" w:rsidP="0082024D">
            <w:pPr>
              <w:jc w:val="center"/>
            </w:pPr>
            <w:r w:rsidRPr="0082024D">
              <w:t>16.28</w:t>
            </w:r>
          </w:p>
        </w:tc>
        <w:tc>
          <w:tcPr>
            <w:tcW w:w="0" w:type="auto"/>
            <w:hideMark/>
          </w:tcPr>
          <w:p w14:paraId="5B086AE4" w14:textId="77777777" w:rsidR="0082024D" w:rsidRPr="0082024D" w:rsidRDefault="0082024D" w:rsidP="0082024D">
            <w:pPr>
              <w:jc w:val="center"/>
            </w:pPr>
            <w:r w:rsidRPr="0082024D">
              <w:t>8.50</w:t>
            </w:r>
          </w:p>
        </w:tc>
        <w:tc>
          <w:tcPr>
            <w:tcW w:w="902" w:type="dxa"/>
            <w:hideMark/>
          </w:tcPr>
          <w:p w14:paraId="6CF9A2B0" w14:textId="77777777" w:rsidR="0082024D" w:rsidRPr="0082024D" w:rsidRDefault="0082024D" w:rsidP="0082024D">
            <w:pPr>
              <w:jc w:val="center"/>
            </w:pPr>
            <w:r w:rsidRPr="0082024D">
              <w:t>1.914</w:t>
            </w:r>
          </w:p>
        </w:tc>
      </w:tr>
      <w:tr w:rsidR="0082024D" w:rsidRPr="0082024D" w14:paraId="40103F15" w14:textId="77777777" w:rsidTr="0082024D">
        <w:trPr>
          <w:jc w:val="center"/>
        </w:trPr>
        <w:tc>
          <w:tcPr>
            <w:tcW w:w="1037" w:type="dxa"/>
            <w:hideMark/>
          </w:tcPr>
          <w:p w14:paraId="099F3B3F" w14:textId="77777777" w:rsidR="0082024D" w:rsidRPr="0082024D" w:rsidRDefault="0082024D" w:rsidP="0082024D">
            <w:pPr>
              <w:jc w:val="center"/>
            </w:pPr>
            <w:r w:rsidRPr="0082024D">
              <w:t>CNH 2017†</w:t>
            </w:r>
          </w:p>
        </w:tc>
        <w:tc>
          <w:tcPr>
            <w:tcW w:w="0" w:type="auto"/>
            <w:hideMark/>
          </w:tcPr>
          <w:p w14:paraId="3CB0A0C6" w14:textId="77777777" w:rsidR="0082024D" w:rsidRPr="0082024D" w:rsidRDefault="0082024D" w:rsidP="0082024D">
            <w:pPr>
              <w:jc w:val="center"/>
            </w:pPr>
            <w:r w:rsidRPr="0082024D">
              <w:t>1,489 (208)</w:t>
            </w:r>
          </w:p>
        </w:tc>
        <w:tc>
          <w:tcPr>
            <w:tcW w:w="0" w:type="auto"/>
            <w:hideMark/>
          </w:tcPr>
          <w:p w14:paraId="5F14B14E" w14:textId="77777777" w:rsidR="0082024D" w:rsidRPr="0082024D" w:rsidRDefault="0082024D" w:rsidP="0082024D">
            <w:pPr>
              <w:jc w:val="center"/>
            </w:pPr>
            <w:r w:rsidRPr="0082024D">
              <w:t>0.1057</w:t>
            </w:r>
          </w:p>
        </w:tc>
        <w:tc>
          <w:tcPr>
            <w:tcW w:w="0" w:type="auto"/>
            <w:hideMark/>
          </w:tcPr>
          <w:p w14:paraId="37E2F453" w14:textId="77777777" w:rsidR="0082024D" w:rsidRPr="0082024D" w:rsidRDefault="0082024D" w:rsidP="0082024D">
            <w:pPr>
              <w:jc w:val="center"/>
            </w:pPr>
            <w:r w:rsidRPr="0082024D">
              <w:t>0.344</w:t>
            </w:r>
          </w:p>
        </w:tc>
        <w:tc>
          <w:tcPr>
            <w:tcW w:w="0" w:type="auto"/>
            <w:hideMark/>
          </w:tcPr>
          <w:p w14:paraId="18C3D8B7" w14:textId="77777777" w:rsidR="0082024D" w:rsidRPr="0082024D" w:rsidRDefault="0082024D" w:rsidP="0082024D">
            <w:pPr>
              <w:jc w:val="center"/>
            </w:pPr>
            <w:r w:rsidRPr="0082024D">
              <w:t>0.839</w:t>
            </w:r>
          </w:p>
        </w:tc>
        <w:tc>
          <w:tcPr>
            <w:tcW w:w="0" w:type="auto"/>
            <w:hideMark/>
          </w:tcPr>
          <w:p w14:paraId="2C5D9FAD" w14:textId="77777777" w:rsidR="0082024D" w:rsidRPr="0082024D" w:rsidRDefault="0082024D" w:rsidP="0082024D">
            <w:pPr>
              <w:jc w:val="center"/>
            </w:pPr>
            <w:r w:rsidRPr="0082024D">
              <w:t>0.429</w:t>
            </w:r>
          </w:p>
        </w:tc>
        <w:tc>
          <w:tcPr>
            <w:tcW w:w="0" w:type="auto"/>
            <w:hideMark/>
          </w:tcPr>
          <w:p w14:paraId="1EC3765C" w14:textId="77777777" w:rsidR="0082024D" w:rsidRPr="0082024D" w:rsidRDefault="0082024D" w:rsidP="0082024D">
            <w:pPr>
              <w:jc w:val="center"/>
            </w:pPr>
            <w:r w:rsidRPr="0082024D">
              <w:t>0.933</w:t>
            </w:r>
          </w:p>
        </w:tc>
        <w:tc>
          <w:tcPr>
            <w:tcW w:w="0" w:type="auto"/>
            <w:hideMark/>
          </w:tcPr>
          <w:p w14:paraId="4BA057FA" w14:textId="77777777" w:rsidR="0082024D" w:rsidRPr="0082024D" w:rsidRDefault="0082024D" w:rsidP="0082024D">
            <w:pPr>
              <w:jc w:val="center"/>
            </w:pPr>
            <w:r w:rsidRPr="0082024D">
              <w:t>0.910</w:t>
            </w:r>
          </w:p>
        </w:tc>
        <w:tc>
          <w:tcPr>
            <w:tcW w:w="0" w:type="auto"/>
            <w:hideMark/>
          </w:tcPr>
          <w:p w14:paraId="615BE045" w14:textId="77777777" w:rsidR="0082024D" w:rsidRPr="0082024D" w:rsidRDefault="0082024D" w:rsidP="0082024D">
            <w:pPr>
              <w:jc w:val="center"/>
            </w:pPr>
            <w:r w:rsidRPr="0082024D">
              <w:t>13.97</w:t>
            </w:r>
          </w:p>
        </w:tc>
        <w:tc>
          <w:tcPr>
            <w:tcW w:w="0" w:type="auto"/>
            <w:hideMark/>
          </w:tcPr>
          <w:p w14:paraId="1CB797BA" w14:textId="77777777" w:rsidR="0082024D" w:rsidRPr="0082024D" w:rsidRDefault="0082024D" w:rsidP="0082024D">
            <w:pPr>
              <w:jc w:val="center"/>
            </w:pPr>
            <w:r w:rsidRPr="0082024D">
              <w:t>6.90</w:t>
            </w:r>
          </w:p>
        </w:tc>
        <w:tc>
          <w:tcPr>
            <w:tcW w:w="902" w:type="dxa"/>
            <w:hideMark/>
          </w:tcPr>
          <w:p w14:paraId="4A447A2F" w14:textId="77777777" w:rsidR="0082024D" w:rsidRPr="0082024D" w:rsidRDefault="0082024D" w:rsidP="0082024D">
            <w:pPr>
              <w:jc w:val="center"/>
            </w:pPr>
            <w:r w:rsidRPr="0082024D">
              <w:t>2.023</w:t>
            </w:r>
          </w:p>
        </w:tc>
      </w:tr>
      <w:tr w:rsidR="0082024D" w:rsidRPr="0082024D" w14:paraId="0B97C5A1" w14:textId="77777777" w:rsidTr="0082024D">
        <w:trPr>
          <w:jc w:val="center"/>
        </w:trPr>
        <w:tc>
          <w:tcPr>
            <w:tcW w:w="1037" w:type="dxa"/>
            <w:hideMark/>
          </w:tcPr>
          <w:p w14:paraId="4A50D295" w14:textId="77777777" w:rsidR="0082024D" w:rsidRPr="0082024D" w:rsidRDefault="0082024D" w:rsidP="0082024D">
            <w:pPr>
              <w:jc w:val="center"/>
            </w:pPr>
            <w:r w:rsidRPr="0082024D">
              <w:t>CNH 2023</w:t>
            </w:r>
          </w:p>
        </w:tc>
        <w:tc>
          <w:tcPr>
            <w:tcW w:w="0" w:type="auto"/>
            <w:hideMark/>
          </w:tcPr>
          <w:p w14:paraId="19AB82AF" w14:textId="77777777" w:rsidR="0082024D" w:rsidRPr="0082024D" w:rsidRDefault="0082024D" w:rsidP="0082024D">
            <w:pPr>
              <w:jc w:val="center"/>
            </w:pPr>
            <w:r w:rsidRPr="0082024D">
              <w:t>821 (24)</w:t>
            </w:r>
          </w:p>
        </w:tc>
        <w:tc>
          <w:tcPr>
            <w:tcW w:w="0" w:type="auto"/>
            <w:hideMark/>
          </w:tcPr>
          <w:p w14:paraId="63C14445" w14:textId="77777777" w:rsidR="0082024D" w:rsidRPr="0082024D" w:rsidRDefault="0082024D" w:rsidP="0082024D">
            <w:pPr>
              <w:jc w:val="center"/>
            </w:pPr>
            <w:r w:rsidRPr="0082024D">
              <w:t>0.0272</w:t>
            </w:r>
          </w:p>
        </w:tc>
        <w:tc>
          <w:tcPr>
            <w:tcW w:w="0" w:type="auto"/>
            <w:hideMark/>
          </w:tcPr>
          <w:p w14:paraId="0864FCF6" w14:textId="77777777" w:rsidR="0082024D" w:rsidRPr="0082024D" w:rsidRDefault="0082024D" w:rsidP="0082024D">
            <w:pPr>
              <w:jc w:val="center"/>
            </w:pPr>
            <w:r w:rsidRPr="0082024D">
              <w:t>0.103</w:t>
            </w:r>
          </w:p>
        </w:tc>
        <w:tc>
          <w:tcPr>
            <w:tcW w:w="0" w:type="auto"/>
            <w:hideMark/>
          </w:tcPr>
          <w:p w14:paraId="25492071" w14:textId="77777777" w:rsidR="0082024D" w:rsidRPr="0082024D" w:rsidRDefault="0082024D" w:rsidP="0082024D">
            <w:pPr>
              <w:jc w:val="center"/>
            </w:pPr>
            <w:r w:rsidRPr="0082024D">
              <w:t>0.862</w:t>
            </w:r>
          </w:p>
        </w:tc>
        <w:tc>
          <w:tcPr>
            <w:tcW w:w="0" w:type="auto"/>
            <w:hideMark/>
          </w:tcPr>
          <w:p w14:paraId="016E55F0" w14:textId="77777777" w:rsidR="0082024D" w:rsidRPr="0082024D" w:rsidRDefault="0082024D" w:rsidP="0082024D">
            <w:pPr>
              <w:jc w:val="center"/>
            </w:pPr>
            <w:r w:rsidRPr="0082024D">
              <w:t>0.092</w:t>
            </w:r>
          </w:p>
        </w:tc>
        <w:tc>
          <w:tcPr>
            <w:tcW w:w="0" w:type="auto"/>
            <w:hideMark/>
          </w:tcPr>
          <w:p w14:paraId="00E38539" w14:textId="77777777" w:rsidR="0082024D" w:rsidRPr="0082024D" w:rsidRDefault="0082024D" w:rsidP="0082024D">
            <w:pPr>
              <w:jc w:val="center"/>
            </w:pPr>
            <w:r w:rsidRPr="0082024D">
              <w:t>−0.196</w:t>
            </w:r>
          </w:p>
        </w:tc>
        <w:tc>
          <w:tcPr>
            <w:tcW w:w="0" w:type="auto"/>
            <w:hideMark/>
          </w:tcPr>
          <w:p w14:paraId="337A958E" w14:textId="77777777" w:rsidR="0082024D" w:rsidRPr="0082024D" w:rsidRDefault="0082024D" w:rsidP="0082024D">
            <w:pPr>
              <w:jc w:val="center"/>
            </w:pPr>
            <w:r w:rsidRPr="0082024D">
              <w:t>1.142</w:t>
            </w:r>
          </w:p>
        </w:tc>
        <w:tc>
          <w:tcPr>
            <w:tcW w:w="0" w:type="auto"/>
            <w:hideMark/>
          </w:tcPr>
          <w:p w14:paraId="00C83042" w14:textId="77777777" w:rsidR="0082024D" w:rsidRPr="0082024D" w:rsidRDefault="0082024D" w:rsidP="0082024D">
            <w:pPr>
              <w:jc w:val="center"/>
            </w:pPr>
            <w:r w:rsidRPr="0082024D">
              <w:t>2.92</w:t>
            </w:r>
          </w:p>
        </w:tc>
        <w:tc>
          <w:tcPr>
            <w:tcW w:w="0" w:type="auto"/>
            <w:hideMark/>
          </w:tcPr>
          <w:p w14:paraId="1AEFF9A1" w14:textId="77777777" w:rsidR="0082024D" w:rsidRPr="0082024D" w:rsidRDefault="0082024D" w:rsidP="0082024D">
            <w:pPr>
              <w:jc w:val="center"/>
            </w:pPr>
            <w:r w:rsidRPr="0082024D">
              <w:t>3.49</w:t>
            </w:r>
          </w:p>
        </w:tc>
        <w:tc>
          <w:tcPr>
            <w:tcW w:w="902" w:type="dxa"/>
            <w:hideMark/>
          </w:tcPr>
          <w:p w14:paraId="034866AE" w14:textId="77777777" w:rsidR="0082024D" w:rsidRPr="0082024D" w:rsidRDefault="0082024D" w:rsidP="0082024D">
            <w:pPr>
              <w:jc w:val="center"/>
            </w:pPr>
            <w:r w:rsidRPr="0082024D">
              <w:t>0.838</w:t>
            </w:r>
          </w:p>
        </w:tc>
      </w:tr>
    </w:tbl>
    <w:p w14:paraId="7E166F7D" w14:textId="77777777" w:rsidR="0082024D" w:rsidRPr="0082024D" w:rsidRDefault="0082024D" w:rsidP="005D00D9">
      <w:pPr>
        <w:rPr>
          <w:rStyle w:val="Strong"/>
        </w:rPr>
      </w:pPr>
    </w:p>
    <w:p w14:paraId="6FA5AD0C" w14:textId="03FF8ED0" w:rsidR="0082024D" w:rsidRPr="0082024D" w:rsidRDefault="0082024D" w:rsidP="005D00D9">
      <w:r w:rsidRPr="0082024D">
        <w:rPr>
          <w:rStyle w:val="Strong"/>
        </w:rPr>
        <w:t>Notes:</w:t>
      </w:r>
      <w:r w:rsidRPr="0082024D">
        <w:t xml:space="preserve"> DHS = Demographic and Health Survey; CNH = Chitwan household survey; ROC AUC = area under the receiver operating characteristic curve; PR AUC = area under the precision–recall curve; O/E = observed-to-expected ratio. DHS metrics were calculated using household survey weights and CNH metrics using unit weights. †CNH 2014 and 2017 measured any current biogas use whereas the transported national models predicted primary biogas use; calibration statistics and O/E ratios for these surveys therefore describe cross-outcome transport and should not be interpreted as exact calibration measures. CNH 2023 measured primary biogas use directly and provides exact external validation.</w:t>
      </w:r>
    </w:p>
    <w:sectPr w:rsidR="0082024D" w:rsidRPr="0082024D" w:rsidSect="0082024D">
      <w:footerReference w:type="even" r:id="rId7"/>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28B040" w14:textId="77777777" w:rsidR="00BB78C1" w:rsidRDefault="00BB78C1" w:rsidP="0082024D">
      <w:r>
        <w:separator/>
      </w:r>
    </w:p>
  </w:endnote>
  <w:endnote w:type="continuationSeparator" w:id="0">
    <w:p w14:paraId="5A58929D" w14:textId="77777777" w:rsidR="00BB78C1" w:rsidRDefault="00BB78C1" w:rsidP="00820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notTrueType/>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72554688"/>
      <w:docPartObj>
        <w:docPartGallery w:val="Page Numbers (Bottom of Page)"/>
        <w:docPartUnique/>
      </w:docPartObj>
    </w:sdtPr>
    <w:sdtContent>
      <w:p w14:paraId="014A7AFC" w14:textId="7D20594D" w:rsidR="0082024D" w:rsidRDefault="0082024D" w:rsidP="00F1142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A8BD3D6" w14:textId="77777777" w:rsidR="0082024D" w:rsidRDefault="008202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4238664"/>
      <w:docPartObj>
        <w:docPartGallery w:val="Page Numbers (Bottom of Page)"/>
        <w:docPartUnique/>
      </w:docPartObj>
    </w:sdtPr>
    <w:sdtContent>
      <w:p w14:paraId="7B4B62E3" w14:textId="7B6B09B2" w:rsidR="0082024D" w:rsidRDefault="0082024D" w:rsidP="00F1142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33DA52" w14:textId="77777777" w:rsidR="0082024D" w:rsidRDefault="008202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C41A42" w14:textId="77777777" w:rsidR="00BB78C1" w:rsidRDefault="00BB78C1" w:rsidP="0082024D">
      <w:r>
        <w:separator/>
      </w:r>
    </w:p>
  </w:footnote>
  <w:footnote w:type="continuationSeparator" w:id="0">
    <w:p w14:paraId="4484B826" w14:textId="77777777" w:rsidR="00BB78C1" w:rsidRDefault="00BB78C1" w:rsidP="00820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CD4FCB"/>
    <w:multiLevelType w:val="hybridMultilevel"/>
    <w:tmpl w:val="E8A82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57119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D9"/>
    <w:rsid w:val="000033D5"/>
    <w:rsid w:val="000134BB"/>
    <w:rsid w:val="000A11CD"/>
    <w:rsid w:val="000C606F"/>
    <w:rsid w:val="000E6B45"/>
    <w:rsid w:val="001550EE"/>
    <w:rsid w:val="00170563"/>
    <w:rsid w:val="00176174"/>
    <w:rsid w:val="0017685A"/>
    <w:rsid w:val="00181E24"/>
    <w:rsid w:val="001E3F0B"/>
    <w:rsid w:val="001F4526"/>
    <w:rsid w:val="0021487B"/>
    <w:rsid w:val="00243340"/>
    <w:rsid w:val="002510AA"/>
    <w:rsid w:val="00265585"/>
    <w:rsid w:val="002C5313"/>
    <w:rsid w:val="002E1525"/>
    <w:rsid w:val="002E3AF6"/>
    <w:rsid w:val="00330D1E"/>
    <w:rsid w:val="003466A8"/>
    <w:rsid w:val="003728B0"/>
    <w:rsid w:val="00376E82"/>
    <w:rsid w:val="003946BC"/>
    <w:rsid w:val="00397569"/>
    <w:rsid w:val="003E7619"/>
    <w:rsid w:val="00402FB9"/>
    <w:rsid w:val="0048384E"/>
    <w:rsid w:val="004B2AE8"/>
    <w:rsid w:val="00513748"/>
    <w:rsid w:val="00523E8C"/>
    <w:rsid w:val="00545A83"/>
    <w:rsid w:val="005468B8"/>
    <w:rsid w:val="005D00D9"/>
    <w:rsid w:val="005D3E2C"/>
    <w:rsid w:val="005E5372"/>
    <w:rsid w:val="005F6F21"/>
    <w:rsid w:val="00606631"/>
    <w:rsid w:val="0060684A"/>
    <w:rsid w:val="00651182"/>
    <w:rsid w:val="006634D7"/>
    <w:rsid w:val="00694AB9"/>
    <w:rsid w:val="006F3143"/>
    <w:rsid w:val="00725CCF"/>
    <w:rsid w:val="00731A44"/>
    <w:rsid w:val="007427E5"/>
    <w:rsid w:val="00745BD9"/>
    <w:rsid w:val="007F7D47"/>
    <w:rsid w:val="008030F8"/>
    <w:rsid w:val="0080567D"/>
    <w:rsid w:val="0082024D"/>
    <w:rsid w:val="00820C4D"/>
    <w:rsid w:val="008A3B6F"/>
    <w:rsid w:val="008E6140"/>
    <w:rsid w:val="009424BE"/>
    <w:rsid w:val="009C20F4"/>
    <w:rsid w:val="009E3ECE"/>
    <w:rsid w:val="00A124A3"/>
    <w:rsid w:val="00A3686C"/>
    <w:rsid w:val="00A54A66"/>
    <w:rsid w:val="00AB1296"/>
    <w:rsid w:val="00AC61AF"/>
    <w:rsid w:val="00AE2E34"/>
    <w:rsid w:val="00AE7FF0"/>
    <w:rsid w:val="00B06E2E"/>
    <w:rsid w:val="00B06EC0"/>
    <w:rsid w:val="00B1439C"/>
    <w:rsid w:val="00B15CBD"/>
    <w:rsid w:val="00B6704A"/>
    <w:rsid w:val="00B76CEA"/>
    <w:rsid w:val="00B804C7"/>
    <w:rsid w:val="00BB78C1"/>
    <w:rsid w:val="00C773B6"/>
    <w:rsid w:val="00C90BD9"/>
    <w:rsid w:val="00CB06B5"/>
    <w:rsid w:val="00D11841"/>
    <w:rsid w:val="00D5545A"/>
    <w:rsid w:val="00D74D45"/>
    <w:rsid w:val="00D90D7F"/>
    <w:rsid w:val="00DA645B"/>
    <w:rsid w:val="00DE6343"/>
    <w:rsid w:val="00DF199B"/>
    <w:rsid w:val="00E15E3B"/>
    <w:rsid w:val="00E30CF7"/>
    <w:rsid w:val="00E336E1"/>
    <w:rsid w:val="00F258BD"/>
    <w:rsid w:val="00F63833"/>
    <w:rsid w:val="00FA6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8A635"/>
  <w15:chartTrackingRefBased/>
  <w15:docId w15:val="{64454721-59C5-A04C-84F7-CA2378B3B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17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D00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00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D00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0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0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0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0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0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0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0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0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D00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0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0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0D9"/>
    <w:rPr>
      <w:rFonts w:eastAsiaTheme="majorEastAsia" w:cstheme="majorBidi"/>
      <w:color w:val="272727" w:themeColor="text1" w:themeTint="D8"/>
    </w:rPr>
  </w:style>
  <w:style w:type="paragraph" w:styleId="Title">
    <w:name w:val="Title"/>
    <w:basedOn w:val="Normal"/>
    <w:next w:val="Normal"/>
    <w:link w:val="TitleChar"/>
    <w:uiPriority w:val="10"/>
    <w:qFormat/>
    <w:rsid w:val="005D00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0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0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0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0D9"/>
    <w:pPr>
      <w:spacing w:before="160"/>
      <w:jc w:val="center"/>
    </w:pPr>
    <w:rPr>
      <w:i/>
      <w:iCs/>
      <w:color w:val="404040" w:themeColor="text1" w:themeTint="BF"/>
    </w:rPr>
  </w:style>
  <w:style w:type="character" w:customStyle="1" w:styleId="QuoteChar">
    <w:name w:val="Quote Char"/>
    <w:basedOn w:val="DefaultParagraphFont"/>
    <w:link w:val="Quote"/>
    <w:uiPriority w:val="29"/>
    <w:rsid w:val="005D00D9"/>
    <w:rPr>
      <w:i/>
      <w:iCs/>
      <w:color w:val="404040" w:themeColor="text1" w:themeTint="BF"/>
    </w:rPr>
  </w:style>
  <w:style w:type="paragraph" w:styleId="ListParagraph">
    <w:name w:val="List Paragraph"/>
    <w:basedOn w:val="Normal"/>
    <w:uiPriority w:val="34"/>
    <w:qFormat/>
    <w:rsid w:val="005D00D9"/>
    <w:pPr>
      <w:ind w:left="720"/>
      <w:contextualSpacing/>
    </w:pPr>
  </w:style>
  <w:style w:type="character" w:styleId="IntenseEmphasis">
    <w:name w:val="Intense Emphasis"/>
    <w:basedOn w:val="DefaultParagraphFont"/>
    <w:uiPriority w:val="21"/>
    <w:qFormat/>
    <w:rsid w:val="005D00D9"/>
    <w:rPr>
      <w:i/>
      <w:iCs/>
      <w:color w:val="0F4761" w:themeColor="accent1" w:themeShade="BF"/>
    </w:rPr>
  </w:style>
  <w:style w:type="paragraph" w:styleId="IntenseQuote">
    <w:name w:val="Intense Quote"/>
    <w:basedOn w:val="Normal"/>
    <w:next w:val="Normal"/>
    <w:link w:val="IntenseQuoteChar"/>
    <w:uiPriority w:val="30"/>
    <w:qFormat/>
    <w:rsid w:val="005D0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0D9"/>
    <w:rPr>
      <w:i/>
      <w:iCs/>
      <w:color w:val="0F4761" w:themeColor="accent1" w:themeShade="BF"/>
    </w:rPr>
  </w:style>
  <w:style w:type="character" w:styleId="IntenseReference">
    <w:name w:val="Intense Reference"/>
    <w:basedOn w:val="DefaultParagraphFont"/>
    <w:uiPriority w:val="32"/>
    <w:qFormat/>
    <w:rsid w:val="005D00D9"/>
    <w:rPr>
      <w:b/>
      <w:bCs/>
      <w:smallCaps/>
      <w:color w:val="0F4761" w:themeColor="accent1" w:themeShade="BF"/>
      <w:spacing w:val="5"/>
    </w:rPr>
  </w:style>
  <w:style w:type="table" w:styleId="TableGrid">
    <w:name w:val="Table Grid"/>
    <w:basedOn w:val="TableNormal"/>
    <w:uiPriority w:val="39"/>
    <w:rsid w:val="005D0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D00D9"/>
    <w:pPr>
      <w:spacing w:before="100" w:beforeAutospacing="1" w:after="100" w:afterAutospacing="1"/>
    </w:pPr>
  </w:style>
  <w:style w:type="character" w:styleId="Strong">
    <w:name w:val="Strong"/>
    <w:basedOn w:val="DefaultParagraphFont"/>
    <w:uiPriority w:val="22"/>
    <w:qFormat/>
    <w:rsid w:val="005D00D9"/>
    <w:rPr>
      <w:b/>
      <w:bCs/>
    </w:rPr>
  </w:style>
  <w:style w:type="table" w:styleId="GridTable1Light">
    <w:name w:val="Grid Table 1 Light"/>
    <w:basedOn w:val="TableNormal"/>
    <w:uiPriority w:val="46"/>
    <w:rsid w:val="009424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semiHidden/>
    <w:unhideWhenUsed/>
    <w:rsid w:val="009424BE"/>
    <w:rPr>
      <w:color w:val="0000FF"/>
      <w:u w:val="single"/>
    </w:rPr>
  </w:style>
  <w:style w:type="character" w:styleId="HTMLCode">
    <w:name w:val="HTML Code"/>
    <w:basedOn w:val="DefaultParagraphFont"/>
    <w:uiPriority w:val="99"/>
    <w:semiHidden/>
    <w:unhideWhenUsed/>
    <w:rsid w:val="008A3B6F"/>
    <w:rPr>
      <w:rFonts w:ascii="Courier New" w:eastAsia="Times New Roman" w:hAnsi="Courier New" w:cs="Courier New"/>
      <w:sz w:val="20"/>
      <w:szCs w:val="20"/>
    </w:rPr>
  </w:style>
  <w:style w:type="paragraph" w:customStyle="1" w:styleId="pdq2pgselectionanchorcontainer">
    <w:name w:val="pdq2pg_selectionanchorcontainer"/>
    <w:basedOn w:val="Normal"/>
    <w:rsid w:val="00545A83"/>
    <w:pPr>
      <w:spacing w:before="100" w:beforeAutospacing="1" w:after="100" w:afterAutospacing="1"/>
    </w:pPr>
  </w:style>
  <w:style w:type="paragraph" w:styleId="Footer">
    <w:name w:val="footer"/>
    <w:basedOn w:val="Normal"/>
    <w:link w:val="FooterChar"/>
    <w:uiPriority w:val="99"/>
    <w:unhideWhenUsed/>
    <w:rsid w:val="0082024D"/>
    <w:pPr>
      <w:tabs>
        <w:tab w:val="center" w:pos="4680"/>
        <w:tab w:val="right" w:pos="9360"/>
      </w:tabs>
    </w:pPr>
  </w:style>
  <w:style w:type="character" w:customStyle="1" w:styleId="FooterChar">
    <w:name w:val="Footer Char"/>
    <w:basedOn w:val="DefaultParagraphFont"/>
    <w:link w:val="Footer"/>
    <w:uiPriority w:val="99"/>
    <w:rsid w:val="0082024D"/>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82024D"/>
  </w:style>
  <w:style w:type="paragraph" w:styleId="Header">
    <w:name w:val="header"/>
    <w:basedOn w:val="Normal"/>
    <w:link w:val="HeaderChar"/>
    <w:uiPriority w:val="99"/>
    <w:unhideWhenUsed/>
    <w:rsid w:val="0082024D"/>
    <w:pPr>
      <w:tabs>
        <w:tab w:val="center" w:pos="4680"/>
        <w:tab w:val="right" w:pos="9360"/>
      </w:tabs>
    </w:pPr>
  </w:style>
  <w:style w:type="character" w:customStyle="1" w:styleId="HeaderChar">
    <w:name w:val="Header Char"/>
    <w:basedOn w:val="DefaultParagraphFont"/>
    <w:link w:val="Header"/>
    <w:uiPriority w:val="99"/>
    <w:rsid w:val="0082024D"/>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820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1405</TotalTime>
  <Pages>12</Pages>
  <Words>3128</Words>
  <Characters>17833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 Cao</dc:creator>
  <cp:keywords/>
  <dc:description/>
  <cp:lastModifiedBy>Ren Cao</cp:lastModifiedBy>
  <cp:revision>2</cp:revision>
  <dcterms:created xsi:type="dcterms:W3CDTF">2026-08-22T04:16:00Z</dcterms:created>
  <dcterms:modified xsi:type="dcterms:W3CDTF">2026-08-27T15:23:00Z</dcterms:modified>
</cp:coreProperties>
</file>