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B499D">
      <w:pPr>
        <w:keepNext/>
        <w:keepLines/>
        <w:topLinePunct w:val="0"/>
        <w:spacing w:before="260" w:after="260"/>
        <w:ind w:firstLine="0" w:firstLineChars="0"/>
        <w:outlineLvl w:val="2"/>
        <w:rPr>
          <w:rFonts w:cs="Times New Roman"/>
          <w:b/>
          <w:color w:val="000000"/>
          <w:szCs w:val="32"/>
        </w:rPr>
      </w:pPr>
      <w:r>
        <w:rPr>
          <w:rFonts w:cs="Times New Roman"/>
          <w:b/>
          <w:color w:val="000000"/>
          <w:szCs w:val="32"/>
        </w:rPr>
        <w:t>Table 1 Colon Cancer data set information list</w:t>
      </w:r>
    </w:p>
    <w:tbl>
      <w:tblPr>
        <w:tblStyle w:val="1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2336"/>
        <w:gridCol w:w="1620"/>
        <w:gridCol w:w="1620"/>
      </w:tblGrid>
      <w:tr w14:paraId="5C99C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644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15F3BED7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bookmarkStart w:id="0" w:name="_GoBack" w:colFirst="3" w:colLast="3"/>
          </w:p>
        </w:tc>
        <w:tc>
          <w:tcPr>
            <w:tcW w:w="140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2ECF76D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bCs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GTEx-TCGA-COAD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7DCE8B7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bCs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bCs/>
                <w:color w:val="auto"/>
                <w:szCs w:val="21"/>
                <w14:ligatures w14:val="none"/>
              </w:rPr>
              <w:t>GSE17536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0D87F56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cs="Times New Roman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  <w14:ligatures w14:val="none"/>
              </w:rPr>
              <w:t>GSE200997</w:t>
            </w:r>
          </w:p>
        </w:tc>
      </w:tr>
      <w:tr w14:paraId="65024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644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131A1B21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Platform</w:t>
            </w:r>
          </w:p>
        </w:tc>
        <w:tc>
          <w:tcPr>
            <w:tcW w:w="1406" w:type="pct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 w14:paraId="6B8F6AA5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/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7FB3BD7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GPL</w:t>
            </w:r>
            <w:r>
              <w:rPr>
                <w:rFonts w:hint="eastAsia" w:cs="Times New Roman"/>
                <w:color w:val="auto"/>
                <w:szCs w:val="21"/>
                <w14:ligatures w14:val="none"/>
              </w:rPr>
              <w:t>570</w:t>
            </w:r>
          </w:p>
        </w:tc>
        <w:tc>
          <w:tcPr>
            <w:tcW w:w="97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C33A9B4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GPL21697</w:t>
            </w:r>
          </w:p>
        </w:tc>
      </w:tr>
      <w:tr w14:paraId="5678AE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A9595A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Species</w:t>
            </w: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D58865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Homo sapiens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DE5519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Homo sapiens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14:paraId="257361B9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Homo sapiens</w:t>
            </w:r>
          </w:p>
        </w:tc>
      </w:tr>
      <w:tr w14:paraId="31DDA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EE87C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Tissue</w:t>
            </w: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E9CBB8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bCs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Colon Cancer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91043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Colon Cancer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14:paraId="48319994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Colon Cancer</w:t>
            </w:r>
          </w:p>
        </w:tc>
      </w:tr>
      <w:tr w14:paraId="313289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8E23CF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 xml:space="preserve">Samples in </w:t>
            </w:r>
            <w:r>
              <w:rPr>
                <w:rFonts w:hint="eastAsia" w:cs="Times New Roman"/>
                <w:color w:val="auto"/>
                <w:szCs w:val="21"/>
                <w14:ligatures w14:val="none"/>
              </w:rPr>
              <w:t>CC</w:t>
            </w:r>
            <w:r>
              <w:rPr>
                <w:rFonts w:cs="Times New Roman"/>
                <w:color w:val="auto"/>
                <w:szCs w:val="21"/>
                <w14:ligatures w14:val="none"/>
              </w:rPr>
              <w:t xml:space="preserve"> group</w:t>
            </w: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007885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hint="eastAsia" w:cs="Times New Roman"/>
                <w:color w:val="auto"/>
                <w:szCs w:val="21"/>
                <w14:ligatures w14:val="none"/>
              </w:rPr>
              <w:t>290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C4242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hint="eastAsia" w:cs="Times New Roman"/>
                <w:color w:val="auto"/>
                <w:szCs w:val="21"/>
                <w14:ligatures w14:val="none"/>
              </w:rPr>
              <w:t>177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14:paraId="7326C3CD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16</w:t>
            </w:r>
          </w:p>
        </w:tc>
      </w:tr>
      <w:tr w14:paraId="42506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6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15BA0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Samples in Control group</w:t>
            </w:r>
          </w:p>
        </w:tc>
        <w:tc>
          <w:tcPr>
            <w:tcW w:w="140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4FADE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hint="eastAsia" w:cs="Times New Roman"/>
                <w:color w:val="auto"/>
                <w:szCs w:val="21"/>
                <w14:ligatures w14:val="none"/>
              </w:rPr>
              <w:t>349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98E64C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hint="eastAsia" w:cs="Times New Roman"/>
                <w:color w:val="auto"/>
                <w:szCs w:val="21"/>
                <w14:ligatures w14:val="none"/>
              </w:rPr>
              <w:t>0</w:t>
            </w:r>
          </w:p>
        </w:tc>
        <w:tc>
          <w:tcPr>
            <w:tcW w:w="975" w:type="pct"/>
            <w:tcBorders>
              <w:top w:val="nil"/>
              <w:left w:val="nil"/>
              <w:bottom w:val="nil"/>
              <w:right w:val="nil"/>
            </w:tcBorders>
          </w:tcPr>
          <w:p w14:paraId="2EC7CEAC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7</w:t>
            </w:r>
          </w:p>
        </w:tc>
      </w:tr>
      <w:tr w14:paraId="15E45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1644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2187FA78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Reference</w:t>
            </w:r>
          </w:p>
        </w:tc>
        <w:tc>
          <w:tcPr>
            <w:tcW w:w="1406" w:type="pc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8A08590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/</w:t>
            </w:r>
          </w:p>
        </w:tc>
        <w:tc>
          <w:tcPr>
            <w:tcW w:w="975" w:type="pct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130D974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auto"/>
                <w:szCs w:val="21"/>
                <w14:ligatures w14:val="none"/>
              </w:rPr>
            </w:pPr>
            <w:r>
              <w:rPr>
                <w:rFonts w:cs="Times New Roman"/>
                <w:color w:val="auto"/>
                <w:szCs w:val="21"/>
                <w14:ligatures w14:val="none"/>
              </w:rPr>
              <w:t>19914252</w:t>
            </w:r>
          </w:p>
        </w:tc>
        <w:tc>
          <w:tcPr>
            <w:tcW w:w="975" w:type="pc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A12FF9A">
            <w:pPr>
              <w:widowControl/>
              <w:topLinePunct w:val="0"/>
              <w:adjustRightInd w:val="0"/>
              <w:ind w:firstLine="0" w:firstLineChars="0"/>
              <w:jc w:val="center"/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  <w14:ligatures w14:val="none"/>
              </w:rPr>
              <w:t>35538548</w:t>
            </w:r>
          </w:p>
        </w:tc>
      </w:tr>
      <w:bookmarkEnd w:id="0"/>
    </w:tbl>
    <w:p w14:paraId="1CBD380A">
      <w:pPr>
        <w:topLinePunct w:val="0"/>
        <w:ind w:firstLine="420" w:firstLineChars="0"/>
      </w:pPr>
      <w:r>
        <w:rPr>
          <w:rFonts w:hint="eastAsia" w:cs="Times New Roman"/>
          <w:color w:val="auto"/>
          <w:szCs w:val="21"/>
          <w14:ligatures w14:val="none"/>
        </w:rPr>
        <w:t>TCGA，The Cancer Genome Atlas；GTEx，Genotype-Tissue Expression；</w:t>
      </w:r>
      <w:r>
        <w:rPr>
          <w:rFonts w:cs="Times New Roman"/>
          <w:color w:val="auto"/>
          <w:szCs w:val="21"/>
          <w14:ligatures w14:val="none"/>
        </w:rPr>
        <w:t>COAD</w:t>
      </w:r>
      <w:r>
        <w:rPr>
          <w:rFonts w:hint="eastAsia" w:cs="Times New Roman"/>
          <w:color w:val="auto"/>
          <w:szCs w:val="21"/>
          <w14:ligatures w14:val="none"/>
        </w:rPr>
        <w:t>，</w:t>
      </w:r>
      <w:r>
        <w:rPr>
          <w:rFonts w:cs="Times New Roman"/>
          <w:color w:val="auto"/>
          <w:szCs w:val="21"/>
          <w14:ligatures w14:val="none"/>
        </w:rPr>
        <w:t>Colon Adenocarcinoma</w:t>
      </w:r>
      <w:r>
        <w:rPr>
          <w:rFonts w:hint="eastAsia" w:cs="Times New Roman"/>
          <w:color w:val="auto"/>
          <w:szCs w:val="21"/>
          <w14:ligatures w14:val="none"/>
        </w:rPr>
        <w:t>；GEO，Gene Expression Omnibus；CC，Colon Cancer</w:t>
      </w:r>
      <w:r>
        <w:rPr>
          <w:rFonts w:cs="Times New Roman"/>
          <w:color w:val="auto"/>
          <w:szCs w:val="21"/>
          <w14:ligatures w14:val="none"/>
        </w:rPr>
        <w:t>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219D5">
    <w:pPr>
      <w:pStyle w:val="11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5791B">
    <w:pPr>
      <w:pStyle w:val="11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11D80">
    <w:pPr>
      <w:pStyle w:val="11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624F6B">
    <w:pPr>
      <w:pStyle w:val="12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042071">
    <w:pPr>
      <w:pStyle w:val="12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33E94">
    <w:pPr>
      <w:pStyle w:val="12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621"/>
    <w:rsid w:val="000D4C42"/>
    <w:rsid w:val="00131DEA"/>
    <w:rsid w:val="001635DF"/>
    <w:rsid w:val="00176DE9"/>
    <w:rsid w:val="001860E0"/>
    <w:rsid w:val="001B1621"/>
    <w:rsid w:val="0028133A"/>
    <w:rsid w:val="002D2024"/>
    <w:rsid w:val="002D3659"/>
    <w:rsid w:val="00380047"/>
    <w:rsid w:val="003F533D"/>
    <w:rsid w:val="00457802"/>
    <w:rsid w:val="0055455B"/>
    <w:rsid w:val="00556089"/>
    <w:rsid w:val="005A5609"/>
    <w:rsid w:val="005B6D7D"/>
    <w:rsid w:val="006969CA"/>
    <w:rsid w:val="006E62A1"/>
    <w:rsid w:val="007307D1"/>
    <w:rsid w:val="00775A7A"/>
    <w:rsid w:val="007A63A5"/>
    <w:rsid w:val="00817AE6"/>
    <w:rsid w:val="00851693"/>
    <w:rsid w:val="00853CFF"/>
    <w:rsid w:val="00854ADC"/>
    <w:rsid w:val="00857A21"/>
    <w:rsid w:val="008868D4"/>
    <w:rsid w:val="008A60EF"/>
    <w:rsid w:val="00965D71"/>
    <w:rsid w:val="009771A8"/>
    <w:rsid w:val="00986208"/>
    <w:rsid w:val="009F5716"/>
    <w:rsid w:val="00A037A5"/>
    <w:rsid w:val="00B81935"/>
    <w:rsid w:val="00CB100B"/>
    <w:rsid w:val="00CC2E96"/>
    <w:rsid w:val="00D41B87"/>
    <w:rsid w:val="00D94B9B"/>
    <w:rsid w:val="00DC0749"/>
    <w:rsid w:val="00DD24B1"/>
    <w:rsid w:val="00DD4220"/>
    <w:rsid w:val="00DE5ADC"/>
    <w:rsid w:val="00E407CA"/>
    <w:rsid w:val="00E95BDF"/>
    <w:rsid w:val="00F07833"/>
    <w:rsid w:val="00F27C07"/>
    <w:rsid w:val="00F45335"/>
    <w:rsid w:val="00FF7DE8"/>
    <w:rsid w:val="3A38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topLinePunct/>
      <w:spacing w:line="360" w:lineRule="auto"/>
      <w:ind w:firstLine="200" w:firstLineChars="200"/>
      <w:jc w:val="both"/>
    </w:pPr>
    <w:rPr>
      <w:rFonts w:ascii="Times New Roman" w:hAnsi="Times New Roman" w:eastAsia="宋体" w:cstheme="minorBidi"/>
      <w:color w:val="000000" w:themeColor="text1"/>
      <w:kern w:val="2"/>
      <w:sz w:val="21"/>
      <w:szCs w:val="24"/>
      <w:lang w:val="en-US" w:eastAsia="zh-CN" w:bidi="ar-SA"/>
      <w14:textFill>
        <w14:solidFill>
          <w14:schemeClr w14:val="tx1"/>
        </w14:solidFill>
      </w14:textFill>
      <w14:ligatures w14:val="standardContextual"/>
    </w:rPr>
  </w:style>
  <w:style w:type="paragraph" w:styleId="2">
    <w:name w:val="heading 1"/>
    <w:next w:val="3"/>
    <w:link w:val="17"/>
    <w:autoRedefine/>
    <w:qFormat/>
    <w:uiPriority w:val="9"/>
    <w:pPr>
      <w:keepNext/>
      <w:keepLines/>
      <w:spacing w:line="360" w:lineRule="auto"/>
      <w:jc w:val="center"/>
      <w:outlineLvl w:val="0"/>
    </w:pPr>
    <w:rPr>
      <w:rFonts w:ascii="Times New Roman" w:hAnsi="Times New Roman" w:eastAsia="宋体" w:cstheme="majorBidi"/>
      <w:b/>
      <w:kern w:val="2"/>
      <w:sz w:val="21"/>
      <w:szCs w:val="48"/>
      <w:lang w:val="en-US" w:eastAsia="zh-CN" w:bidi="ar-SA"/>
      <w14:ligatures w14:val="standardContextual"/>
    </w:rPr>
  </w:style>
  <w:style w:type="paragraph" w:styleId="3">
    <w:name w:val="heading 2"/>
    <w:next w:val="4"/>
    <w:link w:val="18"/>
    <w:autoRedefine/>
    <w:unhideWhenUsed/>
    <w:qFormat/>
    <w:uiPriority w:val="9"/>
    <w:pPr>
      <w:keepNext/>
      <w:keepLines/>
      <w:spacing w:line="360" w:lineRule="auto"/>
      <w:outlineLvl w:val="1"/>
    </w:pPr>
    <w:rPr>
      <w:rFonts w:ascii="Times New Roman" w:hAnsi="Times New Roman" w:eastAsia="宋体" w:cstheme="majorBidi"/>
      <w:b/>
      <w:color w:val="000000" w:themeColor="text1"/>
      <w:kern w:val="2"/>
      <w:sz w:val="21"/>
      <w:szCs w:val="40"/>
      <w:lang w:val="en-US" w:eastAsia="zh-CN" w:bidi="ar-SA"/>
      <w14:textFill>
        <w14:solidFill>
          <w14:schemeClr w14:val="tx1"/>
        </w14:solidFill>
      </w14:textFill>
      <w14:ligatures w14:val="standardContextual"/>
    </w:rPr>
  </w:style>
  <w:style w:type="paragraph" w:styleId="4">
    <w:name w:val="heading 3"/>
    <w:next w:val="1"/>
    <w:link w:val="27"/>
    <w:autoRedefine/>
    <w:unhideWhenUsed/>
    <w:qFormat/>
    <w:uiPriority w:val="9"/>
    <w:pPr>
      <w:keepNext/>
      <w:keepLines/>
      <w:spacing w:line="360" w:lineRule="auto"/>
      <w:outlineLvl w:val="2"/>
    </w:pPr>
    <w:rPr>
      <w:rFonts w:ascii="Times New Roman" w:hAnsi="Times New Roman" w:eastAsia="宋体" w:cstheme="majorBidi"/>
      <w:b/>
      <w:kern w:val="2"/>
      <w:sz w:val="21"/>
      <w:szCs w:val="32"/>
      <w:lang w:val="en-US" w:eastAsia="zh-CN" w:bidi="ar-SA"/>
      <w14:ligatures w14:val="standardContextual"/>
    </w:rPr>
  </w:style>
  <w:style w:type="paragraph" w:styleId="5">
    <w:name w:val="heading 4"/>
    <w:next w:val="1"/>
    <w:link w:val="30"/>
    <w:unhideWhenUsed/>
    <w:qFormat/>
    <w:uiPriority w:val="9"/>
    <w:pPr>
      <w:keepNext/>
      <w:keepLines/>
      <w:adjustRightInd w:val="0"/>
      <w:jc w:val="center"/>
      <w:outlineLvl w:val="3"/>
    </w:pPr>
    <w:rPr>
      <w:rFonts w:ascii="Times New Roman" w:hAnsi="Times New Roman" w:eastAsia="宋体" w:cstheme="majorBidi"/>
      <w:b/>
      <w:kern w:val="2"/>
      <w:sz w:val="21"/>
      <w:szCs w:val="28"/>
      <w:lang w:val="en-US" w:eastAsia="zh-CN" w:bidi="ar-SA"/>
      <w14:ligatures w14:val="standardContextual"/>
    </w:rPr>
  </w:style>
  <w:style w:type="paragraph" w:styleId="6">
    <w:name w:val="heading 5"/>
    <w:basedOn w:val="1"/>
    <w:next w:val="1"/>
    <w:link w:val="31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32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4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5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4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2">
    <w:name w:val="header"/>
    <w:basedOn w:val="1"/>
    <w:link w:val="45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37"/>
    <w:qFormat/>
    <w:uiPriority w:val="11"/>
    <w:pPr>
      <w:spacing w:after="160"/>
      <w:ind w:firstLine="200" w:firstLineChars="20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36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color w:val="auto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="Times New Roman" w:hAnsi="Times New Roman" w:eastAsia="宋体" w:cstheme="majorBidi"/>
      <w:b/>
      <w:sz w:val="21"/>
      <w:szCs w:val="48"/>
    </w:rPr>
  </w:style>
  <w:style w:type="character" w:customStyle="1" w:styleId="18">
    <w:name w:val="标题 2 字符"/>
    <w:basedOn w:val="16"/>
    <w:link w:val="3"/>
    <w:qFormat/>
    <w:uiPriority w:val="9"/>
    <w:rPr>
      <w:rFonts w:ascii="Times New Roman" w:hAnsi="Times New Roman" w:eastAsia="宋体" w:cstheme="majorBidi"/>
      <w:b/>
      <w:color w:val="000000" w:themeColor="text1"/>
      <w:sz w:val="21"/>
      <w:szCs w:val="40"/>
      <w14:textFill>
        <w14:solidFill>
          <w14:schemeClr w14:val="tx1"/>
        </w14:solidFill>
      </w14:textFill>
    </w:rPr>
  </w:style>
  <w:style w:type="paragraph" w:customStyle="1" w:styleId="19">
    <w:name w:val="图片"/>
    <w:basedOn w:val="20"/>
    <w:next w:val="20"/>
    <w:link w:val="22"/>
    <w:autoRedefine/>
    <w:qFormat/>
    <w:uiPriority w:val="0"/>
    <w:pPr>
      <w:spacing w:line="240" w:lineRule="auto"/>
    </w:pPr>
  </w:style>
  <w:style w:type="paragraph" w:customStyle="1" w:styleId="20">
    <w:name w:val="图片标题"/>
    <w:basedOn w:val="1"/>
    <w:next w:val="21"/>
    <w:link w:val="23"/>
    <w:qFormat/>
    <w:uiPriority w:val="0"/>
    <w:pPr>
      <w:widowControl/>
      <w:adjustRightInd w:val="0"/>
      <w:ind w:firstLine="0" w:firstLineChars="0"/>
      <w:jc w:val="center"/>
    </w:pPr>
    <w:rPr>
      <w:rFonts w:cs="Times New Roman"/>
      <w:b/>
      <w:szCs w:val="20"/>
    </w:rPr>
  </w:style>
  <w:style w:type="paragraph" w:customStyle="1" w:styleId="21">
    <w:name w:val="图注"/>
    <w:basedOn w:val="20"/>
    <w:link w:val="24"/>
    <w:qFormat/>
    <w:uiPriority w:val="0"/>
    <w:pPr>
      <w:widowControl w:val="0"/>
      <w:jc w:val="both"/>
    </w:pPr>
    <w:rPr>
      <w:b w:val="0"/>
    </w:rPr>
  </w:style>
  <w:style w:type="character" w:customStyle="1" w:styleId="22">
    <w:name w:val="图片 字符"/>
    <w:basedOn w:val="16"/>
    <w:link w:val="19"/>
    <w:uiPriority w:val="0"/>
    <w:rPr>
      <w:rFonts w:ascii="Times New Roman" w:hAnsi="Times New Roman" w:eastAsia="宋体" w:cs="Times New Roman"/>
      <w:b/>
      <w:color w:val="000000" w:themeColor="text1"/>
      <w:sz w:val="21"/>
      <w14:textFill>
        <w14:solidFill>
          <w14:schemeClr w14:val="tx1"/>
        </w14:solidFill>
      </w14:textFill>
    </w:rPr>
  </w:style>
  <w:style w:type="character" w:customStyle="1" w:styleId="23">
    <w:name w:val="图片标题 字符"/>
    <w:basedOn w:val="16"/>
    <w:link w:val="20"/>
    <w:uiPriority w:val="0"/>
    <w:rPr>
      <w:rFonts w:ascii="Times New Roman" w:hAnsi="Times New Roman" w:eastAsia="宋体" w:cs="Times New Roman"/>
      <w:b/>
      <w:sz w:val="21"/>
    </w:rPr>
  </w:style>
  <w:style w:type="character" w:customStyle="1" w:styleId="24">
    <w:name w:val="图注 字符"/>
    <w:basedOn w:val="23"/>
    <w:link w:val="21"/>
    <w:qFormat/>
    <w:uiPriority w:val="0"/>
    <w:rPr>
      <w:rFonts w:ascii="Times New Roman" w:hAnsi="Times New Roman" w:eastAsia="宋体" w:cs="Times New Roman"/>
      <w:b w:val="0"/>
      <w:sz w:val="21"/>
    </w:rPr>
  </w:style>
  <w:style w:type="paragraph" w:customStyle="1" w:styleId="25">
    <w:name w:val="标题2"/>
    <w:next w:val="1"/>
    <w:link w:val="26"/>
    <w:qFormat/>
    <w:uiPriority w:val="0"/>
    <w:pPr>
      <w:spacing w:line="360" w:lineRule="auto"/>
      <w:jc w:val="center"/>
      <w:outlineLvl w:val="1"/>
    </w:pPr>
    <w:rPr>
      <w:rFonts w:ascii="Times New Roman" w:hAnsi="Times New Roman" w:eastAsia="宋体" w:cstheme="majorBidi"/>
      <w:b/>
      <w:color w:val="000000" w:themeColor="text1"/>
      <w:kern w:val="2"/>
      <w:sz w:val="21"/>
      <w:szCs w:val="40"/>
      <w:lang w:val="en-US" w:eastAsia="zh-CN" w:bidi="ar-SA"/>
      <w14:textFill>
        <w14:solidFill>
          <w14:schemeClr w14:val="tx1"/>
        </w14:solidFill>
      </w14:textFill>
      <w14:ligatures w14:val="standardContextual"/>
    </w:rPr>
  </w:style>
  <w:style w:type="character" w:customStyle="1" w:styleId="26">
    <w:name w:val="标题2 字符"/>
    <w:basedOn w:val="24"/>
    <w:link w:val="25"/>
    <w:qFormat/>
    <w:uiPriority w:val="0"/>
    <w:rPr>
      <w:rFonts w:ascii="Times New Roman" w:hAnsi="Times New Roman" w:eastAsia="宋体" w:cstheme="majorBidi"/>
      <w:b/>
      <w:color w:val="000000" w:themeColor="text1"/>
      <w:sz w:val="21"/>
      <w:szCs w:val="40"/>
      <w14:textFill>
        <w14:solidFill>
          <w14:schemeClr w14:val="tx1"/>
        </w14:solidFill>
      </w14:textFill>
    </w:rPr>
  </w:style>
  <w:style w:type="character" w:customStyle="1" w:styleId="27">
    <w:name w:val="标题 3 字符"/>
    <w:basedOn w:val="16"/>
    <w:link w:val="4"/>
    <w:qFormat/>
    <w:uiPriority w:val="9"/>
    <w:rPr>
      <w:rFonts w:ascii="Times New Roman" w:hAnsi="Times New Roman" w:eastAsia="宋体" w:cstheme="majorBidi"/>
      <w:b/>
      <w:sz w:val="21"/>
      <w:szCs w:val="32"/>
    </w:rPr>
  </w:style>
  <w:style w:type="paragraph" w:customStyle="1" w:styleId="28">
    <w:name w:val="标题3"/>
    <w:basedOn w:val="3"/>
    <w:next w:val="1"/>
    <w:link w:val="29"/>
    <w:qFormat/>
    <w:uiPriority w:val="0"/>
    <w:pPr>
      <w:jc w:val="center"/>
      <w:outlineLvl w:val="0"/>
    </w:pPr>
    <w:rPr>
      <w:b w:val="0"/>
      <w:color w:val="104862" w:themeColor="accent1" w:themeShade="BF"/>
    </w:rPr>
  </w:style>
  <w:style w:type="character" w:customStyle="1" w:styleId="29">
    <w:name w:val="标题3 字符"/>
    <w:basedOn w:val="27"/>
    <w:link w:val="28"/>
    <w:qFormat/>
    <w:uiPriority w:val="0"/>
    <w:rPr>
      <w:rFonts w:ascii="Times New Roman" w:hAnsi="Times New Roman" w:eastAsia="宋体" w:cstheme="majorBidi"/>
      <w:b w:val="0"/>
      <w:color w:val="104862" w:themeColor="accent1" w:themeShade="BF"/>
      <w:sz w:val="21"/>
      <w:szCs w:val="40"/>
    </w:rPr>
  </w:style>
  <w:style w:type="character" w:customStyle="1" w:styleId="30">
    <w:name w:val="标题 4 字符"/>
    <w:basedOn w:val="16"/>
    <w:link w:val="5"/>
    <w:qFormat/>
    <w:uiPriority w:val="9"/>
    <w:rPr>
      <w:rFonts w:ascii="Times New Roman" w:hAnsi="Times New Roman" w:eastAsia="宋体" w:cstheme="majorBidi"/>
      <w:b/>
      <w:sz w:val="21"/>
      <w:szCs w:val="28"/>
    </w:rPr>
  </w:style>
  <w:style w:type="character" w:customStyle="1" w:styleId="31">
    <w:name w:val="标题 5 字符"/>
    <w:basedOn w:val="16"/>
    <w:link w:val="6"/>
    <w:semiHidden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  <w:sz w:val="21"/>
      <w:szCs w:val="24"/>
    </w:rPr>
  </w:style>
  <w:style w:type="character" w:customStyle="1" w:styleId="3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:sz w:val="21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:sz w:val="21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:sz w:val="21"/>
      <w:szCs w:val="24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8">
    <w:name w:val="Quote"/>
    <w:basedOn w:val="1"/>
    <w:next w:val="1"/>
    <w:link w:val="3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9">
    <w:name w:val="引用 字符"/>
    <w:basedOn w:val="16"/>
    <w:link w:val="38"/>
    <w:qFormat/>
    <w:uiPriority w:val="29"/>
    <w:rPr>
      <w:rFonts w:ascii="Times New Roman" w:hAnsi="Times New Roman" w:eastAsia="宋体"/>
      <w:i/>
      <w:iCs/>
      <w:color w:val="404040" w:themeColor="text1" w:themeTint="BF"/>
      <w:sz w:val="21"/>
      <w:szCs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0">
    <w:name w:val="List Paragraph"/>
    <w:basedOn w:val="1"/>
    <w:qFormat/>
    <w:uiPriority w:val="34"/>
    <w:pPr>
      <w:ind w:left="720"/>
      <w:contextualSpacing/>
    </w:pPr>
  </w:style>
  <w:style w:type="character" w:customStyle="1" w:styleId="4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42">
    <w:name w:val="Intense Quote"/>
    <w:basedOn w:val="1"/>
    <w:next w:val="1"/>
    <w:link w:val="4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3">
    <w:name w:val="明显引用 字符"/>
    <w:basedOn w:val="16"/>
    <w:link w:val="42"/>
    <w:qFormat/>
    <w:uiPriority w:val="30"/>
    <w:rPr>
      <w:rFonts w:ascii="Times New Roman" w:hAnsi="Times New Roman" w:eastAsia="宋体"/>
      <w:i/>
      <w:iCs/>
      <w:color w:val="104862" w:themeColor="accent1" w:themeShade="BF"/>
      <w:sz w:val="21"/>
      <w:szCs w:val="24"/>
    </w:rPr>
  </w:style>
  <w:style w:type="character" w:customStyle="1" w:styleId="4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5">
    <w:name w:val="页眉 字符"/>
    <w:basedOn w:val="16"/>
    <w:link w:val="12"/>
    <w:qFormat/>
    <w:uiPriority w:val="99"/>
    <w:rPr>
      <w:rFonts w:ascii="Times New Roman" w:hAnsi="Times New Roman" w:eastAsia="宋体"/>
      <w:color w:val="000000" w:themeColor="text1"/>
      <w:sz w:val="18"/>
      <w:szCs w:val="18"/>
      <w14:textFill>
        <w14:solidFill>
          <w14:schemeClr w14:val="tx1"/>
        </w14:solidFill>
      </w14:textFill>
    </w:rPr>
  </w:style>
  <w:style w:type="character" w:customStyle="1" w:styleId="46">
    <w:name w:val="页脚 字符"/>
    <w:basedOn w:val="16"/>
    <w:link w:val="11"/>
    <w:qFormat/>
    <w:uiPriority w:val="99"/>
    <w:rPr>
      <w:rFonts w:ascii="Times New Roman" w:hAnsi="Times New Roman" w:eastAsia="宋体"/>
      <w:color w:val="000000" w:themeColor="text1"/>
      <w:sz w:val="18"/>
      <w:szCs w:val="18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75</Words>
  <Characters>371</Characters>
  <Lines>3</Lines>
  <Paragraphs>1</Paragraphs>
  <TotalTime>0</TotalTime>
  <ScaleCrop>false</ScaleCrop>
  <LinksUpToDate>false</LinksUpToDate>
  <CharactersWithSpaces>398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2026-07-07T00:50:00Z</dcterms:created>
  <dc:creator>陈悦</dc:creator>
  <cp:lastModifiedBy>李莲乔</cp:lastModifiedBy>
  <dcterms:modified xsi:type="dcterms:W3CDTF">2026-08-23T06:34:47Z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eyJoZGlkIjoiYmYyMzZlNDYyMjIzMWQwYThmODI5NWY2NDY2YWZjODMiLCJ1c2VySWQiOiIyMzkyMDgxMDUifQ==</vt:lpwstr>
  </property>
  <property fmtid="{D5CDD505-2E9C-101B-9397-08002B2CF9AE}" pid="3" name="KSOProductBuildVer">
    <vt:lpwstr>2052-12.1.0.28043</vt:lpwstr>
  </property>
  <property fmtid="{D5CDD505-2E9C-101B-9397-08002B2CF9AE}" pid="4" name="ICV">
    <vt:lpwstr>27B6B5F284A44E20BA8916BFC9FEC12F_12</vt:lpwstr>
  </property>
</Properties>
</file>