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3349" w14:textId="77777777" w:rsidR="00C51244" w:rsidRPr="00667F44" w:rsidRDefault="00C51244" w:rsidP="00AC35B5">
      <w:pPr>
        <w:spacing w:line="240" w:lineRule="auto"/>
        <w:jc w:val="both"/>
        <w:rPr>
          <w:rFonts w:ascii="Times New Roman" w:hAnsi="Times New Roman" w:cs="Times New Roman"/>
          <w:b/>
          <w:bCs/>
          <w:sz w:val="28"/>
          <w:szCs w:val="28"/>
        </w:rPr>
      </w:pPr>
      <w:r w:rsidRPr="00667F44">
        <w:rPr>
          <w:rFonts w:ascii="Times New Roman" w:hAnsi="Times New Roman" w:cs="Times New Roman"/>
          <w:b/>
          <w:bCs/>
          <w:sz w:val="28"/>
          <w:szCs w:val="28"/>
        </w:rPr>
        <w:t>Assessment of the significance of urban vegetation in air phytoremediation: Quantitative analysis of particulate matter removal</w:t>
      </w:r>
    </w:p>
    <w:p w14:paraId="00E75FC0" w14:textId="77777777" w:rsidR="00C51244" w:rsidRPr="00D92389" w:rsidRDefault="00C51244" w:rsidP="00AC35B5">
      <w:pPr>
        <w:spacing w:line="240" w:lineRule="auto"/>
        <w:jc w:val="both"/>
        <w:rPr>
          <w:rFonts w:ascii="Times New Roman" w:hAnsi="Times New Roman" w:cs="Times New Roman"/>
        </w:rPr>
      </w:pPr>
      <w:r w:rsidRPr="00D92389">
        <w:rPr>
          <w:rFonts w:ascii="Times New Roman" w:hAnsi="Times New Roman" w:cs="Times New Roman"/>
        </w:rPr>
        <w:t>Sombir Pannu</w:t>
      </w:r>
      <w:r w:rsidRPr="00DC7927">
        <w:rPr>
          <w:rFonts w:ascii="Times New Roman" w:hAnsi="Times New Roman" w:cs="Times New Roman"/>
          <w:vertAlign w:val="superscript"/>
        </w:rPr>
        <w:t>1</w:t>
      </w:r>
      <w:r w:rsidRPr="00D92389">
        <w:rPr>
          <w:rFonts w:ascii="Times New Roman" w:hAnsi="Times New Roman" w:cs="Times New Roman"/>
        </w:rPr>
        <w:t>, Rakesh Maity</w:t>
      </w:r>
      <w:r w:rsidRPr="00DC7927">
        <w:rPr>
          <w:rFonts w:ascii="Times New Roman" w:hAnsi="Times New Roman" w:cs="Times New Roman"/>
          <w:vertAlign w:val="superscript"/>
        </w:rPr>
        <w:t>2</w:t>
      </w:r>
      <w:r w:rsidRPr="00D92389">
        <w:rPr>
          <w:rFonts w:ascii="Times New Roman" w:hAnsi="Times New Roman" w:cs="Times New Roman"/>
        </w:rPr>
        <w:t>, Mayank Kumar</w:t>
      </w:r>
      <w:r w:rsidRPr="00DC7927">
        <w:rPr>
          <w:rFonts w:ascii="Times New Roman" w:hAnsi="Times New Roman" w:cs="Times New Roman"/>
          <w:vertAlign w:val="superscript"/>
        </w:rPr>
        <w:t>2</w:t>
      </w:r>
      <w:r w:rsidRPr="00D92389">
        <w:rPr>
          <w:rFonts w:ascii="Times New Roman" w:hAnsi="Times New Roman" w:cs="Times New Roman"/>
        </w:rPr>
        <w:t>, Vikram Singh</w:t>
      </w:r>
      <w:r w:rsidRPr="00DC7927">
        <w:rPr>
          <w:rFonts w:ascii="Times New Roman" w:hAnsi="Times New Roman" w:cs="Times New Roman"/>
          <w:vertAlign w:val="superscript"/>
        </w:rPr>
        <w:t>1*</w:t>
      </w:r>
    </w:p>
    <w:p w14:paraId="4750EF43" w14:textId="77777777" w:rsidR="00C51244" w:rsidRPr="00D92389" w:rsidRDefault="00C51244" w:rsidP="00AC35B5">
      <w:pPr>
        <w:spacing w:line="240" w:lineRule="auto"/>
        <w:jc w:val="both"/>
        <w:rPr>
          <w:rFonts w:ascii="Times New Roman" w:hAnsi="Times New Roman" w:cs="Times New Roman"/>
        </w:rPr>
      </w:pPr>
      <w:r w:rsidRPr="00031E68">
        <w:rPr>
          <w:rFonts w:ascii="Times New Roman" w:hAnsi="Times New Roman" w:cs="Times New Roman"/>
          <w:vertAlign w:val="superscript"/>
        </w:rPr>
        <w:t>1</w:t>
      </w:r>
      <w:r w:rsidRPr="00D92389">
        <w:rPr>
          <w:rFonts w:ascii="Times New Roman" w:hAnsi="Times New Roman" w:cs="Times New Roman"/>
        </w:rPr>
        <w:t>Department of Chemical Engineering, Indian Institute of Technology Delhi, Hauz Khas, Delhi, 110016, New Delhi, India</w:t>
      </w:r>
    </w:p>
    <w:p w14:paraId="7472B9A9" w14:textId="06F7C51F" w:rsidR="00C51244" w:rsidRPr="00D92389" w:rsidRDefault="00C51244" w:rsidP="00AC35B5">
      <w:pPr>
        <w:spacing w:line="240" w:lineRule="auto"/>
        <w:jc w:val="both"/>
        <w:rPr>
          <w:rFonts w:ascii="Times New Roman" w:hAnsi="Times New Roman" w:cs="Times New Roman"/>
        </w:rPr>
      </w:pPr>
      <w:r w:rsidRPr="00031E68">
        <w:rPr>
          <w:rFonts w:ascii="Times New Roman" w:hAnsi="Times New Roman" w:cs="Times New Roman"/>
          <w:vertAlign w:val="superscript"/>
        </w:rPr>
        <w:t>2</w:t>
      </w:r>
      <w:r w:rsidRPr="00D92389">
        <w:rPr>
          <w:rFonts w:ascii="Times New Roman" w:hAnsi="Times New Roman" w:cs="Times New Roman"/>
        </w:rPr>
        <w:t>Department of Mechanical Engineering, Indian Institute of Technology Delhi, Hauz Khas, Delhi, 110016, New Delhi, India</w:t>
      </w:r>
    </w:p>
    <w:p w14:paraId="533EED1B" w14:textId="77777777" w:rsidR="00654B5E" w:rsidRPr="00D92389" w:rsidRDefault="00654B5E" w:rsidP="00AC35B5">
      <w:pPr>
        <w:spacing w:line="360" w:lineRule="auto"/>
        <w:jc w:val="both"/>
        <w:rPr>
          <w:rFonts w:ascii="Times New Roman" w:hAnsi="Times New Roman" w:cs="Times New Roman"/>
        </w:rPr>
      </w:pPr>
    </w:p>
    <w:p w14:paraId="45B58094" w14:textId="68B97449" w:rsidR="00EA11CB" w:rsidRDefault="00EA11CB" w:rsidP="00231976">
      <w:pPr>
        <w:pStyle w:val="paragraph"/>
        <w:spacing w:before="0" w:beforeAutospacing="0" w:after="0" w:afterAutospacing="0" w:line="360" w:lineRule="auto"/>
        <w:jc w:val="both"/>
        <w:textAlignment w:val="baseline"/>
        <w:rPr>
          <w:b/>
          <w:bCs/>
          <w:sz w:val="28"/>
          <w:szCs w:val="28"/>
        </w:rPr>
      </w:pPr>
      <w:r w:rsidRPr="00D92389">
        <w:rPr>
          <w:b/>
          <w:bCs/>
          <w:sz w:val="28"/>
          <w:szCs w:val="28"/>
        </w:rPr>
        <w:t>List of supporting material</w:t>
      </w:r>
    </w:p>
    <w:p w14:paraId="4EBCB2FE" w14:textId="6F99AAB9" w:rsidR="00A51CB5" w:rsidRDefault="00A51CB5" w:rsidP="00231976">
      <w:pPr>
        <w:pStyle w:val="paragraph"/>
        <w:spacing w:before="0" w:beforeAutospacing="0" w:after="0" w:afterAutospacing="0" w:line="360" w:lineRule="auto"/>
        <w:jc w:val="both"/>
        <w:textAlignment w:val="baseline"/>
        <w:rPr>
          <w:b/>
          <w:bCs/>
        </w:rPr>
      </w:pPr>
      <w:r w:rsidRPr="00A51CB5">
        <w:rPr>
          <w:b/>
          <w:bCs/>
        </w:rPr>
        <w:t>Section S1: PM mass</w:t>
      </w:r>
      <w:r>
        <w:rPr>
          <w:b/>
          <w:bCs/>
        </w:rPr>
        <w:t xml:space="preserve"> quantification</w:t>
      </w:r>
    </w:p>
    <w:p w14:paraId="34EEE971" w14:textId="08455D67" w:rsidR="0065350A" w:rsidRDefault="0065350A" w:rsidP="00231976">
      <w:pPr>
        <w:pStyle w:val="paragraph"/>
        <w:spacing w:before="0" w:beforeAutospacing="0" w:after="0" w:afterAutospacing="0" w:line="360" w:lineRule="auto"/>
        <w:jc w:val="both"/>
        <w:textAlignment w:val="baseline"/>
        <w:rPr>
          <w:b/>
          <w:bCs/>
        </w:rPr>
      </w:pPr>
      <w:r>
        <w:rPr>
          <w:b/>
          <w:bCs/>
        </w:rPr>
        <w:t>Section S2: Wet and Dry removal</w:t>
      </w:r>
    </w:p>
    <w:p w14:paraId="574E7B7C" w14:textId="77777777" w:rsidR="00A51CB5" w:rsidRPr="00A51CB5" w:rsidRDefault="00A51CB5" w:rsidP="00A51CB5">
      <w:pPr>
        <w:pStyle w:val="paragraph"/>
        <w:spacing w:before="0" w:beforeAutospacing="0" w:after="0" w:afterAutospacing="0"/>
        <w:jc w:val="both"/>
        <w:textAlignment w:val="baseline"/>
      </w:pPr>
    </w:p>
    <w:p w14:paraId="63CF0E6B" w14:textId="233CF26B" w:rsidR="003439CF" w:rsidRPr="003439CF" w:rsidRDefault="003439CF" w:rsidP="00A51CB5">
      <w:pPr>
        <w:spacing w:after="0" w:line="240" w:lineRule="auto"/>
        <w:jc w:val="both"/>
        <w:rPr>
          <w:rFonts w:ascii="Times New Roman" w:hAnsi="Times New Roman" w:cs="Times New Roman"/>
          <w:sz w:val="24"/>
          <w:szCs w:val="24"/>
        </w:rPr>
      </w:pPr>
      <w:r w:rsidRPr="003439CF">
        <w:rPr>
          <w:rFonts w:ascii="Times New Roman" w:hAnsi="Times New Roman" w:cs="Times New Roman"/>
          <w:b/>
          <w:bCs/>
          <w:sz w:val="24"/>
          <w:szCs w:val="24"/>
        </w:rPr>
        <w:t xml:space="preserve">Figure S1: Monthly spatial distribution of PM₂.₅ emissions across the National Capital Territory (NCT) of Delhi during 2018. </w:t>
      </w:r>
      <w:r w:rsidRPr="003439CF">
        <w:rPr>
          <w:rFonts w:ascii="Times New Roman" w:hAnsi="Times New Roman" w:cs="Times New Roman"/>
          <w:sz w:val="24"/>
          <w:szCs w:val="24"/>
        </w:rPr>
        <w:t>The image displays the gridded monthly PM₂.₅ emission flux (g m⁻² s⁻¹) from January to December 2018, highlighting the seasonal fluctuations in emission intensity across Delhi. Emissions peak near primary transportation routes and densely populated urban areas, while much lower emission intensities are noted in peripheral and less urbanised locations. A distinct seasonal pattern is evident, with significantly higher emissions during the post-monsoon and winter months (October–January), attributable to intensified residential heating, biomass burning, and vehicular emissions. Conversely, reduced emission fluxes are observed during the monsoon season (July–September), as precipitation, enhanced atmospheric mixing, and wet scavenging mitigate atmospheric particle concentration.</w:t>
      </w:r>
    </w:p>
    <w:p w14:paraId="7485817F" w14:textId="77777777" w:rsidR="003439CF" w:rsidRDefault="003439CF" w:rsidP="00A51CB5">
      <w:pPr>
        <w:spacing w:after="0" w:line="240" w:lineRule="auto"/>
        <w:jc w:val="both"/>
        <w:rPr>
          <w:rFonts w:ascii="Times New Roman" w:hAnsi="Times New Roman" w:cs="Times New Roman"/>
          <w:b/>
          <w:bCs/>
          <w:sz w:val="24"/>
          <w:szCs w:val="24"/>
        </w:rPr>
      </w:pPr>
    </w:p>
    <w:p w14:paraId="708642A7" w14:textId="117FCD30" w:rsidR="00EF685A" w:rsidRPr="00A51CB5" w:rsidRDefault="00866A75" w:rsidP="00A51CB5">
      <w:pPr>
        <w:spacing w:after="0" w:line="240" w:lineRule="auto"/>
        <w:jc w:val="both"/>
        <w:rPr>
          <w:rFonts w:ascii="Times New Roman" w:hAnsi="Times New Roman" w:cs="Times New Roman"/>
          <w:i/>
          <w:iCs/>
          <w:sz w:val="24"/>
          <w:szCs w:val="24"/>
        </w:rPr>
      </w:pPr>
      <w:r w:rsidRPr="00A51CB5">
        <w:rPr>
          <w:rFonts w:ascii="Times New Roman" w:hAnsi="Times New Roman" w:cs="Times New Roman"/>
          <w:b/>
          <w:bCs/>
          <w:sz w:val="24"/>
          <w:szCs w:val="24"/>
        </w:rPr>
        <w:t>Figure S</w:t>
      </w:r>
      <w:r w:rsidR="003439CF">
        <w:rPr>
          <w:rFonts w:ascii="Times New Roman" w:hAnsi="Times New Roman" w:cs="Times New Roman"/>
          <w:b/>
          <w:bCs/>
          <w:sz w:val="24"/>
          <w:szCs w:val="24"/>
        </w:rPr>
        <w:t>2</w:t>
      </w:r>
      <w:r w:rsidRPr="00A51CB5">
        <w:rPr>
          <w:rFonts w:ascii="Times New Roman" w:hAnsi="Times New Roman" w:cs="Times New Roman"/>
          <w:b/>
          <w:bCs/>
          <w:sz w:val="24"/>
          <w:szCs w:val="24"/>
        </w:rPr>
        <w:t>: PM removal by the five selected plant species under wet and dry removal phenomenon conditions</w:t>
      </w:r>
      <w:r w:rsidRPr="00A51CB5">
        <w:rPr>
          <w:rFonts w:ascii="Times New Roman" w:hAnsi="Times New Roman" w:cs="Times New Roman"/>
          <w:sz w:val="24"/>
          <w:szCs w:val="24"/>
        </w:rPr>
        <w:t>.</w:t>
      </w:r>
      <w:r w:rsidRPr="00A51CB5">
        <w:rPr>
          <w:rFonts w:ascii="Times New Roman" w:hAnsi="Times New Roman" w:cs="Times New Roman"/>
          <w:i/>
          <w:iCs/>
          <w:sz w:val="24"/>
          <w:szCs w:val="24"/>
        </w:rPr>
        <w:t xml:space="preserve"> </w:t>
      </w:r>
      <w:r w:rsidRPr="00A51CB5">
        <w:rPr>
          <w:rFonts w:ascii="Times New Roman" w:hAnsi="Times New Roman" w:cs="Times New Roman"/>
          <w:sz w:val="24"/>
          <w:szCs w:val="24"/>
        </w:rPr>
        <w:t xml:space="preserve">Annual PM removal is partitioned into wet (precipitation occurred between successive sampling events) and dry (no precipitation between sampling events) removal scenarios for total PM (0.2-100 μm) and its three size fractions: large (11-100 μm), coarse (2.5-11 μm), and fine (0.2-2.5 μm). Bars represent the cumulative PM mass removed by </w:t>
      </w:r>
      <w:r w:rsidRPr="00A51CB5">
        <w:rPr>
          <w:rFonts w:ascii="Times New Roman" w:hAnsi="Times New Roman" w:cs="Times New Roman"/>
          <w:i/>
          <w:iCs/>
          <w:sz w:val="24"/>
          <w:szCs w:val="24"/>
        </w:rPr>
        <w:t>Wedelia, Ailanthus altissima, Plumeria alba, Saraca asoca</w:t>
      </w:r>
      <w:r w:rsidRPr="00A51CB5">
        <w:rPr>
          <w:rFonts w:ascii="Times New Roman" w:hAnsi="Times New Roman" w:cs="Times New Roman"/>
          <w:sz w:val="24"/>
          <w:szCs w:val="24"/>
        </w:rPr>
        <w:t>, and</w:t>
      </w:r>
      <w:r w:rsidRPr="00A51CB5">
        <w:rPr>
          <w:rFonts w:ascii="Times New Roman" w:hAnsi="Times New Roman" w:cs="Times New Roman"/>
          <w:i/>
          <w:iCs/>
          <w:sz w:val="24"/>
          <w:szCs w:val="24"/>
        </w:rPr>
        <w:t xml:space="preserve"> Cassia fistula</w:t>
      </w:r>
      <w:r w:rsidRPr="00A51CB5">
        <w:rPr>
          <w:rFonts w:ascii="Times New Roman" w:hAnsi="Times New Roman" w:cs="Times New Roman"/>
          <w:sz w:val="24"/>
          <w:szCs w:val="24"/>
        </w:rPr>
        <w:t xml:space="preserve"> during the study period.</w:t>
      </w:r>
    </w:p>
    <w:p w14:paraId="0464118E" w14:textId="77777777" w:rsidR="00A51CB5" w:rsidRPr="00A51CB5" w:rsidRDefault="00A51CB5" w:rsidP="00A51CB5">
      <w:pPr>
        <w:spacing w:after="0" w:line="240" w:lineRule="auto"/>
        <w:jc w:val="both"/>
        <w:rPr>
          <w:rFonts w:ascii="Times New Roman" w:hAnsi="Times New Roman" w:cs="Times New Roman"/>
          <w:sz w:val="24"/>
          <w:szCs w:val="24"/>
        </w:rPr>
      </w:pPr>
    </w:p>
    <w:p w14:paraId="702E1EFF" w14:textId="72205296" w:rsidR="00EF685A" w:rsidRPr="00A51CB5" w:rsidRDefault="00EF685A" w:rsidP="00A51CB5">
      <w:pPr>
        <w:pStyle w:val="Caption"/>
        <w:jc w:val="both"/>
        <w:rPr>
          <w:rFonts w:ascii="Times New Roman" w:hAnsi="Times New Roman" w:cs="Times New Roman"/>
          <w:i w:val="0"/>
          <w:iCs w:val="0"/>
          <w:color w:val="auto"/>
          <w:sz w:val="24"/>
          <w:szCs w:val="24"/>
        </w:rPr>
      </w:pPr>
      <w:r w:rsidRPr="00A51CB5">
        <w:rPr>
          <w:rFonts w:ascii="Times New Roman" w:hAnsi="Times New Roman" w:cs="Times New Roman"/>
          <w:b/>
          <w:bCs/>
          <w:i w:val="0"/>
          <w:iCs w:val="0"/>
          <w:color w:val="auto"/>
          <w:sz w:val="24"/>
          <w:szCs w:val="24"/>
        </w:rPr>
        <w:t xml:space="preserve">Figure </w:t>
      </w:r>
      <w:r w:rsidRPr="00A51CB5">
        <w:rPr>
          <w:rFonts w:ascii="Times New Roman" w:hAnsi="Times New Roman" w:cs="Times New Roman"/>
          <w:b/>
          <w:bCs/>
          <w:i w:val="0"/>
          <w:iCs w:val="0"/>
          <w:sz w:val="24"/>
          <w:szCs w:val="24"/>
        </w:rPr>
        <w:t>S</w:t>
      </w:r>
      <w:r w:rsidR="003439CF">
        <w:rPr>
          <w:rFonts w:ascii="Times New Roman" w:hAnsi="Times New Roman" w:cs="Times New Roman"/>
          <w:b/>
          <w:bCs/>
          <w:i w:val="0"/>
          <w:iCs w:val="0"/>
          <w:sz w:val="24"/>
          <w:szCs w:val="24"/>
        </w:rPr>
        <w:t>3</w:t>
      </w:r>
      <w:r w:rsidRPr="00A51CB5">
        <w:rPr>
          <w:rFonts w:ascii="Times New Roman" w:hAnsi="Times New Roman" w:cs="Times New Roman"/>
          <w:b/>
          <w:bCs/>
          <w:i w:val="0"/>
          <w:iCs w:val="0"/>
          <w:color w:val="auto"/>
          <w:sz w:val="24"/>
          <w:szCs w:val="24"/>
        </w:rPr>
        <w:t>:</w:t>
      </w:r>
      <w:r w:rsidRPr="00A51CB5">
        <w:rPr>
          <w:rFonts w:ascii="Times New Roman" w:hAnsi="Times New Roman" w:cs="Times New Roman"/>
          <w:i w:val="0"/>
          <w:iCs w:val="0"/>
          <w:color w:val="auto"/>
          <w:sz w:val="24"/>
          <w:szCs w:val="24"/>
        </w:rPr>
        <w:t xml:space="preserve"> </w:t>
      </w:r>
      <w:r w:rsidRPr="00A51CB5">
        <w:rPr>
          <w:rFonts w:ascii="Times New Roman" w:hAnsi="Times New Roman" w:cs="Times New Roman"/>
          <w:b/>
          <w:bCs/>
          <w:i w:val="0"/>
          <w:iCs w:val="0"/>
          <w:color w:val="auto"/>
          <w:sz w:val="24"/>
          <w:szCs w:val="24"/>
        </w:rPr>
        <w:t>Representative leaf morphology of the five selected plant species used for (PM) deposition measurements.</w:t>
      </w:r>
      <w:r w:rsidRPr="00A51CB5">
        <w:rPr>
          <w:rFonts w:ascii="Times New Roman" w:hAnsi="Times New Roman" w:cs="Times New Roman"/>
          <w:i w:val="0"/>
          <w:iCs w:val="0"/>
          <w:color w:val="auto"/>
          <w:sz w:val="24"/>
          <w:szCs w:val="24"/>
        </w:rPr>
        <w:t xml:space="preserve"> The figure illustrates the variation in leaf size, shape, margin characteristics, and surface morphology among the studied species: (a) </w:t>
      </w:r>
      <w:r w:rsidRPr="00A51CB5">
        <w:rPr>
          <w:rFonts w:ascii="Times New Roman" w:hAnsi="Times New Roman" w:cs="Times New Roman"/>
          <w:color w:val="auto"/>
          <w:sz w:val="24"/>
          <w:szCs w:val="24"/>
        </w:rPr>
        <w:t>Cassia fistula</w:t>
      </w:r>
      <w:r w:rsidRPr="00A51CB5">
        <w:rPr>
          <w:rFonts w:ascii="Times New Roman" w:hAnsi="Times New Roman" w:cs="Times New Roman"/>
          <w:i w:val="0"/>
          <w:iCs w:val="0"/>
          <w:color w:val="auto"/>
          <w:sz w:val="24"/>
          <w:szCs w:val="24"/>
        </w:rPr>
        <w:t>, (b</w:t>
      </w:r>
      <w:r w:rsidRPr="00A51CB5">
        <w:rPr>
          <w:rFonts w:ascii="Times New Roman" w:hAnsi="Times New Roman" w:cs="Times New Roman"/>
          <w:color w:val="auto"/>
          <w:sz w:val="24"/>
          <w:szCs w:val="24"/>
        </w:rPr>
        <w:t>) Ailanthus altissima</w:t>
      </w:r>
      <w:r w:rsidRPr="00A51CB5">
        <w:rPr>
          <w:rFonts w:ascii="Times New Roman" w:hAnsi="Times New Roman" w:cs="Times New Roman"/>
          <w:i w:val="0"/>
          <w:iCs w:val="0"/>
          <w:color w:val="auto"/>
          <w:sz w:val="24"/>
          <w:szCs w:val="24"/>
        </w:rPr>
        <w:t xml:space="preserve">, (c) </w:t>
      </w:r>
      <w:r w:rsidRPr="00A51CB5">
        <w:rPr>
          <w:rFonts w:ascii="Times New Roman" w:hAnsi="Times New Roman" w:cs="Times New Roman"/>
          <w:color w:val="auto"/>
          <w:sz w:val="24"/>
          <w:szCs w:val="24"/>
        </w:rPr>
        <w:t>Saraca asoca</w:t>
      </w:r>
      <w:r w:rsidRPr="00A51CB5">
        <w:rPr>
          <w:rFonts w:ascii="Times New Roman" w:hAnsi="Times New Roman" w:cs="Times New Roman"/>
          <w:i w:val="0"/>
          <w:iCs w:val="0"/>
          <w:color w:val="auto"/>
          <w:sz w:val="24"/>
          <w:szCs w:val="24"/>
        </w:rPr>
        <w:t xml:space="preserve">, (d) </w:t>
      </w:r>
      <w:r w:rsidRPr="00A51CB5">
        <w:rPr>
          <w:rFonts w:ascii="Times New Roman" w:hAnsi="Times New Roman" w:cs="Times New Roman"/>
          <w:color w:val="auto"/>
          <w:sz w:val="24"/>
          <w:szCs w:val="24"/>
        </w:rPr>
        <w:t>Wedelia sp</w:t>
      </w:r>
      <w:r w:rsidRPr="00A51CB5">
        <w:rPr>
          <w:rFonts w:ascii="Times New Roman" w:hAnsi="Times New Roman" w:cs="Times New Roman"/>
          <w:i w:val="0"/>
          <w:iCs w:val="0"/>
          <w:color w:val="auto"/>
          <w:sz w:val="24"/>
          <w:szCs w:val="24"/>
        </w:rPr>
        <w:t xml:space="preserve">., and (e) </w:t>
      </w:r>
      <w:r w:rsidRPr="00A51CB5">
        <w:rPr>
          <w:rFonts w:ascii="Times New Roman" w:hAnsi="Times New Roman" w:cs="Times New Roman"/>
          <w:color w:val="auto"/>
          <w:sz w:val="24"/>
          <w:szCs w:val="24"/>
        </w:rPr>
        <w:t>Plumeria alba</w:t>
      </w:r>
      <w:r w:rsidRPr="00A51CB5">
        <w:rPr>
          <w:rFonts w:ascii="Times New Roman" w:hAnsi="Times New Roman" w:cs="Times New Roman"/>
          <w:i w:val="0"/>
          <w:iCs w:val="0"/>
          <w:color w:val="auto"/>
          <w:sz w:val="24"/>
          <w:szCs w:val="24"/>
        </w:rPr>
        <w:t>. These species were selected to represent a wide range of leaf morphologies that influence aerodynamic interactions, particle interception, and PM retention. Differences in leaf area, lamina shape, margin structure, and surface texture are expected to contribute to species-specific variation in the capture and accumulation of atmospheric particulate matter. Scale bars represent 2 cm.</w:t>
      </w:r>
    </w:p>
    <w:p w14:paraId="4656AFDD" w14:textId="61EBA895" w:rsidR="00EF685A" w:rsidRPr="00A51CB5" w:rsidRDefault="00EF685A" w:rsidP="00A51CB5">
      <w:pPr>
        <w:spacing w:after="0" w:line="240" w:lineRule="auto"/>
        <w:jc w:val="both"/>
        <w:rPr>
          <w:rFonts w:ascii="Times New Roman" w:hAnsi="Times New Roman" w:cs="Times New Roman"/>
          <w:i/>
          <w:iCs/>
          <w:sz w:val="24"/>
          <w:szCs w:val="24"/>
        </w:rPr>
      </w:pPr>
      <w:r w:rsidRPr="003439CF">
        <w:rPr>
          <w:rFonts w:ascii="Times New Roman" w:hAnsi="Times New Roman" w:cs="Times New Roman"/>
          <w:b/>
          <w:bCs/>
          <w:sz w:val="24"/>
          <w:szCs w:val="24"/>
        </w:rPr>
        <w:t>Figure S</w:t>
      </w:r>
      <w:r w:rsidR="003439CF" w:rsidRPr="003439CF">
        <w:rPr>
          <w:rFonts w:ascii="Times New Roman" w:hAnsi="Times New Roman" w:cs="Times New Roman"/>
          <w:b/>
          <w:bCs/>
          <w:sz w:val="24"/>
          <w:szCs w:val="24"/>
        </w:rPr>
        <w:t>4</w:t>
      </w:r>
      <w:r w:rsidRPr="003439CF">
        <w:rPr>
          <w:rFonts w:ascii="Times New Roman" w:hAnsi="Times New Roman" w:cs="Times New Roman"/>
          <w:b/>
          <w:bCs/>
          <w:sz w:val="24"/>
          <w:szCs w:val="24"/>
        </w:rPr>
        <w:t>.</w:t>
      </w:r>
      <w:r w:rsidRPr="00A51CB5">
        <w:rPr>
          <w:rFonts w:ascii="Times New Roman" w:hAnsi="Times New Roman" w:cs="Times New Roman"/>
          <w:b/>
          <w:bCs/>
          <w:i/>
          <w:iCs/>
          <w:sz w:val="24"/>
          <w:szCs w:val="24"/>
        </w:rPr>
        <w:t xml:space="preserve"> </w:t>
      </w:r>
      <w:r w:rsidRPr="00A51CB5">
        <w:rPr>
          <w:rFonts w:ascii="Times New Roman" w:hAnsi="Times New Roman" w:cs="Times New Roman"/>
          <w:b/>
          <w:bCs/>
          <w:sz w:val="24"/>
          <w:szCs w:val="24"/>
        </w:rPr>
        <w:t>Scanning electron micrographs (SEM) showing particulate matter deposition on the leaf surfaces of the five investigated plant species after ambient exposure.</w:t>
      </w:r>
      <w:r w:rsidRPr="00A51CB5">
        <w:rPr>
          <w:rFonts w:ascii="Times New Roman" w:hAnsi="Times New Roman" w:cs="Times New Roman"/>
          <w:sz w:val="24"/>
          <w:szCs w:val="24"/>
        </w:rPr>
        <w:t xml:space="preserve"> Representative micrographs illustrate differences in leaf surface morphology and particle retention among </w:t>
      </w:r>
      <w:r w:rsidRPr="00A51CB5">
        <w:rPr>
          <w:rFonts w:ascii="Times New Roman" w:hAnsi="Times New Roman" w:cs="Times New Roman"/>
          <w:i/>
          <w:iCs/>
          <w:sz w:val="24"/>
          <w:szCs w:val="24"/>
        </w:rPr>
        <w:t xml:space="preserve">(a) Plumeria alba, (b) Saraca asoca, (c) Ailanthus altissima, (d) Cassia </w:t>
      </w:r>
      <w:r w:rsidRPr="00A51CB5">
        <w:rPr>
          <w:rFonts w:ascii="Times New Roman" w:hAnsi="Times New Roman" w:cs="Times New Roman"/>
          <w:i/>
          <w:iCs/>
          <w:sz w:val="24"/>
          <w:szCs w:val="24"/>
        </w:rPr>
        <w:lastRenderedPageBreak/>
        <w:t>fistula, and (e) Sphagneticola trilobata (syn. Wedelia trilobata)</w:t>
      </w:r>
      <w:r w:rsidRPr="00A51CB5">
        <w:rPr>
          <w:rFonts w:ascii="Times New Roman" w:hAnsi="Times New Roman" w:cs="Times New Roman"/>
          <w:sz w:val="24"/>
          <w:szCs w:val="24"/>
        </w:rPr>
        <w:t>. Dust particles of varying sizes are visibly retained on the leaf surfaces.</w:t>
      </w:r>
    </w:p>
    <w:p w14:paraId="11994B51" w14:textId="77777777" w:rsidR="00AC35B5" w:rsidRPr="00A51CB5" w:rsidRDefault="00AC35B5" w:rsidP="00A51CB5">
      <w:pPr>
        <w:spacing w:after="0" w:line="240" w:lineRule="auto"/>
        <w:jc w:val="both"/>
        <w:rPr>
          <w:rFonts w:ascii="Times New Roman" w:hAnsi="Times New Roman" w:cs="Times New Roman"/>
          <w:i/>
          <w:iCs/>
          <w:sz w:val="24"/>
          <w:szCs w:val="24"/>
        </w:rPr>
      </w:pPr>
    </w:p>
    <w:p w14:paraId="168B3946" w14:textId="26D9C9DE" w:rsidR="00654B5E" w:rsidRPr="00A51CB5" w:rsidRDefault="00EF685A" w:rsidP="00A51CB5">
      <w:pPr>
        <w:spacing w:line="240" w:lineRule="auto"/>
        <w:jc w:val="both"/>
        <w:rPr>
          <w:rFonts w:ascii="Times New Roman" w:hAnsi="Times New Roman" w:cs="Times New Roman"/>
          <w:sz w:val="24"/>
          <w:szCs w:val="24"/>
        </w:rPr>
      </w:pPr>
      <w:r w:rsidRPr="00A51CB5">
        <w:rPr>
          <w:rFonts w:ascii="Times New Roman" w:hAnsi="Times New Roman" w:cs="Times New Roman"/>
          <w:b/>
          <w:bCs/>
          <w:sz w:val="24"/>
          <w:szCs w:val="24"/>
        </w:rPr>
        <w:t>Figure S</w:t>
      </w:r>
      <w:r w:rsidR="003439CF">
        <w:rPr>
          <w:rFonts w:ascii="Times New Roman" w:hAnsi="Times New Roman" w:cs="Times New Roman"/>
          <w:b/>
          <w:bCs/>
          <w:sz w:val="24"/>
          <w:szCs w:val="24"/>
        </w:rPr>
        <w:t>5</w:t>
      </w:r>
      <w:r w:rsidRPr="00A51CB5">
        <w:rPr>
          <w:rFonts w:ascii="Times New Roman" w:hAnsi="Times New Roman" w:cs="Times New Roman"/>
          <w:b/>
          <w:bCs/>
          <w:sz w:val="24"/>
          <w:szCs w:val="24"/>
        </w:rPr>
        <w:t>.</w:t>
      </w:r>
      <w:r w:rsidRPr="00A51CB5">
        <w:rPr>
          <w:rFonts w:ascii="Times New Roman" w:hAnsi="Times New Roman" w:cs="Times New Roman"/>
          <w:b/>
          <w:bCs/>
          <w:i/>
          <w:iCs/>
          <w:sz w:val="24"/>
          <w:szCs w:val="24"/>
        </w:rPr>
        <w:t xml:space="preserve"> </w:t>
      </w:r>
      <w:r w:rsidRPr="00A51CB5">
        <w:rPr>
          <w:rFonts w:ascii="Times New Roman" w:hAnsi="Times New Roman" w:cs="Times New Roman"/>
          <w:b/>
          <w:bCs/>
          <w:sz w:val="24"/>
          <w:szCs w:val="24"/>
        </w:rPr>
        <w:t>Scanning electron micrographs (SEM) of cleaned leaf surfaces showing the inherent microstructural characteristics of the five investigated plant species after cleaning of surface-deposited PM.</w:t>
      </w:r>
      <w:r w:rsidRPr="00A51CB5">
        <w:rPr>
          <w:rFonts w:ascii="Times New Roman" w:hAnsi="Times New Roman" w:cs="Times New Roman"/>
          <w:sz w:val="24"/>
          <w:szCs w:val="24"/>
        </w:rPr>
        <w:t xml:space="preserve"> Representative images correspond to </w:t>
      </w:r>
      <w:r w:rsidRPr="00A51CB5">
        <w:rPr>
          <w:rFonts w:ascii="Times New Roman" w:hAnsi="Times New Roman" w:cs="Times New Roman"/>
          <w:i/>
          <w:iCs/>
          <w:sz w:val="24"/>
          <w:szCs w:val="24"/>
        </w:rPr>
        <w:t>(i) Plumeria alba, (ii) Saraca asoca, (iii) Ailanthus altissima, (iv) Cassia fistula, and (v) Sphagneticola trilobata (syn. Wedelia trilobata).</w:t>
      </w:r>
    </w:p>
    <w:p w14:paraId="2C465719" w14:textId="10CA3159" w:rsidR="00AC35B5" w:rsidRDefault="368C5DE1" w:rsidP="00A51CB5">
      <w:pPr>
        <w:spacing w:line="240" w:lineRule="auto"/>
        <w:jc w:val="both"/>
        <w:rPr>
          <w:rFonts w:ascii="Times New Roman" w:hAnsi="Times New Roman" w:cs="Times New Roman"/>
          <w:sz w:val="24"/>
          <w:szCs w:val="24"/>
        </w:rPr>
      </w:pPr>
      <w:r w:rsidRPr="00A51CB5">
        <w:rPr>
          <w:rFonts w:ascii="Times New Roman" w:hAnsi="Times New Roman" w:cs="Times New Roman"/>
          <w:b/>
          <w:bCs/>
          <w:sz w:val="24"/>
          <w:szCs w:val="24"/>
        </w:rPr>
        <w:t>Figure S</w:t>
      </w:r>
      <w:r w:rsidR="003439CF">
        <w:rPr>
          <w:rFonts w:ascii="Times New Roman" w:hAnsi="Times New Roman" w:cs="Times New Roman"/>
          <w:b/>
          <w:bCs/>
          <w:sz w:val="24"/>
          <w:szCs w:val="24"/>
        </w:rPr>
        <w:t>6</w:t>
      </w:r>
      <w:r w:rsidRPr="00A51CB5">
        <w:rPr>
          <w:rFonts w:ascii="Times New Roman" w:hAnsi="Times New Roman" w:cs="Times New Roman"/>
          <w:b/>
          <w:bCs/>
          <w:sz w:val="24"/>
          <w:szCs w:val="24"/>
        </w:rPr>
        <w:t xml:space="preserve">: Assessment of the spatial reproducibility of PM deposition on </w:t>
      </w:r>
      <w:r w:rsidRPr="00A51CB5">
        <w:rPr>
          <w:rFonts w:ascii="Times New Roman" w:hAnsi="Times New Roman" w:cs="Times New Roman"/>
          <w:b/>
          <w:bCs/>
          <w:i/>
          <w:iCs/>
          <w:sz w:val="24"/>
          <w:szCs w:val="24"/>
        </w:rPr>
        <w:t>Saraca asoca</w:t>
      </w:r>
      <w:r w:rsidRPr="00A51CB5">
        <w:rPr>
          <w:rFonts w:ascii="Times New Roman" w:hAnsi="Times New Roman" w:cs="Times New Roman"/>
          <w:b/>
          <w:bCs/>
          <w:sz w:val="24"/>
          <w:szCs w:val="24"/>
        </w:rPr>
        <w:t xml:space="preserve"> leaves under different sampling strategies (Box[Right], Data[left]).</w:t>
      </w:r>
      <w:r w:rsidRPr="00A51CB5">
        <w:rPr>
          <w:rFonts w:ascii="Times New Roman" w:hAnsi="Times New Roman" w:cs="Times New Roman"/>
          <w:sz w:val="24"/>
          <w:szCs w:val="24"/>
        </w:rPr>
        <w:t xml:space="preserve"> The figure compares the deposited PM mass fractions (Total, 11-100 μm, 2.5-11 μm, and 0.2-2.5 μm) obtained from three independent sampling approaches: (left) leaves collected from all directions around a single tree, (centre) leaves collected from five consecutive </w:t>
      </w:r>
      <w:r w:rsidRPr="00A51CB5">
        <w:rPr>
          <w:rFonts w:ascii="Times New Roman" w:hAnsi="Times New Roman" w:cs="Times New Roman"/>
          <w:i/>
          <w:iCs/>
          <w:sz w:val="24"/>
          <w:szCs w:val="24"/>
        </w:rPr>
        <w:t>Saraca asoca</w:t>
      </w:r>
      <w:r w:rsidRPr="00A51CB5">
        <w:rPr>
          <w:rFonts w:ascii="Times New Roman" w:hAnsi="Times New Roman" w:cs="Times New Roman"/>
          <w:sz w:val="24"/>
          <w:szCs w:val="24"/>
        </w:rPr>
        <w:t xml:space="preserve"> trees at the same location, and (right) leaves collected from five randomly distributed </w:t>
      </w:r>
      <w:r w:rsidRPr="00A51CB5">
        <w:rPr>
          <w:rFonts w:ascii="Times New Roman" w:hAnsi="Times New Roman" w:cs="Times New Roman"/>
          <w:i/>
          <w:iCs/>
          <w:sz w:val="24"/>
          <w:szCs w:val="24"/>
        </w:rPr>
        <w:t>Saraca asoca</w:t>
      </w:r>
      <w:r w:rsidRPr="00A51CB5">
        <w:rPr>
          <w:rFonts w:ascii="Times New Roman" w:hAnsi="Times New Roman" w:cs="Times New Roman"/>
          <w:sz w:val="24"/>
          <w:szCs w:val="24"/>
        </w:rPr>
        <w:t xml:space="preserve"> trees across the IIT Delhi campus. Boxplots represent the distribution of deposited PM for each particle-size fraction, with individual points indicating biological replicates. Comparable PM deposition across the three sampling strategies demonstrates the reproducibility of the leaf-sampling methodology and indicates that variation due to sampling direction, adjacent trees, and campus location was relatively small.</w:t>
      </w:r>
    </w:p>
    <w:p w14:paraId="3433F1E9" w14:textId="77777777" w:rsidR="008C1707" w:rsidRDefault="008C1707" w:rsidP="00A51CB5">
      <w:pPr>
        <w:spacing w:line="240" w:lineRule="auto"/>
        <w:jc w:val="both"/>
        <w:rPr>
          <w:rFonts w:ascii="Times New Roman" w:hAnsi="Times New Roman" w:cs="Times New Roman"/>
          <w:b/>
          <w:bCs/>
          <w:sz w:val="24"/>
          <w:szCs w:val="24"/>
        </w:rPr>
      </w:pPr>
    </w:p>
    <w:p w14:paraId="38C63F89" w14:textId="3478340D" w:rsidR="0065350A" w:rsidRPr="008C1707" w:rsidRDefault="008C1707" w:rsidP="00A51CB5">
      <w:pPr>
        <w:spacing w:line="240" w:lineRule="auto"/>
        <w:jc w:val="both"/>
        <w:rPr>
          <w:rFonts w:ascii="Times New Roman" w:hAnsi="Times New Roman" w:cs="Times New Roman"/>
          <w:b/>
          <w:bCs/>
          <w:sz w:val="24"/>
          <w:szCs w:val="24"/>
        </w:rPr>
      </w:pPr>
      <w:r w:rsidRPr="00A51CB5">
        <w:rPr>
          <w:rFonts w:ascii="Times New Roman" w:hAnsi="Times New Roman" w:cs="Times New Roman"/>
          <w:b/>
          <w:bCs/>
          <w:sz w:val="24"/>
          <w:szCs w:val="24"/>
        </w:rPr>
        <w:t>Table S</w:t>
      </w:r>
      <w:r>
        <w:rPr>
          <w:rFonts w:ascii="Times New Roman" w:hAnsi="Times New Roman" w:cs="Times New Roman"/>
          <w:b/>
          <w:bCs/>
          <w:sz w:val="24"/>
          <w:szCs w:val="24"/>
        </w:rPr>
        <w:t>1</w:t>
      </w:r>
      <w:r w:rsidRPr="00A51CB5">
        <w:rPr>
          <w:rFonts w:ascii="Times New Roman" w:hAnsi="Times New Roman" w:cs="Times New Roman"/>
          <w:b/>
          <w:bCs/>
          <w:sz w:val="24"/>
          <w:szCs w:val="24"/>
        </w:rPr>
        <w:t>: Mass fraction obtained from the dust/PM removed from plant leaves (XRF).</w:t>
      </w:r>
    </w:p>
    <w:p w14:paraId="1A5F18E6" w14:textId="53075FA5" w:rsidR="00231976" w:rsidRPr="00A51CB5" w:rsidRDefault="00231976" w:rsidP="00A51CB5">
      <w:pPr>
        <w:spacing w:line="240" w:lineRule="auto"/>
        <w:jc w:val="both"/>
        <w:rPr>
          <w:rFonts w:ascii="Times New Roman" w:hAnsi="Times New Roman" w:cs="Times New Roman"/>
          <w:b/>
          <w:bCs/>
          <w:sz w:val="24"/>
          <w:szCs w:val="24"/>
        </w:rPr>
      </w:pPr>
      <w:r w:rsidRPr="00A51CB5">
        <w:rPr>
          <w:rFonts w:ascii="Times New Roman" w:hAnsi="Times New Roman" w:cs="Times New Roman"/>
          <w:b/>
          <w:bCs/>
          <w:sz w:val="24"/>
          <w:szCs w:val="24"/>
        </w:rPr>
        <w:t>Table S</w:t>
      </w:r>
      <w:r w:rsidR="00DF5EC5">
        <w:rPr>
          <w:rFonts w:ascii="Times New Roman" w:hAnsi="Times New Roman" w:cs="Times New Roman"/>
          <w:b/>
          <w:bCs/>
          <w:sz w:val="24"/>
          <w:szCs w:val="24"/>
        </w:rPr>
        <w:t>2</w:t>
      </w:r>
      <w:r w:rsidRPr="00A51CB5">
        <w:rPr>
          <w:rFonts w:ascii="Times New Roman" w:hAnsi="Times New Roman" w:cs="Times New Roman"/>
          <w:b/>
          <w:bCs/>
          <w:sz w:val="24"/>
          <w:szCs w:val="24"/>
        </w:rPr>
        <w:t>: Mass fraction of the source profile obtained from Xact instrument.</w:t>
      </w:r>
    </w:p>
    <w:p w14:paraId="511C0BBA" w14:textId="5DA96054" w:rsidR="00231976" w:rsidRPr="00A51CB5" w:rsidRDefault="00231976" w:rsidP="00A51CB5">
      <w:pPr>
        <w:spacing w:line="240" w:lineRule="auto"/>
        <w:jc w:val="both"/>
        <w:rPr>
          <w:rFonts w:ascii="Times New Roman" w:hAnsi="Times New Roman" w:cs="Times New Roman"/>
          <w:b/>
          <w:bCs/>
          <w:sz w:val="24"/>
          <w:szCs w:val="24"/>
        </w:rPr>
      </w:pPr>
      <w:r w:rsidRPr="00A51CB5">
        <w:rPr>
          <w:rFonts w:ascii="Times New Roman" w:hAnsi="Times New Roman" w:cs="Times New Roman"/>
          <w:b/>
          <w:bCs/>
          <w:sz w:val="24"/>
          <w:szCs w:val="24"/>
        </w:rPr>
        <w:t>Table S</w:t>
      </w:r>
      <w:r w:rsidR="008C1707">
        <w:rPr>
          <w:rFonts w:ascii="Times New Roman" w:hAnsi="Times New Roman" w:cs="Times New Roman"/>
          <w:b/>
          <w:bCs/>
          <w:sz w:val="24"/>
          <w:szCs w:val="24"/>
        </w:rPr>
        <w:t>3</w:t>
      </w:r>
      <w:r w:rsidRPr="00A51CB5">
        <w:rPr>
          <w:rFonts w:ascii="Times New Roman" w:hAnsi="Times New Roman" w:cs="Times New Roman"/>
          <w:b/>
          <w:bCs/>
          <w:sz w:val="24"/>
          <w:szCs w:val="24"/>
        </w:rPr>
        <w:t>: PM2.5 concentrations (µg/m3) 2022-2023 obtained from all CPCB stations.</w:t>
      </w:r>
    </w:p>
    <w:p w14:paraId="2EFA630E" w14:textId="732D3531" w:rsidR="00231976" w:rsidRPr="00A51CB5" w:rsidRDefault="00231976" w:rsidP="00A51CB5">
      <w:pPr>
        <w:spacing w:line="240" w:lineRule="auto"/>
        <w:jc w:val="both"/>
        <w:rPr>
          <w:rFonts w:ascii="Times New Roman" w:hAnsi="Times New Roman" w:cs="Times New Roman"/>
          <w:b/>
          <w:bCs/>
          <w:sz w:val="24"/>
          <w:szCs w:val="24"/>
        </w:rPr>
      </w:pPr>
      <w:r w:rsidRPr="00A51CB5">
        <w:rPr>
          <w:rFonts w:ascii="Times New Roman" w:hAnsi="Times New Roman" w:cs="Times New Roman"/>
          <w:b/>
          <w:bCs/>
          <w:sz w:val="24"/>
          <w:szCs w:val="24"/>
        </w:rPr>
        <w:t>Table S</w:t>
      </w:r>
      <w:r w:rsidR="008C1707">
        <w:rPr>
          <w:rFonts w:ascii="Times New Roman" w:hAnsi="Times New Roman" w:cs="Times New Roman"/>
          <w:b/>
          <w:bCs/>
          <w:sz w:val="24"/>
          <w:szCs w:val="24"/>
        </w:rPr>
        <w:t>4</w:t>
      </w:r>
      <w:r w:rsidRPr="00A51CB5">
        <w:rPr>
          <w:rFonts w:ascii="Times New Roman" w:hAnsi="Times New Roman" w:cs="Times New Roman"/>
          <w:b/>
          <w:bCs/>
          <w:sz w:val="24"/>
          <w:szCs w:val="24"/>
        </w:rPr>
        <w:t>: Table S5: PM10 concentrations (µg/m</w:t>
      </w:r>
      <w:r w:rsidRPr="00A51CB5">
        <w:rPr>
          <w:rFonts w:ascii="Times New Roman" w:hAnsi="Times New Roman" w:cs="Times New Roman"/>
          <w:b/>
          <w:bCs/>
          <w:sz w:val="24"/>
          <w:szCs w:val="24"/>
          <w:vertAlign w:val="superscript"/>
        </w:rPr>
        <w:t>3</w:t>
      </w:r>
      <w:r w:rsidRPr="00A51CB5">
        <w:rPr>
          <w:rFonts w:ascii="Times New Roman" w:hAnsi="Times New Roman" w:cs="Times New Roman"/>
          <w:b/>
          <w:bCs/>
          <w:sz w:val="24"/>
          <w:szCs w:val="24"/>
        </w:rPr>
        <w:t>) 2022-2023 obtained from all CPCB stations.</w:t>
      </w:r>
    </w:p>
    <w:p w14:paraId="4F73C06D" w14:textId="07734E29" w:rsidR="008C1707" w:rsidRPr="00A51CB5" w:rsidRDefault="008C1707" w:rsidP="008C1707">
      <w:pPr>
        <w:spacing w:line="240" w:lineRule="auto"/>
        <w:jc w:val="both"/>
        <w:rPr>
          <w:rFonts w:ascii="Times New Roman" w:hAnsi="Times New Roman" w:cs="Times New Roman"/>
          <w:b/>
          <w:bCs/>
          <w:sz w:val="24"/>
          <w:szCs w:val="24"/>
        </w:rPr>
      </w:pPr>
      <w:r w:rsidRPr="00A51CB5">
        <w:rPr>
          <w:rFonts w:ascii="Times New Roman" w:hAnsi="Times New Roman" w:cs="Times New Roman"/>
          <w:b/>
          <w:bCs/>
          <w:sz w:val="24"/>
          <w:szCs w:val="24"/>
        </w:rPr>
        <w:t>Table S</w:t>
      </w:r>
      <w:r>
        <w:rPr>
          <w:rFonts w:ascii="Times New Roman" w:hAnsi="Times New Roman" w:cs="Times New Roman"/>
          <w:b/>
          <w:bCs/>
          <w:sz w:val="24"/>
          <w:szCs w:val="24"/>
        </w:rPr>
        <w:t>5</w:t>
      </w:r>
      <w:r w:rsidRPr="00A51CB5">
        <w:rPr>
          <w:rFonts w:ascii="Times New Roman" w:hAnsi="Times New Roman" w:cs="Times New Roman"/>
          <w:b/>
          <w:bCs/>
          <w:sz w:val="24"/>
          <w:szCs w:val="24"/>
        </w:rPr>
        <w:t>: Deposition velocity</w:t>
      </w:r>
      <w:r w:rsidR="009009F2">
        <w:rPr>
          <w:rFonts w:ascii="Times New Roman" w:hAnsi="Times New Roman" w:cs="Times New Roman"/>
          <w:b/>
          <w:bCs/>
          <w:sz w:val="24"/>
          <w:szCs w:val="24"/>
        </w:rPr>
        <w:t xml:space="preserve"> (</w:t>
      </w:r>
      <w:r w:rsidR="009009F2" w:rsidRPr="009009F2">
        <w:rPr>
          <w:rFonts w:ascii="Times New Roman" w:hAnsi="Times New Roman" w:cs="Times New Roman"/>
          <w:b/>
          <w:bCs/>
          <w:i/>
          <w:iCs/>
          <w:sz w:val="24"/>
          <w:szCs w:val="24"/>
        </w:rPr>
        <w:t>V</w:t>
      </w:r>
      <w:r w:rsidR="009009F2" w:rsidRPr="009009F2">
        <w:rPr>
          <w:rFonts w:ascii="Times New Roman" w:hAnsi="Times New Roman" w:cs="Times New Roman"/>
          <w:b/>
          <w:bCs/>
          <w:i/>
          <w:iCs/>
          <w:sz w:val="24"/>
          <w:szCs w:val="24"/>
          <w:vertAlign w:val="subscript"/>
        </w:rPr>
        <w:t>d</w:t>
      </w:r>
      <w:r w:rsidR="009009F2">
        <w:rPr>
          <w:rFonts w:ascii="Times New Roman" w:hAnsi="Times New Roman" w:cs="Times New Roman"/>
          <w:b/>
          <w:bCs/>
          <w:sz w:val="24"/>
          <w:szCs w:val="24"/>
        </w:rPr>
        <w:t>)</w:t>
      </w:r>
      <w:r w:rsidRPr="00A51CB5">
        <w:rPr>
          <w:rFonts w:ascii="Times New Roman" w:hAnsi="Times New Roman" w:cs="Times New Roman"/>
          <w:b/>
          <w:bCs/>
          <w:sz w:val="24"/>
          <w:szCs w:val="24"/>
        </w:rPr>
        <w:t xml:space="preserve"> estimated through various methods</w:t>
      </w:r>
    </w:p>
    <w:p w14:paraId="677CC2D0" w14:textId="77777777" w:rsidR="00654B5E" w:rsidRPr="00D92389" w:rsidRDefault="00654B5E" w:rsidP="00AC35B5">
      <w:pPr>
        <w:spacing w:line="360" w:lineRule="auto"/>
        <w:jc w:val="both"/>
        <w:rPr>
          <w:rFonts w:ascii="Times New Roman" w:hAnsi="Times New Roman" w:cs="Times New Roman"/>
        </w:rPr>
      </w:pPr>
    </w:p>
    <w:p w14:paraId="2036BF5D" w14:textId="77777777" w:rsidR="00654B5E" w:rsidRPr="00D92389" w:rsidRDefault="00654B5E" w:rsidP="00AC35B5">
      <w:pPr>
        <w:spacing w:line="360" w:lineRule="auto"/>
        <w:jc w:val="both"/>
        <w:rPr>
          <w:rFonts w:ascii="Times New Roman" w:hAnsi="Times New Roman" w:cs="Times New Roman"/>
        </w:rPr>
      </w:pPr>
    </w:p>
    <w:p w14:paraId="21B82A33" w14:textId="77777777" w:rsidR="00654B5E" w:rsidRPr="00D92389" w:rsidRDefault="00654B5E" w:rsidP="00AC35B5">
      <w:pPr>
        <w:spacing w:line="360" w:lineRule="auto"/>
        <w:jc w:val="both"/>
        <w:rPr>
          <w:rFonts w:ascii="Times New Roman" w:hAnsi="Times New Roman" w:cs="Times New Roman"/>
        </w:rPr>
      </w:pPr>
    </w:p>
    <w:p w14:paraId="4057C4CA" w14:textId="77777777" w:rsidR="00654B5E" w:rsidRDefault="00654B5E" w:rsidP="00AC35B5">
      <w:pPr>
        <w:spacing w:line="360" w:lineRule="auto"/>
        <w:jc w:val="both"/>
        <w:rPr>
          <w:rFonts w:ascii="Times New Roman" w:hAnsi="Times New Roman" w:cs="Times New Roman"/>
        </w:rPr>
      </w:pPr>
    </w:p>
    <w:p w14:paraId="194BE735" w14:textId="77777777" w:rsidR="00AC35B5" w:rsidRDefault="00AC35B5" w:rsidP="00AC35B5">
      <w:pPr>
        <w:spacing w:line="360" w:lineRule="auto"/>
        <w:jc w:val="both"/>
        <w:rPr>
          <w:rFonts w:ascii="Times New Roman" w:hAnsi="Times New Roman" w:cs="Times New Roman"/>
        </w:rPr>
      </w:pPr>
    </w:p>
    <w:p w14:paraId="44AA61FF" w14:textId="77777777" w:rsidR="00AC35B5" w:rsidRDefault="00AC35B5" w:rsidP="00AC35B5">
      <w:pPr>
        <w:spacing w:line="360" w:lineRule="auto"/>
        <w:jc w:val="both"/>
        <w:rPr>
          <w:rFonts w:ascii="Times New Roman" w:hAnsi="Times New Roman" w:cs="Times New Roman"/>
        </w:rPr>
      </w:pPr>
    </w:p>
    <w:p w14:paraId="24EA81EC" w14:textId="77777777" w:rsidR="00AC35B5" w:rsidRDefault="00AC35B5" w:rsidP="00AC35B5">
      <w:pPr>
        <w:spacing w:line="360" w:lineRule="auto"/>
        <w:jc w:val="both"/>
        <w:rPr>
          <w:rFonts w:ascii="Times New Roman" w:hAnsi="Times New Roman" w:cs="Times New Roman"/>
        </w:rPr>
      </w:pPr>
    </w:p>
    <w:p w14:paraId="7F1369BF" w14:textId="77777777" w:rsidR="00AC35B5" w:rsidRDefault="00AC35B5" w:rsidP="00AC35B5">
      <w:pPr>
        <w:spacing w:line="360" w:lineRule="auto"/>
        <w:jc w:val="both"/>
        <w:rPr>
          <w:rFonts w:ascii="Times New Roman" w:hAnsi="Times New Roman" w:cs="Times New Roman"/>
        </w:rPr>
      </w:pPr>
    </w:p>
    <w:p w14:paraId="15D5C6AE" w14:textId="77777777" w:rsidR="00AC35B5" w:rsidRDefault="00AC35B5" w:rsidP="00AC35B5">
      <w:pPr>
        <w:spacing w:line="360" w:lineRule="auto"/>
        <w:jc w:val="both"/>
        <w:rPr>
          <w:rFonts w:ascii="Times New Roman" w:hAnsi="Times New Roman" w:cs="Times New Roman"/>
        </w:rPr>
      </w:pPr>
    </w:p>
    <w:p w14:paraId="10979C93" w14:textId="77777777" w:rsidR="00C06A41" w:rsidRPr="00D92389" w:rsidRDefault="00C06A41" w:rsidP="00AC35B5">
      <w:pPr>
        <w:spacing w:line="360" w:lineRule="auto"/>
        <w:jc w:val="both"/>
        <w:rPr>
          <w:rFonts w:ascii="Times New Roman" w:hAnsi="Times New Roman" w:cs="Times New Roman"/>
        </w:rPr>
      </w:pPr>
    </w:p>
    <w:p w14:paraId="127D6404" w14:textId="1DDE258C" w:rsidR="00A51CB5" w:rsidRPr="00A51CB5" w:rsidRDefault="00A51CB5" w:rsidP="00A51CB5">
      <w:pPr>
        <w:spacing w:line="360" w:lineRule="auto"/>
        <w:jc w:val="both"/>
        <w:rPr>
          <w:b/>
          <w:bCs/>
        </w:rPr>
      </w:pPr>
      <w:r>
        <w:rPr>
          <w:rFonts w:ascii="Times New Roman" w:hAnsi="Times New Roman" w:cs="Times New Roman"/>
          <w:b/>
          <w:bCs/>
        </w:rPr>
        <w:lastRenderedPageBreak/>
        <w:t xml:space="preserve">S1: </w:t>
      </w:r>
      <w:r w:rsidRPr="00A51CB5">
        <w:rPr>
          <w:rFonts w:ascii="Times New Roman" w:hAnsi="Times New Roman" w:cs="Times New Roman"/>
          <w:b/>
          <w:bCs/>
        </w:rPr>
        <w:t>PM mass quantification:</w:t>
      </w:r>
    </w:p>
    <w:p w14:paraId="6F72B262" w14:textId="049AE62D" w:rsidR="00A51CB5" w:rsidRPr="00A51CB5" w:rsidRDefault="00A51CB5" w:rsidP="00A51CB5">
      <w:pPr>
        <w:spacing w:line="360" w:lineRule="auto"/>
        <w:jc w:val="both"/>
      </w:pPr>
      <w:r w:rsidRPr="612923B7">
        <w:rPr>
          <w:rFonts w:ascii="Times New Roman" w:hAnsi="Times New Roman" w:cs="Times New Roman"/>
        </w:rPr>
        <w:t xml:space="preserve">The deposition of </w:t>
      </w:r>
      <w:r>
        <w:rPr>
          <w:rFonts w:ascii="Times New Roman" w:hAnsi="Times New Roman" w:cs="Times New Roman"/>
        </w:rPr>
        <w:t>particulate matter (</w:t>
      </w:r>
      <w:r w:rsidRPr="612923B7">
        <w:rPr>
          <w:rFonts w:ascii="Times New Roman" w:hAnsi="Times New Roman" w:cs="Times New Roman"/>
        </w:rPr>
        <w:t>PM</w:t>
      </w:r>
      <w:r>
        <w:rPr>
          <w:rFonts w:ascii="Times New Roman" w:hAnsi="Times New Roman" w:cs="Times New Roman"/>
        </w:rPr>
        <w:t>)</w:t>
      </w:r>
      <w:r w:rsidRPr="612923B7">
        <w:rPr>
          <w:rFonts w:ascii="Times New Roman" w:hAnsi="Times New Roman" w:cs="Times New Roman"/>
        </w:rPr>
        <w:t xml:space="preserve"> on plant leaves was measured gravimetrically using pre-conditioned filter sheets. Before weighing, the filter papers were acclimated under </w:t>
      </w:r>
      <w:r>
        <w:rPr>
          <w:rFonts w:ascii="Times New Roman" w:hAnsi="Times New Roman" w:cs="Times New Roman"/>
        </w:rPr>
        <w:t>controlled climatic conditions to minimise mass fluctuations associated with</w:t>
      </w:r>
      <w:r w:rsidRPr="612923B7">
        <w:rPr>
          <w:rFonts w:ascii="Times New Roman" w:hAnsi="Times New Roman" w:cs="Times New Roman"/>
        </w:rPr>
        <w:t xml:space="preserve"> changes in moisture levels</w:t>
      </w:r>
      <w:r>
        <w:rPr>
          <w:rFonts w:ascii="Times New Roman" w:hAnsi="Times New Roman" w:cs="Times New Roman"/>
        </w:rPr>
        <w:t xml:space="preserve">. </w:t>
      </w:r>
      <w:r w:rsidRPr="612923B7">
        <w:rPr>
          <w:rFonts w:ascii="Times New Roman" w:hAnsi="Times New Roman" w:cs="Times New Roman"/>
        </w:rPr>
        <w:t xml:space="preserve">The original mass of each filter was documented before particle collection, </w:t>
      </w:r>
      <w:r>
        <w:rPr>
          <w:rFonts w:ascii="Times New Roman" w:hAnsi="Times New Roman" w:cs="Times New Roman"/>
        </w:rPr>
        <w:t xml:space="preserve">and the final mass was assessed after </w:t>
      </w:r>
      <w:r w:rsidRPr="612923B7">
        <w:rPr>
          <w:rFonts w:ascii="Times New Roman" w:hAnsi="Times New Roman" w:cs="Times New Roman"/>
        </w:rPr>
        <w:t xml:space="preserve">sampling and reconditioning. The </w:t>
      </w:r>
      <w:r>
        <w:rPr>
          <w:rFonts w:ascii="Times New Roman" w:hAnsi="Times New Roman" w:cs="Times New Roman"/>
        </w:rPr>
        <w:t>PM</w:t>
      </w:r>
      <w:r w:rsidRPr="612923B7">
        <w:rPr>
          <w:rFonts w:ascii="Times New Roman" w:hAnsi="Times New Roman" w:cs="Times New Roman"/>
        </w:rPr>
        <w:t xml:space="preserve"> mass was determined by subtracting the starting filter mass from the final filter mass and normalising </w:t>
      </w:r>
      <w:r>
        <w:rPr>
          <w:rFonts w:ascii="Times New Roman" w:hAnsi="Times New Roman" w:cs="Times New Roman"/>
        </w:rPr>
        <w:t xml:space="preserve">the difference to the tested </w:t>
      </w:r>
      <w:r w:rsidR="00031E68">
        <w:rPr>
          <w:rFonts w:ascii="Times New Roman" w:hAnsi="Times New Roman" w:cs="Times New Roman"/>
        </w:rPr>
        <w:t xml:space="preserve">leaf </w:t>
      </w:r>
      <w:r>
        <w:rPr>
          <w:rFonts w:ascii="Times New Roman" w:hAnsi="Times New Roman" w:cs="Times New Roman"/>
        </w:rPr>
        <w:t>surface area</w:t>
      </w:r>
      <w:r w:rsidR="00031E68">
        <w:rPr>
          <w:rFonts w:ascii="Times New Roman" w:hAnsi="Times New Roman" w:cs="Times New Roman"/>
        </w:rPr>
        <w:t xml:space="preserve"> used for deposition</w:t>
      </w:r>
      <w:r>
        <w:rPr>
          <w:rFonts w:ascii="Times New Roman" w:hAnsi="Times New Roman" w:cs="Times New Roman"/>
        </w:rPr>
        <w:t xml:space="preserve"> (cm²), yielding the</w:t>
      </w:r>
      <w:r w:rsidRPr="612923B7">
        <w:rPr>
          <w:rFonts w:ascii="Times New Roman" w:hAnsi="Times New Roman" w:cs="Times New Roman"/>
        </w:rPr>
        <w:t xml:space="preserve"> PM concentration per unit area</w:t>
      </w:r>
      <w:r>
        <w:rPr>
          <w:rFonts w:ascii="Times New Roman" w:hAnsi="Times New Roman" w:cs="Times New Roman"/>
        </w:rPr>
        <w:t xml:space="preserve"> (equation S1)</w:t>
      </w:r>
      <w:r w:rsidRPr="612923B7">
        <w:rPr>
          <w:rFonts w:ascii="Times New Roman" w:hAnsi="Times New Roman" w:cs="Times New Roman"/>
        </w:rPr>
        <w:t xml:space="preserve">. </w:t>
      </w:r>
    </w:p>
    <w:p w14:paraId="1E325E01" w14:textId="036D4CEF" w:rsidR="00A51CB5" w:rsidRDefault="00E135B6" w:rsidP="00A51CB5">
      <w:pPr>
        <w:spacing w:line="360" w:lineRule="auto"/>
        <w:jc w:val="both"/>
        <w:rPr>
          <w:rFonts w:ascii="Times New Roman" w:eastAsiaTheme="minorEastAsia" w:hAnsi="Times New Roman" w:cs="Times New Roman"/>
          <w:sz w:val="18"/>
          <w:szCs w:val="18"/>
        </w:rPr>
      </w:pPr>
      <m:oMath>
        <m:r>
          <w:rPr>
            <w:rFonts w:ascii="Cambria Math" w:hAnsi="Cambria Math" w:cs="Times New Roman"/>
            <w:sz w:val="18"/>
            <w:szCs w:val="18"/>
          </w:rPr>
          <m:t>Mass deposition on filter paper</m:t>
        </m:r>
        <m:d>
          <m:dPr>
            <m:ctrlPr>
              <w:rPr>
                <w:rFonts w:ascii="Cambria Math" w:hAnsi="Cambria Math" w:cs="Times New Roman"/>
                <w:i/>
                <w:sz w:val="18"/>
                <w:szCs w:val="18"/>
              </w:rPr>
            </m:ctrlPr>
          </m:dPr>
          <m:e>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e>
        </m:d>
        <m:r>
          <w:rPr>
            <w:rFonts w:ascii="Cambria Math" w:hAnsi="Cambria Math" w:cs="Times New Roman"/>
            <w:sz w:val="18"/>
            <w:szCs w:val="18"/>
          </w:rPr>
          <m:t>=</m:t>
        </m:r>
        <m:f>
          <m:fPr>
            <m:ctrlPr>
              <w:rPr>
                <w:rFonts w:ascii="Cambria Math" w:hAnsi="Cambria Math" w:cs="Times New Roman"/>
                <w:i/>
                <w:sz w:val="18"/>
                <w:szCs w:val="18"/>
              </w:rPr>
            </m:ctrlPr>
          </m:fPr>
          <m:num>
            <m:d>
              <m:dPr>
                <m:ctrlPr>
                  <w:rPr>
                    <w:rFonts w:ascii="Cambria Math" w:hAnsi="Cambria Math" w:cs="Times New Roman"/>
                    <w:i/>
                    <w:sz w:val="18"/>
                    <w:szCs w:val="18"/>
                  </w:rPr>
                </m:ctrlPr>
              </m:dPr>
              <m:e>
                <m:r>
                  <w:rPr>
                    <w:rFonts w:ascii="Cambria Math" w:hAnsi="Cambria Math" w:cs="Times New Roman"/>
                    <w:sz w:val="18"/>
                    <w:szCs w:val="18"/>
                  </w:rPr>
                  <m:t>Initial mass-Final mass</m:t>
                </m:r>
              </m:e>
            </m:d>
            <m:r>
              <w:rPr>
                <w:rFonts w:ascii="Cambria Math" w:hAnsi="Cambria Math" w:cs="Times New Roman"/>
                <w:sz w:val="18"/>
                <w:szCs w:val="18"/>
              </w:rPr>
              <m:t>µg</m:t>
            </m:r>
          </m:num>
          <m:den>
            <m:r>
              <w:rPr>
                <w:rFonts w:ascii="Cambria Math" w:hAnsi="Cambria Math" w:cs="Times New Roman"/>
                <w:sz w:val="18"/>
                <w:szCs w:val="18"/>
              </w:rPr>
              <m:t>leaf area</m:t>
            </m:r>
            <m:d>
              <m:dPr>
                <m:ctrlPr>
                  <w:rPr>
                    <w:rFonts w:ascii="Cambria Math" w:hAnsi="Cambria Math" w:cs="Times New Roman"/>
                    <w:i/>
                    <w:sz w:val="18"/>
                    <w:szCs w:val="18"/>
                  </w:rPr>
                </m:ctrlPr>
              </m:dPr>
              <m:e>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e>
            </m:d>
          </m:den>
        </m:f>
      </m:oMath>
      <w:r w:rsidR="00A51CB5" w:rsidRPr="00A51CB5">
        <w:rPr>
          <w:rFonts w:ascii="Times New Roman" w:eastAsiaTheme="minorEastAsia" w:hAnsi="Times New Roman" w:cs="Times New Roman"/>
          <w:sz w:val="18"/>
          <w:szCs w:val="18"/>
        </w:rPr>
        <w:tab/>
      </w:r>
      <w:r w:rsidR="00A51CB5" w:rsidRPr="00A51CB5">
        <w:rPr>
          <w:rFonts w:ascii="Times New Roman" w:eastAsiaTheme="minorEastAsia" w:hAnsi="Times New Roman" w:cs="Times New Roman"/>
          <w:sz w:val="18"/>
          <w:szCs w:val="18"/>
        </w:rPr>
        <w:tab/>
      </w:r>
      <w:r>
        <w:rPr>
          <w:rFonts w:ascii="Times New Roman" w:eastAsiaTheme="minorEastAsia" w:hAnsi="Times New Roman" w:cs="Times New Roman"/>
          <w:sz w:val="18"/>
          <w:szCs w:val="18"/>
        </w:rPr>
        <w:tab/>
      </w:r>
      <w:r>
        <w:rPr>
          <w:rFonts w:ascii="Times New Roman" w:eastAsiaTheme="minorEastAsia" w:hAnsi="Times New Roman" w:cs="Times New Roman"/>
          <w:sz w:val="18"/>
          <w:szCs w:val="18"/>
        </w:rPr>
        <w:tab/>
      </w:r>
      <w:r>
        <w:rPr>
          <w:rFonts w:ascii="Times New Roman" w:eastAsiaTheme="minorEastAsia" w:hAnsi="Times New Roman" w:cs="Times New Roman"/>
          <w:sz w:val="18"/>
          <w:szCs w:val="18"/>
        </w:rPr>
        <w:tab/>
      </w:r>
      <w:r w:rsidR="00A51CB5" w:rsidRPr="00A51CB5">
        <w:rPr>
          <w:rFonts w:ascii="Times New Roman" w:eastAsiaTheme="minorEastAsia" w:hAnsi="Times New Roman" w:cs="Times New Roman"/>
          <w:sz w:val="18"/>
          <w:szCs w:val="18"/>
        </w:rPr>
        <w:t>S1</w:t>
      </w:r>
    </w:p>
    <w:p w14:paraId="01C68951" w14:textId="24C9E2F7" w:rsidR="00331EDD" w:rsidRDefault="00331EDD" w:rsidP="00331EDD">
      <w:pPr>
        <w:spacing w:line="360" w:lineRule="auto"/>
        <w:jc w:val="both"/>
        <w:rPr>
          <w:rFonts w:ascii="Times New Roman" w:hAnsi="Times New Roman" w:cs="Times New Roman"/>
        </w:rPr>
      </w:pPr>
      <w:r>
        <w:rPr>
          <w:rFonts w:ascii="Times New Roman" w:hAnsi="Times New Roman" w:cs="Times New Roman"/>
        </w:rPr>
        <w:t xml:space="preserve">For instance, </w:t>
      </w:r>
      <w:r w:rsidRPr="00031E68">
        <w:rPr>
          <w:rFonts w:ascii="Times New Roman" w:hAnsi="Times New Roman" w:cs="Times New Roman"/>
          <w:i/>
          <w:iCs/>
        </w:rPr>
        <w:t>wedelia</w:t>
      </w:r>
      <w:r>
        <w:rPr>
          <w:rFonts w:ascii="Times New Roman" w:hAnsi="Times New Roman" w:cs="Times New Roman"/>
        </w:rPr>
        <w:t xml:space="preserve"> sampling (assuming 20% of the green area for each species):</w:t>
      </w:r>
    </w:p>
    <w:p w14:paraId="69E14D77" w14:textId="35577CD9" w:rsidR="00031E68" w:rsidRDefault="00031E68" w:rsidP="00331EDD">
      <w:pPr>
        <w:spacing w:line="360" w:lineRule="auto"/>
        <w:jc w:val="both"/>
        <w:rPr>
          <w:rFonts w:ascii="Times New Roman" w:hAnsi="Times New Roman" w:cs="Times New Roman"/>
        </w:rPr>
      </w:pPr>
      <w:r>
        <w:rPr>
          <w:rFonts w:ascii="Times New Roman" w:hAnsi="Times New Roman" w:cs="Times New Roman"/>
        </w:rPr>
        <w:t>Obtained mass deposition on leaves:</w:t>
      </w:r>
    </w:p>
    <w:p w14:paraId="388E8AD2" w14:textId="791956FD" w:rsidR="00331EDD" w:rsidRDefault="00331EDD" w:rsidP="00331EDD">
      <w:pPr>
        <w:spacing w:line="360" w:lineRule="auto"/>
        <w:jc w:val="both"/>
        <w:rPr>
          <w:rFonts w:ascii="Times New Roman" w:hAnsi="Times New Roman" w:cs="Times New Roman"/>
        </w:rPr>
      </w:pPr>
      <w:r>
        <w:rPr>
          <w:rFonts w:ascii="Times New Roman" w:hAnsi="Times New Roman" w:cs="Times New Roman"/>
        </w:rPr>
        <w:t>On 27</w:t>
      </w:r>
      <w:r w:rsidRPr="000E6F57">
        <w:rPr>
          <w:rFonts w:ascii="Times New Roman" w:hAnsi="Times New Roman" w:cs="Times New Roman"/>
          <w:vertAlign w:val="superscript"/>
        </w:rPr>
        <w:t>th</w:t>
      </w:r>
      <w:r>
        <w:rPr>
          <w:rFonts w:ascii="Times New Roman" w:hAnsi="Times New Roman" w:cs="Times New Roman"/>
        </w:rPr>
        <w:t xml:space="preserve"> May 2022 deposition was</w:t>
      </w:r>
      <w:r w:rsidR="00031E68">
        <w:rPr>
          <w:rFonts w:ascii="Times New Roman" w:hAnsi="Times New Roman" w:cs="Times New Roman"/>
        </w:rPr>
        <w:t xml:space="preserve"> (11-100 µm)</w:t>
      </w:r>
      <w:r>
        <w:rPr>
          <w:rFonts w:ascii="Times New Roman" w:hAnsi="Times New Roman" w:cs="Times New Roman"/>
        </w:rPr>
        <w:t>: 261.99 µg/cm</w:t>
      </w:r>
      <w:r w:rsidRPr="000E6F57">
        <w:rPr>
          <w:rFonts w:ascii="Times New Roman" w:hAnsi="Times New Roman" w:cs="Times New Roman"/>
          <w:vertAlign w:val="superscript"/>
        </w:rPr>
        <w:t>2</w:t>
      </w:r>
    </w:p>
    <w:p w14:paraId="380A64B7" w14:textId="4BBFC73A" w:rsidR="00331EDD" w:rsidRPr="00331EDD" w:rsidRDefault="00331EDD" w:rsidP="00A51CB5">
      <w:pPr>
        <w:spacing w:line="360" w:lineRule="auto"/>
        <w:jc w:val="both"/>
        <w:rPr>
          <w:rFonts w:ascii="Times New Roman" w:hAnsi="Times New Roman" w:cs="Times New Roman"/>
        </w:rPr>
      </w:pPr>
      <w:r>
        <w:rPr>
          <w:rFonts w:ascii="Times New Roman" w:hAnsi="Times New Roman" w:cs="Times New Roman"/>
        </w:rPr>
        <w:t>On 31</w:t>
      </w:r>
      <w:r w:rsidRPr="000E6F57">
        <w:rPr>
          <w:rFonts w:ascii="Times New Roman" w:hAnsi="Times New Roman" w:cs="Times New Roman"/>
          <w:vertAlign w:val="superscript"/>
        </w:rPr>
        <w:t>th</w:t>
      </w:r>
      <w:r>
        <w:rPr>
          <w:rFonts w:ascii="Times New Roman" w:hAnsi="Times New Roman" w:cs="Times New Roman"/>
        </w:rPr>
        <w:t xml:space="preserve"> May 2022 deposition was</w:t>
      </w:r>
      <w:r w:rsidR="00031E68">
        <w:rPr>
          <w:rFonts w:ascii="Times New Roman" w:hAnsi="Times New Roman" w:cs="Times New Roman"/>
        </w:rPr>
        <w:t>(11-100 µm)</w:t>
      </w:r>
      <w:r>
        <w:rPr>
          <w:rFonts w:ascii="Times New Roman" w:hAnsi="Times New Roman" w:cs="Times New Roman"/>
        </w:rPr>
        <w:t>: 71.42 µg/cm</w:t>
      </w:r>
      <w:r w:rsidRPr="000E6F57">
        <w:rPr>
          <w:rFonts w:ascii="Times New Roman" w:hAnsi="Times New Roman" w:cs="Times New Roman"/>
          <w:vertAlign w:val="superscript"/>
        </w:rPr>
        <w:t>2</w:t>
      </w:r>
    </w:p>
    <w:p w14:paraId="72325D84" w14:textId="4DDF6DC9" w:rsidR="00A51CB5" w:rsidRPr="006845EB" w:rsidRDefault="00A51CB5" w:rsidP="00E135B6">
      <w:pPr>
        <w:spacing w:line="360" w:lineRule="auto"/>
        <w:rPr>
          <w:sz w:val="18"/>
          <w:szCs w:val="18"/>
        </w:rPr>
      </w:pPr>
      <m:oMath>
        <m:r>
          <w:rPr>
            <w:rFonts w:ascii="Cambria Math" w:hAnsi="Cambria Math" w:cs="Times New Roman"/>
            <w:sz w:val="18"/>
            <w:szCs w:val="18"/>
          </w:rPr>
          <m:t>PM removed</m:t>
        </m:r>
        <m:d>
          <m:dPr>
            <m:ctrlPr>
              <w:rPr>
                <w:rFonts w:ascii="Cambria Math" w:hAnsi="Cambria Math" w:cs="Times New Roman"/>
                <w:i/>
                <w:sz w:val="18"/>
                <w:szCs w:val="18"/>
              </w:rPr>
            </m:ctrlPr>
          </m:dPr>
          <m:e>
            <m:r>
              <w:rPr>
                <w:rFonts w:ascii="Cambria Math" w:hAnsi="Cambria Math" w:cs="Times New Roman"/>
                <w:sz w:val="18"/>
                <w:szCs w:val="18"/>
              </w:rPr>
              <m:t>tons</m:t>
            </m:r>
          </m:e>
        </m:d>
        <m:r>
          <w:rPr>
            <w:rFonts w:ascii="Cambria Math" w:hAnsi="Cambria Math" w:cs="Times New Roman"/>
            <w:sz w:val="18"/>
            <w:szCs w:val="18"/>
          </w:rPr>
          <m:t>=Mass deposition on filter paper</m:t>
        </m:r>
        <m:d>
          <m:dPr>
            <m:ctrlPr>
              <w:rPr>
                <w:rFonts w:ascii="Cambria Math" w:hAnsi="Cambria Math" w:cs="Times New Roman"/>
                <w:i/>
                <w:sz w:val="18"/>
                <w:szCs w:val="18"/>
              </w:rPr>
            </m:ctrlPr>
          </m:dPr>
          <m:e>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e>
        </m:d>
        <m:r>
          <w:rPr>
            <w:rFonts w:ascii="Cambria Math" w:hAnsi="Cambria Math" w:cs="Times New Roman"/>
            <w:sz w:val="18"/>
            <w:szCs w:val="18"/>
          </w:rPr>
          <m:t xml:space="preserve">*species fraction*LAI* green area </m:t>
        </m:r>
        <m:d>
          <m:dPr>
            <m:ctrlPr>
              <w:rPr>
                <w:rFonts w:ascii="Cambria Math" w:hAnsi="Cambria Math" w:cs="Times New Roman"/>
                <w:i/>
                <w:sz w:val="18"/>
                <w:szCs w:val="18"/>
              </w:rPr>
            </m:ctrlPr>
          </m:dPr>
          <m:e>
            <m:r>
              <w:rPr>
                <w:rFonts w:ascii="Cambria Math" w:hAnsi="Cambria Math" w:cs="Times New Roman"/>
                <w:sz w:val="18"/>
                <w:szCs w:val="18"/>
              </w:rPr>
              <m:t>k</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e>
        </m:d>
      </m:oMath>
      <w:r w:rsidR="00E135B6">
        <w:rPr>
          <w:rFonts w:ascii="Times New Roman" w:eastAsiaTheme="minorEastAsia" w:hAnsi="Times New Roman" w:cs="Times New Roman"/>
          <w:sz w:val="18"/>
          <w:szCs w:val="18"/>
        </w:rPr>
        <w:t xml:space="preserve">      </w:t>
      </w:r>
      <w:r w:rsidRPr="00A51CB5">
        <w:rPr>
          <w:rFonts w:ascii="Times New Roman" w:eastAsiaTheme="minorEastAsia" w:hAnsi="Times New Roman" w:cs="Times New Roman"/>
          <w:sz w:val="18"/>
          <w:szCs w:val="18"/>
        </w:rPr>
        <w:t>S2</w:t>
      </w:r>
    </w:p>
    <w:p w14:paraId="54A1CAC7" w14:textId="48FCF75C" w:rsidR="00331EDD" w:rsidRDefault="00331EDD" w:rsidP="000E6F57">
      <w:pPr>
        <w:spacing w:line="360" w:lineRule="auto"/>
        <w:jc w:val="both"/>
        <w:rPr>
          <w:rFonts w:ascii="Times New Roman" w:hAnsi="Times New Roman" w:cs="Times New Roman"/>
        </w:rPr>
      </w:pPr>
      <w:r w:rsidRPr="612923B7">
        <w:rPr>
          <w:rFonts w:ascii="Times New Roman" w:hAnsi="Times New Roman" w:cs="Times New Roman"/>
        </w:rPr>
        <w:t>The calculated area-normali</w:t>
      </w:r>
      <w:r>
        <w:rPr>
          <w:rFonts w:ascii="Times New Roman" w:hAnsi="Times New Roman" w:cs="Times New Roman"/>
        </w:rPr>
        <w:t>s</w:t>
      </w:r>
      <w:r w:rsidRPr="612923B7">
        <w:rPr>
          <w:rFonts w:ascii="Times New Roman" w:hAnsi="Times New Roman" w:cs="Times New Roman"/>
        </w:rPr>
        <w:t xml:space="preserve">ed deposition was then projected to the city level by integrating the leaf area index (LAI) </w:t>
      </w:r>
      <w:r>
        <w:rPr>
          <w:rFonts w:ascii="Times New Roman" w:hAnsi="Times New Roman" w:cs="Times New Roman"/>
        </w:rPr>
        <w:t xml:space="preserve">with relevant urban green spaces, thereby yielding an estimate of the total </w:t>
      </w:r>
      <w:r w:rsidR="00031E68">
        <w:rPr>
          <w:rFonts w:ascii="Times New Roman" w:hAnsi="Times New Roman" w:cs="Times New Roman"/>
        </w:rPr>
        <w:t>PM</w:t>
      </w:r>
      <w:r>
        <w:rPr>
          <w:rFonts w:ascii="Times New Roman" w:hAnsi="Times New Roman" w:cs="Times New Roman"/>
        </w:rPr>
        <w:t xml:space="preserve"> mass associated with</w:t>
      </w:r>
      <w:r w:rsidRPr="612923B7">
        <w:rPr>
          <w:rFonts w:ascii="Times New Roman" w:hAnsi="Times New Roman" w:cs="Times New Roman"/>
        </w:rPr>
        <w:t xml:space="preserve"> vegetative surfaces across the city</w:t>
      </w:r>
      <w:r>
        <w:rPr>
          <w:rFonts w:ascii="Times New Roman" w:hAnsi="Times New Roman" w:cs="Times New Roman"/>
        </w:rPr>
        <w:t xml:space="preserve"> (equation S2)</w:t>
      </w:r>
      <w:r w:rsidRPr="612923B7">
        <w:rPr>
          <w:rFonts w:ascii="Times New Roman" w:hAnsi="Times New Roman" w:cs="Times New Roman"/>
        </w:rPr>
        <w:t>.</w:t>
      </w:r>
    </w:p>
    <w:p w14:paraId="3F1770EA" w14:textId="7D3AD246" w:rsidR="000E6F57" w:rsidRDefault="000E6F57" w:rsidP="000E6F57">
      <w:pPr>
        <w:spacing w:line="360" w:lineRule="auto"/>
        <w:jc w:val="both"/>
        <w:rPr>
          <w:rFonts w:ascii="Times New Roman" w:hAnsi="Times New Roman" w:cs="Times New Roman"/>
        </w:rPr>
      </w:pPr>
      <w:r>
        <w:rPr>
          <w:rFonts w:ascii="Times New Roman" w:hAnsi="Times New Roman" w:cs="Times New Roman"/>
        </w:rPr>
        <w:t>LAI = 0.1 (May month)</w:t>
      </w:r>
    </w:p>
    <w:p w14:paraId="5E3747BD" w14:textId="174AD8C3" w:rsidR="000E6F57" w:rsidRDefault="000E6F57" w:rsidP="000E6F57">
      <w:pPr>
        <w:spacing w:line="360" w:lineRule="auto"/>
        <w:jc w:val="both"/>
        <w:rPr>
          <w:rFonts w:ascii="Times New Roman" w:hAnsi="Times New Roman" w:cs="Times New Roman"/>
        </w:rPr>
      </w:pPr>
      <w:r>
        <w:rPr>
          <w:rFonts w:ascii="Times New Roman" w:hAnsi="Times New Roman" w:cs="Times New Roman"/>
        </w:rPr>
        <w:t>City green area = 342 km</w:t>
      </w:r>
      <w:r w:rsidRPr="000E6F57">
        <w:rPr>
          <w:rFonts w:ascii="Times New Roman" w:hAnsi="Times New Roman" w:cs="Times New Roman"/>
          <w:vertAlign w:val="superscript"/>
        </w:rPr>
        <w:t>2</w:t>
      </w:r>
    </w:p>
    <w:p w14:paraId="284B1883" w14:textId="47A9C07D" w:rsidR="00E135B6" w:rsidRPr="00E135B6" w:rsidRDefault="00E135B6" w:rsidP="000E6F57">
      <w:pPr>
        <w:spacing w:line="360" w:lineRule="auto"/>
        <w:jc w:val="both"/>
        <w:rPr>
          <w:rFonts w:ascii="Times New Roman" w:hAnsi="Times New Roman" w:cs="Times New Roman"/>
        </w:rPr>
      </w:pPr>
      <w:r>
        <w:rPr>
          <w:rFonts w:ascii="Times New Roman" w:hAnsi="Times New Roman" w:cs="Times New Roman"/>
        </w:rPr>
        <w:t>Using equation S1 and S2:</w:t>
      </w:r>
    </w:p>
    <w:p w14:paraId="2AFDA79B" w14:textId="3690A57C" w:rsidR="0066491F" w:rsidRPr="0065350A" w:rsidRDefault="004402A8" w:rsidP="0066491F">
      <w:pPr>
        <w:spacing w:line="360" w:lineRule="auto"/>
        <w:ind w:left="720"/>
        <w:jc w:val="both"/>
        <w:rPr>
          <w:rFonts w:ascii="Times New Roman" w:eastAsiaTheme="minorEastAsia" w:hAnsi="Times New Roman" w:cs="Times New Roman"/>
          <w:sz w:val="18"/>
          <w:szCs w:val="18"/>
        </w:rPr>
      </w:pPr>
      <m:oMathPara>
        <m:oMathParaPr>
          <m:jc m:val="left"/>
        </m:oMathParaPr>
        <m:oMath>
          <m:r>
            <w:rPr>
              <w:rFonts w:ascii="Cambria Math" w:hAnsi="Cambria Math" w:cs="Times New Roman"/>
            </w:rPr>
            <m:t>Unit area mass deposition obtained</m:t>
          </m:r>
          <m:r>
            <m:rPr>
              <m:sty m:val="p"/>
            </m:rPr>
            <w:rPr>
              <w:rFonts w:ascii="Cambria Math" w:hAnsi="Cambria Math" w:cs="Times New Roman"/>
            </w:rPr>
            <m:t>= 261.99</m:t>
          </m:r>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r>
            <m:rPr>
              <m:sty m:val="p"/>
            </m:rPr>
            <w:rPr>
              <w:rFonts w:ascii="Cambria Math" w:hAnsi="Cambria Math" w:cs="Times New Roman"/>
            </w:rPr>
            <m:t>- 71.42</m:t>
          </m:r>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oMath>
      </m:oMathPara>
    </w:p>
    <w:p w14:paraId="0BD6FD17" w14:textId="0E4116EB" w:rsidR="00371D07" w:rsidRPr="00371D07" w:rsidRDefault="007B4FE2" w:rsidP="0065350A">
      <w:pPr>
        <w:spacing w:line="360" w:lineRule="auto"/>
        <w:rPr>
          <w:rFonts w:ascii="Times New Roman" w:eastAsiaTheme="minorEastAsia" w:hAnsi="Times New Roman" w:cs="Times New Roman"/>
          <w:vertAlign w:val="superscript"/>
        </w:rPr>
      </w:pPr>
      <w:r>
        <w:rPr>
          <w:rFonts w:ascii="Times New Roman" w:eastAsiaTheme="minorEastAsia" w:hAnsi="Times New Roman" w:cs="Times New Roman"/>
        </w:rPr>
        <w:t xml:space="preserve">                                                                      </w:t>
      </w:r>
      <w:r w:rsidR="004402A8">
        <w:rPr>
          <w:rFonts w:ascii="Times New Roman" w:eastAsiaTheme="minorEastAsia" w:hAnsi="Times New Roman" w:cs="Times New Roman"/>
        </w:rPr>
        <w:t xml:space="preserve">       </w:t>
      </w:r>
      <w:r w:rsidR="0065350A">
        <w:rPr>
          <w:rFonts w:ascii="Times New Roman" w:eastAsiaTheme="minorEastAsia" w:hAnsi="Times New Roman" w:cs="Times New Roman"/>
        </w:rPr>
        <w:t xml:space="preserve"> </w:t>
      </w:r>
      <w:r>
        <w:rPr>
          <w:rFonts w:ascii="Times New Roman" w:eastAsiaTheme="minorEastAsia" w:hAnsi="Times New Roman" w:cs="Times New Roman"/>
        </w:rPr>
        <w:t xml:space="preserve"> </w:t>
      </w:r>
      <m:oMath>
        <m:r>
          <m:rPr>
            <m:sty m:val="p"/>
          </m:rPr>
          <w:rPr>
            <w:rFonts w:ascii="Cambria Math" w:hAnsi="Cambria Math" w:cs="Times New Roman"/>
          </w:rPr>
          <m:t>=190.57</m:t>
        </m:r>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oMath>
    </w:p>
    <w:p w14:paraId="1D195492" w14:textId="3B478BEC" w:rsidR="007B4FE2" w:rsidRPr="004402A8" w:rsidRDefault="007B4FE2" w:rsidP="007B4FE2">
      <w:pPr>
        <w:spacing w:line="360" w:lineRule="auto"/>
        <w:jc w:val="both"/>
        <w:rPr>
          <w:rFonts w:ascii="Times New Roman" w:eastAsiaTheme="minorEastAsia" w:hAnsi="Times New Roman" w:cs="Times New Roman"/>
        </w:rPr>
      </w:pPr>
      <m:oMathPara>
        <m:oMath>
          <m:r>
            <w:rPr>
              <w:rFonts w:ascii="Cambria Math" w:eastAsiaTheme="minorEastAsia" w:hAnsi="Cambria Math" w:cs="Times New Roman"/>
            </w:rPr>
            <m:t>City wide mass removal=190.57</m:t>
          </m:r>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r>
            <w:rPr>
              <w:rFonts w:ascii="Cambria Math" w:eastAsiaTheme="minorEastAsia" w:hAnsi="Cambria Math" w:cs="Times New Roman"/>
            </w:rPr>
            <m:t>*species fraction*LAI*city green area</m:t>
          </m:r>
        </m:oMath>
      </m:oMathPara>
    </w:p>
    <w:p w14:paraId="0773CB92" w14:textId="65D92F6A" w:rsidR="007B4FE2" w:rsidRPr="004402A8" w:rsidRDefault="007B4FE2" w:rsidP="00371D07">
      <w:pPr>
        <w:spacing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                                                       </w:t>
      </w:r>
      <m:oMath>
        <m:r>
          <w:rPr>
            <w:rFonts w:ascii="Cambria Math" w:eastAsiaTheme="minorEastAsia" w:hAnsi="Cambria Math" w:cs="Times New Roman"/>
          </w:rPr>
          <m:t xml:space="preserve"> =190.57</m:t>
        </m:r>
        <m:f>
          <m:fPr>
            <m:ctrlPr>
              <w:rPr>
                <w:rFonts w:ascii="Cambria Math" w:hAnsi="Cambria Math" w:cs="Times New Roman"/>
                <w:i/>
                <w:sz w:val="18"/>
                <w:szCs w:val="18"/>
              </w:rPr>
            </m:ctrlPr>
          </m:fPr>
          <m:num>
            <m:r>
              <w:rPr>
                <w:rFonts w:ascii="Cambria Math" w:hAnsi="Cambria Math" w:cs="Times New Roman"/>
                <w:sz w:val="18"/>
                <w:szCs w:val="18"/>
              </w:rPr>
              <m:t>µg</m:t>
            </m:r>
          </m:num>
          <m:den>
            <m:r>
              <w:rPr>
                <w:rFonts w:ascii="Cambria Math" w:hAnsi="Cambria Math" w:cs="Times New Roman"/>
                <w:sz w:val="18"/>
                <w:szCs w:val="18"/>
              </w:rPr>
              <m:t>c</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den>
        </m:f>
        <m:r>
          <w:rPr>
            <w:rFonts w:ascii="Cambria Math" w:hAnsi="Cambria Math" w:cs="Times New Roman"/>
            <w:sz w:val="18"/>
            <w:szCs w:val="18"/>
          </w:rPr>
          <m:t>*0.2*0.1*342 k</m:t>
        </m:r>
        <m:sSup>
          <m:sSupPr>
            <m:ctrlPr>
              <w:rPr>
                <w:rFonts w:ascii="Cambria Math" w:hAnsi="Cambria Math" w:cs="Times New Roman"/>
                <w:i/>
                <w:sz w:val="18"/>
                <w:szCs w:val="18"/>
              </w:rPr>
            </m:ctrlPr>
          </m:sSupPr>
          <m:e>
            <m:r>
              <w:rPr>
                <w:rFonts w:ascii="Cambria Math" w:hAnsi="Cambria Math" w:cs="Times New Roman"/>
                <w:sz w:val="18"/>
                <w:szCs w:val="18"/>
              </w:rPr>
              <m:t>m</m:t>
            </m:r>
          </m:e>
          <m:sup>
            <m:r>
              <w:rPr>
                <w:rFonts w:ascii="Cambria Math" w:hAnsi="Cambria Math" w:cs="Times New Roman"/>
                <w:sz w:val="18"/>
                <w:szCs w:val="18"/>
              </w:rPr>
              <m:t>2</m:t>
            </m:r>
          </m:sup>
        </m:sSup>
        <m:r>
          <w:rPr>
            <w:rFonts w:ascii="Cambria Math" w:hAnsi="Cambria Math" w:cs="Times New Roman"/>
            <w:sz w:val="18"/>
            <w:szCs w:val="18"/>
          </w:rPr>
          <m:t xml:space="preserve"> </m:t>
        </m:r>
      </m:oMath>
    </w:p>
    <w:p w14:paraId="218EDD0D" w14:textId="3ED62FC1" w:rsidR="00371D07" w:rsidRPr="004402A8" w:rsidRDefault="007B4FE2" w:rsidP="00371D07">
      <w:pPr>
        <w:spacing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                                                        </w:t>
      </w:r>
      <m:oMath>
        <m:r>
          <w:rPr>
            <w:rFonts w:ascii="Cambria Math" w:hAnsi="Cambria Math" w:cs="Times New Roman"/>
          </w:rPr>
          <m:t>=13.05 tons</m:t>
        </m:r>
      </m:oMath>
    </w:p>
    <w:p w14:paraId="7E17B5ED" w14:textId="77777777" w:rsidR="007B4FE2" w:rsidRDefault="007B4FE2" w:rsidP="0066491F">
      <w:pPr>
        <w:spacing w:line="360" w:lineRule="auto"/>
        <w:jc w:val="both"/>
        <w:rPr>
          <w:rFonts w:ascii="Times New Roman" w:eastAsiaTheme="minorEastAsia" w:hAnsi="Times New Roman" w:cs="Times New Roman"/>
        </w:rPr>
      </w:pPr>
    </w:p>
    <w:p w14:paraId="1B8BBF6B" w14:textId="2D6A66CA" w:rsidR="00331EDD" w:rsidRPr="00331EDD" w:rsidRDefault="0066491F" w:rsidP="00AC35B5">
      <w:pPr>
        <w:spacing w:line="360" w:lineRule="auto"/>
        <w:jc w:val="both"/>
        <w:rPr>
          <w:rFonts w:ascii="Times New Roman" w:eastAsiaTheme="minorEastAsia" w:hAnsi="Times New Roman" w:cs="Times New Roman"/>
        </w:rPr>
      </w:pPr>
      <m:oMathPara>
        <m:oMath>
          <m:r>
            <w:rPr>
              <w:rFonts w:ascii="Cambria Math" w:hAnsi="Cambria Math" w:cs="Times New Roman"/>
            </w:rPr>
            <m:t xml:space="preserve">  </m:t>
          </m:r>
        </m:oMath>
      </m:oMathPara>
    </w:p>
    <w:p w14:paraId="74912B35" w14:textId="6D8EB356" w:rsidR="00DC7927" w:rsidRPr="00DC7927" w:rsidRDefault="009D1E5A" w:rsidP="00AC35B5">
      <w:pPr>
        <w:spacing w:line="360" w:lineRule="auto"/>
        <w:jc w:val="both"/>
        <w:rPr>
          <w:rFonts w:ascii="Times New Roman" w:hAnsi="Times New Roman" w:cs="Times New Roman"/>
          <w:b/>
          <w:bCs/>
        </w:rPr>
      </w:pPr>
      <w:r>
        <w:rPr>
          <w:rFonts w:ascii="Times New Roman" w:hAnsi="Times New Roman" w:cs="Times New Roman"/>
          <w:b/>
          <w:bCs/>
        </w:rPr>
        <w:lastRenderedPageBreak/>
        <w:t xml:space="preserve">S2: </w:t>
      </w:r>
      <w:r w:rsidR="00DC7927" w:rsidRPr="00DC7927">
        <w:rPr>
          <w:rFonts w:ascii="Times New Roman" w:hAnsi="Times New Roman" w:cs="Times New Roman"/>
          <w:b/>
          <w:bCs/>
        </w:rPr>
        <w:t>Wet and Dry removal:</w:t>
      </w:r>
    </w:p>
    <w:p w14:paraId="5EED2DD0" w14:textId="3BCE4DF3" w:rsidR="003439CF" w:rsidRDefault="007F4E16" w:rsidP="00AC35B5">
      <w:pPr>
        <w:spacing w:line="360" w:lineRule="auto"/>
        <w:jc w:val="both"/>
        <w:rPr>
          <w:rFonts w:ascii="Times New Roman" w:hAnsi="Times New Roman" w:cs="Times New Roman"/>
        </w:rPr>
      </w:pPr>
      <w:r w:rsidRPr="007F4E16">
        <w:rPr>
          <w:rFonts w:ascii="Times New Roman" w:hAnsi="Times New Roman" w:cs="Times New Roman"/>
        </w:rPr>
        <w:t>To estimate PM removal, distinct correction factors were used for wet and dry conditions to address variations in particle retention and resuspension. In wet removal, a correction factor of 1.0 was used, which implies that deposited particles were efficiently eliminated from the environment by precipitation and associated wash-off processes. Therefore, the whole removed PM percentage was concluded to be part of atmospheric removal. Conversely, under dry removal, a correction factor of 0.5 was used to compensate for the possible resuspension of particles settled on leaf surfaces. This methodology aligns with the premise used in the deposition-velocity technique, whereby just 50% of the initially deposited PM is considered to be effectively removed under dry conditions.</w:t>
      </w:r>
      <w:r>
        <w:rPr>
          <w:rFonts w:ascii="Times New Roman" w:hAnsi="Times New Roman" w:cs="Times New Roman"/>
        </w:rPr>
        <w:t xml:space="preserve"> </w:t>
      </w:r>
    </w:p>
    <w:p w14:paraId="70DCA85A" w14:textId="1B54BAC9" w:rsidR="007F4E16" w:rsidRDefault="007F4E16" w:rsidP="00AC35B5">
      <w:pPr>
        <w:spacing w:line="360" w:lineRule="auto"/>
        <w:jc w:val="both"/>
        <w:rPr>
          <w:rFonts w:ascii="Times New Roman" w:hAnsi="Times New Roman" w:cs="Times New Roman"/>
        </w:rPr>
      </w:pPr>
      <w:r>
        <w:rPr>
          <w:rFonts w:ascii="Times New Roman" w:hAnsi="Times New Roman" w:cs="Times New Roman"/>
        </w:rPr>
        <w:t>Accordingly, PM removal estimated as:</w:t>
      </w:r>
    </w:p>
    <w:p w14:paraId="2169A301" w14:textId="7ED8D47D" w:rsidR="007F4E16" w:rsidRPr="007F4E16" w:rsidRDefault="00000000" w:rsidP="00AC35B5">
      <w:pPr>
        <w:spacing w:line="360" w:lineRule="auto"/>
        <w:jc w:val="both"/>
        <w:rPr>
          <w:rFonts w:ascii="Times New Roman" w:eastAsiaTheme="minorEastAsia" w:hAnsi="Times New Roman" w:cs="Times New Roman"/>
        </w:rPr>
      </w:pPr>
      <m:oMathPara>
        <m:oMath>
          <m:sSub>
            <m:sSubPr>
              <m:ctrlPr>
                <w:rPr>
                  <w:rFonts w:ascii="Cambria Math" w:hAnsi="Cambria Math" w:cs="Times New Roman"/>
                </w:rPr>
              </m:ctrlPr>
            </m:sSubPr>
            <m:e>
              <m:r>
                <w:rPr>
                  <w:rFonts w:ascii="Cambria Math" w:hAnsi="Cambria Math" w:cs="Times New Roman"/>
                </w:rPr>
                <m:t xml:space="preserve">PM </m:t>
              </m:r>
              <m:r>
                <m:rPr>
                  <m:sty m:val="p"/>
                </m:rPr>
                <w:rPr>
                  <w:rFonts w:ascii="Cambria Math" w:hAnsi="Cambria Math" w:cs="Times New Roman"/>
                </w:rPr>
                <m:t>removed</m:t>
              </m:r>
            </m:e>
            <m:sub>
              <m:r>
                <m:rPr>
                  <m:sty m:val="p"/>
                </m:rPr>
                <w:rPr>
                  <w:rFonts w:ascii="Cambria Math" w:hAnsi="Cambria Math" w:cs="Times New Roman"/>
                </w:rPr>
                <m:t>wet</m:t>
              </m:r>
            </m:sub>
          </m:sSub>
          <m:r>
            <w:rPr>
              <w:rFonts w:ascii="Cambria Math" w:hAnsi="Cambria Math" w:cs="Times New Roman"/>
            </w:rPr>
            <m:t>=PM reduction on leaves after precipitation</m:t>
          </m:r>
        </m:oMath>
      </m:oMathPara>
    </w:p>
    <w:p w14:paraId="4D2DAEAF" w14:textId="7BC9161A" w:rsidR="007F4E16" w:rsidRPr="007F4E16" w:rsidRDefault="00000000" w:rsidP="007F4E16">
      <w:pPr>
        <w:spacing w:line="360" w:lineRule="auto"/>
        <w:jc w:val="both"/>
        <w:rPr>
          <w:rFonts w:ascii="Times New Roman" w:eastAsiaTheme="minorEastAsia" w:hAnsi="Times New Roman" w:cs="Times New Roman"/>
        </w:rPr>
      </w:pPr>
      <m:oMathPara>
        <m:oMath>
          <m:sSub>
            <m:sSubPr>
              <m:ctrlPr>
                <w:rPr>
                  <w:rFonts w:ascii="Cambria Math" w:hAnsi="Cambria Math" w:cs="Times New Roman"/>
                </w:rPr>
              </m:ctrlPr>
            </m:sSubPr>
            <m:e>
              <m:r>
                <w:rPr>
                  <w:rFonts w:ascii="Cambria Math" w:hAnsi="Cambria Math" w:cs="Times New Roman"/>
                </w:rPr>
                <m:t xml:space="preserve">PM </m:t>
              </m:r>
              <m:r>
                <m:rPr>
                  <m:sty m:val="p"/>
                </m:rPr>
                <w:rPr>
                  <w:rFonts w:ascii="Cambria Math" w:hAnsi="Cambria Math" w:cs="Times New Roman"/>
                </w:rPr>
                <m:t>removed</m:t>
              </m:r>
            </m:e>
            <m:sub>
              <m:r>
                <m:rPr>
                  <m:sty m:val="p"/>
                </m:rPr>
                <w:rPr>
                  <w:rFonts w:ascii="Cambria Math" w:hAnsi="Cambria Math" w:cs="Times New Roman"/>
                </w:rPr>
                <m:t>dry</m:t>
              </m:r>
            </m:sub>
          </m:sSub>
          <m:r>
            <w:rPr>
              <w:rFonts w:ascii="Cambria Math" w:hAnsi="Cambria Math" w:cs="Times New Roman"/>
            </w:rPr>
            <m:t>=PM reduction on leaves*0.5</m:t>
          </m:r>
        </m:oMath>
      </m:oMathPara>
    </w:p>
    <w:p w14:paraId="39C4D605" w14:textId="1F9F2136" w:rsidR="003439CF" w:rsidRDefault="007F4E16" w:rsidP="00AC35B5">
      <w:pPr>
        <w:spacing w:line="360" w:lineRule="auto"/>
        <w:jc w:val="both"/>
        <w:rPr>
          <w:rFonts w:ascii="Times New Roman" w:hAnsi="Times New Roman" w:cs="Times New Roman"/>
        </w:rPr>
      </w:pPr>
      <w:r w:rsidRPr="007F4E16">
        <w:rPr>
          <w:rFonts w:ascii="Times New Roman" w:hAnsi="Times New Roman" w:cs="Times New Roman"/>
        </w:rPr>
        <w:t>Under dry conditions, a correction coefficient of 0.5 was used to account for possible particle resuspension. This assumption acknowledges that accumulated PM may not be permanently removed to ground, since a portion of the deposited particles may be re-suspended into the atmosphere by wind or other disruptions. Consequently, 50% of the deposited PM was considered to represent effective atmospheric removal, while the remaining fraction was assumed to be susceptible to resuspension.</w:t>
      </w:r>
    </w:p>
    <w:p w14:paraId="4A3CE660" w14:textId="77777777" w:rsidR="003439CF" w:rsidRDefault="003439CF" w:rsidP="00AC35B5">
      <w:pPr>
        <w:spacing w:line="360" w:lineRule="auto"/>
        <w:jc w:val="both"/>
        <w:rPr>
          <w:rFonts w:ascii="Times New Roman" w:hAnsi="Times New Roman" w:cs="Times New Roman"/>
        </w:rPr>
      </w:pPr>
    </w:p>
    <w:p w14:paraId="5B8A7E02" w14:textId="77777777" w:rsidR="003439CF" w:rsidRDefault="003439CF" w:rsidP="00AC35B5">
      <w:pPr>
        <w:spacing w:line="360" w:lineRule="auto"/>
        <w:jc w:val="both"/>
        <w:rPr>
          <w:rFonts w:ascii="Times New Roman" w:hAnsi="Times New Roman" w:cs="Times New Roman"/>
        </w:rPr>
      </w:pPr>
    </w:p>
    <w:p w14:paraId="0AF72A49" w14:textId="77777777" w:rsidR="00A51CB5" w:rsidRDefault="00A51CB5" w:rsidP="00AC35B5">
      <w:pPr>
        <w:spacing w:line="360" w:lineRule="auto"/>
        <w:jc w:val="both"/>
        <w:rPr>
          <w:rFonts w:ascii="Times New Roman" w:hAnsi="Times New Roman" w:cs="Times New Roman"/>
        </w:rPr>
      </w:pPr>
    </w:p>
    <w:p w14:paraId="16FBFBF1" w14:textId="77777777" w:rsidR="003439CF" w:rsidRDefault="003439CF" w:rsidP="003439CF">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2FA009A" wp14:editId="1BF5CF4B">
            <wp:extent cx="5731510" cy="3385185"/>
            <wp:effectExtent l="0" t="0" r="2540" b="5715"/>
            <wp:docPr id="4446024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02422" name="Picture 444602422"/>
                    <pic:cNvPicPr/>
                  </pic:nvPicPr>
                  <pic:blipFill>
                    <a:blip r:embed="rId5">
                      <a:extLst>
                        <a:ext uri="{28A0092B-C50C-407E-A947-70E740481C1C}">
                          <a14:useLocalDpi xmlns:a14="http://schemas.microsoft.com/office/drawing/2010/main" val="0"/>
                        </a:ext>
                      </a:extLst>
                    </a:blip>
                    <a:stretch>
                      <a:fillRect/>
                    </a:stretch>
                  </pic:blipFill>
                  <pic:spPr>
                    <a:xfrm>
                      <a:off x="0" y="0"/>
                      <a:ext cx="5731510" cy="3385185"/>
                    </a:xfrm>
                    <a:prstGeom prst="rect">
                      <a:avLst/>
                    </a:prstGeom>
                  </pic:spPr>
                </pic:pic>
              </a:graphicData>
            </a:graphic>
          </wp:inline>
        </w:drawing>
      </w:r>
    </w:p>
    <w:p w14:paraId="090CEA5A" w14:textId="77777777" w:rsidR="0065350A" w:rsidRDefault="003439CF" w:rsidP="0065350A">
      <w:pPr>
        <w:spacing w:after="0" w:line="240" w:lineRule="auto"/>
        <w:jc w:val="both"/>
        <w:rPr>
          <w:rFonts w:ascii="Times New Roman" w:hAnsi="Times New Roman" w:cs="Times New Roman"/>
          <w:color w:val="161F19"/>
          <w:sz w:val="20"/>
          <w:szCs w:val="20"/>
          <w:shd w:val="clear" w:color="auto" w:fill="FFFFFF"/>
        </w:rPr>
      </w:pPr>
      <w:r w:rsidRPr="004F2FF8">
        <w:rPr>
          <w:rFonts w:ascii="Times New Roman" w:hAnsi="Times New Roman" w:cs="Times New Roman"/>
          <w:b/>
          <w:bCs/>
          <w:sz w:val="20"/>
          <w:szCs w:val="20"/>
        </w:rPr>
        <w:t xml:space="preserve">Figure </w:t>
      </w:r>
      <w:r>
        <w:rPr>
          <w:rFonts w:ascii="Times New Roman" w:hAnsi="Times New Roman" w:cs="Times New Roman"/>
          <w:b/>
          <w:bCs/>
          <w:sz w:val="20"/>
          <w:szCs w:val="20"/>
        </w:rPr>
        <w:t>S1</w:t>
      </w:r>
      <w:r w:rsidRPr="004F2FF8">
        <w:rPr>
          <w:rFonts w:ascii="Times New Roman" w:hAnsi="Times New Roman" w:cs="Times New Roman"/>
          <w:b/>
          <w:bCs/>
          <w:sz w:val="20"/>
          <w:szCs w:val="20"/>
        </w:rPr>
        <w:t>:</w:t>
      </w:r>
      <w:r w:rsidRPr="00C05E4B">
        <w:rPr>
          <w:rFonts w:ascii="Times New Roman" w:hAnsi="Times New Roman" w:cs="Times New Roman"/>
          <w:color w:val="161F19"/>
          <w:sz w:val="20"/>
          <w:szCs w:val="20"/>
          <w:shd w:val="clear" w:color="auto" w:fill="FFFFFF"/>
        </w:rPr>
        <w:t xml:space="preserve"> </w:t>
      </w:r>
      <w:r w:rsidRPr="00C05E4B">
        <w:rPr>
          <w:rFonts w:ascii="Times New Roman" w:hAnsi="Times New Roman" w:cs="Times New Roman"/>
          <w:b/>
          <w:bCs/>
          <w:color w:val="161F19"/>
          <w:sz w:val="20"/>
          <w:szCs w:val="20"/>
          <w:shd w:val="clear" w:color="auto" w:fill="FFFFFF"/>
        </w:rPr>
        <w:t>Monthly spatial distribution of PM₂.₅ emissions across the National Capital Territory (NCT) of Delhi during 2018.</w:t>
      </w:r>
      <w:r>
        <w:rPr>
          <w:rFonts w:ascii="Times New Roman" w:hAnsi="Times New Roman" w:cs="Times New Roman"/>
          <w:b/>
          <w:bCs/>
          <w:color w:val="161F19"/>
          <w:sz w:val="20"/>
          <w:szCs w:val="20"/>
          <w:shd w:val="clear" w:color="auto" w:fill="FFFFFF"/>
        </w:rPr>
        <w:t xml:space="preserve"> </w:t>
      </w:r>
      <w:r w:rsidRPr="006A6539">
        <w:rPr>
          <w:rFonts w:ascii="Times New Roman" w:hAnsi="Times New Roman" w:cs="Times New Roman"/>
          <w:color w:val="161F19"/>
          <w:sz w:val="20"/>
          <w:szCs w:val="20"/>
          <w:shd w:val="clear" w:color="auto" w:fill="FFFFFF"/>
        </w:rPr>
        <w:t xml:space="preserve">The image displays the gridded monthly PM₂.₅ emission flux (g m⁻² s⁻¹) from January to December 2018, highlighting the seasonal fluctuations in emission intensity across Delhi. Emissions peak near primary transportation routes and densely populated urban </w:t>
      </w:r>
      <w:r>
        <w:rPr>
          <w:rFonts w:ascii="Times New Roman" w:hAnsi="Times New Roman" w:cs="Times New Roman"/>
          <w:color w:val="161F19"/>
          <w:sz w:val="20"/>
          <w:szCs w:val="20"/>
          <w:shd w:val="clear" w:color="auto" w:fill="FFFFFF"/>
        </w:rPr>
        <w:t>areas</w:t>
      </w:r>
      <w:r w:rsidRPr="006A6539">
        <w:rPr>
          <w:rFonts w:ascii="Times New Roman" w:hAnsi="Times New Roman" w:cs="Times New Roman"/>
          <w:color w:val="161F19"/>
          <w:sz w:val="20"/>
          <w:szCs w:val="20"/>
          <w:shd w:val="clear" w:color="auto" w:fill="FFFFFF"/>
        </w:rPr>
        <w:t>, while much lower emission intensities are noted in peripheral and less urbani</w:t>
      </w:r>
      <w:r>
        <w:rPr>
          <w:rFonts w:ascii="Times New Roman" w:hAnsi="Times New Roman" w:cs="Times New Roman"/>
          <w:color w:val="161F19"/>
          <w:sz w:val="20"/>
          <w:szCs w:val="20"/>
          <w:shd w:val="clear" w:color="auto" w:fill="FFFFFF"/>
        </w:rPr>
        <w:t>s</w:t>
      </w:r>
      <w:r w:rsidRPr="006A6539">
        <w:rPr>
          <w:rFonts w:ascii="Times New Roman" w:hAnsi="Times New Roman" w:cs="Times New Roman"/>
          <w:color w:val="161F19"/>
          <w:sz w:val="20"/>
          <w:szCs w:val="20"/>
          <w:shd w:val="clear" w:color="auto" w:fill="FFFFFF"/>
        </w:rPr>
        <w:t xml:space="preserve">ed locations. A distinct seasonal pattern is </w:t>
      </w:r>
      <w:r>
        <w:rPr>
          <w:rFonts w:ascii="Times New Roman" w:hAnsi="Times New Roman" w:cs="Times New Roman"/>
          <w:color w:val="161F19"/>
          <w:sz w:val="20"/>
          <w:szCs w:val="20"/>
          <w:shd w:val="clear" w:color="auto" w:fill="FFFFFF"/>
        </w:rPr>
        <w:t>evident, with significantly higher emissions during the post-monsoon and winter months (October–January), attributable to intensified residential heating, biomass burning, and vehicular emissions</w:t>
      </w:r>
      <w:r w:rsidRPr="006A6539">
        <w:rPr>
          <w:rFonts w:ascii="Times New Roman" w:hAnsi="Times New Roman" w:cs="Times New Roman"/>
          <w:color w:val="161F19"/>
          <w:sz w:val="20"/>
          <w:szCs w:val="20"/>
          <w:shd w:val="clear" w:color="auto" w:fill="FFFFFF"/>
        </w:rPr>
        <w:t>. Conversely, reduced emission fluxes are observed during the monsoon season (July–September), as precipitation, enhanced atmospheric mixing, and wet scavenging mitigate atmospheric particle concentration.</w:t>
      </w:r>
    </w:p>
    <w:p w14:paraId="659C84A5" w14:textId="4144D785" w:rsidR="00654B5E" w:rsidRPr="0065350A" w:rsidRDefault="00362E1D" w:rsidP="0065350A">
      <w:pPr>
        <w:spacing w:after="0" w:line="240" w:lineRule="auto"/>
        <w:jc w:val="center"/>
        <w:rPr>
          <w:rFonts w:ascii="Times New Roman" w:hAnsi="Times New Roman" w:cs="Times New Roman"/>
          <w:color w:val="161F19"/>
          <w:sz w:val="20"/>
          <w:szCs w:val="20"/>
          <w:shd w:val="clear" w:color="auto" w:fill="FFFFFF"/>
        </w:rPr>
      </w:pPr>
      <w:r>
        <w:rPr>
          <w:rFonts w:ascii="Times New Roman" w:hAnsi="Times New Roman" w:cs="Times New Roman"/>
          <w:noProof/>
        </w:rPr>
        <w:drawing>
          <wp:inline distT="0" distB="0" distL="0" distR="0" wp14:anchorId="4C304A30" wp14:editId="003E8BD2">
            <wp:extent cx="5442509" cy="3037820"/>
            <wp:effectExtent l="0" t="0" r="6350" b="0"/>
            <wp:docPr id="4719235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23557" name="Graphic 471923557"/>
                    <pic:cNvPicPr/>
                  </pic:nvPicPr>
                  <pic:blipFill>
                    <a:blip r:embed="rId6">
                      <a:extLst>
                        <a:ext uri="{96DAC541-7B7A-43D3-8B79-37D633B846F1}">
                          <asvg:svgBlip xmlns:asvg="http://schemas.microsoft.com/office/drawing/2016/SVG/main" r:embed="rId7"/>
                        </a:ext>
                      </a:extLst>
                    </a:blip>
                    <a:stretch>
                      <a:fillRect/>
                    </a:stretch>
                  </pic:blipFill>
                  <pic:spPr>
                    <a:xfrm>
                      <a:off x="0" y="0"/>
                      <a:ext cx="5451879" cy="3043050"/>
                    </a:xfrm>
                    <a:prstGeom prst="rect">
                      <a:avLst/>
                    </a:prstGeom>
                  </pic:spPr>
                </pic:pic>
              </a:graphicData>
            </a:graphic>
          </wp:inline>
        </w:drawing>
      </w:r>
    </w:p>
    <w:p w14:paraId="719D8BC0" w14:textId="49CC6B19" w:rsidR="00654B5E" w:rsidRPr="00AC35B5" w:rsidRDefault="00910DBD" w:rsidP="00AC35B5">
      <w:pPr>
        <w:pStyle w:val="Caption"/>
        <w:jc w:val="both"/>
        <w:rPr>
          <w:rFonts w:ascii="Times New Roman" w:hAnsi="Times New Roman" w:cs="Times New Roman"/>
          <w:i w:val="0"/>
          <w:iCs w:val="0"/>
          <w:color w:val="000000" w:themeColor="text1"/>
          <w:sz w:val="20"/>
          <w:szCs w:val="20"/>
          <w:shd w:val="clear" w:color="auto" w:fill="FFFFFF"/>
        </w:rPr>
      </w:pPr>
      <w:r w:rsidRPr="003509FE">
        <w:rPr>
          <w:rFonts w:ascii="Times New Roman" w:hAnsi="Times New Roman" w:cs="Times New Roman"/>
          <w:b/>
          <w:bCs/>
          <w:i w:val="0"/>
          <w:iCs w:val="0"/>
          <w:color w:val="000000" w:themeColor="text1"/>
          <w:sz w:val="20"/>
          <w:szCs w:val="20"/>
        </w:rPr>
        <w:t xml:space="preserve">Figure </w:t>
      </w:r>
      <w:r>
        <w:rPr>
          <w:rFonts w:ascii="Times New Roman" w:hAnsi="Times New Roman" w:cs="Times New Roman"/>
          <w:b/>
          <w:bCs/>
          <w:i w:val="0"/>
          <w:iCs w:val="0"/>
          <w:color w:val="000000" w:themeColor="text1"/>
          <w:sz w:val="20"/>
          <w:szCs w:val="20"/>
        </w:rPr>
        <w:t>S</w:t>
      </w:r>
      <w:r w:rsidR="003439CF">
        <w:rPr>
          <w:rFonts w:ascii="Times New Roman" w:hAnsi="Times New Roman" w:cs="Times New Roman"/>
          <w:b/>
          <w:bCs/>
          <w:i w:val="0"/>
          <w:iCs w:val="0"/>
          <w:color w:val="000000" w:themeColor="text1"/>
          <w:sz w:val="20"/>
          <w:szCs w:val="20"/>
        </w:rPr>
        <w:t>2</w:t>
      </w:r>
      <w:r w:rsidRPr="003509FE">
        <w:rPr>
          <w:rFonts w:ascii="Times New Roman" w:hAnsi="Times New Roman" w:cs="Times New Roman"/>
          <w:b/>
          <w:bCs/>
          <w:i w:val="0"/>
          <w:iCs w:val="0"/>
          <w:color w:val="000000" w:themeColor="text1"/>
          <w:sz w:val="20"/>
          <w:szCs w:val="20"/>
        </w:rPr>
        <w:t>:</w:t>
      </w:r>
      <w:r w:rsidRPr="003D0E58">
        <w:rPr>
          <w:rFonts w:ascii="Times New Roman" w:hAnsi="Times New Roman" w:cs="Times New Roman"/>
          <w:i w:val="0"/>
          <w:iCs w:val="0"/>
          <w:color w:val="000000" w:themeColor="text1"/>
          <w:sz w:val="20"/>
          <w:szCs w:val="20"/>
        </w:rPr>
        <w:t xml:space="preserve"> </w:t>
      </w:r>
      <w:r w:rsidRPr="00026982">
        <w:rPr>
          <w:rFonts w:ascii="Times New Roman" w:hAnsi="Times New Roman" w:cs="Times New Roman"/>
          <w:b/>
          <w:bCs/>
          <w:i w:val="0"/>
          <w:iCs w:val="0"/>
          <w:color w:val="000000" w:themeColor="text1"/>
          <w:sz w:val="20"/>
          <w:szCs w:val="20"/>
        </w:rPr>
        <w:t>PM removal by the five selected plant species under wet and dry removal phenomenon conditions.</w:t>
      </w:r>
      <w:r w:rsidRPr="008C7E21">
        <w:rPr>
          <w:rFonts w:ascii="Times New Roman" w:hAnsi="Times New Roman" w:cs="Times New Roman"/>
          <w:i w:val="0"/>
          <w:iCs w:val="0"/>
          <w:color w:val="000000" w:themeColor="text1"/>
          <w:sz w:val="20"/>
          <w:szCs w:val="20"/>
        </w:rPr>
        <w:t xml:space="preserve"> Annual PM removal is partitioned into wet (precipitation occurred between successive sampling events) and dry (no precipitation between sampling events) removal scenarios for total PM (0.2</w:t>
      </w:r>
      <w:r>
        <w:rPr>
          <w:rFonts w:ascii="Times New Roman" w:hAnsi="Times New Roman" w:cs="Times New Roman"/>
          <w:i w:val="0"/>
          <w:iCs w:val="0"/>
          <w:color w:val="000000" w:themeColor="text1"/>
          <w:sz w:val="20"/>
          <w:szCs w:val="20"/>
        </w:rPr>
        <w:t>-</w:t>
      </w:r>
      <w:r w:rsidRPr="008C7E21">
        <w:rPr>
          <w:rFonts w:ascii="Times New Roman" w:hAnsi="Times New Roman" w:cs="Times New Roman"/>
          <w:i w:val="0"/>
          <w:iCs w:val="0"/>
          <w:color w:val="000000" w:themeColor="text1"/>
          <w:sz w:val="20"/>
          <w:szCs w:val="20"/>
        </w:rPr>
        <w:t>100 μm) and its three size fractions: large (11</w:t>
      </w:r>
      <w:r>
        <w:rPr>
          <w:rFonts w:ascii="Times New Roman" w:hAnsi="Times New Roman" w:cs="Times New Roman"/>
          <w:i w:val="0"/>
          <w:iCs w:val="0"/>
          <w:color w:val="000000" w:themeColor="text1"/>
          <w:sz w:val="20"/>
          <w:szCs w:val="20"/>
        </w:rPr>
        <w:t>-</w:t>
      </w:r>
      <w:r w:rsidRPr="008C7E21">
        <w:rPr>
          <w:rFonts w:ascii="Times New Roman" w:hAnsi="Times New Roman" w:cs="Times New Roman"/>
          <w:i w:val="0"/>
          <w:iCs w:val="0"/>
          <w:color w:val="000000" w:themeColor="text1"/>
          <w:sz w:val="20"/>
          <w:szCs w:val="20"/>
        </w:rPr>
        <w:t>100 μm), coarse (2.5</w:t>
      </w:r>
      <w:r>
        <w:rPr>
          <w:rFonts w:ascii="Times New Roman" w:hAnsi="Times New Roman" w:cs="Times New Roman"/>
          <w:i w:val="0"/>
          <w:iCs w:val="0"/>
          <w:color w:val="000000" w:themeColor="text1"/>
          <w:sz w:val="20"/>
          <w:szCs w:val="20"/>
        </w:rPr>
        <w:t>-</w:t>
      </w:r>
      <w:r w:rsidRPr="008C7E21">
        <w:rPr>
          <w:rFonts w:ascii="Times New Roman" w:hAnsi="Times New Roman" w:cs="Times New Roman"/>
          <w:i w:val="0"/>
          <w:iCs w:val="0"/>
          <w:color w:val="000000" w:themeColor="text1"/>
          <w:sz w:val="20"/>
          <w:szCs w:val="20"/>
        </w:rPr>
        <w:t>11 μm), and fine (0.2</w:t>
      </w:r>
      <w:r>
        <w:rPr>
          <w:rFonts w:ascii="Times New Roman" w:hAnsi="Times New Roman" w:cs="Times New Roman"/>
          <w:i w:val="0"/>
          <w:iCs w:val="0"/>
          <w:color w:val="000000" w:themeColor="text1"/>
          <w:sz w:val="20"/>
          <w:szCs w:val="20"/>
        </w:rPr>
        <w:t>-</w:t>
      </w:r>
      <w:r w:rsidRPr="008C7E21">
        <w:rPr>
          <w:rFonts w:ascii="Times New Roman" w:hAnsi="Times New Roman" w:cs="Times New Roman"/>
          <w:i w:val="0"/>
          <w:iCs w:val="0"/>
          <w:color w:val="000000" w:themeColor="text1"/>
          <w:sz w:val="20"/>
          <w:szCs w:val="20"/>
        </w:rPr>
        <w:t xml:space="preserve">2.5 μm). </w:t>
      </w:r>
      <w:r w:rsidR="00031E68">
        <w:rPr>
          <w:rFonts w:ascii="Times New Roman" w:hAnsi="Times New Roman" w:cs="Times New Roman"/>
          <w:i w:val="0"/>
          <w:iCs w:val="0"/>
          <w:color w:val="000000" w:themeColor="text1"/>
          <w:sz w:val="20"/>
          <w:szCs w:val="20"/>
        </w:rPr>
        <w:t>Numbers</w:t>
      </w:r>
      <w:r w:rsidRPr="008C7E21">
        <w:rPr>
          <w:rFonts w:ascii="Times New Roman" w:hAnsi="Times New Roman" w:cs="Times New Roman"/>
          <w:i w:val="0"/>
          <w:iCs w:val="0"/>
          <w:color w:val="000000" w:themeColor="text1"/>
          <w:sz w:val="20"/>
          <w:szCs w:val="20"/>
        </w:rPr>
        <w:t xml:space="preserve"> represent the cumulative PM mass removed</w:t>
      </w:r>
      <w:r w:rsidR="00031E68">
        <w:rPr>
          <w:rFonts w:ascii="Times New Roman" w:hAnsi="Times New Roman" w:cs="Times New Roman"/>
          <w:i w:val="0"/>
          <w:iCs w:val="0"/>
          <w:color w:val="000000" w:themeColor="text1"/>
          <w:sz w:val="20"/>
          <w:szCs w:val="20"/>
        </w:rPr>
        <w:t xml:space="preserve"> (tons)</w:t>
      </w:r>
      <w:r w:rsidRPr="008C7E21">
        <w:rPr>
          <w:rFonts w:ascii="Times New Roman" w:hAnsi="Times New Roman" w:cs="Times New Roman"/>
          <w:i w:val="0"/>
          <w:iCs w:val="0"/>
          <w:color w:val="000000" w:themeColor="text1"/>
          <w:sz w:val="20"/>
          <w:szCs w:val="20"/>
        </w:rPr>
        <w:t xml:space="preserve"> by</w:t>
      </w:r>
      <w:r>
        <w:rPr>
          <w:rFonts w:ascii="Times New Roman" w:hAnsi="Times New Roman" w:cs="Times New Roman"/>
          <w:i w:val="0"/>
          <w:iCs w:val="0"/>
          <w:color w:val="000000" w:themeColor="text1"/>
          <w:sz w:val="20"/>
          <w:szCs w:val="20"/>
        </w:rPr>
        <w:t xml:space="preserve"> </w:t>
      </w:r>
      <w:r w:rsidRPr="00043D99">
        <w:rPr>
          <w:rFonts w:ascii="Times New Roman" w:hAnsi="Times New Roman" w:cs="Times New Roman"/>
          <w:color w:val="000000" w:themeColor="text1"/>
          <w:sz w:val="20"/>
          <w:szCs w:val="20"/>
        </w:rPr>
        <w:t>Wedelia, Ailanthus altissima, Plumeria alba, Saraca asoca,</w:t>
      </w:r>
      <w:r w:rsidRPr="008C7E21">
        <w:rPr>
          <w:rFonts w:ascii="Times New Roman" w:hAnsi="Times New Roman" w:cs="Times New Roman"/>
          <w:i w:val="0"/>
          <w:iCs w:val="0"/>
          <w:color w:val="000000" w:themeColor="text1"/>
          <w:sz w:val="20"/>
          <w:szCs w:val="20"/>
        </w:rPr>
        <w:t xml:space="preserve"> and </w:t>
      </w:r>
      <w:r w:rsidRPr="00043D99">
        <w:rPr>
          <w:rFonts w:ascii="Times New Roman" w:hAnsi="Times New Roman" w:cs="Times New Roman"/>
          <w:color w:val="000000" w:themeColor="text1"/>
          <w:sz w:val="20"/>
          <w:szCs w:val="20"/>
        </w:rPr>
        <w:t>Cassia fistula</w:t>
      </w:r>
      <w:r w:rsidRPr="008C7E21">
        <w:rPr>
          <w:rFonts w:ascii="Times New Roman" w:hAnsi="Times New Roman" w:cs="Times New Roman"/>
          <w:i w:val="0"/>
          <w:iCs w:val="0"/>
          <w:color w:val="000000" w:themeColor="text1"/>
          <w:sz w:val="20"/>
          <w:szCs w:val="20"/>
        </w:rPr>
        <w:t xml:space="preserve"> during the study period</w:t>
      </w:r>
      <w:r>
        <w:rPr>
          <w:rFonts w:ascii="Times New Roman" w:hAnsi="Times New Roman" w:cs="Times New Roman"/>
          <w:i w:val="0"/>
          <w:iCs w:val="0"/>
          <w:color w:val="000000" w:themeColor="text1"/>
          <w:sz w:val="20"/>
          <w:szCs w:val="20"/>
        </w:rPr>
        <w:t>.</w:t>
      </w:r>
    </w:p>
    <w:p w14:paraId="6A675C82" w14:textId="73E35CF9" w:rsidR="00724F89" w:rsidRPr="00D92389" w:rsidRDefault="00724F89" w:rsidP="00362E1D">
      <w:pPr>
        <w:spacing w:line="360" w:lineRule="auto"/>
        <w:jc w:val="center"/>
        <w:rPr>
          <w:rFonts w:ascii="Times New Roman" w:hAnsi="Times New Roman" w:cs="Times New Roman"/>
        </w:rPr>
      </w:pPr>
      <w:r w:rsidRPr="00D92389">
        <w:rPr>
          <w:rFonts w:ascii="Times New Roman" w:hAnsi="Times New Roman" w:cs="Times New Roman"/>
          <w:noProof/>
        </w:rPr>
        <w:lastRenderedPageBreak/>
        <w:drawing>
          <wp:inline distT="0" distB="0" distL="0" distR="0" wp14:anchorId="450E8657" wp14:editId="59449FD4">
            <wp:extent cx="3559810" cy="2880662"/>
            <wp:effectExtent l="0" t="0" r="0" b="0"/>
            <wp:docPr id="273204333" name="Picture 4" descr="A close up of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04333" name="Picture 4" descr="A close up of a leaf&#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7173" cy="2894712"/>
                    </a:xfrm>
                    <a:prstGeom prst="rect">
                      <a:avLst/>
                    </a:prstGeom>
                    <a:noFill/>
                    <a:ln>
                      <a:noFill/>
                    </a:ln>
                  </pic:spPr>
                </pic:pic>
              </a:graphicData>
            </a:graphic>
          </wp:inline>
        </w:drawing>
      </w:r>
    </w:p>
    <w:p w14:paraId="4991A7E8" w14:textId="77777777" w:rsidR="00C51244" w:rsidRPr="00D92389" w:rsidRDefault="00C51244" w:rsidP="00AC35B5">
      <w:pPr>
        <w:spacing w:line="360" w:lineRule="auto"/>
        <w:jc w:val="both"/>
        <w:rPr>
          <w:rFonts w:ascii="Times New Roman" w:hAnsi="Times New Roman" w:cs="Times New Roman"/>
        </w:rPr>
      </w:pPr>
    </w:p>
    <w:p w14:paraId="1A54DF7D" w14:textId="0B2D227A" w:rsidR="00724F89" w:rsidRDefault="00724F89" w:rsidP="00AC35B5">
      <w:pPr>
        <w:pStyle w:val="Caption"/>
        <w:jc w:val="both"/>
        <w:rPr>
          <w:rFonts w:ascii="Times New Roman" w:hAnsi="Times New Roman" w:cs="Times New Roman"/>
          <w:i w:val="0"/>
          <w:iCs w:val="0"/>
          <w:color w:val="auto"/>
          <w:sz w:val="20"/>
          <w:szCs w:val="20"/>
        </w:rPr>
      </w:pPr>
      <w:r w:rsidRPr="00D92389">
        <w:rPr>
          <w:rFonts w:ascii="Times New Roman" w:hAnsi="Times New Roman" w:cs="Times New Roman"/>
          <w:b/>
          <w:bCs/>
          <w:i w:val="0"/>
          <w:iCs w:val="0"/>
          <w:color w:val="auto"/>
          <w:sz w:val="20"/>
          <w:szCs w:val="20"/>
        </w:rPr>
        <w:t xml:space="preserve">Figure </w:t>
      </w:r>
      <w:r w:rsidRPr="00D92389">
        <w:rPr>
          <w:rFonts w:ascii="Times New Roman" w:hAnsi="Times New Roman" w:cs="Times New Roman"/>
          <w:b/>
          <w:bCs/>
          <w:i w:val="0"/>
          <w:iCs w:val="0"/>
          <w:sz w:val="20"/>
          <w:szCs w:val="20"/>
        </w:rPr>
        <w:t>S</w:t>
      </w:r>
      <w:r w:rsidR="003439CF">
        <w:rPr>
          <w:rFonts w:ascii="Times New Roman" w:hAnsi="Times New Roman" w:cs="Times New Roman"/>
          <w:b/>
          <w:bCs/>
          <w:i w:val="0"/>
          <w:iCs w:val="0"/>
          <w:sz w:val="20"/>
          <w:szCs w:val="20"/>
        </w:rPr>
        <w:t>3</w:t>
      </w:r>
      <w:r w:rsidRPr="00D92389">
        <w:rPr>
          <w:rFonts w:ascii="Times New Roman" w:hAnsi="Times New Roman" w:cs="Times New Roman"/>
          <w:b/>
          <w:bCs/>
          <w:i w:val="0"/>
          <w:iCs w:val="0"/>
          <w:color w:val="auto"/>
          <w:sz w:val="20"/>
          <w:szCs w:val="20"/>
        </w:rPr>
        <w:t>:</w:t>
      </w:r>
      <w:r w:rsidRPr="00D92389">
        <w:rPr>
          <w:rFonts w:ascii="Times New Roman" w:hAnsi="Times New Roman" w:cs="Times New Roman"/>
          <w:i w:val="0"/>
          <w:iCs w:val="0"/>
          <w:color w:val="auto"/>
          <w:sz w:val="20"/>
          <w:szCs w:val="20"/>
        </w:rPr>
        <w:t xml:space="preserve"> </w:t>
      </w:r>
      <w:r w:rsidRPr="00D92389">
        <w:rPr>
          <w:rFonts w:ascii="Times New Roman" w:hAnsi="Times New Roman" w:cs="Times New Roman"/>
          <w:b/>
          <w:bCs/>
          <w:i w:val="0"/>
          <w:iCs w:val="0"/>
          <w:color w:val="auto"/>
          <w:sz w:val="20"/>
          <w:szCs w:val="20"/>
        </w:rPr>
        <w:t>Representative leaf morphology of the five selected plant species used for (PM) deposition measurements.</w:t>
      </w:r>
      <w:r w:rsidRPr="00D92389">
        <w:rPr>
          <w:rFonts w:ascii="Times New Roman" w:hAnsi="Times New Roman" w:cs="Times New Roman"/>
          <w:i w:val="0"/>
          <w:iCs w:val="0"/>
          <w:color w:val="auto"/>
          <w:sz w:val="20"/>
          <w:szCs w:val="20"/>
        </w:rPr>
        <w:t xml:space="preserve"> The figure illustrates the variation in leaf size, shape, margin characteristics, and surface morphology among the studied species: (a) </w:t>
      </w:r>
      <w:r w:rsidRPr="00D92389">
        <w:rPr>
          <w:rFonts w:ascii="Times New Roman" w:hAnsi="Times New Roman" w:cs="Times New Roman"/>
          <w:color w:val="auto"/>
          <w:sz w:val="20"/>
          <w:szCs w:val="20"/>
        </w:rPr>
        <w:t>Cassia fistula</w:t>
      </w:r>
      <w:r w:rsidRPr="00D92389">
        <w:rPr>
          <w:rFonts w:ascii="Times New Roman" w:hAnsi="Times New Roman" w:cs="Times New Roman"/>
          <w:i w:val="0"/>
          <w:iCs w:val="0"/>
          <w:color w:val="auto"/>
          <w:sz w:val="20"/>
          <w:szCs w:val="20"/>
        </w:rPr>
        <w:t>, (b</w:t>
      </w:r>
      <w:r w:rsidRPr="00D92389">
        <w:rPr>
          <w:rFonts w:ascii="Times New Roman" w:hAnsi="Times New Roman" w:cs="Times New Roman"/>
          <w:color w:val="auto"/>
          <w:sz w:val="20"/>
          <w:szCs w:val="20"/>
        </w:rPr>
        <w:t>) Ailanthus altissima</w:t>
      </w:r>
      <w:r w:rsidRPr="00D92389">
        <w:rPr>
          <w:rFonts w:ascii="Times New Roman" w:hAnsi="Times New Roman" w:cs="Times New Roman"/>
          <w:i w:val="0"/>
          <w:iCs w:val="0"/>
          <w:color w:val="auto"/>
          <w:sz w:val="20"/>
          <w:szCs w:val="20"/>
        </w:rPr>
        <w:t xml:space="preserve">, (c) </w:t>
      </w:r>
      <w:r w:rsidRPr="00D92389">
        <w:rPr>
          <w:rFonts w:ascii="Times New Roman" w:hAnsi="Times New Roman" w:cs="Times New Roman"/>
          <w:color w:val="auto"/>
          <w:sz w:val="20"/>
          <w:szCs w:val="20"/>
        </w:rPr>
        <w:t>Saraca asoca</w:t>
      </w:r>
      <w:r w:rsidRPr="00D92389">
        <w:rPr>
          <w:rFonts w:ascii="Times New Roman" w:hAnsi="Times New Roman" w:cs="Times New Roman"/>
          <w:i w:val="0"/>
          <w:iCs w:val="0"/>
          <w:color w:val="auto"/>
          <w:sz w:val="20"/>
          <w:szCs w:val="20"/>
        </w:rPr>
        <w:t xml:space="preserve">, (d) </w:t>
      </w:r>
      <w:r w:rsidRPr="00D92389">
        <w:rPr>
          <w:rFonts w:ascii="Times New Roman" w:hAnsi="Times New Roman" w:cs="Times New Roman"/>
          <w:color w:val="auto"/>
          <w:sz w:val="20"/>
          <w:szCs w:val="20"/>
        </w:rPr>
        <w:t>Wedelia sp</w:t>
      </w:r>
      <w:r w:rsidRPr="00D92389">
        <w:rPr>
          <w:rFonts w:ascii="Times New Roman" w:hAnsi="Times New Roman" w:cs="Times New Roman"/>
          <w:i w:val="0"/>
          <w:iCs w:val="0"/>
          <w:color w:val="auto"/>
          <w:sz w:val="20"/>
          <w:szCs w:val="20"/>
        </w:rPr>
        <w:t xml:space="preserve">., and (e) </w:t>
      </w:r>
      <w:r w:rsidRPr="00D92389">
        <w:rPr>
          <w:rFonts w:ascii="Times New Roman" w:hAnsi="Times New Roman" w:cs="Times New Roman"/>
          <w:color w:val="auto"/>
          <w:sz w:val="20"/>
          <w:szCs w:val="20"/>
        </w:rPr>
        <w:t>Plumeria alba</w:t>
      </w:r>
      <w:r w:rsidRPr="00D92389">
        <w:rPr>
          <w:rFonts w:ascii="Times New Roman" w:hAnsi="Times New Roman" w:cs="Times New Roman"/>
          <w:i w:val="0"/>
          <w:iCs w:val="0"/>
          <w:color w:val="auto"/>
          <w:sz w:val="20"/>
          <w:szCs w:val="20"/>
        </w:rPr>
        <w:t>. These species were selected to represent a wide range of leaf morphologies that influence aerodynamic interactions, particle interception, and PM retention. Differences in leaf area, lamina shape, margin structure, and surface texture are expected to contribute to species-specific variation in the capture and accumulation of atmospheric particulate matter. Scale bars represent 2 cm.</w:t>
      </w:r>
    </w:p>
    <w:p w14:paraId="36160B50" w14:textId="5FCBE92F" w:rsidR="00781430" w:rsidRDefault="00781430" w:rsidP="00AC35B5">
      <w:pPr>
        <w:spacing w:line="360" w:lineRule="auto"/>
        <w:jc w:val="both"/>
      </w:pPr>
    </w:p>
    <w:p w14:paraId="1CE09719" w14:textId="417DBECA" w:rsidR="00781430" w:rsidRDefault="00DC7927" w:rsidP="00AC35B5">
      <w:pPr>
        <w:spacing w:line="240" w:lineRule="auto"/>
        <w:jc w:val="both"/>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73600" behindDoc="0" locked="0" layoutInCell="1" allowOverlap="1" wp14:anchorId="52E87FC7" wp14:editId="714E7EB4">
                <wp:simplePos x="0" y="0"/>
                <wp:positionH relativeFrom="column">
                  <wp:posOffset>556591</wp:posOffset>
                </wp:positionH>
                <wp:positionV relativeFrom="paragraph">
                  <wp:posOffset>111622</wp:posOffset>
                </wp:positionV>
                <wp:extent cx="4746929" cy="5796501"/>
                <wp:effectExtent l="0" t="0" r="15875" b="13970"/>
                <wp:wrapNone/>
                <wp:docPr id="774843364" name="Group 3"/>
                <wp:cNvGraphicFramePr/>
                <a:graphic xmlns:a="http://schemas.openxmlformats.org/drawingml/2006/main">
                  <a:graphicData uri="http://schemas.microsoft.com/office/word/2010/wordprocessingGroup">
                    <wpg:wgp>
                      <wpg:cNvGrpSpPr/>
                      <wpg:grpSpPr>
                        <a:xfrm>
                          <a:off x="0" y="0"/>
                          <a:ext cx="4746929" cy="5796501"/>
                          <a:chOff x="0" y="0"/>
                          <a:chExt cx="4746929" cy="5796501"/>
                        </a:xfrm>
                      </wpg:grpSpPr>
                      <wps:wsp>
                        <wps:cNvPr id="400524263" name="Oval 2"/>
                        <wps:cNvSpPr/>
                        <wps:spPr>
                          <a:xfrm>
                            <a:off x="2989691" y="604299"/>
                            <a:ext cx="405517" cy="294198"/>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347380" name="Oval 2"/>
                        <wps:cNvSpPr/>
                        <wps:spPr>
                          <a:xfrm>
                            <a:off x="0" y="2782956"/>
                            <a:ext cx="405517" cy="294198"/>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360163" name="Oval 2"/>
                        <wps:cNvSpPr/>
                        <wps:spPr>
                          <a:xfrm>
                            <a:off x="381663" y="0"/>
                            <a:ext cx="405517" cy="294198"/>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6925747" name="Oval 2"/>
                        <wps:cNvSpPr/>
                        <wps:spPr>
                          <a:xfrm rot="20420299">
                            <a:off x="691764" y="1233943"/>
                            <a:ext cx="731520" cy="294198"/>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7805671" name="Oval 2"/>
                        <wps:cNvSpPr/>
                        <wps:spPr>
                          <a:xfrm>
                            <a:off x="2687541" y="182880"/>
                            <a:ext cx="405517" cy="294198"/>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2116436" name="Oval 2"/>
                        <wps:cNvSpPr/>
                        <wps:spPr>
                          <a:xfrm>
                            <a:off x="1264258" y="4762831"/>
                            <a:ext cx="628153" cy="373712"/>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5733613" name="Oval 2"/>
                        <wps:cNvSpPr/>
                        <wps:spPr>
                          <a:xfrm>
                            <a:off x="2218414" y="5271715"/>
                            <a:ext cx="556592" cy="524786"/>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9641221" name="Oval 2"/>
                        <wps:cNvSpPr/>
                        <wps:spPr>
                          <a:xfrm>
                            <a:off x="3745065" y="2488758"/>
                            <a:ext cx="1001864" cy="683812"/>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42C06D" id="Group 3" o:spid="_x0000_s1026" style="position:absolute;margin-left:43.85pt;margin-top:8.8pt;width:373.75pt;height:456.4pt;z-index:251673600" coordsize="47469,57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">
                <v:oval id="Oval 2" o:spid="_x0000_s1027" style="position:absolute;left:29896;top:6042;width:4056;height:2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" filled="f" strokecolor="#e00" strokeweight="1pt">
                  <v:stroke joinstyle="miter"/>
                </v:oval>
                <v:oval id="Oval 2" o:spid="_x0000_s1028" style="position:absolute;top:27829;width:4055;height:2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" filled="f" strokecolor="#e00" strokeweight="1pt">
                  <v:stroke joinstyle="miter"/>
                </v:oval>
                <v:oval id="Oval 2" o:spid="_x0000_s1029" style="position:absolute;left:3816;width:4055;height:29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" filled="f" strokecolor="#e00" strokeweight="1pt">
                  <v:stroke joinstyle="miter"/>
                </v:oval>
                <v:oval id="Oval 2" o:spid="_x0000_s1030" style="position:absolute;left:6917;top:12339;width:7315;height:2942;rotation:-128854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" filled="f" strokecolor="#e00" strokeweight="1pt">
                  <v:stroke joinstyle="miter"/>
                </v:oval>
                <v:oval id="Oval 2" o:spid="_x0000_s1031" style="position:absolute;left:26875;top:1828;width:4055;height:2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" filled="f" strokecolor="#e00" strokeweight="1pt">
                  <v:stroke joinstyle="miter"/>
                </v:oval>
                <v:oval id="Oval 2" o:spid="_x0000_s1032" style="position:absolute;left:12642;top:47628;width:6282;height:3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" filled="f" strokecolor="#e00" strokeweight="1pt">
                  <v:stroke joinstyle="miter"/>
                </v:oval>
                <v:oval id="Oval 2" o:spid="_x0000_s1033" style="position:absolute;left:22184;top:52717;width:5566;height:5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" filled="f" strokecolor="#e00" strokeweight="1pt">
                  <v:stroke joinstyle="miter"/>
                </v:oval>
                <v:oval id="Oval 2" o:spid="_x0000_s1034" style="position:absolute;left:37450;top:24887;width:10019;height:6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" filled="f" strokecolor="#e00" strokeweight="1pt">
                  <v:stroke joinstyle="miter"/>
                </v:oval>
              </v:group>
            </w:pict>
          </mc:Fallback>
        </mc:AlternateContent>
      </w:r>
      <w:r w:rsidR="00781430">
        <w:rPr>
          <w:rFonts w:ascii="Times New Roman" w:hAnsi="Times New Roman" w:cs="Times New Roman"/>
          <w:noProof/>
        </w:rPr>
        <w:drawing>
          <wp:inline distT="0" distB="0" distL="0" distR="0" wp14:anchorId="6F1166BB" wp14:editId="288307BF">
            <wp:extent cx="5731510" cy="6428740"/>
            <wp:effectExtent l="0" t="0" r="2540" b="0"/>
            <wp:docPr id="12553588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58869" name="Graphic 1255358869"/>
                    <pic:cNvPicPr/>
                  </pic:nvPicPr>
                  <pic:blipFill>
                    <a:blip r:embed="rId9">
                      <a:extLst>
                        <a:ext uri="{96DAC541-7B7A-43D3-8B79-37D633B846F1}">
                          <asvg:svgBlip xmlns:asvg="http://schemas.microsoft.com/office/drawing/2016/SVG/main" r:embed="rId10"/>
                        </a:ext>
                      </a:extLst>
                    </a:blip>
                    <a:stretch>
                      <a:fillRect/>
                    </a:stretch>
                  </pic:blipFill>
                  <pic:spPr>
                    <a:xfrm>
                      <a:off x="0" y="0"/>
                      <a:ext cx="5731510" cy="6428740"/>
                    </a:xfrm>
                    <a:prstGeom prst="rect">
                      <a:avLst/>
                    </a:prstGeom>
                  </pic:spPr>
                </pic:pic>
              </a:graphicData>
            </a:graphic>
          </wp:inline>
        </w:drawing>
      </w:r>
      <w:r w:rsidR="00781430" w:rsidRPr="00026982">
        <w:rPr>
          <w:rStyle w:val="Strong"/>
          <w:rFonts w:ascii="Times New Roman" w:hAnsi="Times New Roman" w:cs="Times New Roman"/>
          <w:sz w:val="20"/>
          <w:szCs w:val="20"/>
        </w:rPr>
        <w:t>Figure S</w:t>
      </w:r>
      <w:r w:rsidR="003439CF">
        <w:rPr>
          <w:rStyle w:val="Strong"/>
          <w:rFonts w:ascii="Times New Roman" w:hAnsi="Times New Roman" w:cs="Times New Roman"/>
          <w:sz w:val="20"/>
          <w:szCs w:val="20"/>
        </w:rPr>
        <w:t>4</w:t>
      </w:r>
      <w:r w:rsidR="00781430" w:rsidRPr="00026982">
        <w:rPr>
          <w:rStyle w:val="Strong"/>
          <w:rFonts w:ascii="Times New Roman" w:hAnsi="Times New Roman" w:cs="Times New Roman"/>
          <w:sz w:val="20"/>
          <w:szCs w:val="20"/>
        </w:rPr>
        <w:t>.</w:t>
      </w:r>
      <w:r w:rsidR="00781430" w:rsidRPr="00026982">
        <w:rPr>
          <w:rFonts w:ascii="Times New Roman" w:hAnsi="Times New Roman" w:cs="Times New Roman"/>
          <w:sz w:val="20"/>
          <w:szCs w:val="20"/>
        </w:rPr>
        <w:t xml:space="preserve"> </w:t>
      </w:r>
      <w:r w:rsidR="00781430" w:rsidRPr="00026982">
        <w:rPr>
          <w:rFonts w:ascii="Times New Roman" w:hAnsi="Times New Roman" w:cs="Times New Roman"/>
          <w:b/>
          <w:bCs/>
          <w:sz w:val="20"/>
          <w:szCs w:val="20"/>
        </w:rPr>
        <w:t>Scanning electron micrographs (SEM) showing particulate matter deposition on the leaf surfaces of the five investigated plant species after ambient exposure.</w:t>
      </w:r>
      <w:r w:rsidR="00781430" w:rsidRPr="00026982">
        <w:rPr>
          <w:rFonts w:ascii="Times New Roman" w:hAnsi="Times New Roman" w:cs="Times New Roman"/>
          <w:sz w:val="20"/>
          <w:szCs w:val="20"/>
        </w:rPr>
        <w:t xml:space="preserve"> Representative micrographs illustrate differences in leaf surface morphology and particle retention among </w:t>
      </w:r>
      <w:r w:rsidR="00781430" w:rsidRPr="00026982">
        <w:rPr>
          <w:rStyle w:val="Strong"/>
          <w:rFonts w:ascii="Times New Roman" w:hAnsi="Times New Roman" w:cs="Times New Roman"/>
          <w:sz w:val="20"/>
          <w:szCs w:val="20"/>
        </w:rPr>
        <w:t>(a)</w:t>
      </w:r>
      <w:r w:rsidR="00781430" w:rsidRPr="00026982">
        <w:rPr>
          <w:rFonts w:ascii="Times New Roman" w:hAnsi="Times New Roman" w:cs="Times New Roman"/>
          <w:sz w:val="20"/>
          <w:szCs w:val="20"/>
        </w:rPr>
        <w:t xml:space="preserve"> </w:t>
      </w:r>
      <w:r w:rsidR="00781430" w:rsidRPr="00026982">
        <w:rPr>
          <w:rStyle w:val="Emphasis"/>
          <w:rFonts w:ascii="Times New Roman" w:hAnsi="Times New Roman" w:cs="Times New Roman"/>
          <w:sz w:val="20"/>
          <w:szCs w:val="20"/>
        </w:rPr>
        <w:t>Plumeria alba</w:t>
      </w:r>
      <w:r w:rsidR="00781430" w:rsidRPr="00026982">
        <w:rPr>
          <w:rFonts w:ascii="Times New Roman" w:hAnsi="Times New Roman" w:cs="Times New Roman"/>
          <w:sz w:val="20"/>
          <w:szCs w:val="20"/>
        </w:rPr>
        <w:t xml:space="preserve">, </w:t>
      </w:r>
      <w:r w:rsidR="00781430" w:rsidRPr="00026982">
        <w:rPr>
          <w:rStyle w:val="Strong"/>
          <w:rFonts w:ascii="Times New Roman" w:hAnsi="Times New Roman" w:cs="Times New Roman"/>
          <w:sz w:val="20"/>
          <w:szCs w:val="20"/>
        </w:rPr>
        <w:t>(b)</w:t>
      </w:r>
      <w:r w:rsidR="00781430" w:rsidRPr="00026982">
        <w:rPr>
          <w:rFonts w:ascii="Times New Roman" w:hAnsi="Times New Roman" w:cs="Times New Roman"/>
          <w:sz w:val="20"/>
          <w:szCs w:val="20"/>
        </w:rPr>
        <w:t xml:space="preserve"> </w:t>
      </w:r>
      <w:r w:rsidR="00781430" w:rsidRPr="00026982">
        <w:rPr>
          <w:rStyle w:val="Emphasis"/>
          <w:rFonts w:ascii="Times New Roman" w:hAnsi="Times New Roman" w:cs="Times New Roman"/>
          <w:sz w:val="20"/>
          <w:szCs w:val="20"/>
        </w:rPr>
        <w:t>Saraca asoca</w:t>
      </w:r>
      <w:r w:rsidR="00781430" w:rsidRPr="00026982">
        <w:rPr>
          <w:rFonts w:ascii="Times New Roman" w:hAnsi="Times New Roman" w:cs="Times New Roman"/>
          <w:sz w:val="20"/>
          <w:szCs w:val="20"/>
        </w:rPr>
        <w:t xml:space="preserve">, </w:t>
      </w:r>
      <w:r w:rsidR="00781430" w:rsidRPr="00026982">
        <w:rPr>
          <w:rStyle w:val="Strong"/>
          <w:rFonts w:ascii="Times New Roman" w:hAnsi="Times New Roman" w:cs="Times New Roman"/>
          <w:sz w:val="20"/>
          <w:szCs w:val="20"/>
        </w:rPr>
        <w:t>(c)</w:t>
      </w:r>
      <w:r w:rsidR="00781430" w:rsidRPr="00026982">
        <w:rPr>
          <w:rFonts w:ascii="Times New Roman" w:hAnsi="Times New Roman" w:cs="Times New Roman"/>
          <w:sz w:val="20"/>
          <w:szCs w:val="20"/>
        </w:rPr>
        <w:t xml:space="preserve"> </w:t>
      </w:r>
      <w:r w:rsidR="00781430" w:rsidRPr="00026982">
        <w:rPr>
          <w:rStyle w:val="Emphasis"/>
          <w:rFonts w:ascii="Times New Roman" w:hAnsi="Times New Roman" w:cs="Times New Roman"/>
          <w:sz w:val="20"/>
          <w:szCs w:val="20"/>
        </w:rPr>
        <w:t>Ailanthus altissima</w:t>
      </w:r>
      <w:r w:rsidR="00781430" w:rsidRPr="00026982">
        <w:rPr>
          <w:rFonts w:ascii="Times New Roman" w:hAnsi="Times New Roman" w:cs="Times New Roman"/>
          <w:sz w:val="20"/>
          <w:szCs w:val="20"/>
        </w:rPr>
        <w:t xml:space="preserve">, </w:t>
      </w:r>
      <w:r w:rsidR="00781430" w:rsidRPr="00026982">
        <w:rPr>
          <w:rStyle w:val="Strong"/>
          <w:rFonts w:ascii="Times New Roman" w:hAnsi="Times New Roman" w:cs="Times New Roman"/>
          <w:sz w:val="20"/>
          <w:szCs w:val="20"/>
        </w:rPr>
        <w:t>(d)</w:t>
      </w:r>
      <w:r w:rsidR="00781430" w:rsidRPr="00026982">
        <w:rPr>
          <w:rFonts w:ascii="Times New Roman" w:hAnsi="Times New Roman" w:cs="Times New Roman"/>
          <w:sz w:val="20"/>
          <w:szCs w:val="20"/>
        </w:rPr>
        <w:t xml:space="preserve"> </w:t>
      </w:r>
      <w:r w:rsidR="00781430" w:rsidRPr="00026982">
        <w:rPr>
          <w:rStyle w:val="Emphasis"/>
          <w:rFonts w:ascii="Times New Roman" w:hAnsi="Times New Roman" w:cs="Times New Roman"/>
          <w:sz w:val="20"/>
          <w:szCs w:val="20"/>
        </w:rPr>
        <w:t>Cassia fistula</w:t>
      </w:r>
      <w:r w:rsidR="00781430" w:rsidRPr="00026982">
        <w:rPr>
          <w:rFonts w:ascii="Times New Roman" w:hAnsi="Times New Roman" w:cs="Times New Roman"/>
          <w:sz w:val="20"/>
          <w:szCs w:val="20"/>
        </w:rPr>
        <w:t xml:space="preserve">, and </w:t>
      </w:r>
      <w:r w:rsidR="00781430" w:rsidRPr="00026982">
        <w:rPr>
          <w:rStyle w:val="Strong"/>
          <w:rFonts w:ascii="Times New Roman" w:hAnsi="Times New Roman" w:cs="Times New Roman"/>
          <w:sz w:val="20"/>
          <w:szCs w:val="20"/>
        </w:rPr>
        <w:t>(e)</w:t>
      </w:r>
      <w:r w:rsidR="00781430" w:rsidRPr="00026982">
        <w:rPr>
          <w:rFonts w:ascii="Times New Roman" w:hAnsi="Times New Roman" w:cs="Times New Roman"/>
          <w:sz w:val="20"/>
          <w:szCs w:val="20"/>
        </w:rPr>
        <w:t xml:space="preserve"> </w:t>
      </w:r>
      <w:r w:rsidR="00781430" w:rsidRPr="00026982">
        <w:rPr>
          <w:rStyle w:val="Emphasis"/>
          <w:rFonts w:ascii="Times New Roman" w:hAnsi="Times New Roman" w:cs="Times New Roman"/>
          <w:sz w:val="20"/>
          <w:szCs w:val="20"/>
        </w:rPr>
        <w:t>Sphagneticola trilobata</w:t>
      </w:r>
      <w:r w:rsidR="00781430" w:rsidRPr="00026982">
        <w:rPr>
          <w:rFonts w:ascii="Times New Roman" w:hAnsi="Times New Roman" w:cs="Times New Roman"/>
          <w:sz w:val="20"/>
          <w:szCs w:val="20"/>
        </w:rPr>
        <w:t xml:space="preserve"> (syn. </w:t>
      </w:r>
      <w:r w:rsidR="00781430" w:rsidRPr="00026982">
        <w:rPr>
          <w:rStyle w:val="Emphasis"/>
          <w:rFonts w:ascii="Times New Roman" w:hAnsi="Times New Roman" w:cs="Times New Roman"/>
          <w:sz w:val="20"/>
          <w:szCs w:val="20"/>
        </w:rPr>
        <w:t>Wedelia trilobata</w:t>
      </w:r>
      <w:r w:rsidR="00781430" w:rsidRPr="00026982">
        <w:rPr>
          <w:rFonts w:ascii="Times New Roman" w:hAnsi="Times New Roman" w:cs="Times New Roman"/>
          <w:sz w:val="20"/>
          <w:szCs w:val="20"/>
        </w:rPr>
        <w:t>). Dust particles of varying sizes are visibly retained on the leaf surfaces</w:t>
      </w:r>
      <w:r w:rsidR="008A4A30" w:rsidRPr="00026982">
        <w:rPr>
          <w:rFonts w:ascii="Times New Roman" w:hAnsi="Times New Roman" w:cs="Times New Roman"/>
          <w:sz w:val="20"/>
          <w:szCs w:val="20"/>
        </w:rPr>
        <w:t>.</w:t>
      </w:r>
      <w:r w:rsidR="00B13691">
        <w:rPr>
          <w:rFonts w:ascii="Times New Roman" w:hAnsi="Times New Roman" w:cs="Times New Roman"/>
          <w:sz w:val="20"/>
          <w:szCs w:val="20"/>
        </w:rPr>
        <w:t xml:space="preserve"> </w:t>
      </w:r>
      <w:r w:rsidR="00B81975">
        <w:rPr>
          <w:rFonts w:ascii="Times New Roman" w:hAnsi="Times New Roman" w:cs="Times New Roman"/>
          <w:sz w:val="20"/>
          <w:szCs w:val="20"/>
        </w:rPr>
        <w:t>Some d</w:t>
      </w:r>
      <w:r w:rsidR="00B81975" w:rsidRPr="00B81975">
        <w:rPr>
          <w:rFonts w:ascii="Times New Roman" w:hAnsi="Times New Roman" w:cs="Times New Roman"/>
          <w:sz w:val="20"/>
          <w:szCs w:val="20"/>
        </w:rPr>
        <w:t>eposited dust particles are highlighted in images for visual identification.</w:t>
      </w:r>
      <w:r w:rsidR="009921FA">
        <w:rPr>
          <w:rFonts w:ascii="Times New Roman" w:hAnsi="Times New Roman" w:cs="Times New Roman"/>
          <w:sz w:val="20"/>
          <w:szCs w:val="20"/>
        </w:rPr>
        <w:t xml:space="preserve"> Red circles are deposited PM obtained on the leaf surfaces.</w:t>
      </w:r>
    </w:p>
    <w:p w14:paraId="130E0B9F" w14:textId="77777777" w:rsidR="00781430" w:rsidRDefault="00781430" w:rsidP="00AC35B5">
      <w:pPr>
        <w:spacing w:line="360" w:lineRule="auto"/>
        <w:jc w:val="both"/>
      </w:pPr>
    </w:p>
    <w:p w14:paraId="50797AC5" w14:textId="77777777" w:rsidR="00781430" w:rsidRDefault="00781430" w:rsidP="00AC35B5">
      <w:pPr>
        <w:spacing w:line="360" w:lineRule="auto"/>
        <w:jc w:val="both"/>
      </w:pPr>
    </w:p>
    <w:p w14:paraId="190505E9" w14:textId="52795251" w:rsidR="00781430" w:rsidRPr="00D92389" w:rsidRDefault="253425B5" w:rsidP="00AC35B5">
      <w:pPr>
        <w:spacing w:line="240" w:lineRule="auto"/>
        <w:jc w:val="both"/>
        <w:rPr>
          <w:rFonts w:ascii="Times New Roman" w:hAnsi="Times New Roman" w:cs="Times New Roman"/>
        </w:rPr>
      </w:pPr>
      <w:r>
        <w:rPr>
          <w:noProof/>
        </w:rPr>
        <w:lastRenderedPageBreak/>
        <w:drawing>
          <wp:inline distT="0" distB="0" distL="0" distR="0" wp14:anchorId="70C08479" wp14:editId="30462985">
            <wp:extent cx="5731510" cy="6419215"/>
            <wp:effectExtent l="0" t="0" r="2540" b="635"/>
            <wp:docPr id="86935398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53985" name="Graphic 869353985"/>
                    <pic:cNvPicPr/>
                  </pic:nvPicPr>
                  <pic:blipFill>
                    <a:blip r:embed="rId11">
                      <a:extLst>
                        <a:ext uri="{96DAC541-7B7A-43D3-8B79-37D633B846F1}">
                          <asvg:svgBlip xmlns:asvg="http://schemas.microsoft.com/office/drawing/2016/SVG/main" r:embed="rId12"/>
                        </a:ext>
                      </a:extLst>
                    </a:blip>
                    <a:stretch>
                      <a:fillRect/>
                    </a:stretch>
                  </pic:blipFill>
                  <pic:spPr>
                    <a:xfrm>
                      <a:off x="0" y="0"/>
                      <a:ext cx="5731510" cy="6419215"/>
                    </a:xfrm>
                    <a:prstGeom prst="rect">
                      <a:avLst/>
                    </a:prstGeom>
                  </pic:spPr>
                </pic:pic>
              </a:graphicData>
            </a:graphic>
          </wp:inline>
        </w:drawing>
      </w:r>
      <w:r w:rsidRPr="612923B7">
        <w:rPr>
          <w:rStyle w:val="Strong"/>
          <w:rFonts w:ascii="Times New Roman" w:hAnsi="Times New Roman" w:cs="Times New Roman"/>
          <w:sz w:val="20"/>
          <w:szCs w:val="20"/>
        </w:rPr>
        <w:t>Figure S</w:t>
      </w:r>
      <w:r w:rsidR="003439CF">
        <w:rPr>
          <w:rStyle w:val="Strong"/>
          <w:rFonts w:ascii="Times New Roman" w:hAnsi="Times New Roman" w:cs="Times New Roman"/>
          <w:sz w:val="20"/>
          <w:szCs w:val="20"/>
        </w:rPr>
        <w:t>5</w:t>
      </w:r>
      <w:r w:rsidRPr="612923B7">
        <w:rPr>
          <w:rStyle w:val="Strong"/>
          <w:rFonts w:ascii="Times New Roman" w:hAnsi="Times New Roman" w:cs="Times New Roman"/>
          <w:sz w:val="20"/>
          <w:szCs w:val="20"/>
        </w:rPr>
        <w:t>.</w:t>
      </w:r>
      <w:r w:rsidRPr="612923B7">
        <w:rPr>
          <w:rFonts w:ascii="Times New Roman" w:hAnsi="Times New Roman" w:cs="Times New Roman"/>
          <w:sz w:val="20"/>
          <w:szCs w:val="20"/>
        </w:rPr>
        <w:t xml:space="preserve"> </w:t>
      </w:r>
      <w:r w:rsidRPr="612923B7">
        <w:rPr>
          <w:rFonts w:ascii="Times New Roman" w:hAnsi="Times New Roman" w:cs="Times New Roman"/>
          <w:b/>
          <w:bCs/>
          <w:sz w:val="20"/>
          <w:szCs w:val="20"/>
        </w:rPr>
        <w:t xml:space="preserve">SEM of cleaned leaf surfaces showing the inherent microstructural characteristics of the five investigated plant species after cleaning of surface-deposited </w:t>
      </w:r>
      <w:r w:rsidR="7E247314" w:rsidRPr="612923B7">
        <w:rPr>
          <w:rFonts w:ascii="Times New Roman" w:hAnsi="Times New Roman" w:cs="Times New Roman"/>
          <w:b/>
          <w:bCs/>
          <w:sz w:val="20"/>
          <w:szCs w:val="20"/>
        </w:rPr>
        <w:t>PM</w:t>
      </w:r>
      <w:r w:rsidRPr="612923B7">
        <w:rPr>
          <w:rFonts w:ascii="Times New Roman" w:hAnsi="Times New Roman" w:cs="Times New Roman"/>
          <w:b/>
          <w:bCs/>
          <w:sz w:val="20"/>
          <w:szCs w:val="20"/>
        </w:rPr>
        <w:t>.</w:t>
      </w:r>
      <w:r w:rsidRPr="612923B7">
        <w:rPr>
          <w:rFonts w:ascii="Times New Roman" w:hAnsi="Times New Roman" w:cs="Times New Roman"/>
          <w:sz w:val="20"/>
          <w:szCs w:val="20"/>
        </w:rPr>
        <w:t xml:space="preserve"> Representative images correspond to </w:t>
      </w:r>
      <w:r w:rsidRPr="612923B7">
        <w:rPr>
          <w:rStyle w:val="Strong"/>
          <w:rFonts w:ascii="Times New Roman" w:hAnsi="Times New Roman" w:cs="Times New Roman"/>
          <w:sz w:val="20"/>
          <w:szCs w:val="20"/>
        </w:rPr>
        <w:t>(i)</w:t>
      </w:r>
      <w:r w:rsidRPr="612923B7">
        <w:rPr>
          <w:rFonts w:ascii="Times New Roman" w:hAnsi="Times New Roman" w:cs="Times New Roman"/>
          <w:sz w:val="20"/>
          <w:szCs w:val="20"/>
        </w:rPr>
        <w:t xml:space="preserve"> </w:t>
      </w:r>
      <w:r w:rsidRPr="612923B7">
        <w:rPr>
          <w:rStyle w:val="Emphasis"/>
          <w:rFonts w:ascii="Times New Roman" w:hAnsi="Times New Roman" w:cs="Times New Roman"/>
          <w:sz w:val="20"/>
          <w:szCs w:val="20"/>
        </w:rPr>
        <w:t>Plumeria alba</w:t>
      </w:r>
      <w:r w:rsidRPr="612923B7">
        <w:rPr>
          <w:rFonts w:ascii="Times New Roman" w:hAnsi="Times New Roman" w:cs="Times New Roman"/>
          <w:sz w:val="20"/>
          <w:szCs w:val="20"/>
        </w:rPr>
        <w:t xml:space="preserve">, </w:t>
      </w:r>
      <w:r w:rsidRPr="612923B7">
        <w:rPr>
          <w:rStyle w:val="Strong"/>
          <w:rFonts w:ascii="Times New Roman" w:hAnsi="Times New Roman" w:cs="Times New Roman"/>
          <w:sz w:val="20"/>
          <w:szCs w:val="20"/>
        </w:rPr>
        <w:t>(ii)</w:t>
      </w:r>
      <w:r w:rsidRPr="612923B7">
        <w:rPr>
          <w:rFonts w:ascii="Times New Roman" w:hAnsi="Times New Roman" w:cs="Times New Roman"/>
          <w:sz w:val="20"/>
          <w:szCs w:val="20"/>
        </w:rPr>
        <w:t xml:space="preserve"> </w:t>
      </w:r>
      <w:r w:rsidRPr="612923B7">
        <w:rPr>
          <w:rStyle w:val="Emphasis"/>
          <w:rFonts w:ascii="Times New Roman" w:hAnsi="Times New Roman" w:cs="Times New Roman"/>
          <w:sz w:val="20"/>
          <w:szCs w:val="20"/>
        </w:rPr>
        <w:t>Saraca asoca</w:t>
      </w:r>
      <w:r w:rsidRPr="612923B7">
        <w:rPr>
          <w:rFonts w:ascii="Times New Roman" w:hAnsi="Times New Roman" w:cs="Times New Roman"/>
          <w:sz w:val="20"/>
          <w:szCs w:val="20"/>
        </w:rPr>
        <w:t xml:space="preserve">, </w:t>
      </w:r>
      <w:r w:rsidRPr="612923B7">
        <w:rPr>
          <w:rStyle w:val="Strong"/>
          <w:rFonts w:ascii="Times New Roman" w:hAnsi="Times New Roman" w:cs="Times New Roman"/>
          <w:sz w:val="20"/>
          <w:szCs w:val="20"/>
        </w:rPr>
        <w:t>(iii)</w:t>
      </w:r>
      <w:r w:rsidRPr="612923B7">
        <w:rPr>
          <w:rFonts w:ascii="Times New Roman" w:hAnsi="Times New Roman" w:cs="Times New Roman"/>
          <w:sz w:val="20"/>
          <w:szCs w:val="20"/>
        </w:rPr>
        <w:t xml:space="preserve"> </w:t>
      </w:r>
      <w:r w:rsidRPr="612923B7">
        <w:rPr>
          <w:rStyle w:val="Emphasis"/>
          <w:rFonts w:ascii="Times New Roman" w:hAnsi="Times New Roman" w:cs="Times New Roman"/>
          <w:sz w:val="20"/>
          <w:szCs w:val="20"/>
        </w:rPr>
        <w:t>Ailanthus altissima</w:t>
      </w:r>
      <w:r w:rsidRPr="612923B7">
        <w:rPr>
          <w:rFonts w:ascii="Times New Roman" w:hAnsi="Times New Roman" w:cs="Times New Roman"/>
          <w:sz w:val="20"/>
          <w:szCs w:val="20"/>
        </w:rPr>
        <w:t xml:space="preserve">, </w:t>
      </w:r>
      <w:r w:rsidRPr="612923B7">
        <w:rPr>
          <w:rStyle w:val="Strong"/>
          <w:rFonts w:ascii="Times New Roman" w:hAnsi="Times New Roman" w:cs="Times New Roman"/>
          <w:sz w:val="20"/>
          <w:szCs w:val="20"/>
        </w:rPr>
        <w:t>(iv)</w:t>
      </w:r>
      <w:r w:rsidRPr="612923B7">
        <w:rPr>
          <w:rFonts w:ascii="Times New Roman" w:hAnsi="Times New Roman" w:cs="Times New Roman"/>
          <w:sz w:val="20"/>
          <w:szCs w:val="20"/>
        </w:rPr>
        <w:t xml:space="preserve"> </w:t>
      </w:r>
      <w:r w:rsidRPr="612923B7">
        <w:rPr>
          <w:rStyle w:val="Emphasis"/>
          <w:rFonts w:ascii="Times New Roman" w:hAnsi="Times New Roman" w:cs="Times New Roman"/>
          <w:sz w:val="20"/>
          <w:szCs w:val="20"/>
        </w:rPr>
        <w:t>Cassia fistula</w:t>
      </w:r>
      <w:r w:rsidRPr="612923B7">
        <w:rPr>
          <w:rFonts w:ascii="Times New Roman" w:hAnsi="Times New Roman" w:cs="Times New Roman"/>
          <w:sz w:val="20"/>
          <w:szCs w:val="20"/>
        </w:rPr>
        <w:t xml:space="preserve">, and </w:t>
      </w:r>
      <w:r w:rsidRPr="612923B7">
        <w:rPr>
          <w:rStyle w:val="Strong"/>
          <w:rFonts w:ascii="Times New Roman" w:hAnsi="Times New Roman" w:cs="Times New Roman"/>
          <w:sz w:val="20"/>
          <w:szCs w:val="20"/>
        </w:rPr>
        <w:t>(v)</w:t>
      </w:r>
      <w:r w:rsidRPr="612923B7">
        <w:rPr>
          <w:rFonts w:ascii="Times New Roman" w:hAnsi="Times New Roman" w:cs="Times New Roman"/>
          <w:sz w:val="20"/>
          <w:szCs w:val="20"/>
        </w:rPr>
        <w:t xml:space="preserve"> </w:t>
      </w:r>
      <w:r w:rsidRPr="612923B7">
        <w:rPr>
          <w:rStyle w:val="Emphasis"/>
          <w:rFonts w:ascii="Times New Roman" w:hAnsi="Times New Roman" w:cs="Times New Roman"/>
          <w:sz w:val="20"/>
          <w:szCs w:val="20"/>
        </w:rPr>
        <w:t>Sphagneticola trilobata</w:t>
      </w:r>
      <w:r w:rsidRPr="612923B7">
        <w:rPr>
          <w:rFonts w:ascii="Times New Roman" w:hAnsi="Times New Roman" w:cs="Times New Roman"/>
          <w:sz w:val="20"/>
          <w:szCs w:val="20"/>
        </w:rPr>
        <w:t xml:space="preserve"> (syn. </w:t>
      </w:r>
      <w:r w:rsidRPr="612923B7">
        <w:rPr>
          <w:rStyle w:val="Emphasis"/>
          <w:rFonts w:ascii="Times New Roman" w:hAnsi="Times New Roman" w:cs="Times New Roman"/>
          <w:sz w:val="20"/>
          <w:szCs w:val="20"/>
        </w:rPr>
        <w:t>Wedelia trilobata</w:t>
      </w:r>
      <w:r w:rsidRPr="612923B7">
        <w:rPr>
          <w:rFonts w:ascii="Times New Roman" w:hAnsi="Times New Roman" w:cs="Times New Roman"/>
          <w:sz w:val="20"/>
          <w:szCs w:val="20"/>
        </w:rPr>
        <w:t>).</w:t>
      </w:r>
    </w:p>
    <w:p w14:paraId="290AA913" w14:textId="77777777" w:rsidR="00781430" w:rsidRPr="00781430" w:rsidRDefault="00781430" w:rsidP="00AC35B5">
      <w:pPr>
        <w:spacing w:line="360" w:lineRule="auto"/>
        <w:jc w:val="both"/>
      </w:pPr>
    </w:p>
    <w:p w14:paraId="7A9F6F10" w14:textId="77777777" w:rsidR="00A140B8" w:rsidRDefault="00A140B8" w:rsidP="00AC35B5">
      <w:pPr>
        <w:spacing w:line="360" w:lineRule="auto"/>
        <w:jc w:val="both"/>
        <w:rPr>
          <w:rFonts w:ascii="Times New Roman" w:hAnsi="Times New Roman" w:cs="Times New Roman"/>
        </w:rPr>
      </w:pPr>
    </w:p>
    <w:p w14:paraId="41660610" w14:textId="5EE437BF" w:rsidR="00781430" w:rsidRDefault="006619A1" w:rsidP="00AC35B5">
      <w:pPr>
        <w:spacing w:line="360" w:lineRule="auto"/>
        <w:jc w:val="both"/>
        <w:rPr>
          <w:rFonts w:ascii="Times New Roman" w:hAnsi="Times New Roman" w:cs="Times New Roman"/>
        </w:rPr>
      </w:pPr>
      <w:r>
        <w:rPr>
          <w:noProof/>
        </w:rPr>
        <w:lastRenderedPageBreak/>
        <w:drawing>
          <wp:inline distT="0" distB="0" distL="0" distR="0" wp14:anchorId="743B8E26" wp14:editId="0C9FA994">
            <wp:extent cx="5731510" cy="2181860"/>
            <wp:effectExtent l="0" t="0" r="2540" b="8890"/>
            <wp:docPr id="1230457800" name="Picture 6"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57800" name="Picture 6" descr="A screenshot of a computer gam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181860"/>
                    </a:xfrm>
                    <a:prstGeom prst="rect">
                      <a:avLst/>
                    </a:prstGeom>
                    <a:noFill/>
                    <a:ln>
                      <a:noFill/>
                    </a:ln>
                  </pic:spPr>
                </pic:pic>
              </a:graphicData>
            </a:graphic>
          </wp:inline>
        </w:drawing>
      </w:r>
    </w:p>
    <w:p w14:paraId="7EB0CD35" w14:textId="2AD1BE60" w:rsidR="00E22975" w:rsidRPr="003D3EC5" w:rsidRDefault="00E22975" w:rsidP="00AC35B5">
      <w:pPr>
        <w:pStyle w:val="Caption"/>
        <w:jc w:val="both"/>
        <w:rPr>
          <w:rFonts w:ascii="Times New Roman" w:hAnsi="Times New Roman" w:cs="Times New Roman"/>
          <w:i w:val="0"/>
          <w:iCs w:val="0"/>
          <w:color w:val="auto"/>
          <w:sz w:val="20"/>
          <w:szCs w:val="20"/>
          <w:shd w:val="clear" w:color="auto" w:fill="FFFFFF"/>
        </w:rPr>
      </w:pPr>
      <w:r w:rsidRPr="007B6FFB">
        <w:rPr>
          <w:rFonts w:ascii="Times New Roman" w:hAnsi="Times New Roman" w:cs="Times New Roman"/>
          <w:b/>
          <w:bCs/>
          <w:i w:val="0"/>
          <w:iCs w:val="0"/>
          <w:color w:val="auto"/>
          <w:sz w:val="20"/>
          <w:szCs w:val="20"/>
        </w:rPr>
        <w:t xml:space="preserve">Figure </w:t>
      </w:r>
      <w:r>
        <w:rPr>
          <w:rFonts w:ascii="Times New Roman" w:hAnsi="Times New Roman" w:cs="Times New Roman"/>
          <w:b/>
          <w:bCs/>
          <w:i w:val="0"/>
          <w:iCs w:val="0"/>
          <w:color w:val="auto"/>
          <w:sz w:val="20"/>
          <w:szCs w:val="20"/>
        </w:rPr>
        <w:t>S</w:t>
      </w:r>
      <w:r w:rsidR="003439CF">
        <w:rPr>
          <w:rFonts w:ascii="Times New Roman" w:hAnsi="Times New Roman" w:cs="Times New Roman"/>
          <w:b/>
          <w:bCs/>
          <w:i w:val="0"/>
          <w:iCs w:val="0"/>
          <w:color w:val="auto"/>
          <w:sz w:val="20"/>
          <w:szCs w:val="20"/>
        </w:rPr>
        <w:t>6</w:t>
      </w:r>
      <w:r w:rsidRPr="007B6FFB">
        <w:rPr>
          <w:rFonts w:ascii="Times New Roman" w:hAnsi="Times New Roman" w:cs="Times New Roman"/>
          <w:b/>
          <w:bCs/>
          <w:i w:val="0"/>
          <w:iCs w:val="0"/>
          <w:color w:val="auto"/>
          <w:sz w:val="20"/>
          <w:szCs w:val="20"/>
        </w:rPr>
        <w:t>:</w:t>
      </w:r>
      <w:r w:rsidRPr="003D3EC5">
        <w:rPr>
          <w:rFonts w:ascii="Times New Roman" w:hAnsi="Times New Roman" w:cs="Times New Roman"/>
          <w:i w:val="0"/>
          <w:iCs w:val="0"/>
          <w:color w:val="auto"/>
          <w:sz w:val="20"/>
          <w:szCs w:val="20"/>
        </w:rPr>
        <w:t xml:space="preserve"> </w:t>
      </w:r>
      <w:r w:rsidRPr="007042AE">
        <w:rPr>
          <w:rFonts w:ascii="Times New Roman" w:hAnsi="Times New Roman" w:cs="Times New Roman"/>
          <w:b/>
          <w:bCs/>
          <w:i w:val="0"/>
          <w:iCs w:val="0"/>
          <w:color w:val="auto"/>
          <w:sz w:val="20"/>
          <w:szCs w:val="20"/>
        </w:rPr>
        <w:t>Assessment of the spatial reproducibility of P</w:t>
      </w:r>
      <w:r>
        <w:rPr>
          <w:rFonts w:ascii="Times New Roman" w:hAnsi="Times New Roman" w:cs="Times New Roman"/>
          <w:b/>
          <w:bCs/>
          <w:i w:val="0"/>
          <w:iCs w:val="0"/>
          <w:color w:val="auto"/>
          <w:sz w:val="20"/>
          <w:szCs w:val="20"/>
        </w:rPr>
        <w:t>M</w:t>
      </w:r>
      <w:r w:rsidRPr="007042AE">
        <w:rPr>
          <w:rFonts w:ascii="Times New Roman" w:hAnsi="Times New Roman" w:cs="Times New Roman"/>
          <w:b/>
          <w:bCs/>
          <w:i w:val="0"/>
          <w:iCs w:val="0"/>
          <w:color w:val="auto"/>
          <w:sz w:val="20"/>
          <w:szCs w:val="20"/>
        </w:rPr>
        <w:t xml:space="preserve"> deposition on </w:t>
      </w:r>
      <w:r w:rsidRPr="00B118E4">
        <w:rPr>
          <w:rFonts w:ascii="Times New Roman" w:hAnsi="Times New Roman" w:cs="Times New Roman"/>
          <w:b/>
          <w:bCs/>
          <w:color w:val="auto"/>
          <w:sz w:val="20"/>
          <w:szCs w:val="20"/>
        </w:rPr>
        <w:t>Saraca asoca</w:t>
      </w:r>
      <w:r w:rsidRPr="007042AE">
        <w:rPr>
          <w:rFonts w:ascii="Times New Roman" w:hAnsi="Times New Roman" w:cs="Times New Roman"/>
          <w:b/>
          <w:bCs/>
          <w:i w:val="0"/>
          <w:iCs w:val="0"/>
          <w:color w:val="auto"/>
          <w:sz w:val="20"/>
          <w:szCs w:val="20"/>
        </w:rPr>
        <w:t xml:space="preserve"> leaves under different sampling strategies</w:t>
      </w:r>
      <w:r>
        <w:rPr>
          <w:rFonts w:ascii="Times New Roman" w:hAnsi="Times New Roman" w:cs="Times New Roman"/>
          <w:b/>
          <w:bCs/>
          <w:i w:val="0"/>
          <w:iCs w:val="0"/>
          <w:color w:val="auto"/>
          <w:sz w:val="20"/>
          <w:szCs w:val="20"/>
        </w:rPr>
        <w:t xml:space="preserve"> (Box[Right], Data[left])</w:t>
      </w:r>
      <w:r w:rsidRPr="007042AE">
        <w:rPr>
          <w:rFonts w:ascii="Times New Roman" w:hAnsi="Times New Roman" w:cs="Times New Roman"/>
          <w:b/>
          <w:bCs/>
          <w:i w:val="0"/>
          <w:iCs w:val="0"/>
          <w:color w:val="auto"/>
          <w:sz w:val="20"/>
          <w:szCs w:val="20"/>
        </w:rPr>
        <w:t>.</w:t>
      </w:r>
      <w:r w:rsidRPr="007042AE">
        <w:rPr>
          <w:rFonts w:ascii="Times New Roman" w:hAnsi="Times New Roman" w:cs="Times New Roman"/>
          <w:i w:val="0"/>
          <w:iCs w:val="0"/>
          <w:color w:val="auto"/>
          <w:sz w:val="20"/>
          <w:szCs w:val="20"/>
        </w:rPr>
        <w:t xml:space="preserve"> The figure compares the deposited PM mass fractions (Total, 11</w:t>
      </w:r>
      <w:r>
        <w:rPr>
          <w:rFonts w:ascii="Times New Roman" w:hAnsi="Times New Roman" w:cs="Times New Roman"/>
          <w:i w:val="0"/>
          <w:iCs w:val="0"/>
          <w:color w:val="auto"/>
          <w:sz w:val="20"/>
          <w:szCs w:val="20"/>
        </w:rPr>
        <w:t>-</w:t>
      </w:r>
      <w:r w:rsidRPr="007042AE">
        <w:rPr>
          <w:rFonts w:ascii="Times New Roman" w:hAnsi="Times New Roman" w:cs="Times New Roman"/>
          <w:i w:val="0"/>
          <w:iCs w:val="0"/>
          <w:color w:val="auto"/>
          <w:sz w:val="20"/>
          <w:szCs w:val="20"/>
        </w:rPr>
        <w:t>100 μm, 2.5</w:t>
      </w:r>
      <w:r>
        <w:rPr>
          <w:rFonts w:ascii="Times New Roman" w:hAnsi="Times New Roman" w:cs="Times New Roman"/>
          <w:i w:val="0"/>
          <w:iCs w:val="0"/>
          <w:color w:val="auto"/>
          <w:sz w:val="20"/>
          <w:szCs w:val="20"/>
        </w:rPr>
        <w:t>-</w:t>
      </w:r>
      <w:r w:rsidRPr="007042AE">
        <w:rPr>
          <w:rFonts w:ascii="Times New Roman" w:hAnsi="Times New Roman" w:cs="Times New Roman"/>
          <w:i w:val="0"/>
          <w:iCs w:val="0"/>
          <w:color w:val="auto"/>
          <w:sz w:val="20"/>
          <w:szCs w:val="20"/>
        </w:rPr>
        <w:t>11 μm, and 0.2</w:t>
      </w:r>
      <w:r>
        <w:rPr>
          <w:rFonts w:ascii="Times New Roman" w:hAnsi="Times New Roman" w:cs="Times New Roman"/>
          <w:i w:val="0"/>
          <w:iCs w:val="0"/>
          <w:color w:val="auto"/>
          <w:sz w:val="20"/>
          <w:szCs w:val="20"/>
        </w:rPr>
        <w:t>-</w:t>
      </w:r>
      <w:r w:rsidRPr="007042AE">
        <w:rPr>
          <w:rFonts w:ascii="Times New Roman" w:hAnsi="Times New Roman" w:cs="Times New Roman"/>
          <w:i w:val="0"/>
          <w:iCs w:val="0"/>
          <w:color w:val="auto"/>
          <w:sz w:val="20"/>
          <w:szCs w:val="20"/>
        </w:rPr>
        <w:t xml:space="preserve">2.5 μm) obtained from three independent sampling approaches: (left) leaves collected from all directions around a single tree, (centre) leaves collected from five consecutive </w:t>
      </w:r>
      <w:r w:rsidRPr="00B118E4">
        <w:rPr>
          <w:rFonts w:ascii="Times New Roman" w:hAnsi="Times New Roman" w:cs="Times New Roman"/>
          <w:color w:val="auto"/>
          <w:sz w:val="20"/>
          <w:szCs w:val="20"/>
        </w:rPr>
        <w:t>Saraca asoca</w:t>
      </w:r>
      <w:r w:rsidRPr="007042AE">
        <w:rPr>
          <w:rFonts w:ascii="Times New Roman" w:hAnsi="Times New Roman" w:cs="Times New Roman"/>
          <w:i w:val="0"/>
          <w:iCs w:val="0"/>
          <w:color w:val="auto"/>
          <w:sz w:val="20"/>
          <w:szCs w:val="20"/>
        </w:rPr>
        <w:t xml:space="preserve"> trees at the same location, and (right) leaves collected from five randomly distributed </w:t>
      </w:r>
      <w:r w:rsidRPr="00B118E4">
        <w:rPr>
          <w:rFonts w:ascii="Times New Roman" w:hAnsi="Times New Roman" w:cs="Times New Roman"/>
          <w:color w:val="auto"/>
          <w:sz w:val="20"/>
          <w:szCs w:val="20"/>
        </w:rPr>
        <w:t>Saraca asoca</w:t>
      </w:r>
      <w:r w:rsidRPr="007042AE">
        <w:rPr>
          <w:rFonts w:ascii="Times New Roman" w:hAnsi="Times New Roman" w:cs="Times New Roman"/>
          <w:i w:val="0"/>
          <w:iCs w:val="0"/>
          <w:color w:val="auto"/>
          <w:sz w:val="20"/>
          <w:szCs w:val="20"/>
        </w:rPr>
        <w:t xml:space="preserve"> trees across the IIT Delhi campus. Boxplots represent the distribution of deposited PM for each particle-size fraction, with individual points indicating biological replicates. Comparable PM deposition across the three sampling strategies demonstrates the reproducibility of the leaf-sampling methodology and indicates that variation </w:t>
      </w:r>
      <w:r>
        <w:rPr>
          <w:rFonts w:ascii="Times New Roman" w:hAnsi="Times New Roman" w:cs="Times New Roman"/>
          <w:i w:val="0"/>
          <w:iCs w:val="0"/>
          <w:color w:val="auto"/>
          <w:sz w:val="20"/>
          <w:szCs w:val="20"/>
        </w:rPr>
        <w:t>due to sampling direction, adjacent trees, and campus location</w:t>
      </w:r>
      <w:r w:rsidRPr="007042AE">
        <w:rPr>
          <w:rFonts w:ascii="Times New Roman" w:hAnsi="Times New Roman" w:cs="Times New Roman"/>
          <w:i w:val="0"/>
          <w:iCs w:val="0"/>
          <w:color w:val="auto"/>
          <w:sz w:val="20"/>
          <w:szCs w:val="20"/>
        </w:rPr>
        <w:t xml:space="preserve"> was relatively smal</w:t>
      </w:r>
      <w:r>
        <w:rPr>
          <w:rFonts w:ascii="Times New Roman" w:hAnsi="Times New Roman" w:cs="Times New Roman"/>
          <w:i w:val="0"/>
          <w:iCs w:val="0"/>
          <w:color w:val="auto"/>
          <w:sz w:val="20"/>
          <w:szCs w:val="20"/>
        </w:rPr>
        <w:t>l.</w:t>
      </w:r>
    </w:p>
    <w:p w14:paraId="3E83B01B" w14:textId="1CF1BD76" w:rsidR="003439CF" w:rsidRDefault="0062064E" w:rsidP="00C06A41">
      <w:pPr>
        <w:spacing w:line="360" w:lineRule="auto"/>
        <w:jc w:val="both"/>
        <w:rPr>
          <w:rFonts w:ascii="Times New Roman" w:hAnsi="Times New Roman" w:cs="Times New Roman"/>
        </w:rPr>
      </w:pPr>
      <w:r>
        <w:rPr>
          <w:rFonts w:ascii="Times New Roman" w:hAnsi="Times New Roman" w:cs="Times New Roman"/>
        </w:rPr>
        <w:t xml:space="preserve">S3: </w:t>
      </w:r>
      <w:r w:rsidR="00C06A41" w:rsidRPr="00C06A41">
        <w:rPr>
          <w:rFonts w:ascii="Times New Roman" w:hAnsi="Times New Roman" w:cs="Times New Roman"/>
        </w:rPr>
        <w:t xml:space="preserve">Five samples were taken from all directions around a single </w:t>
      </w:r>
      <w:r w:rsidR="00C06A41" w:rsidRPr="0062064E">
        <w:rPr>
          <w:rFonts w:ascii="Times New Roman" w:hAnsi="Times New Roman" w:cs="Times New Roman"/>
          <w:i/>
          <w:iCs/>
        </w:rPr>
        <w:t>Saraca asoca</w:t>
      </w:r>
      <w:r w:rsidR="00C06A41" w:rsidRPr="00C06A41">
        <w:rPr>
          <w:rFonts w:ascii="Times New Roman" w:hAnsi="Times New Roman" w:cs="Times New Roman"/>
        </w:rPr>
        <w:t xml:space="preserve"> tree to evaluate variation in sampled mass. Sampling from five different locations was conducted for a single species to estimate location effects, and five different trees of the same species from a single location were used to evaluate variation in tree deposition. PM quantification among single-species planted consecutively exhibited standard deviations of 12.23% for total PM, 10.29% for large PM, 42.72% for coarse PM, and 70.71% for fine PM. Similarly, for location, standard deviations of 12.91%, 14.59%, 31.42%, and 49.88% were associated with total, large, coarse, and fine PM, respectively. Among samples from a single tree taken from various directions, the standard deviations were 8.57%, 10.42%, 28.55%, and 51.50% for total PM, large PM, coarse PM, and fine PM, respectively.</w:t>
      </w:r>
      <w:r w:rsidR="00C06A41">
        <w:rPr>
          <w:rFonts w:ascii="Times New Roman" w:hAnsi="Times New Roman" w:cs="Times New Roman"/>
        </w:rPr>
        <w:t xml:space="preserve"> </w:t>
      </w:r>
      <w:r w:rsidR="00C06A41" w:rsidRPr="00C06A41">
        <w:rPr>
          <w:rFonts w:ascii="Times New Roman" w:hAnsi="Times New Roman" w:cs="Times New Roman"/>
        </w:rPr>
        <w:t>It was therefore assumed that the effect of sampling direction, arrangement, and location on deposition mass was negligible (Coarse particles (11-100 µm) exhibited consistently low variability (CV ~10-14%). However, finer particles (2.5-11 µm and 0.2-2.5 µm) exhibited much more variability (CV up to ~54%) without substantial variations across datasets (p &gt; 0.05), indicating the predominance of regional stochastic processes. The total deposited mass displayed a relative stability (CV ~12%) and showed no significant variation across spatial scales (p &gt; 0.05)).</w:t>
      </w:r>
    </w:p>
    <w:p w14:paraId="0FBBDD11" w14:textId="77777777" w:rsidR="003439CF" w:rsidRDefault="003439CF" w:rsidP="00AC35B5">
      <w:pPr>
        <w:spacing w:line="360" w:lineRule="auto"/>
        <w:jc w:val="both"/>
        <w:rPr>
          <w:rFonts w:ascii="Times New Roman" w:hAnsi="Times New Roman" w:cs="Times New Roman"/>
        </w:rPr>
      </w:pPr>
    </w:p>
    <w:p w14:paraId="24CFA807" w14:textId="77777777" w:rsidR="003439CF" w:rsidRDefault="003439CF" w:rsidP="00AC35B5">
      <w:pPr>
        <w:spacing w:line="360" w:lineRule="auto"/>
        <w:jc w:val="both"/>
        <w:rPr>
          <w:rFonts w:ascii="Times New Roman" w:hAnsi="Times New Roman" w:cs="Times New Roman"/>
        </w:rPr>
      </w:pPr>
    </w:p>
    <w:p w14:paraId="0C2E44FC" w14:textId="77777777" w:rsidR="003439CF" w:rsidRDefault="003439CF" w:rsidP="00AC35B5">
      <w:pPr>
        <w:spacing w:line="360" w:lineRule="auto"/>
        <w:jc w:val="both"/>
        <w:rPr>
          <w:rFonts w:ascii="Times New Roman" w:hAnsi="Times New Roman" w:cs="Times New Roman"/>
        </w:rPr>
      </w:pPr>
    </w:p>
    <w:p w14:paraId="7E16CB2D" w14:textId="77777777" w:rsidR="00781430" w:rsidRPr="00D92389" w:rsidRDefault="00781430" w:rsidP="00AC35B5">
      <w:pPr>
        <w:spacing w:line="360" w:lineRule="auto"/>
        <w:jc w:val="both"/>
        <w:rPr>
          <w:rFonts w:ascii="Times New Roman" w:hAnsi="Times New Roman" w:cs="Times New Roman"/>
        </w:rPr>
      </w:pPr>
    </w:p>
    <w:p w14:paraId="3D7B4074" w14:textId="54415717" w:rsidR="008C1707" w:rsidRDefault="008C1707" w:rsidP="008C1707">
      <w:pPr>
        <w:spacing w:after="0" w:line="360" w:lineRule="auto"/>
        <w:jc w:val="both"/>
        <w:rPr>
          <w:rFonts w:ascii="Times New Roman" w:hAnsi="Times New Roman" w:cs="Times New Roman"/>
        </w:rPr>
      </w:pPr>
      <w:r>
        <w:rPr>
          <w:rFonts w:ascii="Times New Roman" w:hAnsi="Times New Roman" w:cs="Times New Roman"/>
        </w:rPr>
        <w:lastRenderedPageBreak/>
        <w:t>Table S1: Mass fraction obtained from the dust/PM removed from plant leaves (XRF).</w:t>
      </w:r>
    </w:p>
    <w:tbl>
      <w:tblPr>
        <w:tblpPr w:leftFromText="180" w:rightFromText="180" w:vertAnchor="text" w:horzAnchor="margin" w:tblpY="98"/>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134"/>
        <w:gridCol w:w="1137"/>
        <w:gridCol w:w="989"/>
        <w:gridCol w:w="1208"/>
        <w:gridCol w:w="1275"/>
      </w:tblGrid>
      <w:tr w:rsidR="008C1707" w:rsidRPr="00781430" w14:paraId="4AD110C5" w14:textId="77777777" w:rsidTr="006B25BF">
        <w:trPr>
          <w:trHeight w:val="300"/>
        </w:trPr>
        <w:tc>
          <w:tcPr>
            <w:tcW w:w="1056" w:type="dxa"/>
            <w:noWrap/>
            <w:vAlign w:val="bottom"/>
            <w:hideMark/>
          </w:tcPr>
          <w:p w14:paraId="3C647CB1" w14:textId="77777777" w:rsidR="008C1707" w:rsidRPr="00781430" w:rsidRDefault="008C1707" w:rsidP="006B25BF">
            <w:pPr>
              <w:spacing w:after="0" w:line="360" w:lineRule="auto"/>
              <w:ind w:left="29"/>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Elemental</w:t>
            </w:r>
          </w:p>
        </w:tc>
        <w:tc>
          <w:tcPr>
            <w:tcW w:w="1134" w:type="dxa"/>
            <w:noWrap/>
            <w:vAlign w:val="bottom"/>
            <w:hideMark/>
          </w:tcPr>
          <w:p w14:paraId="76106CA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Style w:val="Emphasis"/>
                <w:rFonts w:ascii="Times New Roman" w:hAnsi="Times New Roman" w:cs="Times New Roman"/>
                <w:sz w:val="24"/>
                <w:szCs w:val="24"/>
              </w:rPr>
              <w:t xml:space="preserve">Wedelia </w:t>
            </w:r>
          </w:p>
        </w:tc>
        <w:tc>
          <w:tcPr>
            <w:tcW w:w="1137" w:type="dxa"/>
            <w:noWrap/>
            <w:vAlign w:val="bottom"/>
            <w:hideMark/>
          </w:tcPr>
          <w:p w14:paraId="6F2591D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Style w:val="Emphasis"/>
                <w:rFonts w:ascii="Times New Roman" w:hAnsi="Times New Roman" w:cs="Times New Roman"/>
                <w:sz w:val="24"/>
                <w:szCs w:val="24"/>
              </w:rPr>
              <w:t>Ailanthus altissima</w:t>
            </w:r>
          </w:p>
        </w:tc>
        <w:tc>
          <w:tcPr>
            <w:tcW w:w="989" w:type="dxa"/>
            <w:noWrap/>
            <w:vAlign w:val="bottom"/>
            <w:hideMark/>
          </w:tcPr>
          <w:p w14:paraId="0F58EE7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Style w:val="Emphasis"/>
                <w:rFonts w:ascii="Times New Roman" w:hAnsi="Times New Roman" w:cs="Times New Roman"/>
                <w:sz w:val="24"/>
                <w:szCs w:val="24"/>
              </w:rPr>
              <w:t>Cassia fistula</w:t>
            </w:r>
          </w:p>
        </w:tc>
        <w:tc>
          <w:tcPr>
            <w:tcW w:w="1208" w:type="dxa"/>
            <w:vAlign w:val="bottom"/>
          </w:tcPr>
          <w:p w14:paraId="61C089A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Style w:val="Emphasis"/>
                <w:rFonts w:ascii="Times New Roman" w:hAnsi="Times New Roman" w:cs="Times New Roman"/>
                <w:sz w:val="24"/>
                <w:szCs w:val="24"/>
              </w:rPr>
              <w:t>Saraca asoca</w:t>
            </w:r>
          </w:p>
        </w:tc>
        <w:tc>
          <w:tcPr>
            <w:tcW w:w="1275" w:type="dxa"/>
            <w:noWrap/>
            <w:vAlign w:val="bottom"/>
            <w:hideMark/>
          </w:tcPr>
          <w:p w14:paraId="326E416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Avg</w:t>
            </w:r>
            <w:r>
              <w:rPr>
                <w:rFonts w:ascii="Times New Roman" w:eastAsia="Times New Roman" w:hAnsi="Times New Roman" w:cs="Times New Roman"/>
                <w:color w:val="000000"/>
                <w:kern w:val="0"/>
                <w:sz w:val="20"/>
                <w:szCs w:val="20"/>
                <w:lang w:eastAsia="en-IN"/>
                <w14:ligatures w14:val="none"/>
              </w:rPr>
              <w:t>.</w:t>
            </w:r>
            <w:r w:rsidRPr="00781430">
              <w:rPr>
                <w:rFonts w:ascii="Times New Roman" w:eastAsia="Times New Roman" w:hAnsi="Times New Roman" w:cs="Times New Roman"/>
                <w:color w:val="000000"/>
                <w:kern w:val="0"/>
                <w:sz w:val="20"/>
                <w:szCs w:val="20"/>
                <w:lang w:eastAsia="en-IN"/>
                <w14:ligatures w14:val="none"/>
              </w:rPr>
              <w:t xml:space="preserve"> mass fraction</w:t>
            </w:r>
          </w:p>
        </w:tc>
      </w:tr>
      <w:tr w:rsidR="008C1707" w:rsidRPr="00781430" w14:paraId="6A45F65A" w14:textId="77777777" w:rsidTr="006B25BF">
        <w:trPr>
          <w:trHeight w:val="300"/>
        </w:trPr>
        <w:tc>
          <w:tcPr>
            <w:tcW w:w="1056" w:type="dxa"/>
            <w:noWrap/>
            <w:vAlign w:val="bottom"/>
            <w:hideMark/>
          </w:tcPr>
          <w:p w14:paraId="517D406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Al</w:t>
            </w:r>
          </w:p>
        </w:tc>
        <w:tc>
          <w:tcPr>
            <w:tcW w:w="1134" w:type="dxa"/>
            <w:noWrap/>
            <w:vAlign w:val="bottom"/>
            <w:hideMark/>
          </w:tcPr>
          <w:p w14:paraId="4D1CFD1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15.493</w:t>
            </w:r>
          </w:p>
        </w:tc>
        <w:tc>
          <w:tcPr>
            <w:tcW w:w="1137" w:type="dxa"/>
            <w:noWrap/>
            <w:vAlign w:val="bottom"/>
            <w:hideMark/>
          </w:tcPr>
          <w:p w14:paraId="6C2672B5"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14.876</w:t>
            </w:r>
          </w:p>
        </w:tc>
        <w:tc>
          <w:tcPr>
            <w:tcW w:w="989" w:type="dxa"/>
            <w:noWrap/>
            <w:vAlign w:val="bottom"/>
            <w:hideMark/>
          </w:tcPr>
          <w:p w14:paraId="1A0B86A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13.779</w:t>
            </w:r>
          </w:p>
        </w:tc>
        <w:tc>
          <w:tcPr>
            <w:tcW w:w="1208" w:type="dxa"/>
            <w:vAlign w:val="bottom"/>
          </w:tcPr>
          <w:p w14:paraId="4739D371"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15.083</w:t>
            </w:r>
          </w:p>
        </w:tc>
        <w:tc>
          <w:tcPr>
            <w:tcW w:w="1275" w:type="dxa"/>
            <w:noWrap/>
            <w:vAlign w:val="bottom"/>
            <w:hideMark/>
          </w:tcPr>
          <w:p w14:paraId="10716BE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14.80775</w:t>
            </w:r>
          </w:p>
        </w:tc>
      </w:tr>
      <w:tr w:rsidR="008C1707" w:rsidRPr="00781430" w14:paraId="3143EBF7" w14:textId="77777777" w:rsidTr="006B25BF">
        <w:trPr>
          <w:trHeight w:val="300"/>
        </w:trPr>
        <w:tc>
          <w:tcPr>
            <w:tcW w:w="1056" w:type="dxa"/>
            <w:noWrap/>
            <w:vAlign w:val="bottom"/>
            <w:hideMark/>
          </w:tcPr>
          <w:p w14:paraId="1908CEB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Si</w:t>
            </w:r>
          </w:p>
        </w:tc>
        <w:tc>
          <w:tcPr>
            <w:tcW w:w="1134" w:type="dxa"/>
            <w:noWrap/>
            <w:vAlign w:val="bottom"/>
            <w:hideMark/>
          </w:tcPr>
          <w:p w14:paraId="01EDF05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44.004</w:t>
            </w:r>
          </w:p>
        </w:tc>
        <w:tc>
          <w:tcPr>
            <w:tcW w:w="1137" w:type="dxa"/>
            <w:noWrap/>
            <w:vAlign w:val="bottom"/>
            <w:hideMark/>
          </w:tcPr>
          <w:p w14:paraId="2028CD4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44.809</w:t>
            </w:r>
          </w:p>
        </w:tc>
        <w:tc>
          <w:tcPr>
            <w:tcW w:w="989" w:type="dxa"/>
            <w:noWrap/>
            <w:vAlign w:val="bottom"/>
            <w:hideMark/>
          </w:tcPr>
          <w:p w14:paraId="5858210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44.459</w:t>
            </w:r>
          </w:p>
        </w:tc>
        <w:tc>
          <w:tcPr>
            <w:tcW w:w="1208" w:type="dxa"/>
            <w:vAlign w:val="bottom"/>
          </w:tcPr>
          <w:p w14:paraId="47F8845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43.616</w:t>
            </w:r>
          </w:p>
        </w:tc>
        <w:tc>
          <w:tcPr>
            <w:tcW w:w="1275" w:type="dxa"/>
            <w:noWrap/>
            <w:vAlign w:val="bottom"/>
            <w:hideMark/>
          </w:tcPr>
          <w:p w14:paraId="23F9627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44.222</w:t>
            </w:r>
          </w:p>
        </w:tc>
      </w:tr>
      <w:tr w:rsidR="008C1707" w:rsidRPr="00781430" w14:paraId="7066A299" w14:textId="77777777" w:rsidTr="006B25BF">
        <w:trPr>
          <w:trHeight w:val="300"/>
        </w:trPr>
        <w:tc>
          <w:tcPr>
            <w:tcW w:w="1056" w:type="dxa"/>
            <w:noWrap/>
            <w:vAlign w:val="bottom"/>
            <w:hideMark/>
          </w:tcPr>
          <w:p w14:paraId="15C0300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P</w:t>
            </w:r>
          </w:p>
        </w:tc>
        <w:tc>
          <w:tcPr>
            <w:tcW w:w="1134" w:type="dxa"/>
            <w:noWrap/>
            <w:vAlign w:val="bottom"/>
            <w:hideMark/>
          </w:tcPr>
          <w:p w14:paraId="0900745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0.209</w:t>
            </w:r>
          </w:p>
        </w:tc>
        <w:tc>
          <w:tcPr>
            <w:tcW w:w="1137" w:type="dxa"/>
            <w:noWrap/>
            <w:vAlign w:val="bottom"/>
            <w:hideMark/>
          </w:tcPr>
          <w:p w14:paraId="717AD1C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0.26</w:t>
            </w:r>
          </w:p>
        </w:tc>
        <w:tc>
          <w:tcPr>
            <w:tcW w:w="989" w:type="dxa"/>
            <w:noWrap/>
            <w:vAlign w:val="bottom"/>
            <w:hideMark/>
          </w:tcPr>
          <w:p w14:paraId="0FCE289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0.178</w:t>
            </w:r>
          </w:p>
        </w:tc>
        <w:tc>
          <w:tcPr>
            <w:tcW w:w="1208" w:type="dxa"/>
            <w:vAlign w:val="bottom"/>
          </w:tcPr>
          <w:p w14:paraId="72F8015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0.255</w:t>
            </w:r>
          </w:p>
        </w:tc>
        <w:tc>
          <w:tcPr>
            <w:tcW w:w="1275" w:type="dxa"/>
            <w:noWrap/>
            <w:vAlign w:val="bottom"/>
            <w:hideMark/>
          </w:tcPr>
          <w:p w14:paraId="2F587AA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0.2255</w:t>
            </w:r>
          </w:p>
        </w:tc>
      </w:tr>
      <w:tr w:rsidR="008C1707" w:rsidRPr="00781430" w14:paraId="634F7AEB" w14:textId="77777777" w:rsidTr="006B25BF">
        <w:trPr>
          <w:trHeight w:val="300"/>
        </w:trPr>
        <w:tc>
          <w:tcPr>
            <w:tcW w:w="1056" w:type="dxa"/>
            <w:noWrap/>
            <w:vAlign w:val="bottom"/>
            <w:hideMark/>
          </w:tcPr>
          <w:p w14:paraId="2C78B56E"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S</w:t>
            </w:r>
          </w:p>
        </w:tc>
        <w:tc>
          <w:tcPr>
            <w:tcW w:w="1134" w:type="dxa"/>
            <w:noWrap/>
            <w:vAlign w:val="bottom"/>
            <w:hideMark/>
          </w:tcPr>
          <w:p w14:paraId="2DD4FB8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0.274</w:t>
            </w:r>
          </w:p>
        </w:tc>
        <w:tc>
          <w:tcPr>
            <w:tcW w:w="1137" w:type="dxa"/>
            <w:noWrap/>
            <w:vAlign w:val="bottom"/>
            <w:hideMark/>
          </w:tcPr>
          <w:p w14:paraId="5EC2373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0.429</w:t>
            </w:r>
          </w:p>
        </w:tc>
        <w:tc>
          <w:tcPr>
            <w:tcW w:w="989" w:type="dxa"/>
            <w:noWrap/>
            <w:vAlign w:val="bottom"/>
            <w:hideMark/>
          </w:tcPr>
          <w:p w14:paraId="5BCD3CA1"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0.554</w:t>
            </w:r>
          </w:p>
        </w:tc>
        <w:tc>
          <w:tcPr>
            <w:tcW w:w="1208" w:type="dxa"/>
            <w:vAlign w:val="bottom"/>
          </w:tcPr>
          <w:p w14:paraId="6B9BCBC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0.602</w:t>
            </w:r>
          </w:p>
        </w:tc>
        <w:tc>
          <w:tcPr>
            <w:tcW w:w="1275" w:type="dxa"/>
            <w:noWrap/>
            <w:vAlign w:val="bottom"/>
            <w:hideMark/>
          </w:tcPr>
          <w:p w14:paraId="52E62CB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0.46475</w:t>
            </w:r>
          </w:p>
        </w:tc>
      </w:tr>
      <w:tr w:rsidR="008C1707" w:rsidRPr="00781430" w14:paraId="3AE9DED7" w14:textId="77777777" w:rsidTr="006B25BF">
        <w:trPr>
          <w:trHeight w:val="300"/>
        </w:trPr>
        <w:tc>
          <w:tcPr>
            <w:tcW w:w="1056" w:type="dxa"/>
            <w:noWrap/>
            <w:vAlign w:val="bottom"/>
            <w:hideMark/>
          </w:tcPr>
          <w:p w14:paraId="7B2B79E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Cl</w:t>
            </w:r>
          </w:p>
        </w:tc>
        <w:tc>
          <w:tcPr>
            <w:tcW w:w="1134" w:type="dxa"/>
            <w:noWrap/>
            <w:vAlign w:val="bottom"/>
            <w:hideMark/>
          </w:tcPr>
          <w:p w14:paraId="4DF0D91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0.03279</w:t>
            </w:r>
          </w:p>
        </w:tc>
        <w:tc>
          <w:tcPr>
            <w:tcW w:w="1137" w:type="dxa"/>
            <w:noWrap/>
            <w:vAlign w:val="bottom"/>
            <w:hideMark/>
          </w:tcPr>
          <w:p w14:paraId="2BC5A53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0.05819</w:t>
            </w:r>
          </w:p>
        </w:tc>
        <w:tc>
          <w:tcPr>
            <w:tcW w:w="989" w:type="dxa"/>
            <w:noWrap/>
            <w:vAlign w:val="bottom"/>
            <w:hideMark/>
          </w:tcPr>
          <w:p w14:paraId="586028F6"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0.305</w:t>
            </w:r>
          </w:p>
        </w:tc>
        <w:tc>
          <w:tcPr>
            <w:tcW w:w="1208" w:type="dxa"/>
            <w:vAlign w:val="bottom"/>
          </w:tcPr>
          <w:p w14:paraId="7C105A7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0.05593</w:t>
            </w:r>
          </w:p>
        </w:tc>
        <w:tc>
          <w:tcPr>
            <w:tcW w:w="1275" w:type="dxa"/>
            <w:noWrap/>
            <w:vAlign w:val="bottom"/>
            <w:hideMark/>
          </w:tcPr>
          <w:p w14:paraId="1A6BF6D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0.1129775</w:t>
            </w:r>
          </w:p>
        </w:tc>
      </w:tr>
      <w:tr w:rsidR="008C1707" w:rsidRPr="00781430" w14:paraId="6641C086" w14:textId="77777777" w:rsidTr="006B25BF">
        <w:trPr>
          <w:trHeight w:val="300"/>
        </w:trPr>
        <w:tc>
          <w:tcPr>
            <w:tcW w:w="1056" w:type="dxa"/>
            <w:noWrap/>
            <w:vAlign w:val="bottom"/>
            <w:hideMark/>
          </w:tcPr>
          <w:p w14:paraId="3916A92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K</w:t>
            </w:r>
          </w:p>
        </w:tc>
        <w:tc>
          <w:tcPr>
            <w:tcW w:w="1134" w:type="dxa"/>
            <w:noWrap/>
            <w:vAlign w:val="bottom"/>
            <w:hideMark/>
          </w:tcPr>
          <w:p w14:paraId="35654A1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5.164</w:t>
            </w:r>
          </w:p>
        </w:tc>
        <w:tc>
          <w:tcPr>
            <w:tcW w:w="1137" w:type="dxa"/>
            <w:noWrap/>
            <w:vAlign w:val="bottom"/>
            <w:hideMark/>
          </w:tcPr>
          <w:p w14:paraId="09D7276D"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5.412</w:t>
            </w:r>
          </w:p>
        </w:tc>
        <w:tc>
          <w:tcPr>
            <w:tcW w:w="989" w:type="dxa"/>
            <w:noWrap/>
            <w:vAlign w:val="bottom"/>
            <w:hideMark/>
          </w:tcPr>
          <w:p w14:paraId="1E102B62"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5.412</w:t>
            </w:r>
          </w:p>
        </w:tc>
        <w:tc>
          <w:tcPr>
            <w:tcW w:w="1208" w:type="dxa"/>
            <w:vAlign w:val="bottom"/>
          </w:tcPr>
          <w:p w14:paraId="6D5D1D9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6.347</w:t>
            </w:r>
          </w:p>
        </w:tc>
        <w:tc>
          <w:tcPr>
            <w:tcW w:w="1275" w:type="dxa"/>
            <w:noWrap/>
            <w:vAlign w:val="bottom"/>
            <w:hideMark/>
          </w:tcPr>
          <w:p w14:paraId="28447B7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5.58375</w:t>
            </w:r>
          </w:p>
        </w:tc>
      </w:tr>
      <w:tr w:rsidR="008C1707" w:rsidRPr="00781430" w14:paraId="2162A83F" w14:textId="77777777" w:rsidTr="006B25BF">
        <w:trPr>
          <w:trHeight w:val="300"/>
        </w:trPr>
        <w:tc>
          <w:tcPr>
            <w:tcW w:w="1056" w:type="dxa"/>
            <w:noWrap/>
            <w:vAlign w:val="bottom"/>
            <w:hideMark/>
          </w:tcPr>
          <w:p w14:paraId="0383C04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Ca</w:t>
            </w:r>
          </w:p>
        </w:tc>
        <w:tc>
          <w:tcPr>
            <w:tcW w:w="1134" w:type="dxa"/>
            <w:noWrap/>
            <w:vAlign w:val="bottom"/>
            <w:hideMark/>
          </w:tcPr>
          <w:p w14:paraId="70743756"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10.705</w:t>
            </w:r>
          </w:p>
        </w:tc>
        <w:tc>
          <w:tcPr>
            <w:tcW w:w="1137" w:type="dxa"/>
            <w:noWrap/>
            <w:vAlign w:val="bottom"/>
            <w:hideMark/>
          </w:tcPr>
          <w:p w14:paraId="357BCC6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9.739</w:t>
            </w:r>
          </w:p>
        </w:tc>
        <w:tc>
          <w:tcPr>
            <w:tcW w:w="989" w:type="dxa"/>
            <w:noWrap/>
            <w:vAlign w:val="bottom"/>
            <w:hideMark/>
          </w:tcPr>
          <w:p w14:paraId="695CCC6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10.642</w:t>
            </w:r>
          </w:p>
        </w:tc>
        <w:tc>
          <w:tcPr>
            <w:tcW w:w="1208" w:type="dxa"/>
            <w:vAlign w:val="bottom"/>
          </w:tcPr>
          <w:p w14:paraId="281A6E7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7.491</w:t>
            </w:r>
          </w:p>
        </w:tc>
        <w:tc>
          <w:tcPr>
            <w:tcW w:w="1275" w:type="dxa"/>
            <w:noWrap/>
            <w:vAlign w:val="bottom"/>
            <w:hideMark/>
          </w:tcPr>
          <w:p w14:paraId="190CF6BE"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9.64425</w:t>
            </w:r>
          </w:p>
        </w:tc>
      </w:tr>
      <w:tr w:rsidR="008C1707" w:rsidRPr="00781430" w14:paraId="27123461" w14:textId="77777777" w:rsidTr="006B25BF">
        <w:trPr>
          <w:trHeight w:val="300"/>
        </w:trPr>
        <w:tc>
          <w:tcPr>
            <w:tcW w:w="1056" w:type="dxa"/>
            <w:noWrap/>
            <w:vAlign w:val="bottom"/>
            <w:hideMark/>
          </w:tcPr>
          <w:p w14:paraId="60DD4ED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Ti</w:t>
            </w:r>
          </w:p>
        </w:tc>
        <w:tc>
          <w:tcPr>
            <w:tcW w:w="1134" w:type="dxa"/>
            <w:noWrap/>
            <w:vAlign w:val="bottom"/>
            <w:hideMark/>
          </w:tcPr>
          <w:p w14:paraId="252601F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1.82</w:t>
            </w:r>
          </w:p>
        </w:tc>
        <w:tc>
          <w:tcPr>
            <w:tcW w:w="1137" w:type="dxa"/>
            <w:noWrap/>
            <w:vAlign w:val="bottom"/>
            <w:hideMark/>
          </w:tcPr>
          <w:p w14:paraId="3E26509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2.034</w:t>
            </w:r>
          </w:p>
        </w:tc>
        <w:tc>
          <w:tcPr>
            <w:tcW w:w="989" w:type="dxa"/>
            <w:noWrap/>
            <w:vAlign w:val="bottom"/>
            <w:hideMark/>
          </w:tcPr>
          <w:p w14:paraId="5EEEDEB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1.886</w:t>
            </w:r>
          </w:p>
        </w:tc>
        <w:tc>
          <w:tcPr>
            <w:tcW w:w="1208" w:type="dxa"/>
            <w:vAlign w:val="bottom"/>
          </w:tcPr>
          <w:p w14:paraId="0CE1EF5D"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2.205</w:t>
            </w:r>
          </w:p>
        </w:tc>
        <w:tc>
          <w:tcPr>
            <w:tcW w:w="1275" w:type="dxa"/>
            <w:noWrap/>
            <w:vAlign w:val="bottom"/>
            <w:hideMark/>
          </w:tcPr>
          <w:p w14:paraId="52A88C1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1.98625</w:t>
            </w:r>
          </w:p>
        </w:tc>
      </w:tr>
      <w:tr w:rsidR="008C1707" w:rsidRPr="00781430" w14:paraId="759222F4" w14:textId="77777777" w:rsidTr="006B25BF">
        <w:trPr>
          <w:trHeight w:val="300"/>
        </w:trPr>
        <w:tc>
          <w:tcPr>
            <w:tcW w:w="1056" w:type="dxa"/>
            <w:noWrap/>
            <w:vAlign w:val="bottom"/>
            <w:hideMark/>
          </w:tcPr>
          <w:p w14:paraId="00703CA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Cr</w:t>
            </w:r>
          </w:p>
        </w:tc>
        <w:tc>
          <w:tcPr>
            <w:tcW w:w="1134" w:type="dxa"/>
            <w:noWrap/>
            <w:vAlign w:val="bottom"/>
            <w:hideMark/>
          </w:tcPr>
          <w:p w14:paraId="6CD40DE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0.08181</w:t>
            </w:r>
          </w:p>
        </w:tc>
        <w:tc>
          <w:tcPr>
            <w:tcW w:w="1137" w:type="dxa"/>
            <w:noWrap/>
            <w:vAlign w:val="bottom"/>
            <w:hideMark/>
          </w:tcPr>
          <w:p w14:paraId="1E26A0C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0.09011</w:t>
            </w:r>
          </w:p>
        </w:tc>
        <w:tc>
          <w:tcPr>
            <w:tcW w:w="989" w:type="dxa"/>
            <w:noWrap/>
            <w:vAlign w:val="bottom"/>
            <w:hideMark/>
          </w:tcPr>
          <w:p w14:paraId="4AF2BE5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0.19</w:t>
            </w:r>
          </w:p>
        </w:tc>
        <w:tc>
          <w:tcPr>
            <w:tcW w:w="1208" w:type="dxa"/>
            <w:vAlign w:val="bottom"/>
          </w:tcPr>
          <w:p w14:paraId="5D7D1DD1"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0.143</w:t>
            </w:r>
          </w:p>
        </w:tc>
        <w:tc>
          <w:tcPr>
            <w:tcW w:w="1275" w:type="dxa"/>
            <w:noWrap/>
            <w:vAlign w:val="bottom"/>
            <w:hideMark/>
          </w:tcPr>
          <w:p w14:paraId="23EDD1B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0.12623</w:t>
            </w:r>
          </w:p>
        </w:tc>
      </w:tr>
      <w:tr w:rsidR="008C1707" w:rsidRPr="00781430" w14:paraId="2432A2AE" w14:textId="77777777" w:rsidTr="006B25BF">
        <w:trPr>
          <w:trHeight w:val="300"/>
        </w:trPr>
        <w:tc>
          <w:tcPr>
            <w:tcW w:w="1056" w:type="dxa"/>
            <w:noWrap/>
            <w:vAlign w:val="bottom"/>
            <w:hideMark/>
          </w:tcPr>
          <w:p w14:paraId="0253D891"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Mn</w:t>
            </w:r>
          </w:p>
        </w:tc>
        <w:tc>
          <w:tcPr>
            <w:tcW w:w="1134" w:type="dxa"/>
            <w:noWrap/>
            <w:vAlign w:val="bottom"/>
            <w:hideMark/>
          </w:tcPr>
          <w:p w14:paraId="65A7D1C5"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0.211</w:t>
            </w:r>
          </w:p>
        </w:tc>
        <w:tc>
          <w:tcPr>
            <w:tcW w:w="1137" w:type="dxa"/>
            <w:noWrap/>
            <w:vAlign w:val="bottom"/>
            <w:hideMark/>
          </w:tcPr>
          <w:p w14:paraId="72275B0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0.193</w:t>
            </w:r>
          </w:p>
        </w:tc>
        <w:tc>
          <w:tcPr>
            <w:tcW w:w="989" w:type="dxa"/>
            <w:noWrap/>
            <w:vAlign w:val="bottom"/>
            <w:hideMark/>
          </w:tcPr>
          <w:p w14:paraId="6ADBA13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0.16</w:t>
            </w:r>
          </w:p>
        </w:tc>
        <w:tc>
          <w:tcPr>
            <w:tcW w:w="1208" w:type="dxa"/>
            <w:vAlign w:val="bottom"/>
          </w:tcPr>
          <w:p w14:paraId="06C5738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0.19</w:t>
            </w:r>
          </w:p>
        </w:tc>
        <w:tc>
          <w:tcPr>
            <w:tcW w:w="1275" w:type="dxa"/>
            <w:noWrap/>
            <w:vAlign w:val="bottom"/>
            <w:hideMark/>
          </w:tcPr>
          <w:p w14:paraId="5FED0DAD"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0.1885</w:t>
            </w:r>
          </w:p>
        </w:tc>
      </w:tr>
      <w:tr w:rsidR="008C1707" w:rsidRPr="00781430" w14:paraId="5ECC3626" w14:textId="77777777" w:rsidTr="006B25BF">
        <w:trPr>
          <w:trHeight w:val="300"/>
        </w:trPr>
        <w:tc>
          <w:tcPr>
            <w:tcW w:w="1056" w:type="dxa"/>
            <w:noWrap/>
            <w:vAlign w:val="bottom"/>
            <w:hideMark/>
          </w:tcPr>
          <w:p w14:paraId="4597B83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Fe</w:t>
            </w:r>
          </w:p>
        </w:tc>
        <w:tc>
          <w:tcPr>
            <w:tcW w:w="1134" w:type="dxa"/>
            <w:noWrap/>
            <w:vAlign w:val="bottom"/>
            <w:hideMark/>
          </w:tcPr>
          <w:p w14:paraId="6882E900"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19.011</w:t>
            </w:r>
          </w:p>
        </w:tc>
        <w:tc>
          <w:tcPr>
            <w:tcW w:w="1137" w:type="dxa"/>
            <w:noWrap/>
            <w:vAlign w:val="bottom"/>
            <w:hideMark/>
          </w:tcPr>
          <w:p w14:paraId="013188B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19.667</w:t>
            </w:r>
          </w:p>
        </w:tc>
        <w:tc>
          <w:tcPr>
            <w:tcW w:w="989" w:type="dxa"/>
            <w:noWrap/>
            <w:vAlign w:val="bottom"/>
            <w:hideMark/>
          </w:tcPr>
          <w:p w14:paraId="64573EB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19.47</w:t>
            </w:r>
          </w:p>
        </w:tc>
        <w:tc>
          <w:tcPr>
            <w:tcW w:w="1208" w:type="dxa"/>
            <w:vAlign w:val="bottom"/>
          </w:tcPr>
          <w:p w14:paraId="020D7841"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21.687</w:t>
            </w:r>
          </w:p>
        </w:tc>
        <w:tc>
          <w:tcPr>
            <w:tcW w:w="1275" w:type="dxa"/>
            <w:noWrap/>
            <w:vAlign w:val="bottom"/>
            <w:hideMark/>
          </w:tcPr>
          <w:p w14:paraId="59CB140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19.95875</w:t>
            </w:r>
          </w:p>
        </w:tc>
      </w:tr>
      <w:tr w:rsidR="008C1707" w:rsidRPr="00781430" w14:paraId="1589CBAF" w14:textId="77777777" w:rsidTr="006B25BF">
        <w:trPr>
          <w:trHeight w:val="300"/>
        </w:trPr>
        <w:tc>
          <w:tcPr>
            <w:tcW w:w="1056" w:type="dxa"/>
            <w:noWrap/>
            <w:vAlign w:val="bottom"/>
            <w:hideMark/>
          </w:tcPr>
          <w:p w14:paraId="5B4625F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Ni</w:t>
            </w:r>
          </w:p>
        </w:tc>
        <w:tc>
          <w:tcPr>
            <w:tcW w:w="1134" w:type="dxa"/>
            <w:noWrap/>
            <w:vAlign w:val="bottom"/>
            <w:hideMark/>
          </w:tcPr>
          <w:p w14:paraId="2D2B96F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0.06323</w:t>
            </w:r>
          </w:p>
        </w:tc>
        <w:tc>
          <w:tcPr>
            <w:tcW w:w="1137" w:type="dxa"/>
            <w:noWrap/>
            <w:vAlign w:val="bottom"/>
            <w:hideMark/>
          </w:tcPr>
          <w:p w14:paraId="7C4ACBC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0.09394</w:t>
            </w:r>
          </w:p>
        </w:tc>
        <w:tc>
          <w:tcPr>
            <w:tcW w:w="989" w:type="dxa"/>
            <w:noWrap/>
            <w:vAlign w:val="bottom"/>
            <w:hideMark/>
          </w:tcPr>
          <w:p w14:paraId="5C7899E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0.253</w:t>
            </w:r>
          </w:p>
        </w:tc>
        <w:tc>
          <w:tcPr>
            <w:tcW w:w="1208" w:type="dxa"/>
            <w:vAlign w:val="bottom"/>
          </w:tcPr>
          <w:p w14:paraId="19B4786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0.122</w:t>
            </w:r>
          </w:p>
        </w:tc>
        <w:tc>
          <w:tcPr>
            <w:tcW w:w="1275" w:type="dxa"/>
            <w:noWrap/>
            <w:vAlign w:val="bottom"/>
            <w:hideMark/>
          </w:tcPr>
          <w:p w14:paraId="3B7BC037"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0.1330425</w:t>
            </w:r>
          </w:p>
        </w:tc>
      </w:tr>
      <w:tr w:rsidR="008C1707" w:rsidRPr="00781430" w14:paraId="32ED4217" w14:textId="77777777" w:rsidTr="006B25BF">
        <w:trPr>
          <w:trHeight w:val="300"/>
        </w:trPr>
        <w:tc>
          <w:tcPr>
            <w:tcW w:w="1056" w:type="dxa"/>
            <w:noWrap/>
            <w:vAlign w:val="bottom"/>
            <w:hideMark/>
          </w:tcPr>
          <w:p w14:paraId="6257B9E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Cu</w:t>
            </w:r>
          </w:p>
        </w:tc>
        <w:tc>
          <w:tcPr>
            <w:tcW w:w="1134" w:type="dxa"/>
            <w:noWrap/>
            <w:vAlign w:val="bottom"/>
            <w:hideMark/>
          </w:tcPr>
          <w:p w14:paraId="5A84087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0.05577</w:t>
            </w:r>
          </w:p>
        </w:tc>
        <w:tc>
          <w:tcPr>
            <w:tcW w:w="1137" w:type="dxa"/>
            <w:noWrap/>
            <w:vAlign w:val="bottom"/>
            <w:hideMark/>
          </w:tcPr>
          <w:p w14:paraId="1645C1D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0.09131</w:t>
            </w:r>
          </w:p>
        </w:tc>
        <w:tc>
          <w:tcPr>
            <w:tcW w:w="989" w:type="dxa"/>
            <w:noWrap/>
            <w:vAlign w:val="bottom"/>
            <w:hideMark/>
          </w:tcPr>
          <w:p w14:paraId="0D2AB55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0.22</w:t>
            </w:r>
          </w:p>
        </w:tc>
        <w:tc>
          <w:tcPr>
            <w:tcW w:w="1208" w:type="dxa"/>
            <w:vAlign w:val="bottom"/>
          </w:tcPr>
          <w:p w14:paraId="3A7CA39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0.08657</w:t>
            </w:r>
          </w:p>
        </w:tc>
        <w:tc>
          <w:tcPr>
            <w:tcW w:w="1275" w:type="dxa"/>
            <w:noWrap/>
            <w:vAlign w:val="bottom"/>
            <w:hideMark/>
          </w:tcPr>
          <w:p w14:paraId="5A9C22B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0.1134125</w:t>
            </w:r>
          </w:p>
        </w:tc>
      </w:tr>
      <w:tr w:rsidR="008C1707" w:rsidRPr="00781430" w14:paraId="3D92D2E5" w14:textId="77777777" w:rsidTr="006B25BF">
        <w:trPr>
          <w:trHeight w:val="300"/>
        </w:trPr>
        <w:tc>
          <w:tcPr>
            <w:tcW w:w="1056" w:type="dxa"/>
            <w:noWrap/>
            <w:vAlign w:val="bottom"/>
            <w:hideMark/>
          </w:tcPr>
          <w:p w14:paraId="530D443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Zn</w:t>
            </w:r>
          </w:p>
        </w:tc>
        <w:tc>
          <w:tcPr>
            <w:tcW w:w="1134" w:type="dxa"/>
            <w:noWrap/>
            <w:vAlign w:val="bottom"/>
            <w:hideMark/>
          </w:tcPr>
          <w:p w14:paraId="3F00013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0.205</w:t>
            </w:r>
          </w:p>
        </w:tc>
        <w:tc>
          <w:tcPr>
            <w:tcW w:w="1137" w:type="dxa"/>
            <w:noWrap/>
            <w:vAlign w:val="bottom"/>
            <w:hideMark/>
          </w:tcPr>
          <w:p w14:paraId="7E3AD2F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0.214</w:t>
            </w:r>
          </w:p>
        </w:tc>
        <w:tc>
          <w:tcPr>
            <w:tcW w:w="989" w:type="dxa"/>
            <w:noWrap/>
            <w:vAlign w:val="bottom"/>
            <w:hideMark/>
          </w:tcPr>
          <w:p w14:paraId="31BC854E"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0.959</w:t>
            </w:r>
          </w:p>
        </w:tc>
        <w:tc>
          <w:tcPr>
            <w:tcW w:w="1208" w:type="dxa"/>
            <w:vAlign w:val="bottom"/>
          </w:tcPr>
          <w:p w14:paraId="2852DC1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0.264</w:t>
            </w:r>
          </w:p>
        </w:tc>
        <w:tc>
          <w:tcPr>
            <w:tcW w:w="1275" w:type="dxa"/>
            <w:noWrap/>
            <w:vAlign w:val="bottom"/>
            <w:hideMark/>
          </w:tcPr>
          <w:p w14:paraId="0DD19D7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0.4105</w:t>
            </w:r>
          </w:p>
        </w:tc>
      </w:tr>
      <w:tr w:rsidR="008C1707" w:rsidRPr="00781430" w14:paraId="10B2A75B" w14:textId="77777777" w:rsidTr="006B25BF">
        <w:trPr>
          <w:trHeight w:val="300"/>
        </w:trPr>
        <w:tc>
          <w:tcPr>
            <w:tcW w:w="1056" w:type="dxa"/>
            <w:noWrap/>
            <w:vAlign w:val="bottom"/>
            <w:hideMark/>
          </w:tcPr>
          <w:p w14:paraId="44B16DE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Rb</w:t>
            </w:r>
          </w:p>
        </w:tc>
        <w:tc>
          <w:tcPr>
            <w:tcW w:w="1134" w:type="dxa"/>
            <w:noWrap/>
            <w:vAlign w:val="bottom"/>
            <w:hideMark/>
          </w:tcPr>
          <w:p w14:paraId="65D271DD"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0.05386</w:t>
            </w:r>
          </w:p>
        </w:tc>
        <w:tc>
          <w:tcPr>
            <w:tcW w:w="1137" w:type="dxa"/>
            <w:noWrap/>
            <w:vAlign w:val="bottom"/>
            <w:hideMark/>
          </w:tcPr>
          <w:p w14:paraId="55670C8B"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w:t>
            </w:r>
          </w:p>
        </w:tc>
        <w:tc>
          <w:tcPr>
            <w:tcW w:w="989" w:type="dxa"/>
            <w:noWrap/>
            <w:vAlign w:val="bottom"/>
            <w:hideMark/>
          </w:tcPr>
          <w:p w14:paraId="6D59017E"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w:t>
            </w:r>
          </w:p>
        </w:tc>
        <w:tc>
          <w:tcPr>
            <w:tcW w:w="1208" w:type="dxa"/>
            <w:vAlign w:val="bottom"/>
          </w:tcPr>
          <w:p w14:paraId="0A9B262E"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w:t>
            </w:r>
          </w:p>
        </w:tc>
        <w:tc>
          <w:tcPr>
            <w:tcW w:w="1275" w:type="dxa"/>
            <w:noWrap/>
            <w:vAlign w:val="bottom"/>
            <w:hideMark/>
          </w:tcPr>
          <w:p w14:paraId="7D14594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0.013465</w:t>
            </w:r>
          </w:p>
        </w:tc>
      </w:tr>
      <w:tr w:rsidR="008C1707" w:rsidRPr="00781430" w14:paraId="3FD2F3E6" w14:textId="77777777" w:rsidTr="006B25BF">
        <w:trPr>
          <w:trHeight w:val="300"/>
        </w:trPr>
        <w:tc>
          <w:tcPr>
            <w:tcW w:w="1056" w:type="dxa"/>
            <w:noWrap/>
            <w:vAlign w:val="bottom"/>
            <w:hideMark/>
          </w:tcPr>
          <w:p w14:paraId="30CB1385"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Sr</w:t>
            </w:r>
          </w:p>
        </w:tc>
        <w:tc>
          <w:tcPr>
            <w:tcW w:w="1134" w:type="dxa"/>
            <w:noWrap/>
            <w:vAlign w:val="bottom"/>
            <w:hideMark/>
          </w:tcPr>
          <w:p w14:paraId="79B89766"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0.07482</w:t>
            </w:r>
          </w:p>
        </w:tc>
        <w:tc>
          <w:tcPr>
            <w:tcW w:w="1137" w:type="dxa"/>
            <w:noWrap/>
            <w:vAlign w:val="bottom"/>
            <w:hideMark/>
          </w:tcPr>
          <w:p w14:paraId="39952C33"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w:t>
            </w:r>
          </w:p>
        </w:tc>
        <w:tc>
          <w:tcPr>
            <w:tcW w:w="989" w:type="dxa"/>
            <w:noWrap/>
            <w:vAlign w:val="bottom"/>
            <w:hideMark/>
          </w:tcPr>
          <w:p w14:paraId="2ACD7C04"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w:t>
            </w:r>
          </w:p>
        </w:tc>
        <w:tc>
          <w:tcPr>
            <w:tcW w:w="1208" w:type="dxa"/>
            <w:vAlign w:val="bottom"/>
          </w:tcPr>
          <w:p w14:paraId="281B76FA"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w:t>
            </w:r>
          </w:p>
        </w:tc>
        <w:tc>
          <w:tcPr>
            <w:tcW w:w="1275" w:type="dxa"/>
            <w:noWrap/>
            <w:vAlign w:val="bottom"/>
            <w:hideMark/>
          </w:tcPr>
          <w:p w14:paraId="40B02046"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0.018705</w:t>
            </w:r>
          </w:p>
        </w:tc>
      </w:tr>
      <w:tr w:rsidR="008C1707" w:rsidRPr="00781430" w14:paraId="2E4E3B66" w14:textId="77777777" w:rsidTr="006B25BF">
        <w:trPr>
          <w:trHeight w:val="300"/>
        </w:trPr>
        <w:tc>
          <w:tcPr>
            <w:tcW w:w="1056" w:type="dxa"/>
            <w:noWrap/>
            <w:vAlign w:val="bottom"/>
            <w:hideMark/>
          </w:tcPr>
          <w:p w14:paraId="1AE3898F"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Pb</w:t>
            </w:r>
          </w:p>
        </w:tc>
        <w:tc>
          <w:tcPr>
            <w:tcW w:w="1134" w:type="dxa"/>
            <w:noWrap/>
            <w:vAlign w:val="bottom"/>
            <w:hideMark/>
          </w:tcPr>
          <w:p w14:paraId="262105F9"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0.03997</w:t>
            </w:r>
          </w:p>
        </w:tc>
        <w:tc>
          <w:tcPr>
            <w:tcW w:w="1137" w:type="dxa"/>
            <w:noWrap/>
            <w:vAlign w:val="bottom"/>
            <w:hideMark/>
          </w:tcPr>
          <w:p w14:paraId="5BEEDED2"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w:t>
            </w:r>
          </w:p>
        </w:tc>
        <w:tc>
          <w:tcPr>
            <w:tcW w:w="989" w:type="dxa"/>
            <w:noWrap/>
            <w:vAlign w:val="bottom"/>
            <w:hideMark/>
          </w:tcPr>
          <w:p w14:paraId="75E7156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w:t>
            </w:r>
          </w:p>
        </w:tc>
        <w:tc>
          <w:tcPr>
            <w:tcW w:w="1208" w:type="dxa"/>
            <w:vAlign w:val="bottom"/>
          </w:tcPr>
          <w:p w14:paraId="3D2DC918"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hAnsi="Times New Roman" w:cs="Times New Roman"/>
                <w:color w:val="000000"/>
              </w:rPr>
              <w:t>0.05569</w:t>
            </w:r>
          </w:p>
        </w:tc>
        <w:tc>
          <w:tcPr>
            <w:tcW w:w="1275" w:type="dxa"/>
            <w:noWrap/>
            <w:vAlign w:val="bottom"/>
            <w:hideMark/>
          </w:tcPr>
          <w:p w14:paraId="2088771C" w14:textId="77777777" w:rsidR="008C1707" w:rsidRPr="00781430" w:rsidRDefault="008C1707" w:rsidP="006B25BF">
            <w:pPr>
              <w:spacing w:after="0" w:line="360" w:lineRule="auto"/>
              <w:jc w:val="both"/>
              <w:rPr>
                <w:rFonts w:ascii="Times New Roman" w:eastAsia="Times New Roman" w:hAnsi="Times New Roman" w:cs="Times New Roman"/>
                <w:color w:val="000000"/>
                <w:kern w:val="0"/>
                <w:sz w:val="20"/>
                <w:szCs w:val="20"/>
                <w:lang w:eastAsia="en-IN"/>
                <w14:ligatures w14:val="none"/>
              </w:rPr>
            </w:pPr>
            <w:r w:rsidRPr="00781430">
              <w:rPr>
                <w:rFonts w:ascii="Times New Roman" w:eastAsia="Times New Roman" w:hAnsi="Times New Roman" w:cs="Times New Roman"/>
                <w:color w:val="000000"/>
                <w:kern w:val="0"/>
                <w:sz w:val="20"/>
                <w:szCs w:val="20"/>
                <w:lang w:eastAsia="en-IN"/>
                <w14:ligatures w14:val="none"/>
              </w:rPr>
              <w:t>0.023915</w:t>
            </w:r>
          </w:p>
        </w:tc>
      </w:tr>
    </w:tbl>
    <w:p w14:paraId="0A4983D0" w14:textId="77777777" w:rsidR="008C1707" w:rsidRDefault="008C1707" w:rsidP="008C1707">
      <w:pPr>
        <w:spacing w:line="360" w:lineRule="auto"/>
        <w:jc w:val="both"/>
        <w:rPr>
          <w:rFonts w:ascii="Times New Roman" w:hAnsi="Times New Roman" w:cs="Times New Roman"/>
        </w:rPr>
      </w:pPr>
    </w:p>
    <w:p w14:paraId="4152682D" w14:textId="77777777" w:rsidR="008C1707" w:rsidRDefault="008C1707" w:rsidP="008C1707">
      <w:pPr>
        <w:spacing w:line="360" w:lineRule="auto"/>
        <w:jc w:val="both"/>
        <w:rPr>
          <w:rFonts w:ascii="Times New Roman" w:hAnsi="Times New Roman" w:cs="Times New Roman"/>
        </w:rPr>
      </w:pPr>
    </w:p>
    <w:p w14:paraId="1173673C" w14:textId="77777777" w:rsidR="008C1707" w:rsidRDefault="008C1707" w:rsidP="008C1707">
      <w:pPr>
        <w:spacing w:line="360" w:lineRule="auto"/>
        <w:jc w:val="both"/>
        <w:rPr>
          <w:rFonts w:ascii="Times New Roman" w:hAnsi="Times New Roman" w:cs="Times New Roman"/>
        </w:rPr>
      </w:pPr>
    </w:p>
    <w:p w14:paraId="134C16F5" w14:textId="77777777" w:rsidR="008C1707" w:rsidRDefault="008C1707" w:rsidP="008C1707">
      <w:pPr>
        <w:spacing w:line="360" w:lineRule="auto"/>
        <w:jc w:val="both"/>
        <w:rPr>
          <w:rFonts w:ascii="Times New Roman" w:hAnsi="Times New Roman" w:cs="Times New Roman"/>
        </w:rPr>
      </w:pPr>
    </w:p>
    <w:p w14:paraId="69196448" w14:textId="77777777" w:rsidR="008C1707" w:rsidRDefault="008C1707" w:rsidP="008C1707">
      <w:pPr>
        <w:spacing w:line="360" w:lineRule="auto"/>
        <w:jc w:val="both"/>
        <w:rPr>
          <w:rFonts w:ascii="Times New Roman" w:hAnsi="Times New Roman" w:cs="Times New Roman"/>
        </w:rPr>
      </w:pPr>
    </w:p>
    <w:p w14:paraId="0E290F9A" w14:textId="77777777" w:rsidR="008C1707" w:rsidRDefault="008C1707" w:rsidP="008C1707">
      <w:pPr>
        <w:spacing w:line="360" w:lineRule="auto"/>
        <w:jc w:val="both"/>
        <w:rPr>
          <w:rFonts w:ascii="Times New Roman" w:hAnsi="Times New Roman" w:cs="Times New Roman"/>
        </w:rPr>
      </w:pPr>
    </w:p>
    <w:p w14:paraId="58483A92" w14:textId="77777777" w:rsidR="008C1707" w:rsidRDefault="008C1707" w:rsidP="008C1707">
      <w:pPr>
        <w:spacing w:line="360" w:lineRule="auto"/>
        <w:jc w:val="both"/>
        <w:rPr>
          <w:rFonts w:ascii="Times New Roman" w:hAnsi="Times New Roman" w:cs="Times New Roman"/>
        </w:rPr>
      </w:pPr>
    </w:p>
    <w:p w14:paraId="65FBD2A5" w14:textId="77777777" w:rsidR="008C1707" w:rsidRDefault="008C1707" w:rsidP="008C1707">
      <w:pPr>
        <w:spacing w:line="360" w:lineRule="auto"/>
        <w:jc w:val="both"/>
        <w:rPr>
          <w:rFonts w:ascii="Times New Roman" w:hAnsi="Times New Roman" w:cs="Times New Roman"/>
        </w:rPr>
      </w:pPr>
    </w:p>
    <w:p w14:paraId="08CCFB75" w14:textId="77777777" w:rsidR="008C1707" w:rsidRDefault="008C1707" w:rsidP="008C1707">
      <w:pPr>
        <w:spacing w:line="360" w:lineRule="auto"/>
        <w:jc w:val="both"/>
        <w:rPr>
          <w:rFonts w:ascii="Times New Roman" w:hAnsi="Times New Roman" w:cs="Times New Roman"/>
        </w:rPr>
      </w:pPr>
    </w:p>
    <w:p w14:paraId="3AD7601E" w14:textId="77777777" w:rsidR="008C1707" w:rsidRDefault="008C1707" w:rsidP="008C1707">
      <w:pPr>
        <w:spacing w:line="360" w:lineRule="auto"/>
        <w:jc w:val="both"/>
        <w:rPr>
          <w:rFonts w:ascii="Times New Roman" w:hAnsi="Times New Roman" w:cs="Times New Roman"/>
        </w:rPr>
      </w:pPr>
    </w:p>
    <w:p w14:paraId="738F239B" w14:textId="77777777" w:rsidR="008C1707" w:rsidRDefault="008C1707" w:rsidP="008C1707">
      <w:pPr>
        <w:spacing w:line="360" w:lineRule="auto"/>
        <w:jc w:val="both"/>
        <w:rPr>
          <w:rFonts w:ascii="Times New Roman" w:hAnsi="Times New Roman" w:cs="Times New Roman"/>
        </w:rPr>
      </w:pPr>
    </w:p>
    <w:p w14:paraId="5555E0CD" w14:textId="77777777" w:rsidR="008C1707" w:rsidRDefault="008C1707" w:rsidP="008C1707">
      <w:pPr>
        <w:spacing w:line="360" w:lineRule="auto"/>
        <w:jc w:val="both"/>
        <w:rPr>
          <w:rFonts w:ascii="Times New Roman" w:hAnsi="Times New Roman" w:cs="Times New Roman"/>
        </w:rPr>
      </w:pPr>
    </w:p>
    <w:p w14:paraId="5A9DFD1A" w14:textId="77777777" w:rsidR="008C1707" w:rsidRDefault="008C1707" w:rsidP="008C1707">
      <w:pPr>
        <w:spacing w:line="360" w:lineRule="auto"/>
        <w:jc w:val="both"/>
        <w:rPr>
          <w:rFonts w:ascii="Times New Roman" w:hAnsi="Times New Roman" w:cs="Times New Roman"/>
        </w:rPr>
      </w:pPr>
    </w:p>
    <w:p w14:paraId="0A7ECC96" w14:textId="77777777" w:rsidR="008C1707" w:rsidRDefault="008C1707" w:rsidP="00AC35B5">
      <w:pPr>
        <w:spacing w:line="360" w:lineRule="auto"/>
        <w:jc w:val="both"/>
        <w:rPr>
          <w:rFonts w:ascii="Times New Roman" w:hAnsi="Times New Roman" w:cs="Times New Roman"/>
        </w:rPr>
      </w:pPr>
    </w:p>
    <w:p w14:paraId="79086DF0" w14:textId="77777777" w:rsidR="008C1707" w:rsidRDefault="008C1707" w:rsidP="00AC35B5">
      <w:pPr>
        <w:spacing w:line="360" w:lineRule="auto"/>
        <w:jc w:val="both"/>
        <w:rPr>
          <w:rFonts w:ascii="Times New Roman" w:hAnsi="Times New Roman" w:cs="Times New Roman"/>
        </w:rPr>
      </w:pPr>
    </w:p>
    <w:p w14:paraId="4EA23E62" w14:textId="77777777" w:rsidR="008C1707" w:rsidRDefault="008C1707" w:rsidP="008C1707">
      <w:pPr>
        <w:spacing w:line="360" w:lineRule="auto"/>
        <w:jc w:val="both"/>
        <w:rPr>
          <w:rFonts w:ascii="Times New Roman" w:hAnsi="Times New Roman" w:cs="Times New Roman"/>
        </w:rPr>
      </w:pPr>
    </w:p>
    <w:p w14:paraId="5549296F" w14:textId="77777777" w:rsidR="008C1707" w:rsidRDefault="008C1707" w:rsidP="008C1707">
      <w:pPr>
        <w:spacing w:line="360" w:lineRule="auto"/>
        <w:jc w:val="both"/>
        <w:rPr>
          <w:rFonts w:ascii="Times New Roman" w:hAnsi="Times New Roman" w:cs="Times New Roman"/>
        </w:rPr>
      </w:pPr>
    </w:p>
    <w:p w14:paraId="651B431C" w14:textId="77777777" w:rsidR="008C1707" w:rsidRDefault="008C1707" w:rsidP="008C1707">
      <w:pPr>
        <w:spacing w:line="360" w:lineRule="auto"/>
        <w:jc w:val="both"/>
        <w:rPr>
          <w:rFonts w:ascii="Times New Roman" w:hAnsi="Times New Roman" w:cs="Times New Roman"/>
        </w:rPr>
      </w:pPr>
    </w:p>
    <w:p w14:paraId="7B7192E4" w14:textId="77777777" w:rsidR="008C1707" w:rsidRDefault="008C1707" w:rsidP="008C1707">
      <w:pPr>
        <w:spacing w:line="360" w:lineRule="auto"/>
        <w:jc w:val="both"/>
        <w:rPr>
          <w:rFonts w:ascii="Times New Roman" w:hAnsi="Times New Roman" w:cs="Times New Roman"/>
        </w:rPr>
      </w:pPr>
    </w:p>
    <w:p w14:paraId="2EC782CF" w14:textId="77777777" w:rsidR="008C1707" w:rsidRDefault="008C1707" w:rsidP="008C1707">
      <w:pPr>
        <w:spacing w:line="360" w:lineRule="auto"/>
        <w:jc w:val="both"/>
        <w:rPr>
          <w:rFonts w:ascii="Times New Roman" w:hAnsi="Times New Roman" w:cs="Times New Roman"/>
        </w:rPr>
      </w:pPr>
    </w:p>
    <w:p w14:paraId="7F9AD31B" w14:textId="77777777" w:rsidR="008C1707" w:rsidRDefault="008C1707" w:rsidP="008C1707">
      <w:pPr>
        <w:spacing w:line="360" w:lineRule="auto"/>
        <w:jc w:val="both"/>
        <w:rPr>
          <w:rFonts w:ascii="Times New Roman" w:hAnsi="Times New Roman" w:cs="Times New Roman"/>
        </w:rPr>
      </w:pPr>
    </w:p>
    <w:p w14:paraId="613284DF" w14:textId="77777777" w:rsidR="008C1707" w:rsidRDefault="008C1707" w:rsidP="008C1707">
      <w:pPr>
        <w:spacing w:line="360" w:lineRule="auto"/>
        <w:jc w:val="both"/>
        <w:rPr>
          <w:rFonts w:ascii="Times New Roman" w:hAnsi="Times New Roman" w:cs="Times New Roman"/>
        </w:rPr>
      </w:pPr>
    </w:p>
    <w:p w14:paraId="71B04F2D" w14:textId="77777777" w:rsidR="008C1707" w:rsidRDefault="008C1707" w:rsidP="008C1707">
      <w:pPr>
        <w:spacing w:line="360" w:lineRule="auto"/>
        <w:jc w:val="both"/>
        <w:rPr>
          <w:rFonts w:ascii="Times New Roman" w:hAnsi="Times New Roman" w:cs="Times New Roman"/>
        </w:rPr>
      </w:pPr>
    </w:p>
    <w:p w14:paraId="3A0470DB" w14:textId="77777777" w:rsidR="008C1707" w:rsidRDefault="008C1707" w:rsidP="008C1707">
      <w:pPr>
        <w:spacing w:line="360" w:lineRule="auto"/>
        <w:jc w:val="both"/>
        <w:rPr>
          <w:rFonts w:ascii="Times New Roman" w:hAnsi="Times New Roman" w:cs="Times New Roman"/>
        </w:rPr>
      </w:pPr>
    </w:p>
    <w:p w14:paraId="24F6989A" w14:textId="77777777" w:rsidR="008C1707" w:rsidRDefault="008C1707" w:rsidP="008C1707">
      <w:pPr>
        <w:spacing w:line="360" w:lineRule="auto"/>
        <w:jc w:val="both"/>
        <w:rPr>
          <w:rFonts w:ascii="Times New Roman" w:hAnsi="Times New Roman" w:cs="Times New Roman"/>
        </w:rPr>
      </w:pPr>
    </w:p>
    <w:p w14:paraId="3629D77C" w14:textId="576A52C8" w:rsidR="008C1707" w:rsidRDefault="008C1707" w:rsidP="008C1707">
      <w:pPr>
        <w:spacing w:line="360" w:lineRule="auto"/>
        <w:jc w:val="both"/>
        <w:rPr>
          <w:rFonts w:ascii="Times New Roman" w:hAnsi="Times New Roman" w:cs="Times New Roman"/>
        </w:rPr>
      </w:pPr>
      <w:r>
        <w:rPr>
          <w:rFonts w:ascii="Times New Roman" w:hAnsi="Times New Roman" w:cs="Times New Roman"/>
        </w:rPr>
        <w:lastRenderedPageBreak/>
        <w:t>Table S2: Mass fraction of the source profile obtained from Xact instrument.</w:t>
      </w:r>
    </w:p>
    <w:tbl>
      <w:tblPr>
        <w:tblW w:w="80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056"/>
        <w:gridCol w:w="816"/>
        <w:gridCol w:w="930"/>
        <w:gridCol w:w="945"/>
        <w:gridCol w:w="840"/>
        <w:gridCol w:w="1080"/>
        <w:gridCol w:w="840"/>
        <w:gridCol w:w="825"/>
      </w:tblGrid>
      <w:tr w:rsidR="008C1707" w:rsidRPr="00400759" w14:paraId="6C099769" w14:textId="77777777" w:rsidTr="006B25BF">
        <w:trPr>
          <w:trHeight w:val="300"/>
        </w:trPr>
        <w:tc>
          <w:tcPr>
            <w:tcW w:w="732" w:type="dxa"/>
            <w:noWrap/>
            <w:vAlign w:val="bottom"/>
            <w:hideMark/>
          </w:tcPr>
          <w:p w14:paraId="7E3C76A0" w14:textId="77777777" w:rsidR="008C1707" w:rsidRPr="00400759" w:rsidRDefault="008C1707" w:rsidP="006B25BF">
            <w:pPr>
              <w:spacing w:after="0" w:line="360" w:lineRule="auto"/>
              <w:jc w:val="both"/>
              <w:rPr>
                <w:rFonts w:ascii="Times New Roman" w:eastAsia="Times New Roman" w:hAnsi="Times New Roman" w:cs="Times New Roman"/>
                <w:kern w:val="0"/>
                <w:sz w:val="16"/>
                <w:szCs w:val="16"/>
                <w:lang w:eastAsia="en-IN"/>
                <w14:ligatures w14:val="none"/>
              </w:rPr>
            </w:pPr>
          </w:p>
        </w:tc>
        <w:tc>
          <w:tcPr>
            <w:tcW w:w="1056" w:type="dxa"/>
            <w:noWrap/>
            <w:vAlign w:val="bottom"/>
            <w:hideMark/>
          </w:tcPr>
          <w:p w14:paraId="709FDC5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Power Plant</w:t>
            </w:r>
          </w:p>
        </w:tc>
        <w:tc>
          <w:tcPr>
            <w:tcW w:w="816" w:type="dxa"/>
            <w:noWrap/>
            <w:vAlign w:val="bottom"/>
            <w:hideMark/>
          </w:tcPr>
          <w:p w14:paraId="3FD6194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Dust Related</w:t>
            </w:r>
          </w:p>
        </w:tc>
        <w:tc>
          <w:tcPr>
            <w:tcW w:w="930" w:type="dxa"/>
            <w:noWrap/>
            <w:vAlign w:val="bottom"/>
            <w:hideMark/>
          </w:tcPr>
          <w:p w14:paraId="1394A0D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Vehicular Emission</w:t>
            </w:r>
          </w:p>
        </w:tc>
        <w:tc>
          <w:tcPr>
            <w:tcW w:w="945" w:type="dxa"/>
            <w:noWrap/>
            <w:vAlign w:val="bottom"/>
            <w:hideMark/>
          </w:tcPr>
          <w:p w14:paraId="47EC49F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Secondary Chloride</w:t>
            </w:r>
          </w:p>
        </w:tc>
        <w:tc>
          <w:tcPr>
            <w:tcW w:w="840" w:type="dxa"/>
            <w:noWrap/>
            <w:vAlign w:val="bottom"/>
            <w:hideMark/>
          </w:tcPr>
          <w:p w14:paraId="4EDDDF4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Biomass burning</w:t>
            </w:r>
          </w:p>
        </w:tc>
        <w:tc>
          <w:tcPr>
            <w:tcW w:w="1080" w:type="dxa"/>
            <w:noWrap/>
            <w:vAlign w:val="bottom"/>
            <w:hideMark/>
          </w:tcPr>
          <w:p w14:paraId="30CC2F4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Waste Incineratio</w:t>
            </w:r>
            <w:r w:rsidRPr="612923B7">
              <w:rPr>
                <w:rFonts w:ascii="Times New Roman" w:eastAsia="Times New Roman" w:hAnsi="Times New Roman" w:cs="Times New Roman"/>
                <w:color w:val="000000" w:themeColor="text1"/>
                <w:sz w:val="16"/>
                <w:szCs w:val="16"/>
                <w:lang w:eastAsia="en-IN"/>
              </w:rPr>
              <w:t>n</w:t>
            </w:r>
          </w:p>
        </w:tc>
        <w:tc>
          <w:tcPr>
            <w:tcW w:w="840" w:type="dxa"/>
            <w:noWrap/>
            <w:vAlign w:val="bottom"/>
            <w:hideMark/>
          </w:tcPr>
          <w:p w14:paraId="243F0B1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Industria</w:t>
            </w:r>
          </w:p>
        </w:tc>
        <w:tc>
          <w:tcPr>
            <w:tcW w:w="825" w:type="dxa"/>
            <w:noWrap/>
            <w:vAlign w:val="bottom"/>
            <w:hideMark/>
          </w:tcPr>
          <w:p w14:paraId="2198553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Pb-rich</w:t>
            </w:r>
          </w:p>
        </w:tc>
      </w:tr>
      <w:tr w:rsidR="008C1707" w:rsidRPr="00400759" w14:paraId="7B205282" w14:textId="77777777" w:rsidTr="006B25BF">
        <w:trPr>
          <w:trHeight w:val="300"/>
        </w:trPr>
        <w:tc>
          <w:tcPr>
            <w:tcW w:w="732" w:type="dxa"/>
            <w:noWrap/>
            <w:vAlign w:val="bottom"/>
            <w:hideMark/>
          </w:tcPr>
          <w:p w14:paraId="47028A1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Al 13 (ng/m3)</w:t>
            </w:r>
          </w:p>
        </w:tc>
        <w:tc>
          <w:tcPr>
            <w:tcW w:w="1056" w:type="dxa"/>
            <w:noWrap/>
            <w:vAlign w:val="bottom"/>
            <w:hideMark/>
          </w:tcPr>
          <w:p w14:paraId="47783A0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6A579FD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4.346745</w:t>
            </w:r>
          </w:p>
        </w:tc>
        <w:tc>
          <w:tcPr>
            <w:tcW w:w="930" w:type="dxa"/>
            <w:noWrap/>
            <w:vAlign w:val="bottom"/>
            <w:hideMark/>
          </w:tcPr>
          <w:p w14:paraId="3E9C183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32.4822</w:t>
            </w:r>
          </w:p>
        </w:tc>
        <w:tc>
          <w:tcPr>
            <w:tcW w:w="945" w:type="dxa"/>
            <w:noWrap/>
            <w:vAlign w:val="bottom"/>
            <w:hideMark/>
          </w:tcPr>
          <w:p w14:paraId="055A657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2.893032</w:t>
            </w:r>
          </w:p>
        </w:tc>
        <w:tc>
          <w:tcPr>
            <w:tcW w:w="840" w:type="dxa"/>
            <w:noWrap/>
            <w:vAlign w:val="bottom"/>
            <w:hideMark/>
          </w:tcPr>
          <w:p w14:paraId="77F2DAB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3ABCCA69"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77ADFFC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693A42C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r>
      <w:tr w:rsidR="008C1707" w:rsidRPr="00400759" w14:paraId="0FF4FDD6" w14:textId="77777777" w:rsidTr="006B25BF">
        <w:trPr>
          <w:trHeight w:val="300"/>
        </w:trPr>
        <w:tc>
          <w:tcPr>
            <w:tcW w:w="732" w:type="dxa"/>
            <w:noWrap/>
            <w:vAlign w:val="bottom"/>
            <w:hideMark/>
          </w:tcPr>
          <w:p w14:paraId="220A485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Si 14 (ng/m3)</w:t>
            </w:r>
          </w:p>
        </w:tc>
        <w:tc>
          <w:tcPr>
            <w:tcW w:w="1056" w:type="dxa"/>
            <w:noWrap/>
            <w:vAlign w:val="bottom"/>
            <w:hideMark/>
          </w:tcPr>
          <w:p w14:paraId="7F8679B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10.04703109</w:t>
            </w:r>
          </w:p>
        </w:tc>
        <w:tc>
          <w:tcPr>
            <w:tcW w:w="816" w:type="dxa"/>
            <w:noWrap/>
            <w:vAlign w:val="bottom"/>
            <w:hideMark/>
          </w:tcPr>
          <w:p w14:paraId="64F927B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58.92095</w:t>
            </w:r>
          </w:p>
        </w:tc>
        <w:tc>
          <w:tcPr>
            <w:tcW w:w="930" w:type="dxa"/>
            <w:noWrap/>
            <w:vAlign w:val="bottom"/>
            <w:hideMark/>
          </w:tcPr>
          <w:p w14:paraId="4575929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11.88183</w:t>
            </w:r>
          </w:p>
        </w:tc>
        <w:tc>
          <w:tcPr>
            <w:tcW w:w="945" w:type="dxa"/>
            <w:noWrap/>
            <w:vAlign w:val="bottom"/>
            <w:hideMark/>
          </w:tcPr>
          <w:p w14:paraId="4A856F0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1.869175</w:t>
            </w:r>
          </w:p>
        </w:tc>
        <w:tc>
          <w:tcPr>
            <w:tcW w:w="840" w:type="dxa"/>
            <w:noWrap/>
            <w:vAlign w:val="bottom"/>
            <w:hideMark/>
          </w:tcPr>
          <w:p w14:paraId="7C01B7B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17.81382</w:t>
            </w:r>
          </w:p>
        </w:tc>
        <w:tc>
          <w:tcPr>
            <w:tcW w:w="1080" w:type="dxa"/>
            <w:noWrap/>
            <w:vAlign w:val="bottom"/>
            <w:hideMark/>
          </w:tcPr>
          <w:p w14:paraId="68F19C3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12.57641</w:t>
            </w:r>
          </w:p>
        </w:tc>
        <w:tc>
          <w:tcPr>
            <w:tcW w:w="840" w:type="dxa"/>
            <w:noWrap/>
            <w:vAlign w:val="bottom"/>
            <w:hideMark/>
          </w:tcPr>
          <w:p w14:paraId="1803587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5.965212</w:t>
            </w:r>
          </w:p>
        </w:tc>
        <w:tc>
          <w:tcPr>
            <w:tcW w:w="825" w:type="dxa"/>
            <w:noWrap/>
            <w:vAlign w:val="bottom"/>
            <w:hideMark/>
          </w:tcPr>
          <w:p w14:paraId="5366206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15.75946</w:t>
            </w:r>
          </w:p>
        </w:tc>
      </w:tr>
      <w:tr w:rsidR="008C1707" w:rsidRPr="00400759" w14:paraId="6535438D" w14:textId="77777777" w:rsidTr="006B25BF">
        <w:trPr>
          <w:trHeight w:val="300"/>
        </w:trPr>
        <w:tc>
          <w:tcPr>
            <w:tcW w:w="732" w:type="dxa"/>
            <w:noWrap/>
            <w:vAlign w:val="bottom"/>
            <w:hideMark/>
          </w:tcPr>
          <w:p w14:paraId="44BAB0F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P</w:t>
            </w:r>
          </w:p>
        </w:tc>
        <w:tc>
          <w:tcPr>
            <w:tcW w:w="1056" w:type="dxa"/>
            <w:noWrap/>
            <w:vAlign w:val="bottom"/>
            <w:hideMark/>
          </w:tcPr>
          <w:p w14:paraId="4924C73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22FBFCC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381DFA3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7114331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2EF80A6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7CB3518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064A9E0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779D363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r>
      <w:tr w:rsidR="008C1707" w:rsidRPr="00400759" w14:paraId="30C796A1" w14:textId="77777777" w:rsidTr="006B25BF">
        <w:trPr>
          <w:trHeight w:val="300"/>
        </w:trPr>
        <w:tc>
          <w:tcPr>
            <w:tcW w:w="732" w:type="dxa"/>
            <w:noWrap/>
            <w:vAlign w:val="bottom"/>
            <w:hideMark/>
          </w:tcPr>
          <w:p w14:paraId="476D705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S 16 (ng/m3)</w:t>
            </w:r>
          </w:p>
        </w:tc>
        <w:tc>
          <w:tcPr>
            <w:tcW w:w="1056" w:type="dxa"/>
            <w:noWrap/>
            <w:vAlign w:val="bottom"/>
            <w:hideMark/>
          </w:tcPr>
          <w:p w14:paraId="4C7B4D3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81.60451128</w:t>
            </w:r>
          </w:p>
        </w:tc>
        <w:tc>
          <w:tcPr>
            <w:tcW w:w="816" w:type="dxa"/>
            <w:noWrap/>
            <w:vAlign w:val="bottom"/>
            <w:hideMark/>
          </w:tcPr>
          <w:p w14:paraId="314EE74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3B0AE7D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24.31705</w:t>
            </w:r>
          </w:p>
        </w:tc>
        <w:tc>
          <w:tcPr>
            <w:tcW w:w="945" w:type="dxa"/>
            <w:noWrap/>
            <w:vAlign w:val="bottom"/>
            <w:hideMark/>
          </w:tcPr>
          <w:p w14:paraId="2C6C9ED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1.64246</w:t>
            </w:r>
          </w:p>
        </w:tc>
        <w:tc>
          <w:tcPr>
            <w:tcW w:w="840" w:type="dxa"/>
            <w:noWrap/>
            <w:vAlign w:val="bottom"/>
            <w:hideMark/>
          </w:tcPr>
          <w:p w14:paraId="5E16440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7.521237</w:t>
            </w:r>
          </w:p>
        </w:tc>
        <w:tc>
          <w:tcPr>
            <w:tcW w:w="1080" w:type="dxa"/>
            <w:noWrap/>
            <w:vAlign w:val="bottom"/>
            <w:hideMark/>
          </w:tcPr>
          <w:p w14:paraId="173C4A3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7EF7BDA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26.2721</w:t>
            </w:r>
          </w:p>
        </w:tc>
        <w:tc>
          <w:tcPr>
            <w:tcW w:w="825" w:type="dxa"/>
            <w:noWrap/>
            <w:vAlign w:val="bottom"/>
            <w:hideMark/>
          </w:tcPr>
          <w:p w14:paraId="013386D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22.94532</w:t>
            </w:r>
          </w:p>
        </w:tc>
      </w:tr>
      <w:tr w:rsidR="008C1707" w:rsidRPr="00400759" w14:paraId="13447014" w14:textId="77777777" w:rsidTr="006B25BF">
        <w:trPr>
          <w:trHeight w:val="300"/>
        </w:trPr>
        <w:tc>
          <w:tcPr>
            <w:tcW w:w="732" w:type="dxa"/>
            <w:noWrap/>
            <w:vAlign w:val="bottom"/>
            <w:hideMark/>
          </w:tcPr>
          <w:p w14:paraId="73EA79C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Cl 17 (ng/m3)</w:t>
            </w:r>
          </w:p>
        </w:tc>
        <w:tc>
          <w:tcPr>
            <w:tcW w:w="1056" w:type="dxa"/>
            <w:noWrap/>
            <w:vAlign w:val="bottom"/>
            <w:hideMark/>
          </w:tcPr>
          <w:p w14:paraId="054DA93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0F62230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42E5F71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0.815154</w:t>
            </w:r>
          </w:p>
        </w:tc>
        <w:tc>
          <w:tcPr>
            <w:tcW w:w="945" w:type="dxa"/>
            <w:noWrap/>
            <w:vAlign w:val="bottom"/>
            <w:hideMark/>
          </w:tcPr>
          <w:p w14:paraId="0B46094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91.808</w:t>
            </w:r>
          </w:p>
        </w:tc>
        <w:tc>
          <w:tcPr>
            <w:tcW w:w="840" w:type="dxa"/>
            <w:noWrap/>
            <w:vAlign w:val="bottom"/>
            <w:hideMark/>
          </w:tcPr>
          <w:p w14:paraId="18DD9D7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11.51174</w:t>
            </w:r>
          </w:p>
        </w:tc>
        <w:tc>
          <w:tcPr>
            <w:tcW w:w="1080" w:type="dxa"/>
            <w:noWrap/>
            <w:vAlign w:val="bottom"/>
            <w:hideMark/>
          </w:tcPr>
          <w:p w14:paraId="08EDAC9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39.0057</w:t>
            </w:r>
          </w:p>
        </w:tc>
        <w:tc>
          <w:tcPr>
            <w:tcW w:w="840" w:type="dxa"/>
            <w:noWrap/>
            <w:vAlign w:val="bottom"/>
            <w:hideMark/>
          </w:tcPr>
          <w:p w14:paraId="210269E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16.13821</w:t>
            </w:r>
          </w:p>
        </w:tc>
        <w:tc>
          <w:tcPr>
            <w:tcW w:w="825" w:type="dxa"/>
            <w:noWrap/>
            <w:vAlign w:val="bottom"/>
            <w:hideMark/>
          </w:tcPr>
          <w:p w14:paraId="74A5AF5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r>
      <w:tr w:rsidR="008C1707" w:rsidRPr="00400759" w14:paraId="22E94BA8" w14:textId="77777777" w:rsidTr="006B25BF">
        <w:trPr>
          <w:trHeight w:val="300"/>
        </w:trPr>
        <w:tc>
          <w:tcPr>
            <w:tcW w:w="732" w:type="dxa"/>
            <w:noWrap/>
            <w:vAlign w:val="bottom"/>
            <w:hideMark/>
          </w:tcPr>
          <w:p w14:paraId="438C703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K 19 (ng/m3)</w:t>
            </w:r>
          </w:p>
        </w:tc>
        <w:tc>
          <w:tcPr>
            <w:tcW w:w="1056" w:type="dxa"/>
            <w:noWrap/>
            <w:vAlign w:val="bottom"/>
            <w:hideMark/>
          </w:tcPr>
          <w:p w14:paraId="7DBA4D6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6F38CE5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7151FDE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5.73E-08</w:t>
            </w:r>
          </w:p>
        </w:tc>
        <w:tc>
          <w:tcPr>
            <w:tcW w:w="945" w:type="dxa"/>
            <w:noWrap/>
            <w:vAlign w:val="bottom"/>
            <w:hideMark/>
          </w:tcPr>
          <w:p w14:paraId="7185AC2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0.221102</w:t>
            </w:r>
          </w:p>
        </w:tc>
        <w:tc>
          <w:tcPr>
            <w:tcW w:w="840" w:type="dxa"/>
            <w:noWrap/>
            <w:vAlign w:val="bottom"/>
            <w:hideMark/>
          </w:tcPr>
          <w:p w14:paraId="302B3BE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52.35449</w:t>
            </w:r>
          </w:p>
        </w:tc>
        <w:tc>
          <w:tcPr>
            <w:tcW w:w="1080" w:type="dxa"/>
            <w:noWrap/>
            <w:vAlign w:val="bottom"/>
            <w:hideMark/>
          </w:tcPr>
          <w:p w14:paraId="05A5C2A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14.54238</w:t>
            </w:r>
          </w:p>
        </w:tc>
        <w:tc>
          <w:tcPr>
            <w:tcW w:w="840" w:type="dxa"/>
            <w:noWrap/>
            <w:vAlign w:val="bottom"/>
            <w:hideMark/>
          </w:tcPr>
          <w:p w14:paraId="4328F07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149E95E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29.55447</w:t>
            </w:r>
          </w:p>
        </w:tc>
      </w:tr>
      <w:tr w:rsidR="008C1707" w:rsidRPr="00400759" w14:paraId="3A3E5516" w14:textId="77777777" w:rsidTr="006B25BF">
        <w:trPr>
          <w:trHeight w:val="300"/>
        </w:trPr>
        <w:tc>
          <w:tcPr>
            <w:tcW w:w="732" w:type="dxa"/>
            <w:noWrap/>
            <w:vAlign w:val="bottom"/>
            <w:hideMark/>
          </w:tcPr>
          <w:p w14:paraId="6B084139"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Ca 20 (ng/m3)</w:t>
            </w:r>
          </w:p>
        </w:tc>
        <w:tc>
          <w:tcPr>
            <w:tcW w:w="1056" w:type="dxa"/>
            <w:noWrap/>
            <w:vAlign w:val="bottom"/>
            <w:hideMark/>
          </w:tcPr>
          <w:p w14:paraId="36BB15B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3.89844718</w:t>
            </w:r>
          </w:p>
        </w:tc>
        <w:tc>
          <w:tcPr>
            <w:tcW w:w="816" w:type="dxa"/>
            <w:noWrap/>
            <w:vAlign w:val="bottom"/>
            <w:hideMark/>
          </w:tcPr>
          <w:p w14:paraId="423C66B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19.16338</w:t>
            </w:r>
          </w:p>
        </w:tc>
        <w:tc>
          <w:tcPr>
            <w:tcW w:w="930" w:type="dxa"/>
            <w:noWrap/>
            <w:vAlign w:val="bottom"/>
            <w:hideMark/>
          </w:tcPr>
          <w:p w14:paraId="223E646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22.16725</w:t>
            </w:r>
          </w:p>
        </w:tc>
        <w:tc>
          <w:tcPr>
            <w:tcW w:w="945" w:type="dxa"/>
            <w:noWrap/>
            <w:vAlign w:val="bottom"/>
            <w:hideMark/>
          </w:tcPr>
          <w:p w14:paraId="4E9DE9E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1.061111</w:t>
            </w:r>
          </w:p>
        </w:tc>
        <w:tc>
          <w:tcPr>
            <w:tcW w:w="840" w:type="dxa"/>
            <w:noWrap/>
            <w:vAlign w:val="bottom"/>
            <w:hideMark/>
          </w:tcPr>
          <w:p w14:paraId="1B22344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2.209159</w:t>
            </w:r>
          </w:p>
        </w:tc>
        <w:tc>
          <w:tcPr>
            <w:tcW w:w="1080" w:type="dxa"/>
            <w:noWrap/>
            <w:vAlign w:val="bottom"/>
            <w:hideMark/>
          </w:tcPr>
          <w:p w14:paraId="0A3B817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1.358427</w:t>
            </w:r>
          </w:p>
        </w:tc>
        <w:tc>
          <w:tcPr>
            <w:tcW w:w="840" w:type="dxa"/>
            <w:noWrap/>
            <w:vAlign w:val="bottom"/>
            <w:hideMark/>
          </w:tcPr>
          <w:p w14:paraId="27E1D87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2.622839</w:t>
            </w:r>
          </w:p>
        </w:tc>
        <w:tc>
          <w:tcPr>
            <w:tcW w:w="825" w:type="dxa"/>
            <w:noWrap/>
            <w:vAlign w:val="bottom"/>
            <w:hideMark/>
          </w:tcPr>
          <w:p w14:paraId="1E3A363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0.481161</w:t>
            </w:r>
          </w:p>
        </w:tc>
      </w:tr>
      <w:tr w:rsidR="008C1707" w:rsidRPr="00400759" w14:paraId="30C97C31" w14:textId="77777777" w:rsidTr="006B25BF">
        <w:trPr>
          <w:trHeight w:val="300"/>
        </w:trPr>
        <w:tc>
          <w:tcPr>
            <w:tcW w:w="732" w:type="dxa"/>
            <w:noWrap/>
            <w:vAlign w:val="bottom"/>
            <w:hideMark/>
          </w:tcPr>
          <w:p w14:paraId="045311E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Ti 22 (ng/m3)</w:t>
            </w:r>
          </w:p>
        </w:tc>
        <w:tc>
          <w:tcPr>
            <w:tcW w:w="1056" w:type="dxa"/>
            <w:noWrap/>
            <w:vAlign w:val="bottom"/>
            <w:hideMark/>
          </w:tcPr>
          <w:p w14:paraId="01E357E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0.373646866</w:t>
            </w:r>
          </w:p>
        </w:tc>
        <w:tc>
          <w:tcPr>
            <w:tcW w:w="816" w:type="dxa"/>
            <w:noWrap/>
            <w:vAlign w:val="bottom"/>
            <w:hideMark/>
          </w:tcPr>
          <w:p w14:paraId="09B062E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1.288256</w:t>
            </w:r>
          </w:p>
        </w:tc>
        <w:tc>
          <w:tcPr>
            <w:tcW w:w="930" w:type="dxa"/>
            <w:noWrap/>
            <w:vAlign w:val="bottom"/>
            <w:hideMark/>
          </w:tcPr>
          <w:p w14:paraId="4ED023C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1.003748</w:t>
            </w:r>
          </w:p>
        </w:tc>
        <w:tc>
          <w:tcPr>
            <w:tcW w:w="945" w:type="dxa"/>
            <w:noWrap/>
            <w:vAlign w:val="bottom"/>
            <w:hideMark/>
          </w:tcPr>
          <w:p w14:paraId="21F92F3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6F947EA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0.543991</w:t>
            </w:r>
          </w:p>
        </w:tc>
        <w:tc>
          <w:tcPr>
            <w:tcW w:w="1080" w:type="dxa"/>
            <w:noWrap/>
            <w:vAlign w:val="bottom"/>
            <w:hideMark/>
          </w:tcPr>
          <w:p w14:paraId="2ECAF52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0.431848</w:t>
            </w:r>
          </w:p>
        </w:tc>
        <w:tc>
          <w:tcPr>
            <w:tcW w:w="840" w:type="dxa"/>
            <w:noWrap/>
            <w:vAlign w:val="bottom"/>
            <w:hideMark/>
          </w:tcPr>
          <w:p w14:paraId="3B2BAD0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0.296399</w:t>
            </w:r>
          </w:p>
        </w:tc>
        <w:tc>
          <w:tcPr>
            <w:tcW w:w="825" w:type="dxa"/>
            <w:noWrap/>
            <w:vAlign w:val="bottom"/>
            <w:hideMark/>
          </w:tcPr>
          <w:p w14:paraId="15992FB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0.419121</w:t>
            </w:r>
          </w:p>
        </w:tc>
      </w:tr>
      <w:tr w:rsidR="008C1707" w:rsidRPr="00400759" w14:paraId="758EB196" w14:textId="77777777" w:rsidTr="006B25BF">
        <w:trPr>
          <w:trHeight w:val="300"/>
        </w:trPr>
        <w:tc>
          <w:tcPr>
            <w:tcW w:w="732" w:type="dxa"/>
            <w:noWrap/>
            <w:vAlign w:val="bottom"/>
            <w:hideMark/>
          </w:tcPr>
          <w:p w14:paraId="3CAE3A6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Cr 24 (ng/m3)</w:t>
            </w:r>
          </w:p>
        </w:tc>
        <w:tc>
          <w:tcPr>
            <w:tcW w:w="1056" w:type="dxa"/>
            <w:noWrap/>
            <w:vAlign w:val="bottom"/>
            <w:hideMark/>
          </w:tcPr>
          <w:p w14:paraId="0303F3D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0.04581878</w:t>
            </w:r>
          </w:p>
        </w:tc>
        <w:tc>
          <w:tcPr>
            <w:tcW w:w="816" w:type="dxa"/>
            <w:noWrap/>
            <w:vAlign w:val="bottom"/>
            <w:hideMark/>
          </w:tcPr>
          <w:p w14:paraId="49AD3D5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1617171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0.172975</w:t>
            </w:r>
          </w:p>
        </w:tc>
        <w:tc>
          <w:tcPr>
            <w:tcW w:w="945" w:type="dxa"/>
            <w:noWrap/>
            <w:vAlign w:val="bottom"/>
            <w:hideMark/>
          </w:tcPr>
          <w:p w14:paraId="0EDD87B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63ACB12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7315030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0.010712</w:t>
            </w:r>
          </w:p>
        </w:tc>
        <w:tc>
          <w:tcPr>
            <w:tcW w:w="840" w:type="dxa"/>
            <w:noWrap/>
            <w:vAlign w:val="bottom"/>
            <w:hideMark/>
          </w:tcPr>
          <w:p w14:paraId="0822FA6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0.070469</w:t>
            </w:r>
          </w:p>
        </w:tc>
        <w:tc>
          <w:tcPr>
            <w:tcW w:w="825" w:type="dxa"/>
            <w:noWrap/>
            <w:vAlign w:val="bottom"/>
            <w:hideMark/>
          </w:tcPr>
          <w:p w14:paraId="40ED958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r>
      <w:tr w:rsidR="008C1707" w:rsidRPr="00400759" w14:paraId="65E2D263" w14:textId="77777777" w:rsidTr="006B25BF">
        <w:trPr>
          <w:trHeight w:val="300"/>
        </w:trPr>
        <w:tc>
          <w:tcPr>
            <w:tcW w:w="732" w:type="dxa"/>
            <w:noWrap/>
            <w:vAlign w:val="bottom"/>
            <w:hideMark/>
          </w:tcPr>
          <w:p w14:paraId="7E3FBB4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Mn 25 (ng/m3)</w:t>
            </w:r>
          </w:p>
        </w:tc>
        <w:tc>
          <w:tcPr>
            <w:tcW w:w="1056" w:type="dxa"/>
            <w:noWrap/>
            <w:vAlign w:val="bottom"/>
            <w:hideMark/>
          </w:tcPr>
          <w:p w14:paraId="6DFF9EE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0.3221896</w:t>
            </w:r>
          </w:p>
        </w:tc>
        <w:tc>
          <w:tcPr>
            <w:tcW w:w="816" w:type="dxa"/>
            <w:noWrap/>
            <w:vAlign w:val="bottom"/>
            <w:hideMark/>
          </w:tcPr>
          <w:p w14:paraId="027EF7B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0.169249</w:t>
            </w:r>
          </w:p>
        </w:tc>
        <w:tc>
          <w:tcPr>
            <w:tcW w:w="930" w:type="dxa"/>
            <w:noWrap/>
            <w:vAlign w:val="bottom"/>
            <w:hideMark/>
          </w:tcPr>
          <w:p w14:paraId="5BF27A4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0.681899</w:t>
            </w:r>
          </w:p>
        </w:tc>
        <w:tc>
          <w:tcPr>
            <w:tcW w:w="945" w:type="dxa"/>
            <w:noWrap/>
            <w:vAlign w:val="bottom"/>
            <w:hideMark/>
          </w:tcPr>
          <w:p w14:paraId="0048E7B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07EED2C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0.073673</w:t>
            </w:r>
          </w:p>
        </w:tc>
        <w:tc>
          <w:tcPr>
            <w:tcW w:w="1080" w:type="dxa"/>
            <w:noWrap/>
            <w:vAlign w:val="bottom"/>
            <w:hideMark/>
          </w:tcPr>
          <w:p w14:paraId="701971C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0.18772</w:t>
            </w:r>
          </w:p>
        </w:tc>
        <w:tc>
          <w:tcPr>
            <w:tcW w:w="840" w:type="dxa"/>
            <w:noWrap/>
            <w:vAlign w:val="bottom"/>
            <w:hideMark/>
          </w:tcPr>
          <w:p w14:paraId="1B2E410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0.028084</w:t>
            </w:r>
          </w:p>
        </w:tc>
        <w:tc>
          <w:tcPr>
            <w:tcW w:w="825" w:type="dxa"/>
            <w:noWrap/>
            <w:vAlign w:val="bottom"/>
            <w:hideMark/>
          </w:tcPr>
          <w:p w14:paraId="5880F27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0.113851</w:t>
            </w:r>
          </w:p>
        </w:tc>
      </w:tr>
      <w:tr w:rsidR="008C1707" w:rsidRPr="00400759" w14:paraId="230122EB" w14:textId="77777777" w:rsidTr="006B25BF">
        <w:trPr>
          <w:trHeight w:val="300"/>
        </w:trPr>
        <w:tc>
          <w:tcPr>
            <w:tcW w:w="732" w:type="dxa"/>
            <w:noWrap/>
            <w:vAlign w:val="bottom"/>
            <w:hideMark/>
          </w:tcPr>
          <w:p w14:paraId="49AE164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Fe 26 (ng/m3)</w:t>
            </w:r>
          </w:p>
        </w:tc>
        <w:tc>
          <w:tcPr>
            <w:tcW w:w="1056" w:type="dxa"/>
            <w:noWrap/>
            <w:vAlign w:val="bottom"/>
            <w:hideMark/>
          </w:tcPr>
          <w:p w14:paraId="3699745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3.067580138</w:t>
            </w:r>
          </w:p>
        </w:tc>
        <w:tc>
          <w:tcPr>
            <w:tcW w:w="816" w:type="dxa"/>
            <w:noWrap/>
            <w:vAlign w:val="bottom"/>
            <w:hideMark/>
          </w:tcPr>
          <w:p w14:paraId="3811F41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15.84541</w:t>
            </w:r>
          </w:p>
        </w:tc>
        <w:tc>
          <w:tcPr>
            <w:tcW w:w="930" w:type="dxa"/>
            <w:noWrap/>
            <w:vAlign w:val="bottom"/>
            <w:hideMark/>
          </w:tcPr>
          <w:p w14:paraId="23CD19A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6.449029</w:t>
            </w:r>
          </w:p>
        </w:tc>
        <w:tc>
          <w:tcPr>
            <w:tcW w:w="945" w:type="dxa"/>
            <w:noWrap/>
            <w:vAlign w:val="bottom"/>
            <w:hideMark/>
          </w:tcPr>
          <w:p w14:paraId="0E5ED219"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0.193154</w:t>
            </w:r>
          </w:p>
        </w:tc>
        <w:tc>
          <w:tcPr>
            <w:tcW w:w="840" w:type="dxa"/>
            <w:noWrap/>
            <w:vAlign w:val="bottom"/>
            <w:hideMark/>
          </w:tcPr>
          <w:p w14:paraId="66AED129"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6.894407</w:t>
            </w:r>
          </w:p>
        </w:tc>
        <w:tc>
          <w:tcPr>
            <w:tcW w:w="1080" w:type="dxa"/>
            <w:noWrap/>
            <w:vAlign w:val="bottom"/>
            <w:hideMark/>
          </w:tcPr>
          <w:p w14:paraId="5B9B080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11.59074</w:t>
            </w:r>
          </w:p>
        </w:tc>
        <w:tc>
          <w:tcPr>
            <w:tcW w:w="840" w:type="dxa"/>
            <w:noWrap/>
            <w:vAlign w:val="bottom"/>
            <w:hideMark/>
          </w:tcPr>
          <w:p w14:paraId="6590EC1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3.494335</w:t>
            </w:r>
          </w:p>
        </w:tc>
        <w:tc>
          <w:tcPr>
            <w:tcW w:w="825" w:type="dxa"/>
            <w:noWrap/>
            <w:vAlign w:val="bottom"/>
            <w:hideMark/>
          </w:tcPr>
          <w:p w14:paraId="03BDCA2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6.098527</w:t>
            </w:r>
          </w:p>
        </w:tc>
      </w:tr>
      <w:tr w:rsidR="008C1707" w:rsidRPr="00400759" w14:paraId="7C5B2C5C" w14:textId="77777777" w:rsidTr="006B25BF">
        <w:trPr>
          <w:trHeight w:val="300"/>
        </w:trPr>
        <w:tc>
          <w:tcPr>
            <w:tcW w:w="732" w:type="dxa"/>
            <w:noWrap/>
            <w:vAlign w:val="bottom"/>
            <w:hideMark/>
          </w:tcPr>
          <w:p w14:paraId="7DA568A9"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Ni 28 (ng/m3)</w:t>
            </w:r>
          </w:p>
        </w:tc>
        <w:tc>
          <w:tcPr>
            <w:tcW w:w="1056" w:type="dxa"/>
            <w:noWrap/>
            <w:vAlign w:val="bottom"/>
            <w:hideMark/>
          </w:tcPr>
          <w:p w14:paraId="4DAD0CB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0.00320053</w:t>
            </w:r>
          </w:p>
        </w:tc>
        <w:tc>
          <w:tcPr>
            <w:tcW w:w="816" w:type="dxa"/>
            <w:noWrap/>
            <w:vAlign w:val="bottom"/>
            <w:hideMark/>
          </w:tcPr>
          <w:p w14:paraId="02CC87F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0.013203</w:t>
            </w:r>
          </w:p>
        </w:tc>
        <w:tc>
          <w:tcPr>
            <w:tcW w:w="930" w:type="dxa"/>
            <w:noWrap/>
            <w:vAlign w:val="bottom"/>
            <w:hideMark/>
          </w:tcPr>
          <w:p w14:paraId="7B89DCC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0.028353</w:t>
            </w:r>
          </w:p>
        </w:tc>
        <w:tc>
          <w:tcPr>
            <w:tcW w:w="945" w:type="dxa"/>
            <w:noWrap/>
            <w:vAlign w:val="bottom"/>
            <w:hideMark/>
          </w:tcPr>
          <w:p w14:paraId="72E6F53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0.001067</w:t>
            </w:r>
          </w:p>
        </w:tc>
        <w:tc>
          <w:tcPr>
            <w:tcW w:w="840" w:type="dxa"/>
            <w:noWrap/>
            <w:vAlign w:val="bottom"/>
            <w:hideMark/>
          </w:tcPr>
          <w:p w14:paraId="215B122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3DD553A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0.022673</w:t>
            </w:r>
          </w:p>
        </w:tc>
        <w:tc>
          <w:tcPr>
            <w:tcW w:w="840" w:type="dxa"/>
            <w:noWrap/>
            <w:vAlign w:val="bottom"/>
            <w:hideMark/>
          </w:tcPr>
          <w:p w14:paraId="3BF687C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7BC2D46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0.000546</w:t>
            </w:r>
          </w:p>
        </w:tc>
      </w:tr>
      <w:tr w:rsidR="008C1707" w:rsidRPr="00400759" w14:paraId="74EDC4E0" w14:textId="77777777" w:rsidTr="006B25BF">
        <w:trPr>
          <w:trHeight w:val="300"/>
        </w:trPr>
        <w:tc>
          <w:tcPr>
            <w:tcW w:w="732" w:type="dxa"/>
            <w:noWrap/>
            <w:vAlign w:val="bottom"/>
            <w:hideMark/>
          </w:tcPr>
          <w:p w14:paraId="50C1C76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Cu 29 (ng/m3)</w:t>
            </w:r>
          </w:p>
        </w:tc>
        <w:tc>
          <w:tcPr>
            <w:tcW w:w="1056" w:type="dxa"/>
            <w:noWrap/>
            <w:vAlign w:val="bottom"/>
            <w:hideMark/>
          </w:tcPr>
          <w:p w14:paraId="350C59C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1.05555E-08</w:t>
            </w:r>
          </w:p>
        </w:tc>
        <w:tc>
          <w:tcPr>
            <w:tcW w:w="816" w:type="dxa"/>
            <w:noWrap/>
            <w:vAlign w:val="bottom"/>
            <w:hideMark/>
          </w:tcPr>
          <w:p w14:paraId="35DCA4B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0.008932</w:t>
            </w:r>
          </w:p>
        </w:tc>
        <w:tc>
          <w:tcPr>
            <w:tcW w:w="930" w:type="dxa"/>
            <w:noWrap/>
            <w:vAlign w:val="bottom"/>
            <w:hideMark/>
          </w:tcPr>
          <w:p w14:paraId="6CA9067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2B6A876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0.029703</w:t>
            </w:r>
          </w:p>
        </w:tc>
        <w:tc>
          <w:tcPr>
            <w:tcW w:w="840" w:type="dxa"/>
            <w:noWrap/>
            <w:vAlign w:val="bottom"/>
            <w:hideMark/>
          </w:tcPr>
          <w:p w14:paraId="30D8874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0.110066</w:t>
            </w:r>
          </w:p>
        </w:tc>
        <w:tc>
          <w:tcPr>
            <w:tcW w:w="1080" w:type="dxa"/>
            <w:noWrap/>
            <w:vAlign w:val="bottom"/>
            <w:hideMark/>
          </w:tcPr>
          <w:p w14:paraId="7DC99B7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0.21439</w:t>
            </w:r>
          </w:p>
        </w:tc>
        <w:tc>
          <w:tcPr>
            <w:tcW w:w="840" w:type="dxa"/>
            <w:noWrap/>
            <w:vAlign w:val="bottom"/>
            <w:hideMark/>
          </w:tcPr>
          <w:p w14:paraId="3A5EB9D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22.00281</w:t>
            </w:r>
          </w:p>
        </w:tc>
        <w:tc>
          <w:tcPr>
            <w:tcW w:w="825" w:type="dxa"/>
            <w:noWrap/>
            <w:vAlign w:val="bottom"/>
            <w:hideMark/>
          </w:tcPr>
          <w:p w14:paraId="5F0C463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0.268119</w:t>
            </w:r>
          </w:p>
        </w:tc>
      </w:tr>
      <w:tr w:rsidR="008C1707" w:rsidRPr="00400759" w14:paraId="579EE62B" w14:textId="77777777" w:rsidTr="006B25BF">
        <w:trPr>
          <w:trHeight w:val="300"/>
        </w:trPr>
        <w:tc>
          <w:tcPr>
            <w:tcW w:w="732" w:type="dxa"/>
            <w:noWrap/>
            <w:vAlign w:val="bottom"/>
            <w:hideMark/>
          </w:tcPr>
          <w:p w14:paraId="60A6C7F9"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Zn 30 (ng/m3)</w:t>
            </w:r>
          </w:p>
        </w:tc>
        <w:tc>
          <w:tcPr>
            <w:tcW w:w="1056" w:type="dxa"/>
            <w:noWrap/>
            <w:vAlign w:val="bottom"/>
            <w:hideMark/>
          </w:tcPr>
          <w:p w14:paraId="79528C5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6EE00E7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2497280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55E7245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1F6A770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0.858351</w:t>
            </w:r>
          </w:p>
        </w:tc>
        <w:tc>
          <w:tcPr>
            <w:tcW w:w="1080" w:type="dxa"/>
            <w:noWrap/>
            <w:vAlign w:val="bottom"/>
            <w:hideMark/>
          </w:tcPr>
          <w:p w14:paraId="5265E5D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19.84645</w:t>
            </w:r>
          </w:p>
        </w:tc>
        <w:tc>
          <w:tcPr>
            <w:tcW w:w="840" w:type="dxa"/>
            <w:noWrap/>
            <w:vAlign w:val="bottom"/>
            <w:hideMark/>
          </w:tcPr>
          <w:p w14:paraId="2A2F6B2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10.47809</w:t>
            </w:r>
          </w:p>
        </w:tc>
        <w:tc>
          <w:tcPr>
            <w:tcW w:w="825" w:type="dxa"/>
            <w:noWrap/>
            <w:vAlign w:val="bottom"/>
            <w:hideMark/>
          </w:tcPr>
          <w:p w14:paraId="782FAA2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6.665719</w:t>
            </w:r>
          </w:p>
        </w:tc>
      </w:tr>
      <w:tr w:rsidR="008C1707" w:rsidRPr="00400759" w14:paraId="605E35FB" w14:textId="77777777" w:rsidTr="006B25BF">
        <w:trPr>
          <w:trHeight w:val="300"/>
        </w:trPr>
        <w:tc>
          <w:tcPr>
            <w:tcW w:w="732" w:type="dxa"/>
            <w:noWrap/>
            <w:vAlign w:val="bottom"/>
            <w:hideMark/>
          </w:tcPr>
          <w:p w14:paraId="05F0D75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Rb</w:t>
            </w:r>
          </w:p>
        </w:tc>
        <w:tc>
          <w:tcPr>
            <w:tcW w:w="1056" w:type="dxa"/>
            <w:noWrap/>
            <w:vAlign w:val="bottom"/>
            <w:hideMark/>
          </w:tcPr>
          <w:p w14:paraId="0382D92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4DD1D39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05AEE53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219CC3B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160C9DD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7D11207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1516843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1BDBF54C"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r>
      <w:tr w:rsidR="008C1707" w:rsidRPr="00400759" w14:paraId="542FC762" w14:textId="77777777" w:rsidTr="006B25BF">
        <w:trPr>
          <w:trHeight w:val="300"/>
        </w:trPr>
        <w:tc>
          <w:tcPr>
            <w:tcW w:w="732" w:type="dxa"/>
            <w:noWrap/>
            <w:vAlign w:val="bottom"/>
            <w:hideMark/>
          </w:tcPr>
          <w:p w14:paraId="1949C21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As 33 (ng/m3)</w:t>
            </w:r>
          </w:p>
        </w:tc>
        <w:tc>
          <w:tcPr>
            <w:tcW w:w="1056" w:type="dxa"/>
            <w:noWrap/>
            <w:vAlign w:val="bottom"/>
            <w:hideMark/>
          </w:tcPr>
          <w:p w14:paraId="3DA6BE8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0.094295439</w:t>
            </w:r>
          </w:p>
        </w:tc>
        <w:tc>
          <w:tcPr>
            <w:tcW w:w="816" w:type="dxa"/>
            <w:noWrap/>
            <w:vAlign w:val="bottom"/>
            <w:hideMark/>
          </w:tcPr>
          <w:p w14:paraId="40E7E4E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0.012427</w:t>
            </w:r>
          </w:p>
        </w:tc>
        <w:tc>
          <w:tcPr>
            <w:tcW w:w="930" w:type="dxa"/>
            <w:noWrap/>
            <w:vAlign w:val="bottom"/>
            <w:hideMark/>
          </w:tcPr>
          <w:p w14:paraId="1B467EE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7A7EB10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695AC00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0.069002</w:t>
            </w:r>
          </w:p>
        </w:tc>
        <w:tc>
          <w:tcPr>
            <w:tcW w:w="1080" w:type="dxa"/>
            <w:noWrap/>
            <w:vAlign w:val="bottom"/>
            <w:hideMark/>
          </w:tcPr>
          <w:p w14:paraId="5985758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0.125902</w:t>
            </w:r>
          </w:p>
        </w:tc>
        <w:tc>
          <w:tcPr>
            <w:tcW w:w="840" w:type="dxa"/>
            <w:noWrap/>
            <w:vAlign w:val="bottom"/>
            <w:hideMark/>
          </w:tcPr>
          <w:p w14:paraId="6FFAA39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7D62D91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r>
      <w:tr w:rsidR="008C1707" w:rsidRPr="00400759" w14:paraId="3F5C52D1" w14:textId="77777777" w:rsidTr="006B25BF">
        <w:trPr>
          <w:trHeight w:val="300"/>
        </w:trPr>
        <w:tc>
          <w:tcPr>
            <w:tcW w:w="732" w:type="dxa"/>
            <w:noWrap/>
            <w:vAlign w:val="bottom"/>
            <w:hideMark/>
          </w:tcPr>
          <w:p w14:paraId="4800EE1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Se 34 (ng/m3)</w:t>
            </w:r>
          </w:p>
        </w:tc>
        <w:tc>
          <w:tcPr>
            <w:tcW w:w="1056" w:type="dxa"/>
            <w:noWrap/>
            <w:vAlign w:val="bottom"/>
            <w:hideMark/>
          </w:tcPr>
          <w:p w14:paraId="66B9D87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0.048584608</w:t>
            </w:r>
          </w:p>
        </w:tc>
        <w:tc>
          <w:tcPr>
            <w:tcW w:w="816" w:type="dxa"/>
            <w:noWrap/>
            <w:vAlign w:val="bottom"/>
            <w:hideMark/>
          </w:tcPr>
          <w:p w14:paraId="02B33D3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30" w:type="dxa"/>
            <w:noWrap/>
            <w:vAlign w:val="bottom"/>
            <w:hideMark/>
          </w:tcPr>
          <w:p w14:paraId="313FCF2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77FAEE2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0.003346</w:t>
            </w:r>
          </w:p>
        </w:tc>
        <w:tc>
          <w:tcPr>
            <w:tcW w:w="840" w:type="dxa"/>
            <w:noWrap/>
            <w:vAlign w:val="bottom"/>
            <w:hideMark/>
          </w:tcPr>
          <w:p w14:paraId="708F169F"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3C63C47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5A7559C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63012E5B"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0.010345</w:t>
            </w:r>
          </w:p>
        </w:tc>
      </w:tr>
      <w:tr w:rsidR="008C1707" w:rsidRPr="00400759" w14:paraId="3BC699CA" w14:textId="77777777" w:rsidTr="006B25BF">
        <w:trPr>
          <w:trHeight w:val="300"/>
        </w:trPr>
        <w:tc>
          <w:tcPr>
            <w:tcW w:w="732" w:type="dxa"/>
            <w:noWrap/>
            <w:vAlign w:val="bottom"/>
            <w:hideMark/>
          </w:tcPr>
          <w:p w14:paraId="53E1FC2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Sr 38 (ng/m3)</w:t>
            </w:r>
          </w:p>
        </w:tc>
        <w:tc>
          <w:tcPr>
            <w:tcW w:w="1056" w:type="dxa"/>
            <w:noWrap/>
            <w:vAlign w:val="bottom"/>
            <w:hideMark/>
          </w:tcPr>
          <w:p w14:paraId="1F9286E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16" w:type="dxa"/>
            <w:noWrap/>
            <w:vAlign w:val="bottom"/>
            <w:hideMark/>
          </w:tcPr>
          <w:p w14:paraId="534D6078"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0.188399</w:t>
            </w:r>
          </w:p>
        </w:tc>
        <w:tc>
          <w:tcPr>
            <w:tcW w:w="930" w:type="dxa"/>
            <w:noWrap/>
            <w:vAlign w:val="bottom"/>
            <w:hideMark/>
          </w:tcPr>
          <w:p w14:paraId="5A7AC9AA"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0.000509</w:t>
            </w:r>
          </w:p>
        </w:tc>
        <w:tc>
          <w:tcPr>
            <w:tcW w:w="945" w:type="dxa"/>
            <w:noWrap/>
            <w:vAlign w:val="bottom"/>
            <w:hideMark/>
          </w:tcPr>
          <w:p w14:paraId="3397521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0.0087</w:t>
            </w:r>
          </w:p>
        </w:tc>
        <w:tc>
          <w:tcPr>
            <w:tcW w:w="840" w:type="dxa"/>
            <w:noWrap/>
            <w:vAlign w:val="bottom"/>
            <w:hideMark/>
          </w:tcPr>
          <w:p w14:paraId="4F34A28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0.040065</w:t>
            </w:r>
          </w:p>
        </w:tc>
        <w:tc>
          <w:tcPr>
            <w:tcW w:w="1080" w:type="dxa"/>
            <w:noWrap/>
            <w:vAlign w:val="bottom"/>
            <w:hideMark/>
          </w:tcPr>
          <w:p w14:paraId="314B1584"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0.086644</w:t>
            </w:r>
          </w:p>
        </w:tc>
        <w:tc>
          <w:tcPr>
            <w:tcW w:w="840" w:type="dxa"/>
            <w:noWrap/>
            <w:vAlign w:val="bottom"/>
            <w:hideMark/>
          </w:tcPr>
          <w:p w14:paraId="28853CF3"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25" w:type="dxa"/>
            <w:noWrap/>
            <w:vAlign w:val="bottom"/>
            <w:hideMark/>
          </w:tcPr>
          <w:p w14:paraId="1A800182"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0.042157</w:t>
            </w:r>
          </w:p>
        </w:tc>
      </w:tr>
      <w:tr w:rsidR="008C1707" w:rsidRPr="00400759" w14:paraId="4043D0D2" w14:textId="77777777" w:rsidTr="006B25BF">
        <w:trPr>
          <w:trHeight w:val="300"/>
        </w:trPr>
        <w:tc>
          <w:tcPr>
            <w:tcW w:w="732" w:type="dxa"/>
            <w:noWrap/>
            <w:vAlign w:val="bottom"/>
            <w:hideMark/>
          </w:tcPr>
          <w:p w14:paraId="4D06B1C0"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Pb 82 (ng/m3)</w:t>
            </w:r>
          </w:p>
        </w:tc>
        <w:tc>
          <w:tcPr>
            <w:tcW w:w="1056" w:type="dxa"/>
            <w:noWrap/>
            <w:vAlign w:val="bottom"/>
            <w:hideMark/>
          </w:tcPr>
          <w:p w14:paraId="14DDE4A6"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0.49469449</w:t>
            </w:r>
          </w:p>
        </w:tc>
        <w:tc>
          <w:tcPr>
            <w:tcW w:w="816" w:type="dxa"/>
            <w:noWrap/>
            <w:vAlign w:val="bottom"/>
            <w:hideMark/>
          </w:tcPr>
          <w:p w14:paraId="1F997C3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0.043054</w:t>
            </w:r>
          </w:p>
        </w:tc>
        <w:tc>
          <w:tcPr>
            <w:tcW w:w="930" w:type="dxa"/>
            <w:noWrap/>
            <w:vAlign w:val="bottom"/>
            <w:hideMark/>
          </w:tcPr>
          <w:p w14:paraId="5E3FF205"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945" w:type="dxa"/>
            <w:noWrap/>
            <w:vAlign w:val="bottom"/>
            <w:hideMark/>
          </w:tcPr>
          <w:p w14:paraId="56349D0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0.269155</w:t>
            </w:r>
          </w:p>
        </w:tc>
        <w:tc>
          <w:tcPr>
            <w:tcW w:w="840" w:type="dxa"/>
            <w:noWrap/>
            <w:vAlign w:val="bottom"/>
            <w:hideMark/>
          </w:tcPr>
          <w:p w14:paraId="3B7A09DD"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1080" w:type="dxa"/>
            <w:noWrap/>
            <w:vAlign w:val="bottom"/>
            <w:hideMark/>
          </w:tcPr>
          <w:p w14:paraId="53D92CB7"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0</w:t>
            </w:r>
          </w:p>
        </w:tc>
        <w:tc>
          <w:tcPr>
            <w:tcW w:w="840" w:type="dxa"/>
            <w:noWrap/>
            <w:vAlign w:val="bottom"/>
            <w:hideMark/>
          </w:tcPr>
          <w:p w14:paraId="4D95429E"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12.63146</w:t>
            </w:r>
          </w:p>
        </w:tc>
        <w:tc>
          <w:tcPr>
            <w:tcW w:w="825" w:type="dxa"/>
            <w:noWrap/>
            <w:vAlign w:val="bottom"/>
            <w:hideMark/>
          </w:tcPr>
          <w:p w14:paraId="722994F1" w14:textId="77777777" w:rsidR="008C1707" w:rsidRPr="00400759" w:rsidRDefault="008C1707" w:rsidP="006B25BF">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400759">
              <w:rPr>
                <w:rFonts w:ascii="Times New Roman" w:eastAsia="Times New Roman" w:hAnsi="Times New Roman" w:cs="Times New Roman"/>
                <w:color w:val="000000"/>
                <w:kern w:val="0"/>
                <w:sz w:val="16"/>
                <w:szCs w:val="16"/>
                <w:lang w:eastAsia="en-IN"/>
                <w14:ligatures w14:val="none"/>
              </w:rPr>
              <w:t>17.6412</w:t>
            </w:r>
          </w:p>
        </w:tc>
      </w:tr>
    </w:tbl>
    <w:p w14:paraId="127BE5C1" w14:textId="77777777" w:rsidR="008C1707" w:rsidRDefault="008C1707" w:rsidP="00AC35B5">
      <w:pPr>
        <w:spacing w:line="360" w:lineRule="auto"/>
        <w:jc w:val="both"/>
        <w:rPr>
          <w:rFonts w:ascii="Times New Roman" w:hAnsi="Times New Roman" w:cs="Times New Roman"/>
        </w:rPr>
      </w:pPr>
    </w:p>
    <w:p w14:paraId="1DDB3D41" w14:textId="77777777" w:rsidR="00781430" w:rsidRDefault="00781430" w:rsidP="00AC35B5">
      <w:pPr>
        <w:spacing w:line="360" w:lineRule="auto"/>
        <w:jc w:val="both"/>
      </w:pPr>
    </w:p>
    <w:p w14:paraId="6A43273B" w14:textId="77777777" w:rsidR="00063CD4" w:rsidRDefault="00063CD4" w:rsidP="00AC35B5">
      <w:pPr>
        <w:spacing w:line="360" w:lineRule="auto"/>
        <w:jc w:val="both"/>
        <w:rPr>
          <w:rFonts w:ascii="Times New Roman" w:hAnsi="Times New Roman" w:cs="Times New Roman"/>
        </w:rPr>
      </w:pPr>
    </w:p>
    <w:p w14:paraId="52587E43" w14:textId="77777777" w:rsidR="00784F6C" w:rsidRDefault="00784F6C" w:rsidP="00AC35B5">
      <w:pPr>
        <w:spacing w:after="0" w:line="360" w:lineRule="auto"/>
        <w:jc w:val="both"/>
        <w:rPr>
          <w:rFonts w:ascii="Times New Roman" w:hAnsi="Times New Roman" w:cs="Times New Roman"/>
        </w:rPr>
      </w:pPr>
    </w:p>
    <w:p w14:paraId="1D2A305D" w14:textId="77777777" w:rsidR="008F798A" w:rsidRDefault="008F798A" w:rsidP="00AC35B5">
      <w:pPr>
        <w:spacing w:after="0" w:line="360" w:lineRule="auto"/>
        <w:jc w:val="both"/>
        <w:rPr>
          <w:rFonts w:ascii="Times New Roman" w:hAnsi="Times New Roman" w:cs="Times New Roman"/>
        </w:rPr>
      </w:pPr>
    </w:p>
    <w:p w14:paraId="43BC608E" w14:textId="77777777" w:rsidR="008F798A" w:rsidRDefault="008F798A" w:rsidP="00AC35B5">
      <w:pPr>
        <w:spacing w:after="0" w:line="360" w:lineRule="auto"/>
        <w:jc w:val="both"/>
        <w:rPr>
          <w:rFonts w:ascii="Times New Roman" w:hAnsi="Times New Roman" w:cs="Times New Roman"/>
        </w:rPr>
      </w:pPr>
    </w:p>
    <w:p w14:paraId="33184598" w14:textId="4472AD46" w:rsidR="00FE661A" w:rsidRDefault="00EC3193" w:rsidP="00AC35B5">
      <w:pPr>
        <w:spacing w:line="360" w:lineRule="auto"/>
        <w:jc w:val="both"/>
        <w:rPr>
          <w:rFonts w:ascii="Times New Roman" w:hAnsi="Times New Roman" w:cs="Times New Roman"/>
        </w:rPr>
      </w:pPr>
      <w:r>
        <w:rPr>
          <w:rFonts w:ascii="Times New Roman" w:hAnsi="Times New Roman" w:cs="Times New Roman"/>
        </w:rPr>
        <w:lastRenderedPageBreak/>
        <w:t>Table S</w:t>
      </w:r>
      <w:r w:rsidR="008C1707">
        <w:rPr>
          <w:rFonts w:ascii="Times New Roman" w:hAnsi="Times New Roman" w:cs="Times New Roman"/>
        </w:rPr>
        <w:t>3</w:t>
      </w:r>
      <w:r>
        <w:rPr>
          <w:rFonts w:ascii="Times New Roman" w:hAnsi="Times New Roman" w:cs="Times New Roman"/>
        </w:rPr>
        <w:t>:</w:t>
      </w:r>
      <w:r w:rsidR="00645F4C">
        <w:rPr>
          <w:rFonts w:ascii="Times New Roman" w:hAnsi="Times New Roman" w:cs="Times New Roman"/>
        </w:rPr>
        <w:t xml:space="preserve"> PM</w:t>
      </w:r>
      <w:r w:rsidR="00645F4C" w:rsidRPr="00150DEC">
        <w:rPr>
          <w:rFonts w:ascii="Times New Roman" w:hAnsi="Times New Roman" w:cs="Times New Roman"/>
          <w:vertAlign w:val="subscript"/>
        </w:rPr>
        <w:t>2.5</w:t>
      </w:r>
      <w:r w:rsidR="00645F4C">
        <w:rPr>
          <w:rFonts w:ascii="Times New Roman" w:hAnsi="Times New Roman" w:cs="Times New Roman"/>
        </w:rPr>
        <w:t xml:space="preserve"> concentrations (</w:t>
      </w:r>
      <w:r w:rsidR="0062064E">
        <w:rPr>
          <w:rFonts w:ascii="Grotesque" w:hAnsi="Grotesque" w:cs="Times New Roman"/>
        </w:rPr>
        <w:t>µ</w:t>
      </w:r>
      <w:r w:rsidR="00645F4C">
        <w:rPr>
          <w:rFonts w:ascii="Times New Roman" w:hAnsi="Times New Roman" w:cs="Times New Roman"/>
        </w:rPr>
        <w:t>g/m</w:t>
      </w:r>
      <w:r w:rsidR="00645F4C" w:rsidRPr="00784F6C">
        <w:rPr>
          <w:rFonts w:ascii="Times New Roman" w:hAnsi="Times New Roman" w:cs="Times New Roman"/>
          <w:vertAlign w:val="superscript"/>
        </w:rPr>
        <w:t>3</w:t>
      </w:r>
      <w:r w:rsidR="00645F4C">
        <w:rPr>
          <w:rFonts w:ascii="Times New Roman" w:hAnsi="Times New Roman" w:cs="Times New Roman"/>
        </w:rPr>
        <w:t>)</w:t>
      </w:r>
      <w:r w:rsidR="00E532C4">
        <w:rPr>
          <w:rFonts w:ascii="Times New Roman" w:hAnsi="Times New Roman" w:cs="Times New Roman"/>
        </w:rPr>
        <w:t xml:space="preserve"> 2022-2023</w:t>
      </w:r>
      <w:r w:rsidR="003B0D4A">
        <w:rPr>
          <w:rFonts w:ascii="Times New Roman" w:hAnsi="Times New Roman" w:cs="Times New Roman"/>
        </w:rPr>
        <w:t xml:space="preserve"> obtained from all CPCB stations</w:t>
      </w:r>
      <w:r w:rsidR="00150DEC">
        <w:rPr>
          <w:rFonts w:ascii="Times New Roman" w:hAnsi="Times New Roman" w:cs="Times New Roman"/>
        </w:rPr>
        <w:t>.</w:t>
      </w:r>
    </w:p>
    <w:tbl>
      <w:tblPr>
        <w:tblW w:w="8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76"/>
        <w:gridCol w:w="546"/>
        <w:gridCol w:w="534"/>
        <w:gridCol w:w="567"/>
        <w:gridCol w:w="541"/>
        <w:gridCol w:w="576"/>
        <w:gridCol w:w="576"/>
        <w:gridCol w:w="576"/>
        <w:gridCol w:w="576"/>
        <w:gridCol w:w="621"/>
        <w:gridCol w:w="634"/>
        <w:gridCol w:w="621"/>
        <w:gridCol w:w="621"/>
      </w:tblGrid>
      <w:tr w:rsidR="00475938" w:rsidRPr="009A4A9D" w14:paraId="13F27B5C" w14:textId="77777777" w:rsidTr="009A4A9D">
        <w:trPr>
          <w:trHeight w:val="300"/>
        </w:trPr>
        <w:tc>
          <w:tcPr>
            <w:tcW w:w="1413" w:type="dxa"/>
            <w:noWrap/>
            <w:vAlign w:val="bottom"/>
            <w:hideMark/>
          </w:tcPr>
          <w:p w14:paraId="77AEB7E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p>
        </w:tc>
        <w:tc>
          <w:tcPr>
            <w:tcW w:w="576" w:type="dxa"/>
            <w:noWrap/>
            <w:vAlign w:val="bottom"/>
            <w:hideMark/>
          </w:tcPr>
          <w:p w14:paraId="04D3150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May</w:t>
            </w:r>
          </w:p>
        </w:tc>
        <w:tc>
          <w:tcPr>
            <w:tcW w:w="546" w:type="dxa"/>
            <w:noWrap/>
            <w:vAlign w:val="bottom"/>
            <w:hideMark/>
          </w:tcPr>
          <w:p w14:paraId="30DA993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June</w:t>
            </w:r>
          </w:p>
        </w:tc>
        <w:tc>
          <w:tcPr>
            <w:tcW w:w="534" w:type="dxa"/>
            <w:noWrap/>
            <w:vAlign w:val="bottom"/>
            <w:hideMark/>
          </w:tcPr>
          <w:p w14:paraId="4D34AD7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July</w:t>
            </w:r>
          </w:p>
        </w:tc>
        <w:tc>
          <w:tcPr>
            <w:tcW w:w="567" w:type="dxa"/>
            <w:noWrap/>
            <w:vAlign w:val="bottom"/>
            <w:hideMark/>
          </w:tcPr>
          <w:p w14:paraId="78F0A4CB" w14:textId="0D1EEBFE"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Aug</w:t>
            </w:r>
            <w:r w:rsidR="00031100" w:rsidRPr="009A4A9D">
              <w:rPr>
                <w:rFonts w:ascii="Times New Roman" w:eastAsia="Times New Roman" w:hAnsi="Times New Roman" w:cs="Times New Roman"/>
                <w:color w:val="000000"/>
                <w:kern w:val="0"/>
                <w:sz w:val="16"/>
                <w:szCs w:val="16"/>
                <w:lang w:eastAsia="en-IN"/>
                <w14:ligatures w14:val="none"/>
              </w:rPr>
              <w:t>.</w:t>
            </w:r>
          </w:p>
        </w:tc>
        <w:tc>
          <w:tcPr>
            <w:tcW w:w="470" w:type="dxa"/>
            <w:noWrap/>
            <w:vAlign w:val="bottom"/>
            <w:hideMark/>
          </w:tcPr>
          <w:p w14:paraId="42EF00C6" w14:textId="32C14088"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Sept</w:t>
            </w:r>
            <w:r w:rsidR="00031100" w:rsidRPr="009A4A9D">
              <w:rPr>
                <w:rFonts w:ascii="Times New Roman" w:eastAsia="Times New Roman" w:hAnsi="Times New Roman" w:cs="Times New Roman"/>
                <w:color w:val="000000"/>
                <w:kern w:val="0"/>
                <w:sz w:val="16"/>
                <w:szCs w:val="16"/>
                <w:lang w:eastAsia="en-IN"/>
                <w14:ligatures w14:val="none"/>
              </w:rPr>
              <w:t>.</w:t>
            </w:r>
          </w:p>
        </w:tc>
        <w:tc>
          <w:tcPr>
            <w:tcW w:w="576" w:type="dxa"/>
            <w:noWrap/>
            <w:vAlign w:val="bottom"/>
            <w:hideMark/>
          </w:tcPr>
          <w:p w14:paraId="65FD7DAD" w14:textId="563CC8DB"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Oct</w:t>
            </w:r>
            <w:r w:rsidR="00031100" w:rsidRPr="009A4A9D">
              <w:rPr>
                <w:rFonts w:ascii="Times New Roman" w:eastAsia="Times New Roman" w:hAnsi="Times New Roman" w:cs="Times New Roman"/>
                <w:color w:val="000000"/>
                <w:kern w:val="0"/>
                <w:sz w:val="16"/>
                <w:szCs w:val="16"/>
                <w:lang w:eastAsia="en-IN"/>
                <w14:ligatures w14:val="none"/>
              </w:rPr>
              <w:t>.</w:t>
            </w:r>
          </w:p>
        </w:tc>
        <w:tc>
          <w:tcPr>
            <w:tcW w:w="576" w:type="dxa"/>
            <w:noWrap/>
            <w:vAlign w:val="bottom"/>
            <w:hideMark/>
          </w:tcPr>
          <w:p w14:paraId="48CB3635" w14:textId="2FC22CF4"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Nov</w:t>
            </w:r>
            <w:r w:rsidR="00031100" w:rsidRPr="009A4A9D">
              <w:rPr>
                <w:rFonts w:ascii="Times New Roman" w:eastAsia="Times New Roman" w:hAnsi="Times New Roman" w:cs="Times New Roman"/>
                <w:color w:val="000000"/>
                <w:kern w:val="0"/>
                <w:sz w:val="16"/>
                <w:szCs w:val="16"/>
                <w:lang w:eastAsia="en-IN"/>
                <w14:ligatures w14:val="none"/>
              </w:rPr>
              <w:t>.</w:t>
            </w:r>
          </w:p>
        </w:tc>
        <w:tc>
          <w:tcPr>
            <w:tcW w:w="576" w:type="dxa"/>
            <w:noWrap/>
            <w:vAlign w:val="bottom"/>
            <w:hideMark/>
          </w:tcPr>
          <w:p w14:paraId="36EB595C" w14:textId="39257C73"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Dec</w:t>
            </w:r>
            <w:r w:rsidR="00031100" w:rsidRPr="009A4A9D">
              <w:rPr>
                <w:rFonts w:ascii="Times New Roman" w:eastAsia="Times New Roman" w:hAnsi="Times New Roman" w:cs="Times New Roman"/>
                <w:color w:val="000000"/>
                <w:kern w:val="0"/>
                <w:sz w:val="16"/>
                <w:szCs w:val="16"/>
                <w:lang w:eastAsia="en-IN"/>
                <w14:ligatures w14:val="none"/>
              </w:rPr>
              <w:t>.</w:t>
            </w:r>
          </w:p>
        </w:tc>
        <w:tc>
          <w:tcPr>
            <w:tcW w:w="576" w:type="dxa"/>
            <w:noWrap/>
            <w:vAlign w:val="bottom"/>
            <w:hideMark/>
          </w:tcPr>
          <w:p w14:paraId="7DCFEA8C" w14:textId="01A4FB34"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Jan</w:t>
            </w:r>
            <w:r w:rsidR="00031100" w:rsidRPr="009A4A9D">
              <w:rPr>
                <w:rFonts w:ascii="Times New Roman" w:eastAsia="Times New Roman" w:hAnsi="Times New Roman" w:cs="Times New Roman"/>
                <w:color w:val="000000"/>
                <w:kern w:val="0"/>
                <w:sz w:val="16"/>
                <w:szCs w:val="16"/>
                <w:lang w:eastAsia="en-IN"/>
                <w14:ligatures w14:val="none"/>
              </w:rPr>
              <w:t>.</w:t>
            </w:r>
          </w:p>
        </w:tc>
        <w:tc>
          <w:tcPr>
            <w:tcW w:w="621" w:type="dxa"/>
            <w:noWrap/>
            <w:vAlign w:val="bottom"/>
            <w:hideMark/>
          </w:tcPr>
          <w:p w14:paraId="2C65EBAE" w14:textId="55D61C5D"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Feb</w:t>
            </w:r>
            <w:r w:rsidR="00031100" w:rsidRPr="009A4A9D">
              <w:rPr>
                <w:rFonts w:ascii="Times New Roman" w:eastAsia="Times New Roman" w:hAnsi="Times New Roman" w:cs="Times New Roman"/>
                <w:color w:val="000000"/>
                <w:kern w:val="0"/>
                <w:sz w:val="16"/>
                <w:szCs w:val="16"/>
                <w:lang w:eastAsia="en-IN"/>
                <w14:ligatures w14:val="none"/>
              </w:rPr>
              <w:t>.</w:t>
            </w:r>
          </w:p>
        </w:tc>
        <w:tc>
          <w:tcPr>
            <w:tcW w:w="634" w:type="dxa"/>
            <w:noWrap/>
            <w:vAlign w:val="bottom"/>
            <w:hideMark/>
          </w:tcPr>
          <w:p w14:paraId="5D0F3E9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March</w:t>
            </w:r>
          </w:p>
        </w:tc>
        <w:tc>
          <w:tcPr>
            <w:tcW w:w="621" w:type="dxa"/>
            <w:noWrap/>
            <w:vAlign w:val="bottom"/>
            <w:hideMark/>
          </w:tcPr>
          <w:p w14:paraId="2CDFF7A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April</w:t>
            </w:r>
          </w:p>
        </w:tc>
        <w:tc>
          <w:tcPr>
            <w:tcW w:w="621" w:type="dxa"/>
            <w:noWrap/>
            <w:vAlign w:val="bottom"/>
            <w:hideMark/>
          </w:tcPr>
          <w:p w14:paraId="272D67C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May</w:t>
            </w:r>
          </w:p>
        </w:tc>
      </w:tr>
      <w:tr w:rsidR="00475938" w:rsidRPr="009A4A9D" w14:paraId="3DE93B6F" w14:textId="77777777" w:rsidTr="009A4A9D">
        <w:trPr>
          <w:trHeight w:val="300"/>
        </w:trPr>
        <w:tc>
          <w:tcPr>
            <w:tcW w:w="1413" w:type="dxa"/>
            <w:noWrap/>
            <w:vAlign w:val="bottom"/>
            <w:hideMark/>
          </w:tcPr>
          <w:p w14:paraId="587331E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Alipur  Delhi - DPCC </w:t>
            </w:r>
          </w:p>
        </w:tc>
        <w:tc>
          <w:tcPr>
            <w:tcW w:w="576" w:type="dxa"/>
            <w:noWrap/>
            <w:vAlign w:val="bottom"/>
            <w:hideMark/>
          </w:tcPr>
          <w:p w14:paraId="564DDDE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81.2</w:t>
            </w:r>
          </w:p>
        </w:tc>
        <w:tc>
          <w:tcPr>
            <w:tcW w:w="546" w:type="dxa"/>
            <w:noWrap/>
            <w:vAlign w:val="bottom"/>
            <w:hideMark/>
          </w:tcPr>
          <w:p w14:paraId="0445E9B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62.9</w:t>
            </w:r>
          </w:p>
        </w:tc>
        <w:tc>
          <w:tcPr>
            <w:tcW w:w="534" w:type="dxa"/>
            <w:noWrap/>
            <w:vAlign w:val="bottom"/>
            <w:hideMark/>
          </w:tcPr>
          <w:p w14:paraId="0923D75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33.6</w:t>
            </w:r>
          </w:p>
        </w:tc>
        <w:tc>
          <w:tcPr>
            <w:tcW w:w="567" w:type="dxa"/>
            <w:noWrap/>
            <w:vAlign w:val="bottom"/>
            <w:hideMark/>
          </w:tcPr>
          <w:p w14:paraId="3F07FCF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31.5</w:t>
            </w:r>
          </w:p>
        </w:tc>
        <w:tc>
          <w:tcPr>
            <w:tcW w:w="470" w:type="dxa"/>
            <w:noWrap/>
            <w:vAlign w:val="bottom"/>
            <w:hideMark/>
          </w:tcPr>
          <w:p w14:paraId="3081697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36.3</w:t>
            </w:r>
          </w:p>
        </w:tc>
        <w:tc>
          <w:tcPr>
            <w:tcW w:w="576" w:type="dxa"/>
            <w:noWrap/>
            <w:vAlign w:val="bottom"/>
            <w:hideMark/>
          </w:tcPr>
          <w:p w14:paraId="6FB73E0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111.3</w:t>
            </w:r>
          </w:p>
        </w:tc>
        <w:tc>
          <w:tcPr>
            <w:tcW w:w="576" w:type="dxa"/>
            <w:noWrap/>
            <w:vAlign w:val="bottom"/>
            <w:hideMark/>
          </w:tcPr>
          <w:p w14:paraId="63D4CB1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211.4</w:t>
            </w:r>
          </w:p>
        </w:tc>
        <w:tc>
          <w:tcPr>
            <w:tcW w:w="576" w:type="dxa"/>
            <w:noWrap/>
            <w:vAlign w:val="bottom"/>
            <w:hideMark/>
          </w:tcPr>
          <w:p w14:paraId="75813FE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182.4</w:t>
            </w:r>
          </w:p>
        </w:tc>
        <w:tc>
          <w:tcPr>
            <w:tcW w:w="576" w:type="dxa"/>
            <w:noWrap/>
            <w:vAlign w:val="bottom"/>
            <w:hideMark/>
          </w:tcPr>
          <w:p w14:paraId="7A7D3A0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155.3</w:t>
            </w:r>
          </w:p>
        </w:tc>
        <w:tc>
          <w:tcPr>
            <w:tcW w:w="621" w:type="dxa"/>
            <w:noWrap/>
            <w:vAlign w:val="bottom"/>
            <w:hideMark/>
          </w:tcPr>
          <w:p w14:paraId="31276ED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122.1</w:t>
            </w:r>
          </w:p>
        </w:tc>
        <w:tc>
          <w:tcPr>
            <w:tcW w:w="634" w:type="dxa"/>
            <w:noWrap/>
            <w:vAlign w:val="bottom"/>
            <w:hideMark/>
          </w:tcPr>
          <w:p w14:paraId="50D306C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79.6</w:t>
            </w:r>
          </w:p>
        </w:tc>
        <w:tc>
          <w:tcPr>
            <w:tcW w:w="621" w:type="dxa"/>
            <w:noWrap/>
            <w:vAlign w:val="bottom"/>
            <w:hideMark/>
          </w:tcPr>
          <w:p w14:paraId="4AB85C6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76.7</w:t>
            </w:r>
          </w:p>
        </w:tc>
        <w:tc>
          <w:tcPr>
            <w:tcW w:w="621" w:type="dxa"/>
            <w:noWrap/>
            <w:vAlign w:val="bottom"/>
            <w:hideMark/>
          </w:tcPr>
          <w:p w14:paraId="1DBEDB2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67.8</w:t>
            </w:r>
          </w:p>
        </w:tc>
      </w:tr>
      <w:tr w:rsidR="00475938" w:rsidRPr="009A4A9D" w14:paraId="5B8BCF17" w14:textId="77777777" w:rsidTr="009A4A9D">
        <w:trPr>
          <w:trHeight w:val="300"/>
        </w:trPr>
        <w:tc>
          <w:tcPr>
            <w:tcW w:w="1413" w:type="dxa"/>
            <w:noWrap/>
            <w:vAlign w:val="bottom"/>
            <w:hideMark/>
          </w:tcPr>
          <w:p w14:paraId="3799DEE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Anand Vihar  Delhi - DPCC </w:t>
            </w:r>
          </w:p>
        </w:tc>
        <w:tc>
          <w:tcPr>
            <w:tcW w:w="576" w:type="dxa"/>
            <w:noWrap/>
            <w:vAlign w:val="bottom"/>
            <w:hideMark/>
          </w:tcPr>
          <w:p w14:paraId="2508112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88.3</w:t>
            </w:r>
          </w:p>
        </w:tc>
        <w:tc>
          <w:tcPr>
            <w:tcW w:w="546" w:type="dxa"/>
            <w:noWrap/>
            <w:vAlign w:val="bottom"/>
            <w:hideMark/>
          </w:tcPr>
          <w:p w14:paraId="41865CC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80.1</w:t>
            </w:r>
          </w:p>
        </w:tc>
        <w:tc>
          <w:tcPr>
            <w:tcW w:w="534" w:type="dxa"/>
            <w:noWrap/>
            <w:vAlign w:val="bottom"/>
            <w:hideMark/>
          </w:tcPr>
          <w:p w14:paraId="5AA2422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42.4</w:t>
            </w:r>
          </w:p>
        </w:tc>
        <w:tc>
          <w:tcPr>
            <w:tcW w:w="567" w:type="dxa"/>
            <w:noWrap/>
            <w:vAlign w:val="bottom"/>
            <w:hideMark/>
          </w:tcPr>
          <w:p w14:paraId="1DD1397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41.4</w:t>
            </w:r>
          </w:p>
        </w:tc>
        <w:tc>
          <w:tcPr>
            <w:tcW w:w="470" w:type="dxa"/>
            <w:noWrap/>
            <w:vAlign w:val="bottom"/>
            <w:hideMark/>
          </w:tcPr>
          <w:p w14:paraId="7E96A63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52.8</w:t>
            </w:r>
          </w:p>
        </w:tc>
        <w:tc>
          <w:tcPr>
            <w:tcW w:w="576" w:type="dxa"/>
            <w:noWrap/>
            <w:vAlign w:val="bottom"/>
            <w:hideMark/>
          </w:tcPr>
          <w:p w14:paraId="7474060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131.5</w:t>
            </w:r>
          </w:p>
        </w:tc>
        <w:tc>
          <w:tcPr>
            <w:tcW w:w="576" w:type="dxa"/>
            <w:noWrap/>
            <w:vAlign w:val="bottom"/>
            <w:hideMark/>
          </w:tcPr>
          <w:p w14:paraId="2217A68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204.6</w:t>
            </w:r>
          </w:p>
        </w:tc>
        <w:tc>
          <w:tcPr>
            <w:tcW w:w="576" w:type="dxa"/>
            <w:noWrap/>
            <w:vAlign w:val="bottom"/>
            <w:hideMark/>
          </w:tcPr>
          <w:p w14:paraId="005CC2F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220.8</w:t>
            </w:r>
          </w:p>
        </w:tc>
        <w:tc>
          <w:tcPr>
            <w:tcW w:w="576" w:type="dxa"/>
            <w:noWrap/>
            <w:vAlign w:val="bottom"/>
            <w:hideMark/>
          </w:tcPr>
          <w:p w14:paraId="01AF63F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226.0</w:t>
            </w:r>
          </w:p>
        </w:tc>
        <w:tc>
          <w:tcPr>
            <w:tcW w:w="621" w:type="dxa"/>
            <w:noWrap/>
            <w:vAlign w:val="bottom"/>
            <w:hideMark/>
          </w:tcPr>
          <w:p w14:paraId="409B52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138.0</w:t>
            </w:r>
          </w:p>
        </w:tc>
        <w:tc>
          <w:tcPr>
            <w:tcW w:w="634" w:type="dxa"/>
            <w:noWrap/>
            <w:vAlign w:val="bottom"/>
            <w:hideMark/>
          </w:tcPr>
          <w:p w14:paraId="21AB6C5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100.0</w:t>
            </w:r>
          </w:p>
        </w:tc>
        <w:tc>
          <w:tcPr>
            <w:tcW w:w="621" w:type="dxa"/>
            <w:noWrap/>
            <w:vAlign w:val="bottom"/>
            <w:hideMark/>
          </w:tcPr>
          <w:p w14:paraId="4867F26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91.6</w:t>
            </w:r>
          </w:p>
        </w:tc>
        <w:tc>
          <w:tcPr>
            <w:tcW w:w="621" w:type="dxa"/>
            <w:noWrap/>
            <w:vAlign w:val="bottom"/>
            <w:hideMark/>
          </w:tcPr>
          <w:p w14:paraId="56CB97C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82.4</w:t>
            </w:r>
          </w:p>
        </w:tc>
      </w:tr>
      <w:tr w:rsidR="00475938" w:rsidRPr="009A4A9D" w14:paraId="12C45F3B" w14:textId="77777777" w:rsidTr="009A4A9D">
        <w:trPr>
          <w:trHeight w:val="300"/>
        </w:trPr>
        <w:tc>
          <w:tcPr>
            <w:tcW w:w="1413" w:type="dxa"/>
            <w:noWrap/>
            <w:vAlign w:val="bottom"/>
            <w:hideMark/>
          </w:tcPr>
          <w:p w14:paraId="1D949EF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Ashok Vihar  Delhi - DPCC </w:t>
            </w:r>
          </w:p>
        </w:tc>
        <w:tc>
          <w:tcPr>
            <w:tcW w:w="576" w:type="dxa"/>
            <w:noWrap/>
            <w:vAlign w:val="bottom"/>
            <w:hideMark/>
          </w:tcPr>
          <w:p w14:paraId="69A33C0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63.3</w:t>
            </w:r>
          </w:p>
        </w:tc>
        <w:tc>
          <w:tcPr>
            <w:tcW w:w="546" w:type="dxa"/>
            <w:noWrap/>
            <w:vAlign w:val="bottom"/>
            <w:hideMark/>
          </w:tcPr>
          <w:p w14:paraId="3641B6C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52.5</w:t>
            </w:r>
          </w:p>
        </w:tc>
        <w:tc>
          <w:tcPr>
            <w:tcW w:w="534" w:type="dxa"/>
            <w:noWrap/>
            <w:vAlign w:val="bottom"/>
            <w:hideMark/>
          </w:tcPr>
          <w:p w14:paraId="120D9D8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38.0</w:t>
            </w:r>
          </w:p>
        </w:tc>
        <w:tc>
          <w:tcPr>
            <w:tcW w:w="567" w:type="dxa"/>
            <w:noWrap/>
            <w:vAlign w:val="bottom"/>
            <w:hideMark/>
          </w:tcPr>
          <w:p w14:paraId="2F61F8F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32.4</w:t>
            </w:r>
          </w:p>
        </w:tc>
        <w:tc>
          <w:tcPr>
            <w:tcW w:w="470" w:type="dxa"/>
            <w:noWrap/>
            <w:vAlign w:val="bottom"/>
            <w:hideMark/>
          </w:tcPr>
          <w:p w14:paraId="5C993EA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40.5</w:t>
            </w:r>
          </w:p>
        </w:tc>
        <w:tc>
          <w:tcPr>
            <w:tcW w:w="576" w:type="dxa"/>
            <w:noWrap/>
            <w:vAlign w:val="bottom"/>
            <w:hideMark/>
          </w:tcPr>
          <w:p w14:paraId="7E04559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116.4</w:t>
            </w:r>
          </w:p>
        </w:tc>
        <w:tc>
          <w:tcPr>
            <w:tcW w:w="576" w:type="dxa"/>
            <w:noWrap/>
            <w:vAlign w:val="bottom"/>
            <w:hideMark/>
          </w:tcPr>
          <w:p w14:paraId="075571E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199.0</w:t>
            </w:r>
          </w:p>
        </w:tc>
        <w:tc>
          <w:tcPr>
            <w:tcW w:w="576" w:type="dxa"/>
            <w:noWrap/>
            <w:vAlign w:val="bottom"/>
            <w:hideMark/>
          </w:tcPr>
          <w:p w14:paraId="73FF8D2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185.7</w:t>
            </w:r>
          </w:p>
        </w:tc>
        <w:tc>
          <w:tcPr>
            <w:tcW w:w="576" w:type="dxa"/>
            <w:noWrap/>
            <w:vAlign w:val="bottom"/>
            <w:hideMark/>
          </w:tcPr>
          <w:p w14:paraId="2DD6C9A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175.4</w:t>
            </w:r>
          </w:p>
        </w:tc>
        <w:tc>
          <w:tcPr>
            <w:tcW w:w="621" w:type="dxa"/>
            <w:noWrap/>
            <w:vAlign w:val="bottom"/>
            <w:hideMark/>
          </w:tcPr>
          <w:p w14:paraId="2403571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112.8</w:t>
            </w:r>
          </w:p>
        </w:tc>
        <w:tc>
          <w:tcPr>
            <w:tcW w:w="634" w:type="dxa"/>
            <w:noWrap/>
            <w:vAlign w:val="bottom"/>
            <w:hideMark/>
          </w:tcPr>
          <w:p w14:paraId="2F3139D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68.1</w:t>
            </w:r>
          </w:p>
        </w:tc>
        <w:tc>
          <w:tcPr>
            <w:tcW w:w="621" w:type="dxa"/>
            <w:noWrap/>
            <w:vAlign w:val="bottom"/>
            <w:hideMark/>
          </w:tcPr>
          <w:p w14:paraId="0E84CC3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62.0</w:t>
            </w:r>
          </w:p>
        </w:tc>
        <w:tc>
          <w:tcPr>
            <w:tcW w:w="621" w:type="dxa"/>
            <w:noWrap/>
            <w:vAlign w:val="bottom"/>
            <w:hideMark/>
          </w:tcPr>
          <w:p w14:paraId="179A3A8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54.3</w:t>
            </w:r>
          </w:p>
        </w:tc>
      </w:tr>
      <w:tr w:rsidR="00475938" w:rsidRPr="009A4A9D" w14:paraId="15B72381" w14:textId="77777777" w:rsidTr="009A4A9D">
        <w:trPr>
          <w:trHeight w:val="300"/>
        </w:trPr>
        <w:tc>
          <w:tcPr>
            <w:tcW w:w="1413" w:type="dxa"/>
            <w:noWrap/>
            <w:vAlign w:val="bottom"/>
            <w:hideMark/>
          </w:tcPr>
          <w:p w14:paraId="12861C8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Dr. Karni Singh Shooting Range  Delhi - DPCC </w:t>
            </w:r>
          </w:p>
        </w:tc>
        <w:tc>
          <w:tcPr>
            <w:tcW w:w="576" w:type="dxa"/>
            <w:noWrap/>
            <w:vAlign w:val="bottom"/>
            <w:hideMark/>
          </w:tcPr>
          <w:p w14:paraId="3E00FC1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70.7</w:t>
            </w:r>
          </w:p>
        </w:tc>
        <w:tc>
          <w:tcPr>
            <w:tcW w:w="546" w:type="dxa"/>
            <w:noWrap/>
            <w:vAlign w:val="bottom"/>
            <w:hideMark/>
          </w:tcPr>
          <w:p w14:paraId="46D4267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48.4</w:t>
            </w:r>
          </w:p>
        </w:tc>
        <w:tc>
          <w:tcPr>
            <w:tcW w:w="534" w:type="dxa"/>
            <w:noWrap/>
            <w:vAlign w:val="bottom"/>
            <w:hideMark/>
          </w:tcPr>
          <w:p w14:paraId="53D5A0B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28.6</w:t>
            </w:r>
          </w:p>
        </w:tc>
        <w:tc>
          <w:tcPr>
            <w:tcW w:w="567" w:type="dxa"/>
            <w:noWrap/>
            <w:vAlign w:val="bottom"/>
            <w:hideMark/>
          </w:tcPr>
          <w:p w14:paraId="458275E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25.6</w:t>
            </w:r>
          </w:p>
        </w:tc>
        <w:tc>
          <w:tcPr>
            <w:tcW w:w="470" w:type="dxa"/>
            <w:noWrap/>
            <w:vAlign w:val="bottom"/>
            <w:hideMark/>
          </w:tcPr>
          <w:p w14:paraId="38F0E87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33.3</w:t>
            </w:r>
          </w:p>
        </w:tc>
        <w:tc>
          <w:tcPr>
            <w:tcW w:w="576" w:type="dxa"/>
            <w:noWrap/>
            <w:vAlign w:val="bottom"/>
            <w:hideMark/>
          </w:tcPr>
          <w:p w14:paraId="0D13121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92.2</w:t>
            </w:r>
          </w:p>
        </w:tc>
        <w:tc>
          <w:tcPr>
            <w:tcW w:w="576" w:type="dxa"/>
            <w:noWrap/>
            <w:vAlign w:val="bottom"/>
            <w:hideMark/>
          </w:tcPr>
          <w:p w14:paraId="2FAAF08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174.3</w:t>
            </w:r>
          </w:p>
        </w:tc>
        <w:tc>
          <w:tcPr>
            <w:tcW w:w="576" w:type="dxa"/>
            <w:noWrap/>
            <w:vAlign w:val="bottom"/>
            <w:hideMark/>
          </w:tcPr>
          <w:p w14:paraId="4BDA268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174.1</w:t>
            </w:r>
          </w:p>
        </w:tc>
        <w:tc>
          <w:tcPr>
            <w:tcW w:w="576" w:type="dxa"/>
            <w:noWrap/>
            <w:vAlign w:val="bottom"/>
            <w:hideMark/>
          </w:tcPr>
          <w:p w14:paraId="0B0538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184.4</w:t>
            </w:r>
          </w:p>
        </w:tc>
        <w:tc>
          <w:tcPr>
            <w:tcW w:w="621" w:type="dxa"/>
            <w:noWrap/>
            <w:vAlign w:val="bottom"/>
            <w:hideMark/>
          </w:tcPr>
          <w:p w14:paraId="6247F69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106.4</w:t>
            </w:r>
          </w:p>
        </w:tc>
        <w:tc>
          <w:tcPr>
            <w:tcW w:w="634" w:type="dxa"/>
            <w:noWrap/>
            <w:vAlign w:val="bottom"/>
            <w:hideMark/>
          </w:tcPr>
          <w:p w14:paraId="7DCC41E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68.1</w:t>
            </w:r>
          </w:p>
        </w:tc>
        <w:tc>
          <w:tcPr>
            <w:tcW w:w="621" w:type="dxa"/>
            <w:noWrap/>
            <w:vAlign w:val="bottom"/>
            <w:hideMark/>
          </w:tcPr>
          <w:p w14:paraId="2008C0C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57.2</w:t>
            </w:r>
          </w:p>
        </w:tc>
        <w:tc>
          <w:tcPr>
            <w:tcW w:w="621" w:type="dxa"/>
            <w:noWrap/>
            <w:vAlign w:val="bottom"/>
            <w:hideMark/>
          </w:tcPr>
          <w:p w14:paraId="0AD7D94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55.7</w:t>
            </w:r>
          </w:p>
        </w:tc>
      </w:tr>
      <w:tr w:rsidR="00475938" w:rsidRPr="009A4A9D" w14:paraId="4EC40D6B" w14:textId="77777777" w:rsidTr="009A4A9D">
        <w:trPr>
          <w:trHeight w:val="300"/>
        </w:trPr>
        <w:tc>
          <w:tcPr>
            <w:tcW w:w="1413" w:type="dxa"/>
            <w:noWrap/>
            <w:vAlign w:val="bottom"/>
            <w:hideMark/>
          </w:tcPr>
          <w:p w14:paraId="2DD9D3D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Dwarka-Sector 8  Delhi - DPCC  </w:t>
            </w:r>
          </w:p>
        </w:tc>
        <w:tc>
          <w:tcPr>
            <w:tcW w:w="576" w:type="dxa"/>
            <w:noWrap/>
            <w:vAlign w:val="bottom"/>
            <w:hideMark/>
          </w:tcPr>
          <w:p w14:paraId="18A1DAD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67.2</w:t>
            </w:r>
          </w:p>
        </w:tc>
        <w:tc>
          <w:tcPr>
            <w:tcW w:w="546" w:type="dxa"/>
            <w:noWrap/>
            <w:vAlign w:val="bottom"/>
            <w:hideMark/>
          </w:tcPr>
          <w:p w14:paraId="1455593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55.6</w:t>
            </w:r>
          </w:p>
        </w:tc>
        <w:tc>
          <w:tcPr>
            <w:tcW w:w="534" w:type="dxa"/>
            <w:noWrap/>
            <w:vAlign w:val="bottom"/>
            <w:hideMark/>
          </w:tcPr>
          <w:p w14:paraId="294CC7D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30.0</w:t>
            </w:r>
          </w:p>
        </w:tc>
        <w:tc>
          <w:tcPr>
            <w:tcW w:w="567" w:type="dxa"/>
            <w:noWrap/>
            <w:vAlign w:val="bottom"/>
            <w:hideMark/>
          </w:tcPr>
          <w:p w14:paraId="019C08D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28.6</w:t>
            </w:r>
          </w:p>
        </w:tc>
        <w:tc>
          <w:tcPr>
            <w:tcW w:w="470" w:type="dxa"/>
            <w:noWrap/>
            <w:vAlign w:val="bottom"/>
            <w:hideMark/>
          </w:tcPr>
          <w:p w14:paraId="5A0B98E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34.8</w:t>
            </w:r>
          </w:p>
        </w:tc>
        <w:tc>
          <w:tcPr>
            <w:tcW w:w="576" w:type="dxa"/>
            <w:noWrap/>
            <w:vAlign w:val="bottom"/>
            <w:hideMark/>
          </w:tcPr>
          <w:p w14:paraId="09F6121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104.1</w:t>
            </w:r>
          </w:p>
        </w:tc>
        <w:tc>
          <w:tcPr>
            <w:tcW w:w="576" w:type="dxa"/>
            <w:noWrap/>
            <w:vAlign w:val="bottom"/>
            <w:hideMark/>
          </w:tcPr>
          <w:p w14:paraId="401FD8F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190.1</w:t>
            </w:r>
          </w:p>
        </w:tc>
        <w:tc>
          <w:tcPr>
            <w:tcW w:w="576" w:type="dxa"/>
            <w:noWrap/>
            <w:vAlign w:val="bottom"/>
            <w:hideMark/>
          </w:tcPr>
          <w:p w14:paraId="20D242F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194.9</w:t>
            </w:r>
          </w:p>
        </w:tc>
        <w:tc>
          <w:tcPr>
            <w:tcW w:w="576" w:type="dxa"/>
            <w:noWrap/>
            <w:vAlign w:val="bottom"/>
            <w:hideMark/>
          </w:tcPr>
          <w:p w14:paraId="3D5F8DB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205.9</w:t>
            </w:r>
          </w:p>
        </w:tc>
        <w:tc>
          <w:tcPr>
            <w:tcW w:w="621" w:type="dxa"/>
            <w:noWrap/>
            <w:vAlign w:val="bottom"/>
            <w:hideMark/>
          </w:tcPr>
          <w:p w14:paraId="15CB8D3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120.5</w:t>
            </w:r>
          </w:p>
        </w:tc>
        <w:tc>
          <w:tcPr>
            <w:tcW w:w="634" w:type="dxa"/>
            <w:noWrap/>
            <w:vAlign w:val="bottom"/>
            <w:hideMark/>
          </w:tcPr>
          <w:p w14:paraId="3CF5C05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72.6</w:t>
            </w:r>
          </w:p>
        </w:tc>
        <w:tc>
          <w:tcPr>
            <w:tcW w:w="621" w:type="dxa"/>
            <w:noWrap/>
            <w:vAlign w:val="bottom"/>
            <w:hideMark/>
          </w:tcPr>
          <w:p w14:paraId="3ADF998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72.9</w:t>
            </w:r>
          </w:p>
        </w:tc>
        <w:tc>
          <w:tcPr>
            <w:tcW w:w="621" w:type="dxa"/>
            <w:noWrap/>
            <w:vAlign w:val="bottom"/>
            <w:hideMark/>
          </w:tcPr>
          <w:p w14:paraId="2F11891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65.9</w:t>
            </w:r>
          </w:p>
        </w:tc>
      </w:tr>
      <w:tr w:rsidR="00475938" w:rsidRPr="009A4A9D" w14:paraId="12821C30" w14:textId="77777777" w:rsidTr="009A4A9D">
        <w:trPr>
          <w:trHeight w:val="300"/>
        </w:trPr>
        <w:tc>
          <w:tcPr>
            <w:tcW w:w="1413" w:type="dxa"/>
            <w:noWrap/>
            <w:vAlign w:val="bottom"/>
            <w:hideMark/>
          </w:tcPr>
          <w:p w14:paraId="52439D3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IGI Airport (T3)  Delhi - IMD </w:t>
            </w:r>
          </w:p>
        </w:tc>
        <w:tc>
          <w:tcPr>
            <w:tcW w:w="576" w:type="dxa"/>
            <w:noWrap/>
            <w:vAlign w:val="bottom"/>
            <w:hideMark/>
          </w:tcPr>
          <w:p w14:paraId="06F2E43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72.6</w:t>
            </w:r>
          </w:p>
        </w:tc>
        <w:tc>
          <w:tcPr>
            <w:tcW w:w="546" w:type="dxa"/>
            <w:noWrap/>
            <w:vAlign w:val="bottom"/>
            <w:hideMark/>
          </w:tcPr>
          <w:p w14:paraId="2F29729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57.1</w:t>
            </w:r>
          </w:p>
        </w:tc>
        <w:tc>
          <w:tcPr>
            <w:tcW w:w="534" w:type="dxa"/>
            <w:noWrap/>
            <w:vAlign w:val="bottom"/>
            <w:hideMark/>
          </w:tcPr>
          <w:p w14:paraId="641DBA3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30.9</w:t>
            </w:r>
          </w:p>
        </w:tc>
        <w:tc>
          <w:tcPr>
            <w:tcW w:w="567" w:type="dxa"/>
            <w:noWrap/>
            <w:vAlign w:val="bottom"/>
            <w:hideMark/>
          </w:tcPr>
          <w:p w14:paraId="637D7BA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29.4</w:t>
            </w:r>
          </w:p>
        </w:tc>
        <w:tc>
          <w:tcPr>
            <w:tcW w:w="470" w:type="dxa"/>
            <w:noWrap/>
            <w:vAlign w:val="bottom"/>
            <w:hideMark/>
          </w:tcPr>
          <w:p w14:paraId="5FFDFEA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34.9</w:t>
            </w:r>
          </w:p>
        </w:tc>
        <w:tc>
          <w:tcPr>
            <w:tcW w:w="576" w:type="dxa"/>
            <w:noWrap/>
            <w:vAlign w:val="bottom"/>
            <w:hideMark/>
          </w:tcPr>
          <w:p w14:paraId="2E1E201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91.3</w:t>
            </w:r>
          </w:p>
        </w:tc>
        <w:tc>
          <w:tcPr>
            <w:tcW w:w="576" w:type="dxa"/>
            <w:noWrap/>
            <w:vAlign w:val="bottom"/>
            <w:hideMark/>
          </w:tcPr>
          <w:p w14:paraId="54C29FC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154.3</w:t>
            </w:r>
          </w:p>
        </w:tc>
        <w:tc>
          <w:tcPr>
            <w:tcW w:w="576" w:type="dxa"/>
            <w:noWrap/>
            <w:vAlign w:val="bottom"/>
            <w:hideMark/>
          </w:tcPr>
          <w:p w14:paraId="497935D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139.7</w:t>
            </w:r>
          </w:p>
        </w:tc>
        <w:tc>
          <w:tcPr>
            <w:tcW w:w="576" w:type="dxa"/>
            <w:noWrap/>
            <w:vAlign w:val="bottom"/>
            <w:hideMark/>
          </w:tcPr>
          <w:p w14:paraId="4A13660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141.6</w:t>
            </w:r>
          </w:p>
        </w:tc>
        <w:tc>
          <w:tcPr>
            <w:tcW w:w="621" w:type="dxa"/>
            <w:noWrap/>
            <w:vAlign w:val="bottom"/>
            <w:hideMark/>
          </w:tcPr>
          <w:p w14:paraId="653EDE9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88.1</w:t>
            </w:r>
          </w:p>
        </w:tc>
        <w:tc>
          <w:tcPr>
            <w:tcW w:w="634" w:type="dxa"/>
            <w:noWrap/>
            <w:vAlign w:val="bottom"/>
            <w:hideMark/>
          </w:tcPr>
          <w:p w14:paraId="37EED10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60.6</w:t>
            </w:r>
          </w:p>
        </w:tc>
        <w:tc>
          <w:tcPr>
            <w:tcW w:w="621" w:type="dxa"/>
            <w:noWrap/>
            <w:vAlign w:val="bottom"/>
            <w:hideMark/>
          </w:tcPr>
          <w:p w14:paraId="5FD4CE0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56.0</w:t>
            </w:r>
          </w:p>
        </w:tc>
        <w:tc>
          <w:tcPr>
            <w:tcW w:w="621" w:type="dxa"/>
            <w:noWrap/>
            <w:vAlign w:val="bottom"/>
            <w:hideMark/>
          </w:tcPr>
          <w:p w14:paraId="01F0EB5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51.6</w:t>
            </w:r>
          </w:p>
        </w:tc>
      </w:tr>
      <w:tr w:rsidR="00475938" w:rsidRPr="009A4A9D" w14:paraId="50C3F259" w14:textId="77777777" w:rsidTr="009A4A9D">
        <w:trPr>
          <w:trHeight w:val="300"/>
        </w:trPr>
        <w:tc>
          <w:tcPr>
            <w:tcW w:w="1413" w:type="dxa"/>
            <w:noWrap/>
            <w:vAlign w:val="bottom"/>
            <w:hideMark/>
          </w:tcPr>
          <w:p w14:paraId="2480294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IHBAS  Dilshad Garden  Delhi - CPCB </w:t>
            </w:r>
          </w:p>
        </w:tc>
        <w:tc>
          <w:tcPr>
            <w:tcW w:w="576" w:type="dxa"/>
            <w:noWrap/>
            <w:vAlign w:val="bottom"/>
            <w:hideMark/>
          </w:tcPr>
          <w:p w14:paraId="63BBFFA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69.8</w:t>
            </w:r>
          </w:p>
        </w:tc>
        <w:tc>
          <w:tcPr>
            <w:tcW w:w="546" w:type="dxa"/>
            <w:noWrap/>
            <w:vAlign w:val="bottom"/>
            <w:hideMark/>
          </w:tcPr>
          <w:p w14:paraId="3E4B7D5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60.1</w:t>
            </w:r>
          </w:p>
        </w:tc>
        <w:tc>
          <w:tcPr>
            <w:tcW w:w="534" w:type="dxa"/>
            <w:noWrap/>
            <w:vAlign w:val="bottom"/>
            <w:hideMark/>
          </w:tcPr>
          <w:p w14:paraId="71152E8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44.6</w:t>
            </w:r>
          </w:p>
        </w:tc>
        <w:tc>
          <w:tcPr>
            <w:tcW w:w="567" w:type="dxa"/>
            <w:noWrap/>
            <w:vAlign w:val="bottom"/>
            <w:hideMark/>
          </w:tcPr>
          <w:p w14:paraId="54A5DCE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42.4</w:t>
            </w:r>
          </w:p>
        </w:tc>
        <w:tc>
          <w:tcPr>
            <w:tcW w:w="470" w:type="dxa"/>
            <w:noWrap/>
            <w:vAlign w:val="bottom"/>
            <w:hideMark/>
          </w:tcPr>
          <w:p w14:paraId="7A18AC9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42.1</w:t>
            </w:r>
          </w:p>
        </w:tc>
        <w:tc>
          <w:tcPr>
            <w:tcW w:w="576" w:type="dxa"/>
            <w:noWrap/>
            <w:vAlign w:val="bottom"/>
            <w:hideMark/>
          </w:tcPr>
          <w:p w14:paraId="1FA1DD7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94.3</w:t>
            </w:r>
          </w:p>
        </w:tc>
        <w:tc>
          <w:tcPr>
            <w:tcW w:w="576" w:type="dxa"/>
            <w:noWrap/>
            <w:vAlign w:val="bottom"/>
            <w:hideMark/>
          </w:tcPr>
          <w:p w14:paraId="1FB9281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128.3</w:t>
            </w:r>
          </w:p>
        </w:tc>
        <w:tc>
          <w:tcPr>
            <w:tcW w:w="576" w:type="dxa"/>
            <w:noWrap/>
            <w:vAlign w:val="bottom"/>
            <w:hideMark/>
          </w:tcPr>
          <w:p w14:paraId="1D43033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115.3</w:t>
            </w:r>
          </w:p>
        </w:tc>
        <w:tc>
          <w:tcPr>
            <w:tcW w:w="576" w:type="dxa"/>
            <w:noWrap/>
            <w:vAlign w:val="bottom"/>
            <w:hideMark/>
          </w:tcPr>
          <w:p w14:paraId="2EDF5C8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109.4</w:t>
            </w:r>
          </w:p>
        </w:tc>
        <w:tc>
          <w:tcPr>
            <w:tcW w:w="621" w:type="dxa"/>
            <w:noWrap/>
            <w:vAlign w:val="bottom"/>
            <w:hideMark/>
          </w:tcPr>
          <w:p w14:paraId="49ED711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99.0</w:t>
            </w:r>
          </w:p>
        </w:tc>
        <w:tc>
          <w:tcPr>
            <w:tcW w:w="634" w:type="dxa"/>
            <w:noWrap/>
            <w:vAlign w:val="bottom"/>
            <w:hideMark/>
          </w:tcPr>
          <w:p w14:paraId="3517AB1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68.1</w:t>
            </w:r>
          </w:p>
        </w:tc>
        <w:tc>
          <w:tcPr>
            <w:tcW w:w="621" w:type="dxa"/>
            <w:noWrap/>
            <w:vAlign w:val="bottom"/>
            <w:hideMark/>
          </w:tcPr>
          <w:p w14:paraId="680A516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65.8</w:t>
            </w:r>
          </w:p>
        </w:tc>
        <w:tc>
          <w:tcPr>
            <w:tcW w:w="621" w:type="dxa"/>
            <w:noWrap/>
            <w:vAlign w:val="bottom"/>
            <w:hideMark/>
          </w:tcPr>
          <w:p w14:paraId="6EE1353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56.4</w:t>
            </w:r>
          </w:p>
        </w:tc>
      </w:tr>
      <w:tr w:rsidR="00475938" w:rsidRPr="009A4A9D" w14:paraId="08BF1F66" w14:textId="77777777" w:rsidTr="009A4A9D">
        <w:trPr>
          <w:trHeight w:val="300"/>
        </w:trPr>
        <w:tc>
          <w:tcPr>
            <w:tcW w:w="1413" w:type="dxa"/>
            <w:noWrap/>
            <w:vAlign w:val="bottom"/>
            <w:hideMark/>
          </w:tcPr>
          <w:p w14:paraId="083518F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ITO  Delhi - CPCB </w:t>
            </w:r>
          </w:p>
        </w:tc>
        <w:tc>
          <w:tcPr>
            <w:tcW w:w="576" w:type="dxa"/>
            <w:noWrap/>
            <w:vAlign w:val="bottom"/>
            <w:hideMark/>
          </w:tcPr>
          <w:p w14:paraId="780BDDB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93.3</w:t>
            </w:r>
          </w:p>
        </w:tc>
        <w:tc>
          <w:tcPr>
            <w:tcW w:w="546" w:type="dxa"/>
            <w:noWrap/>
            <w:vAlign w:val="bottom"/>
            <w:hideMark/>
          </w:tcPr>
          <w:p w14:paraId="7A45F72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64.7</w:t>
            </w:r>
          </w:p>
        </w:tc>
        <w:tc>
          <w:tcPr>
            <w:tcW w:w="534" w:type="dxa"/>
            <w:noWrap/>
            <w:vAlign w:val="bottom"/>
            <w:hideMark/>
          </w:tcPr>
          <w:p w14:paraId="69281B4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42.2</w:t>
            </w:r>
          </w:p>
        </w:tc>
        <w:tc>
          <w:tcPr>
            <w:tcW w:w="567" w:type="dxa"/>
            <w:noWrap/>
            <w:vAlign w:val="bottom"/>
            <w:hideMark/>
          </w:tcPr>
          <w:p w14:paraId="42ABCAA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37.5</w:t>
            </w:r>
          </w:p>
        </w:tc>
        <w:tc>
          <w:tcPr>
            <w:tcW w:w="470" w:type="dxa"/>
            <w:noWrap/>
            <w:vAlign w:val="bottom"/>
            <w:hideMark/>
          </w:tcPr>
          <w:p w14:paraId="538A9AF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49.8</w:t>
            </w:r>
          </w:p>
        </w:tc>
        <w:tc>
          <w:tcPr>
            <w:tcW w:w="576" w:type="dxa"/>
            <w:noWrap/>
            <w:vAlign w:val="bottom"/>
            <w:hideMark/>
          </w:tcPr>
          <w:p w14:paraId="07690E2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116.4</w:t>
            </w:r>
          </w:p>
        </w:tc>
        <w:tc>
          <w:tcPr>
            <w:tcW w:w="576" w:type="dxa"/>
            <w:noWrap/>
            <w:vAlign w:val="bottom"/>
            <w:hideMark/>
          </w:tcPr>
          <w:p w14:paraId="64513FD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166.6</w:t>
            </w:r>
          </w:p>
        </w:tc>
        <w:tc>
          <w:tcPr>
            <w:tcW w:w="576" w:type="dxa"/>
            <w:noWrap/>
            <w:vAlign w:val="bottom"/>
            <w:hideMark/>
          </w:tcPr>
          <w:p w14:paraId="1C0A179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166.3</w:t>
            </w:r>
          </w:p>
        </w:tc>
        <w:tc>
          <w:tcPr>
            <w:tcW w:w="576" w:type="dxa"/>
            <w:noWrap/>
            <w:vAlign w:val="bottom"/>
            <w:hideMark/>
          </w:tcPr>
          <w:p w14:paraId="4A38779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228.2</w:t>
            </w:r>
          </w:p>
        </w:tc>
        <w:tc>
          <w:tcPr>
            <w:tcW w:w="621" w:type="dxa"/>
            <w:noWrap/>
            <w:vAlign w:val="bottom"/>
            <w:hideMark/>
          </w:tcPr>
          <w:p w14:paraId="7351A7D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153.3</w:t>
            </w:r>
          </w:p>
        </w:tc>
        <w:tc>
          <w:tcPr>
            <w:tcW w:w="634" w:type="dxa"/>
            <w:noWrap/>
            <w:vAlign w:val="bottom"/>
            <w:hideMark/>
          </w:tcPr>
          <w:p w14:paraId="1EA19D5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74.7</w:t>
            </w:r>
          </w:p>
        </w:tc>
        <w:tc>
          <w:tcPr>
            <w:tcW w:w="621" w:type="dxa"/>
            <w:noWrap/>
            <w:vAlign w:val="bottom"/>
            <w:hideMark/>
          </w:tcPr>
          <w:p w14:paraId="391E7E6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52.5</w:t>
            </w:r>
          </w:p>
        </w:tc>
        <w:tc>
          <w:tcPr>
            <w:tcW w:w="621" w:type="dxa"/>
            <w:noWrap/>
            <w:vAlign w:val="bottom"/>
            <w:hideMark/>
          </w:tcPr>
          <w:p w14:paraId="61E4272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76.6</w:t>
            </w:r>
          </w:p>
        </w:tc>
      </w:tr>
      <w:tr w:rsidR="00475938" w:rsidRPr="009A4A9D" w14:paraId="5360A4EB" w14:textId="77777777" w:rsidTr="009A4A9D">
        <w:trPr>
          <w:trHeight w:val="300"/>
        </w:trPr>
        <w:tc>
          <w:tcPr>
            <w:tcW w:w="1413" w:type="dxa"/>
            <w:noWrap/>
            <w:vAlign w:val="bottom"/>
            <w:hideMark/>
          </w:tcPr>
          <w:p w14:paraId="272434D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Aya Nagar  Delhi - IMD </w:t>
            </w:r>
          </w:p>
        </w:tc>
        <w:tc>
          <w:tcPr>
            <w:tcW w:w="576" w:type="dxa"/>
            <w:noWrap/>
            <w:vAlign w:val="bottom"/>
            <w:hideMark/>
          </w:tcPr>
          <w:p w14:paraId="330B089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63.5</w:t>
            </w:r>
          </w:p>
        </w:tc>
        <w:tc>
          <w:tcPr>
            <w:tcW w:w="546" w:type="dxa"/>
            <w:noWrap/>
            <w:vAlign w:val="bottom"/>
            <w:hideMark/>
          </w:tcPr>
          <w:p w14:paraId="4954B04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43.5</w:t>
            </w:r>
          </w:p>
        </w:tc>
        <w:tc>
          <w:tcPr>
            <w:tcW w:w="534" w:type="dxa"/>
            <w:noWrap/>
            <w:vAlign w:val="bottom"/>
            <w:hideMark/>
          </w:tcPr>
          <w:p w14:paraId="50FBEC4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36.0</w:t>
            </w:r>
          </w:p>
        </w:tc>
        <w:tc>
          <w:tcPr>
            <w:tcW w:w="567" w:type="dxa"/>
            <w:noWrap/>
            <w:vAlign w:val="bottom"/>
            <w:hideMark/>
          </w:tcPr>
          <w:p w14:paraId="6BA396F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28.6</w:t>
            </w:r>
          </w:p>
        </w:tc>
        <w:tc>
          <w:tcPr>
            <w:tcW w:w="470" w:type="dxa"/>
            <w:noWrap/>
            <w:vAlign w:val="bottom"/>
            <w:hideMark/>
          </w:tcPr>
          <w:p w14:paraId="7DE3464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33.5</w:t>
            </w:r>
          </w:p>
        </w:tc>
        <w:tc>
          <w:tcPr>
            <w:tcW w:w="576" w:type="dxa"/>
            <w:noWrap/>
            <w:vAlign w:val="bottom"/>
            <w:hideMark/>
          </w:tcPr>
          <w:p w14:paraId="130C668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77.8</w:t>
            </w:r>
          </w:p>
        </w:tc>
        <w:tc>
          <w:tcPr>
            <w:tcW w:w="576" w:type="dxa"/>
            <w:noWrap/>
            <w:vAlign w:val="bottom"/>
            <w:hideMark/>
          </w:tcPr>
          <w:p w14:paraId="5DC5A38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140.1</w:t>
            </w:r>
          </w:p>
        </w:tc>
        <w:tc>
          <w:tcPr>
            <w:tcW w:w="576" w:type="dxa"/>
            <w:noWrap/>
            <w:vAlign w:val="bottom"/>
            <w:hideMark/>
          </w:tcPr>
          <w:p w14:paraId="021E65A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122.7</w:t>
            </w:r>
          </w:p>
        </w:tc>
        <w:tc>
          <w:tcPr>
            <w:tcW w:w="576" w:type="dxa"/>
            <w:noWrap/>
            <w:vAlign w:val="bottom"/>
            <w:hideMark/>
          </w:tcPr>
          <w:p w14:paraId="632D9C3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132.1</w:t>
            </w:r>
          </w:p>
        </w:tc>
        <w:tc>
          <w:tcPr>
            <w:tcW w:w="621" w:type="dxa"/>
            <w:noWrap/>
            <w:vAlign w:val="bottom"/>
            <w:hideMark/>
          </w:tcPr>
          <w:p w14:paraId="67CDE15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68.5</w:t>
            </w:r>
          </w:p>
        </w:tc>
        <w:tc>
          <w:tcPr>
            <w:tcW w:w="634" w:type="dxa"/>
            <w:noWrap/>
            <w:vAlign w:val="bottom"/>
            <w:hideMark/>
          </w:tcPr>
          <w:p w14:paraId="60499EE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63.5</w:t>
            </w:r>
          </w:p>
        </w:tc>
        <w:tc>
          <w:tcPr>
            <w:tcW w:w="621" w:type="dxa"/>
            <w:noWrap/>
            <w:vAlign w:val="bottom"/>
            <w:hideMark/>
          </w:tcPr>
          <w:p w14:paraId="0362639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53.4</w:t>
            </w:r>
          </w:p>
        </w:tc>
        <w:tc>
          <w:tcPr>
            <w:tcW w:w="621" w:type="dxa"/>
            <w:noWrap/>
            <w:vAlign w:val="bottom"/>
            <w:hideMark/>
          </w:tcPr>
          <w:p w14:paraId="7093062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54.0</w:t>
            </w:r>
          </w:p>
        </w:tc>
      </w:tr>
      <w:tr w:rsidR="00475938" w:rsidRPr="009A4A9D" w14:paraId="26556553" w14:textId="77777777" w:rsidTr="009A4A9D">
        <w:trPr>
          <w:trHeight w:val="300"/>
        </w:trPr>
        <w:tc>
          <w:tcPr>
            <w:tcW w:w="1413" w:type="dxa"/>
            <w:noWrap/>
            <w:vAlign w:val="bottom"/>
            <w:hideMark/>
          </w:tcPr>
          <w:p w14:paraId="3DA3AA9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Bawana  Delhi - DPCC </w:t>
            </w:r>
          </w:p>
        </w:tc>
        <w:tc>
          <w:tcPr>
            <w:tcW w:w="576" w:type="dxa"/>
            <w:noWrap/>
            <w:vAlign w:val="bottom"/>
            <w:hideMark/>
          </w:tcPr>
          <w:p w14:paraId="4AD4D0F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88.2</w:t>
            </w:r>
          </w:p>
        </w:tc>
        <w:tc>
          <w:tcPr>
            <w:tcW w:w="546" w:type="dxa"/>
            <w:noWrap/>
            <w:vAlign w:val="bottom"/>
            <w:hideMark/>
          </w:tcPr>
          <w:p w14:paraId="6161EA6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72.7</w:t>
            </w:r>
          </w:p>
        </w:tc>
        <w:tc>
          <w:tcPr>
            <w:tcW w:w="534" w:type="dxa"/>
            <w:noWrap/>
            <w:vAlign w:val="bottom"/>
            <w:hideMark/>
          </w:tcPr>
          <w:p w14:paraId="046A344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43.6</w:t>
            </w:r>
          </w:p>
        </w:tc>
        <w:tc>
          <w:tcPr>
            <w:tcW w:w="567" w:type="dxa"/>
            <w:noWrap/>
            <w:vAlign w:val="bottom"/>
            <w:hideMark/>
          </w:tcPr>
          <w:p w14:paraId="79637C5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38.0</w:t>
            </w:r>
          </w:p>
        </w:tc>
        <w:tc>
          <w:tcPr>
            <w:tcW w:w="470" w:type="dxa"/>
            <w:noWrap/>
            <w:vAlign w:val="bottom"/>
            <w:hideMark/>
          </w:tcPr>
          <w:p w14:paraId="78A6614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46.4</w:t>
            </w:r>
          </w:p>
        </w:tc>
        <w:tc>
          <w:tcPr>
            <w:tcW w:w="576" w:type="dxa"/>
            <w:noWrap/>
            <w:vAlign w:val="bottom"/>
            <w:hideMark/>
          </w:tcPr>
          <w:p w14:paraId="21EE15C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121.0</w:t>
            </w:r>
          </w:p>
        </w:tc>
        <w:tc>
          <w:tcPr>
            <w:tcW w:w="576" w:type="dxa"/>
            <w:noWrap/>
            <w:vAlign w:val="bottom"/>
            <w:hideMark/>
          </w:tcPr>
          <w:p w14:paraId="45C6C71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218.5</w:t>
            </w:r>
          </w:p>
        </w:tc>
        <w:tc>
          <w:tcPr>
            <w:tcW w:w="576" w:type="dxa"/>
            <w:noWrap/>
            <w:vAlign w:val="bottom"/>
            <w:hideMark/>
          </w:tcPr>
          <w:p w14:paraId="75D1907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188.8</w:t>
            </w:r>
          </w:p>
        </w:tc>
        <w:tc>
          <w:tcPr>
            <w:tcW w:w="576" w:type="dxa"/>
            <w:noWrap/>
            <w:vAlign w:val="bottom"/>
            <w:hideMark/>
          </w:tcPr>
          <w:p w14:paraId="03A09C9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177.9</w:t>
            </w:r>
          </w:p>
        </w:tc>
        <w:tc>
          <w:tcPr>
            <w:tcW w:w="621" w:type="dxa"/>
            <w:noWrap/>
            <w:vAlign w:val="bottom"/>
            <w:hideMark/>
          </w:tcPr>
          <w:p w14:paraId="43A3577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133.5</w:t>
            </w:r>
          </w:p>
        </w:tc>
        <w:tc>
          <w:tcPr>
            <w:tcW w:w="634" w:type="dxa"/>
            <w:noWrap/>
            <w:vAlign w:val="bottom"/>
            <w:hideMark/>
          </w:tcPr>
          <w:p w14:paraId="6C5E720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95.9</w:t>
            </w:r>
          </w:p>
        </w:tc>
        <w:tc>
          <w:tcPr>
            <w:tcW w:w="621" w:type="dxa"/>
            <w:noWrap/>
            <w:vAlign w:val="bottom"/>
            <w:hideMark/>
          </w:tcPr>
          <w:p w14:paraId="7E4A3B0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93.4</w:t>
            </w:r>
          </w:p>
        </w:tc>
        <w:tc>
          <w:tcPr>
            <w:tcW w:w="621" w:type="dxa"/>
            <w:noWrap/>
            <w:vAlign w:val="bottom"/>
            <w:hideMark/>
          </w:tcPr>
          <w:p w14:paraId="00C87C4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82.3</w:t>
            </w:r>
          </w:p>
        </w:tc>
      </w:tr>
      <w:tr w:rsidR="00475938" w:rsidRPr="009A4A9D" w14:paraId="462DB471" w14:textId="77777777" w:rsidTr="009A4A9D">
        <w:trPr>
          <w:trHeight w:val="300"/>
        </w:trPr>
        <w:tc>
          <w:tcPr>
            <w:tcW w:w="1413" w:type="dxa"/>
            <w:noWrap/>
            <w:vAlign w:val="bottom"/>
            <w:hideMark/>
          </w:tcPr>
          <w:p w14:paraId="351CE25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Burari Crossing  Delhi - IMD </w:t>
            </w:r>
          </w:p>
        </w:tc>
        <w:tc>
          <w:tcPr>
            <w:tcW w:w="576" w:type="dxa"/>
            <w:noWrap/>
            <w:vAlign w:val="bottom"/>
            <w:hideMark/>
          </w:tcPr>
          <w:p w14:paraId="302409F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71.5</w:t>
            </w:r>
          </w:p>
        </w:tc>
        <w:tc>
          <w:tcPr>
            <w:tcW w:w="546" w:type="dxa"/>
            <w:noWrap/>
            <w:vAlign w:val="bottom"/>
            <w:hideMark/>
          </w:tcPr>
          <w:p w14:paraId="71A04A6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87.3</w:t>
            </w:r>
          </w:p>
        </w:tc>
        <w:tc>
          <w:tcPr>
            <w:tcW w:w="534" w:type="dxa"/>
            <w:noWrap/>
            <w:vAlign w:val="bottom"/>
            <w:hideMark/>
          </w:tcPr>
          <w:p w14:paraId="2D53FE1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67" w:type="dxa"/>
            <w:noWrap/>
            <w:vAlign w:val="bottom"/>
            <w:hideMark/>
          </w:tcPr>
          <w:p w14:paraId="0A46B8E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45.0</w:t>
            </w:r>
          </w:p>
        </w:tc>
        <w:tc>
          <w:tcPr>
            <w:tcW w:w="470" w:type="dxa"/>
            <w:noWrap/>
            <w:vAlign w:val="bottom"/>
            <w:hideMark/>
          </w:tcPr>
          <w:p w14:paraId="563050E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64.3</w:t>
            </w:r>
          </w:p>
        </w:tc>
        <w:tc>
          <w:tcPr>
            <w:tcW w:w="576" w:type="dxa"/>
            <w:noWrap/>
            <w:vAlign w:val="bottom"/>
            <w:hideMark/>
          </w:tcPr>
          <w:p w14:paraId="169BB53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190.5</w:t>
            </w:r>
          </w:p>
        </w:tc>
        <w:tc>
          <w:tcPr>
            <w:tcW w:w="576" w:type="dxa"/>
            <w:noWrap/>
            <w:vAlign w:val="bottom"/>
            <w:hideMark/>
          </w:tcPr>
          <w:p w14:paraId="6E839A8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194.2</w:t>
            </w:r>
          </w:p>
        </w:tc>
        <w:tc>
          <w:tcPr>
            <w:tcW w:w="576" w:type="dxa"/>
            <w:noWrap/>
            <w:vAlign w:val="bottom"/>
            <w:hideMark/>
          </w:tcPr>
          <w:p w14:paraId="49CD0D6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192.3</w:t>
            </w:r>
          </w:p>
        </w:tc>
        <w:tc>
          <w:tcPr>
            <w:tcW w:w="576" w:type="dxa"/>
            <w:noWrap/>
            <w:vAlign w:val="bottom"/>
            <w:hideMark/>
          </w:tcPr>
          <w:p w14:paraId="5A8918B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156.6</w:t>
            </w:r>
          </w:p>
        </w:tc>
        <w:tc>
          <w:tcPr>
            <w:tcW w:w="621" w:type="dxa"/>
            <w:noWrap/>
            <w:vAlign w:val="bottom"/>
            <w:hideMark/>
          </w:tcPr>
          <w:p w14:paraId="58850F1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110.2</w:t>
            </w:r>
          </w:p>
        </w:tc>
        <w:tc>
          <w:tcPr>
            <w:tcW w:w="634" w:type="dxa"/>
            <w:noWrap/>
            <w:vAlign w:val="bottom"/>
            <w:hideMark/>
          </w:tcPr>
          <w:p w14:paraId="03A01E6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68.2</w:t>
            </w:r>
          </w:p>
        </w:tc>
        <w:tc>
          <w:tcPr>
            <w:tcW w:w="621" w:type="dxa"/>
            <w:noWrap/>
            <w:vAlign w:val="bottom"/>
            <w:hideMark/>
          </w:tcPr>
          <w:p w14:paraId="30BB085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70.9</w:t>
            </w:r>
          </w:p>
        </w:tc>
        <w:tc>
          <w:tcPr>
            <w:tcW w:w="621" w:type="dxa"/>
            <w:noWrap/>
            <w:vAlign w:val="bottom"/>
            <w:hideMark/>
          </w:tcPr>
          <w:p w14:paraId="123CEBC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52.5</w:t>
            </w:r>
          </w:p>
        </w:tc>
      </w:tr>
      <w:tr w:rsidR="00475938" w:rsidRPr="009A4A9D" w14:paraId="37BE67C8" w14:textId="77777777" w:rsidTr="009A4A9D">
        <w:trPr>
          <w:trHeight w:val="300"/>
        </w:trPr>
        <w:tc>
          <w:tcPr>
            <w:tcW w:w="1413" w:type="dxa"/>
            <w:noWrap/>
            <w:vAlign w:val="bottom"/>
            <w:hideMark/>
          </w:tcPr>
          <w:p w14:paraId="62701EA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Jahangirpuri  Delhi - DPCC </w:t>
            </w:r>
          </w:p>
        </w:tc>
        <w:tc>
          <w:tcPr>
            <w:tcW w:w="576" w:type="dxa"/>
            <w:noWrap/>
            <w:vAlign w:val="bottom"/>
            <w:hideMark/>
          </w:tcPr>
          <w:p w14:paraId="0254D11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75.1</w:t>
            </w:r>
          </w:p>
        </w:tc>
        <w:tc>
          <w:tcPr>
            <w:tcW w:w="546" w:type="dxa"/>
            <w:noWrap/>
            <w:vAlign w:val="bottom"/>
            <w:hideMark/>
          </w:tcPr>
          <w:p w14:paraId="0AE588A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59.8</w:t>
            </w:r>
          </w:p>
        </w:tc>
        <w:tc>
          <w:tcPr>
            <w:tcW w:w="534" w:type="dxa"/>
            <w:noWrap/>
            <w:vAlign w:val="bottom"/>
            <w:hideMark/>
          </w:tcPr>
          <w:p w14:paraId="22B8B58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45.0</w:t>
            </w:r>
          </w:p>
        </w:tc>
        <w:tc>
          <w:tcPr>
            <w:tcW w:w="567" w:type="dxa"/>
            <w:noWrap/>
            <w:vAlign w:val="bottom"/>
            <w:hideMark/>
          </w:tcPr>
          <w:p w14:paraId="2318EF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45.8</w:t>
            </w:r>
          </w:p>
        </w:tc>
        <w:tc>
          <w:tcPr>
            <w:tcW w:w="470" w:type="dxa"/>
            <w:noWrap/>
            <w:vAlign w:val="bottom"/>
            <w:hideMark/>
          </w:tcPr>
          <w:p w14:paraId="0EB1682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49.7</w:t>
            </w:r>
          </w:p>
        </w:tc>
        <w:tc>
          <w:tcPr>
            <w:tcW w:w="576" w:type="dxa"/>
            <w:noWrap/>
            <w:vAlign w:val="bottom"/>
            <w:hideMark/>
          </w:tcPr>
          <w:p w14:paraId="46F6985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134.5</w:t>
            </w:r>
          </w:p>
        </w:tc>
        <w:tc>
          <w:tcPr>
            <w:tcW w:w="576" w:type="dxa"/>
            <w:noWrap/>
            <w:vAlign w:val="bottom"/>
            <w:hideMark/>
          </w:tcPr>
          <w:p w14:paraId="7D3F522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233.7</w:t>
            </w:r>
          </w:p>
        </w:tc>
        <w:tc>
          <w:tcPr>
            <w:tcW w:w="576" w:type="dxa"/>
            <w:noWrap/>
            <w:vAlign w:val="bottom"/>
            <w:hideMark/>
          </w:tcPr>
          <w:p w14:paraId="0140879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229.3</w:t>
            </w:r>
          </w:p>
        </w:tc>
        <w:tc>
          <w:tcPr>
            <w:tcW w:w="576" w:type="dxa"/>
            <w:noWrap/>
            <w:vAlign w:val="bottom"/>
            <w:hideMark/>
          </w:tcPr>
          <w:p w14:paraId="239DFC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203.8</w:t>
            </w:r>
          </w:p>
        </w:tc>
        <w:tc>
          <w:tcPr>
            <w:tcW w:w="621" w:type="dxa"/>
            <w:noWrap/>
            <w:vAlign w:val="bottom"/>
            <w:hideMark/>
          </w:tcPr>
          <w:p w14:paraId="7EF53BB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137.9</w:t>
            </w:r>
          </w:p>
        </w:tc>
        <w:tc>
          <w:tcPr>
            <w:tcW w:w="634" w:type="dxa"/>
            <w:noWrap/>
            <w:vAlign w:val="bottom"/>
            <w:hideMark/>
          </w:tcPr>
          <w:p w14:paraId="2101DB0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95.2</w:t>
            </w:r>
          </w:p>
        </w:tc>
        <w:tc>
          <w:tcPr>
            <w:tcW w:w="621" w:type="dxa"/>
            <w:noWrap/>
            <w:vAlign w:val="bottom"/>
            <w:hideMark/>
          </w:tcPr>
          <w:p w14:paraId="5F3B71A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89.9</w:t>
            </w:r>
          </w:p>
        </w:tc>
        <w:tc>
          <w:tcPr>
            <w:tcW w:w="621" w:type="dxa"/>
            <w:noWrap/>
            <w:vAlign w:val="bottom"/>
            <w:hideMark/>
          </w:tcPr>
          <w:p w14:paraId="0685028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77.8</w:t>
            </w:r>
          </w:p>
        </w:tc>
      </w:tr>
      <w:tr w:rsidR="00475938" w:rsidRPr="009A4A9D" w14:paraId="0FB8693A" w14:textId="77777777" w:rsidTr="009A4A9D">
        <w:trPr>
          <w:trHeight w:val="300"/>
        </w:trPr>
        <w:tc>
          <w:tcPr>
            <w:tcW w:w="1413" w:type="dxa"/>
            <w:noWrap/>
            <w:vAlign w:val="bottom"/>
            <w:hideMark/>
          </w:tcPr>
          <w:p w14:paraId="1EA037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Jawaharlal Nehru Stadium  Delhi - DPCC </w:t>
            </w:r>
          </w:p>
        </w:tc>
        <w:tc>
          <w:tcPr>
            <w:tcW w:w="576" w:type="dxa"/>
            <w:noWrap/>
            <w:vAlign w:val="bottom"/>
            <w:hideMark/>
          </w:tcPr>
          <w:p w14:paraId="0386ACC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70.5</w:t>
            </w:r>
          </w:p>
        </w:tc>
        <w:tc>
          <w:tcPr>
            <w:tcW w:w="546" w:type="dxa"/>
            <w:noWrap/>
            <w:vAlign w:val="bottom"/>
            <w:hideMark/>
          </w:tcPr>
          <w:p w14:paraId="609EBF0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51.9</w:t>
            </w:r>
          </w:p>
        </w:tc>
        <w:tc>
          <w:tcPr>
            <w:tcW w:w="534" w:type="dxa"/>
            <w:noWrap/>
            <w:vAlign w:val="bottom"/>
            <w:hideMark/>
          </w:tcPr>
          <w:p w14:paraId="4512877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29.1</w:t>
            </w:r>
          </w:p>
        </w:tc>
        <w:tc>
          <w:tcPr>
            <w:tcW w:w="567" w:type="dxa"/>
            <w:noWrap/>
            <w:vAlign w:val="bottom"/>
            <w:hideMark/>
          </w:tcPr>
          <w:p w14:paraId="72E3D4F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30.0</w:t>
            </w:r>
          </w:p>
        </w:tc>
        <w:tc>
          <w:tcPr>
            <w:tcW w:w="470" w:type="dxa"/>
            <w:noWrap/>
            <w:vAlign w:val="bottom"/>
            <w:hideMark/>
          </w:tcPr>
          <w:p w14:paraId="296E07C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36.9</w:t>
            </w:r>
          </w:p>
        </w:tc>
        <w:tc>
          <w:tcPr>
            <w:tcW w:w="576" w:type="dxa"/>
            <w:noWrap/>
            <w:vAlign w:val="bottom"/>
            <w:hideMark/>
          </w:tcPr>
          <w:p w14:paraId="7D2D6DD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98.8</w:t>
            </w:r>
          </w:p>
        </w:tc>
        <w:tc>
          <w:tcPr>
            <w:tcW w:w="576" w:type="dxa"/>
            <w:noWrap/>
            <w:vAlign w:val="bottom"/>
            <w:hideMark/>
          </w:tcPr>
          <w:p w14:paraId="52DB469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176.2</w:t>
            </w:r>
          </w:p>
        </w:tc>
        <w:tc>
          <w:tcPr>
            <w:tcW w:w="576" w:type="dxa"/>
            <w:noWrap/>
            <w:vAlign w:val="bottom"/>
            <w:hideMark/>
          </w:tcPr>
          <w:p w14:paraId="4130E4C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182.6</w:t>
            </w:r>
          </w:p>
        </w:tc>
        <w:tc>
          <w:tcPr>
            <w:tcW w:w="576" w:type="dxa"/>
            <w:noWrap/>
            <w:vAlign w:val="bottom"/>
            <w:hideMark/>
          </w:tcPr>
          <w:p w14:paraId="0BC4934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181.7</w:t>
            </w:r>
          </w:p>
        </w:tc>
        <w:tc>
          <w:tcPr>
            <w:tcW w:w="621" w:type="dxa"/>
            <w:noWrap/>
            <w:vAlign w:val="bottom"/>
            <w:hideMark/>
          </w:tcPr>
          <w:p w14:paraId="0F5322D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105.9</w:t>
            </w:r>
          </w:p>
        </w:tc>
        <w:tc>
          <w:tcPr>
            <w:tcW w:w="634" w:type="dxa"/>
            <w:noWrap/>
            <w:vAlign w:val="bottom"/>
            <w:hideMark/>
          </w:tcPr>
          <w:p w14:paraId="036BC13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65.1</w:t>
            </w:r>
          </w:p>
        </w:tc>
        <w:tc>
          <w:tcPr>
            <w:tcW w:w="621" w:type="dxa"/>
            <w:noWrap/>
            <w:vAlign w:val="bottom"/>
            <w:hideMark/>
          </w:tcPr>
          <w:p w14:paraId="57DEFB5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52.4</w:t>
            </w:r>
          </w:p>
        </w:tc>
        <w:tc>
          <w:tcPr>
            <w:tcW w:w="621" w:type="dxa"/>
            <w:noWrap/>
            <w:vAlign w:val="bottom"/>
            <w:hideMark/>
          </w:tcPr>
          <w:p w14:paraId="205C4B1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51.3</w:t>
            </w:r>
          </w:p>
        </w:tc>
      </w:tr>
      <w:tr w:rsidR="00475938" w:rsidRPr="009A4A9D" w14:paraId="61A56C6D" w14:textId="77777777" w:rsidTr="009A4A9D">
        <w:trPr>
          <w:trHeight w:val="300"/>
        </w:trPr>
        <w:tc>
          <w:tcPr>
            <w:tcW w:w="1413" w:type="dxa"/>
            <w:noWrap/>
            <w:vAlign w:val="bottom"/>
            <w:hideMark/>
          </w:tcPr>
          <w:p w14:paraId="30A9835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Lodhi Road  Delhi - IITM </w:t>
            </w:r>
          </w:p>
        </w:tc>
        <w:tc>
          <w:tcPr>
            <w:tcW w:w="576" w:type="dxa"/>
            <w:noWrap/>
            <w:vAlign w:val="bottom"/>
            <w:hideMark/>
          </w:tcPr>
          <w:p w14:paraId="721FFC4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95.5</w:t>
            </w:r>
          </w:p>
        </w:tc>
        <w:tc>
          <w:tcPr>
            <w:tcW w:w="546" w:type="dxa"/>
            <w:noWrap/>
            <w:vAlign w:val="bottom"/>
            <w:hideMark/>
          </w:tcPr>
          <w:p w14:paraId="501D92D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74.5</w:t>
            </w:r>
          </w:p>
        </w:tc>
        <w:tc>
          <w:tcPr>
            <w:tcW w:w="534" w:type="dxa"/>
            <w:noWrap/>
            <w:vAlign w:val="bottom"/>
            <w:hideMark/>
          </w:tcPr>
          <w:p w14:paraId="19984AA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31.0</w:t>
            </w:r>
          </w:p>
        </w:tc>
        <w:tc>
          <w:tcPr>
            <w:tcW w:w="567" w:type="dxa"/>
            <w:noWrap/>
            <w:vAlign w:val="bottom"/>
            <w:hideMark/>
          </w:tcPr>
          <w:p w14:paraId="0274DA1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28.9</w:t>
            </w:r>
          </w:p>
        </w:tc>
        <w:tc>
          <w:tcPr>
            <w:tcW w:w="470" w:type="dxa"/>
            <w:noWrap/>
            <w:vAlign w:val="bottom"/>
            <w:hideMark/>
          </w:tcPr>
          <w:p w14:paraId="57E03E2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50BD8A8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12775F0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0884E25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235.3</w:t>
            </w:r>
          </w:p>
        </w:tc>
        <w:tc>
          <w:tcPr>
            <w:tcW w:w="576" w:type="dxa"/>
            <w:noWrap/>
            <w:vAlign w:val="bottom"/>
            <w:hideMark/>
          </w:tcPr>
          <w:p w14:paraId="6CECCF5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213.2</w:t>
            </w:r>
          </w:p>
        </w:tc>
        <w:tc>
          <w:tcPr>
            <w:tcW w:w="621" w:type="dxa"/>
            <w:noWrap/>
            <w:vAlign w:val="bottom"/>
            <w:hideMark/>
          </w:tcPr>
          <w:p w14:paraId="53DA45D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125.2</w:t>
            </w:r>
          </w:p>
        </w:tc>
        <w:tc>
          <w:tcPr>
            <w:tcW w:w="634" w:type="dxa"/>
            <w:noWrap/>
            <w:vAlign w:val="bottom"/>
            <w:hideMark/>
          </w:tcPr>
          <w:p w14:paraId="77B64D3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87.0</w:t>
            </w:r>
          </w:p>
        </w:tc>
        <w:tc>
          <w:tcPr>
            <w:tcW w:w="621" w:type="dxa"/>
            <w:noWrap/>
            <w:vAlign w:val="bottom"/>
            <w:hideMark/>
          </w:tcPr>
          <w:p w14:paraId="27BCA6A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54.8</w:t>
            </w:r>
          </w:p>
        </w:tc>
        <w:tc>
          <w:tcPr>
            <w:tcW w:w="621" w:type="dxa"/>
            <w:noWrap/>
            <w:vAlign w:val="bottom"/>
            <w:hideMark/>
          </w:tcPr>
          <w:p w14:paraId="0B51F15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71.7</w:t>
            </w:r>
          </w:p>
        </w:tc>
      </w:tr>
      <w:tr w:rsidR="00475938" w:rsidRPr="009A4A9D" w14:paraId="414E0AE2" w14:textId="77777777" w:rsidTr="009A4A9D">
        <w:trPr>
          <w:trHeight w:val="300"/>
        </w:trPr>
        <w:tc>
          <w:tcPr>
            <w:tcW w:w="1413" w:type="dxa"/>
            <w:noWrap/>
            <w:vAlign w:val="bottom"/>
            <w:hideMark/>
          </w:tcPr>
          <w:p w14:paraId="223D842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CRRI Mathura Road  Delhi - IMD </w:t>
            </w:r>
          </w:p>
        </w:tc>
        <w:tc>
          <w:tcPr>
            <w:tcW w:w="576" w:type="dxa"/>
            <w:noWrap/>
            <w:vAlign w:val="bottom"/>
            <w:hideMark/>
          </w:tcPr>
          <w:p w14:paraId="2D040EA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71.3</w:t>
            </w:r>
          </w:p>
        </w:tc>
        <w:tc>
          <w:tcPr>
            <w:tcW w:w="546" w:type="dxa"/>
            <w:noWrap/>
            <w:vAlign w:val="bottom"/>
            <w:hideMark/>
          </w:tcPr>
          <w:p w14:paraId="0FB417B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58.1</w:t>
            </w:r>
          </w:p>
        </w:tc>
        <w:tc>
          <w:tcPr>
            <w:tcW w:w="534" w:type="dxa"/>
            <w:noWrap/>
            <w:vAlign w:val="bottom"/>
            <w:hideMark/>
          </w:tcPr>
          <w:p w14:paraId="0AFF37B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30.7</w:t>
            </w:r>
          </w:p>
        </w:tc>
        <w:tc>
          <w:tcPr>
            <w:tcW w:w="567" w:type="dxa"/>
            <w:noWrap/>
            <w:vAlign w:val="bottom"/>
            <w:hideMark/>
          </w:tcPr>
          <w:p w14:paraId="7C08B4E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31.4</w:t>
            </w:r>
          </w:p>
        </w:tc>
        <w:tc>
          <w:tcPr>
            <w:tcW w:w="470" w:type="dxa"/>
            <w:noWrap/>
            <w:vAlign w:val="bottom"/>
            <w:hideMark/>
          </w:tcPr>
          <w:p w14:paraId="7510EAD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37.9</w:t>
            </w:r>
          </w:p>
        </w:tc>
        <w:tc>
          <w:tcPr>
            <w:tcW w:w="576" w:type="dxa"/>
            <w:noWrap/>
            <w:vAlign w:val="bottom"/>
            <w:hideMark/>
          </w:tcPr>
          <w:p w14:paraId="250D392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99.1</w:t>
            </w:r>
          </w:p>
        </w:tc>
        <w:tc>
          <w:tcPr>
            <w:tcW w:w="576" w:type="dxa"/>
            <w:noWrap/>
            <w:vAlign w:val="bottom"/>
            <w:hideMark/>
          </w:tcPr>
          <w:p w14:paraId="0756764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153.6</w:t>
            </w:r>
          </w:p>
        </w:tc>
        <w:tc>
          <w:tcPr>
            <w:tcW w:w="576" w:type="dxa"/>
            <w:noWrap/>
            <w:vAlign w:val="bottom"/>
            <w:hideMark/>
          </w:tcPr>
          <w:p w14:paraId="1B04EF0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150.6</w:t>
            </w:r>
          </w:p>
        </w:tc>
        <w:tc>
          <w:tcPr>
            <w:tcW w:w="576" w:type="dxa"/>
            <w:noWrap/>
            <w:vAlign w:val="bottom"/>
            <w:hideMark/>
          </w:tcPr>
          <w:p w14:paraId="2752492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166.6</w:t>
            </w:r>
          </w:p>
        </w:tc>
        <w:tc>
          <w:tcPr>
            <w:tcW w:w="621" w:type="dxa"/>
            <w:noWrap/>
            <w:vAlign w:val="bottom"/>
            <w:hideMark/>
          </w:tcPr>
          <w:p w14:paraId="1ACCB80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112.2</w:t>
            </w:r>
          </w:p>
        </w:tc>
        <w:tc>
          <w:tcPr>
            <w:tcW w:w="634" w:type="dxa"/>
            <w:noWrap/>
            <w:vAlign w:val="bottom"/>
            <w:hideMark/>
          </w:tcPr>
          <w:p w14:paraId="3ABBD49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70.5</w:t>
            </w:r>
          </w:p>
        </w:tc>
        <w:tc>
          <w:tcPr>
            <w:tcW w:w="621" w:type="dxa"/>
            <w:noWrap/>
            <w:vAlign w:val="bottom"/>
            <w:hideMark/>
          </w:tcPr>
          <w:p w14:paraId="52D81AC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65.9</w:t>
            </w:r>
          </w:p>
        </w:tc>
        <w:tc>
          <w:tcPr>
            <w:tcW w:w="621" w:type="dxa"/>
            <w:noWrap/>
            <w:vAlign w:val="bottom"/>
            <w:hideMark/>
          </w:tcPr>
          <w:p w14:paraId="4787D6F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65.3</w:t>
            </w:r>
          </w:p>
        </w:tc>
      </w:tr>
      <w:tr w:rsidR="00475938" w:rsidRPr="009A4A9D" w14:paraId="6BF2E23C" w14:textId="77777777" w:rsidTr="009A4A9D">
        <w:trPr>
          <w:trHeight w:val="300"/>
        </w:trPr>
        <w:tc>
          <w:tcPr>
            <w:tcW w:w="1413" w:type="dxa"/>
            <w:noWrap/>
            <w:vAlign w:val="bottom"/>
            <w:hideMark/>
          </w:tcPr>
          <w:p w14:paraId="6A045B7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Chandni Chowk  Delhi - IITM </w:t>
            </w:r>
          </w:p>
        </w:tc>
        <w:tc>
          <w:tcPr>
            <w:tcW w:w="576" w:type="dxa"/>
            <w:noWrap/>
            <w:vAlign w:val="bottom"/>
            <w:hideMark/>
          </w:tcPr>
          <w:p w14:paraId="4434C1A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95.0</w:t>
            </w:r>
          </w:p>
        </w:tc>
        <w:tc>
          <w:tcPr>
            <w:tcW w:w="546" w:type="dxa"/>
            <w:noWrap/>
            <w:vAlign w:val="bottom"/>
            <w:hideMark/>
          </w:tcPr>
          <w:p w14:paraId="36F55DE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95.4</w:t>
            </w:r>
          </w:p>
        </w:tc>
        <w:tc>
          <w:tcPr>
            <w:tcW w:w="534" w:type="dxa"/>
            <w:noWrap/>
            <w:vAlign w:val="bottom"/>
            <w:hideMark/>
          </w:tcPr>
          <w:p w14:paraId="7E20895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35.7</w:t>
            </w:r>
          </w:p>
        </w:tc>
        <w:tc>
          <w:tcPr>
            <w:tcW w:w="567" w:type="dxa"/>
            <w:noWrap/>
            <w:vAlign w:val="bottom"/>
            <w:hideMark/>
          </w:tcPr>
          <w:p w14:paraId="414286D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40.3</w:t>
            </w:r>
          </w:p>
        </w:tc>
        <w:tc>
          <w:tcPr>
            <w:tcW w:w="470" w:type="dxa"/>
            <w:noWrap/>
            <w:vAlign w:val="bottom"/>
            <w:hideMark/>
          </w:tcPr>
          <w:p w14:paraId="303B6F5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732A83B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410CD98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2501F13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122.6</w:t>
            </w:r>
          </w:p>
        </w:tc>
        <w:tc>
          <w:tcPr>
            <w:tcW w:w="576" w:type="dxa"/>
            <w:noWrap/>
            <w:vAlign w:val="bottom"/>
            <w:hideMark/>
          </w:tcPr>
          <w:p w14:paraId="5690081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101.8</w:t>
            </w:r>
          </w:p>
        </w:tc>
        <w:tc>
          <w:tcPr>
            <w:tcW w:w="621" w:type="dxa"/>
            <w:noWrap/>
            <w:vAlign w:val="bottom"/>
            <w:hideMark/>
          </w:tcPr>
          <w:p w14:paraId="6E93929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75.7</w:t>
            </w:r>
          </w:p>
        </w:tc>
        <w:tc>
          <w:tcPr>
            <w:tcW w:w="634" w:type="dxa"/>
            <w:noWrap/>
            <w:vAlign w:val="bottom"/>
            <w:hideMark/>
          </w:tcPr>
          <w:p w14:paraId="2E6C10E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55.1</w:t>
            </w:r>
          </w:p>
        </w:tc>
        <w:tc>
          <w:tcPr>
            <w:tcW w:w="621" w:type="dxa"/>
            <w:noWrap/>
            <w:vAlign w:val="bottom"/>
            <w:hideMark/>
          </w:tcPr>
          <w:p w14:paraId="02D0A08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27.6</w:t>
            </w:r>
          </w:p>
        </w:tc>
        <w:tc>
          <w:tcPr>
            <w:tcW w:w="621" w:type="dxa"/>
            <w:noWrap/>
            <w:vAlign w:val="bottom"/>
            <w:hideMark/>
          </w:tcPr>
          <w:p w14:paraId="18AACFC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27.2</w:t>
            </w:r>
          </w:p>
        </w:tc>
      </w:tr>
      <w:tr w:rsidR="00475938" w:rsidRPr="009A4A9D" w14:paraId="45B19C14" w14:textId="77777777" w:rsidTr="009A4A9D">
        <w:trPr>
          <w:trHeight w:val="300"/>
        </w:trPr>
        <w:tc>
          <w:tcPr>
            <w:tcW w:w="1413" w:type="dxa"/>
            <w:noWrap/>
            <w:vAlign w:val="bottom"/>
            <w:hideMark/>
          </w:tcPr>
          <w:p w14:paraId="5FDE04D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DTU  Delhi - CPCB </w:t>
            </w:r>
          </w:p>
        </w:tc>
        <w:tc>
          <w:tcPr>
            <w:tcW w:w="576" w:type="dxa"/>
            <w:noWrap/>
            <w:vAlign w:val="bottom"/>
            <w:hideMark/>
          </w:tcPr>
          <w:p w14:paraId="636BAAD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118.4</w:t>
            </w:r>
          </w:p>
        </w:tc>
        <w:tc>
          <w:tcPr>
            <w:tcW w:w="546" w:type="dxa"/>
            <w:noWrap/>
            <w:vAlign w:val="bottom"/>
            <w:hideMark/>
          </w:tcPr>
          <w:p w14:paraId="348660B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85.2</w:t>
            </w:r>
          </w:p>
        </w:tc>
        <w:tc>
          <w:tcPr>
            <w:tcW w:w="534" w:type="dxa"/>
            <w:noWrap/>
            <w:vAlign w:val="bottom"/>
            <w:hideMark/>
          </w:tcPr>
          <w:p w14:paraId="2239E99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39.7</w:t>
            </w:r>
          </w:p>
        </w:tc>
        <w:tc>
          <w:tcPr>
            <w:tcW w:w="567" w:type="dxa"/>
            <w:noWrap/>
            <w:vAlign w:val="bottom"/>
            <w:hideMark/>
          </w:tcPr>
          <w:p w14:paraId="22C2D87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37.0</w:t>
            </w:r>
          </w:p>
        </w:tc>
        <w:tc>
          <w:tcPr>
            <w:tcW w:w="470" w:type="dxa"/>
            <w:noWrap/>
            <w:vAlign w:val="bottom"/>
            <w:hideMark/>
          </w:tcPr>
          <w:p w14:paraId="27F61C5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34.3</w:t>
            </w:r>
          </w:p>
        </w:tc>
        <w:tc>
          <w:tcPr>
            <w:tcW w:w="576" w:type="dxa"/>
            <w:noWrap/>
            <w:vAlign w:val="bottom"/>
            <w:hideMark/>
          </w:tcPr>
          <w:p w14:paraId="27A97B9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87.7</w:t>
            </w:r>
          </w:p>
        </w:tc>
        <w:tc>
          <w:tcPr>
            <w:tcW w:w="576" w:type="dxa"/>
            <w:noWrap/>
            <w:vAlign w:val="bottom"/>
            <w:hideMark/>
          </w:tcPr>
          <w:p w14:paraId="2BF7F93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93.7</w:t>
            </w:r>
          </w:p>
        </w:tc>
        <w:tc>
          <w:tcPr>
            <w:tcW w:w="576" w:type="dxa"/>
            <w:noWrap/>
            <w:vAlign w:val="bottom"/>
            <w:hideMark/>
          </w:tcPr>
          <w:p w14:paraId="6321BD1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112.2</w:t>
            </w:r>
          </w:p>
        </w:tc>
        <w:tc>
          <w:tcPr>
            <w:tcW w:w="576" w:type="dxa"/>
            <w:noWrap/>
            <w:vAlign w:val="bottom"/>
            <w:hideMark/>
          </w:tcPr>
          <w:p w14:paraId="206078C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157.7</w:t>
            </w:r>
          </w:p>
        </w:tc>
        <w:tc>
          <w:tcPr>
            <w:tcW w:w="621" w:type="dxa"/>
            <w:noWrap/>
            <w:vAlign w:val="bottom"/>
            <w:hideMark/>
          </w:tcPr>
          <w:p w14:paraId="3005EDB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70.7</w:t>
            </w:r>
          </w:p>
        </w:tc>
        <w:tc>
          <w:tcPr>
            <w:tcW w:w="634" w:type="dxa"/>
            <w:noWrap/>
            <w:vAlign w:val="bottom"/>
            <w:hideMark/>
          </w:tcPr>
          <w:p w14:paraId="6E7E532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48.4</w:t>
            </w:r>
          </w:p>
        </w:tc>
        <w:tc>
          <w:tcPr>
            <w:tcW w:w="621" w:type="dxa"/>
            <w:noWrap/>
            <w:vAlign w:val="bottom"/>
            <w:hideMark/>
          </w:tcPr>
          <w:p w14:paraId="7F4839A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54.8</w:t>
            </w:r>
          </w:p>
        </w:tc>
        <w:tc>
          <w:tcPr>
            <w:tcW w:w="621" w:type="dxa"/>
            <w:noWrap/>
            <w:vAlign w:val="bottom"/>
            <w:hideMark/>
          </w:tcPr>
          <w:p w14:paraId="10D7E67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58.3</w:t>
            </w:r>
          </w:p>
        </w:tc>
      </w:tr>
      <w:tr w:rsidR="00475938" w:rsidRPr="009A4A9D" w14:paraId="28E41437" w14:textId="77777777" w:rsidTr="009A4A9D">
        <w:trPr>
          <w:trHeight w:val="300"/>
        </w:trPr>
        <w:tc>
          <w:tcPr>
            <w:tcW w:w="1413" w:type="dxa"/>
            <w:noWrap/>
            <w:vAlign w:val="bottom"/>
            <w:hideMark/>
          </w:tcPr>
          <w:p w14:paraId="49BD893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Lodhi Road  Delhi - IMD </w:t>
            </w:r>
          </w:p>
        </w:tc>
        <w:tc>
          <w:tcPr>
            <w:tcW w:w="576" w:type="dxa"/>
            <w:noWrap/>
            <w:vAlign w:val="bottom"/>
            <w:hideMark/>
          </w:tcPr>
          <w:p w14:paraId="0746475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59.0</w:t>
            </w:r>
          </w:p>
        </w:tc>
        <w:tc>
          <w:tcPr>
            <w:tcW w:w="546" w:type="dxa"/>
            <w:noWrap/>
            <w:vAlign w:val="bottom"/>
            <w:hideMark/>
          </w:tcPr>
          <w:p w14:paraId="2E2CBE1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44.6</w:t>
            </w:r>
          </w:p>
        </w:tc>
        <w:tc>
          <w:tcPr>
            <w:tcW w:w="534" w:type="dxa"/>
            <w:noWrap/>
            <w:vAlign w:val="bottom"/>
            <w:hideMark/>
          </w:tcPr>
          <w:p w14:paraId="0584284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31.2</w:t>
            </w:r>
          </w:p>
        </w:tc>
        <w:tc>
          <w:tcPr>
            <w:tcW w:w="567" w:type="dxa"/>
            <w:noWrap/>
            <w:vAlign w:val="bottom"/>
            <w:hideMark/>
          </w:tcPr>
          <w:p w14:paraId="3A0A1C0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32.2</w:t>
            </w:r>
          </w:p>
        </w:tc>
        <w:tc>
          <w:tcPr>
            <w:tcW w:w="470" w:type="dxa"/>
            <w:noWrap/>
            <w:vAlign w:val="bottom"/>
            <w:hideMark/>
          </w:tcPr>
          <w:p w14:paraId="30E262D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32.4</w:t>
            </w:r>
          </w:p>
        </w:tc>
        <w:tc>
          <w:tcPr>
            <w:tcW w:w="576" w:type="dxa"/>
            <w:noWrap/>
            <w:vAlign w:val="bottom"/>
            <w:hideMark/>
          </w:tcPr>
          <w:p w14:paraId="77F7406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77.2</w:t>
            </w:r>
          </w:p>
        </w:tc>
        <w:tc>
          <w:tcPr>
            <w:tcW w:w="576" w:type="dxa"/>
            <w:noWrap/>
            <w:vAlign w:val="bottom"/>
            <w:hideMark/>
          </w:tcPr>
          <w:p w14:paraId="636D946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126.8</w:t>
            </w:r>
          </w:p>
        </w:tc>
        <w:tc>
          <w:tcPr>
            <w:tcW w:w="576" w:type="dxa"/>
            <w:noWrap/>
            <w:vAlign w:val="bottom"/>
            <w:hideMark/>
          </w:tcPr>
          <w:p w14:paraId="7DE2A15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120.3</w:t>
            </w:r>
          </w:p>
        </w:tc>
        <w:tc>
          <w:tcPr>
            <w:tcW w:w="576" w:type="dxa"/>
            <w:noWrap/>
            <w:vAlign w:val="bottom"/>
            <w:hideMark/>
          </w:tcPr>
          <w:p w14:paraId="7A5528E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126.1</w:t>
            </w:r>
          </w:p>
        </w:tc>
        <w:tc>
          <w:tcPr>
            <w:tcW w:w="621" w:type="dxa"/>
            <w:noWrap/>
            <w:vAlign w:val="bottom"/>
            <w:hideMark/>
          </w:tcPr>
          <w:p w14:paraId="300E0D4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77.6</w:t>
            </w:r>
          </w:p>
        </w:tc>
        <w:tc>
          <w:tcPr>
            <w:tcW w:w="634" w:type="dxa"/>
            <w:noWrap/>
            <w:vAlign w:val="bottom"/>
            <w:hideMark/>
          </w:tcPr>
          <w:p w14:paraId="2620A9B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54.8</w:t>
            </w:r>
          </w:p>
        </w:tc>
        <w:tc>
          <w:tcPr>
            <w:tcW w:w="621" w:type="dxa"/>
            <w:noWrap/>
            <w:vAlign w:val="bottom"/>
            <w:hideMark/>
          </w:tcPr>
          <w:p w14:paraId="4E1BEFE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47.0</w:t>
            </w:r>
          </w:p>
        </w:tc>
        <w:tc>
          <w:tcPr>
            <w:tcW w:w="621" w:type="dxa"/>
            <w:noWrap/>
            <w:vAlign w:val="bottom"/>
            <w:hideMark/>
          </w:tcPr>
          <w:p w14:paraId="20CE642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49.9</w:t>
            </w:r>
          </w:p>
        </w:tc>
      </w:tr>
      <w:tr w:rsidR="00475938" w:rsidRPr="009A4A9D" w14:paraId="68629687" w14:textId="77777777" w:rsidTr="009A4A9D">
        <w:trPr>
          <w:trHeight w:val="300"/>
        </w:trPr>
        <w:tc>
          <w:tcPr>
            <w:tcW w:w="1413" w:type="dxa"/>
            <w:noWrap/>
            <w:vAlign w:val="bottom"/>
            <w:hideMark/>
          </w:tcPr>
          <w:p w14:paraId="50E84DB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Major Dhyan Chand National Stadium  Delhi - DPCC </w:t>
            </w:r>
          </w:p>
        </w:tc>
        <w:tc>
          <w:tcPr>
            <w:tcW w:w="576" w:type="dxa"/>
            <w:noWrap/>
            <w:vAlign w:val="bottom"/>
            <w:hideMark/>
          </w:tcPr>
          <w:p w14:paraId="7AFAF14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79.6</w:t>
            </w:r>
          </w:p>
        </w:tc>
        <w:tc>
          <w:tcPr>
            <w:tcW w:w="546" w:type="dxa"/>
            <w:noWrap/>
            <w:vAlign w:val="bottom"/>
            <w:hideMark/>
          </w:tcPr>
          <w:p w14:paraId="0806EB5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59.1</w:t>
            </w:r>
          </w:p>
        </w:tc>
        <w:tc>
          <w:tcPr>
            <w:tcW w:w="534" w:type="dxa"/>
            <w:noWrap/>
            <w:vAlign w:val="bottom"/>
            <w:hideMark/>
          </w:tcPr>
          <w:p w14:paraId="0C7E30A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37.1</w:t>
            </w:r>
          </w:p>
        </w:tc>
        <w:tc>
          <w:tcPr>
            <w:tcW w:w="567" w:type="dxa"/>
            <w:noWrap/>
            <w:vAlign w:val="bottom"/>
            <w:hideMark/>
          </w:tcPr>
          <w:p w14:paraId="601D79A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33.5</w:t>
            </w:r>
          </w:p>
        </w:tc>
        <w:tc>
          <w:tcPr>
            <w:tcW w:w="470" w:type="dxa"/>
            <w:noWrap/>
            <w:vAlign w:val="bottom"/>
            <w:hideMark/>
          </w:tcPr>
          <w:p w14:paraId="65D075E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39.4</w:t>
            </w:r>
          </w:p>
        </w:tc>
        <w:tc>
          <w:tcPr>
            <w:tcW w:w="576" w:type="dxa"/>
            <w:noWrap/>
            <w:vAlign w:val="bottom"/>
            <w:hideMark/>
          </w:tcPr>
          <w:p w14:paraId="0947D2E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100.2</w:t>
            </w:r>
          </w:p>
        </w:tc>
        <w:tc>
          <w:tcPr>
            <w:tcW w:w="576" w:type="dxa"/>
            <w:noWrap/>
            <w:vAlign w:val="bottom"/>
            <w:hideMark/>
          </w:tcPr>
          <w:p w14:paraId="23735D7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181.5</w:t>
            </w:r>
          </w:p>
        </w:tc>
        <w:tc>
          <w:tcPr>
            <w:tcW w:w="576" w:type="dxa"/>
            <w:noWrap/>
            <w:vAlign w:val="bottom"/>
            <w:hideMark/>
          </w:tcPr>
          <w:p w14:paraId="1BD5346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183.9</w:t>
            </w:r>
          </w:p>
        </w:tc>
        <w:tc>
          <w:tcPr>
            <w:tcW w:w="576" w:type="dxa"/>
            <w:noWrap/>
            <w:vAlign w:val="bottom"/>
            <w:hideMark/>
          </w:tcPr>
          <w:p w14:paraId="5D4870F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184.0</w:t>
            </w:r>
          </w:p>
        </w:tc>
        <w:tc>
          <w:tcPr>
            <w:tcW w:w="621" w:type="dxa"/>
            <w:noWrap/>
            <w:vAlign w:val="bottom"/>
            <w:hideMark/>
          </w:tcPr>
          <w:p w14:paraId="3F2399B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111.1</w:t>
            </w:r>
          </w:p>
        </w:tc>
        <w:tc>
          <w:tcPr>
            <w:tcW w:w="634" w:type="dxa"/>
            <w:noWrap/>
            <w:vAlign w:val="bottom"/>
            <w:hideMark/>
          </w:tcPr>
          <w:p w14:paraId="53CDBCD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70.3</w:t>
            </w:r>
          </w:p>
        </w:tc>
        <w:tc>
          <w:tcPr>
            <w:tcW w:w="621" w:type="dxa"/>
            <w:noWrap/>
            <w:vAlign w:val="bottom"/>
            <w:hideMark/>
          </w:tcPr>
          <w:p w14:paraId="16D2E53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58.8</w:t>
            </w:r>
          </w:p>
        </w:tc>
        <w:tc>
          <w:tcPr>
            <w:tcW w:w="621" w:type="dxa"/>
            <w:noWrap/>
            <w:vAlign w:val="bottom"/>
            <w:hideMark/>
          </w:tcPr>
          <w:p w14:paraId="33AF55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59.0</w:t>
            </w:r>
          </w:p>
        </w:tc>
      </w:tr>
      <w:tr w:rsidR="00475938" w:rsidRPr="009A4A9D" w14:paraId="7AC056D0" w14:textId="77777777" w:rsidTr="009A4A9D">
        <w:trPr>
          <w:trHeight w:val="300"/>
        </w:trPr>
        <w:tc>
          <w:tcPr>
            <w:tcW w:w="1413" w:type="dxa"/>
            <w:noWrap/>
            <w:vAlign w:val="bottom"/>
            <w:hideMark/>
          </w:tcPr>
          <w:p w14:paraId="29359F5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Mandir Marg  Delhi - DPCC </w:t>
            </w:r>
          </w:p>
        </w:tc>
        <w:tc>
          <w:tcPr>
            <w:tcW w:w="576" w:type="dxa"/>
            <w:noWrap/>
            <w:vAlign w:val="bottom"/>
            <w:hideMark/>
          </w:tcPr>
          <w:p w14:paraId="092DE44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79.7</w:t>
            </w:r>
          </w:p>
        </w:tc>
        <w:tc>
          <w:tcPr>
            <w:tcW w:w="546" w:type="dxa"/>
            <w:noWrap/>
            <w:vAlign w:val="bottom"/>
            <w:hideMark/>
          </w:tcPr>
          <w:p w14:paraId="409C642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71.1</w:t>
            </w:r>
          </w:p>
        </w:tc>
        <w:tc>
          <w:tcPr>
            <w:tcW w:w="534" w:type="dxa"/>
            <w:noWrap/>
            <w:vAlign w:val="bottom"/>
            <w:hideMark/>
          </w:tcPr>
          <w:p w14:paraId="4ABBABA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31.7</w:t>
            </w:r>
          </w:p>
        </w:tc>
        <w:tc>
          <w:tcPr>
            <w:tcW w:w="567" w:type="dxa"/>
            <w:noWrap/>
            <w:vAlign w:val="bottom"/>
            <w:hideMark/>
          </w:tcPr>
          <w:p w14:paraId="1CB5CE7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21.7</w:t>
            </w:r>
          </w:p>
        </w:tc>
        <w:tc>
          <w:tcPr>
            <w:tcW w:w="470" w:type="dxa"/>
            <w:noWrap/>
            <w:vAlign w:val="bottom"/>
            <w:hideMark/>
          </w:tcPr>
          <w:p w14:paraId="05BE4AB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28.7</w:t>
            </w:r>
          </w:p>
        </w:tc>
        <w:tc>
          <w:tcPr>
            <w:tcW w:w="576" w:type="dxa"/>
            <w:noWrap/>
            <w:vAlign w:val="bottom"/>
            <w:hideMark/>
          </w:tcPr>
          <w:p w14:paraId="704499F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53.1</w:t>
            </w:r>
          </w:p>
        </w:tc>
        <w:tc>
          <w:tcPr>
            <w:tcW w:w="576" w:type="dxa"/>
            <w:noWrap/>
            <w:vAlign w:val="bottom"/>
            <w:hideMark/>
          </w:tcPr>
          <w:p w14:paraId="12D3192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145.9</w:t>
            </w:r>
          </w:p>
        </w:tc>
        <w:tc>
          <w:tcPr>
            <w:tcW w:w="576" w:type="dxa"/>
            <w:noWrap/>
            <w:vAlign w:val="bottom"/>
            <w:hideMark/>
          </w:tcPr>
          <w:p w14:paraId="4779D72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166.3</w:t>
            </w:r>
          </w:p>
        </w:tc>
        <w:tc>
          <w:tcPr>
            <w:tcW w:w="576" w:type="dxa"/>
            <w:noWrap/>
            <w:vAlign w:val="bottom"/>
            <w:hideMark/>
          </w:tcPr>
          <w:p w14:paraId="283F93B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173.4</w:t>
            </w:r>
          </w:p>
        </w:tc>
        <w:tc>
          <w:tcPr>
            <w:tcW w:w="621" w:type="dxa"/>
            <w:noWrap/>
            <w:vAlign w:val="bottom"/>
            <w:hideMark/>
          </w:tcPr>
          <w:p w14:paraId="2A119A5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102.9</w:t>
            </w:r>
          </w:p>
        </w:tc>
        <w:tc>
          <w:tcPr>
            <w:tcW w:w="634" w:type="dxa"/>
            <w:noWrap/>
            <w:vAlign w:val="bottom"/>
            <w:hideMark/>
          </w:tcPr>
          <w:p w14:paraId="005A8F1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67.6</w:t>
            </w:r>
          </w:p>
        </w:tc>
        <w:tc>
          <w:tcPr>
            <w:tcW w:w="621" w:type="dxa"/>
            <w:noWrap/>
            <w:vAlign w:val="bottom"/>
            <w:hideMark/>
          </w:tcPr>
          <w:p w14:paraId="2D30218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57.0</w:t>
            </w:r>
          </w:p>
        </w:tc>
        <w:tc>
          <w:tcPr>
            <w:tcW w:w="621" w:type="dxa"/>
            <w:noWrap/>
            <w:vAlign w:val="bottom"/>
            <w:hideMark/>
          </w:tcPr>
          <w:p w14:paraId="2A82E60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57.7</w:t>
            </w:r>
          </w:p>
        </w:tc>
      </w:tr>
      <w:tr w:rsidR="00475938" w:rsidRPr="009A4A9D" w14:paraId="49EB2BA5" w14:textId="77777777" w:rsidTr="009A4A9D">
        <w:trPr>
          <w:trHeight w:val="300"/>
        </w:trPr>
        <w:tc>
          <w:tcPr>
            <w:tcW w:w="1413" w:type="dxa"/>
            <w:noWrap/>
            <w:vAlign w:val="bottom"/>
            <w:hideMark/>
          </w:tcPr>
          <w:p w14:paraId="3FCF5E7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lastRenderedPageBreak/>
              <w:t xml:space="preserve">Mundka  Delhi - DPCC </w:t>
            </w:r>
          </w:p>
        </w:tc>
        <w:tc>
          <w:tcPr>
            <w:tcW w:w="576" w:type="dxa"/>
            <w:noWrap/>
            <w:vAlign w:val="bottom"/>
            <w:hideMark/>
          </w:tcPr>
          <w:p w14:paraId="1167496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82.8</w:t>
            </w:r>
          </w:p>
        </w:tc>
        <w:tc>
          <w:tcPr>
            <w:tcW w:w="546" w:type="dxa"/>
            <w:noWrap/>
            <w:vAlign w:val="bottom"/>
            <w:hideMark/>
          </w:tcPr>
          <w:p w14:paraId="4277D64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71.2</w:t>
            </w:r>
          </w:p>
        </w:tc>
        <w:tc>
          <w:tcPr>
            <w:tcW w:w="534" w:type="dxa"/>
            <w:noWrap/>
            <w:vAlign w:val="bottom"/>
            <w:hideMark/>
          </w:tcPr>
          <w:p w14:paraId="0A641DD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34.9</w:t>
            </w:r>
          </w:p>
        </w:tc>
        <w:tc>
          <w:tcPr>
            <w:tcW w:w="567" w:type="dxa"/>
            <w:noWrap/>
            <w:vAlign w:val="bottom"/>
            <w:hideMark/>
          </w:tcPr>
          <w:p w14:paraId="3DD87AF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33.3</w:t>
            </w:r>
          </w:p>
        </w:tc>
        <w:tc>
          <w:tcPr>
            <w:tcW w:w="470" w:type="dxa"/>
            <w:noWrap/>
            <w:vAlign w:val="bottom"/>
            <w:hideMark/>
          </w:tcPr>
          <w:p w14:paraId="34F3589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42.0</w:t>
            </w:r>
          </w:p>
        </w:tc>
        <w:tc>
          <w:tcPr>
            <w:tcW w:w="576" w:type="dxa"/>
            <w:noWrap/>
            <w:vAlign w:val="bottom"/>
            <w:hideMark/>
          </w:tcPr>
          <w:p w14:paraId="769A450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115.3</w:t>
            </w:r>
          </w:p>
        </w:tc>
        <w:tc>
          <w:tcPr>
            <w:tcW w:w="576" w:type="dxa"/>
            <w:noWrap/>
            <w:vAlign w:val="bottom"/>
            <w:hideMark/>
          </w:tcPr>
          <w:p w14:paraId="1758571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209.3</w:t>
            </w:r>
          </w:p>
        </w:tc>
        <w:tc>
          <w:tcPr>
            <w:tcW w:w="576" w:type="dxa"/>
            <w:noWrap/>
            <w:vAlign w:val="bottom"/>
            <w:hideMark/>
          </w:tcPr>
          <w:p w14:paraId="33121D4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208.0</w:t>
            </w:r>
          </w:p>
        </w:tc>
        <w:tc>
          <w:tcPr>
            <w:tcW w:w="576" w:type="dxa"/>
            <w:noWrap/>
            <w:vAlign w:val="bottom"/>
            <w:hideMark/>
          </w:tcPr>
          <w:p w14:paraId="58FA9D7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193.7</w:t>
            </w:r>
          </w:p>
        </w:tc>
        <w:tc>
          <w:tcPr>
            <w:tcW w:w="621" w:type="dxa"/>
            <w:noWrap/>
            <w:vAlign w:val="bottom"/>
            <w:hideMark/>
          </w:tcPr>
          <w:p w14:paraId="2177A23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131.4</w:t>
            </w:r>
          </w:p>
        </w:tc>
        <w:tc>
          <w:tcPr>
            <w:tcW w:w="634" w:type="dxa"/>
            <w:noWrap/>
            <w:vAlign w:val="bottom"/>
            <w:hideMark/>
          </w:tcPr>
          <w:p w14:paraId="059601F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93.7</w:t>
            </w:r>
          </w:p>
        </w:tc>
        <w:tc>
          <w:tcPr>
            <w:tcW w:w="621" w:type="dxa"/>
            <w:noWrap/>
            <w:vAlign w:val="bottom"/>
            <w:hideMark/>
          </w:tcPr>
          <w:p w14:paraId="66D694E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92.6</w:t>
            </w:r>
          </w:p>
        </w:tc>
        <w:tc>
          <w:tcPr>
            <w:tcW w:w="621" w:type="dxa"/>
            <w:noWrap/>
            <w:vAlign w:val="bottom"/>
            <w:hideMark/>
          </w:tcPr>
          <w:p w14:paraId="511C68B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80.2</w:t>
            </w:r>
          </w:p>
        </w:tc>
      </w:tr>
      <w:tr w:rsidR="00475938" w:rsidRPr="009A4A9D" w14:paraId="55E03CF6" w14:textId="77777777" w:rsidTr="009A4A9D">
        <w:trPr>
          <w:trHeight w:val="300"/>
        </w:trPr>
        <w:tc>
          <w:tcPr>
            <w:tcW w:w="1413" w:type="dxa"/>
            <w:noWrap/>
            <w:vAlign w:val="bottom"/>
            <w:hideMark/>
          </w:tcPr>
          <w:p w14:paraId="5DF644F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NSIT Dwarka  Delhi - CPCB </w:t>
            </w:r>
          </w:p>
        </w:tc>
        <w:tc>
          <w:tcPr>
            <w:tcW w:w="576" w:type="dxa"/>
            <w:noWrap/>
            <w:vAlign w:val="bottom"/>
            <w:hideMark/>
          </w:tcPr>
          <w:p w14:paraId="4BC174E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118.4</w:t>
            </w:r>
          </w:p>
        </w:tc>
        <w:tc>
          <w:tcPr>
            <w:tcW w:w="546" w:type="dxa"/>
            <w:noWrap/>
            <w:vAlign w:val="bottom"/>
            <w:hideMark/>
          </w:tcPr>
          <w:p w14:paraId="57AE975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88.6</w:t>
            </w:r>
          </w:p>
        </w:tc>
        <w:tc>
          <w:tcPr>
            <w:tcW w:w="534" w:type="dxa"/>
            <w:noWrap/>
            <w:vAlign w:val="bottom"/>
            <w:hideMark/>
          </w:tcPr>
          <w:p w14:paraId="5FF09AC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43.9</w:t>
            </w:r>
          </w:p>
        </w:tc>
        <w:tc>
          <w:tcPr>
            <w:tcW w:w="567" w:type="dxa"/>
            <w:noWrap/>
            <w:vAlign w:val="bottom"/>
            <w:hideMark/>
          </w:tcPr>
          <w:p w14:paraId="2C6EAAA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48.3</w:t>
            </w:r>
          </w:p>
        </w:tc>
        <w:tc>
          <w:tcPr>
            <w:tcW w:w="470" w:type="dxa"/>
            <w:noWrap/>
            <w:vAlign w:val="bottom"/>
            <w:hideMark/>
          </w:tcPr>
          <w:p w14:paraId="2C955A6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51.1</w:t>
            </w:r>
          </w:p>
        </w:tc>
        <w:tc>
          <w:tcPr>
            <w:tcW w:w="576" w:type="dxa"/>
            <w:noWrap/>
            <w:vAlign w:val="bottom"/>
            <w:hideMark/>
          </w:tcPr>
          <w:p w14:paraId="78BAE34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130.5</w:t>
            </w:r>
          </w:p>
        </w:tc>
        <w:tc>
          <w:tcPr>
            <w:tcW w:w="576" w:type="dxa"/>
            <w:noWrap/>
            <w:vAlign w:val="bottom"/>
            <w:hideMark/>
          </w:tcPr>
          <w:p w14:paraId="34AF342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196.2</w:t>
            </w:r>
          </w:p>
        </w:tc>
        <w:tc>
          <w:tcPr>
            <w:tcW w:w="576" w:type="dxa"/>
            <w:noWrap/>
            <w:vAlign w:val="bottom"/>
            <w:hideMark/>
          </w:tcPr>
          <w:p w14:paraId="406F95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194.0</w:t>
            </w:r>
          </w:p>
        </w:tc>
        <w:tc>
          <w:tcPr>
            <w:tcW w:w="576" w:type="dxa"/>
            <w:noWrap/>
            <w:vAlign w:val="bottom"/>
            <w:hideMark/>
          </w:tcPr>
          <w:p w14:paraId="13B9D7B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175.9</w:t>
            </w:r>
          </w:p>
        </w:tc>
        <w:tc>
          <w:tcPr>
            <w:tcW w:w="621" w:type="dxa"/>
            <w:noWrap/>
            <w:vAlign w:val="bottom"/>
            <w:hideMark/>
          </w:tcPr>
          <w:p w14:paraId="5B95DD4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153.6</w:t>
            </w:r>
          </w:p>
        </w:tc>
        <w:tc>
          <w:tcPr>
            <w:tcW w:w="634" w:type="dxa"/>
            <w:noWrap/>
            <w:vAlign w:val="bottom"/>
            <w:hideMark/>
          </w:tcPr>
          <w:p w14:paraId="1F55C28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98.0</w:t>
            </w:r>
          </w:p>
        </w:tc>
        <w:tc>
          <w:tcPr>
            <w:tcW w:w="621" w:type="dxa"/>
            <w:noWrap/>
            <w:vAlign w:val="bottom"/>
            <w:hideMark/>
          </w:tcPr>
          <w:p w14:paraId="3815A76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109.1</w:t>
            </w:r>
          </w:p>
        </w:tc>
        <w:tc>
          <w:tcPr>
            <w:tcW w:w="621" w:type="dxa"/>
            <w:noWrap/>
            <w:vAlign w:val="bottom"/>
            <w:hideMark/>
          </w:tcPr>
          <w:p w14:paraId="31C4619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109.6</w:t>
            </w:r>
          </w:p>
        </w:tc>
      </w:tr>
      <w:tr w:rsidR="00475938" w:rsidRPr="009A4A9D" w14:paraId="39048F81" w14:textId="77777777" w:rsidTr="009A4A9D">
        <w:trPr>
          <w:trHeight w:val="300"/>
        </w:trPr>
        <w:tc>
          <w:tcPr>
            <w:tcW w:w="1413" w:type="dxa"/>
            <w:noWrap/>
            <w:vAlign w:val="bottom"/>
            <w:hideMark/>
          </w:tcPr>
          <w:p w14:paraId="168F8D2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Najafgarh  Delhi - DPCC </w:t>
            </w:r>
          </w:p>
        </w:tc>
        <w:tc>
          <w:tcPr>
            <w:tcW w:w="576" w:type="dxa"/>
            <w:noWrap/>
            <w:vAlign w:val="bottom"/>
            <w:hideMark/>
          </w:tcPr>
          <w:p w14:paraId="1C27A8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66.3</w:t>
            </w:r>
          </w:p>
        </w:tc>
        <w:tc>
          <w:tcPr>
            <w:tcW w:w="546" w:type="dxa"/>
            <w:noWrap/>
            <w:vAlign w:val="bottom"/>
            <w:hideMark/>
          </w:tcPr>
          <w:p w14:paraId="3880B5F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50.6</w:t>
            </w:r>
          </w:p>
        </w:tc>
        <w:tc>
          <w:tcPr>
            <w:tcW w:w="534" w:type="dxa"/>
            <w:noWrap/>
            <w:vAlign w:val="bottom"/>
            <w:hideMark/>
          </w:tcPr>
          <w:p w14:paraId="3CD0DE9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28.7</w:t>
            </w:r>
          </w:p>
        </w:tc>
        <w:tc>
          <w:tcPr>
            <w:tcW w:w="567" w:type="dxa"/>
            <w:noWrap/>
            <w:vAlign w:val="bottom"/>
            <w:hideMark/>
          </w:tcPr>
          <w:p w14:paraId="33F8A40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24.9</w:t>
            </w:r>
          </w:p>
        </w:tc>
        <w:tc>
          <w:tcPr>
            <w:tcW w:w="470" w:type="dxa"/>
            <w:noWrap/>
            <w:vAlign w:val="bottom"/>
            <w:hideMark/>
          </w:tcPr>
          <w:p w14:paraId="64BA1BA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29.6</w:t>
            </w:r>
          </w:p>
        </w:tc>
        <w:tc>
          <w:tcPr>
            <w:tcW w:w="576" w:type="dxa"/>
            <w:noWrap/>
            <w:vAlign w:val="bottom"/>
            <w:hideMark/>
          </w:tcPr>
          <w:p w14:paraId="52C2BCF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78.9</w:t>
            </w:r>
          </w:p>
        </w:tc>
        <w:tc>
          <w:tcPr>
            <w:tcW w:w="576" w:type="dxa"/>
            <w:noWrap/>
            <w:vAlign w:val="bottom"/>
            <w:hideMark/>
          </w:tcPr>
          <w:p w14:paraId="13D8228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156.2</w:t>
            </w:r>
          </w:p>
        </w:tc>
        <w:tc>
          <w:tcPr>
            <w:tcW w:w="576" w:type="dxa"/>
            <w:noWrap/>
            <w:vAlign w:val="bottom"/>
            <w:hideMark/>
          </w:tcPr>
          <w:p w14:paraId="65B163D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132.9</w:t>
            </w:r>
          </w:p>
        </w:tc>
        <w:tc>
          <w:tcPr>
            <w:tcW w:w="576" w:type="dxa"/>
            <w:noWrap/>
            <w:vAlign w:val="bottom"/>
            <w:hideMark/>
          </w:tcPr>
          <w:p w14:paraId="615118C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129.8</w:t>
            </w:r>
          </w:p>
        </w:tc>
        <w:tc>
          <w:tcPr>
            <w:tcW w:w="621" w:type="dxa"/>
            <w:noWrap/>
            <w:vAlign w:val="bottom"/>
            <w:hideMark/>
          </w:tcPr>
          <w:p w14:paraId="7F30A86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86.0</w:t>
            </w:r>
          </w:p>
        </w:tc>
        <w:tc>
          <w:tcPr>
            <w:tcW w:w="634" w:type="dxa"/>
            <w:noWrap/>
            <w:vAlign w:val="bottom"/>
            <w:hideMark/>
          </w:tcPr>
          <w:p w14:paraId="08B8E83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63.6</w:t>
            </w:r>
          </w:p>
        </w:tc>
        <w:tc>
          <w:tcPr>
            <w:tcW w:w="621" w:type="dxa"/>
            <w:noWrap/>
            <w:vAlign w:val="bottom"/>
            <w:hideMark/>
          </w:tcPr>
          <w:p w14:paraId="38B1180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57.2</w:t>
            </w:r>
          </w:p>
        </w:tc>
        <w:tc>
          <w:tcPr>
            <w:tcW w:w="621" w:type="dxa"/>
            <w:noWrap/>
            <w:vAlign w:val="bottom"/>
            <w:hideMark/>
          </w:tcPr>
          <w:p w14:paraId="7CF408D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56.4</w:t>
            </w:r>
          </w:p>
        </w:tc>
      </w:tr>
      <w:tr w:rsidR="00475938" w:rsidRPr="009A4A9D" w14:paraId="22075399" w14:textId="77777777" w:rsidTr="009A4A9D">
        <w:trPr>
          <w:trHeight w:val="300"/>
        </w:trPr>
        <w:tc>
          <w:tcPr>
            <w:tcW w:w="1413" w:type="dxa"/>
            <w:noWrap/>
            <w:vAlign w:val="bottom"/>
            <w:hideMark/>
          </w:tcPr>
          <w:p w14:paraId="7F02088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Narela  Delhi - DPCC </w:t>
            </w:r>
          </w:p>
        </w:tc>
        <w:tc>
          <w:tcPr>
            <w:tcW w:w="576" w:type="dxa"/>
            <w:noWrap/>
            <w:vAlign w:val="bottom"/>
            <w:hideMark/>
          </w:tcPr>
          <w:p w14:paraId="0C0DF38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84.8</w:t>
            </w:r>
          </w:p>
        </w:tc>
        <w:tc>
          <w:tcPr>
            <w:tcW w:w="546" w:type="dxa"/>
            <w:noWrap/>
            <w:vAlign w:val="bottom"/>
            <w:hideMark/>
          </w:tcPr>
          <w:p w14:paraId="0E43EC1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67.3</w:t>
            </w:r>
          </w:p>
        </w:tc>
        <w:tc>
          <w:tcPr>
            <w:tcW w:w="534" w:type="dxa"/>
            <w:noWrap/>
            <w:vAlign w:val="bottom"/>
            <w:hideMark/>
          </w:tcPr>
          <w:p w14:paraId="5EC4FF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34.1</w:t>
            </w:r>
          </w:p>
        </w:tc>
        <w:tc>
          <w:tcPr>
            <w:tcW w:w="567" w:type="dxa"/>
            <w:noWrap/>
            <w:vAlign w:val="bottom"/>
            <w:hideMark/>
          </w:tcPr>
          <w:p w14:paraId="4693667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30.7</w:t>
            </w:r>
          </w:p>
        </w:tc>
        <w:tc>
          <w:tcPr>
            <w:tcW w:w="470" w:type="dxa"/>
            <w:noWrap/>
            <w:vAlign w:val="bottom"/>
            <w:hideMark/>
          </w:tcPr>
          <w:p w14:paraId="1FCE287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40.1</w:t>
            </w:r>
          </w:p>
        </w:tc>
        <w:tc>
          <w:tcPr>
            <w:tcW w:w="576" w:type="dxa"/>
            <w:noWrap/>
            <w:vAlign w:val="bottom"/>
            <w:hideMark/>
          </w:tcPr>
          <w:p w14:paraId="42F40DA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111.8</w:t>
            </w:r>
          </w:p>
        </w:tc>
        <w:tc>
          <w:tcPr>
            <w:tcW w:w="576" w:type="dxa"/>
            <w:noWrap/>
            <w:vAlign w:val="bottom"/>
            <w:hideMark/>
          </w:tcPr>
          <w:p w14:paraId="27BD0CD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219.2</w:t>
            </w:r>
          </w:p>
        </w:tc>
        <w:tc>
          <w:tcPr>
            <w:tcW w:w="576" w:type="dxa"/>
            <w:noWrap/>
            <w:vAlign w:val="bottom"/>
            <w:hideMark/>
          </w:tcPr>
          <w:p w14:paraId="1AA1BAD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181.9</w:t>
            </w:r>
          </w:p>
        </w:tc>
        <w:tc>
          <w:tcPr>
            <w:tcW w:w="576" w:type="dxa"/>
            <w:noWrap/>
            <w:vAlign w:val="bottom"/>
            <w:hideMark/>
          </w:tcPr>
          <w:p w14:paraId="498AA3A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181.0</w:t>
            </w:r>
          </w:p>
        </w:tc>
        <w:tc>
          <w:tcPr>
            <w:tcW w:w="621" w:type="dxa"/>
            <w:noWrap/>
            <w:vAlign w:val="bottom"/>
            <w:hideMark/>
          </w:tcPr>
          <w:p w14:paraId="66B5F33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133.9</w:t>
            </w:r>
          </w:p>
        </w:tc>
        <w:tc>
          <w:tcPr>
            <w:tcW w:w="634" w:type="dxa"/>
            <w:noWrap/>
            <w:vAlign w:val="bottom"/>
            <w:hideMark/>
          </w:tcPr>
          <w:p w14:paraId="6D3FACB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94.6</w:t>
            </w:r>
          </w:p>
        </w:tc>
        <w:tc>
          <w:tcPr>
            <w:tcW w:w="621" w:type="dxa"/>
            <w:noWrap/>
            <w:vAlign w:val="bottom"/>
            <w:hideMark/>
          </w:tcPr>
          <w:p w14:paraId="3ED1C35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82.1</w:t>
            </w:r>
          </w:p>
        </w:tc>
        <w:tc>
          <w:tcPr>
            <w:tcW w:w="621" w:type="dxa"/>
            <w:noWrap/>
            <w:vAlign w:val="bottom"/>
            <w:hideMark/>
          </w:tcPr>
          <w:p w14:paraId="1040D3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78.3</w:t>
            </w:r>
          </w:p>
        </w:tc>
      </w:tr>
      <w:tr w:rsidR="00475938" w:rsidRPr="009A4A9D" w14:paraId="75CF27AB" w14:textId="77777777" w:rsidTr="009A4A9D">
        <w:trPr>
          <w:trHeight w:val="300"/>
        </w:trPr>
        <w:tc>
          <w:tcPr>
            <w:tcW w:w="1413" w:type="dxa"/>
            <w:noWrap/>
            <w:vAlign w:val="bottom"/>
            <w:hideMark/>
          </w:tcPr>
          <w:p w14:paraId="0E1EE3E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Nehru Nagar  Delhi - DPCC </w:t>
            </w:r>
          </w:p>
        </w:tc>
        <w:tc>
          <w:tcPr>
            <w:tcW w:w="576" w:type="dxa"/>
            <w:noWrap/>
            <w:vAlign w:val="bottom"/>
            <w:hideMark/>
          </w:tcPr>
          <w:p w14:paraId="521B090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80.6</w:t>
            </w:r>
          </w:p>
        </w:tc>
        <w:tc>
          <w:tcPr>
            <w:tcW w:w="546" w:type="dxa"/>
            <w:noWrap/>
            <w:vAlign w:val="bottom"/>
            <w:hideMark/>
          </w:tcPr>
          <w:p w14:paraId="723592F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53.8</w:t>
            </w:r>
          </w:p>
        </w:tc>
        <w:tc>
          <w:tcPr>
            <w:tcW w:w="534" w:type="dxa"/>
            <w:noWrap/>
            <w:vAlign w:val="bottom"/>
            <w:hideMark/>
          </w:tcPr>
          <w:p w14:paraId="0C54675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38.6</w:t>
            </w:r>
          </w:p>
        </w:tc>
        <w:tc>
          <w:tcPr>
            <w:tcW w:w="567" w:type="dxa"/>
            <w:noWrap/>
            <w:vAlign w:val="bottom"/>
            <w:hideMark/>
          </w:tcPr>
          <w:p w14:paraId="1D0CA13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31.7</w:t>
            </w:r>
          </w:p>
        </w:tc>
        <w:tc>
          <w:tcPr>
            <w:tcW w:w="470" w:type="dxa"/>
            <w:noWrap/>
            <w:vAlign w:val="bottom"/>
            <w:hideMark/>
          </w:tcPr>
          <w:p w14:paraId="0891681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41.9</w:t>
            </w:r>
          </w:p>
        </w:tc>
        <w:tc>
          <w:tcPr>
            <w:tcW w:w="576" w:type="dxa"/>
            <w:noWrap/>
            <w:vAlign w:val="bottom"/>
            <w:hideMark/>
          </w:tcPr>
          <w:p w14:paraId="4D52FB2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118.3</w:t>
            </w:r>
          </w:p>
        </w:tc>
        <w:tc>
          <w:tcPr>
            <w:tcW w:w="576" w:type="dxa"/>
            <w:noWrap/>
            <w:vAlign w:val="bottom"/>
            <w:hideMark/>
          </w:tcPr>
          <w:p w14:paraId="037A7F0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218.5</w:t>
            </w:r>
          </w:p>
        </w:tc>
        <w:tc>
          <w:tcPr>
            <w:tcW w:w="576" w:type="dxa"/>
            <w:noWrap/>
            <w:vAlign w:val="bottom"/>
            <w:hideMark/>
          </w:tcPr>
          <w:p w14:paraId="0D682AA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237.6</w:t>
            </w:r>
          </w:p>
        </w:tc>
        <w:tc>
          <w:tcPr>
            <w:tcW w:w="576" w:type="dxa"/>
            <w:noWrap/>
            <w:vAlign w:val="bottom"/>
            <w:hideMark/>
          </w:tcPr>
          <w:p w14:paraId="70390CD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236.8</w:t>
            </w:r>
          </w:p>
        </w:tc>
        <w:tc>
          <w:tcPr>
            <w:tcW w:w="621" w:type="dxa"/>
            <w:noWrap/>
            <w:vAlign w:val="bottom"/>
            <w:hideMark/>
          </w:tcPr>
          <w:p w14:paraId="57AEEC4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135.5</w:t>
            </w:r>
          </w:p>
        </w:tc>
        <w:tc>
          <w:tcPr>
            <w:tcW w:w="634" w:type="dxa"/>
            <w:noWrap/>
            <w:vAlign w:val="bottom"/>
            <w:hideMark/>
          </w:tcPr>
          <w:p w14:paraId="6CAB149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84.1</w:t>
            </w:r>
          </w:p>
        </w:tc>
        <w:tc>
          <w:tcPr>
            <w:tcW w:w="621" w:type="dxa"/>
            <w:noWrap/>
            <w:vAlign w:val="bottom"/>
            <w:hideMark/>
          </w:tcPr>
          <w:p w14:paraId="7A42CD6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71.5</w:t>
            </w:r>
          </w:p>
        </w:tc>
        <w:tc>
          <w:tcPr>
            <w:tcW w:w="621" w:type="dxa"/>
            <w:noWrap/>
            <w:vAlign w:val="bottom"/>
            <w:hideMark/>
          </w:tcPr>
          <w:p w14:paraId="6FCF111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65.3</w:t>
            </w:r>
          </w:p>
        </w:tc>
      </w:tr>
      <w:tr w:rsidR="00475938" w:rsidRPr="009A4A9D" w14:paraId="66AF65A2" w14:textId="77777777" w:rsidTr="009A4A9D">
        <w:trPr>
          <w:trHeight w:val="300"/>
        </w:trPr>
        <w:tc>
          <w:tcPr>
            <w:tcW w:w="1413" w:type="dxa"/>
            <w:noWrap/>
            <w:vAlign w:val="bottom"/>
            <w:hideMark/>
          </w:tcPr>
          <w:p w14:paraId="2731D19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North Campus  DU  Delhi - IMD </w:t>
            </w:r>
          </w:p>
        </w:tc>
        <w:tc>
          <w:tcPr>
            <w:tcW w:w="576" w:type="dxa"/>
            <w:noWrap/>
            <w:vAlign w:val="bottom"/>
            <w:hideMark/>
          </w:tcPr>
          <w:p w14:paraId="3D43760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70.3</w:t>
            </w:r>
          </w:p>
        </w:tc>
        <w:tc>
          <w:tcPr>
            <w:tcW w:w="546" w:type="dxa"/>
            <w:noWrap/>
            <w:vAlign w:val="bottom"/>
            <w:hideMark/>
          </w:tcPr>
          <w:p w14:paraId="601416B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53.3</w:t>
            </w:r>
          </w:p>
        </w:tc>
        <w:tc>
          <w:tcPr>
            <w:tcW w:w="534" w:type="dxa"/>
            <w:noWrap/>
            <w:vAlign w:val="bottom"/>
            <w:hideMark/>
          </w:tcPr>
          <w:p w14:paraId="7DB8C72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37.4</w:t>
            </w:r>
          </w:p>
        </w:tc>
        <w:tc>
          <w:tcPr>
            <w:tcW w:w="567" w:type="dxa"/>
            <w:noWrap/>
            <w:vAlign w:val="bottom"/>
            <w:hideMark/>
          </w:tcPr>
          <w:p w14:paraId="34BCADA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33.1</w:t>
            </w:r>
          </w:p>
        </w:tc>
        <w:tc>
          <w:tcPr>
            <w:tcW w:w="470" w:type="dxa"/>
            <w:noWrap/>
            <w:vAlign w:val="bottom"/>
            <w:hideMark/>
          </w:tcPr>
          <w:p w14:paraId="455EF05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38.7</w:t>
            </w:r>
          </w:p>
        </w:tc>
        <w:tc>
          <w:tcPr>
            <w:tcW w:w="576" w:type="dxa"/>
            <w:noWrap/>
            <w:vAlign w:val="bottom"/>
            <w:hideMark/>
          </w:tcPr>
          <w:p w14:paraId="6637A33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114.6</w:t>
            </w:r>
          </w:p>
        </w:tc>
        <w:tc>
          <w:tcPr>
            <w:tcW w:w="576" w:type="dxa"/>
            <w:noWrap/>
            <w:vAlign w:val="bottom"/>
            <w:hideMark/>
          </w:tcPr>
          <w:p w14:paraId="7F7DF5E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180.2</w:t>
            </w:r>
          </w:p>
        </w:tc>
        <w:tc>
          <w:tcPr>
            <w:tcW w:w="576" w:type="dxa"/>
            <w:noWrap/>
            <w:vAlign w:val="bottom"/>
            <w:hideMark/>
          </w:tcPr>
          <w:p w14:paraId="1E4FBF9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160.2</w:t>
            </w:r>
          </w:p>
        </w:tc>
        <w:tc>
          <w:tcPr>
            <w:tcW w:w="576" w:type="dxa"/>
            <w:noWrap/>
            <w:vAlign w:val="bottom"/>
            <w:hideMark/>
          </w:tcPr>
          <w:p w14:paraId="7474E1E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152.1</w:t>
            </w:r>
          </w:p>
        </w:tc>
        <w:tc>
          <w:tcPr>
            <w:tcW w:w="621" w:type="dxa"/>
            <w:noWrap/>
            <w:vAlign w:val="bottom"/>
            <w:hideMark/>
          </w:tcPr>
          <w:p w14:paraId="430C79D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100.5</w:t>
            </w:r>
          </w:p>
        </w:tc>
        <w:tc>
          <w:tcPr>
            <w:tcW w:w="634" w:type="dxa"/>
            <w:noWrap/>
            <w:vAlign w:val="bottom"/>
            <w:hideMark/>
          </w:tcPr>
          <w:p w14:paraId="50AC37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66.7</w:t>
            </w:r>
          </w:p>
        </w:tc>
        <w:tc>
          <w:tcPr>
            <w:tcW w:w="621" w:type="dxa"/>
            <w:noWrap/>
            <w:vAlign w:val="bottom"/>
            <w:hideMark/>
          </w:tcPr>
          <w:p w14:paraId="79CCB68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58.5</w:t>
            </w:r>
          </w:p>
        </w:tc>
        <w:tc>
          <w:tcPr>
            <w:tcW w:w="621" w:type="dxa"/>
            <w:noWrap/>
            <w:vAlign w:val="bottom"/>
            <w:hideMark/>
          </w:tcPr>
          <w:p w14:paraId="3D8306F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59.2</w:t>
            </w:r>
          </w:p>
        </w:tc>
      </w:tr>
      <w:tr w:rsidR="00475938" w:rsidRPr="009A4A9D" w14:paraId="115E2093" w14:textId="77777777" w:rsidTr="009A4A9D">
        <w:trPr>
          <w:trHeight w:val="300"/>
        </w:trPr>
        <w:tc>
          <w:tcPr>
            <w:tcW w:w="1413" w:type="dxa"/>
            <w:noWrap/>
            <w:vAlign w:val="bottom"/>
            <w:hideMark/>
          </w:tcPr>
          <w:p w14:paraId="71DAD64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Okhla Phase-2  Delhi - DPCC </w:t>
            </w:r>
          </w:p>
        </w:tc>
        <w:tc>
          <w:tcPr>
            <w:tcW w:w="576" w:type="dxa"/>
            <w:noWrap/>
            <w:vAlign w:val="bottom"/>
            <w:hideMark/>
          </w:tcPr>
          <w:p w14:paraId="735A9D1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68.3</w:t>
            </w:r>
          </w:p>
        </w:tc>
        <w:tc>
          <w:tcPr>
            <w:tcW w:w="546" w:type="dxa"/>
            <w:noWrap/>
            <w:vAlign w:val="bottom"/>
            <w:hideMark/>
          </w:tcPr>
          <w:p w14:paraId="7649194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48.1</w:t>
            </w:r>
          </w:p>
        </w:tc>
        <w:tc>
          <w:tcPr>
            <w:tcW w:w="534" w:type="dxa"/>
            <w:noWrap/>
            <w:vAlign w:val="bottom"/>
            <w:hideMark/>
          </w:tcPr>
          <w:p w14:paraId="6D5A985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29.9</w:t>
            </w:r>
          </w:p>
        </w:tc>
        <w:tc>
          <w:tcPr>
            <w:tcW w:w="567" w:type="dxa"/>
            <w:noWrap/>
            <w:vAlign w:val="bottom"/>
            <w:hideMark/>
          </w:tcPr>
          <w:p w14:paraId="4794528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26.8</w:t>
            </w:r>
          </w:p>
        </w:tc>
        <w:tc>
          <w:tcPr>
            <w:tcW w:w="470" w:type="dxa"/>
            <w:noWrap/>
            <w:vAlign w:val="bottom"/>
            <w:hideMark/>
          </w:tcPr>
          <w:p w14:paraId="202F9D3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35.5</w:t>
            </w:r>
          </w:p>
        </w:tc>
        <w:tc>
          <w:tcPr>
            <w:tcW w:w="576" w:type="dxa"/>
            <w:noWrap/>
            <w:vAlign w:val="bottom"/>
            <w:hideMark/>
          </w:tcPr>
          <w:p w14:paraId="5DAE8D4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101.8</w:t>
            </w:r>
          </w:p>
        </w:tc>
        <w:tc>
          <w:tcPr>
            <w:tcW w:w="576" w:type="dxa"/>
            <w:noWrap/>
            <w:vAlign w:val="bottom"/>
            <w:hideMark/>
          </w:tcPr>
          <w:p w14:paraId="0C6F089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174.4</w:t>
            </w:r>
          </w:p>
        </w:tc>
        <w:tc>
          <w:tcPr>
            <w:tcW w:w="576" w:type="dxa"/>
            <w:noWrap/>
            <w:vAlign w:val="bottom"/>
            <w:hideMark/>
          </w:tcPr>
          <w:p w14:paraId="1AA9E90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174.9</w:t>
            </w:r>
          </w:p>
        </w:tc>
        <w:tc>
          <w:tcPr>
            <w:tcW w:w="576" w:type="dxa"/>
            <w:noWrap/>
            <w:vAlign w:val="bottom"/>
            <w:hideMark/>
          </w:tcPr>
          <w:p w14:paraId="035E107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190.5</w:t>
            </w:r>
          </w:p>
        </w:tc>
        <w:tc>
          <w:tcPr>
            <w:tcW w:w="621" w:type="dxa"/>
            <w:noWrap/>
            <w:vAlign w:val="bottom"/>
            <w:hideMark/>
          </w:tcPr>
          <w:p w14:paraId="4AAA1A9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109.9</w:t>
            </w:r>
          </w:p>
        </w:tc>
        <w:tc>
          <w:tcPr>
            <w:tcW w:w="634" w:type="dxa"/>
            <w:noWrap/>
            <w:vAlign w:val="bottom"/>
            <w:hideMark/>
          </w:tcPr>
          <w:p w14:paraId="7ACAF4A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71.7</w:t>
            </w:r>
          </w:p>
        </w:tc>
        <w:tc>
          <w:tcPr>
            <w:tcW w:w="621" w:type="dxa"/>
            <w:noWrap/>
            <w:vAlign w:val="bottom"/>
            <w:hideMark/>
          </w:tcPr>
          <w:p w14:paraId="5717ECA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62.7</w:t>
            </w:r>
          </w:p>
        </w:tc>
        <w:tc>
          <w:tcPr>
            <w:tcW w:w="621" w:type="dxa"/>
            <w:noWrap/>
            <w:vAlign w:val="bottom"/>
            <w:hideMark/>
          </w:tcPr>
          <w:p w14:paraId="4BDDA70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59.2</w:t>
            </w:r>
          </w:p>
        </w:tc>
      </w:tr>
      <w:tr w:rsidR="00475938" w:rsidRPr="009A4A9D" w14:paraId="1DA470D8" w14:textId="77777777" w:rsidTr="009A4A9D">
        <w:trPr>
          <w:trHeight w:val="300"/>
        </w:trPr>
        <w:tc>
          <w:tcPr>
            <w:tcW w:w="1413" w:type="dxa"/>
            <w:noWrap/>
            <w:vAlign w:val="bottom"/>
            <w:hideMark/>
          </w:tcPr>
          <w:p w14:paraId="6314572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Patparganj  Delhi - DPCC </w:t>
            </w:r>
          </w:p>
        </w:tc>
        <w:tc>
          <w:tcPr>
            <w:tcW w:w="576" w:type="dxa"/>
            <w:noWrap/>
            <w:vAlign w:val="bottom"/>
            <w:hideMark/>
          </w:tcPr>
          <w:p w14:paraId="1E5F81E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81.3</w:t>
            </w:r>
          </w:p>
        </w:tc>
        <w:tc>
          <w:tcPr>
            <w:tcW w:w="546" w:type="dxa"/>
            <w:noWrap/>
            <w:vAlign w:val="bottom"/>
            <w:hideMark/>
          </w:tcPr>
          <w:p w14:paraId="5106560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65.9</w:t>
            </w:r>
          </w:p>
        </w:tc>
        <w:tc>
          <w:tcPr>
            <w:tcW w:w="534" w:type="dxa"/>
            <w:noWrap/>
            <w:vAlign w:val="bottom"/>
            <w:hideMark/>
          </w:tcPr>
          <w:p w14:paraId="7B1E1FD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42.6</w:t>
            </w:r>
          </w:p>
        </w:tc>
        <w:tc>
          <w:tcPr>
            <w:tcW w:w="567" w:type="dxa"/>
            <w:noWrap/>
            <w:vAlign w:val="bottom"/>
            <w:hideMark/>
          </w:tcPr>
          <w:p w14:paraId="4DB8F6F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32.2</w:t>
            </w:r>
          </w:p>
        </w:tc>
        <w:tc>
          <w:tcPr>
            <w:tcW w:w="470" w:type="dxa"/>
            <w:noWrap/>
            <w:vAlign w:val="bottom"/>
            <w:hideMark/>
          </w:tcPr>
          <w:p w14:paraId="4BE6420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41.8</w:t>
            </w:r>
          </w:p>
        </w:tc>
        <w:tc>
          <w:tcPr>
            <w:tcW w:w="576" w:type="dxa"/>
            <w:noWrap/>
            <w:vAlign w:val="bottom"/>
            <w:hideMark/>
          </w:tcPr>
          <w:p w14:paraId="5B81105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112.8</w:t>
            </w:r>
          </w:p>
        </w:tc>
        <w:tc>
          <w:tcPr>
            <w:tcW w:w="576" w:type="dxa"/>
            <w:noWrap/>
            <w:vAlign w:val="bottom"/>
            <w:hideMark/>
          </w:tcPr>
          <w:p w14:paraId="015DB49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204.9</w:t>
            </w:r>
          </w:p>
        </w:tc>
        <w:tc>
          <w:tcPr>
            <w:tcW w:w="576" w:type="dxa"/>
            <w:noWrap/>
            <w:vAlign w:val="bottom"/>
            <w:hideMark/>
          </w:tcPr>
          <w:p w14:paraId="02E6323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206.0</w:t>
            </w:r>
          </w:p>
        </w:tc>
        <w:tc>
          <w:tcPr>
            <w:tcW w:w="576" w:type="dxa"/>
            <w:noWrap/>
            <w:vAlign w:val="bottom"/>
            <w:hideMark/>
          </w:tcPr>
          <w:p w14:paraId="5422342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204.2</w:t>
            </w:r>
          </w:p>
        </w:tc>
        <w:tc>
          <w:tcPr>
            <w:tcW w:w="621" w:type="dxa"/>
            <w:noWrap/>
            <w:vAlign w:val="bottom"/>
            <w:hideMark/>
          </w:tcPr>
          <w:p w14:paraId="3F37103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124.1</w:t>
            </w:r>
          </w:p>
        </w:tc>
        <w:tc>
          <w:tcPr>
            <w:tcW w:w="634" w:type="dxa"/>
            <w:noWrap/>
            <w:vAlign w:val="bottom"/>
            <w:hideMark/>
          </w:tcPr>
          <w:p w14:paraId="3E761C5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81.3</w:t>
            </w:r>
          </w:p>
        </w:tc>
        <w:tc>
          <w:tcPr>
            <w:tcW w:w="621" w:type="dxa"/>
            <w:noWrap/>
            <w:vAlign w:val="bottom"/>
            <w:hideMark/>
          </w:tcPr>
          <w:p w14:paraId="542A3A4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66.2</w:t>
            </w:r>
          </w:p>
        </w:tc>
        <w:tc>
          <w:tcPr>
            <w:tcW w:w="621" w:type="dxa"/>
            <w:noWrap/>
            <w:vAlign w:val="bottom"/>
            <w:hideMark/>
          </w:tcPr>
          <w:p w14:paraId="730B901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69.4</w:t>
            </w:r>
          </w:p>
        </w:tc>
      </w:tr>
      <w:tr w:rsidR="00475938" w:rsidRPr="009A4A9D" w14:paraId="69E4B890" w14:textId="77777777" w:rsidTr="009A4A9D">
        <w:trPr>
          <w:trHeight w:val="300"/>
        </w:trPr>
        <w:tc>
          <w:tcPr>
            <w:tcW w:w="1413" w:type="dxa"/>
            <w:noWrap/>
            <w:vAlign w:val="bottom"/>
            <w:hideMark/>
          </w:tcPr>
          <w:p w14:paraId="4889CCE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Punjabi Bagh  Delhi - DPCC </w:t>
            </w:r>
          </w:p>
        </w:tc>
        <w:tc>
          <w:tcPr>
            <w:tcW w:w="576" w:type="dxa"/>
            <w:noWrap/>
            <w:vAlign w:val="bottom"/>
            <w:hideMark/>
          </w:tcPr>
          <w:p w14:paraId="6985DFB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94.0</w:t>
            </w:r>
          </w:p>
        </w:tc>
        <w:tc>
          <w:tcPr>
            <w:tcW w:w="546" w:type="dxa"/>
            <w:noWrap/>
            <w:vAlign w:val="bottom"/>
            <w:hideMark/>
          </w:tcPr>
          <w:p w14:paraId="4FE3E1E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74.0</w:t>
            </w:r>
          </w:p>
        </w:tc>
        <w:tc>
          <w:tcPr>
            <w:tcW w:w="534" w:type="dxa"/>
            <w:noWrap/>
            <w:vAlign w:val="bottom"/>
            <w:hideMark/>
          </w:tcPr>
          <w:p w14:paraId="745ED2E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46.2</w:t>
            </w:r>
          </w:p>
        </w:tc>
        <w:tc>
          <w:tcPr>
            <w:tcW w:w="567" w:type="dxa"/>
            <w:noWrap/>
            <w:vAlign w:val="bottom"/>
            <w:hideMark/>
          </w:tcPr>
          <w:p w14:paraId="74CED72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39.9</w:t>
            </w:r>
          </w:p>
        </w:tc>
        <w:tc>
          <w:tcPr>
            <w:tcW w:w="470" w:type="dxa"/>
            <w:noWrap/>
            <w:vAlign w:val="bottom"/>
            <w:hideMark/>
          </w:tcPr>
          <w:p w14:paraId="3E20627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47.7</w:t>
            </w:r>
          </w:p>
        </w:tc>
        <w:tc>
          <w:tcPr>
            <w:tcW w:w="576" w:type="dxa"/>
            <w:noWrap/>
            <w:vAlign w:val="bottom"/>
            <w:hideMark/>
          </w:tcPr>
          <w:p w14:paraId="7B6E0F5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115.0</w:t>
            </w:r>
          </w:p>
        </w:tc>
        <w:tc>
          <w:tcPr>
            <w:tcW w:w="576" w:type="dxa"/>
            <w:noWrap/>
            <w:vAlign w:val="bottom"/>
            <w:hideMark/>
          </w:tcPr>
          <w:p w14:paraId="4850ACC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181.6</w:t>
            </w:r>
          </w:p>
        </w:tc>
        <w:tc>
          <w:tcPr>
            <w:tcW w:w="576" w:type="dxa"/>
            <w:noWrap/>
            <w:vAlign w:val="bottom"/>
            <w:hideMark/>
          </w:tcPr>
          <w:p w14:paraId="5A01B63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195.1</w:t>
            </w:r>
          </w:p>
        </w:tc>
        <w:tc>
          <w:tcPr>
            <w:tcW w:w="576" w:type="dxa"/>
            <w:noWrap/>
            <w:vAlign w:val="bottom"/>
            <w:hideMark/>
          </w:tcPr>
          <w:p w14:paraId="0EB77CD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194.6</w:t>
            </w:r>
          </w:p>
        </w:tc>
        <w:tc>
          <w:tcPr>
            <w:tcW w:w="621" w:type="dxa"/>
            <w:noWrap/>
            <w:vAlign w:val="bottom"/>
            <w:hideMark/>
          </w:tcPr>
          <w:p w14:paraId="303C6A4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125.7</w:t>
            </w:r>
          </w:p>
        </w:tc>
        <w:tc>
          <w:tcPr>
            <w:tcW w:w="634" w:type="dxa"/>
            <w:noWrap/>
            <w:vAlign w:val="bottom"/>
            <w:hideMark/>
          </w:tcPr>
          <w:p w14:paraId="18C594B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85.4</w:t>
            </w:r>
          </w:p>
        </w:tc>
        <w:tc>
          <w:tcPr>
            <w:tcW w:w="621" w:type="dxa"/>
            <w:noWrap/>
            <w:vAlign w:val="bottom"/>
            <w:hideMark/>
          </w:tcPr>
          <w:p w14:paraId="6EE6D41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77.4</w:t>
            </w:r>
          </w:p>
        </w:tc>
        <w:tc>
          <w:tcPr>
            <w:tcW w:w="621" w:type="dxa"/>
            <w:noWrap/>
            <w:vAlign w:val="bottom"/>
            <w:hideMark/>
          </w:tcPr>
          <w:p w14:paraId="28629B1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74.1</w:t>
            </w:r>
          </w:p>
        </w:tc>
      </w:tr>
      <w:tr w:rsidR="00475938" w:rsidRPr="009A4A9D" w14:paraId="05AB4162" w14:textId="77777777" w:rsidTr="009A4A9D">
        <w:trPr>
          <w:trHeight w:val="300"/>
        </w:trPr>
        <w:tc>
          <w:tcPr>
            <w:tcW w:w="1413" w:type="dxa"/>
            <w:noWrap/>
            <w:vAlign w:val="bottom"/>
            <w:hideMark/>
          </w:tcPr>
          <w:p w14:paraId="06896C2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Pusa  Delhi - DPCC </w:t>
            </w:r>
          </w:p>
        </w:tc>
        <w:tc>
          <w:tcPr>
            <w:tcW w:w="576" w:type="dxa"/>
            <w:noWrap/>
            <w:vAlign w:val="bottom"/>
            <w:hideMark/>
          </w:tcPr>
          <w:p w14:paraId="6106764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64.0</w:t>
            </w:r>
          </w:p>
        </w:tc>
        <w:tc>
          <w:tcPr>
            <w:tcW w:w="546" w:type="dxa"/>
            <w:noWrap/>
            <w:vAlign w:val="bottom"/>
            <w:hideMark/>
          </w:tcPr>
          <w:p w14:paraId="4FF4230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48.9</w:t>
            </w:r>
          </w:p>
        </w:tc>
        <w:tc>
          <w:tcPr>
            <w:tcW w:w="534" w:type="dxa"/>
            <w:noWrap/>
            <w:vAlign w:val="bottom"/>
            <w:hideMark/>
          </w:tcPr>
          <w:p w14:paraId="63F1E92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28.1</w:t>
            </w:r>
          </w:p>
        </w:tc>
        <w:tc>
          <w:tcPr>
            <w:tcW w:w="567" w:type="dxa"/>
            <w:noWrap/>
            <w:vAlign w:val="bottom"/>
            <w:hideMark/>
          </w:tcPr>
          <w:p w14:paraId="528ACD9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26.9</w:t>
            </w:r>
          </w:p>
        </w:tc>
        <w:tc>
          <w:tcPr>
            <w:tcW w:w="470" w:type="dxa"/>
            <w:noWrap/>
            <w:vAlign w:val="bottom"/>
            <w:hideMark/>
          </w:tcPr>
          <w:p w14:paraId="31FF0CA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32.9</w:t>
            </w:r>
          </w:p>
        </w:tc>
        <w:tc>
          <w:tcPr>
            <w:tcW w:w="576" w:type="dxa"/>
            <w:noWrap/>
            <w:vAlign w:val="bottom"/>
            <w:hideMark/>
          </w:tcPr>
          <w:p w14:paraId="2096205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95.4</w:t>
            </w:r>
          </w:p>
        </w:tc>
        <w:tc>
          <w:tcPr>
            <w:tcW w:w="576" w:type="dxa"/>
            <w:noWrap/>
            <w:vAlign w:val="bottom"/>
            <w:hideMark/>
          </w:tcPr>
          <w:p w14:paraId="3A646F9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170.9</w:t>
            </w:r>
          </w:p>
        </w:tc>
        <w:tc>
          <w:tcPr>
            <w:tcW w:w="576" w:type="dxa"/>
            <w:noWrap/>
            <w:vAlign w:val="bottom"/>
            <w:hideMark/>
          </w:tcPr>
          <w:p w14:paraId="3A1AE67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178.8</w:t>
            </w:r>
          </w:p>
        </w:tc>
        <w:tc>
          <w:tcPr>
            <w:tcW w:w="576" w:type="dxa"/>
            <w:noWrap/>
            <w:vAlign w:val="bottom"/>
            <w:hideMark/>
          </w:tcPr>
          <w:p w14:paraId="3507B2C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189.4</w:t>
            </w:r>
          </w:p>
        </w:tc>
        <w:tc>
          <w:tcPr>
            <w:tcW w:w="621" w:type="dxa"/>
            <w:noWrap/>
            <w:vAlign w:val="bottom"/>
            <w:hideMark/>
          </w:tcPr>
          <w:p w14:paraId="03615BF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108.1</w:t>
            </w:r>
          </w:p>
        </w:tc>
        <w:tc>
          <w:tcPr>
            <w:tcW w:w="634" w:type="dxa"/>
            <w:noWrap/>
            <w:vAlign w:val="bottom"/>
            <w:hideMark/>
          </w:tcPr>
          <w:p w14:paraId="491137D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70.8</w:t>
            </w:r>
          </w:p>
        </w:tc>
        <w:tc>
          <w:tcPr>
            <w:tcW w:w="621" w:type="dxa"/>
            <w:noWrap/>
            <w:vAlign w:val="bottom"/>
            <w:hideMark/>
          </w:tcPr>
          <w:p w14:paraId="349826A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58.7</w:t>
            </w:r>
          </w:p>
        </w:tc>
        <w:tc>
          <w:tcPr>
            <w:tcW w:w="621" w:type="dxa"/>
            <w:noWrap/>
            <w:vAlign w:val="bottom"/>
            <w:hideMark/>
          </w:tcPr>
          <w:p w14:paraId="4C0F653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57.7</w:t>
            </w:r>
          </w:p>
        </w:tc>
      </w:tr>
      <w:tr w:rsidR="00475938" w:rsidRPr="009A4A9D" w14:paraId="05ED0A02" w14:textId="77777777" w:rsidTr="009A4A9D">
        <w:trPr>
          <w:trHeight w:val="300"/>
        </w:trPr>
        <w:tc>
          <w:tcPr>
            <w:tcW w:w="1413" w:type="dxa"/>
            <w:noWrap/>
            <w:vAlign w:val="bottom"/>
            <w:hideMark/>
          </w:tcPr>
          <w:p w14:paraId="15F801E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Pusa  Delhi - IMD </w:t>
            </w:r>
          </w:p>
        </w:tc>
        <w:tc>
          <w:tcPr>
            <w:tcW w:w="576" w:type="dxa"/>
            <w:noWrap/>
            <w:vAlign w:val="bottom"/>
            <w:hideMark/>
          </w:tcPr>
          <w:p w14:paraId="666CCDD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69.7</w:t>
            </w:r>
          </w:p>
        </w:tc>
        <w:tc>
          <w:tcPr>
            <w:tcW w:w="546" w:type="dxa"/>
            <w:noWrap/>
            <w:vAlign w:val="bottom"/>
            <w:hideMark/>
          </w:tcPr>
          <w:p w14:paraId="77214DF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58.2</w:t>
            </w:r>
          </w:p>
        </w:tc>
        <w:tc>
          <w:tcPr>
            <w:tcW w:w="534" w:type="dxa"/>
            <w:noWrap/>
            <w:vAlign w:val="bottom"/>
            <w:hideMark/>
          </w:tcPr>
          <w:p w14:paraId="53B860D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35.8</w:t>
            </w:r>
          </w:p>
        </w:tc>
        <w:tc>
          <w:tcPr>
            <w:tcW w:w="567" w:type="dxa"/>
            <w:noWrap/>
            <w:vAlign w:val="bottom"/>
            <w:hideMark/>
          </w:tcPr>
          <w:p w14:paraId="63689BE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30.5</w:t>
            </w:r>
          </w:p>
        </w:tc>
        <w:tc>
          <w:tcPr>
            <w:tcW w:w="470" w:type="dxa"/>
            <w:noWrap/>
            <w:vAlign w:val="bottom"/>
            <w:hideMark/>
          </w:tcPr>
          <w:p w14:paraId="3F30FD4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34.9</w:t>
            </w:r>
          </w:p>
        </w:tc>
        <w:tc>
          <w:tcPr>
            <w:tcW w:w="576" w:type="dxa"/>
            <w:noWrap/>
            <w:vAlign w:val="bottom"/>
            <w:hideMark/>
          </w:tcPr>
          <w:p w14:paraId="55714DE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89.2</w:t>
            </w:r>
          </w:p>
        </w:tc>
        <w:tc>
          <w:tcPr>
            <w:tcW w:w="576" w:type="dxa"/>
            <w:noWrap/>
            <w:vAlign w:val="bottom"/>
            <w:hideMark/>
          </w:tcPr>
          <w:p w14:paraId="76C6913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146.0</w:t>
            </w:r>
          </w:p>
        </w:tc>
        <w:tc>
          <w:tcPr>
            <w:tcW w:w="576" w:type="dxa"/>
            <w:noWrap/>
            <w:vAlign w:val="bottom"/>
            <w:hideMark/>
          </w:tcPr>
          <w:p w14:paraId="3ABD3C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136.8</w:t>
            </w:r>
          </w:p>
        </w:tc>
        <w:tc>
          <w:tcPr>
            <w:tcW w:w="576" w:type="dxa"/>
            <w:noWrap/>
            <w:vAlign w:val="bottom"/>
            <w:hideMark/>
          </w:tcPr>
          <w:p w14:paraId="08B969E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135.1</w:t>
            </w:r>
          </w:p>
        </w:tc>
        <w:tc>
          <w:tcPr>
            <w:tcW w:w="621" w:type="dxa"/>
            <w:noWrap/>
            <w:vAlign w:val="bottom"/>
            <w:hideMark/>
          </w:tcPr>
          <w:p w14:paraId="4C21870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84.5</w:t>
            </w:r>
          </w:p>
        </w:tc>
        <w:tc>
          <w:tcPr>
            <w:tcW w:w="634" w:type="dxa"/>
            <w:noWrap/>
            <w:vAlign w:val="bottom"/>
            <w:hideMark/>
          </w:tcPr>
          <w:p w14:paraId="3D471BB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57.2</w:t>
            </w:r>
          </w:p>
        </w:tc>
        <w:tc>
          <w:tcPr>
            <w:tcW w:w="621" w:type="dxa"/>
            <w:noWrap/>
            <w:vAlign w:val="bottom"/>
            <w:hideMark/>
          </w:tcPr>
          <w:p w14:paraId="6C004B4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49.5</w:t>
            </w:r>
          </w:p>
        </w:tc>
        <w:tc>
          <w:tcPr>
            <w:tcW w:w="621" w:type="dxa"/>
            <w:noWrap/>
            <w:vAlign w:val="bottom"/>
            <w:hideMark/>
          </w:tcPr>
          <w:p w14:paraId="6255857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56.5</w:t>
            </w:r>
          </w:p>
        </w:tc>
      </w:tr>
      <w:tr w:rsidR="00475938" w:rsidRPr="009A4A9D" w14:paraId="388BA4A6" w14:textId="77777777" w:rsidTr="009A4A9D">
        <w:trPr>
          <w:trHeight w:val="300"/>
        </w:trPr>
        <w:tc>
          <w:tcPr>
            <w:tcW w:w="1413" w:type="dxa"/>
            <w:noWrap/>
            <w:vAlign w:val="bottom"/>
            <w:hideMark/>
          </w:tcPr>
          <w:p w14:paraId="71A5ACE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R K Puram  Delhi - DPCC </w:t>
            </w:r>
          </w:p>
        </w:tc>
        <w:tc>
          <w:tcPr>
            <w:tcW w:w="576" w:type="dxa"/>
            <w:noWrap/>
            <w:vAlign w:val="bottom"/>
            <w:hideMark/>
          </w:tcPr>
          <w:p w14:paraId="7BE7841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83.9</w:t>
            </w:r>
          </w:p>
        </w:tc>
        <w:tc>
          <w:tcPr>
            <w:tcW w:w="546" w:type="dxa"/>
            <w:noWrap/>
            <w:vAlign w:val="bottom"/>
            <w:hideMark/>
          </w:tcPr>
          <w:p w14:paraId="7BC2722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61.3</w:t>
            </w:r>
          </w:p>
        </w:tc>
        <w:tc>
          <w:tcPr>
            <w:tcW w:w="534" w:type="dxa"/>
            <w:noWrap/>
            <w:vAlign w:val="bottom"/>
            <w:hideMark/>
          </w:tcPr>
          <w:p w14:paraId="6DA1B38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38.4</w:t>
            </w:r>
          </w:p>
        </w:tc>
        <w:tc>
          <w:tcPr>
            <w:tcW w:w="567" w:type="dxa"/>
            <w:noWrap/>
            <w:vAlign w:val="bottom"/>
            <w:hideMark/>
          </w:tcPr>
          <w:p w14:paraId="6F723EC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36.0</w:t>
            </w:r>
          </w:p>
        </w:tc>
        <w:tc>
          <w:tcPr>
            <w:tcW w:w="470" w:type="dxa"/>
            <w:noWrap/>
            <w:vAlign w:val="bottom"/>
            <w:hideMark/>
          </w:tcPr>
          <w:p w14:paraId="0CDE48C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42.9</w:t>
            </w:r>
          </w:p>
        </w:tc>
        <w:tc>
          <w:tcPr>
            <w:tcW w:w="576" w:type="dxa"/>
            <w:noWrap/>
            <w:vAlign w:val="bottom"/>
            <w:hideMark/>
          </w:tcPr>
          <w:p w14:paraId="469BE6D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112.6</w:t>
            </w:r>
          </w:p>
        </w:tc>
        <w:tc>
          <w:tcPr>
            <w:tcW w:w="576" w:type="dxa"/>
            <w:noWrap/>
            <w:vAlign w:val="bottom"/>
            <w:hideMark/>
          </w:tcPr>
          <w:p w14:paraId="65F2D3E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188.4</w:t>
            </w:r>
          </w:p>
        </w:tc>
        <w:tc>
          <w:tcPr>
            <w:tcW w:w="576" w:type="dxa"/>
            <w:noWrap/>
            <w:vAlign w:val="bottom"/>
            <w:hideMark/>
          </w:tcPr>
          <w:p w14:paraId="2FB898B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194.8</w:t>
            </w:r>
          </w:p>
        </w:tc>
        <w:tc>
          <w:tcPr>
            <w:tcW w:w="576" w:type="dxa"/>
            <w:noWrap/>
            <w:vAlign w:val="bottom"/>
            <w:hideMark/>
          </w:tcPr>
          <w:p w14:paraId="57C8779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208.1</w:t>
            </w:r>
          </w:p>
        </w:tc>
        <w:tc>
          <w:tcPr>
            <w:tcW w:w="621" w:type="dxa"/>
            <w:noWrap/>
            <w:vAlign w:val="bottom"/>
            <w:hideMark/>
          </w:tcPr>
          <w:p w14:paraId="40A1533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123.7</w:t>
            </w:r>
          </w:p>
        </w:tc>
        <w:tc>
          <w:tcPr>
            <w:tcW w:w="634" w:type="dxa"/>
            <w:noWrap/>
            <w:vAlign w:val="bottom"/>
            <w:hideMark/>
          </w:tcPr>
          <w:p w14:paraId="08016F7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79.0</w:t>
            </w:r>
          </w:p>
        </w:tc>
        <w:tc>
          <w:tcPr>
            <w:tcW w:w="621" w:type="dxa"/>
            <w:noWrap/>
            <w:vAlign w:val="bottom"/>
            <w:hideMark/>
          </w:tcPr>
          <w:p w14:paraId="3A1F15C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92.6</w:t>
            </w:r>
          </w:p>
        </w:tc>
        <w:tc>
          <w:tcPr>
            <w:tcW w:w="621" w:type="dxa"/>
            <w:noWrap/>
            <w:vAlign w:val="bottom"/>
            <w:hideMark/>
          </w:tcPr>
          <w:p w14:paraId="5594624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87.6</w:t>
            </w:r>
          </w:p>
        </w:tc>
      </w:tr>
      <w:tr w:rsidR="00475938" w:rsidRPr="009A4A9D" w14:paraId="4046FA0E" w14:textId="77777777" w:rsidTr="009A4A9D">
        <w:trPr>
          <w:trHeight w:val="300"/>
        </w:trPr>
        <w:tc>
          <w:tcPr>
            <w:tcW w:w="1413" w:type="dxa"/>
            <w:noWrap/>
            <w:vAlign w:val="bottom"/>
            <w:hideMark/>
          </w:tcPr>
          <w:p w14:paraId="6038402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Rohini  Delhi - DPCC </w:t>
            </w:r>
          </w:p>
        </w:tc>
        <w:tc>
          <w:tcPr>
            <w:tcW w:w="576" w:type="dxa"/>
            <w:noWrap/>
            <w:vAlign w:val="bottom"/>
            <w:hideMark/>
          </w:tcPr>
          <w:p w14:paraId="69012B4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73.4</w:t>
            </w:r>
          </w:p>
        </w:tc>
        <w:tc>
          <w:tcPr>
            <w:tcW w:w="546" w:type="dxa"/>
            <w:noWrap/>
            <w:vAlign w:val="bottom"/>
            <w:hideMark/>
          </w:tcPr>
          <w:p w14:paraId="6CE6DF5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60.3</w:t>
            </w:r>
          </w:p>
        </w:tc>
        <w:tc>
          <w:tcPr>
            <w:tcW w:w="534" w:type="dxa"/>
            <w:noWrap/>
            <w:vAlign w:val="bottom"/>
            <w:hideMark/>
          </w:tcPr>
          <w:p w14:paraId="7014146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34.4</w:t>
            </w:r>
          </w:p>
        </w:tc>
        <w:tc>
          <w:tcPr>
            <w:tcW w:w="567" w:type="dxa"/>
            <w:noWrap/>
            <w:vAlign w:val="bottom"/>
            <w:hideMark/>
          </w:tcPr>
          <w:p w14:paraId="4D5FABF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29.6</w:t>
            </w:r>
          </w:p>
        </w:tc>
        <w:tc>
          <w:tcPr>
            <w:tcW w:w="470" w:type="dxa"/>
            <w:noWrap/>
            <w:vAlign w:val="bottom"/>
            <w:hideMark/>
          </w:tcPr>
          <w:p w14:paraId="6A5579B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38.8</w:t>
            </w:r>
          </w:p>
        </w:tc>
        <w:tc>
          <w:tcPr>
            <w:tcW w:w="576" w:type="dxa"/>
            <w:noWrap/>
            <w:vAlign w:val="bottom"/>
            <w:hideMark/>
          </w:tcPr>
          <w:p w14:paraId="6C2AA6B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112.7</w:t>
            </w:r>
          </w:p>
        </w:tc>
        <w:tc>
          <w:tcPr>
            <w:tcW w:w="576" w:type="dxa"/>
            <w:noWrap/>
            <w:vAlign w:val="bottom"/>
            <w:hideMark/>
          </w:tcPr>
          <w:p w14:paraId="3B4B6AE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211.4</w:t>
            </w:r>
          </w:p>
        </w:tc>
        <w:tc>
          <w:tcPr>
            <w:tcW w:w="576" w:type="dxa"/>
            <w:noWrap/>
            <w:vAlign w:val="bottom"/>
            <w:hideMark/>
          </w:tcPr>
          <w:p w14:paraId="57516D2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202.4</w:t>
            </w:r>
          </w:p>
        </w:tc>
        <w:tc>
          <w:tcPr>
            <w:tcW w:w="576" w:type="dxa"/>
            <w:noWrap/>
            <w:vAlign w:val="bottom"/>
            <w:hideMark/>
          </w:tcPr>
          <w:p w14:paraId="69D511F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195.8</w:t>
            </w:r>
          </w:p>
        </w:tc>
        <w:tc>
          <w:tcPr>
            <w:tcW w:w="621" w:type="dxa"/>
            <w:noWrap/>
            <w:vAlign w:val="bottom"/>
            <w:hideMark/>
          </w:tcPr>
          <w:p w14:paraId="2E1FDFD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130.4</w:t>
            </w:r>
          </w:p>
        </w:tc>
        <w:tc>
          <w:tcPr>
            <w:tcW w:w="634" w:type="dxa"/>
            <w:noWrap/>
            <w:vAlign w:val="bottom"/>
            <w:hideMark/>
          </w:tcPr>
          <w:p w14:paraId="17DA24A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88.9</w:t>
            </w:r>
          </w:p>
        </w:tc>
        <w:tc>
          <w:tcPr>
            <w:tcW w:w="621" w:type="dxa"/>
            <w:noWrap/>
            <w:vAlign w:val="bottom"/>
            <w:hideMark/>
          </w:tcPr>
          <w:p w14:paraId="26BCD85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79.5</w:t>
            </w:r>
          </w:p>
        </w:tc>
        <w:tc>
          <w:tcPr>
            <w:tcW w:w="621" w:type="dxa"/>
            <w:noWrap/>
            <w:vAlign w:val="bottom"/>
            <w:hideMark/>
          </w:tcPr>
          <w:p w14:paraId="35C4218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76.2</w:t>
            </w:r>
          </w:p>
        </w:tc>
      </w:tr>
      <w:tr w:rsidR="00475938" w:rsidRPr="009A4A9D" w14:paraId="12532CDC" w14:textId="77777777" w:rsidTr="009A4A9D">
        <w:trPr>
          <w:trHeight w:val="300"/>
        </w:trPr>
        <w:tc>
          <w:tcPr>
            <w:tcW w:w="1413" w:type="dxa"/>
            <w:noWrap/>
            <w:vAlign w:val="bottom"/>
            <w:hideMark/>
          </w:tcPr>
          <w:p w14:paraId="7DF3C5E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Shadipur  Delhi - CPCB </w:t>
            </w:r>
          </w:p>
        </w:tc>
        <w:tc>
          <w:tcPr>
            <w:tcW w:w="576" w:type="dxa"/>
            <w:noWrap/>
            <w:vAlign w:val="bottom"/>
            <w:hideMark/>
          </w:tcPr>
          <w:p w14:paraId="0BFBE81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78.3</w:t>
            </w:r>
          </w:p>
        </w:tc>
        <w:tc>
          <w:tcPr>
            <w:tcW w:w="546" w:type="dxa"/>
            <w:noWrap/>
            <w:vAlign w:val="bottom"/>
            <w:hideMark/>
          </w:tcPr>
          <w:p w14:paraId="5A03849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54.9</w:t>
            </w:r>
          </w:p>
        </w:tc>
        <w:tc>
          <w:tcPr>
            <w:tcW w:w="534" w:type="dxa"/>
            <w:noWrap/>
            <w:vAlign w:val="bottom"/>
            <w:hideMark/>
          </w:tcPr>
          <w:p w14:paraId="54032EB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29.9</w:t>
            </w:r>
          </w:p>
        </w:tc>
        <w:tc>
          <w:tcPr>
            <w:tcW w:w="567" w:type="dxa"/>
            <w:noWrap/>
            <w:vAlign w:val="bottom"/>
            <w:hideMark/>
          </w:tcPr>
          <w:p w14:paraId="1924C8E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31.6</w:t>
            </w:r>
          </w:p>
        </w:tc>
        <w:tc>
          <w:tcPr>
            <w:tcW w:w="470" w:type="dxa"/>
            <w:noWrap/>
            <w:vAlign w:val="bottom"/>
            <w:hideMark/>
          </w:tcPr>
          <w:p w14:paraId="333B066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50.1</w:t>
            </w:r>
          </w:p>
        </w:tc>
        <w:tc>
          <w:tcPr>
            <w:tcW w:w="576" w:type="dxa"/>
            <w:noWrap/>
            <w:vAlign w:val="bottom"/>
            <w:hideMark/>
          </w:tcPr>
          <w:p w14:paraId="7A716CC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119.1</w:t>
            </w:r>
          </w:p>
        </w:tc>
        <w:tc>
          <w:tcPr>
            <w:tcW w:w="576" w:type="dxa"/>
            <w:noWrap/>
            <w:vAlign w:val="bottom"/>
            <w:hideMark/>
          </w:tcPr>
          <w:p w14:paraId="6C6682C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184.8</w:t>
            </w:r>
          </w:p>
        </w:tc>
        <w:tc>
          <w:tcPr>
            <w:tcW w:w="576" w:type="dxa"/>
            <w:noWrap/>
            <w:vAlign w:val="bottom"/>
            <w:hideMark/>
          </w:tcPr>
          <w:p w14:paraId="33B3012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189.0</w:t>
            </w:r>
          </w:p>
        </w:tc>
        <w:tc>
          <w:tcPr>
            <w:tcW w:w="576" w:type="dxa"/>
            <w:noWrap/>
            <w:vAlign w:val="bottom"/>
            <w:hideMark/>
          </w:tcPr>
          <w:p w14:paraId="7540035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187.5</w:t>
            </w:r>
          </w:p>
        </w:tc>
        <w:tc>
          <w:tcPr>
            <w:tcW w:w="621" w:type="dxa"/>
            <w:noWrap/>
            <w:vAlign w:val="bottom"/>
            <w:hideMark/>
          </w:tcPr>
          <w:p w14:paraId="33CC259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166.6</w:t>
            </w:r>
          </w:p>
        </w:tc>
        <w:tc>
          <w:tcPr>
            <w:tcW w:w="634" w:type="dxa"/>
            <w:noWrap/>
            <w:vAlign w:val="bottom"/>
            <w:hideMark/>
          </w:tcPr>
          <w:p w14:paraId="39CA48A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121.9</w:t>
            </w:r>
          </w:p>
        </w:tc>
        <w:tc>
          <w:tcPr>
            <w:tcW w:w="621" w:type="dxa"/>
            <w:noWrap/>
            <w:vAlign w:val="bottom"/>
            <w:hideMark/>
          </w:tcPr>
          <w:p w14:paraId="2051F6C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91.4</w:t>
            </w:r>
          </w:p>
        </w:tc>
        <w:tc>
          <w:tcPr>
            <w:tcW w:w="621" w:type="dxa"/>
            <w:noWrap/>
            <w:vAlign w:val="bottom"/>
            <w:hideMark/>
          </w:tcPr>
          <w:p w14:paraId="0373F38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92.2</w:t>
            </w:r>
          </w:p>
        </w:tc>
      </w:tr>
      <w:tr w:rsidR="00475938" w:rsidRPr="009A4A9D" w14:paraId="2CDCA631" w14:textId="77777777" w:rsidTr="009A4A9D">
        <w:trPr>
          <w:trHeight w:val="300"/>
        </w:trPr>
        <w:tc>
          <w:tcPr>
            <w:tcW w:w="1413" w:type="dxa"/>
            <w:noWrap/>
            <w:vAlign w:val="bottom"/>
            <w:hideMark/>
          </w:tcPr>
          <w:p w14:paraId="1BECB61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Sirifort  Delhi - CPCB </w:t>
            </w:r>
          </w:p>
        </w:tc>
        <w:tc>
          <w:tcPr>
            <w:tcW w:w="576" w:type="dxa"/>
            <w:noWrap/>
            <w:vAlign w:val="bottom"/>
            <w:hideMark/>
          </w:tcPr>
          <w:p w14:paraId="63122C6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72.3</w:t>
            </w:r>
          </w:p>
        </w:tc>
        <w:tc>
          <w:tcPr>
            <w:tcW w:w="546" w:type="dxa"/>
            <w:noWrap/>
            <w:vAlign w:val="bottom"/>
            <w:hideMark/>
          </w:tcPr>
          <w:p w14:paraId="4B3D5C8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52.2</w:t>
            </w:r>
          </w:p>
        </w:tc>
        <w:tc>
          <w:tcPr>
            <w:tcW w:w="534" w:type="dxa"/>
            <w:noWrap/>
            <w:vAlign w:val="bottom"/>
            <w:hideMark/>
          </w:tcPr>
          <w:p w14:paraId="0C13985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30.9</w:t>
            </w:r>
          </w:p>
        </w:tc>
        <w:tc>
          <w:tcPr>
            <w:tcW w:w="567" w:type="dxa"/>
            <w:noWrap/>
            <w:vAlign w:val="bottom"/>
            <w:hideMark/>
          </w:tcPr>
          <w:p w14:paraId="66C7E74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28.7</w:t>
            </w:r>
          </w:p>
        </w:tc>
        <w:tc>
          <w:tcPr>
            <w:tcW w:w="470" w:type="dxa"/>
            <w:noWrap/>
            <w:vAlign w:val="bottom"/>
            <w:hideMark/>
          </w:tcPr>
          <w:p w14:paraId="1E01101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35.5</w:t>
            </w:r>
          </w:p>
        </w:tc>
        <w:tc>
          <w:tcPr>
            <w:tcW w:w="576" w:type="dxa"/>
            <w:noWrap/>
            <w:vAlign w:val="bottom"/>
            <w:hideMark/>
          </w:tcPr>
          <w:p w14:paraId="29D35F7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95.3</w:t>
            </w:r>
          </w:p>
        </w:tc>
        <w:tc>
          <w:tcPr>
            <w:tcW w:w="576" w:type="dxa"/>
            <w:noWrap/>
            <w:vAlign w:val="bottom"/>
            <w:hideMark/>
          </w:tcPr>
          <w:p w14:paraId="2D02C7B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175.1</w:t>
            </w:r>
          </w:p>
        </w:tc>
        <w:tc>
          <w:tcPr>
            <w:tcW w:w="576" w:type="dxa"/>
            <w:noWrap/>
            <w:vAlign w:val="bottom"/>
            <w:hideMark/>
          </w:tcPr>
          <w:p w14:paraId="5EB40BF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166.0</w:t>
            </w:r>
          </w:p>
        </w:tc>
        <w:tc>
          <w:tcPr>
            <w:tcW w:w="576" w:type="dxa"/>
            <w:noWrap/>
            <w:vAlign w:val="bottom"/>
            <w:hideMark/>
          </w:tcPr>
          <w:p w14:paraId="3C3B2EA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177.8</w:t>
            </w:r>
          </w:p>
        </w:tc>
        <w:tc>
          <w:tcPr>
            <w:tcW w:w="621" w:type="dxa"/>
            <w:noWrap/>
            <w:vAlign w:val="bottom"/>
            <w:hideMark/>
          </w:tcPr>
          <w:p w14:paraId="4579EAE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108.3</w:t>
            </w:r>
          </w:p>
        </w:tc>
        <w:tc>
          <w:tcPr>
            <w:tcW w:w="634" w:type="dxa"/>
            <w:noWrap/>
            <w:vAlign w:val="bottom"/>
            <w:hideMark/>
          </w:tcPr>
          <w:p w14:paraId="7134794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71.7</w:t>
            </w:r>
          </w:p>
        </w:tc>
        <w:tc>
          <w:tcPr>
            <w:tcW w:w="621" w:type="dxa"/>
            <w:noWrap/>
            <w:vAlign w:val="bottom"/>
            <w:hideMark/>
          </w:tcPr>
          <w:p w14:paraId="051D73D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68.5</w:t>
            </w:r>
          </w:p>
        </w:tc>
        <w:tc>
          <w:tcPr>
            <w:tcW w:w="621" w:type="dxa"/>
            <w:noWrap/>
            <w:vAlign w:val="bottom"/>
            <w:hideMark/>
          </w:tcPr>
          <w:p w14:paraId="55F1808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63.9</w:t>
            </w:r>
          </w:p>
        </w:tc>
      </w:tr>
      <w:tr w:rsidR="00475938" w:rsidRPr="009A4A9D" w14:paraId="3FCC3BA5" w14:textId="77777777" w:rsidTr="009A4A9D">
        <w:trPr>
          <w:trHeight w:val="300"/>
        </w:trPr>
        <w:tc>
          <w:tcPr>
            <w:tcW w:w="1413" w:type="dxa"/>
            <w:noWrap/>
            <w:vAlign w:val="bottom"/>
            <w:hideMark/>
          </w:tcPr>
          <w:p w14:paraId="27E075E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Sonia Vihar  Delhi - DPCC </w:t>
            </w:r>
          </w:p>
        </w:tc>
        <w:tc>
          <w:tcPr>
            <w:tcW w:w="576" w:type="dxa"/>
            <w:noWrap/>
            <w:vAlign w:val="bottom"/>
            <w:hideMark/>
          </w:tcPr>
          <w:p w14:paraId="6917D90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90.5</w:t>
            </w:r>
          </w:p>
        </w:tc>
        <w:tc>
          <w:tcPr>
            <w:tcW w:w="546" w:type="dxa"/>
            <w:noWrap/>
            <w:vAlign w:val="bottom"/>
            <w:hideMark/>
          </w:tcPr>
          <w:p w14:paraId="52EF12D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63.1</w:t>
            </w:r>
          </w:p>
        </w:tc>
        <w:tc>
          <w:tcPr>
            <w:tcW w:w="534" w:type="dxa"/>
            <w:noWrap/>
            <w:vAlign w:val="bottom"/>
            <w:hideMark/>
          </w:tcPr>
          <w:p w14:paraId="38B31F7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44.9</w:t>
            </w:r>
          </w:p>
        </w:tc>
        <w:tc>
          <w:tcPr>
            <w:tcW w:w="567" w:type="dxa"/>
            <w:noWrap/>
            <w:vAlign w:val="bottom"/>
            <w:hideMark/>
          </w:tcPr>
          <w:p w14:paraId="4ACA219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34.7</w:t>
            </w:r>
          </w:p>
        </w:tc>
        <w:tc>
          <w:tcPr>
            <w:tcW w:w="470" w:type="dxa"/>
            <w:noWrap/>
            <w:vAlign w:val="bottom"/>
            <w:hideMark/>
          </w:tcPr>
          <w:p w14:paraId="477895F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40.3</w:t>
            </w:r>
          </w:p>
        </w:tc>
        <w:tc>
          <w:tcPr>
            <w:tcW w:w="576" w:type="dxa"/>
            <w:noWrap/>
            <w:vAlign w:val="bottom"/>
            <w:hideMark/>
          </w:tcPr>
          <w:p w14:paraId="781F2B2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114.9</w:t>
            </w:r>
          </w:p>
        </w:tc>
        <w:tc>
          <w:tcPr>
            <w:tcW w:w="576" w:type="dxa"/>
            <w:noWrap/>
            <w:vAlign w:val="bottom"/>
            <w:hideMark/>
          </w:tcPr>
          <w:p w14:paraId="5EC871D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215.5</w:t>
            </w:r>
          </w:p>
        </w:tc>
        <w:tc>
          <w:tcPr>
            <w:tcW w:w="576" w:type="dxa"/>
            <w:noWrap/>
            <w:vAlign w:val="bottom"/>
            <w:hideMark/>
          </w:tcPr>
          <w:p w14:paraId="4AC4B8F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187.7</w:t>
            </w:r>
          </w:p>
        </w:tc>
        <w:tc>
          <w:tcPr>
            <w:tcW w:w="576" w:type="dxa"/>
            <w:noWrap/>
            <w:vAlign w:val="bottom"/>
            <w:hideMark/>
          </w:tcPr>
          <w:p w14:paraId="77F9F1B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181.8</w:t>
            </w:r>
          </w:p>
        </w:tc>
        <w:tc>
          <w:tcPr>
            <w:tcW w:w="621" w:type="dxa"/>
            <w:noWrap/>
            <w:vAlign w:val="bottom"/>
            <w:hideMark/>
          </w:tcPr>
          <w:p w14:paraId="4AB9F21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120.6</w:t>
            </w:r>
          </w:p>
        </w:tc>
        <w:tc>
          <w:tcPr>
            <w:tcW w:w="634" w:type="dxa"/>
            <w:noWrap/>
            <w:vAlign w:val="bottom"/>
            <w:hideMark/>
          </w:tcPr>
          <w:p w14:paraId="5A89074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79.8</w:t>
            </w:r>
          </w:p>
        </w:tc>
        <w:tc>
          <w:tcPr>
            <w:tcW w:w="621" w:type="dxa"/>
            <w:noWrap/>
            <w:vAlign w:val="bottom"/>
            <w:hideMark/>
          </w:tcPr>
          <w:p w14:paraId="55E97EC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70.1</w:t>
            </w:r>
          </w:p>
        </w:tc>
        <w:tc>
          <w:tcPr>
            <w:tcW w:w="621" w:type="dxa"/>
            <w:noWrap/>
            <w:vAlign w:val="bottom"/>
            <w:hideMark/>
          </w:tcPr>
          <w:p w14:paraId="79B2149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73.6</w:t>
            </w:r>
          </w:p>
        </w:tc>
      </w:tr>
      <w:tr w:rsidR="00475938" w:rsidRPr="009A4A9D" w14:paraId="3D0F0EC6" w14:textId="77777777" w:rsidTr="009A4A9D">
        <w:trPr>
          <w:trHeight w:val="300"/>
        </w:trPr>
        <w:tc>
          <w:tcPr>
            <w:tcW w:w="1413" w:type="dxa"/>
            <w:noWrap/>
            <w:vAlign w:val="bottom"/>
            <w:hideMark/>
          </w:tcPr>
          <w:p w14:paraId="191906A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Sri Aurobindo Marg  Delhi - DPCC </w:t>
            </w:r>
          </w:p>
        </w:tc>
        <w:tc>
          <w:tcPr>
            <w:tcW w:w="576" w:type="dxa"/>
            <w:noWrap/>
            <w:vAlign w:val="bottom"/>
            <w:hideMark/>
          </w:tcPr>
          <w:p w14:paraId="7021FD9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66.7</w:t>
            </w:r>
          </w:p>
        </w:tc>
        <w:tc>
          <w:tcPr>
            <w:tcW w:w="546" w:type="dxa"/>
            <w:noWrap/>
            <w:vAlign w:val="bottom"/>
            <w:hideMark/>
          </w:tcPr>
          <w:p w14:paraId="630AE638"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48.4</w:t>
            </w:r>
          </w:p>
        </w:tc>
        <w:tc>
          <w:tcPr>
            <w:tcW w:w="534" w:type="dxa"/>
            <w:noWrap/>
            <w:vAlign w:val="bottom"/>
            <w:hideMark/>
          </w:tcPr>
          <w:p w14:paraId="342ED42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29.5</w:t>
            </w:r>
          </w:p>
        </w:tc>
        <w:tc>
          <w:tcPr>
            <w:tcW w:w="567" w:type="dxa"/>
            <w:noWrap/>
            <w:vAlign w:val="bottom"/>
            <w:hideMark/>
          </w:tcPr>
          <w:p w14:paraId="038CAB0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26.8</w:t>
            </w:r>
          </w:p>
        </w:tc>
        <w:tc>
          <w:tcPr>
            <w:tcW w:w="470" w:type="dxa"/>
            <w:noWrap/>
            <w:vAlign w:val="bottom"/>
            <w:hideMark/>
          </w:tcPr>
          <w:p w14:paraId="468A693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32.5</w:t>
            </w:r>
          </w:p>
        </w:tc>
        <w:tc>
          <w:tcPr>
            <w:tcW w:w="576" w:type="dxa"/>
            <w:noWrap/>
            <w:vAlign w:val="bottom"/>
            <w:hideMark/>
          </w:tcPr>
          <w:p w14:paraId="46F2260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83.2</w:t>
            </w:r>
          </w:p>
        </w:tc>
        <w:tc>
          <w:tcPr>
            <w:tcW w:w="576" w:type="dxa"/>
            <w:noWrap/>
            <w:vAlign w:val="bottom"/>
            <w:hideMark/>
          </w:tcPr>
          <w:p w14:paraId="52A9172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160.1</w:t>
            </w:r>
          </w:p>
        </w:tc>
        <w:tc>
          <w:tcPr>
            <w:tcW w:w="576" w:type="dxa"/>
            <w:noWrap/>
            <w:vAlign w:val="bottom"/>
            <w:hideMark/>
          </w:tcPr>
          <w:p w14:paraId="3BEB349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158.7</w:t>
            </w:r>
          </w:p>
        </w:tc>
        <w:tc>
          <w:tcPr>
            <w:tcW w:w="576" w:type="dxa"/>
            <w:noWrap/>
            <w:vAlign w:val="bottom"/>
            <w:hideMark/>
          </w:tcPr>
          <w:p w14:paraId="494DB93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171.5</w:t>
            </w:r>
          </w:p>
        </w:tc>
        <w:tc>
          <w:tcPr>
            <w:tcW w:w="621" w:type="dxa"/>
            <w:noWrap/>
            <w:vAlign w:val="bottom"/>
            <w:hideMark/>
          </w:tcPr>
          <w:p w14:paraId="45C7081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98.3</w:t>
            </w:r>
          </w:p>
        </w:tc>
        <w:tc>
          <w:tcPr>
            <w:tcW w:w="634" w:type="dxa"/>
            <w:noWrap/>
            <w:vAlign w:val="bottom"/>
            <w:hideMark/>
          </w:tcPr>
          <w:p w14:paraId="7F8EFC8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58.9</w:t>
            </w:r>
          </w:p>
        </w:tc>
        <w:tc>
          <w:tcPr>
            <w:tcW w:w="621" w:type="dxa"/>
            <w:noWrap/>
            <w:vAlign w:val="bottom"/>
            <w:hideMark/>
          </w:tcPr>
          <w:p w14:paraId="2B7B9A0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48.9</w:t>
            </w:r>
          </w:p>
        </w:tc>
        <w:tc>
          <w:tcPr>
            <w:tcW w:w="621" w:type="dxa"/>
            <w:noWrap/>
            <w:vAlign w:val="bottom"/>
            <w:hideMark/>
          </w:tcPr>
          <w:p w14:paraId="3FD081C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49.2</w:t>
            </w:r>
          </w:p>
        </w:tc>
      </w:tr>
      <w:tr w:rsidR="00475938" w:rsidRPr="009A4A9D" w14:paraId="0E40D3AC" w14:textId="77777777" w:rsidTr="009A4A9D">
        <w:trPr>
          <w:trHeight w:val="300"/>
        </w:trPr>
        <w:tc>
          <w:tcPr>
            <w:tcW w:w="1413" w:type="dxa"/>
            <w:noWrap/>
            <w:vAlign w:val="bottom"/>
            <w:hideMark/>
          </w:tcPr>
          <w:p w14:paraId="05B6A23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Vivek Vihar  Delhi - DPCC </w:t>
            </w:r>
          </w:p>
        </w:tc>
        <w:tc>
          <w:tcPr>
            <w:tcW w:w="576" w:type="dxa"/>
            <w:noWrap/>
            <w:vAlign w:val="bottom"/>
            <w:hideMark/>
          </w:tcPr>
          <w:p w14:paraId="4A79DB1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97.8</w:t>
            </w:r>
          </w:p>
        </w:tc>
        <w:tc>
          <w:tcPr>
            <w:tcW w:w="546" w:type="dxa"/>
            <w:noWrap/>
            <w:vAlign w:val="bottom"/>
            <w:hideMark/>
          </w:tcPr>
          <w:p w14:paraId="3FD7DE2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60.0</w:t>
            </w:r>
          </w:p>
        </w:tc>
        <w:tc>
          <w:tcPr>
            <w:tcW w:w="534" w:type="dxa"/>
            <w:noWrap/>
            <w:vAlign w:val="bottom"/>
            <w:hideMark/>
          </w:tcPr>
          <w:p w14:paraId="57721FE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36.9</w:t>
            </w:r>
          </w:p>
        </w:tc>
        <w:tc>
          <w:tcPr>
            <w:tcW w:w="567" w:type="dxa"/>
            <w:noWrap/>
            <w:vAlign w:val="bottom"/>
            <w:hideMark/>
          </w:tcPr>
          <w:p w14:paraId="503E174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31.8</w:t>
            </w:r>
          </w:p>
        </w:tc>
        <w:tc>
          <w:tcPr>
            <w:tcW w:w="470" w:type="dxa"/>
            <w:noWrap/>
            <w:vAlign w:val="bottom"/>
            <w:hideMark/>
          </w:tcPr>
          <w:p w14:paraId="790F505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42.6</w:t>
            </w:r>
          </w:p>
        </w:tc>
        <w:tc>
          <w:tcPr>
            <w:tcW w:w="576" w:type="dxa"/>
            <w:noWrap/>
            <w:vAlign w:val="bottom"/>
            <w:hideMark/>
          </w:tcPr>
          <w:p w14:paraId="5B89DBC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121.5</w:t>
            </w:r>
          </w:p>
        </w:tc>
        <w:tc>
          <w:tcPr>
            <w:tcW w:w="576" w:type="dxa"/>
            <w:noWrap/>
            <w:vAlign w:val="bottom"/>
            <w:hideMark/>
          </w:tcPr>
          <w:p w14:paraId="52C0D707"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208.2</w:t>
            </w:r>
          </w:p>
        </w:tc>
        <w:tc>
          <w:tcPr>
            <w:tcW w:w="576" w:type="dxa"/>
            <w:noWrap/>
            <w:vAlign w:val="bottom"/>
            <w:hideMark/>
          </w:tcPr>
          <w:p w14:paraId="4B0605C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203.2</w:t>
            </w:r>
          </w:p>
        </w:tc>
        <w:tc>
          <w:tcPr>
            <w:tcW w:w="576" w:type="dxa"/>
            <w:noWrap/>
            <w:vAlign w:val="bottom"/>
            <w:hideMark/>
          </w:tcPr>
          <w:p w14:paraId="411976A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200.8</w:t>
            </w:r>
          </w:p>
        </w:tc>
        <w:tc>
          <w:tcPr>
            <w:tcW w:w="621" w:type="dxa"/>
            <w:noWrap/>
            <w:vAlign w:val="bottom"/>
            <w:hideMark/>
          </w:tcPr>
          <w:p w14:paraId="08E9645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124.4</w:t>
            </w:r>
          </w:p>
        </w:tc>
        <w:tc>
          <w:tcPr>
            <w:tcW w:w="634" w:type="dxa"/>
            <w:noWrap/>
            <w:vAlign w:val="bottom"/>
            <w:hideMark/>
          </w:tcPr>
          <w:p w14:paraId="7CBC4E7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86.1</w:t>
            </w:r>
          </w:p>
        </w:tc>
        <w:tc>
          <w:tcPr>
            <w:tcW w:w="621" w:type="dxa"/>
            <w:noWrap/>
            <w:vAlign w:val="bottom"/>
            <w:hideMark/>
          </w:tcPr>
          <w:p w14:paraId="5F1B807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74.5</w:t>
            </w:r>
          </w:p>
        </w:tc>
        <w:tc>
          <w:tcPr>
            <w:tcW w:w="621" w:type="dxa"/>
            <w:noWrap/>
            <w:vAlign w:val="bottom"/>
            <w:hideMark/>
          </w:tcPr>
          <w:p w14:paraId="3D1CA05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72.3</w:t>
            </w:r>
          </w:p>
        </w:tc>
      </w:tr>
      <w:tr w:rsidR="00475938" w:rsidRPr="009A4A9D" w14:paraId="6BD06CB7" w14:textId="77777777" w:rsidTr="009A4A9D">
        <w:trPr>
          <w:trHeight w:val="300"/>
        </w:trPr>
        <w:tc>
          <w:tcPr>
            <w:tcW w:w="1413" w:type="dxa"/>
            <w:noWrap/>
            <w:vAlign w:val="bottom"/>
            <w:hideMark/>
          </w:tcPr>
          <w:p w14:paraId="680536B0"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 xml:space="preserve">Wazirpur  Delhi - DPCC </w:t>
            </w:r>
          </w:p>
        </w:tc>
        <w:tc>
          <w:tcPr>
            <w:tcW w:w="576" w:type="dxa"/>
            <w:noWrap/>
            <w:vAlign w:val="bottom"/>
            <w:hideMark/>
          </w:tcPr>
          <w:p w14:paraId="2B0FE98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79.4</w:t>
            </w:r>
          </w:p>
        </w:tc>
        <w:tc>
          <w:tcPr>
            <w:tcW w:w="546" w:type="dxa"/>
            <w:noWrap/>
            <w:vAlign w:val="bottom"/>
            <w:hideMark/>
          </w:tcPr>
          <w:p w14:paraId="1C7F005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64.2</w:t>
            </w:r>
          </w:p>
        </w:tc>
        <w:tc>
          <w:tcPr>
            <w:tcW w:w="534" w:type="dxa"/>
            <w:noWrap/>
            <w:vAlign w:val="bottom"/>
            <w:hideMark/>
          </w:tcPr>
          <w:p w14:paraId="4F3BEB3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46.1</w:t>
            </w:r>
          </w:p>
        </w:tc>
        <w:tc>
          <w:tcPr>
            <w:tcW w:w="567" w:type="dxa"/>
            <w:noWrap/>
            <w:vAlign w:val="bottom"/>
            <w:hideMark/>
          </w:tcPr>
          <w:p w14:paraId="48BB2A8B"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41.5</w:t>
            </w:r>
          </w:p>
        </w:tc>
        <w:tc>
          <w:tcPr>
            <w:tcW w:w="470" w:type="dxa"/>
            <w:noWrap/>
            <w:vAlign w:val="bottom"/>
            <w:hideMark/>
          </w:tcPr>
          <w:p w14:paraId="4F5BEB9D"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45.1</w:t>
            </w:r>
          </w:p>
        </w:tc>
        <w:tc>
          <w:tcPr>
            <w:tcW w:w="576" w:type="dxa"/>
            <w:noWrap/>
            <w:vAlign w:val="bottom"/>
            <w:hideMark/>
          </w:tcPr>
          <w:p w14:paraId="146ACD1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122.7</w:t>
            </w:r>
          </w:p>
        </w:tc>
        <w:tc>
          <w:tcPr>
            <w:tcW w:w="576" w:type="dxa"/>
            <w:noWrap/>
            <w:vAlign w:val="bottom"/>
            <w:hideMark/>
          </w:tcPr>
          <w:p w14:paraId="6049AF4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209.5</w:t>
            </w:r>
          </w:p>
        </w:tc>
        <w:tc>
          <w:tcPr>
            <w:tcW w:w="576" w:type="dxa"/>
            <w:noWrap/>
            <w:vAlign w:val="bottom"/>
            <w:hideMark/>
          </w:tcPr>
          <w:p w14:paraId="05D6608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201.1</w:t>
            </w:r>
          </w:p>
        </w:tc>
        <w:tc>
          <w:tcPr>
            <w:tcW w:w="576" w:type="dxa"/>
            <w:noWrap/>
            <w:vAlign w:val="bottom"/>
            <w:hideMark/>
          </w:tcPr>
          <w:p w14:paraId="0C411EA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201.7</w:t>
            </w:r>
          </w:p>
        </w:tc>
        <w:tc>
          <w:tcPr>
            <w:tcW w:w="621" w:type="dxa"/>
            <w:noWrap/>
            <w:vAlign w:val="bottom"/>
            <w:hideMark/>
          </w:tcPr>
          <w:p w14:paraId="3942258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139.6</w:t>
            </w:r>
          </w:p>
        </w:tc>
        <w:tc>
          <w:tcPr>
            <w:tcW w:w="634" w:type="dxa"/>
            <w:noWrap/>
            <w:vAlign w:val="bottom"/>
            <w:hideMark/>
          </w:tcPr>
          <w:p w14:paraId="39A616EA"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89.7</w:t>
            </w:r>
          </w:p>
        </w:tc>
        <w:tc>
          <w:tcPr>
            <w:tcW w:w="621" w:type="dxa"/>
            <w:noWrap/>
            <w:vAlign w:val="bottom"/>
            <w:hideMark/>
          </w:tcPr>
          <w:p w14:paraId="33C9E04E"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81.7</w:t>
            </w:r>
          </w:p>
        </w:tc>
        <w:tc>
          <w:tcPr>
            <w:tcW w:w="621" w:type="dxa"/>
            <w:noWrap/>
            <w:vAlign w:val="bottom"/>
            <w:hideMark/>
          </w:tcPr>
          <w:p w14:paraId="62AEED3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77.1</w:t>
            </w:r>
          </w:p>
        </w:tc>
      </w:tr>
      <w:tr w:rsidR="00475938" w:rsidRPr="009A4A9D" w14:paraId="0D568F96" w14:textId="77777777" w:rsidTr="009A4A9D">
        <w:trPr>
          <w:trHeight w:val="300"/>
        </w:trPr>
        <w:tc>
          <w:tcPr>
            <w:tcW w:w="1413" w:type="dxa"/>
            <w:noWrap/>
            <w:vAlign w:val="bottom"/>
            <w:hideMark/>
          </w:tcPr>
          <w:p w14:paraId="35E798B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Average PM2.5</w:t>
            </w:r>
          </w:p>
        </w:tc>
        <w:tc>
          <w:tcPr>
            <w:tcW w:w="576" w:type="dxa"/>
            <w:noWrap/>
            <w:vAlign w:val="bottom"/>
            <w:hideMark/>
          </w:tcPr>
          <w:p w14:paraId="10DACEF2"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79.4</w:t>
            </w:r>
          </w:p>
        </w:tc>
        <w:tc>
          <w:tcPr>
            <w:tcW w:w="546" w:type="dxa"/>
            <w:noWrap/>
            <w:vAlign w:val="bottom"/>
            <w:hideMark/>
          </w:tcPr>
          <w:p w14:paraId="3541D64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62.3</w:t>
            </w:r>
          </w:p>
        </w:tc>
        <w:tc>
          <w:tcPr>
            <w:tcW w:w="534" w:type="dxa"/>
            <w:noWrap/>
            <w:vAlign w:val="bottom"/>
            <w:hideMark/>
          </w:tcPr>
          <w:p w14:paraId="39C7579C"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36.1</w:t>
            </w:r>
          </w:p>
        </w:tc>
        <w:tc>
          <w:tcPr>
            <w:tcW w:w="567" w:type="dxa"/>
            <w:noWrap/>
            <w:vAlign w:val="bottom"/>
            <w:hideMark/>
          </w:tcPr>
          <w:p w14:paraId="2F78DD61"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33.3</w:t>
            </w:r>
          </w:p>
        </w:tc>
        <w:tc>
          <w:tcPr>
            <w:tcW w:w="470" w:type="dxa"/>
            <w:noWrap/>
            <w:vAlign w:val="bottom"/>
            <w:hideMark/>
          </w:tcPr>
          <w:p w14:paraId="4AD1A6A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40.3</w:t>
            </w:r>
          </w:p>
        </w:tc>
        <w:tc>
          <w:tcPr>
            <w:tcW w:w="576" w:type="dxa"/>
            <w:noWrap/>
            <w:vAlign w:val="bottom"/>
            <w:hideMark/>
          </w:tcPr>
          <w:p w14:paraId="67F4563F"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107.1</w:t>
            </w:r>
          </w:p>
        </w:tc>
        <w:tc>
          <w:tcPr>
            <w:tcW w:w="576" w:type="dxa"/>
            <w:noWrap/>
            <w:vAlign w:val="bottom"/>
            <w:hideMark/>
          </w:tcPr>
          <w:p w14:paraId="239DA47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181.2</w:t>
            </w:r>
          </w:p>
        </w:tc>
        <w:tc>
          <w:tcPr>
            <w:tcW w:w="576" w:type="dxa"/>
            <w:noWrap/>
            <w:vAlign w:val="bottom"/>
            <w:hideMark/>
          </w:tcPr>
          <w:p w14:paraId="71BAA96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176.8</w:t>
            </w:r>
          </w:p>
        </w:tc>
        <w:tc>
          <w:tcPr>
            <w:tcW w:w="576" w:type="dxa"/>
            <w:noWrap/>
            <w:vAlign w:val="bottom"/>
            <w:hideMark/>
          </w:tcPr>
          <w:p w14:paraId="21014476"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177.2</w:t>
            </w:r>
          </w:p>
        </w:tc>
        <w:tc>
          <w:tcPr>
            <w:tcW w:w="621" w:type="dxa"/>
            <w:noWrap/>
            <w:vAlign w:val="bottom"/>
            <w:hideMark/>
          </w:tcPr>
          <w:p w14:paraId="48AC2255"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114.8</w:t>
            </w:r>
          </w:p>
        </w:tc>
        <w:tc>
          <w:tcPr>
            <w:tcW w:w="634" w:type="dxa"/>
            <w:noWrap/>
            <w:vAlign w:val="bottom"/>
            <w:hideMark/>
          </w:tcPr>
          <w:p w14:paraId="0EADEAF4"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76.3</w:t>
            </w:r>
          </w:p>
        </w:tc>
        <w:tc>
          <w:tcPr>
            <w:tcW w:w="621" w:type="dxa"/>
            <w:noWrap/>
            <w:vAlign w:val="bottom"/>
            <w:hideMark/>
          </w:tcPr>
          <w:p w14:paraId="411B3E79"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68.0</w:t>
            </w:r>
          </w:p>
        </w:tc>
        <w:tc>
          <w:tcPr>
            <w:tcW w:w="621" w:type="dxa"/>
            <w:noWrap/>
            <w:vAlign w:val="bottom"/>
            <w:hideMark/>
          </w:tcPr>
          <w:p w14:paraId="4D388BC3" w14:textId="77777777" w:rsidR="00475938" w:rsidRPr="009A4A9D" w:rsidRDefault="00475938"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9A4A9D">
              <w:rPr>
                <w:rFonts w:ascii="Times New Roman" w:eastAsia="Times New Roman" w:hAnsi="Times New Roman" w:cs="Times New Roman"/>
                <w:color w:val="000000"/>
                <w:kern w:val="0"/>
                <w:sz w:val="16"/>
                <w:szCs w:val="16"/>
                <w:lang w:eastAsia="en-IN"/>
                <w14:ligatures w14:val="none"/>
              </w:rPr>
              <w:t>66.1</w:t>
            </w:r>
          </w:p>
        </w:tc>
      </w:tr>
    </w:tbl>
    <w:p w14:paraId="251BEE4C" w14:textId="77777777" w:rsidR="00EC3193" w:rsidRDefault="00EC3193" w:rsidP="00AC35B5">
      <w:pPr>
        <w:spacing w:line="360" w:lineRule="auto"/>
        <w:jc w:val="both"/>
        <w:rPr>
          <w:rFonts w:ascii="Times New Roman" w:hAnsi="Times New Roman" w:cs="Times New Roman"/>
        </w:rPr>
      </w:pPr>
    </w:p>
    <w:p w14:paraId="28D6587D" w14:textId="77777777" w:rsidR="008C1707" w:rsidRDefault="008C1707" w:rsidP="00AC35B5">
      <w:pPr>
        <w:spacing w:line="360" w:lineRule="auto"/>
        <w:jc w:val="both"/>
        <w:rPr>
          <w:rFonts w:ascii="Times New Roman" w:hAnsi="Times New Roman" w:cs="Times New Roman"/>
        </w:rPr>
      </w:pPr>
    </w:p>
    <w:p w14:paraId="1AC2FB03" w14:textId="77777777" w:rsidR="008C1707" w:rsidRDefault="008C1707" w:rsidP="00AC35B5">
      <w:pPr>
        <w:spacing w:line="360" w:lineRule="auto"/>
        <w:jc w:val="both"/>
        <w:rPr>
          <w:rFonts w:ascii="Times New Roman" w:hAnsi="Times New Roman" w:cs="Times New Roman"/>
        </w:rPr>
      </w:pPr>
    </w:p>
    <w:p w14:paraId="22B63684" w14:textId="77777777" w:rsidR="008C1707" w:rsidRDefault="008C1707" w:rsidP="00AC35B5">
      <w:pPr>
        <w:spacing w:line="360" w:lineRule="auto"/>
        <w:jc w:val="both"/>
        <w:rPr>
          <w:rFonts w:ascii="Times New Roman" w:hAnsi="Times New Roman" w:cs="Times New Roman"/>
        </w:rPr>
      </w:pPr>
    </w:p>
    <w:p w14:paraId="5BA40567" w14:textId="77777777" w:rsidR="008C1707" w:rsidRDefault="008C1707" w:rsidP="00AC35B5">
      <w:pPr>
        <w:spacing w:line="360" w:lineRule="auto"/>
        <w:jc w:val="both"/>
        <w:rPr>
          <w:rFonts w:ascii="Times New Roman" w:hAnsi="Times New Roman" w:cs="Times New Roman"/>
        </w:rPr>
      </w:pPr>
    </w:p>
    <w:p w14:paraId="4C183C3A" w14:textId="43562A5D" w:rsidR="003B0D4A" w:rsidRDefault="003B0D4A" w:rsidP="00AC35B5">
      <w:pPr>
        <w:spacing w:line="360" w:lineRule="auto"/>
        <w:jc w:val="both"/>
        <w:rPr>
          <w:rFonts w:ascii="Times New Roman" w:hAnsi="Times New Roman" w:cs="Times New Roman"/>
        </w:rPr>
      </w:pPr>
      <w:r>
        <w:rPr>
          <w:rFonts w:ascii="Times New Roman" w:hAnsi="Times New Roman" w:cs="Times New Roman"/>
        </w:rPr>
        <w:lastRenderedPageBreak/>
        <w:t>Table S</w:t>
      </w:r>
      <w:r w:rsidR="008C1707">
        <w:rPr>
          <w:rFonts w:ascii="Times New Roman" w:hAnsi="Times New Roman" w:cs="Times New Roman"/>
        </w:rPr>
        <w:t>4</w:t>
      </w:r>
      <w:r>
        <w:rPr>
          <w:rFonts w:ascii="Times New Roman" w:hAnsi="Times New Roman" w:cs="Times New Roman"/>
        </w:rPr>
        <w:t>: PM</w:t>
      </w:r>
      <w:r w:rsidR="00150DEC" w:rsidRPr="00150DEC">
        <w:rPr>
          <w:rFonts w:ascii="Times New Roman" w:hAnsi="Times New Roman" w:cs="Times New Roman"/>
          <w:vertAlign w:val="subscript"/>
        </w:rPr>
        <w:t>10</w:t>
      </w:r>
      <w:r>
        <w:rPr>
          <w:rFonts w:ascii="Times New Roman" w:hAnsi="Times New Roman" w:cs="Times New Roman"/>
        </w:rPr>
        <w:t xml:space="preserve"> concentrations (</w:t>
      </w:r>
      <w:r>
        <w:rPr>
          <w:rFonts w:ascii="Grotesque" w:hAnsi="Grotesque" w:cs="Times New Roman"/>
        </w:rPr>
        <w:t>µ</w:t>
      </w:r>
      <w:r>
        <w:rPr>
          <w:rFonts w:ascii="Times New Roman" w:hAnsi="Times New Roman" w:cs="Times New Roman"/>
        </w:rPr>
        <w:t>g/m</w:t>
      </w:r>
      <w:r w:rsidRPr="005079D6">
        <w:rPr>
          <w:rFonts w:ascii="Times New Roman" w:hAnsi="Times New Roman" w:cs="Times New Roman"/>
          <w:vertAlign w:val="superscript"/>
        </w:rPr>
        <w:t>3</w:t>
      </w:r>
      <w:r>
        <w:rPr>
          <w:rFonts w:ascii="Times New Roman" w:hAnsi="Times New Roman" w:cs="Times New Roman"/>
        </w:rPr>
        <w:t>) 2022-2023 obtained from all CPCB stations</w:t>
      </w:r>
      <w:r w:rsidR="008A4A30">
        <w:rPr>
          <w:rFonts w:ascii="Times New Roman" w:hAnsi="Times New Roman" w:cs="Times New Roman"/>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76"/>
        <w:gridCol w:w="576"/>
        <w:gridCol w:w="576"/>
        <w:gridCol w:w="576"/>
        <w:gridCol w:w="668"/>
        <w:gridCol w:w="576"/>
        <w:gridCol w:w="576"/>
        <w:gridCol w:w="576"/>
        <w:gridCol w:w="576"/>
        <w:gridCol w:w="576"/>
        <w:gridCol w:w="634"/>
        <w:gridCol w:w="596"/>
        <w:gridCol w:w="576"/>
      </w:tblGrid>
      <w:tr w:rsidR="00965DFB" w:rsidRPr="0057598E" w14:paraId="561E1FFD" w14:textId="77777777" w:rsidTr="00E42068">
        <w:trPr>
          <w:trHeight w:val="300"/>
          <w:jc w:val="center"/>
        </w:trPr>
        <w:tc>
          <w:tcPr>
            <w:tcW w:w="1418" w:type="dxa"/>
            <w:noWrap/>
            <w:vAlign w:val="bottom"/>
            <w:hideMark/>
          </w:tcPr>
          <w:p w14:paraId="3A08360E" w14:textId="77777777"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p>
        </w:tc>
        <w:tc>
          <w:tcPr>
            <w:tcW w:w="576" w:type="dxa"/>
            <w:noWrap/>
            <w:vAlign w:val="bottom"/>
            <w:hideMark/>
          </w:tcPr>
          <w:p w14:paraId="680E92A5" w14:textId="22441DAD"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May</w:t>
            </w:r>
          </w:p>
        </w:tc>
        <w:tc>
          <w:tcPr>
            <w:tcW w:w="576" w:type="dxa"/>
            <w:noWrap/>
            <w:vAlign w:val="bottom"/>
            <w:hideMark/>
          </w:tcPr>
          <w:p w14:paraId="121CC2CC" w14:textId="0BCD1866"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June</w:t>
            </w:r>
          </w:p>
        </w:tc>
        <w:tc>
          <w:tcPr>
            <w:tcW w:w="576" w:type="dxa"/>
            <w:noWrap/>
            <w:vAlign w:val="bottom"/>
            <w:hideMark/>
          </w:tcPr>
          <w:p w14:paraId="7469D370" w14:textId="34E35B04"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July</w:t>
            </w:r>
          </w:p>
        </w:tc>
        <w:tc>
          <w:tcPr>
            <w:tcW w:w="576" w:type="dxa"/>
            <w:noWrap/>
            <w:vAlign w:val="bottom"/>
            <w:hideMark/>
          </w:tcPr>
          <w:p w14:paraId="1AE16CE5" w14:textId="31E3FE42"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Aug.</w:t>
            </w:r>
          </w:p>
        </w:tc>
        <w:tc>
          <w:tcPr>
            <w:tcW w:w="668" w:type="dxa"/>
            <w:noWrap/>
            <w:vAlign w:val="bottom"/>
            <w:hideMark/>
          </w:tcPr>
          <w:p w14:paraId="551B54BF" w14:textId="515EAD9C"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Sept.</w:t>
            </w:r>
          </w:p>
        </w:tc>
        <w:tc>
          <w:tcPr>
            <w:tcW w:w="576" w:type="dxa"/>
            <w:noWrap/>
            <w:vAlign w:val="bottom"/>
            <w:hideMark/>
          </w:tcPr>
          <w:p w14:paraId="148F0F23" w14:textId="32AF88E0"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Oct.</w:t>
            </w:r>
          </w:p>
        </w:tc>
        <w:tc>
          <w:tcPr>
            <w:tcW w:w="576" w:type="dxa"/>
            <w:noWrap/>
            <w:vAlign w:val="bottom"/>
            <w:hideMark/>
          </w:tcPr>
          <w:p w14:paraId="4F446CD5" w14:textId="3AC88E3F"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Nov.</w:t>
            </w:r>
          </w:p>
        </w:tc>
        <w:tc>
          <w:tcPr>
            <w:tcW w:w="576" w:type="dxa"/>
            <w:noWrap/>
            <w:vAlign w:val="bottom"/>
            <w:hideMark/>
          </w:tcPr>
          <w:p w14:paraId="0F100D49" w14:textId="6B93B0DA"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Dec.</w:t>
            </w:r>
          </w:p>
        </w:tc>
        <w:tc>
          <w:tcPr>
            <w:tcW w:w="576" w:type="dxa"/>
            <w:noWrap/>
            <w:vAlign w:val="bottom"/>
            <w:hideMark/>
          </w:tcPr>
          <w:p w14:paraId="75DA5E31" w14:textId="100EDFD8"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Jan.</w:t>
            </w:r>
          </w:p>
        </w:tc>
        <w:tc>
          <w:tcPr>
            <w:tcW w:w="576" w:type="dxa"/>
            <w:noWrap/>
            <w:vAlign w:val="bottom"/>
            <w:hideMark/>
          </w:tcPr>
          <w:p w14:paraId="555C723D" w14:textId="247461EC"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Feb.</w:t>
            </w:r>
          </w:p>
        </w:tc>
        <w:tc>
          <w:tcPr>
            <w:tcW w:w="634" w:type="dxa"/>
            <w:noWrap/>
            <w:vAlign w:val="bottom"/>
            <w:hideMark/>
          </w:tcPr>
          <w:p w14:paraId="5697727D" w14:textId="09F40970"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March</w:t>
            </w:r>
          </w:p>
        </w:tc>
        <w:tc>
          <w:tcPr>
            <w:tcW w:w="596" w:type="dxa"/>
            <w:noWrap/>
            <w:vAlign w:val="bottom"/>
            <w:hideMark/>
          </w:tcPr>
          <w:p w14:paraId="0B100792" w14:textId="067CE4ED"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April</w:t>
            </w:r>
          </w:p>
        </w:tc>
        <w:tc>
          <w:tcPr>
            <w:tcW w:w="567" w:type="dxa"/>
            <w:noWrap/>
            <w:vAlign w:val="bottom"/>
            <w:hideMark/>
          </w:tcPr>
          <w:p w14:paraId="00FF1D92" w14:textId="0CE6100F" w:rsidR="00965DFB" w:rsidRPr="0057598E" w:rsidRDefault="00965DFB"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May</w:t>
            </w:r>
          </w:p>
        </w:tc>
      </w:tr>
      <w:tr w:rsidR="00442821" w:rsidRPr="0057598E" w14:paraId="6ACEEA22" w14:textId="77777777" w:rsidTr="00E42068">
        <w:trPr>
          <w:trHeight w:val="300"/>
          <w:jc w:val="center"/>
        </w:trPr>
        <w:tc>
          <w:tcPr>
            <w:tcW w:w="1418" w:type="dxa"/>
            <w:noWrap/>
            <w:vAlign w:val="bottom"/>
            <w:hideMark/>
          </w:tcPr>
          <w:p w14:paraId="5CBDFE5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Alipur  Delhi - DPCC </w:t>
            </w:r>
          </w:p>
        </w:tc>
        <w:tc>
          <w:tcPr>
            <w:tcW w:w="576" w:type="dxa"/>
            <w:noWrap/>
            <w:vAlign w:val="bottom"/>
            <w:hideMark/>
          </w:tcPr>
          <w:p w14:paraId="7FD3DF5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237.9</w:t>
            </w:r>
          </w:p>
        </w:tc>
        <w:tc>
          <w:tcPr>
            <w:tcW w:w="576" w:type="dxa"/>
            <w:noWrap/>
            <w:vAlign w:val="bottom"/>
            <w:hideMark/>
          </w:tcPr>
          <w:p w14:paraId="7E2D121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227.7</w:t>
            </w:r>
          </w:p>
        </w:tc>
        <w:tc>
          <w:tcPr>
            <w:tcW w:w="576" w:type="dxa"/>
            <w:noWrap/>
            <w:vAlign w:val="bottom"/>
            <w:hideMark/>
          </w:tcPr>
          <w:p w14:paraId="221B901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74.7</w:t>
            </w:r>
          </w:p>
        </w:tc>
        <w:tc>
          <w:tcPr>
            <w:tcW w:w="576" w:type="dxa"/>
            <w:noWrap/>
            <w:vAlign w:val="bottom"/>
            <w:hideMark/>
          </w:tcPr>
          <w:p w14:paraId="167286F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81.6</w:t>
            </w:r>
          </w:p>
        </w:tc>
        <w:tc>
          <w:tcPr>
            <w:tcW w:w="668" w:type="dxa"/>
            <w:noWrap/>
            <w:vAlign w:val="bottom"/>
            <w:hideMark/>
          </w:tcPr>
          <w:p w14:paraId="42B05A5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90.7</w:t>
            </w:r>
          </w:p>
        </w:tc>
        <w:tc>
          <w:tcPr>
            <w:tcW w:w="576" w:type="dxa"/>
            <w:noWrap/>
            <w:vAlign w:val="bottom"/>
            <w:hideMark/>
          </w:tcPr>
          <w:p w14:paraId="0286A6A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211.7</w:t>
            </w:r>
          </w:p>
        </w:tc>
        <w:tc>
          <w:tcPr>
            <w:tcW w:w="576" w:type="dxa"/>
            <w:noWrap/>
            <w:vAlign w:val="bottom"/>
            <w:hideMark/>
          </w:tcPr>
          <w:p w14:paraId="02B52A5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346.5</w:t>
            </w:r>
          </w:p>
        </w:tc>
        <w:tc>
          <w:tcPr>
            <w:tcW w:w="576" w:type="dxa"/>
            <w:noWrap/>
            <w:vAlign w:val="bottom"/>
            <w:hideMark/>
          </w:tcPr>
          <w:p w14:paraId="7B26303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285.5</w:t>
            </w:r>
          </w:p>
        </w:tc>
        <w:tc>
          <w:tcPr>
            <w:tcW w:w="576" w:type="dxa"/>
            <w:noWrap/>
            <w:vAlign w:val="bottom"/>
            <w:hideMark/>
          </w:tcPr>
          <w:p w14:paraId="03155C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216.3</w:t>
            </w:r>
          </w:p>
        </w:tc>
        <w:tc>
          <w:tcPr>
            <w:tcW w:w="576" w:type="dxa"/>
            <w:noWrap/>
            <w:vAlign w:val="bottom"/>
            <w:hideMark/>
          </w:tcPr>
          <w:p w14:paraId="6588F80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201.6</w:t>
            </w:r>
          </w:p>
        </w:tc>
        <w:tc>
          <w:tcPr>
            <w:tcW w:w="634" w:type="dxa"/>
            <w:noWrap/>
            <w:vAlign w:val="bottom"/>
            <w:hideMark/>
          </w:tcPr>
          <w:p w14:paraId="529F0FB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156.9</w:t>
            </w:r>
          </w:p>
        </w:tc>
        <w:tc>
          <w:tcPr>
            <w:tcW w:w="596" w:type="dxa"/>
            <w:noWrap/>
            <w:vAlign w:val="bottom"/>
            <w:hideMark/>
          </w:tcPr>
          <w:p w14:paraId="3B2B9A2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216.9</w:t>
            </w:r>
          </w:p>
        </w:tc>
        <w:tc>
          <w:tcPr>
            <w:tcW w:w="567" w:type="dxa"/>
            <w:noWrap/>
            <w:vAlign w:val="bottom"/>
            <w:hideMark/>
          </w:tcPr>
          <w:p w14:paraId="12C6AC5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190.4</w:t>
            </w:r>
          </w:p>
        </w:tc>
      </w:tr>
      <w:tr w:rsidR="00442821" w:rsidRPr="0057598E" w14:paraId="2CFB9F21" w14:textId="77777777" w:rsidTr="00E42068">
        <w:trPr>
          <w:trHeight w:val="300"/>
          <w:jc w:val="center"/>
        </w:trPr>
        <w:tc>
          <w:tcPr>
            <w:tcW w:w="1418" w:type="dxa"/>
            <w:noWrap/>
            <w:vAlign w:val="bottom"/>
            <w:hideMark/>
          </w:tcPr>
          <w:p w14:paraId="1EF91AB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Anand Vihar  Delhi - DPCC </w:t>
            </w:r>
          </w:p>
        </w:tc>
        <w:tc>
          <w:tcPr>
            <w:tcW w:w="576" w:type="dxa"/>
            <w:noWrap/>
            <w:vAlign w:val="bottom"/>
            <w:hideMark/>
          </w:tcPr>
          <w:p w14:paraId="55824B1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284.7</w:t>
            </w:r>
          </w:p>
        </w:tc>
        <w:tc>
          <w:tcPr>
            <w:tcW w:w="576" w:type="dxa"/>
            <w:noWrap/>
            <w:vAlign w:val="bottom"/>
            <w:hideMark/>
          </w:tcPr>
          <w:p w14:paraId="0286F00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297.9</w:t>
            </w:r>
          </w:p>
        </w:tc>
        <w:tc>
          <w:tcPr>
            <w:tcW w:w="576" w:type="dxa"/>
            <w:noWrap/>
            <w:vAlign w:val="bottom"/>
            <w:hideMark/>
          </w:tcPr>
          <w:p w14:paraId="0DB2BAA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127.8</w:t>
            </w:r>
          </w:p>
        </w:tc>
        <w:tc>
          <w:tcPr>
            <w:tcW w:w="576" w:type="dxa"/>
            <w:noWrap/>
            <w:vAlign w:val="bottom"/>
            <w:hideMark/>
          </w:tcPr>
          <w:p w14:paraId="1CB01D9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179.9</w:t>
            </w:r>
          </w:p>
        </w:tc>
        <w:tc>
          <w:tcPr>
            <w:tcW w:w="668" w:type="dxa"/>
            <w:noWrap/>
            <w:vAlign w:val="bottom"/>
            <w:hideMark/>
          </w:tcPr>
          <w:p w14:paraId="2B6B46A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239.8</w:t>
            </w:r>
          </w:p>
        </w:tc>
        <w:tc>
          <w:tcPr>
            <w:tcW w:w="576" w:type="dxa"/>
            <w:noWrap/>
            <w:vAlign w:val="bottom"/>
            <w:hideMark/>
          </w:tcPr>
          <w:p w14:paraId="4D823BA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427.6</w:t>
            </w:r>
          </w:p>
        </w:tc>
        <w:tc>
          <w:tcPr>
            <w:tcW w:w="576" w:type="dxa"/>
            <w:noWrap/>
            <w:vAlign w:val="bottom"/>
            <w:hideMark/>
          </w:tcPr>
          <w:p w14:paraId="1836437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424.2</w:t>
            </w:r>
          </w:p>
        </w:tc>
        <w:tc>
          <w:tcPr>
            <w:tcW w:w="576" w:type="dxa"/>
            <w:noWrap/>
            <w:vAlign w:val="bottom"/>
            <w:hideMark/>
          </w:tcPr>
          <w:p w14:paraId="74C7EE7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368.2</w:t>
            </w:r>
          </w:p>
        </w:tc>
        <w:tc>
          <w:tcPr>
            <w:tcW w:w="576" w:type="dxa"/>
            <w:noWrap/>
            <w:vAlign w:val="bottom"/>
            <w:hideMark/>
          </w:tcPr>
          <w:p w14:paraId="3515610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389.7</w:t>
            </w:r>
          </w:p>
        </w:tc>
        <w:tc>
          <w:tcPr>
            <w:tcW w:w="576" w:type="dxa"/>
            <w:noWrap/>
            <w:vAlign w:val="bottom"/>
            <w:hideMark/>
          </w:tcPr>
          <w:p w14:paraId="1038B3D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369.0</w:t>
            </w:r>
          </w:p>
        </w:tc>
        <w:tc>
          <w:tcPr>
            <w:tcW w:w="634" w:type="dxa"/>
            <w:noWrap/>
            <w:vAlign w:val="bottom"/>
            <w:hideMark/>
          </w:tcPr>
          <w:p w14:paraId="6A583EE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263.1</w:t>
            </w:r>
          </w:p>
        </w:tc>
        <w:tc>
          <w:tcPr>
            <w:tcW w:w="596" w:type="dxa"/>
            <w:noWrap/>
            <w:vAlign w:val="bottom"/>
            <w:hideMark/>
          </w:tcPr>
          <w:p w14:paraId="56732C0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248.5</w:t>
            </w:r>
          </w:p>
        </w:tc>
        <w:tc>
          <w:tcPr>
            <w:tcW w:w="567" w:type="dxa"/>
            <w:noWrap/>
            <w:vAlign w:val="bottom"/>
            <w:hideMark/>
          </w:tcPr>
          <w:p w14:paraId="1B6C837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244.3</w:t>
            </w:r>
          </w:p>
        </w:tc>
      </w:tr>
      <w:tr w:rsidR="00442821" w:rsidRPr="0057598E" w14:paraId="1C57D05E" w14:textId="77777777" w:rsidTr="00E42068">
        <w:trPr>
          <w:trHeight w:val="300"/>
          <w:jc w:val="center"/>
        </w:trPr>
        <w:tc>
          <w:tcPr>
            <w:tcW w:w="1418" w:type="dxa"/>
            <w:noWrap/>
            <w:vAlign w:val="bottom"/>
            <w:hideMark/>
          </w:tcPr>
          <w:p w14:paraId="4C14925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Ashok Vihar  Delhi - DPCC </w:t>
            </w:r>
          </w:p>
        </w:tc>
        <w:tc>
          <w:tcPr>
            <w:tcW w:w="576" w:type="dxa"/>
            <w:noWrap/>
            <w:vAlign w:val="bottom"/>
            <w:hideMark/>
          </w:tcPr>
          <w:p w14:paraId="4C3F469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225.6</w:t>
            </w:r>
          </w:p>
        </w:tc>
        <w:tc>
          <w:tcPr>
            <w:tcW w:w="576" w:type="dxa"/>
            <w:noWrap/>
            <w:vAlign w:val="bottom"/>
            <w:hideMark/>
          </w:tcPr>
          <w:p w14:paraId="3284A63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208.1</w:t>
            </w:r>
          </w:p>
        </w:tc>
        <w:tc>
          <w:tcPr>
            <w:tcW w:w="576" w:type="dxa"/>
            <w:noWrap/>
            <w:vAlign w:val="bottom"/>
            <w:hideMark/>
          </w:tcPr>
          <w:p w14:paraId="25E85F4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85.3</w:t>
            </w:r>
          </w:p>
        </w:tc>
        <w:tc>
          <w:tcPr>
            <w:tcW w:w="576" w:type="dxa"/>
            <w:noWrap/>
            <w:vAlign w:val="bottom"/>
            <w:hideMark/>
          </w:tcPr>
          <w:p w14:paraId="5E9BC01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91.9</w:t>
            </w:r>
          </w:p>
        </w:tc>
        <w:tc>
          <w:tcPr>
            <w:tcW w:w="668" w:type="dxa"/>
            <w:noWrap/>
            <w:vAlign w:val="bottom"/>
            <w:hideMark/>
          </w:tcPr>
          <w:p w14:paraId="182627E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112.9</w:t>
            </w:r>
          </w:p>
        </w:tc>
        <w:tc>
          <w:tcPr>
            <w:tcW w:w="576" w:type="dxa"/>
            <w:noWrap/>
            <w:vAlign w:val="bottom"/>
            <w:hideMark/>
          </w:tcPr>
          <w:p w14:paraId="0AD4823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243.5</w:t>
            </w:r>
          </w:p>
        </w:tc>
        <w:tc>
          <w:tcPr>
            <w:tcW w:w="576" w:type="dxa"/>
            <w:noWrap/>
            <w:vAlign w:val="bottom"/>
            <w:hideMark/>
          </w:tcPr>
          <w:p w14:paraId="1594102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340.3</w:t>
            </w:r>
          </w:p>
        </w:tc>
        <w:tc>
          <w:tcPr>
            <w:tcW w:w="576" w:type="dxa"/>
            <w:noWrap/>
            <w:vAlign w:val="bottom"/>
            <w:hideMark/>
          </w:tcPr>
          <w:p w14:paraId="6C3DA83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317.6</w:t>
            </w:r>
          </w:p>
        </w:tc>
        <w:tc>
          <w:tcPr>
            <w:tcW w:w="576" w:type="dxa"/>
            <w:noWrap/>
            <w:vAlign w:val="bottom"/>
            <w:hideMark/>
          </w:tcPr>
          <w:p w14:paraId="146C7C8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297.9</w:t>
            </w:r>
          </w:p>
        </w:tc>
        <w:tc>
          <w:tcPr>
            <w:tcW w:w="576" w:type="dxa"/>
            <w:noWrap/>
            <w:vAlign w:val="bottom"/>
            <w:hideMark/>
          </w:tcPr>
          <w:p w14:paraId="20F2732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256.6</w:t>
            </w:r>
          </w:p>
        </w:tc>
        <w:tc>
          <w:tcPr>
            <w:tcW w:w="634" w:type="dxa"/>
            <w:noWrap/>
            <w:vAlign w:val="bottom"/>
            <w:hideMark/>
          </w:tcPr>
          <w:p w14:paraId="103881C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171.1</w:t>
            </w:r>
          </w:p>
        </w:tc>
        <w:tc>
          <w:tcPr>
            <w:tcW w:w="596" w:type="dxa"/>
            <w:noWrap/>
            <w:vAlign w:val="bottom"/>
            <w:hideMark/>
          </w:tcPr>
          <w:p w14:paraId="62D7644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203.7</w:t>
            </w:r>
          </w:p>
        </w:tc>
        <w:tc>
          <w:tcPr>
            <w:tcW w:w="567" w:type="dxa"/>
            <w:noWrap/>
            <w:vAlign w:val="bottom"/>
            <w:hideMark/>
          </w:tcPr>
          <w:p w14:paraId="7C2E6EA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187.9</w:t>
            </w:r>
          </w:p>
        </w:tc>
      </w:tr>
      <w:tr w:rsidR="00442821" w:rsidRPr="0057598E" w14:paraId="47384B46" w14:textId="77777777" w:rsidTr="00E42068">
        <w:trPr>
          <w:trHeight w:val="300"/>
          <w:jc w:val="center"/>
        </w:trPr>
        <w:tc>
          <w:tcPr>
            <w:tcW w:w="1418" w:type="dxa"/>
            <w:noWrap/>
            <w:vAlign w:val="bottom"/>
            <w:hideMark/>
          </w:tcPr>
          <w:p w14:paraId="6FE1559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Dr. Karni Singh Shooting Range  Delhi - DPCC </w:t>
            </w:r>
          </w:p>
        </w:tc>
        <w:tc>
          <w:tcPr>
            <w:tcW w:w="576" w:type="dxa"/>
            <w:noWrap/>
            <w:vAlign w:val="bottom"/>
            <w:hideMark/>
          </w:tcPr>
          <w:p w14:paraId="329CE7C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205.6</w:t>
            </w:r>
          </w:p>
        </w:tc>
        <w:tc>
          <w:tcPr>
            <w:tcW w:w="576" w:type="dxa"/>
            <w:noWrap/>
            <w:vAlign w:val="bottom"/>
            <w:hideMark/>
          </w:tcPr>
          <w:p w14:paraId="4874B5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170.1</w:t>
            </w:r>
          </w:p>
        </w:tc>
        <w:tc>
          <w:tcPr>
            <w:tcW w:w="576" w:type="dxa"/>
            <w:noWrap/>
            <w:vAlign w:val="bottom"/>
            <w:hideMark/>
          </w:tcPr>
          <w:p w14:paraId="406010C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58.6</w:t>
            </w:r>
          </w:p>
        </w:tc>
        <w:tc>
          <w:tcPr>
            <w:tcW w:w="576" w:type="dxa"/>
            <w:noWrap/>
            <w:vAlign w:val="bottom"/>
            <w:hideMark/>
          </w:tcPr>
          <w:p w14:paraId="40706C6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65.9</w:t>
            </w:r>
          </w:p>
        </w:tc>
        <w:tc>
          <w:tcPr>
            <w:tcW w:w="668" w:type="dxa"/>
            <w:noWrap/>
            <w:vAlign w:val="bottom"/>
            <w:hideMark/>
          </w:tcPr>
          <w:p w14:paraId="33FB512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83.4</w:t>
            </w:r>
          </w:p>
        </w:tc>
        <w:tc>
          <w:tcPr>
            <w:tcW w:w="576" w:type="dxa"/>
            <w:noWrap/>
            <w:vAlign w:val="bottom"/>
            <w:hideMark/>
          </w:tcPr>
          <w:p w14:paraId="4B66408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173.7</w:t>
            </w:r>
          </w:p>
        </w:tc>
        <w:tc>
          <w:tcPr>
            <w:tcW w:w="576" w:type="dxa"/>
            <w:noWrap/>
            <w:vAlign w:val="bottom"/>
            <w:hideMark/>
          </w:tcPr>
          <w:p w14:paraId="2CC66DA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270.2</w:t>
            </w:r>
          </w:p>
        </w:tc>
        <w:tc>
          <w:tcPr>
            <w:tcW w:w="576" w:type="dxa"/>
            <w:noWrap/>
            <w:vAlign w:val="bottom"/>
            <w:hideMark/>
          </w:tcPr>
          <w:p w14:paraId="536AA8F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266.2</w:t>
            </w:r>
          </w:p>
        </w:tc>
        <w:tc>
          <w:tcPr>
            <w:tcW w:w="576" w:type="dxa"/>
            <w:noWrap/>
            <w:vAlign w:val="bottom"/>
            <w:hideMark/>
          </w:tcPr>
          <w:p w14:paraId="3DE0F62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276.5</w:t>
            </w:r>
          </w:p>
        </w:tc>
        <w:tc>
          <w:tcPr>
            <w:tcW w:w="576" w:type="dxa"/>
            <w:noWrap/>
            <w:vAlign w:val="bottom"/>
            <w:hideMark/>
          </w:tcPr>
          <w:p w14:paraId="7A4F272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205.6</w:t>
            </w:r>
          </w:p>
        </w:tc>
        <w:tc>
          <w:tcPr>
            <w:tcW w:w="634" w:type="dxa"/>
            <w:noWrap/>
            <w:vAlign w:val="bottom"/>
            <w:hideMark/>
          </w:tcPr>
          <w:p w14:paraId="499D005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143.4</w:t>
            </w:r>
          </w:p>
        </w:tc>
        <w:tc>
          <w:tcPr>
            <w:tcW w:w="596" w:type="dxa"/>
            <w:noWrap/>
            <w:vAlign w:val="bottom"/>
            <w:hideMark/>
          </w:tcPr>
          <w:p w14:paraId="2723046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166.5</w:t>
            </w:r>
          </w:p>
        </w:tc>
        <w:tc>
          <w:tcPr>
            <w:tcW w:w="567" w:type="dxa"/>
            <w:noWrap/>
            <w:vAlign w:val="bottom"/>
            <w:hideMark/>
          </w:tcPr>
          <w:p w14:paraId="056D253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157.6</w:t>
            </w:r>
          </w:p>
        </w:tc>
      </w:tr>
      <w:tr w:rsidR="00442821" w:rsidRPr="0057598E" w14:paraId="62F05D4E" w14:textId="77777777" w:rsidTr="00E42068">
        <w:trPr>
          <w:trHeight w:val="300"/>
          <w:jc w:val="center"/>
        </w:trPr>
        <w:tc>
          <w:tcPr>
            <w:tcW w:w="1418" w:type="dxa"/>
            <w:noWrap/>
            <w:vAlign w:val="bottom"/>
            <w:hideMark/>
          </w:tcPr>
          <w:p w14:paraId="55AC960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Dwarka-Sector 8  Delhi - DPCC  </w:t>
            </w:r>
          </w:p>
        </w:tc>
        <w:tc>
          <w:tcPr>
            <w:tcW w:w="576" w:type="dxa"/>
            <w:noWrap/>
            <w:vAlign w:val="bottom"/>
            <w:hideMark/>
          </w:tcPr>
          <w:p w14:paraId="5905072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266.9</w:t>
            </w:r>
          </w:p>
        </w:tc>
        <w:tc>
          <w:tcPr>
            <w:tcW w:w="576" w:type="dxa"/>
            <w:noWrap/>
            <w:vAlign w:val="bottom"/>
            <w:hideMark/>
          </w:tcPr>
          <w:p w14:paraId="30EF3C6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259.5</w:t>
            </w:r>
          </w:p>
        </w:tc>
        <w:tc>
          <w:tcPr>
            <w:tcW w:w="576" w:type="dxa"/>
            <w:noWrap/>
            <w:vAlign w:val="bottom"/>
            <w:hideMark/>
          </w:tcPr>
          <w:p w14:paraId="64EC225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91.0</w:t>
            </w:r>
          </w:p>
        </w:tc>
        <w:tc>
          <w:tcPr>
            <w:tcW w:w="576" w:type="dxa"/>
            <w:noWrap/>
            <w:vAlign w:val="bottom"/>
            <w:hideMark/>
          </w:tcPr>
          <w:p w14:paraId="51EE39E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93.9</w:t>
            </w:r>
          </w:p>
        </w:tc>
        <w:tc>
          <w:tcPr>
            <w:tcW w:w="668" w:type="dxa"/>
            <w:noWrap/>
            <w:vAlign w:val="bottom"/>
            <w:hideMark/>
          </w:tcPr>
          <w:p w14:paraId="3B30F62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110.2</w:t>
            </w:r>
          </w:p>
        </w:tc>
        <w:tc>
          <w:tcPr>
            <w:tcW w:w="576" w:type="dxa"/>
            <w:noWrap/>
            <w:vAlign w:val="bottom"/>
            <w:hideMark/>
          </w:tcPr>
          <w:p w14:paraId="6060848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246.4</w:t>
            </w:r>
          </w:p>
        </w:tc>
        <w:tc>
          <w:tcPr>
            <w:tcW w:w="576" w:type="dxa"/>
            <w:noWrap/>
            <w:vAlign w:val="bottom"/>
            <w:hideMark/>
          </w:tcPr>
          <w:p w14:paraId="71C8C54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335.8</w:t>
            </w:r>
          </w:p>
        </w:tc>
        <w:tc>
          <w:tcPr>
            <w:tcW w:w="576" w:type="dxa"/>
            <w:noWrap/>
            <w:vAlign w:val="bottom"/>
            <w:hideMark/>
          </w:tcPr>
          <w:p w14:paraId="3E45CC6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327.8</w:t>
            </w:r>
          </w:p>
        </w:tc>
        <w:tc>
          <w:tcPr>
            <w:tcW w:w="576" w:type="dxa"/>
            <w:noWrap/>
            <w:vAlign w:val="bottom"/>
            <w:hideMark/>
          </w:tcPr>
          <w:p w14:paraId="16C046F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311.2</w:t>
            </w:r>
          </w:p>
        </w:tc>
        <w:tc>
          <w:tcPr>
            <w:tcW w:w="576" w:type="dxa"/>
            <w:noWrap/>
            <w:vAlign w:val="bottom"/>
            <w:hideMark/>
          </w:tcPr>
          <w:p w14:paraId="696E611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278.7</w:t>
            </w:r>
          </w:p>
        </w:tc>
        <w:tc>
          <w:tcPr>
            <w:tcW w:w="634" w:type="dxa"/>
            <w:noWrap/>
            <w:vAlign w:val="bottom"/>
            <w:hideMark/>
          </w:tcPr>
          <w:p w14:paraId="4A90A65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178.8</w:t>
            </w:r>
          </w:p>
        </w:tc>
        <w:tc>
          <w:tcPr>
            <w:tcW w:w="596" w:type="dxa"/>
            <w:noWrap/>
            <w:vAlign w:val="bottom"/>
            <w:hideMark/>
          </w:tcPr>
          <w:p w14:paraId="2A4B68A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238.3</w:t>
            </w:r>
          </w:p>
        </w:tc>
        <w:tc>
          <w:tcPr>
            <w:tcW w:w="567" w:type="dxa"/>
            <w:noWrap/>
            <w:vAlign w:val="bottom"/>
            <w:hideMark/>
          </w:tcPr>
          <w:p w14:paraId="29F97AF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223.1</w:t>
            </w:r>
          </w:p>
        </w:tc>
      </w:tr>
      <w:tr w:rsidR="00442821" w:rsidRPr="0057598E" w14:paraId="135025CD" w14:textId="77777777" w:rsidTr="00E42068">
        <w:trPr>
          <w:trHeight w:val="300"/>
          <w:jc w:val="center"/>
        </w:trPr>
        <w:tc>
          <w:tcPr>
            <w:tcW w:w="1418" w:type="dxa"/>
            <w:noWrap/>
            <w:vAlign w:val="bottom"/>
            <w:hideMark/>
          </w:tcPr>
          <w:p w14:paraId="3A385CE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IGI Airport (T3)  Delhi - IMD </w:t>
            </w:r>
          </w:p>
        </w:tc>
        <w:tc>
          <w:tcPr>
            <w:tcW w:w="576" w:type="dxa"/>
            <w:noWrap/>
            <w:vAlign w:val="bottom"/>
            <w:hideMark/>
          </w:tcPr>
          <w:p w14:paraId="1F51663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184.3</w:t>
            </w:r>
          </w:p>
        </w:tc>
        <w:tc>
          <w:tcPr>
            <w:tcW w:w="576" w:type="dxa"/>
            <w:noWrap/>
            <w:vAlign w:val="bottom"/>
            <w:hideMark/>
          </w:tcPr>
          <w:p w14:paraId="10CAD9F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194.5</w:t>
            </w:r>
          </w:p>
        </w:tc>
        <w:tc>
          <w:tcPr>
            <w:tcW w:w="576" w:type="dxa"/>
            <w:noWrap/>
            <w:vAlign w:val="bottom"/>
            <w:hideMark/>
          </w:tcPr>
          <w:p w14:paraId="5119BDD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80.6</w:t>
            </w:r>
          </w:p>
        </w:tc>
        <w:tc>
          <w:tcPr>
            <w:tcW w:w="576" w:type="dxa"/>
            <w:noWrap/>
            <w:vAlign w:val="bottom"/>
            <w:hideMark/>
          </w:tcPr>
          <w:p w14:paraId="6394AF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84.3</w:t>
            </w:r>
          </w:p>
        </w:tc>
        <w:tc>
          <w:tcPr>
            <w:tcW w:w="668" w:type="dxa"/>
            <w:noWrap/>
            <w:vAlign w:val="bottom"/>
            <w:hideMark/>
          </w:tcPr>
          <w:p w14:paraId="5A19FB8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93.1</w:t>
            </w:r>
          </w:p>
        </w:tc>
        <w:tc>
          <w:tcPr>
            <w:tcW w:w="576" w:type="dxa"/>
            <w:noWrap/>
            <w:vAlign w:val="bottom"/>
            <w:hideMark/>
          </w:tcPr>
          <w:p w14:paraId="31D24BB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195.4</w:t>
            </w:r>
          </w:p>
        </w:tc>
        <w:tc>
          <w:tcPr>
            <w:tcW w:w="576" w:type="dxa"/>
            <w:noWrap/>
            <w:vAlign w:val="bottom"/>
            <w:hideMark/>
          </w:tcPr>
          <w:p w14:paraId="6BAFB31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271.5</w:t>
            </w:r>
          </w:p>
        </w:tc>
        <w:tc>
          <w:tcPr>
            <w:tcW w:w="576" w:type="dxa"/>
            <w:noWrap/>
            <w:vAlign w:val="bottom"/>
            <w:hideMark/>
          </w:tcPr>
          <w:p w14:paraId="4E76BD7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227.8</w:t>
            </w:r>
          </w:p>
        </w:tc>
        <w:tc>
          <w:tcPr>
            <w:tcW w:w="576" w:type="dxa"/>
            <w:noWrap/>
            <w:vAlign w:val="bottom"/>
            <w:hideMark/>
          </w:tcPr>
          <w:p w14:paraId="3C4E7F8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231.4</w:t>
            </w:r>
          </w:p>
        </w:tc>
        <w:tc>
          <w:tcPr>
            <w:tcW w:w="576" w:type="dxa"/>
            <w:noWrap/>
            <w:vAlign w:val="bottom"/>
            <w:hideMark/>
          </w:tcPr>
          <w:p w14:paraId="2A7F31F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188.9</w:t>
            </w:r>
          </w:p>
        </w:tc>
        <w:tc>
          <w:tcPr>
            <w:tcW w:w="634" w:type="dxa"/>
            <w:noWrap/>
            <w:vAlign w:val="bottom"/>
            <w:hideMark/>
          </w:tcPr>
          <w:p w14:paraId="6CAC94F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144.3</w:t>
            </w:r>
          </w:p>
        </w:tc>
        <w:tc>
          <w:tcPr>
            <w:tcW w:w="596" w:type="dxa"/>
            <w:noWrap/>
            <w:vAlign w:val="bottom"/>
            <w:hideMark/>
          </w:tcPr>
          <w:p w14:paraId="33DC99F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174.4</w:t>
            </w:r>
          </w:p>
        </w:tc>
        <w:tc>
          <w:tcPr>
            <w:tcW w:w="567" w:type="dxa"/>
            <w:noWrap/>
            <w:vAlign w:val="bottom"/>
            <w:hideMark/>
          </w:tcPr>
          <w:p w14:paraId="310B232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149.3</w:t>
            </w:r>
          </w:p>
        </w:tc>
      </w:tr>
      <w:tr w:rsidR="00442821" w:rsidRPr="0057598E" w14:paraId="179A3EF0" w14:textId="77777777" w:rsidTr="00E42068">
        <w:trPr>
          <w:trHeight w:val="300"/>
          <w:jc w:val="center"/>
        </w:trPr>
        <w:tc>
          <w:tcPr>
            <w:tcW w:w="1418" w:type="dxa"/>
            <w:noWrap/>
            <w:vAlign w:val="bottom"/>
            <w:hideMark/>
          </w:tcPr>
          <w:p w14:paraId="04C6D76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IHBAS  Dilshad Garden  Delhi - CPCB </w:t>
            </w:r>
          </w:p>
        </w:tc>
        <w:tc>
          <w:tcPr>
            <w:tcW w:w="576" w:type="dxa"/>
            <w:noWrap/>
            <w:vAlign w:val="bottom"/>
            <w:hideMark/>
          </w:tcPr>
          <w:p w14:paraId="5B42718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236.5</w:t>
            </w:r>
          </w:p>
        </w:tc>
        <w:tc>
          <w:tcPr>
            <w:tcW w:w="576" w:type="dxa"/>
            <w:noWrap/>
            <w:vAlign w:val="bottom"/>
            <w:hideMark/>
          </w:tcPr>
          <w:p w14:paraId="1F09D2C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203.1</w:t>
            </w:r>
          </w:p>
        </w:tc>
        <w:tc>
          <w:tcPr>
            <w:tcW w:w="576" w:type="dxa"/>
            <w:noWrap/>
            <w:vAlign w:val="bottom"/>
            <w:hideMark/>
          </w:tcPr>
          <w:p w14:paraId="56E7355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89.0</w:t>
            </w:r>
          </w:p>
        </w:tc>
        <w:tc>
          <w:tcPr>
            <w:tcW w:w="576" w:type="dxa"/>
            <w:noWrap/>
            <w:vAlign w:val="bottom"/>
            <w:hideMark/>
          </w:tcPr>
          <w:p w14:paraId="7EF634C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95.9</w:t>
            </w:r>
          </w:p>
        </w:tc>
        <w:tc>
          <w:tcPr>
            <w:tcW w:w="668" w:type="dxa"/>
            <w:noWrap/>
            <w:vAlign w:val="bottom"/>
            <w:hideMark/>
          </w:tcPr>
          <w:p w14:paraId="46539EE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108.3</w:t>
            </w:r>
          </w:p>
        </w:tc>
        <w:tc>
          <w:tcPr>
            <w:tcW w:w="576" w:type="dxa"/>
            <w:noWrap/>
            <w:vAlign w:val="bottom"/>
            <w:hideMark/>
          </w:tcPr>
          <w:p w14:paraId="1103808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223.8</w:t>
            </w:r>
          </w:p>
        </w:tc>
        <w:tc>
          <w:tcPr>
            <w:tcW w:w="576" w:type="dxa"/>
            <w:noWrap/>
            <w:vAlign w:val="bottom"/>
            <w:hideMark/>
          </w:tcPr>
          <w:p w14:paraId="4E674E0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265.2</w:t>
            </w:r>
          </w:p>
        </w:tc>
        <w:tc>
          <w:tcPr>
            <w:tcW w:w="576" w:type="dxa"/>
            <w:noWrap/>
            <w:vAlign w:val="bottom"/>
            <w:hideMark/>
          </w:tcPr>
          <w:p w14:paraId="6C29543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273.8</w:t>
            </w:r>
          </w:p>
        </w:tc>
        <w:tc>
          <w:tcPr>
            <w:tcW w:w="576" w:type="dxa"/>
            <w:noWrap/>
            <w:vAlign w:val="bottom"/>
            <w:hideMark/>
          </w:tcPr>
          <w:p w14:paraId="0890642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225.2</w:t>
            </w:r>
          </w:p>
        </w:tc>
        <w:tc>
          <w:tcPr>
            <w:tcW w:w="576" w:type="dxa"/>
            <w:noWrap/>
            <w:vAlign w:val="bottom"/>
            <w:hideMark/>
          </w:tcPr>
          <w:p w14:paraId="265ED90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241.7</w:t>
            </w:r>
          </w:p>
        </w:tc>
        <w:tc>
          <w:tcPr>
            <w:tcW w:w="634" w:type="dxa"/>
            <w:noWrap/>
            <w:vAlign w:val="bottom"/>
            <w:hideMark/>
          </w:tcPr>
          <w:p w14:paraId="1FB999F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182.5</w:t>
            </w:r>
          </w:p>
        </w:tc>
        <w:tc>
          <w:tcPr>
            <w:tcW w:w="596" w:type="dxa"/>
            <w:noWrap/>
            <w:vAlign w:val="bottom"/>
            <w:hideMark/>
          </w:tcPr>
          <w:p w14:paraId="2E55900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139.2</w:t>
            </w:r>
          </w:p>
        </w:tc>
        <w:tc>
          <w:tcPr>
            <w:tcW w:w="567" w:type="dxa"/>
            <w:noWrap/>
            <w:vAlign w:val="bottom"/>
            <w:hideMark/>
          </w:tcPr>
          <w:p w14:paraId="2383EFF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167.9</w:t>
            </w:r>
          </w:p>
        </w:tc>
      </w:tr>
      <w:tr w:rsidR="00442821" w:rsidRPr="0057598E" w14:paraId="557B8065" w14:textId="77777777" w:rsidTr="00E42068">
        <w:trPr>
          <w:trHeight w:val="300"/>
          <w:jc w:val="center"/>
        </w:trPr>
        <w:tc>
          <w:tcPr>
            <w:tcW w:w="1418" w:type="dxa"/>
            <w:noWrap/>
            <w:vAlign w:val="bottom"/>
            <w:hideMark/>
          </w:tcPr>
          <w:p w14:paraId="136D2CF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ITO  Delhi - CPCB </w:t>
            </w:r>
          </w:p>
        </w:tc>
        <w:tc>
          <w:tcPr>
            <w:tcW w:w="576" w:type="dxa"/>
            <w:noWrap/>
            <w:vAlign w:val="bottom"/>
            <w:hideMark/>
          </w:tcPr>
          <w:p w14:paraId="5E63E1C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228.0</w:t>
            </w:r>
          </w:p>
        </w:tc>
        <w:tc>
          <w:tcPr>
            <w:tcW w:w="576" w:type="dxa"/>
            <w:noWrap/>
            <w:vAlign w:val="bottom"/>
            <w:hideMark/>
          </w:tcPr>
          <w:p w14:paraId="38D8FFB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178.4</w:t>
            </w:r>
          </w:p>
        </w:tc>
        <w:tc>
          <w:tcPr>
            <w:tcW w:w="576" w:type="dxa"/>
            <w:noWrap/>
            <w:vAlign w:val="bottom"/>
            <w:hideMark/>
          </w:tcPr>
          <w:p w14:paraId="77D6A4F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84.3</w:t>
            </w:r>
          </w:p>
        </w:tc>
        <w:tc>
          <w:tcPr>
            <w:tcW w:w="576" w:type="dxa"/>
            <w:noWrap/>
            <w:vAlign w:val="bottom"/>
            <w:hideMark/>
          </w:tcPr>
          <w:p w14:paraId="0084366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72.5</w:t>
            </w:r>
          </w:p>
        </w:tc>
        <w:tc>
          <w:tcPr>
            <w:tcW w:w="668" w:type="dxa"/>
            <w:noWrap/>
            <w:vAlign w:val="bottom"/>
            <w:hideMark/>
          </w:tcPr>
          <w:p w14:paraId="6B280C1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89.8</w:t>
            </w:r>
          </w:p>
        </w:tc>
        <w:tc>
          <w:tcPr>
            <w:tcW w:w="576" w:type="dxa"/>
            <w:noWrap/>
            <w:vAlign w:val="bottom"/>
            <w:hideMark/>
          </w:tcPr>
          <w:p w14:paraId="7A65E10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189.9</w:t>
            </w:r>
          </w:p>
        </w:tc>
        <w:tc>
          <w:tcPr>
            <w:tcW w:w="576" w:type="dxa"/>
            <w:noWrap/>
            <w:vAlign w:val="bottom"/>
            <w:hideMark/>
          </w:tcPr>
          <w:p w14:paraId="3176677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227.1</w:t>
            </w:r>
          </w:p>
        </w:tc>
        <w:tc>
          <w:tcPr>
            <w:tcW w:w="576" w:type="dxa"/>
            <w:noWrap/>
            <w:vAlign w:val="bottom"/>
            <w:hideMark/>
          </w:tcPr>
          <w:p w14:paraId="266B1FD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218.8</w:t>
            </w:r>
          </w:p>
        </w:tc>
        <w:tc>
          <w:tcPr>
            <w:tcW w:w="576" w:type="dxa"/>
            <w:noWrap/>
            <w:vAlign w:val="bottom"/>
            <w:hideMark/>
          </w:tcPr>
          <w:p w14:paraId="76B0262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303.8</w:t>
            </w:r>
          </w:p>
        </w:tc>
        <w:tc>
          <w:tcPr>
            <w:tcW w:w="576" w:type="dxa"/>
            <w:noWrap/>
            <w:vAlign w:val="bottom"/>
            <w:hideMark/>
          </w:tcPr>
          <w:p w14:paraId="5EB4C43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247.0</w:t>
            </w:r>
          </w:p>
        </w:tc>
        <w:tc>
          <w:tcPr>
            <w:tcW w:w="634" w:type="dxa"/>
            <w:noWrap/>
            <w:vAlign w:val="bottom"/>
            <w:hideMark/>
          </w:tcPr>
          <w:p w14:paraId="57D768C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147.8</w:t>
            </w:r>
          </w:p>
        </w:tc>
        <w:tc>
          <w:tcPr>
            <w:tcW w:w="596" w:type="dxa"/>
            <w:noWrap/>
            <w:vAlign w:val="bottom"/>
            <w:hideMark/>
          </w:tcPr>
          <w:p w14:paraId="7DDBD0D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101.2</w:t>
            </w:r>
          </w:p>
        </w:tc>
        <w:tc>
          <w:tcPr>
            <w:tcW w:w="567" w:type="dxa"/>
            <w:noWrap/>
            <w:vAlign w:val="bottom"/>
            <w:hideMark/>
          </w:tcPr>
          <w:p w14:paraId="74E6CE0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122.7</w:t>
            </w:r>
          </w:p>
        </w:tc>
      </w:tr>
      <w:tr w:rsidR="00442821" w:rsidRPr="0057598E" w14:paraId="6AF01E7E" w14:textId="77777777" w:rsidTr="00E42068">
        <w:trPr>
          <w:trHeight w:val="300"/>
          <w:jc w:val="center"/>
        </w:trPr>
        <w:tc>
          <w:tcPr>
            <w:tcW w:w="1418" w:type="dxa"/>
            <w:noWrap/>
            <w:vAlign w:val="bottom"/>
            <w:hideMark/>
          </w:tcPr>
          <w:p w14:paraId="7DF97B0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Aya Nagar  Delhi - IMD </w:t>
            </w:r>
          </w:p>
        </w:tc>
        <w:tc>
          <w:tcPr>
            <w:tcW w:w="576" w:type="dxa"/>
            <w:noWrap/>
            <w:vAlign w:val="bottom"/>
            <w:hideMark/>
          </w:tcPr>
          <w:p w14:paraId="66F1C1A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189.9</w:t>
            </w:r>
          </w:p>
        </w:tc>
        <w:tc>
          <w:tcPr>
            <w:tcW w:w="576" w:type="dxa"/>
            <w:noWrap/>
            <w:vAlign w:val="bottom"/>
            <w:hideMark/>
          </w:tcPr>
          <w:p w14:paraId="639F75F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185.6</w:t>
            </w:r>
          </w:p>
        </w:tc>
        <w:tc>
          <w:tcPr>
            <w:tcW w:w="576" w:type="dxa"/>
            <w:noWrap/>
            <w:vAlign w:val="bottom"/>
            <w:hideMark/>
          </w:tcPr>
          <w:p w14:paraId="777E65F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64.8</w:t>
            </w:r>
          </w:p>
        </w:tc>
        <w:tc>
          <w:tcPr>
            <w:tcW w:w="576" w:type="dxa"/>
            <w:noWrap/>
            <w:vAlign w:val="bottom"/>
            <w:hideMark/>
          </w:tcPr>
          <w:p w14:paraId="4719B22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66.7</w:t>
            </w:r>
          </w:p>
        </w:tc>
        <w:tc>
          <w:tcPr>
            <w:tcW w:w="668" w:type="dxa"/>
            <w:noWrap/>
            <w:vAlign w:val="bottom"/>
            <w:hideMark/>
          </w:tcPr>
          <w:p w14:paraId="3FD3854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82.5</w:t>
            </w:r>
          </w:p>
        </w:tc>
        <w:tc>
          <w:tcPr>
            <w:tcW w:w="576" w:type="dxa"/>
            <w:noWrap/>
            <w:vAlign w:val="bottom"/>
            <w:hideMark/>
          </w:tcPr>
          <w:p w14:paraId="30AC3D0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171.7</w:t>
            </w:r>
          </w:p>
        </w:tc>
        <w:tc>
          <w:tcPr>
            <w:tcW w:w="576" w:type="dxa"/>
            <w:noWrap/>
            <w:vAlign w:val="bottom"/>
            <w:hideMark/>
          </w:tcPr>
          <w:p w14:paraId="5AAEC9C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259.4</w:t>
            </w:r>
          </w:p>
        </w:tc>
        <w:tc>
          <w:tcPr>
            <w:tcW w:w="576" w:type="dxa"/>
            <w:noWrap/>
            <w:vAlign w:val="bottom"/>
            <w:hideMark/>
          </w:tcPr>
          <w:p w14:paraId="7E80B28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236.1</w:t>
            </w:r>
          </w:p>
        </w:tc>
        <w:tc>
          <w:tcPr>
            <w:tcW w:w="576" w:type="dxa"/>
            <w:noWrap/>
            <w:vAlign w:val="bottom"/>
            <w:hideMark/>
          </w:tcPr>
          <w:p w14:paraId="2A4D1AC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239.3</w:t>
            </w:r>
          </w:p>
        </w:tc>
        <w:tc>
          <w:tcPr>
            <w:tcW w:w="576" w:type="dxa"/>
            <w:noWrap/>
            <w:vAlign w:val="bottom"/>
            <w:hideMark/>
          </w:tcPr>
          <w:p w14:paraId="6B09911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175.8</w:t>
            </w:r>
          </w:p>
        </w:tc>
        <w:tc>
          <w:tcPr>
            <w:tcW w:w="634" w:type="dxa"/>
            <w:noWrap/>
            <w:vAlign w:val="bottom"/>
            <w:hideMark/>
          </w:tcPr>
          <w:p w14:paraId="690F49A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120.7</w:t>
            </w:r>
          </w:p>
        </w:tc>
        <w:tc>
          <w:tcPr>
            <w:tcW w:w="596" w:type="dxa"/>
            <w:noWrap/>
            <w:vAlign w:val="bottom"/>
            <w:hideMark/>
          </w:tcPr>
          <w:p w14:paraId="0A88D3D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134.8</w:t>
            </w:r>
          </w:p>
        </w:tc>
        <w:tc>
          <w:tcPr>
            <w:tcW w:w="567" w:type="dxa"/>
            <w:noWrap/>
            <w:vAlign w:val="bottom"/>
            <w:hideMark/>
          </w:tcPr>
          <w:p w14:paraId="3E33F9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141.5</w:t>
            </w:r>
          </w:p>
        </w:tc>
      </w:tr>
      <w:tr w:rsidR="00442821" w:rsidRPr="0057598E" w14:paraId="623480C2" w14:textId="77777777" w:rsidTr="00E42068">
        <w:trPr>
          <w:trHeight w:val="300"/>
          <w:jc w:val="center"/>
        </w:trPr>
        <w:tc>
          <w:tcPr>
            <w:tcW w:w="1418" w:type="dxa"/>
            <w:noWrap/>
            <w:vAlign w:val="bottom"/>
            <w:hideMark/>
          </w:tcPr>
          <w:p w14:paraId="18CEBCF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Bawana  Delhi - DPCC </w:t>
            </w:r>
          </w:p>
        </w:tc>
        <w:tc>
          <w:tcPr>
            <w:tcW w:w="576" w:type="dxa"/>
            <w:noWrap/>
            <w:vAlign w:val="bottom"/>
            <w:hideMark/>
          </w:tcPr>
          <w:p w14:paraId="4E34068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292.9</w:t>
            </w:r>
          </w:p>
        </w:tc>
        <w:tc>
          <w:tcPr>
            <w:tcW w:w="576" w:type="dxa"/>
            <w:noWrap/>
            <w:vAlign w:val="bottom"/>
            <w:hideMark/>
          </w:tcPr>
          <w:p w14:paraId="3CEA543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250.2</w:t>
            </w:r>
          </w:p>
        </w:tc>
        <w:tc>
          <w:tcPr>
            <w:tcW w:w="576" w:type="dxa"/>
            <w:noWrap/>
            <w:vAlign w:val="bottom"/>
            <w:hideMark/>
          </w:tcPr>
          <w:p w14:paraId="04AE65A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90.7</w:t>
            </w:r>
          </w:p>
        </w:tc>
        <w:tc>
          <w:tcPr>
            <w:tcW w:w="576" w:type="dxa"/>
            <w:noWrap/>
            <w:vAlign w:val="bottom"/>
            <w:hideMark/>
          </w:tcPr>
          <w:p w14:paraId="317F7C8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94.3</w:t>
            </w:r>
          </w:p>
        </w:tc>
        <w:tc>
          <w:tcPr>
            <w:tcW w:w="668" w:type="dxa"/>
            <w:noWrap/>
            <w:vAlign w:val="bottom"/>
            <w:hideMark/>
          </w:tcPr>
          <w:p w14:paraId="02DA443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102.3</w:t>
            </w:r>
          </w:p>
        </w:tc>
        <w:tc>
          <w:tcPr>
            <w:tcW w:w="576" w:type="dxa"/>
            <w:noWrap/>
            <w:vAlign w:val="bottom"/>
            <w:hideMark/>
          </w:tcPr>
          <w:p w14:paraId="0A7758F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244.5</w:t>
            </w:r>
          </w:p>
        </w:tc>
        <w:tc>
          <w:tcPr>
            <w:tcW w:w="576" w:type="dxa"/>
            <w:noWrap/>
            <w:vAlign w:val="bottom"/>
            <w:hideMark/>
          </w:tcPr>
          <w:p w14:paraId="1F9C6F3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377.8</w:t>
            </w:r>
          </w:p>
        </w:tc>
        <w:tc>
          <w:tcPr>
            <w:tcW w:w="576" w:type="dxa"/>
            <w:noWrap/>
            <w:vAlign w:val="bottom"/>
            <w:hideMark/>
          </w:tcPr>
          <w:p w14:paraId="4F639B5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328.6</w:t>
            </w:r>
          </w:p>
        </w:tc>
        <w:tc>
          <w:tcPr>
            <w:tcW w:w="576" w:type="dxa"/>
            <w:noWrap/>
            <w:vAlign w:val="bottom"/>
            <w:hideMark/>
          </w:tcPr>
          <w:p w14:paraId="3B4C1C2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299.0</w:t>
            </w:r>
          </w:p>
        </w:tc>
        <w:tc>
          <w:tcPr>
            <w:tcW w:w="576" w:type="dxa"/>
            <w:noWrap/>
            <w:vAlign w:val="bottom"/>
            <w:hideMark/>
          </w:tcPr>
          <w:p w14:paraId="71E20DB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275.4</w:t>
            </w:r>
          </w:p>
        </w:tc>
        <w:tc>
          <w:tcPr>
            <w:tcW w:w="634" w:type="dxa"/>
            <w:noWrap/>
            <w:vAlign w:val="bottom"/>
            <w:hideMark/>
          </w:tcPr>
          <w:p w14:paraId="0834183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210.6</w:t>
            </w:r>
          </w:p>
        </w:tc>
        <w:tc>
          <w:tcPr>
            <w:tcW w:w="596" w:type="dxa"/>
            <w:noWrap/>
            <w:vAlign w:val="bottom"/>
            <w:hideMark/>
          </w:tcPr>
          <w:p w14:paraId="5192CD6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267.0</w:t>
            </w:r>
          </w:p>
        </w:tc>
        <w:tc>
          <w:tcPr>
            <w:tcW w:w="567" w:type="dxa"/>
            <w:noWrap/>
            <w:vAlign w:val="bottom"/>
            <w:hideMark/>
          </w:tcPr>
          <w:p w14:paraId="07DDC75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224.6</w:t>
            </w:r>
          </w:p>
        </w:tc>
      </w:tr>
      <w:tr w:rsidR="00442821" w:rsidRPr="0057598E" w14:paraId="51B9D6CB" w14:textId="77777777" w:rsidTr="00E42068">
        <w:trPr>
          <w:trHeight w:val="300"/>
          <w:jc w:val="center"/>
        </w:trPr>
        <w:tc>
          <w:tcPr>
            <w:tcW w:w="1418" w:type="dxa"/>
            <w:noWrap/>
            <w:vAlign w:val="bottom"/>
            <w:hideMark/>
          </w:tcPr>
          <w:p w14:paraId="133C88D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Burari Crossing  Delhi - IMD </w:t>
            </w:r>
          </w:p>
        </w:tc>
        <w:tc>
          <w:tcPr>
            <w:tcW w:w="576" w:type="dxa"/>
            <w:noWrap/>
            <w:vAlign w:val="bottom"/>
            <w:hideMark/>
          </w:tcPr>
          <w:p w14:paraId="145B5FD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208.7</w:t>
            </w:r>
          </w:p>
        </w:tc>
        <w:tc>
          <w:tcPr>
            <w:tcW w:w="576" w:type="dxa"/>
            <w:noWrap/>
            <w:vAlign w:val="bottom"/>
            <w:hideMark/>
          </w:tcPr>
          <w:p w14:paraId="1077FDD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287.0</w:t>
            </w:r>
          </w:p>
        </w:tc>
        <w:tc>
          <w:tcPr>
            <w:tcW w:w="576" w:type="dxa"/>
            <w:noWrap/>
            <w:vAlign w:val="bottom"/>
            <w:hideMark/>
          </w:tcPr>
          <w:p w14:paraId="6650FE6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4C3DDB6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132.1</w:t>
            </w:r>
          </w:p>
        </w:tc>
        <w:tc>
          <w:tcPr>
            <w:tcW w:w="668" w:type="dxa"/>
            <w:noWrap/>
            <w:vAlign w:val="bottom"/>
            <w:hideMark/>
          </w:tcPr>
          <w:p w14:paraId="7C174B5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114.1</w:t>
            </w:r>
          </w:p>
        </w:tc>
        <w:tc>
          <w:tcPr>
            <w:tcW w:w="576" w:type="dxa"/>
            <w:noWrap/>
            <w:vAlign w:val="bottom"/>
            <w:hideMark/>
          </w:tcPr>
          <w:p w14:paraId="24B2670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349.5</w:t>
            </w:r>
          </w:p>
        </w:tc>
        <w:tc>
          <w:tcPr>
            <w:tcW w:w="576" w:type="dxa"/>
            <w:noWrap/>
            <w:vAlign w:val="bottom"/>
            <w:hideMark/>
          </w:tcPr>
          <w:p w14:paraId="6B266AE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408.5</w:t>
            </w:r>
          </w:p>
        </w:tc>
        <w:tc>
          <w:tcPr>
            <w:tcW w:w="576" w:type="dxa"/>
            <w:noWrap/>
            <w:vAlign w:val="bottom"/>
            <w:hideMark/>
          </w:tcPr>
          <w:p w14:paraId="3BDFFC1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329.2</w:t>
            </w:r>
          </w:p>
        </w:tc>
        <w:tc>
          <w:tcPr>
            <w:tcW w:w="576" w:type="dxa"/>
            <w:noWrap/>
            <w:vAlign w:val="bottom"/>
            <w:hideMark/>
          </w:tcPr>
          <w:p w14:paraId="1AD6754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241.1</w:t>
            </w:r>
          </w:p>
        </w:tc>
        <w:tc>
          <w:tcPr>
            <w:tcW w:w="576" w:type="dxa"/>
            <w:noWrap/>
            <w:vAlign w:val="bottom"/>
            <w:hideMark/>
          </w:tcPr>
          <w:p w14:paraId="305E728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215.0</w:t>
            </w:r>
          </w:p>
        </w:tc>
        <w:tc>
          <w:tcPr>
            <w:tcW w:w="634" w:type="dxa"/>
            <w:noWrap/>
            <w:vAlign w:val="bottom"/>
            <w:hideMark/>
          </w:tcPr>
          <w:p w14:paraId="325D367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150.0</w:t>
            </w:r>
          </w:p>
        </w:tc>
        <w:tc>
          <w:tcPr>
            <w:tcW w:w="596" w:type="dxa"/>
            <w:noWrap/>
            <w:vAlign w:val="bottom"/>
            <w:hideMark/>
          </w:tcPr>
          <w:p w14:paraId="3CFEF8E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200.8</w:t>
            </w:r>
          </w:p>
        </w:tc>
        <w:tc>
          <w:tcPr>
            <w:tcW w:w="567" w:type="dxa"/>
            <w:noWrap/>
            <w:vAlign w:val="bottom"/>
            <w:hideMark/>
          </w:tcPr>
          <w:p w14:paraId="1CA06E7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181.9</w:t>
            </w:r>
          </w:p>
        </w:tc>
      </w:tr>
      <w:tr w:rsidR="00442821" w:rsidRPr="0057598E" w14:paraId="70BEC9E2" w14:textId="77777777" w:rsidTr="00E42068">
        <w:trPr>
          <w:trHeight w:val="300"/>
          <w:jc w:val="center"/>
        </w:trPr>
        <w:tc>
          <w:tcPr>
            <w:tcW w:w="1418" w:type="dxa"/>
            <w:noWrap/>
            <w:vAlign w:val="bottom"/>
            <w:hideMark/>
          </w:tcPr>
          <w:p w14:paraId="6171F9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Jahangirpuri  Delhi - DPCC </w:t>
            </w:r>
          </w:p>
        </w:tc>
        <w:tc>
          <w:tcPr>
            <w:tcW w:w="576" w:type="dxa"/>
            <w:noWrap/>
            <w:vAlign w:val="bottom"/>
            <w:hideMark/>
          </w:tcPr>
          <w:p w14:paraId="6C73B50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223.8</w:t>
            </w:r>
          </w:p>
        </w:tc>
        <w:tc>
          <w:tcPr>
            <w:tcW w:w="576" w:type="dxa"/>
            <w:noWrap/>
            <w:vAlign w:val="bottom"/>
            <w:hideMark/>
          </w:tcPr>
          <w:p w14:paraId="2DF406B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217.2</w:t>
            </w:r>
          </w:p>
        </w:tc>
        <w:tc>
          <w:tcPr>
            <w:tcW w:w="576" w:type="dxa"/>
            <w:noWrap/>
            <w:vAlign w:val="bottom"/>
            <w:hideMark/>
          </w:tcPr>
          <w:p w14:paraId="05B341A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87.7</w:t>
            </w:r>
          </w:p>
        </w:tc>
        <w:tc>
          <w:tcPr>
            <w:tcW w:w="576" w:type="dxa"/>
            <w:noWrap/>
            <w:vAlign w:val="bottom"/>
            <w:hideMark/>
          </w:tcPr>
          <w:p w14:paraId="48E95D1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115.9</w:t>
            </w:r>
          </w:p>
        </w:tc>
        <w:tc>
          <w:tcPr>
            <w:tcW w:w="668" w:type="dxa"/>
            <w:noWrap/>
            <w:vAlign w:val="bottom"/>
            <w:hideMark/>
          </w:tcPr>
          <w:p w14:paraId="3BA5C7A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128.8</w:t>
            </w:r>
          </w:p>
        </w:tc>
        <w:tc>
          <w:tcPr>
            <w:tcW w:w="576" w:type="dxa"/>
            <w:noWrap/>
            <w:vAlign w:val="bottom"/>
            <w:hideMark/>
          </w:tcPr>
          <w:p w14:paraId="61E9FCC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287.8</w:t>
            </w:r>
          </w:p>
        </w:tc>
        <w:tc>
          <w:tcPr>
            <w:tcW w:w="576" w:type="dxa"/>
            <w:noWrap/>
            <w:vAlign w:val="bottom"/>
            <w:hideMark/>
          </w:tcPr>
          <w:p w14:paraId="689362B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418.6</w:t>
            </w:r>
          </w:p>
        </w:tc>
        <w:tc>
          <w:tcPr>
            <w:tcW w:w="576" w:type="dxa"/>
            <w:noWrap/>
            <w:vAlign w:val="bottom"/>
            <w:hideMark/>
          </w:tcPr>
          <w:p w14:paraId="793DF89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396.4</w:t>
            </w:r>
          </w:p>
        </w:tc>
        <w:tc>
          <w:tcPr>
            <w:tcW w:w="576" w:type="dxa"/>
            <w:noWrap/>
            <w:vAlign w:val="bottom"/>
            <w:hideMark/>
          </w:tcPr>
          <w:p w14:paraId="5975AB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360.7</w:t>
            </w:r>
          </w:p>
        </w:tc>
        <w:tc>
          <w:tcPr>
            <w:tcW w:w="576" w:type="dxa"/>
            <w:noWrap/>
            <w:vAlign w:val="bottom"/>
            <w:hideMark/>
          </w:tcPr>
          <w:p w14:paraId="123FD78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310.7</w:t>
            </w:r>
          </w:p>
        </w:tc>
        <w:tc>
          <w:tcPr>
            <w:tcW w:w="634" w:type="dxa"/>
            <w:noWrap/>
            <w:vAlign w:val="bottom"/>
            <w:hideMark/>
          </w:tcPr>
          <w:p w14:paraId="363B89E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226.2</w:t>
            </w:r>
          </w:p>
        </w:tc>
        <w:tc>
          <w:tcPr>
            <w:tcW w:w="596" w:type="dxa"/>
            <w:noWrap/>
            <w:vAlign w:val="bottom"/>
            <w:hideMark/>
          </w:tcPr>
          <w:p w14:paraId="2526C13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270.5</w:t>
            </w:r>
          </w:p>
        </w:tc>
        <w:tc>
          <w:tcPr>
            <w:tcW w:w="567" w:type="dxa"/>
            <w:noWrap/>
            <w:vAlign w:val="bottom"/>
            <w:hideMark/>
          </w:tcPr>
          <w:p w14:paraId="5ACFCB8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234.8</w:t>
            </w:r>
          </w:p>
        </w:tc>
      </w:tr>
      <w:tr w:rsidR="00442821" w:rsidRPr="0057598E" w14:paraId="69F70DD7" w14:textId="77777777" w:rsidTr="00E42068">
        <w:trPr>
          <w:trHeight w:val="300"/>
          <w:jc w:val="center"/>
        </w:trPr>
        <w:tc>
          <w:tcPr>
            <w:tcW w:w="1418" w:type="dxa"/>
            <w:noWrap/>
            <w:vAlign w:val="bottom"/>
            <w:hideMark/>
          </w:tcPr>
          <w:p w14:paraId="6253E1E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Jawaharlal Nehru Stadium  Delhi - DPCC </w:t>
            </w:r>
          </w:p>
        </w:tc>
        <w:tc>
          <w:tcPr>
            <w:tcW w:w="576" w:type="dxa"/>
            <w:noWrap/>
            <w:vAlign w:val="bottom"/>
            <w:hideMark/>
          </w:tcPr>
          <w:p w14:paraId="470D5B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214.7</w:t>
            </w:r>
          </w:p>
        </w:tc>
        <w:tc>
          <w:tcPr>
            <w:tcW w:w="576" w:type="dxa"/>
            <w:noWrap/>
            <w:vAlign w:val="bottom"/>
            <w:hideMark/>
          </w:tcPr>
          <w:p w14:paraId="667ABF3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203.4</w:t>
            </w:r>
          </w:p>
        </w:tc>
        <w:tc>
          <w:tcPr>
            <w:tcW w:w="576" w:type="dxa"/>
            <w:noWrap/>
            <w:vAlign w:val="bottom"/>
            <w:hideMark/>
          </w:tcPr>
          <w:p w14:paraId="0E05A84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72.7</w:t>
            </w:r>
          </w:p>
        </w:tc>
        <w:tc>
          <w:tcPr>
            <w:tcW w:w="576" w:type="dxa"/>
            <w:noWrap/>
            <w:vAlign w:val="bottom"/>
            <w:hideMark/>
          </w:tcPr>
          <w:p w14:paraId="0A15475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75.0</w:t>
            </w:r>
          </w:p>
        </w:tc>
        <w:tc>
          <w:tcPr>
            <w:tcW w:w="668" w:type="dxa"/>
            <w:noWrap/>
            <w:vAlign w:val="bottom"/>
            <w:hideMark/>
          </w:tcPr>
          <w:p w14:paraId="6D5FB4F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93.8</w:t>
            </w:r>
          </w:p>
        </w:tc>
        <w:tc>
          <w:tcPr>
            <w:tcW w:w="576" w:type="dxa"/>
            <w:noWrap/>
            <w:vAlign w:val="bottom"/>
            <w:hideMark/>
          </w:tcPr>
          <w:p w14:paraId="0BAF57E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186.1</w:t>
            </w:r>
          </w:p>
        </w:tc>
        <w:tc>
          <w:tcPr>
            <w:tcW w:w="576" w:type="dxa"/>
            <w:noWrap/>
            <w:vAlign w:val="bottom"/>
            <w:hideMark/>
          </w:tcPr>
          <w:p w14:paraId="60CD0F6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297.0</w:t>
            </w:r>
          </w:p>
        </w:tc>
        <w:tc>
          <w:tcPr>
            <w:tcW w:w="576" w:type="dxa"/>
            <w:noWrap/>
            <w:vAlign w:val="bottom"/>
            <w:hideMark/>
          </w:tcPr>
          <w:p w14:paraId="35D53A1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298.3</w:t>
            </w:r>
          </w:p>
        </w:tc>
        <w:tc>
          <w:tcPr>
            <w:tcW w:w="576" w:type="dxa"/>
            <w:noWrap/>
            <w:vAlign w:val="bottom"/>
            <w:hideMark/>
          </w:tcPr>
          <w:p w14:paraId="5021488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280.1</w:t>
            </w:r>
          </w:p>
        </w:tc>
        <w:tc>
          <w:tcPr>
            <w:tcW w:w="576" w:type="dxa"/>
            <w:noWrap/>
            <w:vAlign w:val="bottom"/>
            <w:hideMark/>
          </w:tcPr>
          <w:p w14:paraId="27E7951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188.8</w:t>
            </w:r>
          </w:p>
        </w:tc>
        <w:tc>
          <w:tcPr>
            <w:tcW w:w="634" w:type="dxa"/>
            <w:noWrap/>
            <w:vAlign w:val="bottom"/>
            <w:hideMark/>
          </w:tcPr>
          <w:p w14:paraId="7A507D5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123.1</w:t>
            </w:r>
          </w:p>
        </w:tc>
        <w:tc>
          <w:tcPr>
            <w:tcW w:w="596" w:type="dxa"/>
            <w:noWrap/>
            <w:vAlign w:val="bottom"/>
            <w:hideMark/>
          </w:tcPr>
          <w:p w14:paraId="7CE5131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160.9</w:t>
            </w:r>
          </w:p>
        </w:tc>
        <w:tc>
          <w:tcPr>
            <w:tcW w:w="567" w:type="dxa"/>
            <w:noWrap/>
            <w:vAlign w:val="bottom"/>
            <w:hideMark/>
          </w:tcPr>
          <w:p w14:paraId="7B1B862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149.0</w:t>
            </w:r>
          </w:p>
        </w:tc>
      </w:tr>
      <w:tr w:rsidR="00442821" w:rsidRPr="0057598E" w14:paraId="75D7DF06" w14:textId="77777777" w:rsidTr="00E42068">
        <w:trPr>
          <w:trHeight w:val="300"/>
          <w:jc w:val="center"/>
        </w:trPr>
        <w:tc>
          <w:tcPr>
            <w:tcW w:w="1418" w:type="dxa"/>
            <w:noWrap/>
            <w:vAlign w:val="bottom"/>
            <w:hideMark/>
          </w:tcPr>
          <w:p w14:paraId="45DAD27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Lodhi Road  Delhi - IITM </w:t>
            </w:r>
          </w:p>
        </w:tc>
        <w:tc>
          <w:tcPr>
            <w:tcW w:w="576" w:type="dxa"/>
            <w:noWrap/>
            <w:vAlign w:val="bottom"/>
            <w:hideMark/>
          </w:tcPr>
          <w:p w14:paraId="76C7EAA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167.0</w:t>
            </w:r>
          </w:p>
        </w:tc>
        <w:tc>
          <w:tcPr>
            <w:tcW w:w="576" w:type="dxa"/>
            <w:noWrap/>
            <w:vAlign w:val="bottom"/>
            <w:hideMark/>
          </w:tcPr>
          <w:p w14:paraId="6E81EBF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126.9</w:t>
            </w:r>
          </w:p>
        </w:tc>
        <w:tc>
          <w:tcPr>
            <w:tcW w:w="576" w:type="dxa"/>
            <w:noWrap/>
            <w:vAlign w:val="bottom"/>
            <w:hideMark/>
          </w:tcPr>
          <w:p w14:paraId="094596A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51.3</w:t>
            </w:r>
          </w:p>
        </w:tc>
        <w:tc>
          <w:tcPr>
            <w:tcW w:w="576" w:type="dxa"/>
            <w:noWrap/>
            <w:vAlign w:val="bottom"/>
            <w:hideMark/>
          </w:tcPr>
          <w:p w14:paraId="4DB25D1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48.1</w:t>
            </w:r>
          </w:p>
        </w:tc>
        <w:tc>
          <w:tcPr>
            <w:tcW w:w="668" w:type="dxa"/>
            <w:noWrap/>
            <w:vAlign w:val="bottom"/>
            <w:hideMark/>
          </w:tcPr>
          <w:p w14:paraId="4EAAFB7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107D436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3090352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275374A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311.9</w:t>
            </w:r>
          </w:p>
        </w:tc>
        <w:tc>
          <w:tcPr>
            <w:tcW w:w="576" w:type="dxa"/>
            <w:noWrap/>
            <w:vAlign w:val="bottom"/>
            <w:hideMark/>
          </w:tcPr>
          <w:p w14:paraId="47AFFF7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219.7</w:t>
            </w:r>
          </w:p>
        </w:tc>
        <w:tc>
          <w:tcPr>
            <w:tcW w:w="576" w:type="dxa"/>
            <w:noWrap/>
            <w:vAlign w:val="bottom"/>
            <w:hideMark/>
          </w:tcPr>
          <w:p w14:paraId="45E76FC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153.0</w:t>
            </w:r>
          </w:p>
        </w:tc>
        <w:tc>
          <w:tcPr>
            <w:tcW w:w="634" w:type="dxa"/>
            <w:noWrap/>
            <w:vAlign w:val="bottom"/>
            <w:hideMark/>
          </w:tcPr>
          <w:p w14:paraId="5AB854C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123.6</w:t>
            </w:r>
          </w:p>
        </w:tc>
        <w:tc>
          <w:tcPr>
            <w:tcW w:w="596" w:type="dxa"/>
            <w:noWrap/>
            <w:vAlign w:val="bottom"/>
            <w:hideMark/>
          </w:tcPr>
          <w:p w14:paraId="6C99193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84.0</w:t>
            </w:r>
          </w:p>
        </w:tc>
        <w:tc>
          <w:tcPr>
            <w:tcW w:w="567" w:type="dxa"/>
            <w:noWrap/>
            <w:vAlign w:val="bottom"/>
            <w:hideMark/>
          </w:tcPr>
          <w:p w14:paraId="4868C19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86.3</w:t>
            </w:r>
          </w:p>
        </w:tc>
      </w:tr>
      <w:tr w:rsidR="00442821" w:rsidRPr="0057598E" w14:paraId="1A9DF5EF" w14:textId="77777777" w:rsidTr="00E42068">
        <w:trPr>
          <w:trHeight w:val="300"/>
          <w:jc w:val="center"/>
        </w:trPr>
        <w:tc>
          <w:tcPr>
            <w:tcW w:w="1418" w:type="dxa"/>
            <w:noWrap/>
            <w:vAlign w:val="bottom"/>
            <w:hideMark/>
          </w:tcPr>
          <w:p w14:paraId="7593DE3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CRRI Mathura Road  Delhi - IMD </w:t>
            </w:r>
          </w:p>
        </w:tc>
        <w:tc>
          <w:tcPr>
            <w:tcW w:w="576" w:type="dxa"/>
            <w:noWrap/>
            <w:vAlign w:val="bottom"/>
            <w:hideMark/>
          </w:tcPr>
          <w:p w14:paraId="44C0D9B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246.4</w:t>
            </w:r>
          </w:p>
        </w:tc>
        <w:tc>
          <w:tcPr>
            <w:tcW w:w="576" w:type="dxa"/>
            <w:noWrap/>
            <w:vAlign w:val="bottom"/>
            <w:hideMark/>
          </w:tcPr>
          <w:p w14:paraId="356C42E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215.7</w:t>
            </w:r>
          </w:p>
        </w:tc>
        <w:tc>
          <w:tcPr>
            <w:tcW w:w="576" w:type="dxa"/>
            <w:noWrap/>
            <w:vAlign w:val="bottom"/>
            <w:hideMark/>
          </w:tcPr>
          <w:p w14:paraId="15505FF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65.5</w:t>
            </w:r>
          </w:p>
        </w:tc>
        <w:tc>
          <w:tcPr>
            <w:tcW w:w="576" w:type="dxa"/>
            <w:noWrap/>
            <w:vAlign w:val="bottom"/>
            <w:hideMark/>
          </w:tcPr>
          <w:p w14:paraId="477DF60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67.0</w:t>
            </w:r>
          </w:p>
        </w:tc>
        <w:tc>
          <w:tcPr>
            <w:tcW w:w="668" w:type="dxa"/>
            <w:noWrap/>
            <w:vAlign w:val="bottom"/>
            <w:hideMark/>
          </w:tcPr>
          <w:p w14:paraId="46540A9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76.4</w:t>
            </w:r>
          </w:p>
        </w:tc>
        <w:tc>
          <w:tcPr>
            <w:tcW w:w="576" w:type="dxa"/>
            <w:noWrap/>
            <w:vAlign w:val="bottom"/>
            <w:hideMark/>
          </w:tcPr>
          <w:p w14:paraId="2127F8F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216.8</w:t>
            </w:r>
          </w:p>
        </w:tc>
        <w:tc>
          <w:tcPr>
            <w:tcW w:w="576" w:type="dxa"/>
            <w:noWrap/>
            <w:vAlign w:val="bottom"/>
            <w:hideMark/>
          </w:tcPr>
          <w:p w14:paraId="1587AE1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287.2</w:t>
            </w:r>
          </w:p>
        </w:tc>
        <w:tc>
          <w:tcPr>
            <w:tcW w:w="576" w:type="dxa"/>
            <w:noWrap/>
            <w:vAlign w:val="bottom"/>
            <w:hideMark/>
          </w:tcPr>
          <w:p w14:paraId="112F952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282.0</w:t>
            </w:r>
          </w:p>
        </w:tc>
        <w:tc>
          <w:tcPr>
            <w:tcW w:w="576" w:type="dxa"/>
            <w:noWrap/>
            <w:vAlign w:val="bottom"/>
            <w:hideMark/>
          </w:tcPr>
          <w:p w14:paraId="697AEF3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340.7</w:t>
            </w:r>
          </w:p>
        </w:tc>
        <w:tc>
          <w:tcPr>
            <w:tcW w:w="576" w:type="dxa"/>
            <w:noWrap/>
            <w:vAlign w:val="bottom"/>
            <w:hideMark/>
          </w:tcPr>
          <w:p w14:paraId="2C37BAD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211.2</w:t>
            </w:r>
          </w:p>
        </w:tc>
        <w:tc>
          <w:tcPr>
            <w:tcW w:w="634" w:type="dxa"/>
            <w:noWrap/>
            <w:vAlign w:val="bottom"/>
            <w:hideMark/>
          </w:tcPr>
          <w:p w14:paraId="71089EB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161.1</w:t>
            </w:r>
          </w:p>
        </w:tc>
        <w:tc>
          <w:tcPr>
            <w:tcW w:w="596" w:type="dxa"/>
            <w:noWrap/>
            <w:vAlign w:val="bottom"/>
            <w:hideMark/>
          </w:tcPr>
          <w:p w14:paraId="72BE3BB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183.1</w:t>
            </w:r>
          </w:p>
        </w:tc>
        <w:tc>
          <w:tcPr>
            <w:tcW w:w="567" w:type="dxa"/>
            <w:noWrap/>
            <w:vAlign w:val="bottom"/>
            <w:hideMark/>
          </w:tcPr>
          <w:p w14:paraId="0706600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128.1</w:t>
            </w:r>
          </w:p>
        </w:tc>
      </w:tr>
      <w:tr w:rsidR="00442821" w:rsidRPr="0057598E" w14:paraId="001B40C5" w14:textId="77777777" w:rsidTr="00E42068">
        <w:trPr>
          <w:trHeight w:val="300"/>
          <w:jc w:val="center"/>
        </w:trPr>
        <w:tc>
          <w:tcPr>
            <w:tcW w:w="1418" w:type="dxa"/>
            <w:noWrap/>
            <w:vAlign w:val="bottom"/>
            <w:hideMark/>
          </w:tcPr>
          <w:p w14:paraId="38F0970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Chandni Chowk  Delhi - IITM </w:t>
            </w:r>
          </w:p>
        </w:tc>
        <w:tc>
          <w:tcPr>
            <w:tcW w:w="576" w:type="dxa"/>
            <w:noWrap/>
            <w:vAlign w:val="bottom"/>
            <w:hideMark/>
          </w:tcPr>
          <w:p w14:paraId="00DFEE0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273.3</w:t>
            </w:r>
          </w:p>
        </w:tc>
        <w:tc>
          <w:tcPr>
            <w:tcW w:w="576" w:type="dxa"/>
            <w:noWrap/>
            <w:vAlign w:val="bottom"/>
            <w:hideMark/>
          </w:tcPr>
          <w:p w14:paraId="29BA176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262.2</w:t>
            </w:r>
          </w:p>
        </w:tc>
        <w:tc>
          <w:tcPr>
            <w:tcW w:w="576" w:type="dxa"/>
            <w:noWrap/>
            <w:vAlign w:val="bottom"/>
            <w:hideMark/>
          </w:tcPr>
          <w:p w14:paraId="63213E2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102.5</w:t>
            </w:r>
          </w:p>
        </w:tc>
        <w:tc>
          <w:tcPr>
            <w:tcW w:w="576" w:type="dxa"/>
            <w:noWrap/>
            <w:vAlign w:val="bottom"/>
            <w:hideMark/>
          </w:tcPr>
          <w:p w14:paraId="0D5A8B8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66.4</w:t>
            </w:r>
          </w:p>
        </w:tc>
        <w:tc>
          <w:tcPr>
            <w:tcW w:w="668" w:type="dxa"/>
            <w:noWrap/>
            <w:vAlign w:val="bottom"/>
            <w:hideMark/>
          </w:tcPr>
          <w:p w14:paraId="65A7163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560C8FA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3AEFD8A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 </w:t>
            </w:r>
          </w:p>
        </w:tc>
        <w:tc>
          <w:tcPr>
            <w:tcW w:w="576" w:type="dxa"/>
            <w:noWrap/>
            <w:vAlign w:val="bottom"/>
            <w:hideMark/>
          </w:tcPr>
          <w:p w14:paraId="1E584AF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246.6</w:t>
            </w:r>
          </w:p>
        </w:tc>
        <w:tc>
          <w:tcPr>
            <w:tcW w:w="576" w:type="dxa"/>
            <w:noWrap/>
            <w:vAlign w:val="bottom"/>
            <w:hideMark/>
          </w:tcPr>
          <w:p w14:paraId="3C4122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290.3</w:t>
            </w:r>
          </w:p>
        </w:tc>
        <w:tc>
          <w:tcPr>
            <w:tcW w:w="576" w:type="dxa"/>
            <w:noWrap/>
            <w:vAlign w:val="bottom"/>
            <w:hideMark/>
          </w:tcPr>
          <w:p w14:paraId="29D18B2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248.6</w:t>
            </w:r>
          </w:p>
        </w:tc>
        <w:tc>
          <w:tcPr>
            <w:tcW w:w="634" w:type="dxa"/>
            <w:noWrap/>
            <w:vAlign w:val="bottom"/>
            <w:hideMark/>
          </w:tcPr>
          <w:p w14:paraId="66D3564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165.7</w:t>
            </w:r>
          </w:p>
        </w:tc>
        <w:tc>
          <w:tcPr>
            <w:tcW w:w="596" w:type="dxa"/>
            <w:noWrap/>
            <w:vAlign w:val="bottom"/>
            <w:hideMark/>
          </w:tcPr>
          <w:p w14:paraId="54A244E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204.7</w:t>
            </w:r>
          </w:p>
        </w:tc>
        <w:tc>
          <w:tcPr>
            <w:tcW w:w="567" w:type="dxa"/>
            <w:noWrap/>
            <w:vAlign w:val="bottom"/>
            <w:hideMark/>
          </w:tcPr>
          <w:p w14:paraId="703A1A9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208.6</w:t>
            </w:r>
          </w:p>
        </w:tc>
      </w:tr>
      <w:tr w:rsidR="00442821" w:rsidRPr="0057598E" w14:paraId="122B042B" w14:textId="77777777" w:rsidTr="00E42068">
        <w:trPr>
          <w:trHeight w:val="300"/>
          <w:jc w:val="center"/>
        </w:trPr>
        <w:tc>
          <w:tcPr>
            <w:tcW w:w="1418" w:type="dxa"/>
            <w:noWrap/>
            <w:vAlign w:val="bottom"/>
            <w:hideMark/>
          </w:tcPr>
          <w:p w14:paraId="309069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DTU  Delhi - CPCB </w:t>
            </w:r>
          </w:p>
        </w:tc>
        <w:tc>
          <w:tcPr>
            <w:tcW w:w="576" w:type="dxa"/>
            <w:noWrap/>
            <w:vAlign w:val="bottom"/>
            <w:hideMark/>
          </w:tcPr>
          <w:p w14:paraId="2F24C7D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251.0</w:t>
            </w:r>
          </w:p>
        </w:tc>
        <w:tc>
          <w:tcPr>
            <w:tcW w:w="576" w:type="dxa"/>
            <w:noWrap/>
            <w:vAlign w:val="bottom"/>
            <w:hideMark/>
          </w:tcPr>
          <w:p w14:paraId="3112E6D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219.5</w:t>
            </w:r>
          </w:p>
        </w:tc>
        <w:tc>
          <w:tcPr>
            <w:tcW w:w="576" w:type="dxa"/>
            <w:noWrap/>
            <w:vAlign w:val="bottom"/>
            <w:hideMark/>
          </w:tcPr>
          <w:p w14:paraId="3D2F4D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79.0</w:t>
            </w:r>
          </w:p>
        </w:tc>
        <w:tc>
          <w:tcPr>
            <w:tcW w:w="576" w:type="dxa"/>
            <w:noWrap/>
            <w:vAlign w:val="bottom"/>
            <w:hideMark/>
          </w:tcPr>
          <w:p w14:paraId="5AB94D3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90.3</w:t>
            </w:r>
          </w:p>
        </w:tc>
        <w:tc>
          <w:tcPr>
            <w:tcW w:w="668" w:type="dxa"/>
            <w:noWrap/>
            <w:vAlign w:val="bottom"/>
            <w:hideMark/>
          </w:tcPr>
          <w:p w14:paraId="11D35CC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85.5</w:t>
            </w:r>
          </w:p>
        </w:tc>
        <w:tc>
          <w:tcPr>
            <w:tcW w:w="576" w:type="dxa"/>
            <w:noWrap/>
            <w:vAlign w:val="bottom"/>
            <w:hideMark/>
          </w:tcPr>
          <w:p w14:paraId="749AB0B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206.0</w:t>
            </w:r>
          </w:p>
        </w:tc>
        <w:tc>
          <w:tcPr>
            <w:tcW w:w="576" w:type="dxa"/>
            <w:noWrap/>
            <w:vAlign w:val="bottom"/>
            <w:hideMark/>
          </w:tcPr>
          <w:p w14:paraId="6D7AD47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367.1</w:t>
            </w:r>
          </w:p>
        </w:tc>
        <w:tc>
          <w:tcPr>
            <w:tcW w:w="576" w:type="dxa"/>
            <w:noWrap/>
            <w:vAlign w:val="bottom"/>
            <w:hideMark/>
          </w:tcPr>
          <w:p w14:paraId="1C36C89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323.2</w:t>
            </w:r>
          </w:p>
        </w:tc>
        <w:tc>
          <w:tcPr>
            <w:tcW w:w="576" w:type="dxa"/>
            <w:noWrap/>
            <w:vAlign w:val="bottom"/>
            <w:hideMark/>
          </w:tcPr>
          <w:p w14:paraId="7CBAAC4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315.5</w:t>
            </w:r>
          </w:p>
        </w:tc>
        <w:tc>
          <w:tcPr>
            <w:tcW w:w="576" w:type="dxa"/>
            <w:noWrap/>
            <w:vAlign w:val="bottom"/>
            <w:hideMark/>
          </w:tcPr>
          <w:p w14:paraId="206F6AE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245.7</w:t>
            </w:r>
          </w:p>
        </w:tc>
        <w:tc>
          <w:tcPr>
            <w:tcW w:w="634" w:type="dxa"/>
            <w:noWrap/>
            <w:vAlign w:val="bottom"/>
            <w:hideMark/>
          </w:tcPr>
          <w:p w14:paraId="6D64A40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177.6</w:t>
            </w:r>
          </w:p>
        </w:tc>
        <w:tc>
          <w:tcPr>
            <w:tcW w:w="596" w:type="dxa"/>
            <w:noWrap/>
            <w:vAlign w:val="bottom"/>
            <w:hideMark/>
          </w:tcPr>
          <w:p w14:paraId="48F5ED1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204.7</w:t>
            </w:r>
          </w:p>
        </w:tc>
        <w:tc>
          <w:tcPr>
            <w:tcW w:w="567" w:type="dxa"/>
            <w:noWrap/>
            <w:vAlign w:val="bottom"/>
            <w:hideMark/>
          </w:tcPr>
          <w:p w14:paraId="1D95AD6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196.9</w:t>
            </w:r>
          </w:p>
        </w:tc>
      </w:tr>
      <w:tr w:rsidR="00442821" w:rsidRPr="0057598E" w14:paraId="566736BD" w14:textId="77777777" w:rsidTr="00E42068">
        <w:trPr>
          <w:trHeight w:val="300"/>
          <w:jc w:val="center"/>
        </w:trPr>
        <w:tc>
          <w:tcPr>
            <w:tcW w:w="1418" w:type="dxa"/>
            <w:noWrap/>
            <w:vAlign w:val="bottom"/>
            <w:hideMark/>
          </w:tcPr>
          <w:p w14:paraId="174BA9B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Lodhi Road  Delhi - IMD </w:t>
            </w:r>
          </w:p>
        </w:tc>
        <w:tc>
          <w:tcPr>
            <w:tcW w:w="576" w:type="dxa"/>
            <w:noWrap/>
            <w:vAlign w:val="bottom"/>
            <w:hideMark/>
          </w:tcPr>
          <w:p w14:paraId="4CBB490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219.6</w:t>
            </w:r>
          </w:p>
        </w:tc>
        <w:tc>
          <w:tcPr>
            <w:tcW w:w="576" w:type="dxa"/>
            <w:noWrap/>
            <w:vAlign w:val="bottom"/>
            <w:hideMark/>
          </w:tcPr>
          <w:p w14:paraId="47EE0A3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179.5</w:t>
            </w:r>
          </w:p>
        </w:tc>
        <w:tc>
          <w:tcPr>
            <w:tcW w:w="576" w:type="dxa"/>
            <w:noWrap/>
            <w:vAlign w:val="bottom"/>
            <w:hideMark/>
          </w:tcPr>
          <w:p w14:paraId="120B4E1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64.9</w:t>
            </w:r>
          </w:p>
        </w:tc>
        <w:tc>
          <w:tcPr>
            <w:tcW w:w="576" w:type="dxa"/>
            <w:noWrap/>
            <w:vAlign w:val="bottom"/>
            <w:hideMark/>
          </w:tcPr>
          <w:p w14:paraId="56C01F0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69.4</w:t>
            </w:r>
          </w:p>
        </w:tc>
        <w:tc>
          <w:tcPr>
            <w:tcW w:w="668" w:type="dxa"/>
            <w:noWrap/>
            <w:vAlign w:val="bottom"/>
            <w:hideMark/>
          </w:tcPr>
          <w:p w14:paraId="2373126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72.9</w:t>
            </w:r>
          </w:p>
        </w:tc>
        <w:tc>
          <w:tcPr>
            <w:tcW w:w="576" w:type="dxa"/>
            <w:noWrap/>
            <w:vAlign w:val="bottom"/>
            <w:hideMark/>
          </w:tcPr>
          <w:p w14:paraId="1094EDF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154.9</w:t>
            </w:r>
          </w:p>
        </w:tc>
        <w:tc>
          <w:tcPr>
            <w:tcW w:w="576" w:type="dxa"/>
            <w:noWrap/>
            <w:vAlign w:val="bottom"/>
            <w:hideMark/>
          </w:tcPr>
          <w:p w14:paraId="3C7A686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220.1</w:t>
            </w:r>
          </w:p>
        </w:tc>
        <w:tc>
          <w:tcPr>
            <w:tcW w:w="576" w:type="dxa"/>
            <w:noWrap/>
            <w:vAlign w:val="bottom"/>
            <w:hideMark/>
          </w:tcPr>
          <w:p w14:paraId="3F036C4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217.8</w:t>
            </w:r>
          </w:p>
        </w:tc>
        <w:tc>
          <w:tcPr>
            <w:tcW w:w="576" w:type="dxa"/>
            <w:noWrap/>
            <w:vAlign w:val="bottom"/>
            <w:hideMark/>
          </w:tcPr>
          <w:p w14:paraId="015D3F6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224.5</w:t>
            </w:r>
          </w:p>
        </w:tc>
        <w:tc>
          <w:tcPr>
            <w:tcW w:w="576" w:type="dxa"/>
            <w:noWrap/>
            <w:vAlign w:val="bottom"/>
            <w:hideMark/>
          </w:tcPr>
          <w:p w14:paraId="7157007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168.1</w:t>
            </w:r>
          </w:p>
        </w:tc>
        <w:tc>
          <w:tcPr>
            <w:tcW w:w="634" w:type="dxa"/>
            <w:noWrap/>
            <w:vAlign w:val="bottom"/>
            <w:hideMark/>
          </w:tcPr>
          <w:p w14:paraId="31B9436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115.2</w:t>
            </w:r>
          </w:p>
        </w:tc>
        <w:tc>
          <w:tcPr>
            <w:tcW w:w="596" w:type="dxa"/>
            <w:noWrap/>
            <w:vAlign w:val="bottom"/>
            <w:hideMark/>
          </w:tcPr>
          <w:p w14:paraId="2B5B7C9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136.0</w:t>
            </w:r>
          </w:p>
        </w:tc>
        <w:tc>
          <w:tcPr>
            <w:tcW w:w="567" w:type="dxa"/>
            <w:noWrap/>
            <w:vAlign w:val="bottom"/>
            <w:hideMark/>
          </w:tcPr>
          <w:p w14:paraId="6FC7933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143.7</w:t>
            </w:r>
          </w:p>
        </w:tc>
      </w:tr>
      <w:tr w:rsidR="00442821" w:rsidRPr="0057598E" w14:paraId="1723FB87" w14:textId="77777777" w:rsidTr="00E42068">
        <w:trPr>
          <w:trHeight w:val="300"/>
          <w:jc w:val="center"/>
        </w:trPr>
        <w:tc>
          <w:tcPr>
            <w:tcW w:w="1418" w:type="dxa"/>
            <w:noWrap/>
            <w:vAlign w:val="bottom"/>
            <w:hideMark/>
          </w:tcPr>
          <w:p w14:paraId="50ABCC7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Major Dhyan Chand National Stadium  Delhi - DPCC </w:t>
            </w:r>
          </w:p>
        </w:tc>
        <w:tc>
          <w:tcPr>
            <w:tcW w:w="576" w:type="dxa"/>
            <w:noWrap/>
            <w:vAlign w:val="bottom"/>
            <w:hideMark/>
          </w:tcPr>
          <w:p w14:paraId="69CF1EC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269.7</w:t>
            </w:r>
          </w:p>
        </w:tc>
        <w:tc>
          <w:tcPr>
            <w:tcW w:w="576" w:type="dxa"/>
            <w:noWrap/>
            <w:vAlign w:val="bottom"/>
            <w:hideMark/>
          </w:tcPr>
          <w:p w14:paraId="49DDCC8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232.3</w:t>
            </w:r>
          </w:p>
        </w:tc>
        <w:tc>
          <w:tcPr>
            <w:tcW w:w="576" w:type="dxa"/>
            <w:noWrap/>
            <w:vAlign w:val="bottom"/>
            <w:hideMark/>
          </w:tcPr>
          <w:p w14:paraId="5CFC555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89.5</w:t>
            </w:r>
          </w:p>
        </w:tc>
        <w:tc>
          <w:tcPr>
            <w:tcW w:w="576" w:type="dxa"/>
            <w:noWrap/>
            <w:vAlign w:val="bottom"/>
            <w:hideMark/>
          </w:tcPr>
          <w:p w14:paraId="576400C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92.3</w:t>
            </w:r>
          </w:p>
        </w:tc>
        <w:tc>
          <w:tcPr>
            <w:tcW w:w="668" w:type="dxa"/>
            <w:noWrap/>
            <w:vAlign w:val="bottom"/>
            <w:hideMark/>
          </w:tcPr>
          <w:p w14:paraId="327F391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97.2</w:t>
            </w:r>
          </w:p>
        </w:tc>
        <w:tc>
          <w:tcPr>
            <w:tcW w:w="576" w:type="dxa"/>
            <w:noWrap/>
            <w:vAlign w:val="bottom"/>
            <w:hideMark/>
          </w:tcPr>
          <w:p w14:paraId="55BD52C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192.6</w:t>
            </w:r>
          </w:p>
        </w:tc>
        <w:tc>
          <w:tcPr>
            <w:tcW w:w="576" w:type="dxa"/>
            <w:noWrap/>
            <w:vAlign w:val="bottom"/>
            <w:hideMark/>
          </w:tcPr>
          <w:p w14:paraId="5B1CD9E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281.1</w:t>
            </w:r>
          </w:p>
        </w:tc>
        <w:tc>
          <w:tcPr>
            <w:tcW w:w="576" w:type="dxa"/>
            <w:noWrap/>
            <w:vAlign w:val="bottom"/>
            <w:hideMark/>
          </w:tcPr>
          <w:p w14:paraId="7CE075A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269.1</w:t>
            </w:r>
          </w:p>
        </w:tc>
        <w:tc>
          <w:tcPr>
            <w:tcW w:w="576" w:type="dxa"/>
            <w:noWrap/>
            <w:vAlign w:val="bottom"/>
            <w:hideMark/>
          </w:tcPr>
          <w:p w14:paraId="4A0EF98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264.0</w:t>
            </w:r>
          </w:p>
        </w:tc>
        <w:tc>
          <w:tcPr>
            <w:tcW w:w="576" w:type="dxa"/>
            <w:noWrap/>
            <w:vAlign w:val="bottom"/>
            <w:hideMark/>
          </w:tcPr>
          <w:p w14:paraId="3B87E37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215.8</w:t>
            </w:r>
          </w:p>
        </w:tc>
        <w:tc>
          <w:tcPr>
            <w:tcW w:w="634" w:type="dxa"/>
            <w:noWrap/>
            <w:vAlign w:val="bottom"/>
            <w:hideMark/>
          </w:tcPr>
          <w:p w14:paraId="672F5A1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155.5</w:t>
            </w:r>
          </w:p>
        </w:tc>
        <w:tc>
          <w:tcPr>
            <w:tcW w:w="596" w:type="dxa"/>
            <w:noWrap/>
            <w:vAlign w:val="bottom"/>
            <w:hideMark/>
          </w:tcPr>
          <w:p w14:paraId="1EA05E8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189.9</w:t>
            </w:r>
          </w:p>
        </w:tc>
        <w:tc>
          <w:tcPr>
            <w:tcW w:w="567" w:type="dxa"/>
            <w:noWrap/>
            <w:vAlign w:val="bottom"/>
            <w:hideMark/>
          </w:tcPr>
          <w:p w14:paraId="09582F8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188.7</w:t>
            </w:r>
          </w:p>
        </w:tc>
      </w:tr>
      <w:tr w:rsidR="00442821" w:rsidRPr="0057598E" w14:paraId="7E916FBB" w14:textId="77777777" w:rsidTr="00E42068">
        <w:trPr>
          <w:trHeight w:val="300"/>
          <w:jc w:val="center"/>
        </w:trPr>
        <w:tc>
          <w:tcPr>
            <w:tcW w:w="1418" w:type="dxa"/>
            <w:noWrap/>
            <w:vAlign w:val="bottom"/>
            <w:hideMark/>
          </w:tcPr>
          <w:p w14:paraId="5A75275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Mandir Marg  Delhi - DPCC </w:t>
            </w:r>
          </w:p>
        </w:tc>
        <w:tc>
          <w:tcPr>
            <w:tcW w:w="576" w:type="dxa"/>
            <w:noWrap/>
            <w:vAlign w:val="bottom"/>
            <w:hideMark/>
          </w:tcPr>
          <w:p w14:paraId="5B72D80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234.8</w:t>
            </w:r>
          </w:p>
        </w:tc>
        <w:tc>
          <w:tcPr>
            <w:tcW w:w="576" w:type="dxa"/>
            <w:noWrap/>
            <w:vAlign w:val="bottom"/>
            <w:hideMark/>
          </w:tcPr>
          <w:p w14:paraId="5FD71AF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198.5</w:t>
            </w:r>
          </w:p>
        </w:tc>
        <w:tc>
          <w:tcPr>
            <w:tcW w:w="576" w:type="dxa"/>
            <w:noWrap/>
            <w:vAlign w:val="bottom"/>
            <w:hideMark/>
          </w:tcPr>
          <w:p w14:paraId="5A32C1C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79.3</w:t>
            </w:r>
          </w:p>
        </w:tc>
        <w:tc>
          <w:tcPr>
            <w:tcW w:w="576" w:type="dxa"/>
            <w:noWrap/>
            <w:vAlign w:val="bottom"/>
            <w:hideMark/>
          </w:tcPr>
          <w:p w14:paraId="6840209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72.2</w:t>
            </w:r>
          </w:p>
        </w:tc>
        <w:tc>
          <w:tcPr>
            <w:tcW w:w="668" w:type="dxa"/>
            <w:noWrap/>
            <w:vAlign w:val="bottom"/>
            <w:hideMark/>
          </w:tcPr>
          <w:p w14:paraId="7F3031E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83.6</w:t>
            </w:r>
          </w:p>
        </w:tc>
        <w:tc>
          <w:tcPr>
            <w:tcW w:w="576" w:type="dxa"/>
            <w:noWrap/>
            <w:vAlign w:val="bottom"/>
            <w:hideMark/>
          </w:tcPr>
          <w:p w14:paraId="76F64E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161.6</w:t>
            </w:r>
          </w:p>
        </w:tc>
        <w:tc>
          <w:tcPr>
            <w:tcW w:w="576" w:type="dxa"/>
            <w:noWrap/>
            <w:vAlign w:val="bottom"/>
            <w:hideMark/>
          </w:tcPr>
          <w:p w14:paraId="622D21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254.3</w:t>
            </w:r>
          </w:p>
        </w:tc>
        <w:tc>
          <w:tcPr>
            <w:tcW w:w="576" w:type="dxa"/>
            <w:noWrap/>
            <w:vAlign w:val="bottom"/>
            <w:hideMark/>
          </w:tcPr>
          <w:p w14:paraId="786124A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253.9</w:t>
            </w:r>
          </w:p>
        </w:tc>
        <w:tc>
          <w:tcPr>
            <w:tcW w:w="576" w:type="dxa"/>
            <w:noWrap/>
            <w:vAlign w:val="bottom"/>
            <w:hideMark/>
          </w:tcPr>
          <w:p w14:paraId="41C838C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249.9</w:t>
            </w:r>
          </w:p>
        </w:tc>
        <w:tc>
          <w:tcPr>
            <w:tcW w:w="576" w:type="dxa"/>
            <w:noWrap/>
            <w:vAlign w:val="bottom"/>
            <w:hideMark/>
          </w:tcPr>
          <w:p w14:paraId="39369B3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196.2</w:t>
            </w:r>
          </w:p>
        </w:tc>
        <w:tc>
          <w:tcPr>
            <w:tcW w:w="634" w:type="dxa"/>
            <w:noWrap/>
            <w:vAlign w:val="bottom"/>
            <w:hideMark/>
          </w:tcPr>
          <w:p w14:paraId="7EEE131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143.9</w:t>
            </w:r>
          </w:p>
        </w:tc>
        <w:tc>
          <w:tcPr>
            <w:tcW w:w="596" w:type="dxa"/>
            <w:noWrap/>
            <w:vAlign w:val="bottom"/>
            <w:hideMark/>
          </w:tcPr>
          <w:p w14:paraId="0E5ECEA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166.5</w:t>
            </w:r>
          </w:p>
        </w:tc>
        <w:tc>
          <w:tcPr>
            <w:tcW w:w="567" w:type="dxa"/>
            <w:noWrap/>
            <w:vAlign w:val="bottom"/>
            <w:hideMark/>
          </w:tcPr>
          <w:p w14:paraId="662A44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162.0</w:t>
            </w:r>
          </w:p>
        </w:tc>
      </w:tr>
      <w:tr w:rsidR="00442821" w:rsidRPr="0057598E" w14:paraId="76329BC6" w14:textId="77777777" w:rsidTr="00E42068">
        <w:trPr>
          <w:trHeight w:val="300"/>
          <w:jc w:val="center"/>
        </w:trPr>
        <w:tc>
          <w:tcPr>
            <w:tcW w:w="1418" w:type="dxa"/>
            <w:noWrap/>
            <w:vAlign w:val="bottom"/>
            <w:hideMark/>
          </w:tcPr>
          <w:p w14:paraId="2C78455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lastRenderedPageBreak/>
              <w:t xml:space="preserve">Mundka  Delhi - DPCC </w:t>
            </w:r>
          </w:p>
        </w:tc>
        <w:tc>
          <w:tcPr>
            <w:tcW w:w="576" w:type="dxa"/>
            <w:noWrap/>
            <w:vAlign w:val="bottom"/>
            <w:hideMark/>
          </w:tcPr>
          <w:p w14:paraId="1D09879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302.7</w:t>
            </w:r>
          </w:p>
        </w:tc>
        <w:tc>
          <w:tcPr>
            <w:tcW w:w="576" w:type="dxa"/>
            <w:noWrap/>
            <w:vAlign w:val="bottom"/>
            <w:hideMark/>
          </w:tcPr>
          <w:p w14:paraId="11A40D1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283.9</w:t>
            </w:r>
          </w:p>
        </w:tc>
        <w:tc>
          <w:tcPr>
            <w:tcW w:w="576" w:type="dxa"/>
            <w:noWrap/>
            <w:vAlign w:val="bottom"/>
            <w:hideMark/>
          </w:tcPr>
          <w:p w14:paraId="5D9705A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95.7</w:t>
            </w:r>
          </w:p>
        </w:tc>
        <w:tc>
          <w:tcPr>
            <w:tcW w:w="576" w:type="dxa"/>
            <w:noWrap/>
            <w:vAlign w:val="bottom"/>
            <w:hideMark/>
          </w:tcPr>
          <w:p w14:paraId="05C0601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119.6</w:t>
            </w:r>
          </w:p>
        </w:tc>
        <w:tc>
          <w:tcPr>
            <w:tcW w:w="668" w:type="dxa"/>
            <w:noWrap/>
            <w:vAlign w:val="bottom"/>
            <w:hideMark/>
          </w:tcPr>
          <w:p w14:paraId="4032067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135.0</w:t>
            </w:r>
          </w:p>
        </w:tc>
        <w:tc>
          <w:tcPr>
            <w:tcW w:w="576" w:type="dxa"/>
            <w:noWrap/>
            <w:vAlign w:val="bottom"/>
            <w:hideMark/>
          </w:tcPr>
          <w:p w14:paraId="5A2F46C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245.5</w:t>
            </w:r>
          </w:p>
        </w:tc>
        <w:tc>
          <w:tcPr>
            <w:tcW w:w="576" w:type="dxa"/>
            <w:noWrap/>
            <w:vAlign w:val="bottom"/>
            <w:hideMark/>
          </w:tcPr>
          <w:p w14:paraId="62BBB6B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341.4</w:t>
            </w:r>
          </w:p>
        </w:tc>
        <w:tc>
          <w:tcPr>
            <w:tcW w:w="576" w:type="dxa"/>
            <w:noWrap/>
            <w:vAlign w:val="bottom"/>
            <w:hideMark/>
          </w:tcPr>
          <w:p w14:paraId="565E0DB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338.5</w:t>
            </w:r>
          </w:p>
        </w:tc>
        <w:tc>
          <w:tcPr>
            <w:tcW w:w="576" w:type="dxa"/>
            <w:noWrap/>
            <w:vAlign w:val="bottom"/>
            <w:hideMark/>
          </w:tcPr>
          <w:p w14:paraId="7141AB0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348.1</w:t>
            </w:r>
          </w:p>
        </w:tc>
        <w:tc>
          <w:tcPr>
            <w:tcW w:w="576" w:type="dxa"/>
            <w:noWrap/>
            <w:vAlign w:val="bottom"/>
            <w:hideMark/>
          </w:tcPr>
          <w:p w14:paraId="7F4C160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306.5</w:t>
            </w:r>
          </w:p>
        </w:tc>
        <w:tc>
          <w:tcPr>
            <w:tcW w:w="634" w:type="dxa"/>
            <w:noWrap/>
            <w:vAlign w:val="bottom"/>
            <w:hideMark/>
          </w:tcPr>
          <w:p w14:paraId="24F69BC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229.9</w:t>
            </w:r>
          </w:p>
        </w:tc>
        <w:tc>
          <w:tcPr>
            <w:tcW w:w="596" w:type="dxa"/>
            <w:noWrap/>
            <w:vAlign w:val="bottom"/>
            <w:hideMark/>
          </w:tcPr>
          <w:p w14:paraId="23C418C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296.0</w:t>
            </w:r>
          </w:p>
        </w:tc>
        <w:tc>
          <w:tcPr>
            <w:tcW w:w="567" w:type="dxa"/>
            <w:noWrap/>
            <w:vAlign w:val="bottom"/>
            <w:hideMark/>
          </w:tcPr>
          <w:p w14:paraId="34F6AC0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270.9</w:t>
            </w:r>
          </w:p>
        </w:tc>
      </w:tr>
      <w:tr w:rsidR="00442821" w:rsidRPr="0057598E" w14:paraId="0A02154F" w14:textId="77777777" w:rsidTr="00E42068">
        <w:trPr>
          <w:trHeight w:val="300"/>
          <w:jc w:val="center"/>
        </w:trPr>
        <w:tc>
          <w:tcPr>
            <w:tcW w:w="1418" w:type="dxa"/>
            <w:noWrap/>
            <w:vAlign w:val="bottom"/>
            <w:hideMark/>
          </w:tcPr>
          <w:p w14:paraId="0E8EF83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NSIT Dwarka  Delhi - CPCB </w:t>
            </w:r>
          </w:p>
        </w:tc>
        <w:tc>
          <w:tcPr>
            <w:tcW w:w="576" w:type="dxa"/>
            <w:noWrap/>
            <w:vAlign w:val="bottom"/>
            <w:hideMark/>
          </w:tcPr>
          <w:p w14:paraId="1DD4FE1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266.6</w:t>
            </w:r>
          </w:p>
        </w:tc>
        <w:tc>
          <w:tcPr>
            <w:tcW w:w="576" w:type="dxa"/>
            <w:noWrap/>
            <w:vAlign w:val="bottom"/>
            <w:hideMark/>
          </w:tcPr>
          <w:p w14:paraId="0F23B2D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181.1</w:t>
            </w:r>
          </w:p>
        </w:tc>
        <w:tc>
          <w:tcPr>
            <w:tcW w:w="576" w:type="dxa"/>
            <w:noWrap/>
            <w:vAlign w:val="bottom"/>
            <w:hideMark/>
          </w:tcPr>
          <w:p w14:paraId="67907B5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82.3</w:t>
            </w:r>
          </w:p>
        </w:tc>
        <w:tc>
          <w:tcPr>
            <w:tcW w:w="576" w:type="dxa"/>
            <w:noWrap/>
            <w:vAlign w:val="bottom"/>
            <w:hideMark/>
          </w:tcPr>
          <w:p w14:paraId="2CD9341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107.6</w:t>
            </w:r>
          </w:p>
        </w:tc>
        <w:tc>
          <w:tcPr>
            <w:tcW w:w="668" w:type="dxa"/>
            <w:noWrap/>
            <w:vAlign w:val="bottom"/>
            <w:hideMark/>
          </w:tcPr>
          <w:p w14:paraId="23AF3A2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120.1</w:t>
            </w:r>
          </w:p>
        </w:tc>
        <w:tc>
          <w:tcPr>
            <w:tcW w:w="576" w:type="dxa"/>
            <w:noWrap/>
            <w:vAlign w:val="bottom"/>
            <w:hideMark/>
          </w:tcPr>
          <w:p w14:paraId="1455E88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260.8</w:t>
            </w:r>
          </w:p>
        </w:tc>
        <w:tc>
          <w:tcPr>
            <w:tcW w:w="576" w:type="dxa"/>
            <w:noWrap/>
            <w:vAlign w:val="bottom"/>
            <w:hideMark/>
          </w:tcPr>
          <w:p w14:paraId="3EC6ED3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395.2</w:t>
            </w:r>
          </w:p>
        </w:tc>
        <w:tc>
          <w:tcPr>
            <w:tcW w:w="576" w:type="dxa"/>
            <w:noWrap/>
            <w:vAlign w:val="bottom"/>
            <w:hideMark/>
          </w:tcPr>
          <w:p w14:paraId="708662B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384.1</w:t>
            </w:r>
          </w:p>
        </w:tc>
        <w:tc>
          <w:tcPr>
            <w:tcW w:w="576" w:type="dxa"/>
            <w:noWrap/>
            <w:vAlign w:val="bottom"/>
            <w:hideMark/>
          </w:tcPr>
          <w:p w14:paraId="6E84FDB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298.3</w:t>
            </w:r>
          </w:p>
        </w:tc>
        <w:tc>
          <w:tcPr>
            <w:tcW w:w="576" w:type="dxa"/>
            <w:noWrap/>
            <w:vAlign w:val="bottom"/>
            <w:hideMark/>
          </w:tcPr>
          <w:p w14:paraId="7F07029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283.4</w:t>
            </w:r>
          </w:p>
        </w:tc>
        <w:tc>
          <w:tcPr>
            <w:tcW w:w="634" w:type="dxa"/>
            <w:noWrap/>
            <w:vAlign w:val="bottom"/>
            <w:hideMark/>
          </w:tcPr>
          <w:p w14:paraId="4AFC41D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196.1</w:t>
            </w:r>
          </w:p>
        </w:tc>
        <w:tc>
          <w:tcPr>
            <w:tcW w:w="596" w:type="dxa"/>
            <w:noWrap/>
            <w:vAlign w:val="bottom"/>
            <w:hideMark/>
          </w:tcPr>
          <w:p w14:paraId="4A7691D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234.8</w:t>
            </w:r>
          </w:p>
        </w:tc>
        <w:tc>
          <w:tcPr>
            <w:tcW w:w="567" w:type="dxa"/>
            <w:noWrap/>
            <w:vAlign w:val="bottom"/>
            <w:hideMark/>
          </w:tcPr>
          <w:p w14:paraId="41C6FDC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203.7</w:t>
            </w:r>
          </w:p>
        </w:tc>
      </w:tr>
      <w:tr w:rsidR="00442821" w:rsidRPr="0057598E" w14:paraId="78273D41" w14:textId="77777777" w:rsidTr="00E42068">
        <w:trPr>
          <w:trHeight w:val="300"/>
          <w:jc w:val="center"/>
        </w:trPr>
        <w:tc>
          <w:tcPr>
            <w:tcW w:w="1418" w:type="dxa"/>
            <w:noWrap/>
            <w:vAlign w:val="bottom"/>
            <w:hideMark/>
          </w:tcPr>
          <w:p w14:paraId="0CF827A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Najafgarh  Delhi - DPCC </w:t>
            </w:r>
          </w:p>
        </w:tc>
        <w:tc>
          <w:tcPr>
            <w:tcW w:w="576" w:type="dxa"/>
            <w:noWrap/>
            <w:vAlign w:val="bottom"/>
            <w:hideMark/>
          </w:tcPr>
          <w:p w14:paraId="2716151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233.2</w:t>
            </w:r>
          </w:p>
        </w:tc>
        <w:tc>
          <w:tcPr>
            <w:tcW w:w="576" w:type="dxa"/>
            <w:noWrap/>
            <w:vAlign w:val="bottom"/>
            <w:hideMark/>
          </w:tcPr>
          <w:p w14:paraId="15343B5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200.0</w:t>
            </w:r>
          </w:p>
        </w:tc>
        <w:tc>
          <w:tcPr>
            <w:tcW w:w="576" w:type="dxa"/>
            <w:noWrap/>
            <w:vAlign w:val="bottom"/>
            <w:hideMark/>
          </w:tcPr>
          <w:p w14:paraId="0FD581F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60.4</w:t>
            </w:r>
          </w:p>
        </w:tc>
        <w:tc>
          <w:tcPr>
            <w:tcW w:w="576" w:type="dxa"/>
            <w:noWrap/>
            <w:vAlign w:val="bottom"/>
            <w:hideMark/>
          </w:tcPr>
          <w:p w14:paraId="0CE71F1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59.9</w:t>
            </w:r>
          </w:p>
        </w:tc>
        <w:tc>
          <w:tcPr>
            <w:tcW w:w="668" w:type="dxa"/>
            <w:noWrap/>
            <w:vAlign w:val="bottom"/>
            <w:hideMark/>
          </w:tcPr>
          <w:p w14:paraId="19A0B11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69.9</w:t>
            </w:r>
          </w:p>
        </w:tc>
        <w:tc>
          <w:tcPr>
            <w:tcW w:w="576" w:type="dxa"/>
            <w:noWrap/>
            <w:vAlign w:val="bottom"/>
            <w:hideMark/>
          </w:tcPr>
          <w:p w14:paraId="44B5886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141.1</w:t>
            </w:r>
          </w:p>
        </w:tc>
        <w:tc>
          <w:tcPr>
            <w:tcW w:w="576" w:type="dxa"/>
            <w:noWrap/>
            <w:vAlign w:val="bottom"/>
            <w:hideMark/>
          </w:tcPr>
          <w:p w14:paraId="033DDBB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234.9</w:t>
            </w:r>
          </w:p>
        </w:tc>
        <w:tc>
          <w:tcPr>
            <w:tcW w:w="576" w:type="dxa"/>
            <w:noWrap/>
            <w:vAlign w:val="bottom"/>
            <w:hideMark/>
          </w:tcPr>
          <w:p w14:paraId="7722B33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195.3</w:t>
            </w:r>
          </w:p>
        </w:tc>
        <w:tc>
          <w:tcPr>
            <w:tcW w:w="576" w:type="dxa"/>
            <w:noWrap/>
            <w:vAlign w:val="bottom"/>
            <w:hideMark/>
          </w:tcPr>
          <w:p w14:paraId="094297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178.9</w:t>
            </w:r>
          </w:p>
        </w:tc>
        <w:tc>
          <w:tcPr>
            <w:tcW w:w="576" w:type="dxa"/>
            <w:noWrap/>
            <w:vAlign w:val="bottom"/>
            <w:hideMark/>
          </w:tcPr>
          <w:p w14:paraId="5AB3770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150.6</w:t>
            </w:r>
          </w:p>
        </w:tc>
        <w:tc>
          <w:tcPr>
            <w:tcW w:w="634" w:type="dxa"/>
            <w:noWrap/>
            <w:vAlign w:val="bottom"/>
            <w:hideMark/>
          </w:tcPr>
          <w:p w14:paraId="31E962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127.0</w:t>
            </w:r>
          </w:p>
        </w:tc>
        <w:tc>
          <w:tcPr>
            <w:tcW w:w="596" w:type="dxa"/>
            <w:noWrap/>
            <w:vAlign w:val="bottom"/>
            <w:hideMark/>
          </w:tcPr>
          <w:p w14:paraId="616AA82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162.0</w:t>
            </w:r>
          </w:p>
        </w:tc>
        <w:tc>
          <w:tcPr>
            <w:tcW w:w="567" w:type="dxa"/>
            <w:noWrap/>
            <w:vAlign w:val="bottom"/>
            <w:hideMark/>
          </w:tcPr>
          <w:p w14:paraId="53C2EDB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146.0</w:t>
            </w:r>
          </w:p>
        </w:tc>
      </w:tr>
      <w:tr w:rsidR="00442821" w:rsidRPr="0057598E" w14:paraId="601C10B0" w14:textId="77777777" w:rsidTr="00E42068">
        <w:trPr>
          <w:trHeight w:val="300"/>
          <w:jc w:val="center"/>
        </w:trPr>
        <w:tc>
          <w:tcPr>
            <w:tcW w:w="1418" w:type="dxa"/>
            <w:noWrap/>
            <w:vAlign w:val="bottom"/>
            <w:hideMark/>
          </w:tcPr>
          <w:p w14:paraId="1465DF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Narela  Delhi - DPCC </w:t>
            </w:r>
          </w:p>
        </w:tc>
        <w:tc>
          <w:tcPr>
            <w:tcW w:w="576" w:type="dxa"/>
            <w:noWrap/>
            <w:vAlign w:val="bottom"/>
            <w:hideMark/>
          </w:tcPr>
          <w:p w14:paraId="23381E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288.7</w:t>
            </w:r>
          </w:p>
        </w:tc>
        <w:tc>
          <w:tcPr>
            <w:tcW w:w="576" w:type="dxa"/>
            <w:noWrap/>
            <w:vAlign w:val="bottom"/>
            <w:hideMark/>
          </w:tcPr>
          <w:p w14:paraId="3AF320C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236.3</w:t>
            </w:r>
          </w:p>
        </w:tc>
        <w:tc>
          <w:tcPr>
            <w:tcW w:w="576" w:type="dxa"/>
            <w:noWrap/>
            <w:vAlign w:val="bottom"/>
            <w:hideMark/>
          </w:tcPr>
          <w:p w14:paraId="1C3E019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97.0</w:t>
            </w:r>
          </w:p>
        </w:tc>
        <w:tc>
          <w:tcPr>
            <w:tcW w:w="576" w:type="dxa"/>
            <w:noWrap/>
            <w:vAlign w:val="bottom"/>
            <w:hideMark/>
          </w:tcPr>
          <w:p w14:paraId="11D08CC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95.2</w:t>
            </w:r>
          </w:p>
        </w:tc>
        <w:tc>
          <w:tcPr>
            <w:tcW w:w="668" w:type="dxa"/>
            <w:noWrap/>
            <w:vAlign w:val="bottom"/>
            <w:hideMark/>
          </w:tcPr>
          <w:p w14:paraId="08B640C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113.4</w:t>
            </w:r>
          </w:p>
        </w:tc>
        <w:tc>
          <w:tcPr>
            <w:tcW w:w="576" w:type="dxa"/>
            <w:noWrap/>
            <w:vAlign w:val="bottom"/>
            <w:hideMark/>
          </w:tcPr>
          <w:p w14:paraId="52DF135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220.8</w:t>
            </w:r>
          </w:p>
        </w:tc>
        <w:tc>
          <w:tcPr>
            <w:tcW w:w="576" w:type="dxa"/>
            <w:noWrap/>
            <w:vAlign w:val="bottom"/>
            <w:hideMark/>
          </w:tcPr>
          <w:p w14:paraId="52F6BC2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341.0</w:t>
            </w:r>
          </w:p>
        </w:tc>
        <w:tc>
          <w:tcPr>
            <w:tcW w:w="576" w:type="dxa"/>
            <w:noWrap/>
            <w:vAlign w:val="bottom"/>
            <w:hideMark/>
          </w:tcPr>
          <w:p w14:paraId="5E9D67E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282.9</w:t>
            </w:r>
          </w:p>
        </w:tc>
        <w:tc>
          <w:tcPr>
            <w:tcW w:w="576" w:type="dxa"/>
            <w:noWrap/>
            <w:vAlign w:val="bottom"/>
            <w:hideMark/>
          </w:tcPr>
          <w:p w14:paraId="57A70DA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278.4</w:t>
            </w:r>
          </w:p>
        </w:tc>
        <w:tc>
          <w:tcPr>
            <w:tcW w:w="576" w:type="dxa"/>
            <w:noWrap/>
            <w:vAlign w:val="bottom"/>
            <w:hideMark/>
          </w:tcPr>
          <w:p w14:paraId="3EC3EDF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259.6</w:t>
            </w:r>
          </w:p>
        </w:tc>
        <w:tc>
          <w:tcPr>
            <w:tcW w:w="634" w:type="dxa"/>
            <w:noWrap/>
            <w:vAlign w:val="bottom"/>
            <w:hideMark/>
          </w:tcPr>
          <w:p w14:paraId="7D8C702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200.4</w:t>
            </w:r>
          </w:p>
        </w:tc>
        <w:tc>
          <w:tcPr>
            <w:tcW w:w="596" w:type="dxa"/>
            <w:noWrap/>
            <w:vAlign w:val="bottom"/>
            <w:hideMark/>
          </w:tcPr>
          <w:p w14:paraId="0FB738B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221.9</w:t>
            </w:r>
          </w:p>
        </w:tc>
        <w:tc>
          <w:tcPr>
            <w:tcW w:w="567" w:type="dxa"/>
            <w:noWrap/>
            <w:vAlign w:val="bottom"/>
            <w:hideMark/>
          </w:tcPr>
          <w:p w14:paraId="0307DFA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221.3</w:t>
            </w:r>
          </w:p>
        </w:tc>
      </w:tr>
      <w:tr w:rsidR="00442821" w:rsidRPr="0057598E" w14:paraId="17325F52" w14:textId="77777777" w:rsidTr="00E42068">
        <w:trPr>
          <w:trHeight w:val="300"/>
          <w:jc w:val="center"/>
        </w:trPr>
        <w:tc>
          <w:tcPr>
            <w:tcW w:w="1418" w:type="dxa"/>
            <w:noWrap/>
            <w:vAlign w:val="bottom"/>
            <w:hideMark/>
          </w:tcPr>
          <w:p w14:paraId="2FB915E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Nehru Nagar  Delhi - DPCC </w:t>
            </w:r>
          </w:p>
        </w:tc>
        <w:tc>
          <w:tcPr>
            <w:tcW w:w="576" w:type="dxa"/>
            <w:noWrap/>
            <w:vAlign w:val="bottom"/>
            <w:hideMark/>
          </w:tcPr>
          <w:p w14:paraId="6A8AAB0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237.9</w:t>
            </w:r>
          </w:p>
        </w:tc>
        <w:tc>
          <w:tcPr>
            <w:tcW w:w="576" w:type="dxa"/>
            <w:noWrap/>
            <w:vAlign w:val="bottom"/>
            <w:hideMark/>
          </w:tcPr>
          <w:p w14:paraId="64CF9FB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187.0</w:t>
            </w:r>
          </w:p>
        </w:tc>
        <w:tc>
          <w:tcPr>
            <w:tcW w:w="576" w:type="dxa"/>
            <w:noWrap/>
            <w:vAlign w:val="bottom"/>
            <w:hideMark/>
          </w:tcPr>
          <w:p w14:paraId="0C2EA1C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75.7</w:t>
            </w:r>
          </w:p>
        </w:tc>
        <w:tc>
          <w:tcPr>
            <w:tcW w:w="576" w:type="dxa"/>
            <w:noWrap/>
            <w:vAlign w:val="bottom"/>
            <w:hideMark/>
          </w:tcPr>
          <w:p w14:paraId="7400D33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82.6</w:t>
            </w:r>
          </w:p>
        </w:tc>
        <w:tc>
          <w:tcPr>
            <w:tcW w:w="668" w:type="dxa"/>
            <w:noWrap/>
            <w:vAlign w:val="bottom"/>
            <w:hideMark/>
          </w:tcPr>
          <w:p w14:paraId="5EB2C35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92.2</w:t>
            </w:r>
          </w:p>
        </w:tc>
        <w:tc>
          <w:tcPr>
            <w:tcW w:w="576" w:type="dxa"/>
            <w:noWrap/>
            <w:vAlign w:val="bottom"/>
            <w:hideMark/>
          </w:tcPr>
          <w:p w14:paraId="0AFD820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198.3</w:t>
            </w:r>
          </w:p>
        </w:tc>
        <w:tc>
          <w:tcPr>
            <w:tcW w:w="576" w:type="dxa"/>
            <w:noWrap/>
            <w:vAlign w:val="bottom"/>
            <w:hideMark/>
          </w:tcPr>
          <w:p w14:paraId="3A73209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315.0</w:t>
            </w:r>
          </w:p>
        </w:tc>
        <w:tc>
          <w:tcPr>
            <w:tcW w:w="576" w:type="dxa"/>
            <w:noWrap/>
            <w:vAlign w:val="bottom"/>
            <w:hideMark/>
          </w:tcPr>
          <w:p w14:paraId="6DB5071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331.5</w:t>
            </w:r>
          </w:p>
        </w:tc>
        <w:tc>
          <w:tcPr>
            <w:tcW w:w="576" w:type="dxa"/>
            <w:noWrap/>
            <w:vAlign w:val="bottom"/>
            <w:hideMark/>
          </w:tcPr>
          <w:p w14:paraId="54DE8BF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330.1</w:t>
            </w:r>
          </w:p>
        </w:tc>
        <w:tc>
          <w:tcPr>
            <w:tcW w:w="576" w:type="dxa"/>
            <w:noWrap/>
            <w:vAlign w:val="bottom"/>
            <w:hideMark/>
          </w:tcPr>
          <w:p w14:paraId="78AD92C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231.2</w:t>
            </w:r>
          </w:p>
        </w:tc>
        <w:tc>
          <w:tcPr>
            <w:tcW w:w="634" w:type="dxa"/>
            <w:noWrap/>
            <w:vAlign w:val="bottom"/>
            <w:hideMark/>
          </w:tcPr>
          <w:p w14:paraId="35E4874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159.5</w:t>
            </w:r>
          </w:p>
        </w:tc>
        <w:tc>
          <w:tcPr>
            <w:tcW w:w="596" w:type="dxa"/>
            <w:noWrap/>
            <w:vAlign w:val="bottom"/>
            <w:hideMark/>
          </w:tcPr>
          <w:p w14:paraId="1B27790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191.3</w:t>
            </w:r>
          </w:p>
        </w:tc>
        <w:tc>
          <w:tcPr>
            <w:tcW w:w="567" w:type="dxa"/>
            <w:noWrap/>
            <w:vAlign w:val="bottom"/>
            <w:hideMark/>
          </w:tcPr>
          <w:p w14:paraId="5459E1A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174.5</w:t>
            </w:r>
          </w:p>
        </w:tc>
      </w:tr>
      <w:tr w:rsidR="00442821" w:rsidRPr="0057598E" w14:paraId="35BA82D3" w14:textId="77777777" w:rsidTr="00E42068">
        <w:trPr>
          <w:trHeight w:val="300"/>
          <w:jc w:val="center"/>
        </w:trPr>
        <w:tc>
          <w:tcPr>
            <w:tcW w:w="1418" w:type="dxa"/>
            <w:noWrap/>
            <w:vAlign w:val="bottom"/>
            <w:hideMark/>
          </w:tcPr>
          <w:p w14:paraId="027F81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North Campus  DU  Delhi - IMD </w:t>
            </w:r>
          </w:p>
        </w:tc>
        <w:tc>
          <w:tcPr>
            <w:tcW w:w="576" w:type="dxa"/>
            <w:noWrap/>
            <w:vAlign w:val="bottom"/>
            <w:hideMark/>
          </w:tcPr>
          <w:p w14:paraId="708DE0B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222.6</w:t>
            </w:r>
          </w:p>
        </w:tc>
        <w:tc>
          <w:tcPr>
            <w:tcW w:w="576" w:type="dxa"/>
            <w:noWrap/>
            <w:vAlign w:val="bottom"/>
            <w:hideMark/>
          </w:tcPr>
          <w:p w14:paraId="0DF1D6D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189.9</w:t>
            </w:r>
          </w:p>
        </w:tc>
        <w:tc>
          <w:tcPr>
            <w:tcW w:w="576" w:type="dxa"/>
            <w:noWrap/>
            <w:vAlign w:val="bottom"/>
            <w:hideMark/>
          </w:tcPr>
          <w:p w14:paraId="11CC06A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79.3</w:t>
            </w:r>
          </w:p>
        </w:tc>
        <w:tc>
          <w:tcPr>
            <w:tcW w:w="576" w:type="dxa"/>
            <w:noWrap/>
            <w:vAlign w:val="bottom"/>
            <w:hideMark/>
          </w:tcPr>
          <w:p w14:paraId="5B27AA2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76.7</w:t>
            </w:r>
          </w:p>
        </w:tc>
        <w:tc>
          <w:tcPr>
            <w:tcW w:w="668" w:type="dxa"/>
            <w:noWrap/>
            <w:vAlign w:val="bottom"/>
            <w:hideMark/>
          </w:tcPr>
          <w:p w14:paraId="1BB8701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82.9</w:t>
            </w:r>
          </w:p>
        </w:tc>
        <w:tc>
          <w:tcPr>
            <w:tcW w:w="576" w:type="dxa"/>
            <w:noWrap/>
            <w:vAlign w:val="bottom"/>
            <w:hideMark/>
          </w:tcPr>
          <w:p w14:paraId="0DB00F5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187.0</w:t>
            </w:r>
          </w:p>
        </w:tc>
        <w:tc>
          <w:tcPr>
            <w:tcW w:w="576" w:type="dxa"/>
            <w:noWrap/>
            <w:vAlign w:val="bottom"/>
            <w:hideMark/>
          </w:tcPr>
          <w:p w14:paraId="364994A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267.5</w:t>
            </w:r>
          </w:p>
        </w:tc>
        <w:tc>
          <w:tcPr>
            <w:tcW w:w="576" w:type="dxa"/>
            <w:noWrap/>
            <w:vAlign w:val="bottom"/>
            <w:hideMark/>
          </w:tcPr>
          <w:p w14:paraId="3FD7F9B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238.2</w:t>
            </w:r>
          </w:p>
        </w:tc>
        <w:tc>
          <w:tcPr>
            <w:tcW w:w="576" w:type="dxa"/>
            <w:noWrap/>
            <w:vAlign w:val="bottom"/>
            <w:hideMark/>
          </w:tcPr>
          <w:p w14:paraId="5B94E7A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228.4</w:t>
            </w:r>
          </w:p>
        </w:tc>
        <w:tc>
          <w:tcPr>
            <w:tcW w:w="576" w:type="dxa"/>
            <w:noWrap/>
            <w:vAlign w:val="bottom"/>
            <w:hideMark/>
          </w:tcPr>
          <w:p w14:paraId="7A87041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187.0</w:t>
            </w:r>
          </w:p>
        </w:tc>
        <w:tc>
          <w:tcPr>
            <w:tcW w:w="634" w:type="dxa"/>
            <w:noWrap/>
            <w:vAlign w:val="bottom"/>
            <w:hideMark/>
          </w:tcPr>
          <w:p w14:paraId="28B6040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135.6</w:t>
            </w:r>
          </w:p>
        </w:tc>
        <w:tc>
          <w:tcPr>
            <w:tcW w:w="596" w:type="dxa"/>
            <w:noWrap/>
            <w:vAlign w:val="bottom"/>
            <w:hideMark/>
          </w:tcPr>
          <w:p w14:paraId="69C5A0F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157.8</w:t>
            </w:r>
          </w:p>
        </w:tc>
        <w:tc>
          <w:tcPr>
            <w:tcW w:w="567" w:type="dxa"/>
            <w:noWrap/>
            <w:vAlign w:val="bottom"/>
            <w:hideMark/>
          </w:tcPr>
          <w:p w14:paraId="5DBCF97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152.2</w:t>
            </w:r>
          </w:p>
        </w:tc>
      </w:tr>
      <w:tr w:rsidR="00442821" w:rsidRPr="0057598E" w14:paraId="07AE229F" w14:textId="77777777" w:rsidTr="00E42068">
        <w:trPr>
          <w:trHeight w:val="300"/>
          <w:jc w:val="center"/>
        </w:trPr>
        <w:tc>
          <w:tcPr>
            <w:tcW w:w="1418" w:type="dxa"/>
            <w:noWrap/>
            <w:vAlign w:val="bottom"/>
            <w:hideMark/>
          </w:tcPr>
          <w:p w14:paraId="4F39AE8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Okhla Phase-2  Delhi - DPCC </w:t>
            </w:r>
          </w:p>
        </w:tc>
        <w:tc>
          <w:tcPr>
            <w:tcW w:w="576" w:type="dxa"/>
            <w:noWrap/>
            <w:vAlign w:val="bottom"/>
            <w:hideMark/>
          </w:tcPr>
          <w:p w14:paraId="72E9044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252.8</w:t>
            </w:r>
          </w:p>
        </w:tc>
        <w:tc>
          <w:tcPr>
            <w:tcW w:w="576" w:type="dxa"/>
            <w:noWrap/>
            <w:vAlign w:val="bottom"/>
            <w:hideMark/>
          </w:tcPr>
          <w:p w14:paraId="7056CB9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206.2</w:t>
            </w:r>
          </w:p>
        </w:tc>
        <w:tc>
          <w:tcPr>
            <w:tcW w:w="576" w:type="dxa"/>
            <w:noWrap/>
            <w:vAlign w:val="bottom"/>
            <w:hideMark/>
          </w:tcPr>
          <w:p w14:paraId="4CCD8D5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83.4</w:t>
            </w:r>
          </w:p>
        </w:tc>
        <w:tc>
          <w:tcPr>
            <w:tcW w:w="576" w:type="dxa"/>
            <w:noWrap/>
            <w:vAlign w:val="bottom"/>
            <w:hideMark/>
          </w:tcPr>
          <w:p w14:paraId="04B3231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90.4</w:t>
            </w:r>
          </w:p>
        </w:tc>
        <w:tc>
          <w:tcPr>
            <w:tcW w:w="668" w:type="dxa"/>
            <w:noWrap/>
            <w:vAlign w:val="bottom"/>
            <w:hideMark/>
          </w:tcPr>
          <w:p w14:paraId="6755C17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98.0</w:t>
            </w:r>
          </w:p>
        </w:tc>
        <w:tc>
          <w:tcPr>
            <w:tcW w:w="576" w:type="dxa"/>
            <w:noWrap/>
            <w:vAlign w:val="bottom"/>
            <w:hideMark/>
          </w:tcPr>
          <w:p w14:paraId="5FEC784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221.5</w:t>
            </w:r>
          </w:p>
        </w:tc>
        <w:tc>
          <w:tcPr>
            <w:tcW w:w="576" w:type="dxa"/>
            <w:noWrap/>
            <w:vAlign w:val="bottom"/>
            <w:hideMark/>
          </w:tcPr>
          <w:p w14:paraId="0DCE370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318.3</w:t>
            </w:r>
          </w:p>
        </w:tc>
        <w:tc>
          <w:tcPr>
            <w:tcW w:w="576" w:type="dxa"/>
            <w:noWrap/>
            <w:vAlign w:val="bottom"/>
            <w:hideMark/>
          </w:tcPr>
          <w:p w14:paraId="3B2199C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303.6</w:t>
            </w:r>
          </w:p>
        </w:tc>
        <w:tc>
          <w:tcPr>
            <w:tcW w:w="576" w:type="dxa"/>
            <w:noWrap/>
            <w:vAlign w:val="bottom"/>
            <w:hideMark/>
          </w:tcPr>
          <w:p w14:paraId="131439E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306.3</w:t>
            </w:r>
          </w:p>
        </w:tc>
        <w:tc>
          <w:tcPr>
            <w:tcW w:w="576" w:type="dxa"/>
            <w:noWrap/>
            <w:vAlign w:val="bottom"/>
            <w:hideMark/>
          </w:tcPr>
          <w:p w14:paraId="09FE6D5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251.6</w:t>
            </w:r>
          </w:p>
        </w:tc>
        <w:tc>
          <w:tcPr>
            <w:tcW w:w="634" w:type="dxa"/>
            <w:noWrap/>
            <w:vAlign w:val="bottom"/>
            <w:hideMark/>
          </w:tcPr>
          <w:p w14:paraId="00B5B0A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191.3</w:t>
            </w:r>
          </w:p>
        </w:tc>
        <w:tc>
          <w:tcPr>
            <w:tcW w:w="596" w:type="dxa"/>
            <w:noWrap/>
            <w:vAlign w:val="bottom"/>
            <w:hideMark/>
          </w:tcPr>
          <w:p w14:paraId="554778F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209.4</w:t>
            </w:r>
          </w:p>
        </w:tc>
        <w:tc>
          <w:tcPr>
            <w:tcW w:w="567" w:type="dxa"/>
            <w:noWrap/>
            <w:vAlign w:val="bottom"/>
            <w:hideMark/>
          </w:tcPr>
          <w:p w14:paraId="31F7BA2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194.3</w:t>
            </w:r>
          </w:p>
        </w:tc>
      </w:tr>
      <w:tr w:rsidR="00442821" w:rsidRPr="0057598E" w14:paraId="64B5A647" w14:textId="77777777" w:rsidTr="00E42068">
        <w:trPr>
          <w:trHeight w:val="300"/>
          <w:jc w:val="center"/>
        </w:trPr>
        <w:tc>
          <w:tcPr>
            <w:tcW w:w="1418" w:type="dxa"/>
            <w:noWrap/>
            <w:vAlign w:val="bottom"/>
            <w:hideMark/>
          </w:tcPr>
          <w:p w14:paraId="3E72F22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Patparganj  Delhi - DPCC </w:t>
            </w:r>
          </w:p>
        </w:tc>
        <w:tc>
          <w:tcPr>
            <w:tcW w:w="576" w:type="dxa"/>
            <w:noWrap/>
            <w:vAlign w:val="bottom"/>
            <w:hideMark/>
          </w:tcPr>
          <w:p w14:paraId="5AC1559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226.7</w:t>
            </w:r>
          </w:p>
        </w:tc>
        <w:tc>
          <w:tcPr>
            <w:tcW w:w="576" w:type="dxa"/>
            <w:noWrap/>
            <w:vAlign w:val="bottom"/>
            <w:hideMark/>
          </w:tcPr>
          <w:p w14:paraId="45FDEA0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197.7</w:t>
            </w:r>
          </w:p>
        </w:tc>
        <w:tc>
          <w:tcPr>
            <w:tcW w:w="576" w:type="dxa"/>
            <w:noWrap/>
            <w:vAlign w:val="bottom"/>
            <w:hideMark/>
          </w:tcPr>
          <w:p w14:paraId="3909179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77.0</w:t>
            </w:r>
          </w:p>
        </w:tc>
        <w:tc>
          <w:tcPr>
            <w:tcW w:w="576" w:type="dxa"/>
            <w:noWrap/>
            <w:vAlign w:val="bottom"/>
            <w:hideMark/>
          </w:tcPr>
          <w:p w14:paraId="2CDBDDE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80.3</w:t>
            </w:r>
          </w:p>
        </w:tc>
        <w:tc>
          <w:tcPr>
            <w:tcW w:w="668" w:type="dxa"/>
            <w:noWrap/>
            <w:vAlign w:val="bottom"/>
            <w:hideMark/>
          </w:tcPr>
          <w:p w14:paraId="09DC575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98.2</w:t>
            </w:r>
          </w:p>
        </w:tc>
        <w:tc>
          <w:tcPr>
            <w:tcW w:w="576" w:type="dxa"/>
            <w:noWrap/>
            <w:vAlign w:val="bottom"/>
            <w:hideMark/>
          </w:tcPr>
          <w:p w14:paraId="650F3A1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218.4</w:t>
            </w:r>
          </w:p>
        </w:tc>
        <w:tc>
          <w:tcPr>
            <w:tcW w:w="576" w:type="dxa"/>
            <w:noWrap/>
            <w:vAlign w:val="bottom"/>
            <w:hideMark/>
          </w:tcPr>
          <w:p w14:paraId="1435230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318.7</w:t>
            </w:r>
          </w:p>
        </w:tc>
        <w:tc>
          <w:tcPr>
            <w:tcW w:w="576" w:type="dxa"/>
            <w:noWrap/>
            <w:vAlign w:val="bottom"/>
            <w:hideMark/>
          </w:tcPr>
          <w:p w14:paraId="558DC21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319.9</w:t>
            </w:r>
          </w:p>
        </w:tc>
        <w:tc>
          <w:tcPr>
            <w:tcW w:w="576" w:type="dxa"/>
            <w:noWrap/>
            <w:vAlign w:val="bottom"/>
            <w:hideMark/>
          </w:tcPr>
          <w:p w14:paraId="3A5C0AE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310.6</w:t>
            </w:r>
          </w:p>
        </w:tc>
        <w:tc>
          <w:tcPr>
            <w:tcW w:w="576" w:type="dxa"/>
            <w:noWrap/>
            <w:vAlign w:val="bottom"/>
            <w:hideMark/>
          </w:tcPr>
          <w:p w14:paraId="781B27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248.5</w:t>
            </w:r>
          </w:p>
        </w:tc>
        <w:tc>
          <w:tcPr>
            <w:tcW w:w="634" w:type="dxa"/>
            <w:noWrap/>
            <w:vAlign w:val="bottom"/>
            <w:hideMark/>
          </w:tcPr>
          <w:p w14:paraId="44BD61D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190.1</w:t>
            </w:r>
          </w:p>
        </w:tc>
        <w:tc>
          <w:tcPr>
            <w:tcW w:w="596" w:type="dxa"/>
            <w:noWrap/>
            <w:vAlign w:val="bottom"/>
            <w:hideMark/>
          </w:tcPr>
          <w:p w14:paraId="306074A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205.1</w:t>
            </w:r>
          </w:p>
        </w:tc>
        <w:tc>
          <w:tcPr>
            <w:tcW w:w="567" w:type="dxa"/>
            <w:noWrap/>
            <w:vAlign w:val="bottom"/>
            <w:hideMark/>
          </w:tcPr>
          <w:p w14:paraId="7F6870A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187.3</w:t>
            </w:r>
          </w:p>
        </w:tc>
      </w:tr>
      <w:tr w:rsidR="00442821" w:rsidRPr="0057598E" w14:paraId="399F689A" w14:textId="77777777" w:rsidTr="00E42068">
        <w:trPr>
          <w:trHeight w:val="300"/>
          <w:jc w:val="center"/>
        </w:trPr>
        <w:tc>
          <w:tcPr>
            <w:tcW w:w="1418" w:type="dxa"/>
            <w:noWrap/>
            <w:vAlign w:val="bottom"/>
            <w:hideMark/>
          </w:tcPr>
          <w:p w14:paraId="27B8F13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Punjabi Bagh  Delhi - DPCC </w:t>
            </w:r>
          </w:p>
        </w:tc>
        <w:tc>
          <w:tcPr>
            <w:tcW w:w="576" w:type="dxa"/>
            <w:noWrap/>
            <w:vAlign w:val="bottom"/>
            <w:hideMark/>
          </w:tcPr>
          <w:p w14:paraId="7D0BD69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255.0</w:t>
            </w:r>
          </w:p>
        </w:tc>
        <w:tc>
          <w:tcPr>
            <w:tcW w:w="576" w:type="dxa"/>
            <w:noWrap/>
            <w:vAlign w:val="bottom"/>
            <w:hideMark/>
          </w:tcPr>
          <w:p w14:paraId="4A34AE2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223.9</w:t>
            </w:r>
          </w:p>
        </w:tc>
        <w:tc>
          <w:tcPr>
            <w:tcW w:w="576" w:type="dxa"/>
            <w:noWrap/>
            <w:vAlign w:val="bottom"/>
            <w:hideMark/>
          </w:tcPr>
          <w:p w14:paraId="620B0BA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108.3</w:t>
            </w:r>
          </w:p>
        </w:tc>
        <w:tc>
          <w:tcPr>
            <w:tcW w:w="576" w:type="dxa"/>
            <w:noWrap/>
            <w:vAlign w:val="bottom"/>
            <w:hideMark/>
          </w:tcPr>
          <w:p w14:paraId="5CC9EF1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99.3</w:t>
            </w:r>
          </w:p>
        </w:tc>
        <w:tc>
          <w:tcPr>
            <w:tcW w:w="668" w:type="dxa"/>
            <w:noWrap/>
            <w:vAlign w:val="bottom"/>
            <w:hideMark/>
          </w:tcPr>
          <w:p w14:paraId="49E50EE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111.5</w:t>
            </w:r>
          </w:p>
        </w:tc>
        <w:tc>
          <w:tcPr>
            <w:tcW w:w="576" w:type="dxa"/>
            <w:noWrap/>
            <w:vAlign w:val="bottom"/>
            <w:hideMark/>
          </w:tcPr>
          <w:p w14:paraId="7379A8C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240.1</w:t>
            </w:r>
          </w:p>
        </w:tc>
        <w:tc>
          <w:tcPr>
            <w:tcW w:w="576" w:type="dxa"/>
            <w:noWrap/>
            <w:vAlign w:val="bottom"/>
            <w:hideMark/>
          </w:tcPr>
          <w:p w14:paraId="1D4DCE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325.2</w:t>
            </w:r>
          </w:p>
        </w:tc>
        <w:tc>
          <w:tcPr>
            <w:tcW w:w="576" w:type="dxa"/>
            <w:noWrap/>
            <w:vAlign w:val="bottom"/>
            <w:hideMark/>
          </w:tcPr>
          <w:p w14:paraId="4CF666C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312.1</w:t>
            </w:r>
          </w:p>
        </w:tc>
        <w:tc>
          <w:tcPr>
            <w:tcW w:w="576" w:type="dxa"/>
            <w:noWrap/>
            <w:vAlign w:val="bottom"/>
            <w:hideMark/>
          </w:tcPr>
          <w:p w14:paraId="23D2897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302.8</w:t>
            </w:r>
          </w:p>
        </w:tc>
        <w:tc>
          <w:tcPr>
            <w:tcW w:w="576" w:type="dxa"/>
            <w:noWrap/>
            <w:vAlign w:val="bottom"/>
            <w:hideMark/>
          </w:tcPr>
          <w:p w14:paraId="5EF0362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256.9</w:t>
            </w:r>
          </w:p>
        </w:tc>
        <w:tc>
          <w:tcPr>
            <w:tcW w:w="634" w:type="dxa"/>
            <w:noWrap/>
            <w:vAlign w:val="bottom"/>
            <w:hideMark/>
          </w:tcPr>
          <w:p w14:paraId="405B530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179.6</w:t>
            </w:r>
          </w:p>
        </w:tc>
        <w:tc>
          <w:tcPr>
            <w:tcW w:w="596" w:type="dxa"/>
            <w:noWrap/>
            <w:vAlign w:val="bottom"/>
            <w:hideMark/>
          </w:tcPr>
          <w:p w14:paraId="0A8D4F5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216.5</w:t>
            </w:r>
          </w:p>
        </w:tc>
        <w:tc>
          <w:tcPr>
            <w:tcW w:w="567" w:type="dxa"/>
            <w:noWrap/>
            <w:vAlign w:val="bottom"/>
            <w:hideMark/>
          </w:tcPr>
          <w:p w14:paraId="6A28C87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199.5</w:t>
            </w:r>
          </w:p>
        </w:tc>
      </w:tr>
      <w:tr w:rsidR="00442821" w:rsidRPr="0057598E" w14:paraId="2E264246" w14:textId="77777777" w:rsidTr="00E42068">
        <w:trPr>
          <w:trHeight w:val="300"/>
          <w:jc w:val="center"/>
        </w:trPr>
        <w:tc>
          <w:tcPr>
            <w:tcW w:w="1418" w:type="dxa"/>
            <w:noWrap/>
            <w:vAlign w:val="bottom"/>
            <w:hideMark/>
          </w:tcPr>
          <w:p w14:paraId="337CC0F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Pusa  Delhi - DPCC </w:t>
            </w:r>
          </w:p>
        </w:tc>
        <w:tc>
          <w:tcPr>
            <w:tcW w:w="576" w:type="dxa"/>
            <w:noWrap/>
            <w:vAlign w:val="bottom"/>
            <w:hideMark/>
          </w:tcPr>
          <w:p w14:paraId="5402FE6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240.9</w:t>
            </w:r>
          </w:p>
        </w:tc>
        <w:tc>
          <w:tcPr>
            <w:tcW w:w="576" w:type="dxa"/>
            <w:noWrap/>
            <w:vAlign w:val="bottom"/>
            <w:hideMark/>
          </w:tcPr>
          <w:p w14:paraId="11E74E6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219.8</w:t>
            </w:r>
          </w:p>
        </w:tc>
        <w:tc>
          <w:tcPr>
            <w:tcW w:w="576" w:type="dxa"/>
            <w:noWrap/>
            <w:vAlign w:val="bottom"/>
            <w:hideMark/>
          </w:tcPr>
          <w:p w14:paraId="71B77EB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86.8</w:t>
            </w:r>
          </w:p>
        </w:tc>
        <w:tc>
          <w:tcPr>
            <w:tcW w:w="576" w:type="dxa"/>
            <w:noWrap/>
            <w:vAlign w:val="bottom"/>
            <w:hideMark/>
          </w:tcPr>
          <w:p w14:paraId="2785F0C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95.3</w:t>
            </w:r>
          </w:p>
        </w:tc>
        <w:tc>
          <w:tcPr>
            <w:tcW w:w="668" w:type="dxa"/>
            <w:noWrap/>
            <w:vAlign w:val="bottom"/>
            <w:hideMark/>
          </w:tcPr>
          <w:p w14:paraId="5872CD2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118.5</w:t>
            </w:r>
          </w:p>
        </w:tc>
        <w:tc>
          <w:tcPr>
            <w:tcW w:w="576" w:type="dxa"/>
            <w:noWrap/>
            <w:vAlign w:val="bottom"/>
            <w:hideMark/>
          </w:tcPr>
          <w:p w14:paraId="4734EFE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226.3</w:t>
            </w:r>
          </w:p>
        </w:tc>
        <w:tc>
          <w:tcPr>
            <w:tcW w:w="576" w:type="dxa"/>
            <w:noWrap/>
            <w:vAlign w:val="bottom"/>
            <w:hideMark/>
          </w:tcPr>
          <w:p w14:paraId="54E3C37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302.7</w:t>
            </w:r>
          </w:p>
        </w:tc>
        <w:tc>
          <w:tcPr>
            <w:tcW w:w="576" w:type="dxa"/>
            <w:noWrap/>
            <w:vAlign w:val="bottom"/>
            <w:hideMark/>
          </w:tcPr>
          <w:p w14:paraId="40CD6FB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323.2</w:t>
            </w:r>
          </w:p>
        </w:tc>
        <w:tc>
          <w:tcPr>
            <w:tcW w:w="576" w:type="dxa"/>
            <w:noWrap/>
            <w:vAlign w:val="bottom"/>
            <w:hideMark/>
          </w:tcPr>
          <w:p w14:paraId="244372A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320.6</w:t>
            </w:r>
          </w:p>
        </w:tc>
        <w:tc>
          <w:tcPr>
            <w:tcW w:w="576" w:type="dxa"/>
            <w:noWrap/>
            <w:vAlign w:val="bottom"/>
            <w:hideMark/>
          </w:tcPr>
          <w:p w14:paraId="4A92733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256.0</w:t>
            </w:r>
          </w:p>
        </w:tc>
        <w:tc>
          <w:tcPr>
            <w:tcW w:w="634" w:type="dxa"/>
            <w:noWrap/>
            <w:vAlign w:val="bottom"/>
            <w:hideMark/>
          </w:tcPr>
          <w:p w14:paraId="6F5A08A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187.7</w:t>
            </w:r>
          </w:p>
        </w:tc>
        <w:tc>
          <w:tcPr>
            <w:tcW w:w="596" w:type="dxa"/>
            <w:noWrap/>
            <w:vAlign w:val="bottom"/>
            <w:hideMark/>
          </w:tcPr>
          <w:p w14:paraId="6C0BA19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213.8</w:t>
            </w:r>
          </w:p>
        </w:tc>
        <w:tc>
          <w:tcPr>
            <w:tcW w:w="567" w:type="dxa"/>
            <w:noWrap/>
            <w:vAlign w:val="bottom"/>
            <w:hideMark/>
          </w:tcPr>
          <w:p w14:paraId="15425E3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205.2</w:t>
            </w:r>
          </w:p>
        </w:tc>
      </w:tr>
      <w:tr w:rsidR="00442821" w:rsidRPr="0057598E" w14:paraId="7DEA4FE4" w14:textId="77777777" w:rsidTr="00E42068">
        <w:trPr>
          <w:trHeight w:val="300"/>
          <w:jc w:val="center"/>
        </w:trPr>
        <w:tc>
          <w:tcPr>
            <w:tcW w:w="1418" w:type="dxa"/>
            <w:noWrap/>
            <w:vAlign w:val="bottom"/>
            <w:hideMark/>
          </w:tcPr>
          <w:p w14:paraId="0CC9316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Pusa  Delhi - IMD </w:t>
            </w:r>
          </w:p>
        </w:tc>
        <w:tc>
          <w:tcPr>
            <w:tcW w:w="576" w:type="dxa"/>
            <w:noWrap/>
            <w:vAlign w:val="bottom"/>
            <w:hideMark/>
          </w:tcPr>
          <w:p w14:paraId="1D79ECB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201.4</w:t>
            </w:r>
          </w:p>
        </w:tc>
        <w:tc>
          <w:tcPr>
            <w:tcW w:w="576" w:type="dxa"/>
            <w:noWrap/>
            <w:vAlign w:val="bottom"/>
            <w:hideMark/>
          </w:tcPr>
          <w:p w14:paraId="697A818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191.3</w:t>
            </w:r>
          </w:p>
        </w:tc>
        <w:tc>
          <w:tcPr>
            <w:tcW w:w="576" w:type="dxa"/>
            <w:noWrap/>
            <w:vAlign w:val="bottom"/>
            <w:hideMark/>
          </w:tcPr>
          <w:p w14:paraId="1BC793C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66.1</w:t>
            </w:r>
          </w:p>
        </w:tc>
        <w:tc>
          <w:tcPr>
            <w:tcW w:w="576" w:type="dxa"/>
            <w:noWrap/>
            <w:vAlign w:val="bottom"/>
            <w:hideMark/>
          </w:tcPr>
          <w:p w14:paraId="527CDF3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67.1</w:t>
            </w:r>
          </w:p>
        </w:tc>
        <w:tc>
          <w:tcPr>
            <w:tcW w:w="668" w:type="dxa"/>
            <w:noWrap/>
            <w:vAlign w:val="bottom"/>
            <w:hideMark/>
          </w:tcPr>
          <w:p w14:paraId="1B8BCAA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77.0</w:t>
            </w:r>
          </w:p>
        </w:tc>
        <w:tc>
          <w:tcPr>
            <w:tcW w:w="576" w:type="dxa"/>
            <w:noWrap/>
            <w:vAlign w:val="bottom"/>
            <w:hideMark/>
          </w:tcPr>
          <w:p w14:paraId="5CEA065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158.1</w:t>
            </w:r>
          </w:p>
        </w:tc>
        <w:tc>
          <w:tcPr>
            <w:tcW w:w="576" w:type="dxa"/>
            <w:noWrap/>
            <w:vAlign w:val="bottom"/>
            <w:hideMark/>
          </w:tcPr>
          <w:p w14:paraId="19020EC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236.7</w:t>
            </w:r>
          </w:p>
        </w:tc>
        <w:tc>
          <w:tcPr>
            <w:tcW w:w="576" w:type="dxa"/>
            <w:noWrap/>
            <w:vAlign w:val="bottom"/>
            <w:hideMark/>
          </w:tcPr>
          <w:p w14:paraId="7EFC98B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226.4</w:t>
            </w:r>
          </w:p>
        </w:tc>
        <w:tc>
          <w:tcPr>
            <w:tcW w:w="576" w:type="dxa"/>
            <w:noWrap/>
            <w:vAlign w:val="bottom"/>
            <w:hideMark/>
          </w:tcPr>
          <w:p w14:paraId="3B7C855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221.3</w:t>
            </w:r>
          </w:p>
        </w:tc>
        <w:tc>
          <w:tcPr>
            <w:tcW w:w="576" w:type="dxa"/>
            <w:noWrap/>
            <w:vAlign w:val="bottom"/>
            <w:hideMark/>
          </w:tcPr>
          <w:p w14:paraId="33135B9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172.5</w:t>
            </w:r>
          </w:p>
        </w:tc>
        <w:tc>
          <w:tcPr>
            <w:tcW w:w="634" w:type="dxa"/>
            <w:noWrap/>
            <w:vAlign w:val="bottom"/>
            <w:hideMark/>
          </w:tcPr>
          <w:p w14:paraId="08AE015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121.0</w:t>
            </w:r>
          </w:p>
        </w:tc>
        <w:tc>
          <w:tcPr>
            <w:tcW w:w="596" w:type="dxa"/>
            <w:noWrap/>
            <w:vAlign w:val="bottom"/>
            <w:hideMark/>
          </w:tcPr>
          <w:p w14:paraId="1676D4C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132.6</w:t>
            </w:r>
          </w:p>
        </w:tc>
        <w:tc>
          <w:tcPr>
            <w:tcW w:w="567" w:type="dxa"/>
            <w:noWrap/>
            <w:vAlign w:val="bottom"/>
            <w:hideMark/>
          </w:tcPr>
          <w:p w14:paraId="67CEA70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152.0</w:t>
            </w:r>
          </w:p>
        </w:tc>
      </w:tr>
      <w:tr w:rsidR="00442821" w:rsidRPr="0057598E" w14:paraId="3143EC9C" w14:textId="77777777" w:rsidTr="00E42068">
        <w:trPr>
          <w:trHeight w:val="300"/>
          <w:jc w:val="center"/>
        </w:trPr>
        <w:tc>
          <w:tcPr>
            <w:tcW w:w="1418" w:type="dxa"/>
            <w:noWrap/>
            <w:vAlign w:val="bottom"/>
            <w:hideMark/>
          </w:tcPr>
          <w:p w14:paraId="2107DF4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R K Puram  Delhi - DPCC </w:t>
            </w:r>
          </w:p>
        </w:tc>
        <w:tc>
          <w:tcPr>
            <w:tcW w:w="576" w:type="dxa"/>
            <w:noWrap/>
            <w:vAlign w:val="bottom"/>
            <w:hideMark/>
          </w:tcPr>
          <w:p w14:paraId="460E886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234.5</w:t>
            </w:r>
          </w:p>
        </w:tc>
        <w:tc>
          <w:tcPr>
            <w:tcW w:w="576" w:type="dxa"/>
            <w:noWrap/>
            <w:vAlign w:val="bottom"/>
            <w:hideMark/>
          </w:tcPr>
          <w:p w14:paraId="3692D14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193.3</w:t>
            </w:r>
          </w:p>
        </w:tc>
        <w:tc>
          <w:tcPr>
            <w:tcW w:w="576" w:type="dxa"/>
            <w:noWrap/>
            <w:vAlign w:val="bottom"/>
            <w:hideMark/>
          </w:tcPr>
          <w:p w14:paraId="3974253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77.3</w:t>
            </w:r>
          </w:p>
        </w:tc>
        <w:tc>
          <w:tcPr>
            <w:tcW w:w="576" w:type="dxa"/>
            <w:noWrap/>
            <w:vAlign w:val="bottom"/>
            <w:hideMark/>
          </w:tcPr>
          <w:p w14:paraId="37C4188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79.7</w:t>
            </w:r>
          </w:p>
        </w:tc>
        <w:tc>
          <w:tcPr>
            <w:tcW w:w="668" w:type="dxa"/>
            <w:noWrap/>
            <w:vAlign w:val="bottom"/>
            <w:hideMark/>
          </w:tcPr>
          <w:p w14:paraId="78ECD3D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95.7</w:t>
            </w:r>
          </w:p>
        </w:tc>
        <w:tc>
          <w:tcPr>
            <w:tcW w:w="576" w:type="dxa"/>
            <w:noWrap/>
            <w:vAlign w:val="bottom"/>
            <w:hideMark/>
          </w:tcPr>
          <w:p w14:paraId="3086F9A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184.7</w:t>
            </w:r>
          </w:p>
        </w:tc>
        <w:tc>
          <w:tcPr>
            <w:tcW w:w="576" w:type="dxa"/>
            <w:noWrap/>
            <w:vAlign w:val="bottom"/>
            <w:hideMark/>
          </w:tcPr>
          <w:p w14:paraId="452457E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293.8</w:t>
            </w:r>
          </w:p>
        </w:tc>
        <w:tc>
          <w:tcPr>
            <w:tcW w:w="576" w:type="dxa"/>
            <w:noWrap/>
            <w:vAlign w:val="bottom"/>
            <w:hideMark/>
          </w:tcPr>
          <w:p w14:paraId="1E4D29C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280.4</w:t>
            </w:r>
          </w:p>
        </w:tc>
        <w:tc>
          <w:tcPr>
            <w:tcW w:w="576" w:type="dxa"/>
            <w:noWrap/>
            <w:vAlign w:val="bottom"/>
            <w:hideMark/>
          </w:tcPr>
          <w:p w14:paraId="1147E67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280.3</w:t>
            </w:r>
          </w:p>
        </w:tc>
        <w:tc>
          <w:tcPr>
            <w:tcW w:w="576" w:type="dxa"/>
            <w:noWrap/>
            <w:vAlign w:val="bottom"/>
            <w:hideMark/>
          </w:tcPr>
          <w:p w14:paraId="0E607DA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218.7</w:t>
            </w:r>
          </w:p>
        </w:tc>
        <w:tc>
          <w:tcPr>
            <w:tcW w:w="634" w:type="dxa"/>
            <w:noWrap/>
            <w:vAlign w:val="bottom"/>
            <w:hideMark/>
          </w:tcPr>
          <w:p w14:paraId="26C057A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161.4</w:t>
            </w:r>
          </w:p>
        </w:tc>
        <w:tc>
          <w:tcPr>
            <w:tcW w:w="596" w:type="dxa"/>
            <w:noWrap/>
            <w:vAlign w:val="bottom"/>
            <w:hideMark/>
          </w:tcPr>
          <w:p w14:paraId="3BEEF35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189.4</w:t>
            </w:r>
          </w:p>
        </w:tc>
        <w:tc>
          <w:tcPr>
            <w:tcW w:w="567" w:type="dxa"/>
            <w:noWrap/>
            <w:vAlign w:val="bottom"/>
            <w:hideMark/>
          </w:tcPr>
          <w:p w14:paraId="58FB06E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171.8</w:t>
            </w:r>
          </w:p>
        </w:tc>
      </w:tr>
      <w:tr w:rsidR="00442821" w:rsidRPr="0057598E" w14:paraId="78064002" w14:textId="77777777" w:rsidTr="00E42068">
        <w:trPr>
          <w:trHeight w:val="300"/>
          <w:jc w:val="center"/>
        </w:trPr>
        <w:tc>
          <w:tcPr>
            <w:tcW w:w="1418" w:type="dxa"/>
            <w:noWrap/>
            <w:vAlign w:val="bottom"/>
            <w:hideMark/>
          </w:tcPr>
          <w:p w14:paraId="15D8F4B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Rohini  Delhi - DPCC </w:t>
            </w:r>
          </w:p>
        </w:tc>
        <w:tc>
          <w:tcPr>
            <w:tcW w:w="576" w:type="dxa"/>
            <w:noWrap/>
            <w:vAlign w:val="bottom"/>
            <w:hideMark/>
          </w:tcPr>
          <w:p w14:paraId="3F30D45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249.0</w:t>
            </w:r>
          </w:p>
        </w:tc>
        <w:tc>
          <w:tcPr>
            <w:tcW w:w="576" w:type="dxa"/>
            <w:noWrap/>
            <w:vAlign w:val="bottom"/>
            <w:hideMark/>
          </w:tcPr>
          <w:p w14:paraId="4F4FE35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229.8</w:t>
            </w:r>
          </w:p>
        </w:tc>
        <w:tc>
          <w:tcPr>
            <w:tcW w:w="576" w:type="dxa"/>
            <w:noWrap/>
            <w:vAlign w:val="bottom"/>
            <w:hideMark/>
          </w:tcPr>
          <w:p w14:paraId="46D1DF4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85.3</w:t>
            </w:r>
          </w:p>
        </w:tc>
        <w:tc>
          <w:tcPr>
            <w:tcW w:w="576" w:type="dxa"/>
            <w:noWrap/>
            <w:vAlign w:val="bottom"/>
            <w:hideMark/>
          </w:tcPr>
          <w:p w14:paraId="7C7013C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88.9</w:t>
            </w:r>
          </w:p>
        </w:tc>
        <w:tc>
          <w:tcPr>
            <w:tcW w:w="668" w:type="dxa"/>
            <w:noWrap/>
            <w:vAlign w:val="bottom"/>
            <w:hideMark/>
          </w:tcPr>
          <w:p w14:paraId="72B41A8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104.2</w:t>
            </w:r>
          </w:p>
        </w:tc>
        <w:tc>
          <w:tcPr>
            <w:tcW w:w="576" w:type="dxa"/>
            <w:noWrap/>
            <w:vAlign w:val="bottom"/>
            <w:hideMark/>
          </w:tcPr>
          <w:p w14:paraId="026A877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237.1</w:t>
            </w:r>
          </w:p>
        </w:tc>
        <w:tc>
          <w:tcPr>
            <w:tcW w:w="576" w:type="dxa"/>
            <w:noWrap/>
            <w:vAlign w:val="bottom"/>
            <w:hideMark/>
          </w:tcPr>
          <w:p w14:paraId="4BDC5CD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354.0</w:t>
            </w:r>
          </w:p>
        </w:tc>
        <w:tc>
          <w:tcPr>
            <w:tcW w:w="576" w:type="dxa"/>
            <w:noWrap/>
            <w:vAlign w:val="bottom"/>
            <w:hideMark/>
          </w:tcPr>
          <w:p w14:paraId="5FE17D5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323.5</w:t>
            </w:r>
          </w:p>
        </w:tc>
        <w:tc>
          <w:tcPr>
            <w:tcW w:w="576" w:type="dxa"/>
            <w:noWrap/>
            <w:vAlign w:val="bottom"/>
            <w:hideMark/>
          </w:tcPr>
          <w:p w14:paraId="6891708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297.8</w:t>
            </w:r>
          </w:p>
        </w:tc>
        <w:tc>
          <w:tcPr>
            <w:tcW w:w="576" w:type="dxa"/>
            <w:noWrap/>
            <w:vAlign w:val="bottom"/>
            <w:hideMark/>
          </w:tcPr>
          <w:p w14:paraId="2E96DEA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254.4</w:t>
            </w:r>
          </w:p>
        </w:tc>
        <w:tc>
          <w:tcPr>
            <w:tcW w:w="634" w:type="dxa"/>
            <w:noWrap/>
            <w:vAlign w:val="bottom"/>
            <w:hideMark/>
          </w:tcPr>
          <w:p w14:paraId="6CE8B74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187.2</w:t>
            </w:r>
          </w:p>
        </w:tc>
        <w:tc>
          <w:tcPr>
            <w:tcW w:w="596" w:type="dxa"/>
            <w:noWrap/>
            <w:vAlign w:val="bottom"/>
            <w:hideMark/>
          </w:tcPr>
          <w:p w14:paraId="36CC46B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213.3</w:t>
            </w:r>
          </w:p>
        </w:tc>
        <w:tc>
          <w:tcPr>
            <w:tcW w:w="567" w:type="dxa"/>
            <w:noWrap/>
            <w:vAlign w:val="bottom"/>
            <w:hideMark/>
          </w:tcPr>
          <w:p w14:paraId="55C169D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215.5</w:t>
            </w:r>
          </w:p>
        </w:tc>
      </w:tr>
      <w:tr w:rsidR="00442821" w:rsidRPr="0057598E" w14:paraId="6C92F5F1" w14:textId="77777777" w:rsidTr="00E42068">
        <w:trPr>
          <w:trHeight w:val="300"/>
          <w:jc w:val="center"/>
        </w:trPr>
        <w:tc>
          <w:tcPr>
            <w:tcW w:w="1418" w:type="dxa"/>
            <w:noWrap/>
            <w:vAlign w:val="bottom"/>
            <w:hideMark/>
          </w:tcPr>
          <w:p w14:paraId="22D283F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Shadipur  Delhi - CPCB </w:t>
            </w:r>
          </w:p>
        </w:tc>
        <w:tc>
          <w:tcPr>
            <w:tcW w:w="576" w:type="dxa"/>
            <w:noWrap/>
            <w:vAlign w:val="bottom"/>
            <w:hideMark/>
          </w:tcPr>
          <w:p w14:paraId="011C67B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220.6</w:t>
            </w:r>
          </w:p>
        </w:tc>
        <w:tc>
          <w:tcPr>
            <w:tcW w:w="576" w:type="dxa"/>
            <w:noWrap/>
            <w:vAlign w:val="bottom"/>
            <w:hideMark/>
          </w:tcPr>
          <w:p w14:paraId="39C426B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202.6</w:t>
            </w:r>
          </w:p>
        </w:tc>
        <w:tc>
          <w:tcPr>
            <w:tcW w:w="576" w:type="dxa"/>
            <w:noWrap/>
            <w:vAlign w:val="bottom"/>
            <w:hideMark/>
          </w:tcPr>
          <w:p w14:paraId="350EBDC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93.8</w:t>
            </w:r>
          </w:p>
        </w:tc>
        <w:tc>
          <w:tcPr>
            <w:tcW w:w="576" w:type="dxa"/>
            <w:noWrap/>
            <w:vAlign w:val="bottom"/>
            <w:hideMark/>
          </w:tcPr>
          <w:p w14:paraId="1194866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106.0</w:t>
            </w:r>
          </w:p>
        </w:tc>
        <w:tc>
          <w:tcPr>
            <w:tcW w:w="668" w:type="dxa"/>
            <w:noWrap/>
            <w:vAlign w:val="bottom"/>
            <w:hideMark/>
          </w:tcPr>
          <w:p w14:paraId="09F47C2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118.0</w:t>
            </w:r>
          </w:p>
        </w:tc>
        <w:tc>
          <w:tcPr>
            <w:tcW w:w="576" w:type="dxa"/>
            <w:noWrap/>
            <w:vAlign w:val="bottom"/>
            <w:hideMark/>
          </w:tcPr>
          <w:p w14:paraId="034BA52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257.1</w:t>
            </w:r>
          </w:p>
        </w:tc>
        <w:tc>
          <w:tcPr>
            <w:tcW w:w="576" w:type="dxa"/>
            <w:noWrap/>
            <w:vAlign w:val="bottom"/>
            <w:hideMark/>
          </w:tcPr>
          <w:p w14:paraId="080ACF5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352.5</w:t>
            </w:r>
          </w:p>
        </w:tc>
        <w:tc>
          <w:tcPr>
            <w:tcW w:w="576" w:type="dxa"/>
            <w:noWrap/>
            <w:vAlign w:val="bottom"/>
            <w:hideMark/>
          </w:tcPr>
          <w:p w14:paraId="21C0E2C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361.4</w:t>
            </w:r>
          </w:p>
        </w:tc>
        <w:tc>
          <w:tcPr>
            <w:tcW w:w="576" w:type="dxa"/>
            <w:noWrap/>
            <w:vAlign w:val="bottom"/>
            <w:hideMark/>
          </w:tcPr>
          <w:p w14:paraId="7FC7955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357.4</w:t>
            </w:r>
          </w:p>
        </w:tc>
        <w:tc>
          <w:tcPr>
            <w:tcW w:w="576" w:type="dxa"/>
            <w:noWrap/>
            <w:vAlign w:val="bottom"/>
            <w:hideMark/>
          </w:tcPr>
          <w:p w14:paraId="26B80A2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284.2</w:t>
            </w:r>
          </w:p>
        </w:tc>
        <w:tc>
          <w:tcPr>
            <w:tcW w:w="634" w:type="dxa"/>
            <w:noWrap/>
            <w:vAlign w:val="bottom"/>
            <w:hideMark/>
          </w:tcPr>
          <w:p w14:paraId="7D6A1B3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216.0</w:t>
            </w:r>
          </w:p>
        </w:tc>
        <w:tc>
          <w:tcPr>
            <w:tcW w:w="596" w:type="dxa"/>
            <w:noWrap/>
            <w:vAlign w:val="bottom"/>
            <w:hideMark/>
          </w:tcPr>
          <w:p w14:paraId="6AA2C46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215.2</w:t>
            </w:r>
          </w:p>
        </w:tc>
        <w:tc>
          <w:tcPr>
            <w:tcW w:w="567" w:type="dxa"/>
            <w:noWrap/>
            <w:vAlign w:val="bottom"/>
            <w:hideMark/>
          </w:tcPr>
          <w:p w14:paraId="0156735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205.6</w:t>
            </w:r>
          </w:p>
        </w:tc>
      </w:tr>
      <w:tr w:rsidR="00442821" w:rsidRPr="0057598E" w14:paraId="6582C745" w14:textId="77777777" w:rsidTr="00E42068">
        <w:trPr>
          <w:trHeight w:val="300"/>
          <w:jc w:val="center"/>
        </w:trPr>
        <w:tc>
          <w:tcPr>
            <w:tcW w:w="1418" w:type="dxa"/>
            <w:noWrap/>
            <w:vAlign w:val="bottom"/>
            <w:hideMark/>
          </w:tcPr>
          <w:p w14:paraId="5CF200A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Sirifort  Delhi - CPCB </w:t>
            </w:r>
          </w:p>
        </w:tc>
        <w:tc>
          <w:tcPr>
            <w:tcW w:w="576" w:type="dxa"/>
            <w:noWrap/>
            <w:vAlign w:val="bottom"/>
            <w:hideMark/>
          </w:tcPr>
          <w:p w14:paraId="4B0F236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247.0</w:t>
            </w:r>
          </w:p>
        </w:tc>
        <w:tc>
          <w:tcPr>
            <w:tcW w:w="576" w:type="dxa"/>
            <w:noWrap/>
            <w:vAlign w:val="bottom"/>
            <w:hideMark/>
          </w:tcPr>
          <w:p w14:paraId="1ECD735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194.5</w:t>
            </w:r>
          </w:p>
        </w:tc>
        <w:tc>
          <w:tcPr>
            <w:tcW w:w="576" w:type="dxa"/>
            <w:noWrap/>
            <w:vAlign w:val="bottom"/>
            <w:hideMark/>
          </w:tcPr>
          <w:p w14:paraId="4ACDC8E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82.4</w:t>
            </w:r>
          </w:p>
        </w:tc>
        <w:tc>
          <w:tcPr>
            <w:tcW w:w="576" w:type="dxa"/>
            <w:noWrap/>
            <w:vAlign w:val="bottom"/>
            <w:hideMark/>
          </w:tcPr>
          <w:p w14:paraId="53A16E5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87.1</w:t>
            </w:r>
          </w:p>
        </w:tc>
        <w:tc>
          <w:tcPr>
            <w:tcW w:w="668" w:type="dxa"/>
            <w:noWrap/>
            <w:vAlign w:val="bottom"/>
            <w:hideMark/>
          </w:tcPr>
          <w:p w14:paraId="73137F7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97.2</w:t>
            </w:r>
          </w:p>
        </w:tc>
        <w:tc>
          <w:tcPr>
            <w:tcW w:w="576" w:type="dxa"/>
            <w:noWrap/>
            <w:vAlign w:val="bottom"/>
            <w:hideMark/>
          </w:tcPr>
          <w:p w14:paraId="4E0E9D8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204.6</w:t>
            </w:r>
          </w:p>
        </w:tc>
        <w:tc>
          <w:tcPr>
            <w:tcW w:w="576" w:type="dxa"/>
            <w:noWrap/>
            <w:vAlign w:val="bottom"/>
            <w:hideMark/>
          </w:tcPr>
          <w:p w14:paraId="21BD0F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336.7</w:t>
            </w:r>
          </w:p>
        </w:tc>
        <w:tc>
          <w:tcPr>
            <w:tcW w:w="576" w:type="dxa"/>
            <w:noWrap/>
            <w:vAlign w:val="bottom"/>
            <w:hideMark/>
          </w:tcPr>
          <w:p w14:paraId="6CFE8BE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321.2</w:t>
            </w:r>
          </w:p>
        </w:tc>
        <w:tc>
          <w:tcPr>
            <w:tcW w:w="576" w:type="dxa"/>
            <w:noWrap/>
            <w:vAlign w:val="bottom"/>
            <w:hideMark/>
          </w:tcPr>
          <w:p w14:paraId="7C49D03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313.1</w:t>
            </w:r>
          </w:p>
        </w:tc>
        <w:tc>
          <w:tcPr>
            <w:tcW w:w="576" w:type="dxa"/>
            <w:noWrap/>
            <w:vAlign w:val="bottom"/>
            <w:hideMark/>
          </w:tcPr>
          <w:p w14:paraId="36C6C4B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235.7</w:t>
            </w:r>
          </w:p>
        </w:tc>
        <w:tc>
          <w:tcPr>
            <w:tcW w:w="634" w:type="dxa"/>
            <w:noWrap/>
            <w:vAlign w:val="bottom"/>
            <w:hideMark/>
          </w:tcPr>
          <w:p w14:paraId="0274C95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175.2</w:t>
            </w:r>
          </w:p>
        </w:tc>
        <w:tc>
          <w:tcPr>
            <w:tcW w:w="596" w:type="dxa"/>
            <w:noWrap/>
            <w:vAlign w:val="bottom"/>
            <w:hideMark/>
          </w:tcPr>
          <w:p w14:paraId="555CDEE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201.3</w:t>
            </w:r>
          </w:p>
        </w:tc>
        <w:tc>
          <w:tcPr>
            <w:tcW w:w="567" w:type="dxa"/>
            <w:noWrap/>
            <w:vAlign w:val="bottom"/>
            <w:hideMark/>
          </w:tcPr>
          <w:p w14:paraId="66E11F8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182.4</w:t>
            </w:r>
          </w:p>
        </w:tc>
      </w:tr>
      <w:tr w:rsidR="00442821" w:rsidRPr="0057598E" w14:paraId="0EF41F96" w14:textId="77777777" w:rsidTr="00E42068">
        <w:trPr>
          <w:trHeight w:val="300"/>
          <w:jc w:val="center"/>
        </w:trPr>
        <w:tc>
          <w:tcPr>
            <w:tcW w:w="1418" w:type="dxa"/>
            <w:noWrap/>
            <w:vAlign w:val="bottom"/>
            <w:hideMark/>
          </w:tcPr>
          <w:p w14:paraId="6523845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Sonia Vihar  Delhi - DPCC </w:t>
            </w:r>
          </w:p>
        </w:tc>
        <w:tc>
          <w:tcPr>
            <w:tcW w:w="576" w:type="dxa"/>
            <w:noWrap/>
            <w:vAlign w:val="bottom"/>
            <w:hideMark/>
          </w:tcPr>
          <w:p w14:paraId="1E9A165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275.9</w:t>
            </w:r>
          </w:p>
        </w:tc>
        <w:tc>
          <w:tcPr>
            <w:tcW w:w="576" w:type="dxa"/>
            <w:noWrap/>
            <w:vAlign w:val="bottom"/>
            <w:hideMark/>
          </w:tcPr>
          <w:p w14:paraId="1857DBA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234.0</w:t>
            </w:r>
          </w:p>
        </w:tc>
        <w:tc>
          <w:tcPr>
            <w:tcW w:w="576" w:type="dxa"/>
            <w:noWrap/>
            <w:vAlign w:val="bottom"/>
            <w:hideMark/>
          </w:tcPr>
          <w:p w14:paraId="7D934E0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94.2</w:t>
            </w:r>
          </w:p>
        </w:tc>
        <w:tc>
          <w:tcPr>
            <w:tcW w:w="576" w:type="dxa"/>
            <w:noWrap/>
            <w:vAlign w:val="bottom"/>
            <w:hideMark/>
          </w:tcPr>
          <w:p w14:paraId="1725DFC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96.9</w:t>
            </w:r>
          </w:p>
        </w:tc>
        <w:tc>
          <w:tcPr>
            <w:tcW w:w="668" w:type="dxa"/>
            <w:noWrap/>
            <w:vAlign w:val="bottom"/>
            <w:hideMark/>
          </w:tcPr>
          <w:p w14:paraId="2307933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113.6</w:t>
            </w:r>
          </w:p>
        </w:tc>
        <w:tc>
          <w:tcPr>
            <w:tcW w:w="576" w:type="dxa"/>
            <w:noWrap/>
            <w:vAlign w:val="bottom"/>
            <w:hideMark/>
          </w:tcPr>
          <w:p w14:paraId="74A7735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235.5</w:t>
            </w:r>
          </w:p>
        </w:tc>
        <w:tc>
          <w:tcPr>
            <w:tcW w:w="576" w:type="dxa"/>
            <w:noWrap/>
            <w:vAlign w:val="bottom"/>
            <w:hideMark/>
          </w:tcPr>
          <w:p w14:paraId="570143B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353.8</w:t>
            </w:r>
          </w:p>
        </w:tc>
        <w:tc>
          <w:tcPr>
            <w:tcW w:w="576" w:type="dxa"/>
            <w:noWrap/>
            <w:vAlign w:val="bottom"/>
            <w:hideMark/>
          </w:tcPr>
          <w:p w14:paraId="6690E08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318.0</w:t>
            </w:r>
          </w:p>
        </w:tc>
        <w:tc>
          <w:tcPr>
            <w:tcW w:w="576" w:type="dxa"/>
            <w:noWrap/>
            <w:vAlign w:val="bottom"/>
            <w:hideMark/>
          </w:tcPr>
          <w:p w14:paraId="5F03B68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294.6</w:t>
            </w:r>
          </w:p>
        </w:tc>
        <w:tc>
          <w:tcPr>
            <w:tcW w:w="576" w:type="dxa"/>
            <w:noWrap/>
            <w:vAlign w:val="bottom"/>
            <w:hideMark/>
          </w:tcPr>
          <w:p w14:paraId="2C7F089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261.9</w:t>
            </w:r>
          </w:p>
        </w:tc>
        <w:tc>
          <w:tcPr>
            <w:tcW w:w="634" w:type="dxa"/>
            <w:noWrap/>
            <w:vAlign w:val="bottom"/>
            <w:hideMark/>
          </w:tcPr>
          <w:p w14:paraId="2078E8F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179.7</w:t>
            </w:r>
          </w:p>
        </w:tc>
        <w:tc>
          <w:tcPr>
            <w:tcW w:w="596" w:type="dxa"/>
            <w:noWrap/>
            <w:vAlign w:val="bottom"/>
            <w:hideMark/>
          </w:tcPr>
          <w:p w14:paraId="598D0A7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216.0</w:t>
            </w:r>
          </w:p>
        </w:tc>
        <w:tc>
          <w:tcPr>
            <w:tcW w:w="567" w:type="dxa"/>
            <w:noWrap/>
            <w:vAlign w:val="bottom"/>
            <w:hideMark/>
          </w:tcPr>
          <w:p w14:paraId="12D84C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214.3</w:t>
            </w:r>
          </w:p>
        </w:tc>
      </w:tr>
      <w:tr w:rsidR="00442821" w:rsidRPr="0057598E" w14:paraId="20B69517" w14:textId="77777777" w:rsidTr="00E42068">
        <w:trPr>
          <w:trHeight w:val="300"/>
          <w:jc w:val="center"/>
        </w:trPr>
        <w:tc>
          <w:tcPr>
            <w:tcW w:w="1418" w:type="dxa"/>
            <w:noWrap/>
            <w:vAlign w:val="bottom"/>
            <w:hideMark/>
          </w:tcPr>
          <w:p w14:paraId="466C696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Sri Aurobindo Marg  Delhi - DPCC </w:t>
            </w:r>
          </w:p>
        </w:tc>
        <w:tc>
          <w:tcPr>
            <w:tcW w:w="576" w:type="dxa"/>
            <w:noWrap/>
            <w:vAlign w:val="bottom"/>
            <w:hideMark/>
          </w:tcPr>
          <w:p w14:paraId="481458D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222.2</w:t>
            </w:r>
          </w:p>
        </w:tc>
        <w:tc>
          <w:tcPr>
            <w:tcW w:w="576" w:type="dxa"/>
            <w:noWrap/>
            <w:vAlign w:val="bottom"/>
            <w:hideMark/>
          </w:tcPr>
          <w:p w14:paraId="4FA090A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185.3</w:t>
            </w:r>
          </w:p>
        </w:tc>
        <w:tc>
          <w:tcPr>
            <w:tcW w:w="576" w:type="dxa"/>
            <w:noWrap/>
            <w:vAlign w:val="bottom"/>
            <w:hideMark/>
          </w:tcPr>
          <w:p w14:paraId="5DD98BF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64.5</w:t>
            </w:r>
          </w:p>
        </w:tc>
        <w:tc>
          <w:tcPr>
            <w:tcW w:w="576" w:type="dxa"/>
            <w:noWrap/>
            <w:vAlign w:val="bottom"/>
            <w:hideMark/>
          </w:tcPr>
          <w:p w14:paraId="7DDB58E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68.3</w:t>
            </w:r>
          </w:p>
        </w:tc>
        <w:tc>
          <w:tcPr>
            <w:tcW w:w="668" w:type="dxa"/>
            <w:noWrap/>
            <w:vAlign w:val="bottom"/>
            <w:hideMark/>
          </w:tcPr>
          <w:p w14:paraId="62EE450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73.2</w:t>
            </w:r>
          </w:p>
        </w:tc>
        <w:tc>
          <w:tcPr>
            <w:tcW w:w="576" w:type="dxa"/>
            <w:noWrap/>
            <w:vAlign w:val="bottom"/>
            <w:hideMark/>
          </w:tcPr>
          <w:p w14:paraId="69DBC0F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135.6</w:t>
            </w:r>
          </w:p>
        </w:tc>
        <w:tc>
          <w:tcPr>
            <w:tcW w:w="576" w:type="dxa"/>
            <w:noWrap/>
            <w:vAlign w:val="bottom"/>
            <w:hideMark/>
          </w:tcPr>
          <w:p w14:paraId="2E85A06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225.4</w:t>
            </w:r>
          </w:p>
        </w:tc>
        <w:tc>
          <w:tcPr>
            <w:tcW w:w="576" w:type="dxa"/>
            <w:noWrap/>
            <w:vAlign w:val="bottom"/>
            <w:hideMark/>
          </w:tcPr>
          <w:p w14:paraId="5766D0B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223.6</w:t>
            </w:r>
          </w:p>
        </w:tc>
        <w:tc>
          <w:tcPr>
            <w:tcW w:w="576" w:type="dxa"/>
            <w:noWrap/>
            <w:vAlign w:val="bottom"/>
            <w:hideMark/>
          </w:tcPr>
          <w:p w14:paraId="1E6161F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239.5</w:t>
            </w:r>
          </w:p>
        </w:tc>
        <w:tc>
          <w:tcPr>
            <w:tcW w:w="576" w:type="dxa"/>
            <w:noWrap/>
            <w:vAlign w:val="bottom"/>
            <w:hideMark/>
          </w:tcPr>
          <w:p w14:paraId="18F7C2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170.4</w:t>
            </w:r>
          </w:p>
        </w:tc>
        <w:tc>
          <w:tcPr>
            <w:tcW w:w="634" w:type="dxa"/>
            <w:noWrap/>
            <w:vAlign w:val="bottom"/>
            <w:hideMark/>
          </w:tcPr>
          <w:p w14:paraId="73E5FD0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126.1</w:t>
            </w:r>
          </w:p>
        </w:tc>
        <w:tc>
          <w:tcPr>
            <w:tcW w:w="596" w:type="dxa"/>
            <w:noWrap/>
            <w:vAlign w:val="bottom"/>
            <w:hideMark/>
          </w:tcPr>
          <w:p w14:paraId="5929F04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138.8</w:t>
            </w:r>
          </w:p>
        </w:tc>
        <w:tc>
          <w:tcPr>
            <w:tcW w:w="567" w:type="dxa"/>
            <w:noWrap/>
            <w:vAlign w:val="bottom"/>
            <w:hideMark/>
          </w:tcPr>
          <w:p w14:paraId="38F4C1A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136.1</w:t>
            </w:r>
          </w:p>
        </w:tc>
      </w:tr>
      <w:tr w:rsidR="00442821" w:rsidRPr="0057598E" w14:paraId="65A95A44" w14:textId="77777777" w:rsidTr="00E42068">
        <w:trPr>
          <w:trHeight w:val="300"/>
          <w:jc w:val="center"/>
        </w:trPr>
        <w:tc>
          <w:tcPr>
            <w:tcW w:w="1418" w:type="dxa"/>
            <w:noWrap/>
            <w:vAlign w:val="bottom"/>
            <w:hideMark/>
          </w:tcPr>
          <w:p w14:paraId="1782504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Vivek Vihar  Delhi - DPCC </w:t>
            </w:r>
          </w:p>
        </w:tc>
        <w:tc>
          <w:tcPr>
            <w:tcW w:w="576" w:type="dxa"/>
            <w:noWrap/>
            <w:vAlign w:val="bottom"/>
            <w:hideMark/>
          </w:tcPr>
          <w:p w14:paraId="7D4E5AC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266.7</w:t>
            </w:r>
          </w:p>
        </w:tc>
        <w:tc>
          <w:tcPr>
            <w:tcW w:w="576" w:type="dxa"/>
            <w:noWrap/>
            <w:vAlign w:val="bottom"/>
            <w:hideMark/>
          </w:tcPr>
          <w:p w14:paraId="41FC895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237.3</w:t>
            </w:r>
          </w:p>
        </w:tc>
        <w:tc>
          <w:tcPr>
            <w:tcW w:w="576" w:type="dxa"/>
            <w:noWrap/>
            <w:vAlign w:val="bottom"/>
            <w:hideMark/>
          </w:tcPr>
          <w:p w14:paraId="102D7F6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90.1</w:t>
            </w:r>
          </w:p>
        </w:tc>
        <w:tc>
          <w:tcPr>
            <w:tcW w:w="576" w:type="dxa"/>
            <w:noWrap/>
            <w:vAlign w:val="bottom"/>
            <w:hideMark/>
          </w:tcPr>
          <w:p w14:paraId="3C7CB5F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95.5</w:t>
            </w:r>
          </w:p>
        </w:tc>
        <w:tc>
          <w:tcPr>
            <w:tcW w:w="668" w:type="dxa"/>
            <w:noWrap/>
            <w:vAlign w:val="bottom"/>
            <w:hideMark/>
          </w:tcPr>
          <w:p w14:paraId="175D4C4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114.8</w:t>
            </w:r>
          </w:p>
        </w:tc>
        <w:tc>
          <w:tcPr>
            <w:tcW w:w="576" w:type="dxa"/>
            <w:noWrap/>
            <w:vAlign w:val="bottom"/>
            <w:hideMark/>
          </w:tcPr>
          <w:p w14:paraId="7144E6B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247.8</w:t>
            </w:r>
          </w:p>
        </w:tc>
        <w:tc>
          <w:tcPr>
            <w:tcW w:w="576" w:type="dxa"/>
            <w:noWrap/>
            <w:vAlign w:val="bottom"/>
            <w:hideMark/>
          </w:tcPr>
          <w:p w14:paraId="7B53AB8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356.2</w:t>
            </w:r>
          </w:p>
        </w:tc>
        <w:tc>
          <w:tcPr>
            <w:tcW w:w="576" w:type="dxa"/>
            <w:noWrap/>
            <w:vAlign w:val="bottom"/>
            <w:hideMark/>
          </w:tcPr>
          <w:p w14:paraId="53E965E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346.4</w:t>
            </w:r>
          </w:p>
        </w:tc>
        <w:tc>
          <w:tcPr>
            <w:tcW w:w="576" w:type="dxa"/>
            <w:noWrap/>
            <w:vAlign w:val="bottom"/>
            <w:hideMark/>
          </w:tcPr>
          <w:p w14:paraId="3BF6A6A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326.2</w:t>
            </w:r>
          </w:p>
        </w:tc>
        <w:tc>
          <w:tcPr>
            <w:tcW w:w="576" w:type="dxa"/>
            <w:noWrap/>
            <w:vAlign w:val="bottom"/>
            <w:hideMark/>
          </w:tcPr>
          <w:p w14:paraId="00654CAA"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278.8</w:t>
            </w:r>
          </w:p>
        </w:tc>
        <w:tc>
          <w:tcPr>
            <w:tcW w:w="634" w:type="dxa"/>
            <w:noWrap/>
            <w:vAlign w:val="bottom"/>
            <w:hideMark/>
          </w:tcPr>
          <w:p w14:paraId="493AB50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196.2</w:t>
            </w:r>
          </w:p>
        </w:tc>
        <w:tc>
          <w:tcPr>
            <w:tcW w:w="596" w:type="dxa"/>
            <w:noWrap/>
            <w:vAlign w:val="bottom"/>
            <w:hideMark/>
          </w:tcPr>
          <w:p w14:paraId="6C3EB76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218.4</w:t>
            </w:r>
          </w:p>
        </w:tc>
        <w:tc>
          <w:tcPr>
            <w:tcW w:w="567" w:type="dxa"/>
            <w:noWrap/>
            <w:vAlign w:val="bottom"/>
            <w:hideMark/>
          </w:tcPr>
          <w:p w14:paraId="3D0E38E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203.4</w:t>
            </w:r>
          </w:p>
        </w:tc>
      </w:tr>
      <w:tr w:rsidR="00442821" w:rsidRPr="0057598E" w14:paraId="3D104133" w14:textId="77777777" w:rsidTr="00E42068">
        <w:trPr>
          <w:trHeight w:val="300"/>
          <w:jc w:val="center"/>
        </w:trPr>
        <w:tc>
          <w:tcPr>
            <w:tcW w:w="1418" w:type="dxa"/>
            <w:noWrap/>
            <w:vAlign w:val="bottom"/>
            <w:hideMark/>
          </w:tcPr>
          <w:p w14:paraId="2CF8E1E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 xml:space="preserve">Wazirpur  Delhi - DPCC </w:t>
            </w:r>
          </w:p>
        </w:tc>
        <w:tc>
          <w:tcPr>
            <w:tcW w:w="576" w:type="dxa"/>
            <w:noWrap/>
            <w:vAlign w:val="bottom"/>
            <w:hideMark/>
          </w:tcPr>
          <w:p w14:paraId="630051A2"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207.3</w:t>
            </w:r>
          </w:p>
        </w:tc>
        <w:tc>
          <w:tcPr>
            <w:tcW w:w="576" w:type="dxa"/>
            <w:noWrap/>
            <w:vAlign w:val="bottom"/>
            <w:hideMark/>
          </w:tcPr>
          <w:p w14:paraId="1E489C7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235.9</w:t>
            </w:r>
          </w:p>
        </w:tc>
        <w:tc>
          <w:tcPr>
            <w:tcW w:w="576" w:type="dxa"/>
            <w:noWrap/>
            <w:vAlign w:val="bottom"/>
            <w:hideMark/>
          </w:tcPr>
          <w:p w14:paraId="62A6D77E"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130.4</w:t>
            </w:r>
          </w:p>
        </w:tc>
        <w:tc>
          <w:tcPr>
            <w:tcW w:w="576" w:type="dxa"/>
            <w:noWrap/>
            <w:vAlign w:val="bottom"/>
            <w:hideMark/>
          </w:tcPr>
          <w:p w14:paraId="35A5F6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113.5</w:t>
            </w:r>
          </w:p>
        </w:tc>
        <w:tc>
          <w:tcPr>
            <w:tcW w:w="668" w:type="dxa"/>
            <w:noWrap/>
            <w:vAlign w:val="bottom"/>
            <w:hideMark/>
          </w:tcPr>
          <w:p w14:paraId="3AE7000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120.1</w:t>
            </w:r>
          </w:p>
        </w:tc>
        <w:tc>
          <w:tcPr>
            <w:tcW w:w="576" w:type="dxa"/>
            <w:noWrap/>
            <w:vAlign w:val="bottom"/>
            <w:hideMark/>
          </w:tcPr>
          <w:p w14:paraId="4AF7EEE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279.2</w:t>
            </w:r>
          </w:p>
        </w:tc>
        <w:tc>
          <w:tcPr>
            <w:tcW w:w="576" w:type="dxa"/>
            <w:noWrap/>
            <w:vAlign w:val="bottom"/>
            <w:hideMark/>
          </w:tcPr>
          <w:p w14:paraId="24949A7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352.4</w:t>
            </w:r>
          </w:p>
        </w:tc>
        <w:tc>
          <w:tcPr>
            <w:tcW w:w="576" w:type="dxa"/>
            <w:noWrap/>
            <w:vAlign w:val="bottom"/>
            <w:hideMark/>
          </w:tcPr>
          <w:p w14:paraId="73F58CF5"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349.5</w:t>
            </w:r>
          </w:p>
        </w:tc>
        <w:tc>
          <w:tcPr>
            <w:tcW w:w="576" w:type="dxa"/>
            <w:noWrap/>
            <w:vAlign w:val="bottom"/>
            <w:hideMark/>
          </w:tcPr>
          <w:p w14:paraId="2E2D7DC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331.4</w:t>
            </w:r>
          </w:p>
        </w:tc>
        <w:tc>
          <w:tcPr>
            <w:tcW w:w="576" w:type="dxa"/>
            <w:noWrap/>
            <w:vAlign w:val="bottom"/>
            <w:hideMark/>
          </w:tcPr>
          <w:p w14:paraId="223F0EF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303.4</w:t>
            </w:r>
          </w:p>
        </w:tc>
        <w:tc>
          <w:tcPr>
            <w:tcW w:w="634" w:type="dxa"/>
            <w:noWrap/>
            <w:vAlign w:val="bottom"/>
            <w:hideMark/>
          </w:tcPr>
          <w:p w14:paraId="682ED5A0"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217.1</w:t>
            </w:r>
          </w:p>
        </w:tc>
        <w:tc>
          <w:tcPr>
            <w:tcW w:w="596" w:type="dxa"/>
            <w:noWrap/>
            <w:vAlign w:val="bottom"/>
            <w:hideMark/>
          </w:tcPr>
          <w:p w14:paraId="67C6538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261.2</w:t>
            </w:r>
          </w:p>
        </w:tc>
        <w:tc>
          <w:tcPr>
            <w:tcW w:w="567" w:type="dxa"/>
            <w:noWrap/>
            <w:vAlign w:val="bottom"/>
            <w:hideMark/>
          </w:tcPr>
          <w:p w14:paraId="3E7F84A3"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224.7</w:t>
            </w:r>
          </w:p>
        </w:tc>
      </w:tr>
      <w:tr w:rsidR="00442821" w:rsidRPr="0057598E" w14:paraId="1FA59396" w14:textId="77777777" w:rsidTr="00E42068">
        <w:trPr>
          <w:trHeight w:val="300"/>
          <w:jc w:val="center"/>
        </w:trPr>
        <w:tc>
          <w:tcPr>
            <w:tcW w:w="1418" w:type="dxa"/>
            <w:noWrap/>
            <w:vAlign w:val="bottom"/>
            <w:hideMark/>
          </w:tcPr>
          <w:p w14:paraId="33A20F27"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Average PM10</w:t>
            </w:r>
          </w:p>
        </w:tc>
        <w:tc>
          <w:tcPr>
            <w:tcW w:w="576" w:type="dxa"/>
            <w:noWrap/>
            <w:vAlign w:val="bottom"/>
            <w:hideMark/>
          </w:tcPr>
          <w:p w14:paraId="6B2C2BE6"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238.8</w:t>
            </w:r>
          </w:p>
        </w:tc>
        <w:tc>
          <w:tcPr>
            <w:tcW w:w="576" w:type="dxa"/>
            <w:noWrap/>
            <w:vAlign w:val="bottom"/>
            <w:hideMark/>
          </w:tcPr>
          <w:p w14:paraId="189D038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214.0</w:t>
            </w:r>
          </w:p>
        </w:tc>
        <w:tc>
          <w:tcPr>
            <w:tcW w:w="576" w:type="dxa"/>
            <w:noWrap/>
            <w:vAlign w:val="bottom"/>
            <w:hideMark/>
          </w:tcPr>
          <w:p w14:paraId="5A9C238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83.4</w:t>
            </w:r>
          </w:p>
        </w:tc>
        <w:tc>
          <w:tcPr>
            <w:tcW w:w="576" w:type="dxa"/>
            <w:noWrap/>
            <w:vAlign w:val="bottom"/>
            <w:hideMark/>
          </w:tcPr>
          <w:p w14:paraId="330C1709"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88.9</w:t>
            </w:r>
          </w:p>
        </w:tc>
        <w:tc>
          <w:tcPr>
            <w:tcW w:w="668" w:type="dxa"/>
            <w:noWrap/>
            <w:vAlign w:val="bottom"/>
            <w:hideMark/>
          </w:tcPr>
          <w:p w14:paraId="71DC8D0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103.2</w:t>
            </w:r>
          </w:p>
        </w:tc>
        <w:tc>
          <w:tcPr>
            <w:tcW w:w="576" w:type="dxa"/>
            <w:noWrap/>
            <w:vAlign w:val="bottom"/>
            <w:hideMark/>
          </w:tcPr>
          <w:p w14:paraId="351C5BA8"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221.2</w:t>
            </w:r>
          </w:p>
        </w:tc>
        <w:tc>
          <w:tcPr>
            <w:tcW w:w="576" w:type="dxa"/>
            <w:noWrap/>
            <w:vAlign w:val="bottom"/>
            <w:hideMark/>
          </w:tcPr>
          <w:p w14:paraId="1BF5026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315.5</w:t>
            </w:r>
          </w:p>
        </w:tc>
        <w:tc>
          <w:tcPr>
            <w:tcW w:w="576" w:type="dxa"/>
            <w:noWrap/>
            <w:vAlign w:val="bottom"/>
            <w:hideMark/>
          </w:tcPr>
          <w:p w14:paraId="21697F4F"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296.4</w:t>
            </w:r>
          </w:p>
        </w:tc>
        <w:tc>
          <w:tcPr>
            <w:tcW w:w="576" w:type="dxa"/>
            <w:noWrap/>
            <w:vAlign w:val="bottom"/>
            <w:hideMark/>
          </w:tcPr>
          <w:p w14:paraId="6745D064"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285.7</w:t>
            </w:r>
          </w:p>
        </w:tc>
        <w:tc>
          <w:tcPr>
            <w:tcW w:w="576" w:type="dxa"/>
            <w:noWrap/>
            <w:vAlign w:val="bottom"/>
            <w:hideMark/>
          </w:tcPr>
          <w:p w14:paraId="7C586C3C"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236.0</w:t>
            </w:r>
          </w:p>
        </w:tc>
        <w:tc>
          <w:tcPr>
            <w:tcW w:w="634" w:type="dxa"/>
            <w:noWrap/>
            <w:vAlign w:val="bottom"/>
            <w:hideMark/>
          </w:tcPr>
          <w:p w14:paraId="673D26D1"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170.2</w:t>
            </w:r>
          </w:p>
        </w:tc>
        <w:tc>
          <w:tcPr>
            <w:tcW w:w="596" w:type="dxa"/>
            <w:noWrap/>
            <w:vAlign w:val="bottom"/>
            <w:hideMark/>
          </w:tcPr>
          <w:p w14:paraId="300704DB"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194.5</w:t>
            </w:r>
          </w:p>
        </w:tc>
        <w:tc>
          <w:tcPr>
            <w:tcW w:w="567" w:type="dxa"/>
            <w:noWrap/>
            <w:vAlign w:val="bottom"/>
            <w:hideMark/>
          </w:tcPr>
          <w:p w14:paraId="185212BD" w14:textId="77777777" w:rsidR="00442821" w:rsidRPr="0057598E" w:rsidRDefault="00442821" w:rsidP="00AC35B5">
            <w:pPr>
              <w:spacing w:after="0" w:line="360" w:lineRule="auto"/>
              <w:jc w:val="both"/>
              <w:rPr>
                <w:rFonts w:ascii="Times New Roman" w:eastAsia="Times New Roman" w:hAnsi="Times New Roman" w:cs="Times New Roman"/>
                <w:color w:val="000000"/>
                <w:kern w:val="0"/>
                <w:sz w:val="16"/>
                <w:szCs w:val="16"/>
                <w:lang w:eastAsia="en-IN"/>
                <w14:ligatures w14:val="none"/>
              </w:rPr>
            </w:pPr>
            <w:r w:rsidRPr="0057598E">
              <w:rPr>
                <w:rFonts w:ascii="Times New Roman" w:eastAsia="Times New Roman" w:hAnsi="Times New Roman" w:cs="Times New Roman"/>
                <w:color w:val="000000"/>
                <w:kern w:val="0"/>
                <w:sz w:val="16"/>
                <w:szCs w:val="16"/>
                <w:lang w:eastAsia="en-IN"/>
                <w14:ligatures w14:val="none"/>
              </w:rPr>
              <w:t>183.3</w:t>
            </w:r>
          </w:p>
        </w:tc>
      </w:tr>
    </w:tbl>
    <w:p w14:paraId="7E21DDCA" w14:textId="34A1CECF" w:rsidR="00D2517A" w:rsidRDefault="00D2517A" w:rsidP="008C1707">
      <w:pPr>
        <w:spacing w:before="240" w:line="360" w:lineRule="auto"/>
        <w:jc w:val="both"/>
        <w:rPr>
          <w:rFonts w:ascii="Times New Roman" w:hAnsi="Times New Roman" w:cs="Times New Roman"/>
        </w:rPr>
      </w:pPr>
      <w:r w:rsidRPr="00D2517A">
        <w:rPr>
          <w:rFonts w:ascii="Times New Roman" w:hAnsi="Times New Roman" w:cs="Times New Roman"/>
        </w:rPr>
        <w:t xml:space="preserve">PM concentrations were obtained from the daily mean values recorded by 40 monitoring stations of the Central Pollution Control Board (CPCB) located across the National Capital Territory (NCT) of Delhi. The daily measurements from each station were aggregated to illustrate the spatial distribution of ambient PM levels across the research area. The daily average concentrations were then compiled on a monthly scale to derive indicative monthly mean PM concentrations for each analytical period.  The derived monthly average PM concentrations were then used as input for the </w:t>
      </w:r>
      <m:oMath>
        <m:sSub>
          <m:sSubPr>
            <m:ctrlPr>
              <w:rPr>
                <w:rFonts w:ascii="Cambria Math" w:hAnsi="Cambria Math" w:cs="Times New Roman"/>
                <w:i/>
                <w:sz w:val="18"/>
                <w:szCs w:val="18"/>
              </w:rPr>
            </m:ctrlPr>
          </m:sSubPr>
          <m:e>
            <m:r>
              <w:rPr>
                <w:rFonts w:ascii="Cambria Math" w:hAnsi="Cambria Math" w:cs="Times New Roman"/>
                <w:sz w:val="18"/>
                <w:szCs w:val="18"/>
              </w:rPr>
              <m:t>V</m:t>
            </m:r>
          </m:e>
          <m:sub>
            <m:r>
              <w:rPr>
                <w:rFonts w:ascii="Cambria Math" w:hAnsi="Cambria Math" w:cs="Times New Roman"/>
                <w:sz w:val="18"/>
                <w:szCs w:val="18"/>
              </w:rPr>
              <m:t>d</m:t>
            </m:r>
          </m:sub>
        </m:sSub>
      </m:oMath>
      <w:r w:rsidRPr="00D2517A">
        <w:rPr>
          <w:rFonts w:ascii="Times New Roman" w:hAnsi="Times New Roman" w:cs="Times New Roman"/>
        </w:rPr>
        <w:t xml:space="preserve"> technique to assess </w:t>
      </w:r>
      <w:r>
        <w:rPr>
          <w:rFonts w:ascii="Times New Roman" w:hAnsi="Times New Roman" w:cs="Times New Roman"/>
        </w:rPr>
        <w:t>PM</w:t>
      </w:r>
      <w:r w:rsidRPr="00D2517A">
        <w:rPr>
          <w:rFonts w:ascii="Times New Roman" w:hAnsi="Times New Roman" w:cs="Times New Roman"/>
        </w:rPr>
        <w:t xml:space="preserve"> deposition and removal over the</w:t>
      </w:r>
      <w:r>
        <w:rPr>
          <w:rFonts w:ascii="Times New Roman" w:hAnsi="Times New Roman" w:cs="Times New Roman"/>
        </w:rPr>
        <w:t xml:space="preserve"> selected</w:t>
      </w:r>
      <w:r w:rsidRPr="00D2517A">
        <w:rPr>
          <w:rFonts w:ascii="Times New Roman" w:hAnsi="Times New Roman" w:cs="Times New Roman"/>
        </w:rPr>
        <w:t xml:space="preserve"> region.</w:t>
      </w:r>
    </w:p>
    <w:p w14:paraId="5C691868" w14:textId="7AF8C4E0" w:rsidR="008C1707" w:rsidRPr="00D92389" w:rsidRDefault="008C1707" w:rsidP="008C1707">
      <w:pPr>
        <w:spacing w:line="360" w:lineRule="auto"/>
        <w:jc w:val="both"/>
        <w:rPr>
          <w:rFonts w:ascii="Times New Roman" w:hAnsi="Times New Roman" w:cs="Times New Roman"/>
        </w:rPr>
      </w:pPr>
      <w:r w:rsidRPr="00D92389">
        <w:rPr>
          <w:rFonts w:ascii="Times New Roman" w:hAnsi="Times New Roman" w:cs="Times New Roman"/>
        </w:rPr>
        <w:lastRenderedPageBreak/>
        <w:t>Table S</w:t>
      </w:r>
      <w:r w:rsidR="002A2DF3">
        <w:rPr>
          <w:rFonts w:ascii="Times New Roman" w:hAnsi="Times New Roman" w:cs="Times New Roman"/>
        </w:rPr>
        <w:t>5</w:t>
      </w:r>
      <w:r w:rsidRPr="00D92389">
        <w:rPr>
          <w:rFonts w:ascii="Times New Roman" w:hAnsi="Times New Roman" w:cs="Times New Roman"/>
        </w:rPr>
        <w:t xml:space="preserve">: Deposition velocity estimated </w:t>
      </w:r>
      <w:r>
        <w:rPr>
          <w:rFonts w:ascii="Times New Roman" w:hAnsi="Times New Roman" w:cs="Times New Roman"/>
        </w:rPr>
        <w:t>through various methods.</w:t>
      </w:r>
    </w:p>
    <w:tbl>
      <w:tblPr>
        <w:tblStyle w:val="TableGrid"/>
        <w:tblW w:w="9657" w:type="dxa"/>
        <w:jc w:val="center"/>
        <w:tblLayout w:type="fixed"/>
        <w:tblLook w:val="04A0" w:firstRow="1" w:lastRow="0" w:firstColumn="1" w:lastColumn="0" w:noHBand="0" w:noVBand="1"/>
      </w:tblPr>
      <w:tblGrid>
        <w:gridCol w:w="1067"/>
        <w:gridCol w:w="913"/>
        <w:gridCol w:w="1134"/>
        <w:gridCol w:w="1014"/>
        <w:gridCol w:w="1146"/>
        <w:gridCol w:w="641"/>
        <w:gridCol w:w="896"/>
        <w:gridCol w:w="1954"/>
        <w:gridCol w:w="892"/>
      </w:tblGrid>
      <w:tr w:rsidR="008C1707" w:rsidRPr="00D92389" w14:paraId="20AE7988" w14:textId="77777777" w:rsidTr="006B25BF">
        <w:trPr>
          <w:jc w:val="center"/>
        </w:trPr>
        <w:tc>
          <w:tcPr>
            <w:tcW w:w="1067" w:type="dxa"/>
          </w:tcPr>
          <w:p w14:paraId="46DA2393"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Literature</w:t>
            </w:r>
          </w:p>
        </w:tc>
        <w:tc>
          <w:tcPr>
            <w:tcW w:w="913" w:type="dxa"/>
          </w:tcPr>
          <w:p w14:paraId="3993976B"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Method</w:t>
            </w:r>
          </w:p>
        </w:tc>
        <w:tc>
          <w:tcPr>
            <w:tcW w:w="1134" w:type="dxa"/>
          </w:tcPr>
          <w:p w14:paraId="6E24B59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Particle size</w:t>
            </w:r>
          </w:p>
        </w:tc>
        <w:tc>
          <w:tcPr>
            <w:tcW w:w="1014" w:type="dxa"/>
          </w:tcPr>
          <w:p w14:paraId="11584EC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Tracer</w:t>
            </w:r>
          </w:p>
        </w:tc>
        <w:tc>
          <w:tcPr>
            <w:tcW w:w="1146" w:type="dxa"/>
          </w:tcPr>
          <w:p w14:paraId="03D232B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Detection method</w:t>
            </w:r>
          </w:p>
        </w:tc>
        <w:tc>
          <w:tcPr>
            <w:tcW w:w="641" w:type="dxa"/>
          </w:tcPr>
          <w:p w14:paraId="31F10A00"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Wind speed</w:t>
            </w:r>
          </w:p>
        </w:tc>
        <w:tc>
          <w:tcPr>
            <w:tcW w:w="896" w:type="dxa"/>
          </w:tcPr>
          <w:p w14:paraId="07196238"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Exposure duration</w:t>
            </w:r>
          </w:p>
        </w:tc>
        <w:tc>
          <w:tcPr>
            <w:tcW w:w="1954" w:type="dxa"/>
          </w:tcPr>
          <w:p w14:paraId="73D9A501"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Tree species</w:t>
            </w:r>
          </w:p>
        </w:tc>
        <w:tc>
          <w:tcPr>
            <w:tcW w:w="892" w:type="dxa"/>
          </w:tcPr>
          <w:p w14:paraId="7F9C0D12" w14:textId="77777777" w:rsidR="008C1707" w:rsidRPr="00D92389" w:rsidRDefault="00000000" w:rsidP="006B25BF">
            <w:pPr>
              <w:spacing w:line="360" w:lineRule="auto"/>
              <w:jc w:val="both"/>
              <w:rPr>
                <w:rFonts w:ascii="Times New Roman" w:hAnsi="Times New Roman" w:cs="Times New Roman"/>
                <w:sz w:val="18"/>
                <w:szCs w:val="18"/>
              </w:rPr>
            </w:pPr>
            <m:oMath>
              <m:sSub>
                <m:sSubPr>
                  <m:ctrlPr>
                    <w:rPr>
                      <w:rFonts w:ascii="Cambria Math" w:hAnsi="Cambria Math" w:cs="Times New Roman"/>
                      <w:i/>
                      <w:sz w:val="18"/>
                      <w:szCs w:val="18"/>
                    </w:rPr>
                  </m:ctrlPr>
                </m:sSubPr>
                <m:e>
                  <m:r>
                    <w:rPr>
                      <w:rFonts w:ascii="Cambria Math" w:hAnsi="Cambria Math" w:cs="Times New Roman"/>
                      <w:sz w:val="18"/>
                      <w:szCs w:val="18"/>
                    </w:rPr>
                    <m:t>V</m:t>
                  </m:r>
                </m:e>
                <m:sub>
                  <m:r>
                    <w:rPr>
                      <w:rFonts w:ascii="Cambria Math" w:hAnsi="Cambria Math" w:cs="Times New Roman"/>
                      <w:sz w:val="18"/>
                      <w:szCs w:val="18"/>
                    </w:rPr>
                    <m:t>d</m:t>
                  </m:r>
                </m:sub>
              </m:sSub>
            </m:oMath>
            <w:r w:rsidR="008C1707" w:rsidRPr="00D92389">
              <w:rPr>
                <w:rFonts w:ascii="Times New Roman" w:hAnsi="Times New Roman" w:cs="Times New Roman"/>
                <w:sz w:val="18"/>
                <w:szCs w:val="18"/>
              </w:rPr>
              <w:t>(cm/s)</w:t>
            </w:r>
          </w:p>
        </w:tc>
      </w:tr>
      <w:tr w:rsidR="008C1707" w:rsidRPr="00D92389" w14:paraId="44F0CFA3" w14:textId="77777777" w:rsidTr="006B25BF">
        <w:trPr>
          <w:jc w:val="center"/>
        </w:trPr>
        <w:tc>
          <w:tcPr>
            <w:tcW w:w="1067" w:type="dxa"/>
          </w:tcPr>
          <w:p w14:paraId="607911F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Freer-Smith et al. (2004)</w:t>
            </w:r>
          </w:p>
        </w:tc>
        <w:tc>
          <w:tcPr>
            <w:tcW w:w="913" w:type="dxa"/>
          </w:tcPr>
          <w:p w14:paraId="1FB366CF"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wind tunnel</w:t>
            </w:r>
          </w:p>
        </w:tc>
        <w:tc>
          <w:tcPr>
            <w:tcW w:w="1134" w:type="dxa"/>
          </w:tcPr>
          <w:p w14:paraId="407BD583"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0.8 (observed by scanning electron microscope)</w:t>
            </w:r>
          </w:p>
        </w:tc>
        <w:tc>
          <w:tcPr>
            <w:tcW w:w="1014" w:type="dxa"/>
          </w:tcPr>
          <w:p w14:paraId="69BAD2E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NaCl</w:t>
            </w:r>
          </w:p>
          <w:p w14:paraId="3F3A2A0F" w14:textId="77777777" w:rsidR="008C1707" w:rsidRPr="00D92389" w:rsidRDefault="008C1707" w:rsidP="006B25BF">
            <w:pPr>
              <w:spacing w:line="360" w:lineRule="auto"/>
              <w:jc w:val="both"/>
              <w:rPr>
                <w:rFonts w:ascii="Times New Roman" w:hAnsi="Times New Roman" w:cs="Times New Roman"/>
                <w:sz w:val="18"/>
                <w:szCs w:val="18"/>
              </w:rPr>
            </w:pPr>
          </w:p>
        </w:tc>
        <w:tc>
          <w:tcPr>
            <w:tcW w:w="1146" w:type="dxa"/>
          </w:tcPr>
          <w:p w14:paraId="356C4D21"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total mass of Na+</w:t>
            </w:r>
          </w:p>
          <w:p w14:paraId="16D7B000" w14:textId="77777777" w:rsidR="008C1707" w:rsidRPr="00D92389" w:rsidRDefault="008C1707" w:rsidP="006B25BF">
            <w:pPr>
              <w:spacing w:line="360" w:lineRule="auto"/>
              <w:jc w:val="both"/>
              <w:rPr>
                <w:rFonts w:ascii="Times New Roman" w:hAnsi="Times New Roman" w:cs="Times New Roman"/>
                <w:sz w:val="18"/>
                <w:szCs w:val="18"/>
              </w:rPr>
            </w:pPr>
          </w:p>
        </w:tc>
        <w:tc>
          <w:tcPr>
            <w:tcW w:w="641" w:type="dxa"/>
          </w:tcPr>
          <w:p w14:paraId="6B87AEA3"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3.0</w:t>
            </w:r>
          </w:p>
        </w:tc>
        <w:tc>
          <w:tcPr>
            <w:tcW w:w="896" w:type="dxa"/>
          </w:tcPr>
          <w:p w14:paraId="4F439DB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10</w:t>
            </w:r>
          </w:p>
        </w:tc>
        <w:tc>
          <w:tcPr>
            <w:tcW w:w="1954" w:type="dxa"/>
          </w:tcPr>
          <w:p w14:paraId="70069B7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Acer pseudo-platanus# </w:t>
            </w:r>
          </w:p>
          <w:p w14:paraId="48864B11"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Alnus glutinosa#</w:t>
            </w:r>
          </w:p>
          <w:p w14:paraId="62FA9F5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Eucalyptus globulus# </w:t>
            </w:r>
          </w:p>
          <w:p w14:paraId="43BEE5F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Ficus nitida#</w:t>
            </w:r>
          </w:p>
          <w:p w14:paraId="0D88A15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Fraxinus excelsior#</w:t>
            </w:r>
          </w:p>
          <w:p w14:paraId="4DA1C54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Pseudotsuga menziesii* </w:t>
            </w:r>
          </w:p>
          <w:p w14:paraId="5219B2EB"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Quercus petraea#</w:t>
            </w:r>
          </w:p>
        </w:tc>
        <w:tc>
          <w:tcPr>
            <w:tcW w:w="892" w:type="dxa"/>
          </w:tcPr>
          <w:p w14:paraId="3EF1CCD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0.042</w:t>
            </w:r>
          </w:p>
          <w:p w14:paraId="5D4B59E5"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0.125 </w:t>
            </w:r>
          </w:p>
          <w:p w14:paraId="2EC49C9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0.018 </w:t>
            </w:r>
          </w:p>
          <w:p w14:paraId="47B7B34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0.004 </w:t>
            </w:r>
          </w:p>
          <w:p w14:paraId="6D66937F"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0.178 </w:t>
            </w:r>
          </w:p>
          <w:p w14:paraId="13355903"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1.167 </w:t>
            </w:r>
          </w:p>
          <w:p w14:paraId="00A494E5"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0.956</w:t>
            </w:r>
          </w:p>
        </w:tc>
      </w:tr>
      <w:tr w:rsidR="008C1707" w:rsidRPr="00D92389" w14:paraId="5F073A19" w14:textId="77777777" w:rsidTr="006B25BF">
        <w:trPr>
          <w:jc w:val="center"/>
        </w:trPr>
        <w:tc>
          <w:tcPr>
            <w:tcW w:w="1067" w:type="dxa"/>
          </w:tcPr>
          <w:p w14:paraId="655A6DC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Beckett et al. (2000)</w:t>
            </w:r>
          </w:p>
        </w:tc>
        <w:tc>
          <w:tcPr>
            <w:tcW w:w="913" w:type="dxa"/>
          </w:tcPr>
          <w:p w14:paraId="5931DD6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wind tunnel</w:t>
            </w:r>
          </w:p>
        </w:tc>
        <w:tc>
          <w:tcPr>
            <w:tcW w:w="1134" w:type="dxa"/>
          </w:tcPr>
          <w:p w14:paraId="6908AE0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1.28 (observed by scanning electron microscope)</w:t>
            </w:r>
          </w:p>
        </w:tc>
        <w:tc>
          <w:tcPr>
            <w:tcW w:w="1014" w:type="dxa"/>
          </w:tcPr>
          <w:p w14:paraId="0D0875E5"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NaCl</w:t>
            </w:r>
          </w:p>
          <w:p w14:paraId="189F8CA3" w14:textId="77777777" w:rsidR="008C1707" w:rsidRPr="00D92389" w:rsidRDefault="008C1707" w:rsidP="006B25BF">
            <w:pPr>
              <w:spacing w:line="360" w:lineRule="auto"/>
              <w:jc w:val="both"/>
              <w:rPr>
                <w:rFonts w:ascii="Times New Roman" w:hAnsi="Times New Roman" w:cs="Times New Roman"/>
                <w:sz w:val="18"/>
                <w:szCs w:val="18"/>
              </w:rPr>
            </w:pPr>
          </w:p>
          <w:p w14:paraId="3BE316C4" w14:textId="77777777" w:rsidR="008C1707" w:rsidRPr="00D92389" w:rsidRDefault="008C1707" w:rsidP="006B25BF">
            <w:pPr>
              <w:spacing w:line="360" w:lineRule="auto"/>
              <w:jc w:val="both"/>
              <w:rPr>
                <w:rFonts w:ascii="Times New Roman" w:hAnsi="Times New Roman" w:cs="Times New Roman"/>
                <w:sz w:val="18"/>
                <w:szCs w:val="18"/>
              </w:rPr>
            </w:pPr>
          </w:p>
        </w:tc>
        <w:tc>
          <w:tcPr>
            <w:tcW w:w="1146" w:type="dxa"/>
          </w:tcPr>
          <w:p w14:paraId="11ED36F8"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total mass of Na+</w:t>
            </w:r>
          </w:p>
        </w:tc>
        <w:tc>
          <w:tcPr>
            <w:tcW w:w="641" w:type="dxa"/>
          </w:tcPr>
          <w:p w14:paraId="546292C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3.0</w:t>
            </w:r>
          </w:p>
        </w:tc>
        <w:tc>
          <w:tcPr>
            <w:tcW w:w="896" w:type="dxa"/>
          </w:tcPr>
          <w:p w14:paraId="64A6799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10</w:t>
            </w:r>
          </w:p>
        </w:tc>
        <w:tc>
          <w:tcPr>
            <w:tcW w:w="1954" w:type="dxa"/>
          </w:tcPr>
          <w:p w14:paraId="6194969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Acer campestre#</w:t>
            </w:r>
          </w:p>
          <w:p w14:paraId="1C62D450"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Cupressocyparis leylandii* </w:t>
            </w:r>
          </w:p>
          <w:p w14:paraId="1677BB4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Pinus nigra var. maritima*  </w:t>
            </w:r>
          </w:p>
          <w:p w14:paraId="0A58982B"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Populus deltoides x</w:t>
            </w:r>
          </w:p>
          <w:p w14:paraId="03D2696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Trichocarpa Beaupré’#</w:t>
            </w:r>
          </w:p>
          <w:p w14:paraId="3A21C48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Sorbus intermedia#</w:t>
            </w:r>
          </w:p>
        </w:tc>
        <w:tc>
          <w:tcPr>
            <w:tcW w:w="892" w:type="dxa"/>
          </w:tcPr>
          <w:p w14:paraId="3C7DF09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0.08</w:t>
            </w:r>
          </w:p>
          <w:p w14:paraId="4682F658"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0.76</w:t>
            </w:r>
          </w:p>
          <w:p w14:paraId="293157A0" w14:textId="77777777" w:rsidR="008C1707" w:rsidRPr="00D92389" w:rsidRDefault="008C1707" w:rsidP="006B25BF">
            <w:pPr>
              <w:spacing w:line="360" w:lineRule="auto"/>
              <w:jc w:val="both"/>
              <w:rPr>
                <w:rFonts w:ascii="Times New Roman" w:hAnsi="Times New Roman" w:cs="Times New Roman"/>
                <w:sz w:val="18"/>
                <w:szCs w:val="18"/>
              </w:rPr>
            </w:pPr>
          </w:p>
          <w:p w14:paraId="64FB5DC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1.15</w:t>
            </w:r>
          </w:p>
          <w:p w14:paraId="1A4A8905" w14:textId="77777777" w:rsidR="008C1707" w:rsidRPr="00D92389" w:rsidRDefault="008C1707" w:rsidP="006B25BF">
            <w:pPr>
              <w:spacing w:line="360" w:lineRule="auto"/>
              <w:jc w:val="both"/>
              <w:rPr>
                <w:rFonts w:ascii="Times New Roman" w:hAnsi="Times New Roman" w:cs="Times New Roman"/>
                <w:sz w:val="18"/>
                <w:szCs w:val="18"/>
              </w:rPr>
            </w:pPr>
          </w:p>
          <w:p w14:paraId="38774ED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0.12</w:t>
            </w:r>
          </w:p>
          <w:p w14:paraId="54189FFD" w14:textId="77777777" w:rsidR="008C1707" w:rsidRPr="00D92389" w:rsidRDefault="008C1707" w:rsidP="006B25BF">
            <w:pPr>
              <w:spacing w:line="360" w:lineRule="auto"/>
              <w:jc w:val="both"/>
              <w:rPr>
                <w:rFonts w:ascii="Times New Roman" w:hAnsi="Times New Roman" w:cs="Times New Roman"/>
                <w:sz w:val="18"/>
                <w:szCs w:val="18"/>
              </w:rPr>
            </w:pPr>
          </w:p>
          <w:p w14:paraId="4FBE9FD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0.39</w:t>
            </w:r>
          </w:p>
        </w:tc>
      </w:tr>
      <w:tr w:rsidR="008C1707" w:rsidRPr="00D92389" w14:paraId="5331AD31" w14:textId="77777777" w:rsidTr="006B25BF">
        <w:trPr>
          <w:jc w:val="center"/>
        </w:trPr>
        <w:tc>
          <w:tcPr>
            <w:tcW w:w="1067" w:type="dxa"/>
          </w:tcPr>
          <w:p w14:paraId="334CAAFF"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Pullman (2009)</w:t>
            </w:r>
          </w:p>
        </w:tc>
        <w:tc>
          <w:tcPr>
            <w:tcW w:w="913" w:type="dxa"/>
          </w:tcPr>
          <w:p w14:paraId="1F48D147"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wind tunnel</w:t>
            </w:r>
          </w:p>
        </w:tc>
        <w:tc>
          <w:tcPr>
            <w:tcW w:w="1134" w:type="dxa"/>
          </w:tcPr>
          <w:p w14:paraId="47916610"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2.5</w:t>
            </w:r>
          </w:p>
          <w:p w14:paraId="3005426A"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(milled but the size is not observed or verified</w:t>
            </w:r>
            <w:r>
              <w:rPr>
                <w:rFonts w:ascii="Times New Roman" w:hAnsi="Times New Roman" w:cs="Times New Roman"/>
                <w:sz w:val="18"/>
                <w:szCs w:val="18"/>
              </w:rPr>
              <w:t>)</w:t>
            </w:r>
          </w:p>
        </w:tc>
        <w:tc>
          <w:tcPr>
            <w:tcW w:w="1014" w:type="dxa"/>
          </w:tcPr>
          <w:p w14:paraId="54D1A4BD"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KNO3</w:t>
            </w:r>
          </w:p>
        </w:tc>
        <w:tc>
          <w:tcPr>
            <w:tcW w:w="1146" w:type="dxa"/>
          </w:tcPr>
          <w:p w14:paraId="09A9C466"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electrical conductivity</w:t>
            </w:r>
          </w:p>
          <w:p w14:paraId="50E03972" w14:textId="77777777" w:rsidR="008C1707" w:rsidRPr="00D92389" w:rsidRDefault="008C1707" w:rsidP="006B25BF">
            <w:pPr>
              <w:spacing w:line="360" w:lineRule="auto"/>
              <w:jc w:val="both"/>
              <w:rPr>
                <w:rFonts w:ascii="Times New Roman" w:hAnsi="Times New Roman" w:cs="Times New Roman"/>
                <w:sz w:val="18"/>
                <w:szCs w:val="18"/>
              </w:rPr>
            </w:pPr>
          </w:p>
        </w:tc>
        <w:tc>
          <w:tcPr>
            <w:tcW w:w="641" w:type="dxa"/>
          </w:tcPr>
          <w:p w14:paraId="4508B3B0"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6.5</w:t>
            </w:r>
          </w:p>
          <w:p w14:paraId="79E248A4" w14:textId="77777777" w:rsidR="008C1707" w:rsidRPr="00D92389" w:rsidRDefault="008C1707" w:rsidP="006B25BF">
            <w:pPr>
              <w:spacing w:line="360" w:lineRule="auto"/>
              <w:jc w:val="both"/>
              <w:rPr>
                <w:rFonts w:ascii="Times New Roman" w:hAnsi="Times New Roman" w:cs="Times New Roman"/>
                <w:sz w:val="18"/>
                <w:szCs w:val="18"/>
              </w:rPr>
            </w:pPr>
          </w:p>
        </w:tc>
        <w:tc>
          <w:tcPr>
            <w:tcW w:w="896" w:type="dxa"/>
          </w:tcPr>
          <w:p w14:paraId="7909B66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30</w:t>
            </w:r>
          </w:p>
        </w:tc>
        <w:tc>
          <w:tcPr>
            <w:tcW w:w="1954" w:type="dxa"/>
          </w:tcPr>
          <w:p w14:paraId="04A6C2B8"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Picea abies*</w:t>
            </w:r>
          </w:p>
          <w:p w14:paraId="0C88BCBA"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Pinus strobus* </w:t>
            </w:r>
          </w:p>
          <w:p w14:paraId="74BCE1AA"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Tsuga canadensis* Tsuga japonica*</w:t>
            </w:r>
          </w:p>
        </w:tc>
        <w:tc>
          <w:tcPr>
            <w:tcW w:w="892" w:type="dxa"/>
          </w:tcPr>
          <w:p w14:paraId="0D2A3C8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0.0189</w:t>
            </w:r>
          </w:p>
          <w:p w14:paraId="2860038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0.0108</w:t>
            </w:r>
          </w:p>
          <w:p w14:paraId="0674CDC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0.0193</w:t>
            </w:r>
          </w:p>
          <w:p w14:paraId="4A08174D"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0.0058</w:t>
            </w:r>
          </w:p>
          <w:p w14:paraId="3372B90B" w14:textId="77777777" w:rsidR="008C1707" w:rsidRPr="00D92389" w:rsidRDefault="008C1707" w:rsidP="006B25BF">
            <w:pPr>
              <w:spacing w:line="360" w:lineRule="auto"/>
              <w:jc w:val="both"/>
              <w:rPr>
                <w:rFonts w:ascii="Times New Roman" w:hAnsi="Times New Roman" w:cs="Times New Roman"/>
                <w:sz w:val="18"/>
                <w:szCs w:val="18"/>
              </w:rPr>
            </w:pPr>
          </w:p>
        </w:tc>
      </w:tr>
      <w:tr w:rsidR="008C1707" w:rsidRPr="00D92389" w14:paraId="6E5140D7" w14:textId="77777777" w:rsidTr="006B25BF">
        <w:trPr>
          <w:jc w:val="center"/>
        </w:trPr>
        <w:tc>
          <w:tcPr>
            <w:tcW w:w="1067" w:type="dxa"/>
          </w:tcPr>
          <w:p w14:paraId="33CE149B"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S. Yin et al. (2019)</w:t>
            </w:r>
          </w:p>
        </w:tc>
        <w:tc>
          <w:tcPr>
            <w:tcW w:w="913" w:type="dxa"/>
          </w:tcPr>
          <w:p w14:paraId="03F9560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Smog chamber</w:t>
            </w:r>
          </w:p>
        </w:tc>
        <w:tc>
          <w:tcPr>
            <w:tcW w:w="1134" w:type="dxa"/>
          </w:tcPr>
          <w:p w14:paraId="0F66FF1A"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1.8-2.5</w:t>
            </w:r>
          </w:p>
          <w:p w14:paraId="7D553BC5"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(Verfied by spectrometer)</w:t>
            </w:r>
          </w:p>
        </w:tc>
        <w:tc>
          <w:tcPr>
            <w:tcW w:w="1014" w:type="dxa"/>
          </w:tcPr>
          <w:p w14:paraId="49E2DEAA"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Diamond powder</w:t>
            </w:r>
          </w:p>
        </w:tc>
        <w:tc>
          <w:tcPr>
            <w:tcW w:w="1146" w:type="dxa"/>
          </w:tcPr>
          <w:p w14:paraId="1F85016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indirect</w:t>
            </w:r>
          </w:p>
        </w:tc>
        <w:tc>
          <w:tcPr>
            <w:tcW w:w="641" w:type="dxa"/>
          </w:tcPr>
          <w:p w14:paraId="4C9326C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2</w:t>
            </w:r>
          </w:p>
        </w:tc>
        <w:tc>
          <w:tcPr>
            <w:tcW w:w="896" w:type="dxa"/>
          </w:tcPr>
          <w:p w14:paraId="44447FA2"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50</w:t>
            </w:r>
          </w:p>
        </w:tc>
        <w:tc>
          <w:tcPr>
            <w:tcW w:w="1954" w:type="dxa"/>
          </w:tcPr>
          <w:p w14:paraId="12E138A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Cedrus deodara*</w:t>
            </w:r>
          </w:p>
          <w:p w14:paraId="654821FB" w14:textId="77777777" w:rsidR="008C1707"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Cinnamomum camphora# </w:t>
            </w:r>
          </w:p>
          <w:p w14:paraId="1B4C91E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Elaeocarpus decipiens# </w:t>
            </w:r>
          </w:p>
          <w:p w14:paraId="6386C840"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Firmiana simplex# </w:t>
            </w:r>
          </w:p>
          <w:p w14:paraId="44BD1DF6"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Ginkgo biloba#</w:t>
            </w:r>
          </w:p>
          <w:p w14:paraId="2633309F"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Ligustrum lucidum# Magnolia grandiflora#</w:t>
            </w:r>
          </w:p>
          <w:p w14:paraId="14DD1DD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 xml:space="preserve">Metasequoia glyptostroboides* </w:t>
            </w:r>
          </w:p>
          <w:p w14:paraId="01CE0E3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Podocarpus macrophyllus#</w:t>
            </w:r>
          </w:p>
          <w:p w14:paraId="5904BA75"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Prunus cerasifera f. Atropurpurea#</w:t>
            </w:r>
          </w:p>
          <w:p w14:paraId="25721038"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Salix babylonica# Sabina chinensis*</w:t>
            </w:r>
          </w:p>
          <w:p w14:paraId="23E50C8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Sapindus saponaria# Sophora japonica#</w:t>
            </w:r>
          </w:p>
        </w:tc>
        <w:tc>
          <w:tcPr>
            <w:tcW w:w="892" w:type="dxa"/>
          </w:tcPr>
          <w:p w14:paraId="251EB598"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0.319</w:t>
            </w:r>
          </w:p>
          <w:p w14:paraId="2629492F"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0.239</w:t>
            </w:r>
          </w:p>
          <w:p w14:paraId="18E9560F" w14:textId="77777777" w:rsidR="008C1707" w:rsidRPr="00D92389" w:rsidRDefault="008C1707" w:rsidP="006B25BF">
            <w:pPr>
              <w:spacing w:line="360" w:lineRule="auto"/>
              <w:jc w:val="both"/>
              <w:rPr>
                <w:rFonts w:ascii="Times New Roman" w:hAnsi="Times New Roman" w:cs="Times New Roman"/>
                <w:sz w:val="18"/>
                <w:szCs w:val="18"/>
              </w:rPr>
            </w:pPr>
          </w:p>
          <w:p w14:paraId="4A9749F3"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0.334</w:t>
            </w:r>
          </w:p>
          <w:p w14:paraId="28FCDA9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0.064</w:t>
            </w:r>
          </w:p>
          <w:p w14:paraId="075A1771"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0.263</w:t>
            </w:r>
          </w:p>
          <w:p w14:paraId="2641FBF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0.317</w:t>
            </w:r>
          </w:p>
          <w:p w14:paraId="4C6B986E"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0.305</w:t>
            </w:r>
          </w:p>
          <w:p w14:paraId="56C3972A"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0.380</w:t>
            </w:r>
          </w:p>
          <w:p w14:paraId="288B12FB" w14:textId="77777777" w:rsidR="008C1707" w:rsidRPr="00D92389" w:rsidRDefault="008C1707" w:rsidP="006B25BF">
            <w:pPr>
              <w:spacing w:line="360" w:lineRule="auto"/>
              <w:jc w:val="both"/>
              <w:rPr>
                <w:rFonts w:ascii="Times New Roman" w:hAnsi="Times New Roman" w:cs="Times New Roman"/>
                <w:sz w:val="18"/>
                <w:szCs w:val="18"/>
              </w:rPr>
            </w:pPr>
          </w:p>
          <w:p w14:paraId="7A63F029"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0.237</w:t>
            </w:r>
          </w:p>
          <w:p w14:paraId="670151F3" w14:textId="77777777" w:rsidR="008C1707" w:rsidRPr="00D92389" w:rsidRDefault="008C1707" w:rsidP="006B25BF">
            <w:pPr>
              <w:spacing w:line="360" w:lineRule="auto"/>
              <w:jc w:val="both"/>
              <w:rPr>
                <w:rFonts w:ascii="Times New Roman" w:hAnsi="Times New Roman" w:cs="Times New Roman"/>
                <w:sz w:val="18"/>
                <w:szCs w:val="18"/>
              </w:rPr>
            </w:pPr>
          </w:p>
          <w:p w14:paraId="38B1B743"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0.374</w:t>
            </w:r>
          </w:p>
          <w:p w14:paraId="14D052F8" w14:textId="77777777" w:rsidR="008C1707" w:rsidRPr="00D92389" w:rsidRDefault="008C1707" w:rsidP="006B25BF">
            <w:pPr>
              <w:spacing w:line="360" w:lineRule="auto"/>
              <w:jc w:val="both"/>
              <w:rPr>
                <w:rFonts w:ascii="Times New Roman" w:hAnsi="Times New Roman" w:cs="Times New Roman"/>
                <w:sz w:val="18"/>
                <w:szCs w:val="18"/>
              </w:rPr>
            </w:pPr>
          </w:p>
          <w:p w14:paraId="170BAE77"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0.277</w:t>
            </w:r>
          </w:p>
          <w:p w14:paraId="3630D1D0"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0.216</w:t>
            </w:r>
          </w:p>
          <w:p w14:paraId="09EDF674"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0.291</w:t>
            </w:r>
          </w:p>
          <w:p w14:paraId="0914641C" w14:textId="77777777" w:rsidR="008C1707" w:rsidRPr="00D92389" w:rsidRDefault="008C1707" w:rsidP="006B25BF">
            <w:pPr>
              <w:spacing w:line="360" w:lineRule="auto"/>
              <w:jc w:val="both"/>
              <w:rPr>
                <w:rFonts w:ascii="Times New Roman" w:hAnsi="Times New Roman" w:cs="Times New Roman"/>
                <w:sz w:val="18"/>
                <w:szCs w:val="18"/>
              </w:rPr>
            </w:pPr>
            <w:r w:rsidRPr="00D92389">
              <w:rPr>
                <w:rFonts w:ascii="Times New Roman" w:hAnsi="Times New Roman" w:cs="Times New Roman"/>
                <w:sz w:val="18"/>
                <w:szCs w:val="18"/>
              </w:rPr>
              <w:t>0.435</w:t>
            </w:r>
          </w:p>
        </w:tc>
      </w:tr>
      <w:tr w:rsidR="008C1707" w:rsidRPr="00D92389" w14:paraId="066C13DE" w14:textId="77777777" w:rsidTr="006B25BF">
        <w:trPr>
          <w:jc w:val="center"/>
        </w:trPr>
        <w:tc>
          <w:tcPr>
            <w:tcW w:w="9657" w:type="dxa"/>
            <w:gridSpan w:val="9"/>
          </w:tcPr>
          <w:p w14:paraId="3E315A90" w14:textId="77777777" w:rsidR="008C1707" w:rsidRPr="00D92389" w:rsidRDefault="008C1707" w:rsidP="006B25BF">
            <w:pPr>
              <w:spacing w:line="360" w:lineRule="auto"/>
              <w:jc w:val="both"/>
              <w:rPr>
                <w:rFonts w:ascii="Times New Roman" w:hAnsi="Times New Roman" w:cs="Times New Roman"/>
                <w:sz w:val="18"/>
                <w:szCs w:val="18"/>
              </w:rPr>
            </w:pPr>
            <w:r w:rsidRPr="612923B7">
              <w:rPr>
                <w:rFonts w:ascii="Times New Roman" w:hAnsi="Times New Roman" w:cs="Times New Roman"/>
                <w:sz w:val="18"/>
                <w:szCs w:val="18"/>
              </w:rPr>
              <w:t>Notes: * stands for coniferous trees; # stands for broadleaved trees.</w:t>
            </w:r>
          </w:p>
        </w:tc>
      </w:tr>
    </w:tbl>
    <w:p w14:paraId="3DBED11D" w14:textId="77777777" w:rsidR="008C1707" w:rsidRDefault="008C1707" w:rsidP="00AC35B5">
      <w:pPr>
        <w:spacing w:line="360" w:lineRule="auto"/>
        <w:jc w:val="both"/>
        <w:rPr>
          <w:rFonts w:ascii="Times New Roman" w:hAnsi="Times New Roman" w:cs="Times New Roman"/>
        </w:rPr>
      </w:pPr>
    </w:p>
    <w:sectPr w:rsidR="008C17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rotesque">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667"/>
    <w:multiLevelType w:val="hybridMultilevel"/>
    <w:tmpl w:val="3E526462"/>
    <w:lvl w:ilvl="0" w:tplc="1CFAFA1C">
      <w:start w:val="1"/>
      <w:numFmt w:val="decimal"/>
      <w:lvlText w:val="%1."/>
      <w:lvlJc w:val="left"/>
      <w:pPr>
        <w:ind w:left="928"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67B53ED"/>
    <w:multiLevelType w:val="multilevel"/>
    <w:tmpl w:val="CE3EB63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82661524">
    <w:abstractNumId w:val="0"/>
  </w:num>
  <w:num w:numId="2" w16cid:durableId="98573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3NzWwNDY3MzIxNTNQ0lEKTi0uzszPAymwqAUA7YC8/CwAAAA="/>
  </w:docVars>
  <w:rsids>
    <w:rsidRoot w:val="00CA0223"/>
    <w:rsid w:val="00016436"/>
    <w:rsid w:val="00026982"/>
    <w:rsid w:val="00031100"/>
    <w:rsid w:val="00031E68"/>
    <w:rsid w:val="00035E02"/>
    <w:rsid w:val="00056B87"/>
    <w:rsid w:val="00063CD4"/>
    <w:rsid w:val="00083A57"/>
    <w:rsid w:val="00093F9C"/>
    <w:rsid w:val="000E46DC"/>
    <w:rsid w:val="000E6F57"/>
    <w:rsid w:val="000F0605"/>
    <w:rsid w:val="00106B4A"/>
    <w:rsid w:val="00134E26"/>
    <w:rsid w:val="001419A5"/>
    <w:rsid w:val="00147D99"/>
    <w:rsid w:val="00150DEC"/>
    <w:rsid w:val="0017469A"/>
    <w:rsid w:val="00177078"/>
    <w:rsid w:val="001F2AB1"/>
    <w:rsid w:val="00231976"/>
    <w:rsid w:val="00237E6E"/>
    <w:rsid w:val="00240BB8"/>
    <w:rsid w:val="0024730B"/>
    <w:rsid w:val="00290066"/>
    <w:rsid w:val="002A2DF3"/>
    <w:rsid w:val="002A4F25"/>
    <w:rsid w:val="002C64FD"/>
    <w:rsid w:val="002E1D8C"/>
    <w:rsid w:val="002E74DD"/>
    <w:rsid w:val="003031C2"/>
    <w:rsid w:val="00331EDD"/>
    <w:rsid w:val="003439CF"/>
    <w:rsid w:val="00346A33"/>
    <w:rsid w:val="00362E1D"/>
    <w:rsid w:val="00371D07"/>
    <w:rsid w:val="00376DD5"/>
    <w:rsid w:val="003931DE"/>
    <w:rsid w:val="003B0D4A"/>
    <w:rsid w:val="003B5D34"/>
    <w:rsid w:val="003E2BE7"/>
    <w:rsid w:val="003F44FF"/>
    <w:rsid w:val="00400759"/>
    <w:rsid w:val="004402A8"/>
    <w:rsid w:val="004404B2"/>
    <w:rsid w:val="00442821"/>
    <w:rsid w:val="00446D83"/>
    <w:rsid w:val="00475938"/>
    <w:rsid w:val="004865B5"/>
    <w:rsid w:val="00494CE2"/>
    <w:rsid w:val="004B25B8"/>
    <w:rsid w:val="004C05A6"/>
    <w:rsid w:val="004C66C0"/>
    <w:rsid w:val="004C7482"/>
    <w:rsid w:val="004D55E1"/>
    <w:rsid w:val="00500689"/>
    <w:rsid w:val="005079D6"/>
    <w:rsid w:val="00562ED7"/>
    <w:rsid w:val="0057598E"/>
    <w:rsid w:val="005863A0"/>
    <w:rsid w:val="005D2E51"/>
    <w:rsid w:val="005D7BD2"/>
    <w:rsid w:val="005F40BA"/>
    <w:rsid w:val="00606BBC"/>
    <w:rsid w:val="0061089F"/>
    <w:rsid w:val="0062064E"/>
    <w:rsid w:val="00620C48"/>
    <w:rsid w:val="0062466E"/>
    <w:rsid w:val="00637180"/>
    <w:rsid w:val="00645F4C"/>
    <w:rsid w:val="0065350A"/>
    <w:rsid w:val="00654B5E"/>
    <w:rsid w:val="00655D9A"/>
    <w:rsid w:val="006619A1"/>
    <w:rsid w:val="0066491F"/>
    <w:rsid w:val="00667F44"/>
    <w:rsid w:val="006845EB"/>
    <w:rsid w:val="006A0157"/>
    <w:rsid w:val="006A0BB5"/>
    <w:rsid w:val="006C3D1A"/>
    <w:rsid w:val="006D6429"/>
    <w:rsid w:val="006E52ED"/>
    <w:rsid w:val="006F156F"/>
    <w:rsid w:val="006F6B96"/>
    <w:rsid w:val="0070734D"/>
    <w:rsid w:val="007212B2"/>
    <w:rsid w:val="0072451B"/>
    <w:rsid w:val="00724F89"/>
    <w:rsid w:val="00781430"/>
    <w:rsid w:val="007817D6"/>
    <w:rsid w:val="00784F6C"/>
    <w:rsid w:val="0078663B"/>
    <w:rsid w:val="007A7A77"/>
    <w:rsid w:val="007B4FE2"/>
    <w:rsid w:val="007B7188"/>
    <w:rsid w:val="007C3C3B"/>
    <w:rsid w:val="007E7FBF"/>
    <w:rsid w:val="007F2986"/>
    <w:rsid w:val="007F4E16"/>
    <w:rsid w:val="007F616D"/>
    <w:rsid w:val="008060B2"/>
    <w:rsid w:val="00822A8F"/>
    <w:rsid w:val="00830801"/>
    <w:rsid w:val="008501E3"/>
    <w:rsid w:val="0086541E"/>
    <w:rsid w:val="00866A75"/>
    <w:rsid w:val="008951A2"/>
    <w:rsid w:val="00897751"/>
    <w:rsid w:val="008A4A30"/>
    <w:rsid w:val="008B34AA"/>
    <w:rsid w:val="008C1707"/>
    <w:rsid w:val="008C5587"/>
    <w:rsid w:val="008F798A"/>
    <w:rsid w:val="009009F2"/>
    <w:rsid w:val="00905666"/>
    <w:rsid w:val="00910DBD"/>
    <w:rsid w:val="00963A3C"/>
    <w:rsid w:val="00965DFB"/>
    <w:rsid w:val="00973C6D"/>
    <w:rsid w:val="00976CD2"/>
    <w:rsid w:val="00984F4C"/>
    <w:rsid w:val="009921FA"/>
    <w:rsid w:val="009932DE"/>
    <w:rsid w:val="009942E1"/>
    <w:rsid w:val="00995B54"/>
    <w:rsid w:val="009A4A9D"/>
    <w:rsid w:val="009A6401"/>
    <w:rsid w:val="009C369C"/>
    <w:rsid w:val="009D1E5A"/>
    <w:rsid w:val="009E6B19"/>
    <w:rsid w:val="009F3DDD"/>
    <w:rsid w:val="00A046CD"/>
    <w:rsid w:val="00A140B8"/>
    <w:rsid w:val="00A204BD"/>
    <w:rsid w:val="00A2246E"/>
    <w:rsid w:val="00A51CB5"/>
    <w:rsid w:val="00A65651"/>
    <w:rsid w:val="00A70215"/>
    <w:rsid w:val="00A71EAB"/>
    <w:rsid w:val="00A75F34"/>
    <w:rsid w:val="00A85A67"/>
    <w:rsid w:val="00A921FD"/>
    <w:rsid w:val="00A948E8"/>
    <w:rsid w:val="00AC2766"/>
    <w:rsid w:val="00AC35B5"/>
    <w:rsid w:val="00AD0448"/>
    <w:rsid w:val="00AD7FB5"/>
    <w:rsid w:val="00AE7F34"/>
    <w:rsid w:val="00B02FED"/>
    <w:rsid w:val="00B10156"/>
    <w:rsid w:val="00B13691"/>
    <w:rsid w:val="00B2477A"/>
    <w:rsid w:val="00B52575"/>
    <w:rsid w:val="00B53CCB"/>
    <w:rsid w:val="00B56E98"/>
    <w:rsid w:val="00B605CC"/>
    <w:rsid w:val="00B81975"/>
    <w:rsid w:val="00B964B0"/>
    <w:rsid w:val="00BE10BA"/>
    <w:rsid w:val="00C01BC0"/>
    <w:rsid w:val="00C06A41"/>
    <w:rsid w:val="00C11BB0"/>
    <w:rsid w:val="00C225CD"/>
    <w:rsid w:val="00C3358D"/>
    <w:rsid w:val="00C51244"/>
    <w:rsid w:val="00C53164"/>
    <w:rsid w:val="00C71018"/>
    <w:rsid w:val="00C94576"/>
    <w:rsid w:val="00CA0223"/>
    <w:rsid w:val="00CA4623"/>
    <w:rsid w:val="00CC2C78"/>
    <w:rsid w:val="00CC40A0"/>
    <w:rsid w:val="00CC6265"/>
    <w:rsid w:val="00CD0804"/>
    <w:rsid w:val="00CE7424"/>
    <w:rsid w:val="00D01D25"/>
    <w:rsid w:val="00D02CAF"/>
    <w:rsid w:val="00D15DDD"/>
    <w:rsid w:val="00D2517A"/>
    <w:rsid w:val="00D546D7"/>
    <w:rsid w:val="00D57662"/>
    <w:rsid w:val="00D7648F"/>
    <w:rsid w:val="00D77571"/>
    <w:rsid w:val="00D850A8"/>
    <w:rsid w:val="00D871A1"/>
    <w:rsid w:val="00D92389"/>
    <w:rsid w:val="00D97DDC"/>
    <w:rsid w:val="00DC54CF"/>
    <w:rsid w:val="00DC7927"/>
    <w:rsid w:val="00DE7A96"/>
    <w:rsid w:val="00DF479E"/>
    <w:rsid w:val="00DF5EC5"/>
    <w:rsid w:val="00E12CF7"/>
    <w:rsid w:val="00E135B6"/>
    <w:rsid w:val="00E22975"/>
    <w:rsid w:val="00E3553F"/>
    <w:rsid w:val="00E42068"/>
    <w:rsid w:val="00E43298"/>
    <w:rsid w:val="00E532C4"/>
    <w:rsid w:val="00E60226"/>
    <w:rsid w:val="00E90EA4"/>
    <w:rsid w:val="00EA11CB"/>
    <w:rsid w:val="00EC3193"/>
    <w:rsid w:val="00EC5114"/>
    <w:rsid w:val="00EF685A"/>
    <w:rsid w:val="00EF6D85"/>
    <w:rsid w:val="00F51BF2"/>
    <w:rsid w:val="00F53FE8"/>
    <w:rsid w:val="00F626DC"/>
    <w:rsid w:val="00F62A06"/>
    <w:rsid w:val="00F666C5"/>
    <w:rsid w:val="00FA45C3"/>
    <w:rsid w:val="00FC5711"/>
    <w:rsid w:val="00FD4BB4"/>
    <w:rsid w:val="00FE651A"/>
    <w:rsid w:val="00FE661A"/>
    <w:rsid w:val="00FF4103"/>
    <w:rsid w:val="02F7EEC5"/>
    <w:rsid w:val="0CFD6A0D"/>
    <w:rsid w:val="1108D038"/>
    <w:rsid w:val="223D1BEE"/>
    <w:rsid w:val="253425B5"/>
    <w:rsid w:val="27E04890"/>
    <w:rsid w:val="3059DD57"/>
    <w:rsid w:val="33F7C419"/>
    <w:rsid w:val="368C5DE1"/>
    <w:rsid w:val="44BF84D8"/>
    <w:rsid w:val="44EFE016"/>
    <w:rsid w:val="506E1651"/>
    <w:rsid w:val="612923B7"/>
    <w:rsid w:val="64EAA3E2"/>
    <w:rsid w:val="64F44A26"/>
    <w:rsid w:val="7BB22966"/>
    <w:rsid w:val="7E247314"/>
    <w:rsid w:val="7EBCBFE7"/>
    <w:rsid w:val="7EE81D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CD4A"/>
  <w15:chartTrackingRefBased/>
  <w15:docId w15:val="{1B099DF3-C0FF-481C-AFDC-843C8562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F89"/>
    <w:pPr>
      <w:spacing w:line="259" w:lineRule="auto"/>
    </w:pPr>
    <w:rPr>
      <w:sz w:val="22"/>
      <w:szCs w:val="22"/>
    </w:rPr>
  </w:style>
  <w:style w:type="paragraph" w:styleId="Heading1">
    <w:name w:val="heading 1"/>
    <w:aliases w:val="Chapter 1"/>
    <w:basedOn w:val="Normal"/>
    <w:next w:val="Normal"/>
    <w:link w:val="Heading1Char"/>
    <w:autoRedefine/>
    <w:uiPriority w:val="9"/>
    <w:qFormat/>
    <w:rsid w:val="00F51BF2"/>
    <w:pPr>
      <w:keepNext/>
      <w:keepLines/>
      <w:numPr>
        <w:numId w:val="2"/>
      </w:numPr>
      <w:spacing w:before="320" w:after="80" w:line="240" w:lineRule="auto"/>
      <w:ind w:left="928" w:hanging="360"/>
      <w:jc w:val="center"/>
      <w:outlineLvl w:val="0"/>
    </w:pPr>
    <w:rPr>
      <w:rFonts w:ascii="Times New Roman" w:eastAsia="Calibri" w:hAnsi="Times New Roman" w:cs="Times New Roman"/>
      <w:b/>
      <w:bCs/>
      <w:color w:val="0F4761" w:themeColor="accent1" w:themeShade="BF"/>
      <w:sz w:val="32"/>
      <w:szCs w:val="32"/>
      <w:lang w:val="en-US"/>
    </w:rPr>
  </w:style>
  <w:style w:type="paragraph" w:styleId="Heading2">
    <w:name w:val="heading 2"/>
    <w:basedOn w:val="Normal"/>
    <w:next w:val="Normal"/>
    <w:link w:val="Heading2Char"/>
    <w:uiPriority w:val="9"/>
    <w:semiHidden/>
    <w:unhideWhenUsed/>
    <w:qFormat/>
    <w:rsid w:val="00CA022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223"/>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22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CA0223"/>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A022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CA0223"/>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A0223"/>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A0223"/>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1 Char"/>
    <w:basedOn w:val="DefaultParagraphFont"/>
    <w:link w:val="Heading1"/>
    <w:uiPriority w:val="9"/>
    <w:rsid w:val="00F51BF2"/>
    <w:rPr>
      <w:rFonts w:ascii="Times New Roman" w:eastAsia="Calibri" w:hAnsi="Times New Roman" w:cs="Times New Roman"/>
      <w:b/>
      <w:bCs/>
      <w:color w:val="0F4761" w:themeColor="accent1" w:themeShade="BF"/>
      <w:sz w:val="32"/>
      <w:szCs w:val="32"/>
      <w:lang w:val="en-US"/>
    </w:rPr>
  </w:style>
  <w:style w:type="character" w:customStyle="1" w:styleId="Heading2Char">
    <w:name w:val="Heading 2 Char"/>
    <w:basedOn w:val="DefaultParagraphFont"/>
    <w:link w:val="Heading2"/>
    <w:uiPriority w:val="9"/>
    <w:semiHidden/>
    <w:rsid w:val="00CA02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02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02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02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02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2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2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223"/>
    <w:rPr>
      <w:rFonts w:eastAsiaTheme="majorEastAsia" w:cstheme="majorBidi"/>
      <w:color w:val="272727" w:themeColor="text1" w:themeTint="D8"/>
    </w:rPr>
  </w:style>
  <w:style w:type="paragraph" w:styleId="Title">
    <w:name w:val="Title"/>
    <w:basedOn w:val="Normal"/>
    <w:next w:val="Normal"/>
    <w:link w:val="TitleChar"/>
    <w:uiPriority w:val="10"/>
    <w:qFormat/>
    <w:rsid w:val="00CA0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2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22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2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223"/>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A0223"/>
    <w:rPr>
      <w:i/>
      <w:iCs/>
      <w:color w:val="404040" w:themeColor="text1" w:themeTint="BF"/>
    </w:rPr>
  </w:style>
  <w:style w:type="paragraph" w:styleId="ListParagraph">
    <w:name w:val="List Paragraph"/>
    <w:basedOn w:val="Normal"/>
    <w:uiPriority w:val="34"/>
    <w:qFormat/>
    <w:rsid w:val="00CA0223"/>
    <w:pPr>
      <w:spacing w:line="278" w:lineRule="auto"/>
      <w:ind w:left="720"/>
      <w:contextualSpacing/>
    </w:pPr>
    <w:rPr>
      <w:sz w:val="24"/>
      <w:szCs w:val="24"/>
    </w:rPr>
  </w:style>
  <w:style w:type="character" w:styleId="IntenseEmphasis">
    <w:name w:val="Intense Emphasis"/>
    <w:basedOn w:val="DefaultParagraphFont"/>
    <w:uiPriority w:val="21"/>
    <w:qFormat/>
    <w:rsid w:val="00CA0223"/>
    <w:rPr>
      <w:i/>
      <w:iCs/>
      <w:color w:val="0F4761" w:themeColor="accent1" w:themeShade="BF"/>
    </w:rPr>
  </w:style>
  <w:style w:type="paragraph" w:styleId="IntenseQuote">
    <w:name w:val="Intense Quote"/>
    <w:basedOn w:val="Normal"/>
    <w:next w:val="Normal"/>
    <w:link w:val="IntenseQuoteChar"/>
    <w:uiPriority w:val="30"/>
    <w:qFormat/>
    <w:rsid w:val="00CA022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A0223"/>
    <w:rPr>
      <w:i/>
      <w:iCs/>
      <w:color w:val="0F4761" w:themeColor="accent1" w:themeShade="BF"/>
    </w:rPr>
  </w:style>
  <w:style w:type="character" w:styleId="IntenseReference">
    <w:name w:val="Intense Reference"/>
    <w:basedOn w:val="DefaultParagraphFont"/>
    <w:uiPriority w:val="32"/>
    <w:qFormat/>
    <w:rsid w:val="00CA0223"/>
    <w:rPr>
      <w:b/>
      <w:bCs/>
      <w:smallCaps/>
      <w:color w:val="0F4761" w:themeColor="accent1" w:themeShade="BF"/>
      <w:spacing w:val="5"/>
    </w:rPr>
  </w:style>
  <w:style w:type="paragraph" w:styleId="Caption">
    <w:name w:val="caption"/>
    <w:basedOn w:val="Normal"/>
    <w:next w:val="Normal"/>
    <w:uiPriority w:val="35"/>
    <w:unhideWhenUsed/>
    <w:qFormat/>
    <w:rsid w:val="00724F89"/>
    <w:pPr>
      <w:spacing w:after="200" w:line="240" w:lineRule="auto"/>
    </w:pPr>
    <w:rPr>
      <w:i/>
      <w:iCs/>
      <w:color w:val="0E2841" w:themeColor="text2"/>
      <w:sz w:val="18"/>
      <w:szCs w:val="18"/>
    </w:rPr>
  </w:style>
  <w:style w:type="character" w:styleId="Emphasis">
    <w:name w:val="Emphasis"/>
    <w:basedOn w:val="DefaultParagraphFont"/>
    <w:uiPriority w:val="20"/>
    <w:qFormat/>
    <w:rsid w:val="00EA11CB"/>
    <w:rPr>
      <w:i/>
      <w:iCs/>
    </w:rPr>
  </w:style>
  <w:style w:type="paragraph" w:customStyle="1" w:styleId="paragraph">
    <w:name w:val="paragraph"/>
    <w:basedOn w:val="Normal"/>
    <w:rsid w:val="00EA11C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table" w:styleId="TableGrid">
    <w:name w:val="Table Grid"/>
    <w:basedOn w:val="TableNormal"/>
    <w:uiPriority w:val="39"/>
    <w:rsid w:val="00A85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81430"/>
    <w:rPr>
      <w:b/>
      <w:bCs/>
    </w:rPr>
  </w:style>
  <w:style w:type="character" w:styleId="PlaceholderText">
    <w:name w:val="Placeholder Text"/>
    <w:basedOn w:val="DefaultParagraphFont"/>
    <w:uiPriority w:val="99"/>
    <w:semiHidden/>
    <w:rsid w:val="00A51CB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83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svg"/><Relationship Id="rId12" Type="http://schemas.openxmlformats.org/officeDocument/2006/relationships/image" Target="media/image8.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93A51E-A4E8-4884-9D62-335FDE297A7D}">
  <we:reference id="4b785c87-866c-4bad-85d8-5d1ae467ac9a" version="3.26.0.0" store="EXCatalog" storeType="EXCatalog"/>
  <we:alternateReferences>
    <we:reference id="WA104381909" version="3.26.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TotalTime>
  <Pages>16</Pages>
  <Words>4025</Words>
  <Characters>22949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Sombir Pannu</dc:creator>
  <cp:keywords/>
  <dc:description/>
  <cp:lastModifiedBy>Sombir Pannu</cp:lastModifiedBy>
  <cp:revision>6</cp:revision>
  <dcterms:created xsi:type="dcterms:W3CDTF">2026-08-24T05:28:00Z</dcterms:created>
  <dcterms:modified xsi:type="dcterms:W3CDTF">2026-08-27T10:12:00Z</dcterms:modified>
</cp:coreProperties>
</file>