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D10E1B">
      <w:pPr>
        <w:spacing w:line="276" w:lineRule="auto"/>
      </w:pPr>
      <w:r>
        <w:rPr>
          <w:rFonts w:ascii="Times New Roman" w:hAnsi="Times New Roman" w:eastAsia="Times New Roman"/>
          <w:i w:val="0"/>
          <w:color w:val="000000"/>
          <w:sz w:val="23"/>
        </w:rPr>
        <w:t>Thank you very much for agreeing to take part in this survey. Please answer the questions according to your actual circumstances. This questionnaire is for academic research only, and there are no right or wrong answers. Thank you for your cooperation. The study findings will help the hospital improve its outpatient services. If any question makes you uncomfortable, you may stop at any time. Waiting time refers to the period from obtaining a queue number to the time when the doctor begins the consultation. Please read the following questions carefully and provide your answers.</w:t>
      </w:r>
      <w:r>
        <w:rPr>
          <w:rFonts w:hint="eastAsia" w:eastAsia="宋体"/>
          <w:i w:val="0"/>
          <w:color w:val="000000"/>
          <w:sz w:val="23"/>
          <w:lang w:val="en-US" w:eastAsia="zh-CN"/>
        </w:rPr>
        <w:t xml:space="preserve"> </w:t>
      </w:r>
      <w:r>
        <w:rPr>
          <w:rFonts w:hint="eastAsia" w:ascii="Times New Roman" w:hAnsi="Times New Roman" w:eastAsia="Times New Roman"/>
          <w:i w:val="0"/>
          <w:color w:val="000000"/>
          <w:sz w:val="23"/>
        </w:rPr>
        <w:t>If you agree to participate, please continue completing the questionnaire. If you do not agree, you may stop at any time.</w:t>
      </w:r>
    </w:p>
    <w:p w14:paraId="646C6F53">
      <w:pPr>
        <w:spacing w:before="120" w:after="200" w:line="276" w:lineRule="auto"/>
      </w:pPr>
      <w:r>
        <w:rPr>
          <w:rFonts w:ascii="Times New Roman" w:hAnsi="Times New Roman" w:eastAsia="Times New Roman"/>
          <w:b/>
          <w:i w:val="0"/>
          <w:color w:val="000000"/>
          <w:sz w:val="23"/>
        </w:rPr>
        <w:t>Important: Unless otherwise specified, satisfaction is rated from 0 to 100, where 0 means very dissatisfied and 100 means very satisfied.</w:t>
      </w:r>
    </w:p>
    <w:p w14:paraId="5A385244">
      <w:pPr>
        <w:pStyle w:val="3"/>
      </w:pPr>
      <w:r>
        <w:rPr>
          <w:rFonts w:ascii="Times New Roman" w:hAnsi="Times New Roman" w:eastAsia="Times New Roman"/>
          <w:b/>
          <w:color w:val="000000"/>
          <w:sz w:val="23"/>
        </w:rPr>
        <w:t>Part I</w:t>
      </w:r>
    </w:p>
    <w:p w14:paraId="29460463">
      <w:pPr>
        <w:spacing w:before="140" w:after="60" w:line="276" w:lineRule="auto"/>
      </w:pPr>
      <w:r>
        <w:rPr>
          <w:rFonts w:ascii="Times New Roman" w:hAnsi="Times New Roman" w:eastAsia="Times New Roman"/>
          <w:b/>
          <w:i w:val="0"/>
          <w:color w:val="000000"/>
          <w:sz w:val="23"/>
        </w:rPr>
        <w:t>Question 1. Before arriving at the hospital, how long did you expect to wait? ________ minutes.</w:t>
      </w:r>
    </w:p>
    <w:p w14:paraId="0514B376">
      <w:pPr>
        <w:spacing w:after="40" w:line="276" w:lineRule="auto"/>
        <w:ind w:left="288"/>
      </w:pPr>
      <w:r>
        <w:rPr>
          <w:rFonts w:ascii="Times New Roman" w:hAnsi="Times New Roman" w:eastAsia="Times New Roman"/>
          <w:i w:val="0"/>
          <w:color w:val="000000"/>
          <w:sz w:val="23"/>
        </w:rPr>
        <w:t>Waiting time refers to the period from obtaining a queue number to the time when the doctor begins the consultation.</w:t>
      </w:r>
    </w:p>
    <w:p w14:paraId="55D04775">
      <w:pPr>
        <w:spacing w:before="140" w:after="60" w:line="276" w:lineRule="auto"/>
      </w:pPr>
      <w:r>
        <w:rPr>
          <w:rFonts w:ascii="Times New Roman" w:hAnsi="Times New Roman" w:eastAsia="Times New Roman"/>
          <w:b/>
          <w:i w:val="0"/>
          <w:color w:val="000000"/>
          <w:sz w:val="23"/>
        </w:rPr>
        <w:t>Question 2. How did you register for today's visit?</w:t>
      </w:r>
    </w:p>
    <w:p w14:paraId="7741993D">
      <w:pPr>
        <w:spacing w:after="40" w:line="276" w:lineRule="auto"/>
        <w:ind w:left="288"/>
      </w:pPr>
      <w:r>
        <w:rPr>
          <w:rFonts w:ascii="Times New Roman" w:hAnsi="Times New Roman" w:eastAsia="Times New Roman"/>
          <w:i w:val="0"/>
          <w:color w:val="000000"/>
          <w:sz w:val="23"/>
        </w:rPr>
        <w:t>□ Appointment     □ Walk-in registration</w:t>
      </w:r>
    </w:p>
    <w:p w14:paraId="6D5BB190">
      <w:pPr>
        <w:spacing w:before="140" w:after="60" w:line="276" w:lineRule="auto"/>
      </w:pPr>
      <w:r>
        <w:rPr>
          <w:rFonts w:ascii="Times New Roman" w:hAnsi="Times New Roman" w:eastAsia="Times New Roman"/>
          <w:b/>
          <w:i w:val="0"/>
          <w:color w:val="000000"/>
          <w:sz w:val="23"/>
        </w:rPr>
        <w:t>Question 3. What was your appointment time window today? (If you registered as a walk-in, please proceed directly to the next question.)</w:t>
      </w:r>
    </w:p>
    <w:p w14:paraId="3D274A82">
      <w:pPr>
        <w:spacing w:after="40" w:line="276" w:lineRule="auto"/>
        <w:ind w:left="288"/>
      </w:pPr>
      <w:r>
        <w:rPr>
          <w:rFonts w:ascii="Times New Roman" w:hAnsi="Times New Roman" w:eastAsia="Times New Roman"/>
          <w:i w:val="0"/>
          <w:color w:val="000000"/>
          <w:sz w:val="23"/>
        </w:rPr>
        <w:t>□ 8:00-8:30          □ 8:3</w:t>
      </w:r>
      <w:r>
        <w:rPr>
          <w:rFonts w:hint="eastAsia" w:eastAsia="宋体"/>
          <w:i w:val="0"/>
          <w:color w:val="000000"/>
          <w:sz w:val="23"/>
          <w:lang w:val="en-US" w:eastAsia="zh-CN"/>
        </w:rPr>
        <w:t>0</w:t>
      </w:r>
      <w:r>
        <w:rPr>
          <w:rFonts w:ascii="Times New Roman" w:hAnsi="Times New Roman" w:eastAsia="Times New Roman"/>
          <w:i w:val="0"/>
          <w:color w:val="000000"/>
          <w:sz w:val="23"/>
        </w:rPr>
        <w:t>-9:00</w:t>
      </w:r>
    </w:p>
    <w:p w14:paraId="712C87A1">
      <w:pPr>
        <w:spacing w:after="40" w:line="276" w:lineRule="auto"/>
        <w:ind w:left="288"/>
      </w:pPr>
      <w:r>
        <w:rPr>
          <w:rFonts w:ascii="Times New Roman" w:hAnsi="Times New Roman" w:eastAsia="Times New Roman"/>
          <w:i w:val="0"/>
          <w:color w:val="000000"/>
          <w:sz w:val="23"/>
        </w:rPr>
        <w:t>□ 9:0</w:t>
      </w:r>
      <w:r>
        <w:rPr>
          <w:rFonts w:hint="eastAsia" w:eastAsia="宋体"/>
          <w:i w:val="0"/>
          <w:color w:val="000000"/>
          <w:sz w:val="23"/>
          <w:lang w:val="en-US" w:eastAsia="zh-CN"/>
        </w:rPr>
        <w:t>0</w:t>
      </w:r>
      <w:r>
        <w:rPr>
          <w:rFonts w:ascii="Times New Roman" w:hAnsi="Times New Roman" w:eastAsia="Times New Roman"/>
          <w:i w:val="0"/>
          <w:color w:val="000000"/>
          <w:sz w:val="23"/>
        </w:rPr>
        <w:t>-9:30          □ 9:3</w:t>
      </w:r>
      <w:r>
        <w:rPr>
          <w:rFonts w:hint="eastAsia" w:eastAsia="宋体"/>
          <w:i w:val="0"/>
          <w:color w:val="000000"/>
          <w:sz w:val="23"/>
          <w:lang w:val="en-US" w:eastAsia="zh-CN"/>
        </w:rPr>
        <w:t>0</w:t>
      </w:r>
      <w:r>
        <w:rPr>
          <w:rFonts w:ascii="Times New Roman" w:hAnsi="Times New Roman" w:eastAsia="Times New Roman"/>
          <w:i w:val="0"/>
          <w:color w:val="000000"/>
          <w:sz w:val="23"/>
        </w:rPr>
        <w:t>-10:00</w:t>
      </w:r>
    </w:p>
    <w:p w14:paraId="0A51D657">
      <w:pPr>
        <w:spacing w:after="40" w:line="276" w:lineRule="auto"/>
        <w:ind w:left="288"/>
      </w:pPr>
      <w:r>
        <w:rPr>
          <w:rFonts w:ascii="Times New Roman" w:hAnsi="Times New Roman" w:eastAsia="Times New Roman"/>
          <w:i w:val="0"/>
          <w:color w:val="000000"/>
          <w:sz w:val="23"/>
        </w:rPr>
        <w:t>□ 10:0</w:t>
      </w:r>
      <w:r>
        <w:rPr>
          <w:rFonts w:hint="eastAsia" w:eastAsia="宋体"/>
          <w:i w:val="0"/>
          <w:color w:val="000000"/>
          <w:sz w:val="23"/>
          <w:lang w:val="en-US" w:eastAsia="zh-CN"/>
        </w:rPr>
        <w:t>0</w:t>
      </w:r>
      <w:r>
        <w:rPr>
          <w:rFonts w:ascii="Times New Roman" w:hAnsi="Times New Roman" w:eastAsia="Times New Roman"/>
          <w:i w:val="0"/>
          <w:color w:val="000000"/>
          <w:sz w:val="23"/>
        </w:rPr>
        <w:t>-10:30        □ 10:3</w:t>
      </w:r>
      <w:r>
        <w:rPr>
          <w:rFonts w:hint="eastAsia" w:eastAsia="宋体"/>
          <w:i w:val="0"/>
          <w:color w:val="000000"/>
          <w:sz w:val="23"/>
          <w:lang w:val="en-US" w:eastAsia="zh-CN"/>
        </w:rPr>
        <w:t>0</w:t>
      </w:r>
      <w:r>
        <w:rPr>
          <w:rFonts w:ascii="Times New Roman" w:hAnsi="Times New Roman" w:eastAsia="Times New Roman"/>
          <w:i w:val="0"/>
          <w:color w:val="000000"/>
          <w:sz w:val="23"/>
        </w:rPr>
        <w:t>-11:00</w:t>
      </w:r>
    </w:p>
    <w:p w14:paraId="517F3E5B">
      <w:pPr>
        <w:spacing w:after="40" w:line="276" w:lineRule="auto"/>
        <w:ind w:left="288"/>
      </w:pPr>
      <w:r>
        <w:rPr>
          <w:rFonts w:ascii="Times New Roman" w:hAnsi="Times New Roman" w:eastAsia="Times New Roman"/>
          <w:i w:val="0"/>
          <w:color w:val="000000"/>
          <w:sz w:val="23"/>
        </w:rPr>
        <w:t>□ 11:01-11:30        □ 14:3</w:t>
      </w:r>
      <w:r>
        <w:rPr>
          <w:rFonts w:hint="eastAsia" w:eastAsia="宋体"/>
          <w:i w:val="0"/>
          <w:color w:val="000000"/>
          <w:sz w:val="23"/>
          <w:lang w:val="en-US" w:eastAsia="zh-CN"/>
        </w:rPr>
        <w:t>0</w:t>
      </w:r>
      <w:r>
        <w:rPr>
          <w:rFonts w:ascii="Times New Roman" w:hAnsi="Times New Roman" w:eastAsia="Times New Roman"/>
          <w:i w:val="0"/>
          <w:color w:val="000000"/>
          <w:sz w:val="23"/>
        </w:rPr>
        <w:t>-15:00</w:t>
      </w:r>
    </w:p>
    <w:p w14:paraId="10AF0AFA">
      <w:pPr>
        <w:spacing w:after="40" w:line="276" w:lineRule="auto"/>
        <w:ind w:left="288"/>
      </w:pPr>
      <w:r>
        <w:rPr>
          <w:rFonts w:ascii="Times New Roman" w:hAnsi="Times New Roman" w:eastAsia="Times New Roman"/>
          <w:i w:val="0"/>
          <w:color w:val="000000"/>
          <w:sz w:val="23"/>
        </w:rPr>
        <w:t>□ 15:0</w:t>
      </w:r>
      <w:r>
        <w:rPr>
          <w:rFonts w:hint="eastAsia" w:eastAsia="宋体"/>
          <w:i w:val="0"/>
          <w:color w:val="000000"/>
          <w:sz w:val="23"/>
          <w:lang w:val="en-US" w:eastAsia="zh-CN"/>
        </w:rPr>
        <w:t>0</w:t>
      </w:r>
      <w:r>
        <w:rPr>
          <w:rFonts w:ascii="Times New Roman" w:hAnsi="Times New Roman" w:eastAsia="Times New Roman"/>
          <w:i w:val="0"/>
          <w:color w:val="000000"/>
          <w:sz w:val="23"/>
        </w:rPr>
        <w:t>-15:30        □ 15:3</w:t>
      </w:r>
      <w:r>
        <w:rPr>
          <w:rFonts w:hint="eastAsia" w:eastAsia="宋体"/>
          <w:i w:val="0"/>
          <w:color w:val="000000"/>
          <w:sz w:val="23"/>
          <w:lang w:val="en-US" w:eastAsia="zh-CN"/>
        </w:rPr>
        <w:t>0</w:t>
      </w:r>
      <w:r>
        <w:rPr>
          <w:rFonts w:ascii="Times New Roman" w:hAnsi="Times New Roman" w:eastAsia="Times New Roman"/>
          <w:i w:val="0"/>
          <w:color w:val="000000"/>
          <w:sz w:val="23"/>
        </w:rPr>
        <w:t>-16:00</w:t>
      </w:r>
    </w:p>
    <w:p w14:paraId="007798F6">
      <w:pPr>
        <w:spacing w:after="40" w:line="276" w:lineRule="auto"/>
        <w:ind w:left="288"/>
      </w:pPr>
      <w:r>
        <w:rPr>
          <w:rFonts w:ascii="Times New Roman" w:hAnsi="Times New Roman" w:eastAsia="Times New Roman"/>
          <w:i w:val="0"/>
          <w:color w:val="000000"/>
          <w:sz w:val="23"/>
        </w:rPr>
        <w:t>□ 16:0</w:t>
      </w:r>
      <w:r>
        <w:rPr>
          <w:rFonts w:hint="eastAsia" w:eastAsia="宋体"/>
          <w:i w:val="0"/>
          <w:color w:val="000000"/>
          <w:sz w:val="23"/>
          <w:lang w:val="en-US" w:eastAsia="zh-CN"/>
        </w:rPr>
        <w:t>0</w:t>
      </w:r>
      <w:r>
        <w:rPr>
          <w:rFonts w:ascii="Times New Roman" w:hAnsi="Times New Roman" w:eastAsia="Times New Roman"/>
          <w:i w:val="0"/>
          <w:color w:val="000000"/>
          <w:sz w:val="23"/>
        </w:rPr>
        <w:t>-16:30</w:t>
      </w:r>
      <w:bookmarkStart w:id="0" w:name="_GoBack"/>
      <w:bookmarkEnd w:id="0"/>
    </w:p>
    <w:p w14:paraId="36FC0F5C">
      <w:pPr>
        <w:spacing w:before="140" w:after="60" w:line="276" w:lineRule="auto"/>
      </w:pPr>
      <w:r>
        <w:rPr>
          <w:rFonts w:ascii="Times New Roman" w:hAnsi="Times New Roman" w:eastAsia="Times New Roman"/>
          <w:b/>
          <w:i w:val="0"/>
          <w:color w:val="000000"/>
          <w:sz w:val="23"/>
        </w:rPr>
        <w:t>Question 4. What is your age?</w:t>
      </w:r>
    </w:p>
    <w:p w14:paraId="7C940A77">
      <w:pPr>
        <w:spacing w:after="40" w:line="276" w:lineRule="auto"/>
        <w:ind w:left="288"/>
      </w:pPr>
      <w:r>
        <w:rPr>
          <w:rFonts w:ascii="Times New Roman" w:hAnsi="Times New Roman" w:eastAsia="Times New Roman"/>
          <w:i w:val="0"/>
          <w:color w:val="000000"/>
          <w:sz w:val="23"/>
        </w:rPr>
        <w:t>□ Under 18 years     □ 18-36 years     □ Over 36 years</w:t>
      </w:r>
    </w:p>
    <w:p w14:paraId="12A27871">
      <w:pPr>
        <w:spacing w:before="140" w:after="60" w:line="276" w:lineRule="auto"/>
      </w:pPr>
      <w:r>
        <w:rPr>
          <w:rFonts w:ascii="Times New Roman" w:hAnsi="Times New Roman" w:eastAsia="Times New Roman"/>
          <w:b/>
          <w:i w:val="0"/>
          <w:color w:val="000000"/>
          <w:sz w:val="23"/>
        </w:rPr>
        <w:t>Question 5. What is your highest level of education?</w:t>
      </w:r>
    </w:p>
    <w:p w14:paraId="0DD97C16">
      <w:pPr>
        <w:spacing w:after="40" w:line="276" w:lineRule="auto"/>
        <w:ind w:left="288"/>
      </w:pPr>
      <w:r>
        <w:rPr>
          <w:rFonts w:ascii="Times New Roman" w:hAnsi="Times New Roman" w:eastAsia="Times New Roman"/>
          <w:i w:val="0"/>
          <w:color w:val="000000"/>
          <w:sz w:val="23"/>
        </w:rPr>
        <w:t>□ High school or below     □ College or bachelor's degree     □ Postgraduate education</w:t>
      </w:r>
    </w:p>
    <w:p w14:paraId="2D4B5B68">
      <w:pPr>
        <w:spacing w:before="140" w:after="60" w:line="276" w:lineRule="auto"/>
      </w:pPr>
      <w:r>
        <w:rPr>
          <w:rFonts w:ascii="Times New Roman" w:hAnsi="Times New Roman" w:eastAsia="Times New Roman"/>
          <w:b/>
          <w:i w:val="0"/>
          <w:color w:val="000000"/>
          <w:sz w:val="23"/>
        </w:rPr>
        <w:t>Question 6. What is your sex?</w:t>
      </w:r>
    </w:p>
    <w:p w14:paraId="0B5EAB5D">
      <w:pPr>
        <w:spacing w:after="40" w:line="276" w:lineRule="auto"/>
        <w:ind w:left="288"/>
      </w:pPr>
      <w:r>
        <w:rPr>
          <w:rFonts w:ascii="Times New Roman" w:hAnsi="Times New Roman" w:eastAsia="Times New Roman"/>
          <w:i w:val="0"/>
          <w:color w:val="000000"/>
          <w:sz w:val="23"/>
        </w:rPr>
        <w:t>□ Male     □ Female</w:t>
      </w:r>
    </w:p>
    <w:p w14:paraId="75A43BDE">
      <w:pPr>
        <w:spacing w:before="140" w:after="60" w:line="276" w:lineRule="auto"/>
      </w:pPr>
      <w:r>
        <w:rPr>
          <w:rFonts w:ascii="Times New Roman" w:hAnsi="Times New Roman" w:eastAsia="Times New Roman"/>
          <w:b/>
          <w:i w:val="0"/>
          <w:color w:val="000000"/>
          <w:sz w:val="23"/>
        </w:rPr>
        <w:t>Question 7. Have you previously visited this hospital for medical care? (Accompanying another person throughout a previous visit also counts.)</w:t>
      </w:r>
    </w:p>
    <w:p w14:paraId="3D95F86F">
      <w:pPr>
        <w:spacing w:after="40" w:line="276" w:lineRule="auto"/>
        <w:ind w:left="288"/>
      </w:pPr>
      <w:r>
        <w:rPr>
          <w:rFonts w:ascii="Times New Roman" w:hAnsi="Times New Roman" w:eastAsia="Times New Roman"/>
          <w:i w:val="0"/>
          <w:color w:val="000000"/>
          <w:sz w:val="23"/>
        </w:rPr>
        <w:t>□ Yes     □ No</w:t>
      </w:r>
    </w:p>
    <w:p w14:paraId="389E8B29">
      <w:pPr>
        <w:pBdr>
          <w:top w:val="dashed" w:color="808080" w:sz="8" w:space="1"/>
        </w:pBdr>
        <w:spacing w:before="200" w:after="200" w:line="276" w:lineRule="auto"/>
      </w:pPr>
    </w:p>
    <w:p w14:paraId="501057B2">
      <w:pPr>
        <w:pStyle w:val="3"/>
      </w:pPr>
      <w:r>
        <w:rPr>
          <w:rFonts w:ascii="Times New Roman" w:hAnsi="Times New Roman" w:eastAsia="Times New Roman"/>
          <w:b/>
          <w:color w:val="000000"/>
          <w:sz w:val="23"/>
        </w:rPr>
        <w:t>Part II</w:t>
      </w:r>
    </w:p>
    <w:p w14:paraId="1142C93F">
      <w:pPr>
        <w:spacing w:before="140" w:after="60" w:line="276" w:lineRule="auto"/>
      </w:pPr>
      <w:r>
        <w:rPr>
          <w:rFonts w:ascii="Times New Roman" w:hAnsi="Times New Roman" w:eastAsia="Times New Roman"/>
          <w:b/>
          <w:i w:val="0"/>
          <w:color w:val="000000"/>
          <w:sz w:val="23"/>
        </w:rPr>
        <w:t>Question 8. Today, you waited (          ) minutes from obtaining a queue number to the start of your consultation. (The waiting time in parentheses is to be completed by a staff member.) Considering the waiting time alone, please rate your satisfaction: ________.</w:t>
      </w:r>
    </w:p>
    <w:p w14:paraId="4D5AD977">
      <w:pPr>
        <w:spacing w:after="40" w:line="276" w:lineRule="auto"/>
        <w:ind w:left="288"/>
      </w:pPr>
      <w:r>
        <w:rPr>
          <w:rFonts w:ascii="Times New Roman" w:hAnsi="Times New Roman" w:eastAsia="Times New Roman"/>
          <w:i w:val="0"/>
          <w:color w:val="000000"/>
          <w:sz w:val="23"/>
        </w:rPr>
        <w:t>Choose a score from 0 to 100 that best represents your experience, where 0 = very dissatisfied, 60 = generally satisfied, and 100 = very satisfied.</w:t>
      </w:r>
    </w:p>
    <w:sectPr>
      <w:pgSz w:w="12240" w:h="15840"/>
      <w:pgMar w:top="1080" w:right="1224" w:bottom="1080" w:left="1224" w:header="576" w:footer="576"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Cambria">
    <w:panose1 w:val="02040503050406030204"/>
    <w:charset w:val="00"/>
    <w:family w:val="auto"/>
    <w:pitch w:val="default"/>
    <w:sig w:usb0="E00006FF" w:usb1="420024FF" w:usb2="0200000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480" w:lineRule="auto"/>
      </w:pPr>
      <w:r>
        <w:separator/>
      </w:r>
    </w:p>
  </w:footnote>
  <w:footnote w:type="continuationSeparator" w:id="1">
    <w:p>
      <w:pPr>
        <w:spacing w:before="0" w:after="0" w:line="48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3F0028B0"/>
    <w:rsid w:val="45703335"/>
    <w:rsid w:val="49B5008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uiPriority="99" w:semiHidden="0" w:name="List"/>
    <w:lsdException w:qFormat="1" w:uiPriority="99" w:semiHidden="0" w:name="List Bullet"/>
    <w:lsdException w:qFormat="1"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qFormat="1"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before="0" w:after="0" w:line="480" w:lineRule="auto"/>
    </w:pPr>
    <w:rPr>
      <w:rFonts w:ascii="Times New Roman" w:hAnsi="Times New Roman" w:eastAsia="Times New Roman" w:cstheme="minorBidi"/>
      <w:color w:val="000000"/>
      <w:sz w:val="24"/>
      <w:szCs w:val="22"/>
      <w:lang w:val="en-US" w:eastAsia="en-US" w:bidi="ar-SA"/>
    </w:rPr>
  </w:style>
  <w:style w:type="paragraph" w:styleId="3">
    <w:name w:val="heading 1"/>
    <w:basedOn w:val="1"/>
    <w:next w:val="1"/>
    <w:link w:val="138"/>
    <w:qFormat/>
    <w:uiPriority w:val="9"/>
    <w:pPr>
      <w:keepNext/>
      <w:keepLines/>
      <w:spacing w:before="240" w:after="0" w:line="480" w:lineRule="auto"/>
      <w:outlineLvl w:val="0"/>
    </w:pPr>
    <w:rPr>
      <w:rFonts w:asciiTheme="majorHAnsi" w:hAnsiTheme="majorHAnsi" w:eastAsiaTheme="majorEastAsia" w:cstheme="majorBidi"/>
      <w:b/>
      <w:bCs/>
      <w:color w:val="000000"/>
      <w:sz w:val="24"/>
      <w:szCs w:val="28"/>
    </w:rPr>
  </w:style>
  <w:style w:type="paragraph" w:styleId="4">
    <w:name w:val="heading 2"/>
    <w:basedOn w:val="1"/>
    <w:next w:val="1"/>
    <w:link w:val="139"/>
    <w:unhideWhenUsed/>
    <w:qFormat/>
    <w:uiPriority w:val="9"/>
    <w:pPr>
      <w:keepNext/>
      <w:keepLines/>
      <w:spacing w:before="160" w:after="0" w:line="480" w:lineRule="auto"/>
      <w:outlineLvl w:val="1"/>
    </w:pPr>
    <w:rPr>
      <w:rFonts w:asciiTheme="majorHAnsi" w:hAnsiTheme="majorHAnsi" w:eastAsiaTheme="majorEastAsia" w:cstheme="majorBidi"/>
      <w:b/>
      <w:bCs/>
      <w:color w:val="000000"/>
      <w:sz w:val="24"/>
      <w:szCs w:val="26"/>
    </w:rPr>
  </w:style>
  <w:style w:type="paragraph" w:styleId="5">
    <w:name w:val="heading 3"/>
    <w:basedOn w:val="1"/>
    <w:next w:val="1"/>
    <w:link w:val="140"/>
    <w:unhideWhenUsed/>
    <w:qFormat/>
    <w:uiPriority w:val="9"/>
    <w:pPr>
      <w:keepNext/>
      <w:keepLines/>
      <w:spacing w:before="120" w:after="0" w:line="480" w:lineRule="auto"/>
      <w:outlineLvl w:val="2"/>
    </w:pPr>
    <w:rPr>
      <w:rFonts w:asciiTheme="majorHAnsi" w:hAnsiTheme="majorHAnsi" w:eastAsiaTheme="majorEastAsia" w:cstheme="majorBidi"/>
      <w:b/>
      <w:bCs/>
      <w:color w:val="000000"/>
      <w:sz w:val="24"/>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keepNext/>
      <w:spacing w:before="120" w:after="60" w:line="240" w:lineRule="auto"/>
    </w:pPr>
    <w:rPr>
      <w:rFonts w:ascii="Times New Roman" w:hAnsi="Times New Roman"/>
      <w:b/>
      <w:bCs/>
      <w:color w:val="000000"/>
      <w:sz w:val="20"/>
      <w:szCs w:val="18"/>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keepNext/>
      <w:spacing w:before="0" w:after="240" w:line="480" w:lineRule="auto"/>
      <w:contextualSpacing/>
    </w:pPr>
    <w:rPr>
      <w:rFonts w:asciiTheme="majorHAnsi" w:hAnsiTheme="majorHAnsi" w:eastAsiaTheme="majorEastAsia" w:cstheme="majorBidi"/>
      <w:b/>
      <w:color w:val="000000"/>
      <w:spacing w:val="5"/>
      <w:kern w:val="28"/>
      <w:sz w:val="3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 w:type="paragraph" w:customStyle="1" w:styleId="164">
    <w:name w:val="Table Note"/>
    <w:qFormat/>
    <w:uiPriority w:val="0"/>
    <w:pPr>
      <w:spacing w:before="60" w:after="120" w:line="240" w:lineRule="auto"/>
    </w:pPr>
    <w:rPr>
      <w:rFonts w:ascii="Times New Roman" w:hAnsi="Times New Roman" w:eastAsia="Times New Roman" w:cstheme="minorBidi"/>
      <w:color w:val="000000"/>
      <w:sz w:val="18"/>
      <w:szCs w:val="22"/>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2</Pages>
  <Words>375</Words>
  <Characters>1883</Characters>
  <Lines>0</Lines>
  <Paragraphs>0</Paragraphs>
  <TotalTime>2</TotalTime>
  <ScaleCrop>false</ScaleCrop>
  <LinksUpToDate>false</LinksUpToDate>
  <CharactersWithSpaces>2309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Hui</cp:lastModifiedBy>
  <dcterms:modified xsi:type="dcterms:W3CDTF">2026-08-26T11:38:42Z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eyJoZGlkIjoiMTNmNDljMTYwNmM4ZTk5MWExY2JiZGRkOWFkZGRkMWQiLCJ1c2VySWQiOiI4OTEzNTI3ODQifQ==</vt:lpwstr>
  </property>
  <property fmtid="{D5CDD505-2E9C-101B-9397-08002B2CF9AE}" pid="3" name="KSOProductBuildVer">
    <vt:lpwstr>2052-12.1.0.28043</vt:lpwstr>
  </property>
  <property fmtid="{D5CDD505-2E9C-101B-9397-08002B2CF9AE}" pid="4" name="ICV">
    <vt:lpwstr>7CBBF35D12044BACB643498D3F07A31F_12</vt:lpwstr>
  </property>
</Properties>
</file>