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1B0A5" w14:textId="77777777" w:rsidR="00222BCB" w:rsidRPr="005D6AEB" w:rsidRDefault="00222BCB" w:rsidP="00222BCB">
      <w:pPr>
        <w:spacing w:beforeLines="50" w:before="156" w:line="360" w:lineRule="auto"/>
        <w:jc w:val="left"/>
        <w:rPr>
          <w:rFonts w:ascii="Times New Roman" w:eastAsia="宋体" w:hAnsi="Times New Roman" w:cs="Times New Roman" w:hint="eastAsia"/>
          <w:b/>
          <w:bCs/>
          <w:spacing w:val="-5"/>
          <w:szCs w:val="21"/>
        </w:rPr>
      </w:pPr>
      <w:bookmarkStart w:id="0" w:name="_Hlk164347615"/>
      <w:r w:rsidRPr="005D6AEB">
        <w:rPr>
          <w:rFonts w:ascii="Times New Roman" w:eastAsia="宋体" w:hAnsi="Times New Roman" w:cs="Times New Roman"/>
          <w:b/>
          <w:bCs/>
          <w:spacing w:val="-5"/>
          <w:szCs w:val="21"/>
        </w:rPr>
        <w:t>Table</w:t>
      </w:r>
      <w:r w:rsidRPr="005D6AEB">
        <w:rPr>
          <w:rFonts w:ascii="Times New Roman" w:eastAsia="宋体" w:hAnsi="Times New Roman" w:cs="Times New Roman" w:hint="eastAsia"/>
          <w:b/>
          <w:bCs/>
          <w:spacing w:val="-5"/>
          <w:szCs w:val="21"/>
        </w:rPr>
        <w:t>.</w:t>
      </w:r>
      <w:r w:rsidRPr="005D6AEB">
        <w:rPr>
          <w:rFonts w:ascii="Times New Roman" w:eastAsia="宋体" w:hAnsi="Times New Roman" w:cs="Times New Roman"/>
          <w:b/>
          <w:bCs/>
          <w:spacing w:val="-5"/>
          <w:szCs w:val="21"/>
        </w:rPr>
        <w:t>1 The pore structure data of RC and RCHK-X (X=1,</w:t>
      </w:r>
      <w:r>
        <w:rPr>
          <w:rFonts w:ascii="Times New Roman" w:eastAsia="宋体" w:hAnsi="Times New Roman" w:cs="Times New Roman" w:hint="eastAsia"/>
          <w:b/>
          <w:bCs/>
          <w:spacing w:val="-5"/>
          <w:szCs w:val="21"/>
        </w:rPr>
        <w:t xml:space="preserve"> </w:t>
      </w:r>
      <w:r w:rsidRPr="005D6AEB">
        <w:rPr>
          <w:rFonts w:ascii="Times New Roman" w:eastAsia="宋体" w:hAnsi="Times New Roman" w:cs="Times New Roman"/>
          <w:b/>
          <w:bCs/>
          <w:spacing w:val="-5"/>
          <w:szCs w:val="21"/>
        </w:rPr>
        <w:t>2,</w:t>
      </w:r>
      <w:r>
        <w:rPr>
          <w:rFonts w:ascii="Times New Roman" w:eastAsia="宋体" w:hAnsi="Times New Roman" w:cs="Times New Roman" w:hint="eastAsia"/>
          <w:b/>
          <w:bCs/>
          <w:spacing w:val="-5"/>
          <w:szCs w:val="21"/>
        </w:rPr>
        <w:t xml:space="preserve"> </w:t>
      </w:r>
      <w:r w:rsidRPr="005D6AEB">
        <w:rPr>
          <w:rFonts w:ascii="Times New Roman" w:eastAsia="宋体" w:hAnsi="Times New Roman" w:cs="Times New Roman"/>
          <w:b/>
          <w:bCs/>
          <w:spacing w:val="-5"/>
          <w:szCs w:val="21"/>
        </w:rPr>
        <w:t>3,</w:t>
      </w:r>
      <w:r>
        <w:rPr>
          <w:rFonts w:ascii="Times New Roman" w:eastAsia="宋体" w:hAnsi="Times New Roman" w:cs="Times New Roman" w:hint="eastAsia"/>
          <w:b/>
          <w:bCs/>
          <w:spacing w:val="-5"/>
          <w:szCs w:val="21"/>
        </w:rPr>
        <w:t xml:space="preserve"> </w:t>
      </w:r>
      <w:r w:rsidRPr="005D6AEB">
        <w:rPr>
          <w:rFonts w:ascii="Times New Roman" w:eastAsia="宋体" w:hAnsi="Times New Roman" w:cs="Times New Roman"/>
          <w:b/>
          <w:bCs/>
          <w:spacing w:val="-5"/>
          <w:szCs w:val="21"/>
        </w:rPr>
        <w:t>4)</w:t>
      </w:r>
      <w:r>
        <w:rPr>
          <w:rFonts w:ascii="Times New Roman" w:eastAsia="宋体" w:hAnsi="Times New Roman" w:cs="Times New Roman" w:hint="eastAsia"/>
          <w:b/>
          <w:bCs/>
          <w:spacing w:val="-5"/>
          <w:szCs w:val="21"/>
        </w:rPr>
        <w:t>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90"/>
        <w:gridCol w:w="1385"/>
        <w:gridCol w:w="1436"/>
        <w:gridCol w:w="1458"/>
        <w:gridCol w:w="1428"/>
        <w:gridCol w:w="1309"/>
      </w:tblGrid>
      <w:tr w:rsidR="00222BCB" w:rsidRPr="00FB074F" w14:paraId="6D1EDF6E" w14:textId="77777777" w:rsidTr="00D91FB7">
        <w:trPr>
          <w:trHeight w:val="440"/>
          <w:jc w:val="center"/>
        </w:trPr>
        <w:tc>
          <w:tcPr>
            <w:tcW w:w="1290" w:type="dxa"/>
            <w:tcBorders>
              <w:top w:val="single" w:sz="12" w:space="0" w:color="auto"/>
              <w:bottom w:val="single" w:sz="4" w:space="0" w:color="auto"/>
            </w:tcBorders>
          </w:tcPr>
          <w:p w14:paraId="5AC28F8B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bookmarkStart w:id="1" w:name="_Hlk164347760"/>
            <w:bookmarkEnd w:id="0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Samples</w:t>
            </w:r>
          </w:p>
        </w:tc>
        <w:tc>
          <w:tcPr>
            <w:tcW w:w="1385" w:type="dxa"/>
            <w:tcBorders>
              <w:top w:val="single" w:sz="12" w:space="0" w:color="auto"/>
              <w:bottom w:val="single" w:sz="4" w:space="0" w:color="auto"/>
            </w:tcBorders>
          </w:tcPr>
          <w:p w14:paraId="7509AD05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S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bscript"/>
              </w:rPr>
              <w:t>BET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(m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perscript"/>
              </w:rPr>
              <w:t>2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/g)</w:t>
            </w:r>
          </w:p>
        </w:tc>
        <w:tc>
          <w:tcPr>
            <w:tcW w:w="1436" w:type="dxa"/>
            <w:tcBorders>
              <w:top w:val="single" w:sz="12" w:space="0" w:color="auto"/>
              <w:bottom w:val="single" w:sz="4" w:space="0" w:color="auto"/>
            </w:tcBorders>
          </w:tcPr>
          <w:p w14:paraId="0F3F9DBE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V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bscript"/>
              </w:rPr>
              <w:t>total</w:t>
            </w:r>
            <w:proofErr w:type="spellEnd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(cm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perscript"/>
              </w:rPr>
              <w:t>3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/g)</w:t>
            </w:r>
          </w:p>
        </w:tc>
        <w:tc>
          <w:tcPr>
            <w:tcW w:w="1458" w:type="dxa"/>
            <w:tcBorders>
              <w:top w:val="single" w:sz="12" w:space="0" w:color="auto"/>
              <w:bottom w:val="single" w:sz="4" w:space="0" w:color="auto"/>
            </w:tcBorders>
          </w:tcPr>
          <w:p w14:paraId="16933E7E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V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bscript"/>
              </w:rPr>
              <w:t>meso</w:t>
            </w:r>
            <w:proofErr w:type="spellEnd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(cm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perscript"/>
              </w:rPr>
              <w:t>3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/g)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</w:tcPr>
          <w:p w14:paraId="29D131A8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V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bscript"/>
              </w:rPr>
              <w:t>meso</w:t>
            </w:r>
            <w:proofErr w:type="spellEnd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/</w:t>
            </w:r>
            <w:proofErr w:type="gramStart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V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bscript"/>
              </w:rPr>
              <w:t>t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(</w:t>
            </w:r>
            <w:proofErr w:type="gramEnd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%)</w:t>
            </w:r>
          </w:p>
        </w:tc>
        <w:tc>
          <w:tcPr>
            <w:tcW w:w="1309" w:type="dxa"/>
            <w:tcBorders>
              <w:top w:val="single" w:sz="12" w:space="0" w:color="auto"/>
              <w:bottom w:val="single" w:sz="4" w:space="0" w:color="auto"/>
            </w:tcBorders>
          </w:tcPr>
          <w:p w14:paraId="596AB141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D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bscript"/>
              </w:rPr>
              <w:t>ava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(nm)</w:t>
            </w:r>
          </w:p>
        </w:tc>
      </w:tr>
      <w:tr w:rsidR="00222BCB" w:rsidRPr="00FB074F" w14:paraId="358E01BE" w14:textId="77777777" w:rsidTr="00D91FB7">
        <w:trPr>
          <w:trHeight w:val="440"/>
          <w:jc w:val="center"/>
        </w:trPr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14:paraId="546E707A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RC</w:t>
            </w:r>
          </w:p>
        </w:tc>
        <w:tc>
          <w:tcPr>
            <w:tcW w:w="1385" w:type="dxa"/>
            <w:tcBorders>
              <w:top w:val="single" w:sz="4" w:space="0" w:color="auto"/>
              <w:bottom w:val="nil"/>
            </w:tcBorders>
          </w:tcPr>
          <w:p w14:paraId="2BDDD95B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276</w:t>
            </w:r>
          </w:p>
        </w:tc>
        <w:tc>
          <w:tcPr>
            <w:tcW w:w="1436" w:type="dxa"/>
            <w:tcBorders>
              <w:top w:val="single" w:sz="4" w:space="0" w:color="auto"/>
              <w:bottom w:val="nil"/>
            </w:tcBorders>
          </w:tcPr>
          <w:p w14:paraId="78E83426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0.340</w:t>
            </w:r>
          </w:p>
        </w:tc>
        <w:tc>
          <w:tcPr>
            <w:tcW w:w="1458" w:type="dxa"/>
            <w:tcBorders>
              <w:top w:val="single" w:sz="4" w:space="0" w:color="auto"/>
              <w:bottom w:val="nil"/>
            </w:tcBorders>
          </w:tcPr>
          <w:p w14:paraId="7F258991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0.309</w:t>
            </w:r>
          </w:p>
        </w:tc>
        <w:tc>
          <w:tcPr>
            <w:tcW w:w="1428" w:type="dxa"/>
            <w:tcBorders>
              <w:top w:val="single" w:sz="4" w:space="0" w:color="auto"/>
              <w:bottom w:val="nil"/>
            </w:tcBorders>
          </w:tcPr>
          <w:p w14:paraId="5E1B71F1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73.321</w:t>
            </w:r>
          </w:p>
        </w:tc>
        <w:tc>
          <w:tcPr>
            <w:tcW w:w="1309" w:type="dxa"/>
            <w:tcBorders>
              <w:top w:val="single" w:sz="4" w:space="0" w:color="auto"/>
              <w:bottom w:val="nil"/>
            </w:tcBorders>
          </w:tcPr>
          <w:p w14:paraId="5DEF048A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4.690</w:t>
            </w:r>
          </w:p>
        </w:tc>
      </w:tr>
      <w:tr w:rsidR="00222BCB" w:rsidRPr="00FB074F" w14:paraId="008EB311" w14:textId="77777777" w:rsidTr="00D91FB7">
        <w:trPr>
          <w:trHeight w:val="440"/>
          <w:jc w:val="center"/>
        </w:trPr>
        <w:tc>
          <w:tcPr>
            <w:tcW w:w="1290" w:type="dxa"/>
            <w:tcBorders>
              <w:top w:val="nil"/>
            </w:tcBorders>
          </w:tcPr>
          <w:p w14:paraId="23E5A72C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RCHK-1</w:t>
            </w:r>
          </w:p>
        </w:tc>
        <w:tc>
          <w:tcPr>
            <w:tcW w:w="1385" w:type="dxa"/>
            <w:tcBorders>
              <w:top w:val="nil"/>
            </w:tcBorders>
          </w:tcPr>
          <w:p w14:paraId="3C4B11F6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643</w:t>
            </w:r>
          </w:p>
        </w:tc>
        <w:tc>
          <w:tcPr>
            <w:tcW w:w="1436" w:type="dxa"/>
            <w:tcBorders>
              <w:top w:val="nil"/>
            </w:tcBorders>
          </w:tcPr>
          <w:p w14:paraId="26FCCF14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0.576</w:t>
            </w:r>
          </w:p>
        </w:tc>
        <w:tc>
          <w:tcPr>
            <w:tcW w:w="1458" w:type="dxa"/>
            <w:tcBorders>
              <w:top w:val="nil"/>
            </w:tcBorders>
          </w:tcPr>
          <w:p w14:paraId="4BA0FB65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0.445</w:t>
            </w:r>
          </w:p>
        </w:tc>
        <w:tc>
          <w:tcPr>
            <w:tcW w:w="1428" w:type="dxa"/>
            <w:tcBorders>
              <w:top w:val="nil"/>
            </w:tcBorders>
          </w:tcPr>
          <w:p w14:paraId="79D93651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77.257</w:t>
            </w:r>
          </w:p>
        </w:tc>
        <w:tc>
          <w:tcPr>
            <w:tcW w:w="1309" w:type="dxa"/>
            <w:tcBorders>
              <w:top w:val="nil"/>
            </w:tcBorders>
          </w:tcPr>
          <w:p w14:paraId="1D05BF75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4.712</w:t>
            </w:r>
          </w:p>
        </w:tc>
      </w:tr>
      <w:tr w:rsidR="00222BCB" w:rsidRPr="00FB074F" w14:paraId="30FE1A95" w14:textId="77777777" w:rsidTr="00D91FB7">
        <w:trPr>
          <w:trHeight w:val="440"/>
          <w:jc w:val="center"/>
        </w:trPr>
        <w:tc>
          <w:tcPr>
            <w:tcW w:w="1290" w:type="dxa"/>
          </w:tcPr>
          <w:p w14:paraId="7D783231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RCHK-2</w:t>
            </w:r>
          </w:p>
        </w:tc>
        <w:tc>
          <w:tcPr>
            <w:tcW w:w="1385" w:type="dxa"/>
          </w:tcPr>
          <w:p w14:paraId="072A89A7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675</w:t>
            </w:r>
          </w:p>
        </w:tc>
        <w:tc>
          <w:tcPr>
            <w:tcW w:w="1436" w:type="dxa"/>
          </w:tcPr>
          <w:p w14:paraId="05EF7076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0.615</w:t>
            </w:r>
          </w:p>
        </w:tc>
        <w:tc>
          <w:tcPr>
            <w:tcW w:w="1458" w:type="dxa"/>
          </w:tcPr>
          <w:p w14:paraId="4DBA1976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0.508</w:t>
            </w:r>
          </w:p>
        </w:tc>
        <w:tc>
          <w:tcPr>
            <w:tcW w:w="1428" w:type="dxa"/>
          </w:tcPr>
          <w:p w14:paraId="776F9F5A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82.602</w:t>
            </w:r>
          </w:p>
        </w:tc>
        <w:tc>
          <w:tcPr>
            <w:tcW w:w="1309" w:type="dxa"/>
          </w:tcPr>
          <w:p w14:paraId="10413795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4.781</w:t>
            </w:r>
          </w:p>
        </w:tc>
      </w:tr>
      <w:tr w:rsidR="00222BCB" w:rsidRPr="00FB074F" w14:paraId="35AC6084" w14:textId="77777777" w:rsidTr="00D91FB7">
        <w:trPr>
          <w:trHeight w:val="440"/>
          <w:jc w:val="center"/>
        </w:trPr>
        <w:tc>
          <w:tcPr>
            <w:tcW w:w="1290" w:type="dxa"/>
          </w:tcPr>
          <w:p w14:paraId="1F4E9C99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RCHK-3</w:t>
            </w:r>
          </w:p>
        </w:tc>
        <w:tc>
          <w:tcPr>
            <w:tcW w:w="1385" w:type="dxa"/>
          </w:tcPr>
          <w:p w14:paraId="25DA6496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775</w:t>
            </w:r>
          </w:p>
        </w:tc>
        <w:tc>
          <w:tcPr>
            <w:tcW w:w="1436" w:type="dxa"/>
          </w:tcPr>
          <w:p w14:paraId="4651A183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0.787</w:t>
            </w:r>
          </w:p>
        </w:tc>
        <w:tc>
          <w:tcPr>
            <w:tcW w:w="1458" w:type="dxa"/>
          </w:tcPr>
          <w:p w14:paraId="44AE0252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0.697</w:t>
            </w:r>
          </w:p>
        </w:tc>
        <w:tc>
          <w:tcPr>
            <w:tcW w:w="1428" w:type="dxa"/>
          </w:tcPr>
          <w:p w14:paraId="629BD48F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88.564</w:t>
            </w:r>
          </w:p>
        </w:tc>
        <w:tc>
          <w:tcPr>
            <w:tcW w:w="1309" w:type="dxa"/>
          </w:tcPr>
          <w:p w14:paraId="0F366AD0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4.982</w:t>
            </w:r>
          </w:p>
        </w:tc>
      </w:tr>
      <w:tr w:rsidR="00222BCB" w:rsidRPr="00FB074F" w14:paraId="04987EC5" w14:textId="77777777" w:rsidTr="00D91FB7">
        <w:trPr>
          <w:trHeight w:val="440"/>
          <w:jc w:val="center"/>
        </w:trPr>
        <w:tc>
          <w:tcPr>
            <w:tcW w:w="1290" w:type="dxa"/>
            <w:tcBorders>
              <w:bottom w:val="single" w:sz="12" w:space="0" w:color="auto"/>
            </w:tcBorders>
          </w:tcPr>
          <w:p w14:paraId="30FF6F36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RCHK-4</w:t>
            </w:r>
          </w:p>
        </w:tc>
        <w:tc>
          <w:tcPr>
            <w:tcW w:w="1385" w:type="dxa"/>
            <w:tcBorders>
              <w:bottom w:val="single" w:sz="12" w:space="0" w:color="auto"/>
            </w:tcBorders>
          </w:tcPr>
          <w:p w14:paraId="525A3A7D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735</w:t>
            </w:r>
          </w:p>
        </w:tc>
        <w:tc>
          <w:tcPr>
            <w:tcW w:w="1436" w:type="dxa"/>
            <w:tcBorders>
              <w:bottom w:val="single" w:sz="12" w:space="0" w:color="auto"/>
            </w:tcBorders>
          </w:tcPr>
          <w:p w14:paraId="6A82BF60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0.735</w:t>
            </w:r>
          </w:p>
        </w:tc>
        <w:tc>
          <w:tcPr>
            <w:tcW w:w="1458" w:type="dxa"/>
            <w:tcBorders>
              <w:bottom w:val="single" w:sz="12" w:space="0" w:color="auto"/>
            </w:tcBorders>
          </w:tcPr>
          <w:p w14:paraId="34F4AA48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0.627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14:paraId="29354EEB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85.170</w:t>
            </w:r>
          </w:p>
        </w:tc>
        <w:tc>
          <w:tcPr>
            <w:tcW w:w="1309" w:type="dxa"/>
            <w:tcBorders>
              <w:bottom w:val="single" w:sz="12" w:space="0" w:color="auto"/>
            </w:tcBorders>
          </w:tcPr>
          <w:p w14:paraId="7D216123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pacing w:val="-5"/>
                <w:kern w:val="0"/>
                <w:sz w:val="24"/>
              </w:rPr>
              <w:t>4.362</w:t>
            </w:r>
          </w:p>
        </w:tc>
      </w:tr>
      <w:bookmarkEnd w:id="1"/>
    </w:tbl>
    <w:p w14:paraId="6943F334" w14:textId="77777777" w:rsidR="00222BCB" w:rsidRDefault="00222BCB" w:rsidP="00222BCB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pacing w:val="-5"/>
          <w:szCs w:val="21"/>
        </w:rPr>
      </w:pPr>
    </w:p>
    <w:p w14:paraId="24B44C2C" w14:textId="5E1BDA8A" w:rsidR="00222BCB" w:rsidRDefault="00222BCB">
      <w:pPr>
        <w:widowControl/>
        <w:spacing w:after="160" w:line="278" w:lineRule="auto"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7A5C26D4" w14:textId="77777777" w:rsidR="00222BCB" w:rsidRPr="005D6AEB" w:rsidRDefault="00222BCB" w:rsidP="00222BCB">
      <w:pPr>
        <w:spacing w:beforeLines="50" w:before="156" w:line="360" w:lineRule="auto"/>
        <w:jc w:val="left"/>
        <w:rPr>
          <w:rFonts w:ascii="Times New Roman" w:eastAsia="宋体" w:hAnsi="Times New Roman" w:cs="Times New Roman" w:hint="eastAsia"/>
          <w:b/>
          <w:bCs/>
          <w:spacing w:val="-5"/>
          <w:szCs w:val="21"/>
        </w:rPr>
      </w:pPr>
      <w:r w:rsidRPr="005D6AEB">
        <w:rPr>
          <w:rFonts w:ascii="Times New Roman" w:eastAsia="宋体" w:hAnsi="Times New Roman" w:cs="Times New Roman"/>
          <w:b/>
          <w:bCs/>
          <w:spacing w:val="-5"/>
          <w:szCs w:val="21"/>
        </w:rPr>
        <w:lastRenderedPageBreak/>
        <w:t>Table</w:t>
      </w:r>
      <w:r>
        <w:rPr>
          <w:rFonts w:ascii="Times New Roman" w:eastAsia="宋体" w:hAnsi="Times New Roman" w:cs="Times New Roman" w:hint="eastAsia"/>
          <w:b/>
          <w:bCs/>
          <w:spacing w:val="-5"/>
          <w:szCs w:val="21"/>
        </w:rPr>
        <w:t>.</w:t>
      </w:r>
      <w:r w:rsidRPr="005D6AEB">
        <w:rPr>
          <w:rFonts w:ascii="Times New Roman" w:eastAsia="宋体" w:hAnsi="Times New Roman" w:cs="Times New Roman"/>
          <w:b/>
          <w:bCs/>
          <w:spacing w:val="-5"/>
          <w:szCs w:val="21"/>
        </w:rPr>
        <w:t>2 The pore structure data of RCHK-3 and RCKH-3</w:t>
      </w:r>
      <w:r>
        <w:rPr>
          <w:rFonts w:ascii="Times New Roman" w:eastAsia="宋体" w:hAnsi="Times New Roman" w:cs="Times New Roman" w:hint="eastAsia"/>
          <w:b/>
          <w:bCs/>
          <w:spacing w:val="-5"/>
          <w:szCs w:val="21"/>
        </w:rPr>
        <w:t>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90"/>
        <w:gridCol w:w="1385"/>
        <w:gridCol w:w="1436"/>
        <w:gridCol w:w="1458"/>
        <w:gridCol w:w="1428"/>
        <w:gridCol w:w="1309"/>
      </w:tblGrid>
      <w:tr w:rsidR="00222BCB" w:rsidRPr="00FB074F" w14:paraId="6D0E9473" w14:textId="77777777" w:rsidTr="00D91FB7">
        <w:trPr>
          <w:trHeight w:val="440"/>
          <w:jc w:val="center"/>
        </w:trPr>
        <w:tc>
          <w:tcPr>
            <w:tcW w:w="1290" w:type="dxa"/>
            <w:tcBorders>
              <w:top w:val="single" w:sz="12" w:space="0" w:color="auto"/>
              <w:bottom w:val="single" w:sz="4" w:space="0" w:color="auto"/>
            </w:tcBorders>
          </w:tcPr>
          <w:p w14:paraId="3C4A87FB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Samples</w:t>
            </w:r>
          </w:p>
        </w:tc>
        <w:tc>
          <w:tcPr>
            <w:tcW w:w="1385" w:type="dxa"/>
            <w:tcBorders>
              <w:top w:val="single" w:sz="12" w:space="0" w:color="auto"/>
              <w:bottom w:val="single" w:sz="4" w:space="0" w:color="auto"/>
            </w:tcBorders>
          </w:tcPr>
          <w:p w14:paraId="124F707E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S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bscript"/>
              </w:rPr>
              <w:t>BET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(m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perscript"/>
              </w:rPr>
              <w:t>2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/g)</w:t>
            </w:r>
          </w:p>
        </w:tc>
        <w:tc>
          <w:tcPr>
            <w:tcW w:w="1436" w:type="dxa"/>
            <w:tcBorders>
              <w:top w:val="single" w:sz="12" w:space="0" w:color="auto"/>
              <w:bottom w:val="single" w:sz="4" w:space="0" w:color="auto"/>
            </w:tcBorders>
          </w:tcPr>
          <w:p w14:paraId="0C9B501E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V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bscript"/>
              </w:rPr>
              <w:t>total</w:t>
            </w:r>
            <w:proofErr w:type="spellEnd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(cm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perscript"/>
              </w:rPr>
              <w:t>3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/g)</w:t>
            </w:r>
          </w:p>
        </w:tc>
        <w:tc>
          <w:tcPr>
            <w:tcW w:w="1458" w:type="dxa"/>
            <w:tcBorders>
              <w:top w:val="single" w:sz="12" w:space="0" w:color="auto"/>
              <w:bottom w:val="single" w:sz="4" w:space="0" w:color="auto"/>
            </w:tcBorders>
          </w:tcPr>
          <w:p w14:paraId="3D5D472C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V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bscript"/>
              </w:rPr>
              <w:t>meso</w:t>
            </w:r>
            <w:proofErr w:type="spellEnd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(cm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perscript"/>
              </w:rPr>
              <w:t>3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/g)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</w:tcPr>
          <w:p w14:paraId="3E802645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spellStart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V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bscript"/>
              </w:rPr>
              <w:t>meso</w:t>
            </w:r>
            <w:proofErr w:type="spellEnd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/</w:t>
            </w:r>
            <w:proofErr w:type="gramStart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V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bscript"/>
              </w:rPr>
              <w:t>t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(</w:t>
            </w:r>
            <w:proofErr w:type="gramEnd"/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%)</w:t>
            </w:r>
          </w:p>
        </w:tc>
        <w:tc>
          <w:tcPr>
            <w:tcW w:w="1309" w:type="dxa"/>
            <w:tcBorders>
              <w:top w:val="single" w:sz="12" w:space="0" w:color="auto"/>
              <w:bottom w:val="single" w:sz="4" w:space="0" w:color="auto"/>
            </w:tcBorders>
          </w:tcPr>
          <w:p w14:paraId="55490340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D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  <w:vertAlign w:val="subscript"/>
              </w:rPr>
              <w:t>ava</w:t>
            </w:r>
            <w:r w:rsidRPr="00FB074F">
              <w:rPr>
                <w:rFonts w:ascii="Times New Roman" w:eastAsia="宋体" w:hAnsi="Times New Roman" w:cs="Times New Roman"/>
                <w:color w:val="000000"/>
                <w:sz w:val="24"/>
              </w:rPr>
              <w:t>(nm)</w:t>
            </w:r>
          </w:p>
        </w:tc>
      </w:tr>
      <w:tr w:rsidR="00222BCB" w:rsidRPr="00FB074F" w14:paraId="2C212783" w14:textId="77777777" w:rsidTr="00D91FB7">
        <w:trPr>
          <w:trHeight w:val="440"/>
          <w:jc w:val="center"/>
        </w:trPr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14:paraId="6361F6B0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RCHK-3</w:t>
            </w:r>
          </w:p>
        </w:tc>
        <w:tc>
          <w:tcPr>
            <w:tcW w:w="1385" w:type="dxa"/>
            <w:tcBorders>
              <w:top w:val="single" w:sz="4" w:space="0" w:color="auto"/>
              <w:bottom w:val="nil"/>
            </w:tcBorders>
          </w:tcPr>
          <w:p w14:paraId="4041A1F8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775</w:t>
            </w:r>
          </w:p>
        </w:tc>
        <w:tc>
          <w:tcPr>
            <w:tcW w:w="1436" w:type="dxa"/>
            <w:tcBorders>
              <w:top w:val="single" w:sz="4" w:space="0" w:color="auto"/>
              <w:bottom w:val="nil"/>
            </w:tcBorders>
          </w:tcPr>
          <w:p w14:paraId="30EF6D61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0.787</w:t>
            </w:r>
          </w:p>
        </w:tc>
        <w:tc>
          <w:tcPr>
            <w:tcW w:w="1458" w:type="dxa"/>
            <w:tcBorders>
              <w:top w:val="single" w:sz="4" w:space="0" w:color="auto"/>
              <w:bottom w:val="nil"/>
            </w:tcBorders>
          </w:tcPr>
          <w:p w14:paraId="6C43E43F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0.697</w:t>
            </w:r>
          </w:p>
        </w:tc>
        <w:tc>
          <w:tcPr>
            <w:tcW w:w="1428" w:type="dxa"/>
            <w:tcBorders>
              <w:top w:val="single" w:sz="4" w:space="0" w:color="auto"/>
              <w:bottom w:val="nil"/>
            </w:tcBorders>
          </w:tcPr>
          <w:p w14:paraId="03984611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88.564</w:t>
            </w:r>
          </w:p>
        </w:tc>
        <w:tc>
          <w:tcPr>
            <w:tcW w:w="1309" w:type="dxa"/>
            <w:tcBorders>
              <w:top w:val="single" w:sz="4" w:space="0" w:color="auto"/>
              <w:bottom w:val="nil"/>
            </w:tcBorders>
          </w:tcPr>
          <w:p w14:paraId="03C4B35A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4.982</w:t>
            </w:r>
          </w:p>
        </w:tc>
      </w:tr>
      <w:tr w:rsidR="00222BCB" w:rsidRPr="00FB074F" w14:paraId="0476D52F" w14:textId="77777777" w:rsidTr="00D91FB7">
        <w:trPr>
          <w:trHeight w:val="440"/>
          <w:jc w:val="center"/>
        </w:trPr>
        <w:tc>
          <w:tcPr>
            <w:tcW w:w="1290" w:type="dxa"/>
            <w:tcBorders>
              <w:top w:val="nil"/>
            </w:tcBorders>
          </w:tcPr>
          <w:p w14:paraId="0EF59FB0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RCKH-3</w:t>
            </w:r>
          </w:p>
        </w:tc>
        <w:tc>
          <w:tcPr>
            <w:tcW w:w="1385" w:type="dxa"/>
            <w:tcBorders>
              <w:top w:val="nil"/>
            </w:tcBorders>
          </w:tcPr>
          <w:p w14:paraId="7FFBE745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436" w:type="dxa"/>
            <w:tcBorders>
              <w:top w:val="nil"/>
            </w:tcBorders>
          </w:tcPr>
          <w:p w14:paraId="7DE43514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0.654</w:t>
            </w:r>
          </w:p>
        </w:tc>
        <w:tc>
          <w:tcPr>
            <w:tcW w:w="1458" w:type="dxa"/>
            <w:tcBorders>
              <w:top w:val="nil"/>
            </w:tcBorders>
          </w:tcPr>
          <w:p w14:paraId="36D53993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0.553</w:t>
            </w:r>
          </w:p>
        </w:tc>
        <w:tc>
          <w:tcPr>
            <w:tcW w:w="1428" w:type="dxa"/>
            <w:tcBorders>
              <w:top w:val="nil"/>
            </w:tcBorders>
          </w:tcPr>
          <w:p w14:paraId="2D0E993D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84.556</w:t>
            </w:r>
          </w:p>
        </w:tc>
        <w:tc>
          <w:tcPr>
            <w:tcW w:w="1309" w:type="dxa"/>
            <w:tcBorders>
              <w:top w:val="nil"/>
            </w:tcBorders>
          </w:tcPr>
          <w:p w14:paraId="24199506" w14:textId="77777777" w:rsidR="00222BCB" w:rsidRPr="00FB074F" w:rsidRDefault="00222BCB" w:rsidP="00D91FB7">
            <w:pPr>
              <w:spacing w:before="100" w:beforeAutospacing="1" w:after="100" w:afterAutospacing="1" w:line="4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FB074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4.279</w:t>
            </w:r>
          </w:p>
        </w:tc>
      </w:tr>
    </w:tbl>
    <w:p w14:paraId="5DDD22EC" w14:textId="77777777" w:rsidR="00222BCB" w:rsidRDefault="00222BCB" w:rsidP="00222BCB">
      <w:pPr>
        <w:spacing w:line="440" w:lineRule="exact"/>
        <w:ind w:firstLineChars="200" w:firstLine="480"/>
        <w:rPr>
          <w:rFonts w:ascii="Times New Roman" w:eastAsia="宋体" w:hAnsi="Times New Roman" w:cs="Times New Roman"/>
          <w:color w:val="000000"/>
          <w:sz w:val="24"/>
        </w:rPr>
      </w:pPr>
    </w:p>
    <w:p w14:paraId="6D9BCE5A" w14:textId="1DC61A7B" w:rsidR="00222BCB" w:rsidRDefault="00222BCB">
      <w:pPr>
        <w:widowControl/>
        <w:spacing w:after="160" w:line="278" w:lineRule="auto"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699AA008" w14:textId="77777777" w:rsidR="00222BCB" w:rsidRPr="00D16949" w:rsidRDefault="00222BCB" w:rsidP="00222BCB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spacing w:val="-5"/>
          <w:szCs w:val="21"/>
        </w:rPr>
      </w:pPr>
      <w:r w:rsidRPr="00D16949">
        <w:rPr>
          <w:rFonts w:ascii="Times New Roman" w:eastAsia="宋体" w:hAnsi="Times New Roman" w:cs="Times New Roman"/>
          <w:b/>
          <w:bCs/>
          <w:spacing w:val="-5"/>
          <w:szCs w:val="21"/>
        </w:rPr>
        <w:lastRenderedPageBreak/>
        <w:t>Table</w:t>
      </w:r>
      <w:r>
        <w:rPr>
          <w:rFonts w:ascii="Times New Roman" w:eastAsia="宋体" w:hAnsi="Times New Roman" w:cs="Times New Roman" w:hint="eastAsia"/>
          <w:b/>
          <w:bCs/>
          <w:spacing w:val="-5"/>
          <w:szCs w:val="21"/>
        </w:rPr>
        <w:t>.</w:t>
      </w:r>
      <w:r w:rsidRPr="00D16949">
        <w:rPr>
          <w:rFonts w:ascii="Times New Roman" w:eastAsia="宋体" w:hAnsi="Times New Roman" w:cs="Times New Roman"/>
          <w:b/>
          <w:bCs/>
          <w:spacing w:val="-5"/>
          <w:szCs w:val="21"/>
        </w:rPr>
        <w:t>3 The activation temperature and specific capacitance comparison of recently reported carbon electrode materials.</w:t>
      </w:r>
    </w:p>
    <w:tbl>
      <w:tblPr>
        <w:tblStyle w:val="ae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1417"/>
        <w:gridCol w:w="993"/>
        <w:gridCol w:w="992"/>
      </w:tblGrid>
      <w:tr w:rsidR="00222BCB" w:rsidRPr="00FB074F" w14:paraId="3934A125" w14:textId="77777777" w:rsidTr="00D91FB7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FA4698" w14:textId="77777777" w:rsidR="00222BCB" w:rsidRPr="00FB074F" w:rsidRDefault="00222BCB" w:rsidP="00D91FB7">
            <w:pPr>
              <w:spacing w:line="440" w:lineRule="exact"/>
              <w:jc w:val="center"/>
              <w:rPr>
                <w:sz w:val="24"/>
              </w:rPr>
            </w:pPr>
            <w:r w:rsidRPr="00FB074F">
              <w:rPr>
                <w:color w:val="000000"/>
                <w:sz w:val="24"/>
              </w:rPr>
              <w:t>Raw Materials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733771" w14:textId="77777777" w:rsidR="00222BCB" w:rsidRPr="00FB074F" w:rsidRDefault="00222BCB" w:rsidP="00D91FB7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  <w:p w14:paraId="0E22DE91" w14:textId="77777777" w:rsidR="00222BCB" w:rsidRPr="00FB074F" w:rsidRDefault="00222BCB" w:rsidP="00D91FB7">
            <w:pPr>
              <w:spacing w:line="440" w:lineRule="exact"/>
              <w:jc w:val="center"/>
              <w:rPr>
                <w:sz w:val="24"/>
              </w:rPr>
            </w:pPr>
            <w:r w:rsidRPr="00FB074F">
              <w:rPr>
                <w:sz w:val="24"/>
              </w:rPr>
              <w:t xml:space="preserve">Activation </w:t>
            </w:r>
          </w:p>
          <w:p w14:paraId="6AC12588" w14:textId="77777777" w:rsidR="00222BCB" w:rsidRPr="00FB074F" w:rsidRDefault="00222BCB" w:rsidP="00D91FB7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C9CFD7" w14:textId="77777777" w:rsidR="00222BCB" w:rsidRPr="00FB074F" w:rsidRDefault="00222BCB" w:rsidP="00D91FB7">
            <w:pPr>
              <w:spacing w:line="440" w:lineRule="exact"/>
              <w:jc w:val="center"/>
              <w:rPr>
                <w:sz w:val="24"/>
              </w:rPr>
            </w:pPr>
            <w:r w:rsidRPr="00FB074F">
              <w:rPr>
                <w:sz w:val="24"/>
              </w:rPr>
              <w:t xml:space="preserve">Specific capacitance </w:t>
            </w:r>
            <w:r w:rsidRPr="00FB074F">
              <w:rPr>
                <w:sz w:val="24"/>
              </w:rPr>
              <w:t>（</w:t>
            </w:r>
            <w:r w:rsidRPr="00FB074F">
              <w:rPr>
                <w:sz w:val="24"/>
              </w:rPr>
              <w:t>F/g</w:t>
            </w:r>
            <w:r w:rsidRPr="00FB074F">
              <w:rPr>
                <w:sz w:val="24"/>
              </w:rPr>
              <w:t>）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372120" w14:textId="77777777" w:rsidR="00222BCB" w:rsidRPr="00FB074F" w:rsidRDefault="00222BCB" w:rsidP="00D91FB7">
            <w:pPr>
              <w:spacing w:line="440" w:lineRule="exact"/>
              <w:jc w:val="center"/>
              <w:rPr>
                <w:sz w:val="24"/>
              </w:rPr>
            </w:pPr>
            <w:r w:rsidRPr="00FB074F">
              <w:rPr>
                <w:sz w:val="24"/>
              </w:rPr>
              <w:t>Vintage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FEC768" w14:textId="77777777" w:rsidR="00222BCB" w:rsidRPr="00FB074F" w:rsidRDefault="00222BCB" w:rsidP="00D91FB7">
            <w:pPr>
              <w:spacing w:line="440" w:lineRule="exact"/>
              <w:jc w:val="center"/>
              <w:rPr>
                <w:sz w:val="24"/>
              </w:rPr>
            </w:pPr>
            <w:r w:rsidRPr="00FB074F">
              <w:rPr>
                <w:sz w:val="24"/>
              </w:rPr>
              <w:t>Ref.</w:t>
            </w:r>
          </w:p>
        </w:tc>
      </w:tr>
    </w:tbl>
    <w:tbl>
      <w:tblPr>
        <w:tblStyle w:val="11"/>
        <w:tblW w:w="87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695"/>
        <w:gridCol w:w="1408"/>
        <w:gridCol w:w="993"/>
        <w:gridCol w:w="959"/>
      </w:tblGrid>
      <w:tr w:rsidR="00222BCB" w:rsidRPr="00FB074F" w14:paraId="4AA63D42" w14:textId="77777777" w:rsidTr="00D91FB7">
        <w:trPr>
          <w:trHeight w:val="440"/>
        </w:trPr>
        <w:tc>
          <w:tcPr>
            <w:tcW w:w="1701" w:type="dxa"/>
          </w:tcPr>
          <w:p w14:paraId="3316E368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corn flour</w:t>
            </w:r>
          </w:p>
        </w:tc>
        <w:tc>
          <w:tcPr>
            <w:tcW w:w="3695" w:type="dxa"/>
          </w:tcPr>
          <w:p w14:paraId="101ED3E4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H</w:t>
            </w:r>
            <w:r w:rsidRPr="00FB074F">
              <w:rPr>
                <w:color w:val="000000"/>
                <w:szCs w:val="21"/>
                <w:vertAlign w:val="subscript"/>
              </w:rPr>
              <w:t>3</w:t>
            </w:r>
            <w:r w:rsidRPr="00FB074F">
              <w:rPr>
                <w:color w:val="000000"/>
                <w:szCs w:val="21"/>
              </w:rPr>
              <w:t>PO</w:t>
            </w:r>
            <w:r w:rsidRPr="00FB074F">
              <w:rPr>
                <w:color w:val="000000"/>
                <w:szCs w:val="21"/>
                <w:vertAlign w:val="subscript"/>
              </w:rPr>
              <w:t>4</w:t>
            </w:r>
            <w:r w:rsidRPr="00FB074F">
              <w:rPr>
                <w:color w:val="000000"/>
                <w:szCs w:val="21"/>
              </w:rPr>
              <w:t>（</w:t>
            </w:r>
            <w:r w:rsidRPr="00FB074F">
              <w:rPr>
                <w:color w:val="000000"/>
                <w:szCs w:val="21"/>
              </w:rPr>
              <w:t>80℃</w:t>
            </w:r>
            <w:r w:rsidRPr="00FB074F">
              <w:rPr>
                <w:color w:val="000000"/>
                <w:szCs w:val="21"/>
              </w:rPr>
              <w:t>）</w:t>
            </w:r>
            <w:r w:rsidRPr="00FB074F">
              <w:rPr>
                <w:color w:val="000000"/>
              </w:rPr>
              <w:t>-</w:t>
            </w:r>
            <w:r w:rsidRPr="00FB074F">
              <w:rPr>
                <w:color w:val="000000"/>
                <w:szCs w:val="21"/>
              </w:rPr>
              <w:t>KOH</w:t>
            </w:r>
            <w:r w:rsidRPr="00FB074F">
              <w:rPr>
                <w:color w:val="000000"/>
                <w:szCs w:val="21"/>
              </w:rPr>
              <w:t>（</w:t>
            </w:r>
            <w:r w:rsidRPr="00FB074F">
              <w:rPr>
                <w:color w:val="000000"/>
                <w:szCs w:val="21"/>
              </w:rPr>
              <w:t>800℃</w:t>
            </w:r>
            <w:r w:rsidRPr="00FB074F">
              <w:rPr>
                <w:color w:val="000000"/>
                <w:szCs w:val="21"/>
              </w:rPr>
              <w:t>）</w:t>
            </w:r>
          </w:p>
        </w:tc>
        <w:tc>
          <w:tcPr>
            <w:tcW w:w="1408" w:type="dxa"/>
          </w:tcPr>
          <w:p w14:paraId="09B393C5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151</w:t>
            </w:r>
          </w:p>
        </w:tc>
        <w:tc>
          <w:tcPr>
            <w:tcW w:w="993" w:type="dxa"/>
          </w:tcPr>
          <w:p w14:paraId="49389A0C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2021</w:t>
            </w:r>
          </w:p>
        </w:tc>
        <w:tc>
          <w:tcPr>
            <w:tcW w:w="959" w:type="dxa"/>
            <w:vAlign w:val="center"/>
          </w:tcPr>
          <w:p w14:paraId="1B7AA204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fldChar w:fldCharType="begin"/>
            </w:r>
            <w:r w:rsidRPr="00FB074F">
              <w:rPr>
                <w:color w:val="000000"/>
                <w:szCs w:val="21"/>
              </w:rPr>
              <w:instrText xml:space="preserve"> REF _Ref164262989 \r \h  \* MERGEFORMAT </w:instrText>
            </w:r>
            <w:r w:rsidRPr="00FB074F">
              <w:rPr>
                <w:color w:val="000000"/>
                <w:szCs w:val="21"/>
              </w:rPr>
            </w:r>
            <w:r w:rsidRPr="00FB074F">
              <w:rPr>
                <w:color w:val="000000"/>
                <w:szCs w:val="21"/>
              </w:rPr>
              <w:fldChar w:fldCharType="separate"/>
            </w:r>
            <w:r w:rsidRPr="00FB074F">
              <w:rPr>
                <w:color w:val="000000"/>
                <w:szCs w:val="21"/>
              </w:rPr>
              <w:t>[32]</w:t>
            </w:r>
            <w:r w:rsidRPr="00FB074F">
              <w:rPr>
                <w:color w:val="000000"/>
                <w:szCs w:val="21"/>
              </w:rPr>
              <w:fldChar w:fldCharType="end"/>
            </w:r>
          </w:p>
        </w:tc>
      </w:tr>
      <w:tr w:rsidR="00222BCB" w:rsidRPr="00FB074F" w14:paraId="1D7BE385" w14:textId="77777777" w:rsidTr="00D91FB7">
        <w:trPr>
          <w:trHeight w:val="440"/>
        </w:trPr>
        <w:tc>
          <w:tcPr>
            <w:tcW w:w="1701" w:type="dxa"/>
          </w:tcPr>
          <w:p w14:paraId="6688E397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cellulose</w:t>
            </w:r>
          </w:p>
        </w:tc>
        <w:tc>
          <w:tcPr>
            <w:tcW w:w="3695" w:type="dxa"/>
          </w:tcPr>
          <w:p w14:paraId="2C901729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KOH</w:t>
            </w:r>
            <w:r w:rsidRPr="00FB074F">
              <w:rPr>
                <w:color w:val="000000"/>
                <w:szCs w:val="21"/>
              </w:rPr>
              <w:t>（</w:t>
            </w:r>
            <w:r w:rsidRPr="00FB074F">
              <w:rPr>
                <w:color w:val="000000"/>
                <w:szCs w:val="21"/>
              </w:rPr>
              <w:t>800℃</w:t>
            </w:r>
            <w:r w:rsidRPr="00FB074F">
              <w:rPr>
                <w:color w:val="000000"/>
                <w:szCs w:val="21"/>
              </w:rPr>
              <w:t>）</w:t>
            </w:r>
            <w:r w:rsidRPr="00FB074F">
              <w:rPr>
                <w:color w:val="000000"/>
              </w:rPr>
              <w:t>-</w:t>
            </w:r>
            <w:r w:rsidRPr="00FB074F">
              <w:rPr>
                <w:rFonts w:ascii="等线" w:eastAsia="等线" w:hAnsi="等线"/>
                <w:szCs w:val="22"/>
              </w:rPr>
              <w:t xml:space="preserve"> </w:t>
            </w:r>
            <w:r w:rsidRPr="00FB074F">
              <w:rPr>
                <w:color w:val="000000"/>
                <w:szCs w:val="21"/>
              </w:rPr>
              <w:t>molten salt</w:t>
            </w:r>
            <w:r w:rsidRPr="00FB074F">
              <w:rPr>
                <w:color w:val="000000"/>
                <w:szCs w:val="21"/>
              </w:rPr>
              <w:t>（</w:t>
            </w:r>
            <w:r w:rsidRPr="00FB074F">
              <w:rPr>
                <w:color w:val="000000"/>
                <w:szCs w:val="21"/>
              </w:rPr>
              <w:t>800℃</w:t>
            </w:r>
            <w:r w:rsidRPr="00FB074F">
              <w:rPr>
                <w:color w:val="000000"/>
                <w:szCs w:val="21"/>
              </w:rPr>
              <w:t>）</w:t>
            </w:r>
          </w:p>
        </w:tc>
        <w:tc>
          <w:tcPr>
            <w:tcW w:w="1408" w:type="dxa"/>
          </w:tcPr>
          <w:p w14:paraId="2ED54AAD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129</w:t>
            </w:r>
          </w:p>
        </w:tc>
        <w:tc>
          <w:tcPr>
            <w:tcW w:w="993" w:type="dxa"/>
          </w:tcPr>
          <w:p w14:paraId="479E8CF7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2022</w:t>
            </w:r>
          </w:p>
        </w:tc>
        <w:tc>
          <w:tcPr>
            <w:tcW w:w="959" w:type="dxa"/>
          </w:tcPr>
          <w:p w14:paraId="2892A976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fldChar w:fldCharType="begin"/>
            </w:r>
            <w:r w:rsidRPr="00FB074F">
              <w:rPr>
                <w:color w:val="000000"/>
                <w:szCs w:val="21"/>
              </w:rPr>
              <w:instrText xml:space="preserve"> REF _Ref164263117 \r \h  \* MERGEFORMAT </w:instrText>
            </w:r>
            <w:r w:rsidRPr="00FB074F">
              <w:rPr>
                <w:color w:val="000000"/>
                <w:szCs w:val="21"/>
              </w:rPr>
            </w:r>
            <w:r w:rsidRPr="00FB074F">
              <w:rPr>
                <w:color w:val="000000"/>
                <w:szCs w:val="21"/>
              </w:rPr>
              <w:fldChar w:fldCharType="separate"/>
            </w:r>
            <w:r w:rsidRPr="00FB074F">
              <w:rPr>
                <w:color w:val="000000"/>
                <w:szCs w:val="21"/>
              </w:rPr>
              <w:t>[33]</w:t>
            </w:r>
            <w:r w:rsidRPr="00FB074F">
              <w:rPr>
                <w:color w:val="000000"/>
                <w:szCs w:val="21"/>
              </w:rPr>
              <w:fldChar w:fldCharType="end"/>
            </w:r>
          </w:p>
        </w:tc>
      </w:tr>
      <w:tr w:rsidR="00222BCB" w:rsidRPr="00FB074F" w14:paraId="161339EB" w14:textId="77777777" w:rsidTr="00D91FB7">
        <w:trPr>
          <w:trHeight w:val="440"/>
        </w:trPr>
        <w:tc>
          <w:tcPr>
            <w:tcW w:w="1701" w:type="dxa"/>
          </w:tcPr>
          <w:p w14:paraId="34D41C04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cellulose</w:t>
            </w:r>
          </w:p>
        </w:tc>
        <w:tc>
          <w:tcPr>
            <w:tcW w:w="3695" w:type="dxa"/>
          </w:tcPr>
          <w:p w14:paraId="48438FDB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NaOH</w:t>
            </w:r>
            <w:r w:rsidRPr="00FB074F">
              <w:rPr>
                <w:color w:val="000000"/>
                <w:szCs w:val="21"/>
              </w:rPr>
              <w:t>（</w:t>
            </w:r>
            <w:r w:rsidRPr="00FB074F">
              <w:rPr>
                <w:color w:val="000000"/>
                <w:szCs w:val="21"/>
              </w:rPr>
              <w:t>100℃</w:t>
            </w:r>
            <w:r w:rsidRPr="00FB074F">
              <w:rPr>
                <w:color w:val="000000"/>
                <w:szCs w:val="21"/>
              </w:rPr>
              <w:t>）</w:t>
            </w:r>
            <w:r w:rsidRPr="00FB074F">
              <w:rPr>
                <w:color w:val="000000"/>
              </w:rPr>
              <w:t>-</w:t>
            </w:r>
            <w:r w:rsidRPr="00FB074F">
              <w:rPr>
                <w:color w:val="000000"/>
                <w:szCs w:val="21"/>
              </w:rPr>
              <w:t>H</w:t>
            </w:r>
            <w:r w:rsidRPr="00FB074F">
              <w:rPr>
                <w:color w:val="000000"/>
                <w:szCs w:val="21"/>
                <w:vertAlign w:val="subscript"/>
              </w:rPr>
              <w:t>3</w:t>
            </w:r>
            <w:r w:rsidRPr="00FB074F">
              <w:rPr>
                <w:color w:val="000000"/>
                <w:szCs w:val="21"/>
              </w:rPr>
              <w:t>PO</w:t>
            </w:r>
            <w:r w:rsidRPr="00FB074F">
              <w:rPr>
                <w:color w:val="000000"/>
                <w:szCs w:val="21"/>
                <w:vertAlign w:val="subscript"/>
              </w:rPr>
              <w:t>4</w:t>
            </w:r>
            <w:r w:rsidRPr="00FB074F">
              <w:rPr>
                <w:color w:val="000000"/>
                <w:szCs w:val="21"/>
              </w:rPr>
              <w:t>（</w:t>
            </w:r>
            <w:r w:rsidRPr="00FB074F">
              <w:rPr>
                <w:color w:val="000000"/>
                <w:szCs w:val="21"/>
              </w:rPr>
              <w:t>500℃</w:t>
            </w:r>
            <w:r w:rsidRPr="00FB074F">
              <w:rPr>
                <w:color w:val="000000"/>
                <w:szCs w:val="21"/>
              </w:rPr>
              <w:t>）</w:t>
            </w:r>
          </w:p>
        </w:tc>
        <w:tc>
          <w:tcPr>
            <w:tcW w:w="1408" w:type="dxa"/>
          </w:tcPr>
          <w:p w14:paraId="62F2AC8F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130</w:t>
            </w:r>
          </w:p>
        </w:tc>
        <w:tc>
          <w:tcPr>
            <w:tcW w:w="993" w:type="dxa"/>
          </w:tcPr>
          <w:p w14:paraId="12D2C849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2020</w:t>
            </w:r>
          </w:p>
        </w:tc>
        <w:tc>
          <w:tcPr>
            <w:tcW w:w="959" w:type="dxa"/>
          </w:tcPr>
          <w:p w14:paraId="3B5A664C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fldChar w:fldCharType="begin"/>
            </w:r>
            <w:r w:rsidRPr="00FB074F">
              <w:rPr>
                <w:color w:val="000000"/>
                <w:szCs w:val="21"/>
              </w:rPr>
              <w:instrText xml:space="preserve"> REF _Ref164263136 \r \h  \* MERGEFORMAT </w:instrText>
            </w:r>
            <w:r w:rsidRPr="00FB074F">
              <w:rPr>
                <w:color w:val="000000"/>
                <w:szCs w:val="21"/>
              </w:rPr>
            </w:r>
            <w:r w:rsidRPr="00FB074F">
              <w:rPr>
                <w:color w:val="000000"/>
                <w:szCs w:val="21"/>
              </w:rPr>
              <w:fldChar w:fldCharType="separate"/>
            </w:r>
            <w:r w:rsidRPr="00FB074F">
              <w:rPr>
                <w:color w:val="000000"/>
                <w:szCs w:val="21"/>
              </w:rPr>
              <w:t>[34]</w:t>
            </w:r>
            <w:r w:rsidRPr="00FB074F">
              <w:rPr>
                <w:color w:val="000000"/>
                <w:szCs w:val="21"/>
              </w:rPr>
              <w:fldChar w:fldCharType="end"/>
            </w:r>
          </w:p>
        </w:tc>
      </w:tr>
      <w:tr w:rsidR="00222BCB" w:rsidRPr="00FB074F" w14:paraId="5A168289" w14:textId="77777777" w:rsidTr="00D91FB7">
        <w:trPr>
          <w:trHeight w:val="440"/>
        </w:trPr>
        <w:tc>
          <w:tcPr>
            <w:tcW w:w="1701" w:type="dxa"/>
          </w:tcPr>
          <w:p w14:paraId="7AA1AAB5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carbon nanofiber</w:t>
            </w:r>
          </w:p>
        </w:tc>
        <w:tc>
          <w:tcPr>
            <w:tcW w:w="3695" w:type="dxa"/>
          </w:tcPr>
          <w:p w14:paraId="271EE6C1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HNO</w:t>
            </w:r>
            <w:r w:rsidRPr="00FB074F">
              <w:rPr>
                <w:color w:val="000000"/>
                <w:szCs w:val="21"/>
                <w:vertAlign w:val="subscript"/>
              </w:rPr>
              <w:t>3</w:t>
            </w:r>
            <w:r w:rsidRPr="00FB074F">
              <w:rPr>
                <w:color w:val="000000"/>
                <w:szCs w:val="21"/>
              </w:rPr>
              <w:t>（</w:t>
            </w:r>
            <w:r w:rsidRPr="00FB074F">
              <w:rPr>
                <w:color w:val="000000"/>
                <w:szCs w:val="21"/>
              </w:rPr>
              <w:t>210 W ultrasound</w:t>
            </w:r>
            <w:r w:rsidRPr="00FB074F">
              <w:rPr>
                <w:color w:val="000000"/>
                <w:szCs w:val="21"/>
              </w:rPr>
              <w:t>）</w:t>
            </w:r>
            <w:r w:rsidRPr="00FB074F">
              <w:rPr>
                <w:color w:val="000000"/>
              </w:rPr>
              <w:t>-</w:t>
            </w:r>
            <w:r w:rsidRPr="00FB074F">
              <w:rPr>
                <w:color w:val="000000"/>
                <w:szCs w:val="21"/>
              </w:rPr>
              <w:t>Hummers</w:t>
            </w:r>
          </w:p>
        </w:tc>
        <w:tc>
          <w:tcPr>
            <w:tcW w:w="1408" w:type="dxa"/>
          </w:tcPr>
          <w:p w14:paraId="67873D79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144</w:t>
            </w:r>
          </w:p>
        </w:tc>
        <w:tc>
          <w:tcPr>
            <w:tcW w:w="993" w:type="dxa"/>
          </w:tcPr>
          <w:p w14:paraId="4A4E301C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2020</w:t>
            </w:r>
          </w:p>
        </w:tc>
        <w:tc>
          <w:tcPr>
            <w:tcW w:w="959" w:type="dxa"/>
          </w:tcPr>
          <w:p w14:paraId="34988441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fldChar w:fldCharType="begin"/>
            </w:r>
            <w:r w:rsidRPr="00FB074F">
              <w:rPr>
                <w:color w:val="000000"/>
                <w:szCs w:val="21"/>
              </w:rPr>
              <w:instrText xml:space="preserve"> REF _Ref164263154 \r \h  \* MERGEFORMAT </w:instrText>
            </w:r>
            <w:r w:rsidRPr="00FB074F">
              <w:rPr>
                <w:color w:val="000000"/>
                <w:szCs w:val="21"/>
              </w:rPr>
            </w:r>
            <w:r w:rsidRPr="00FB074F">
              <w:rPr>
                <w:color w:val="000000"/>
                <w:szCs w:val="21"/>
              </w:rPr>
              <w:fldChar w:fldCharType="separate"/>
            </w:r>
            <w:r w:rsidRPr="00FB074F">
              <w:rPr>
                <w:color w:val="000000"/>
                <w:szCs w:val="21"/>
              </w:rPr>
              <w:t>[35]</w:t>
            </w:r>
            <w:r w:rsidRPr="00FB074F">
              <w:rPr>
                <w:color w:val="000000"/>
                <w:szCs w:val="21"/>
              </w:rPr>
              <w:fldChar w:fldCharType="end"/>
            </w:r>
          </w:p>
        </w:tc>
      </w:tr>
      <w:tr w:rsidR="00222BCB" w:rsidRPr="00FB074F" w14:paraId="75F39431" w14:textId="77777777" w:rsidTr="00D91FB7">
        <w:trPr>
          <w:trHeight w:val="440"/>
        </w:trPr>
        <w:tc>
          <w:tcPr>
            <w:tcW w:w="1701" w:type="dxa"/>
          </w:tcPr>
          <w:p w14:paraId="2C9AA234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residual carbon</w:t>
            </w:r>
          </w:p>
        </w:tc>
        <w:tc>
          <w:tcPr>
            <w:tcW w:w="3695" w:type="dxa"/>
          </w:tcPr>
          <w:p w14:paraId="434D75F7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KOH</w:t>
            </w:r>
            <w:r w:rsidRPr="00FB074F">
              <w:rPr>
                <w:color w:val="000000"/>
                <w:szCs w:val="21"/>
              </w:rPr>
              <w:t>（</w:t>
            </w:r>
            <w:r w:rsidRPr="00FB074F">
              <w:rPr>
                <w:color w:val="000000"/>
                <w:szCs w:val="21"/>
              </w:rPr>
              <w:t>500℃</w:t>
            </w:r>
            <w:r w:rsidRPr="00FB074F">
              <w:rPr>
                <w:color w:val="000000"/>
                <w:szCs w:val="21"/>
              </w:rPr>
              <w:t>）</w:t>
            </w:r>
            <w:r w:rsidRPr="00FB074F">
              <w:rPr>
                <w:color w:val="000000"/>
              </w:rPr>
              <w:t>-</w:t>
            </w:r>
            <w:r w:rsidRPr="00FB074F">
              <w:rPr>
                <w:color w:val="000000"/>
                <w:szCs w:val="21"/>
              </w:rPr>
              <w:t>HNO</w:t>
            </w:r>
            <w:r w:rsidRPr="00FB074F">
              <w:rPr>
                <w:color w:val="000000"/>
                <w:szCs w:val="21"/>
                <w:vertAlign w:val="subscript"/>
              </w:rPr>
              <w:t>3</w:t>
            </w:r>
            <w:r w:rsidRPr="00FB074F">
              <w:rPr>
                <w:color w:val="000000"/>
                <w:szCs w:val="21"/>
              </w:rPr>
              <w:t>（</w:t>
            </w:r>
            <w:r w:rsidRPr="00FB074F">
              <w:rPr>
                <w:color w:val="000000"/>
                <w:szCs w:val="21"/>
              </w:rPr>
              <w:t>80℃</w:t>
            </w:r>
            <w:r w:rsidRPr="00FB074F">
              <w:rPr>
                <w:color w:val="000000"/>
                <w:szCs w:val="21"/>
              </w:rPr>
              <w:t>）</w:t>
            </w:r>
          </w:p>
        </w:tc>
        <w:tc>
          <w:tcPr>
            <w:tcW w:w="1408" w:type="dxa"/>
          </w:tcPr>
          <w:p w14:paraId="0DB34CBD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142</w:t>
            </w:r>
          </w:p>
        </w:tc>
        <w:tc>
          <w:tcPr>
            <w:tcW w:w="993" w:type="dxa"/>
          </w:tcPr>
          <w:p w14:paraId="3293B77E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2023</w:t>
            </w:r>
          </w:p>
        </w:tc>
        <w:tc>
          <w:tcPr>
            <w:tcW w:w="959" w:type="dxa"/>
          </w:tcPr>
          <w:p w14:paraId="67F32587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fldChar w:fldCharType="begin"/>
            </w:r>
            <w:r w:rsidRPr="00FB074F">
              <w:rPr>
                <w:color w:val="000000"/>
                <w:szCs w:val="21"/>
              </w:rPr>
              <w:instrText xml:space="preserve"> REF _Ref164263169 \r \h  \* MERGEFORMAT </w:instrText>
            </w:r>
            <w:r w:rsidRPr="00FB074F">
              <w:rPr>
                <w:color w:val="000000"/>
                <w:szCs w:val="21"/>
              </w:rPr>
            </w:r>
            <w:r w:rsidRPr="00FB074F">
              <w:rPr>
                <w:color w:val="000000"/>
                <w:szCs w:val="21"/>
              </w:rPr>
              <w:fldChar w:fldCharType="separate"/>
            </w:r>
            <w:r w:rsidRPr="00FB074F">
              <w:rPr>
                <w:color w:val="000000"/>
                <w:szCs w:val="21"/>
              </w:rPr>
              <w:t>[36]</w:t>
            </w:r>
            <w:r w:rsidRPr="00FB074F">
              <w:rPr>
                <w:color w:val="000000"/>
                <w:szCs w:val="21"/>
              </w:rPr>
              <w:fldChar w:fldCharType="end"/>
            </w:r>
          </w:p>
        </w:tc>
      </w:tr>
      <w:tr w:rsidR="00222BCB" w:rsidRPr="00FB074F" w14:paraId="0EE8F031" w14:textId="77777777" w:rsidTr="00D91FB7">
        <w:trPr>
          <w:trHeight w:val="440"/>
        </w:trPr>
        <w:tc>
          <w:tcPr>
            <w:tcW w:w="1701" w:type="dxa"/>
            <w:tcBorders>
              <w:bottom w:val="single" w:sz="12" w:space="0" w:color="auto"/>
            </w:tcBorders>
          </w:tcPr>
          <w:p w14:paraId="1C890813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residual carbon</w:t>
            </w:r>
          </w:p>
        </w:tc>
        <w:tc>
          <w:tcPr>
            <w:tcW w:w="3695" w:type="dxa"/>
            <w:tcBorders>
              <w:bottom w:val="single" w:sz="12" w:space="0" w:color="auto"/>
            </w:tcBorders>
          </w:tcPr>
          <w:p w14:paraId="50078683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HNO</w:t>
            </w:r>
            <w:r w:rsidRPr="00FB074F">
              <w:rPr>
                <w:color w:val="000000"/>
                <w:szCs w:val="21"/>
                <w:vertAlign w:val="subscript"/>
              </w:rPr>
              <w:t>3</w:t>
            </w:r>
            <w:r w:rsidRPr="00FB074F">
              <w:rPr>
                <w:color w:val="000000"/>
                <w:szCs w:val="21"/>
              </w:rPr>
              <w:t>（</w:t>
            </w:r>
            <w:r w:rsidRPr="00FB074F">
              <w:rPr>
                <w:color w:val="000000"/>
                <w:szCs w:val="21"/>
              </w:rPr>
              <w:t>80℃</w:t>
            </w:r>
            <w:r w:rsidRPr="00FB074F">
              <w:rPr>
                <w:color w:val="000000"/>
                <w:szCs w:val="21"/>
              </w:rPr>
              <w:t>）</w:t>
            </w:r>
            <w:r w:rsidRPr="00FB074F">
              <w:rPr>
                <w:color w:val="000000"/>
              </w:rPr>
              <w:t>-</w:t>
            </w:r>
            <w:r w:rsidRPr="00FB074F">
              <w:rPr>
                <w:color w:val="000000"/>
                <w:szCs w:val="21"/>
              </w:rPr>
              <w:t>KOH</w:t>
            </w:r>
            <w:r w:rsidRPr="00FB074F">
              <w:rPr>
                <w:color w:val="000000"/>
                <w:szCs w:val="21"/>
              </w:rPr>
              <w:t>（</w:t>
            </w:r>
            <w:r w:rsidRPr="00FB074F">
              <w:rPr>
                <w:color w:val="000000"/>
                <w:szCs w:val="21"/>
              </w:rPr>
              <w:t>150℃</w:t>
            </w:r>
            <w:r w:rsidRPr="00FB074F">
              <w:rPr>
                <w:color w:val="000000"/>
                <w:szCs w:val="21"/>
              </w:rPr>
              <w:t>）</w:t>
            </w:r>
          </w:p>
        </w:tc>
        <w:tc>
          <w:tcPr>
            <w:tcW w:w="1408" w:type="dxa"/>
            <w:tcBorders>
              <w:bottom w:val="single" w:sz="12" w:space="0" w:color="auto"/>
            </w:tcBorders>
          </w:tcPr>
          <w:p w14:paraId="4BC01F9D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155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489A394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2024</w:t>
            </w:r>
          </w:p>
        </w:tc>
        <w:tc>
          <w:tcPr>
            <w:tcW w:w="959" w:type="dxa"/>
            <w:tcBorders>
              <w:bottom w:val="single" w:sz="12" w:space="0" w:color="auto"/>
            </w:tcBorders>
          </w:tcPr>
          <w:p w14:paraId="4F551A90" w14:textId="77777777" w:rsidR="00222BCB" w:rsidRPr="00FB074F" w:rsidRDefault="00222BCB" w:rsidP="00D91FB7">
            <w:pPr>
              <w:spacing w:line="440" w:lineRule="exact"/>
              <w:jc w:val="center"/>
              <w:rPr>
                <w:color w:val="000000"/>
                <w:szCs w:val="21"/>
              </w:rPr>
            </w:pPr>
            <w:r w:rsidRPr="00FB074F">
              <w:rPr>
                <w:color w:val="000000"/>
                <w:szCs w:val="21"/>
              </w:rPr>
              <w:t>This paper</w:t>
            </w:r>
          </w:p>
        </w:tc>
      </w:tr>
    </w:tbl>
    <w:p w14:paraId="19532E2B" w14:textId="77777777" w:rsidR="00222BCB" w:rsidRDefault="00222BCB" w:rsidP="00222BCB">
      <w:pPr>
        <w:spacing w:line="440" w:lineRule="exact"/>
        <w:ind w:firstLineChars="200" w:firstLine="480"/>
        <w:rPr>
          <w:rFonts w:ascii="Times New Roman" w:eastAsia="宋体" w:hAnsi="Times New Roman" w:cs="Times New Roman"/>
          <w:color w:val="000000"/>
          <w:kern w:val="28"/>
          <w:sz w:val="24"/>
        </w:rPr>
      </w:pPr>
    </w:p>
    <w:p w14:paraId="53F2A77D" w14:textId="271EDB19" w:rsidR="00222BCB" w:rsidRDefault="00222BCB">
      <w:pPr>
        <w:widowControl/>
        <w:spacing w:after="160" w:line="278" w:lineRule="auto"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65C81FC0" w14:textId="77777777" w:rsidR="0004266C" w:rsidRDefault="0004266C">
      <w:pPr>
        <w:rPr>
          <w:rFonts w:hint="eastAsia"/>
        </w:rPr>
      </w:pPr>
    </w:p>
    <w:sectPr w:rsidR="00042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CB"/>
    <w:rsid w:val="0004266C"/>
    <w:rsid w:val="00222BCB"/>
    <w:rsid w:val="00332A61"/>
    <w:rsid w:val="00593470"/>
    <w:rsid w:val="00FA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3D232"/>
  <w15:chartTrackingRefBased/>
  <w15:docId w15:val="{11150D15-0754-45FB-9EE7-2546BE57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BCB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2BC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2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B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2BC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2BC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2BC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2BC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2BC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2BC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2BC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22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22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22BC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22BC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22BC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22BC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22BC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22BC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22B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22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2B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22B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2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22B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2B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22B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2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22B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22BC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autoRedefine/>
    <w:uiPriority w:val="59"/>
    <w:qFormat/>
    <w:rsid w:val="00222BCB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a1"/>
    <w:uiPriority w:val="59"/>
    <w:qFormat/>
    <w:rsid w:val="00222BCB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东北 小</dc:creator>
  <cp:keywords/>
  <dc:description/>
  <cp:lastModifiedBy>东北 小</cp:lastModifiedBy>
  <cp:revision>2</cp:revision>
  <dcterms:created xsi:type="dcterms:W3CDTF">2026-05-11T07:44:00Z</dcterms:created>
  <dcterms:modified xsi:type="dcterms:W3CDTF">2026-05-11T07:44:00Z</dcterms:modified>
</cp:coreProperties>
</file>