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5F" w:rsidRPr="009825EF" w:rsidRDefault="00F31D5F"/>
    <w:p w:rsidR="00470DAB" w:rsidRPr="009825EF" w:rsidRDefault="00EB31B1" w:rsidP="00CA7AD6">
      <w:pPr>
        <w:rPr>
          <w:rFonts w:asciiTheme="majorBidi" w:hAnsiTheme="majorBidi" w:cstheme="majorBidi"/>
          <w:sz w:val="24"/>
          <w:szCs w:val="24"/>
        </w:rPr>
      </w:pPr>
      <w:r w:rsidRPr="009825EF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Pr="009825EF">
        <w:rPr>
          <w:rFonts w:asciiTheme="majorBidi" w:hAnsiTheme="majorBidi" w:cstheme="majorBidi"/>
          <w:sz w:val="24"/>
          <w:szCs w:val="24"/>
        </w:rPr>
        <w:t>.</w:t>
      </w:r>
      <w:r w:rsidR="00CA7AD6" w:rsidRPr="009825EF">
        <w:rPr>
          <w:rFonts w:asciiTheme="majorBidi" w:hAnsiTheme="majorBidi" w:cstheme="majorBidi"/>
          <w:sz w:val="24"/>
          <w:szCs w:val="24"/>
        </w:rPr>
        <w:t xml:space="preserve"> Coordination Numbers of molecules around each other in the binary mixtures of FAs and MEN</w:t>
      </w:r>
      <w:r w:rsidR="007822FB" w:rsidRPr="009825EF"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8360" w:type="dxa"/>
        <w:tblLook w:val="04A0" w:firstRow="1" w:lastRow="0" w:firstColumn="1" w:lastColumn="0" w:noHBand="0" w:noVBand="1"/>
      </w:tblPr>
      <w:tblGrid>
        <w:gridCol w:w="1080"/>
        <w:gridCol w:w="2200"/>
        <w:gridCol w:w="2840"/>
        <w:gridCol w:w="2240"/>
      </w:tblGrid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BA017C">
              <w:rPr>
                <w:rFonts w:ascii="Liberation Sans" w:eastAsia="Times New Roman" w:hAnsi="Liberation Sans" w:cs="Times New Roman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MCA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T/K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n MEN: n CAP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FAs.HA</w:t>
            </w:r>
            <w:proofErr w:type="spellEnd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--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FAs.OA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MEN.HA--MEN.OA</w:t>
            </w: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                 N 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34484B" w:rsidP="0034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</w:t>
            </w:r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N </w:t>
            </w:r>
            <w:proofErr w:type="spellStart"/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800 : 200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55265C" w:rsidRPr="00BA017C">
              <w:rPr>
                <w:rFonts w:ascii="Times New Roman" w:eastAsia="Times New Roman" w:hAnsi="Times New Roman" w:cs="Times New Roman"/>
              </w:rPr>
              <w:t xml:space="preserve">                 0.1</w:t>
            </w:r>
            <w:r w:rsidR="00974922" w:rsidRPr="00BA017C">
              <w:rPr>
                <w:rFonts w:ascii="Times New Roman" w:eastAsia="Times New Roman" w:hAnsi="Times New Roman" w:cs="Times New Roman"/>
              </w:rPr>
              <w:t>6</w:t>
            </w:r>
            <w:r w:rsidR="004A507C" w:rsidRPr="00BA017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BB1F8D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560 : 440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0.23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0.12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560 : 440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0B4D7C" w:rsidRPr="00BA017C">
              <w:rPr>
                <w:rFonts w:ascii="Times New Roman" w:eastAsia="Times New Roman" w:hAnsi="Times New Roman" w:cs="Times New Roman"/>
              </w:rPr>
              <w:t xml:space="preserve">                  0.13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71397C" w:rsidRPr="00BA017C">
              <w:rPr>
                <w:rFonts w:ascii="Times New Roman" w:eastAsia="Times New Roman" w:hAnsi="Times New Roman" w:cs="Times New Roman"/>
              </w:rPr>
              <w:t xml:space="preserve">                 0.094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560 : 440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0B4D7C" w:rsidRPr="00BA017C">
              <w:rPr>
                <w:rFonts w:ascii="Times New Roman" w:eastAsia="Times New Roman" w:hAnsi="Times New Roman" w:cs="Times New Roman"/>
              </w:rPr>
              <w:t xml:space="preserve">                  0.19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F61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71397C" w:rsidRPr="00BA017C">
              <w:rPr>
                <w:rFonts w:ascii="Times New Roman" w:eastAsia="Times New Roman" w:hAnsi="Times New Roman" w:cs="Times New Roman"/>
              </w:rPr>
              <w:t xml:space="preserve">                 0.</w:t>
            </w:r>
            <w:r w:rsidR="00F616B7" w:rsidRPr="00BA017C">
              <w:rPr>
                <w:rFonts w:ascii="Times New Roman" w:eastAsia="Times New Roman" w:hAnsi="Times New Roman" w:cs="Times New Roman"/>
              </w:rPr>
              <w:t>064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300 : 700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F61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0.</w:t>
            </w:r>
            <w:r w:rsidR="00F616B7" w:rsidRPr="00BA017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BA017C">
              <w:rPr>
                <w:rFonts w:ascii="Liberation Sans" w:eastAsia="Times New Roman" w:hAnsi="Liberation Sans" w:cs="Times New Roman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MDA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T/K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n MEN: n DEC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FAs.HA</w:t>
            </w:r>
            <w:proofErr w:type="spellEnd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--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FAs.OA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MEN.HA--MEN.OA</w:t>
            </w: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                 N 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F8454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      </w:t>
            </w:r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N </w:t>
            </w:r>
            <w:proofErr w:type="spellStart"/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800 : 200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036F78" w:rsidRPr="00BA017C">
              <w:rPr>
                <w:rFonts w:ascii="Times New Roman" w:eastAsia="Times New Roman" w:hAnsi="Times New Roman" w:cs="Times New Roman"/>
              </w:rPr>
              <w:t xml:space="preserve">                0.16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07C" w:rsidRPr="00BA017C" w:rsidRDefault="002254BA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974922" w:rsidRPr="00BA017C">
              <w:rPr>
                <w:rFonts w:ascii="Times New Roman" w:eastAsia="Times New Roman" w:hAnsi="Times New Roman" w:cs="Times New Roman"/>
              </w:rPr>
              <w:t xml:space="preserve">                 0.172</w:t>
            </w:r>
          </w:p>
        </w:tc>
      </w:tr>
      <w:tr w:rsidR="00BA017C" w:rsidRPr="00BA017C" w:rsidTr="000C15FE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650 : 350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2254BA" w:rsidP="000C1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036F78" w:rsidRPr="00BA017C">
              <w:rPr>
                <w:rFonts w:ascii="Times New Roman" w:eastAsia="Times New Roman" w:hAnsi="Times New Roman" w:cs="Times New Roman"/>
              </w:rPr>
              <w:t xml:space="preserve">                0.14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2254BA" w:rsidP="000C1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0.</w:t>
            </w:r>
            <w:r w:rsidR="00BF786A" w:rsidRPr="00BA017C">
              <w:rPr>
                <w:rFonts w:ascii="Times New Roman" w:eastAsia="Times New Roman" w:hAnsi="Times New Roman" w:cs="Times New Roman"/>
              </w:rPr>
              <w:t>021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300 : 700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0.</w:t>
            </w:r>
            <w:r w:rsidR="00A21458" w:rsidRPr="00BA017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C0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BF786A" w:rsidRPr="00BA017C">
              <w:rPr>
                <w:rFonts w:ascii="Times New Roman" w:eastAsia="Times New Roman" w:hAnsi="Times New Roman" w:cs="Times New Roman"/>
              </w:rPr>
              <w:t xml:space="preserve">                0.12</w:t>
            </w: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BA017C">
              <w:rPr>
                <w:rFonts w:ascii="Liberation Sans" w:eastAsia="Times New Roman" w:hAnsi="Liberation Sans" w:cs="Times New Roman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MLA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T/K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n MEN: n LUA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FAs.HA</w:t>
            </w:r>
            <w:proofErr w:type="spellEnd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--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FAs.OA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MEN.HA--MEN.OA</w:t>
            </w:r>
          </w:p>
        </w:tc>
      </w:tr>
      <w:tr w:rsidR="00BA017C" w:rsidRPr="00BA017C" w:rsidTr="004A507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                 N </w:t>
            </w:r>
            <w:proofErr w:type="spellStart"/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C02D24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                     </w:t>
            </w:r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 </w:t>
            </w:r>
            <w:proofErr w:type="spellStart"/>
            <w:r w:rsidR="004A507C" w:rsidRPr="00BA0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coord</w:t>
            </w:r>
            <w:proofErr w:type="spellEnd"/>
          </w:p>
        </w:tc>
      </w:tr>
      <w:tr w:rsidR="00BA017C" w:rsidRPr="00BA017C" w:rsidTr="00C02D2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4A507C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800 : 200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974922" w:rsidRPr="00BA017C">
              <w:rPr>
                <w:rFonts w:ascii="Times New Roman" w:eastAsia="Times New Roman" w:hAnsi="Times New Roman" w:cs="Times New Roman"/>
              </w:rPr>
              <w:t xml:space="preserve">                  0.2</w:t>
            </w:r>
            <w:r w:rsidR="004A507C" w:rsidRPr="00BA017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9749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FA5558" w:rsidRPr="00BA017C">
              <w:rPr>
                <w:rFonts w:ascii="Times New Roman" w:eastAsia="Times New Roman" w:hAnsi="Times New Roman" w:cs="Times New Roman"/>
              </w:rPr>
              <w:t xml:space="preserve">                 0.</w:t>
            </w:r>
            <w:r w:rsidR="00974922" w:rsidRPr="00BA017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BA017C" w:rsidRPr="00BA017C" w:rsidTr="005144BB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BB1F8D" w:rsidP="005144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5144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750 : 250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2254BA" w:rsidP="005144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</w:t>
            </w:r>
            <w:r w:rsidR="00BA045F" w:rsidRPr="00BA017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FA5558" w:rsidRPr="00BA017C">
              <w:rPr>
                <w:rFonts w:ascii="Times New Roman" w:eastAsia="Times New Roman" w:hAnsi="Times New Roman" w:cs="Times New Roman"/>
              </w:rPr>
              <w:t xml:space="preserve">                  0.2</w:t>
            </w:r>
            <w:r w:rsidR="004A507C" w:rsidRPr="00BA017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750 : 250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BA045F" w:rsidRPr="00BA017C">
              <w:rPr>
                <w:rFonts w:ascii="Times New Roman" w:eastAsia="Times New Roman" w:hAnsi="Times New Roman" w:cs="Times New Roman"/>
              </w:rPr>
              <w:t xml:space="preserve">                  0.097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0.12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750 : 250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BA045F" w:rsidRPr="00BA017C">
              <w:rPr>
                <w:rFonts w:ascii="Times New Roman" w:eastAsia="Times New Roman" w:hAnsi="Times New Roman" w:cs="Times New Roman"/>
              </w:rPr>
              <w:t xml:space="preserve">                  0.071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0.094</w:t>
            </w:r>
          </w:p>
        </w:tc>
      </w:tr>
      <w:tr w:rsidR="00BA017C" w:rsidRPr="00BA017C" w:rsidTr="004A507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C02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07C" w:rsidRPr="00BA017C" w:rsidRDefault="004A507C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300 : 700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4A5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A21458" w:rsidRPr="00BA017C">
              <w:rPr>
                <w:rFonts w:ascii="Times New Roman" w:eastAsia="Times New Roman" w:hAnsi="Times New Roman" w:cs="Times New Roman"/>
              </w:rPr>
              <w:t xml:space="preserve">                  0.3</w:t>
            </w:r>
            <w:r w:rsidR="00BA045F" w:rsidRPr="00BA017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07C" w:rsidRPr="00BA017C" w:rsidRDefault="002254BA" w:rsidP="00235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17C">
              <w:rPr>
                <w:rFonts w:ascii="Times New Roman" w:eastAsia="Times New Roman" w:hAnsi="Times New Roman" w:cs="Times New Roman"/>
              </w:rPr>
              <w:t>1.98</w:t>
            </w:r>
            <w:r w:rsidR="004A507C" w:rsidRPr="00BA017C">
              <w:rPr>
                <w:rFonts w:ascii="Times New Roman" w:eastAsia="Times New Roman" w:hAnsi="Times New Roman" w:cs="Times New Roman"/>
              </w:rPr>
              <w:t xml:space="preserve">                  0.</w:t>
            </w:r>
            <w:r w:rsidR="00235BF4" w:rsidRPr="00BA017C">
              <w:rPr>
                <w:rFonts w:ascii="Times New Roman" w:eastAsia="Times New Roman" w:hAnsi="Times New Roman" w:cs="Times New Roman"/>
              </w:rPr>
              <w:t>14</w:t>
            </w:r>
          </w:p>
        </w:tc>
      </w:tr>
    </w:tbl>
    <w:p w:rsidR="00470DAB" w:rsidRPr="009825EF" w:rsidRDefault="00470DAB"/>
    <w:p w:rsidR="00470DAB" w:rsidRPr="009825EF" w:rsidRDefault="00470DAB"/>
    <w:p w:rsidR="00470DAB" w:rsidRPr="009825EF" w:rsidRDefault="00470DAB"/>
    <w:p w:rsidR="00470DAB" w:rsidRPr="009825EF" w:rsidRDefault="00470DAB"/>
    <w:p w:rsidR="00470DAB" w:rsidRPr="009825EF" w:rsidRDefault="00470DAB"/>
    <w:p w:rsidR="00470DAB" w:rsidRPr="009825EF" w:rsidRDefault="00470DAB"/>
    <w:p w:rsidR="00F31D5F" w:rsidRPr="009825EF" w:rsidRDefault="00F31D5F"/>
    <w:p w:rsidR="00F31D5F" w:rsidRDefault="00F31D5F"/>
    <w:p w:rsidR="007A54EC" w:rsidRDefault="007A54EC"/>
    <w:p w:rsidR="007A54EC" w:rsidRDefault="007A54EC"/>
    <w:p w:rsidR="007A54EC" w:rsidRPr="009825EF" w:rsidRDefault="007A54EC"/>
    <w:p w:rsidR="00FF2675" w:rsidRPr="009825EF" w:rsidRDefault="00FF2675"/>
    <w:p w:rsidR="00FF2675" w:rsidRPr="009825EF" w:rsidRDefault="00FF2675" w:rsidP="00FF2675">
      <w:pPr>
        <w:rPr>
          <w:rFonts w:asciiTheme="majorBidi" w:hAnsiTheme="majorBidi" w:cstheme="majorBidi"/>
          <w:sz w:val="24"/>
          <w:szCs w:val="24"/>
        </w:rPr>
      </w:pPr>
      <w:r w:rsidRPr="009825EF">
        <w:rPr>
          <w:rFonts w:asciiTheme="majorBidi" w:hAnsiTheme="majorBidi" w:cstheme="majorBidi"/>
          <w:b/>
          <w:bCs/>
          <w:sz w:val="24"/>
          <w:szCs w:val="24"/>
        </w:rPr>
        <w:t>Table S2</w:t>
      </w:r>
      <w:r w:rsidRPr="009825EF">
        <w:rPr>
          <w:rFonts w:asciiTheme="majorBidi" w:hAnsiTheme="majorBidi" w:cstheme="majorBidi"/>
          <w:sz w:val="24"/>
          <w:szCs w:val="24"/>
        </w:rPr>
        <w:t>. The average number of hydrogen bonds between the species (N</w:t>
      </w:r>
      <w:r w:rsidR="004A507C" w:rsidRPr="009825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25EF">
        <w:rPr>
          <w:rFonts w:asciiTheme="majorBidi" w:hAnsiTheme="majorBidi" w:cstheme="majorBidi"/>
          <w:sz w:val="24"/>
          <w:szCs w:val="24"/>
          <w:vertAlign w:val="subscript"/>
        </w:rPr>
        <w:t>avg</w:t>
      </w:r>
      <w:proofErr w:type="spellEnd"/>
      <w:r w:rsidRPr="009825EF">
        <w:rPr>
          <w:rFonts w:asciiTheme="majorBidi" w:hAnsiTheme="majorBidi" w:cstheme="majorBidi"/>
          <w:sz w:val="24"/>
          <w:szCs w:val="24"/>
        </w:rPr>
        <w:t>) in the binary mixtures.</w:t>
      </w:r>
    </w:p>
    <w:p w:rsidR="005A4A46" w:rsidRDefault="005A4A46"/>
    <w:tbl>
      <w:tblPr>
        <w:tblW w:w="10973" w:type="dxa"/>
        <w:tblInd w:w="-1073" w:type="dxa"/>
        <w:tblLook w:val="04A0" w:firstRow="1" w:lastRow="0" w:firstColumn="1" w:lastColumn="0" w:noHBand="0" w:noVBand="1"/>
      </w:tblPr>
      <w:tblGrid>
        <w:gridCol w:w="990"/>
        <w:gridCol w:w="1613"/>
        <w:gridCol w:w="270"/>
        <w:gridCol w:w="2887"/>
        <w:gridCol w:w="2790"/>
        <w:gridCol w:w="2423"/>
      </w:tblGrid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MCA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T/K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 OCT: n MEN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.HA – 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CAP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.OA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CAP. 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MEN.OA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 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.OA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200:800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97.7516          +/- 0.17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102.472          +/- 0.25 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133.812          +/- 0.19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300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440:560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206.197          +/- 0.20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5425B2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150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.186         +/- 0.33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154.392          +/- 0.24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440:560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201.205          +/- 0.37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5425B2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139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.522         +/- 0.24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132C7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2132C7">
              <w:rPr>
                <w:rFonts w:asciiTheme="majorBidi" w:eastAsia="Times New Roman" w:hAnsiTheme="majorBidi" w:cstheme="majorBidi"/>
                <w:sz w:val="21"/>
                <w:szCs w:val="21"/>
              </w:rPr>
              <w:t>11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.643          +/- 0.19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353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440:560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179.798          +/- 0.29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131.498          +/- 0.22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108.071          +/- 0.16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700:300</w:t>
            </w:r>
          </w:p>
        </w:tc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014B17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2254BA">
              <w:rPr>
                <w:rFonts w:asciiTheme="majorBidi" w:eastAsia="Times New Roman" w:hAnsiTheme="majorBidi" w:cstheme="majorBidi"/>
                <w:sz w:val="21"/>
                <w:szCs w:val="21"/>
              </w:rPr>
              <w:t>98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.868          +/- 0.33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5425B2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137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.589          +/- 0.25 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2132C7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122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.3814          +/- 0.11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9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MDA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T/K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 OCT: n MEN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.HA – DEC.OA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DEC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 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MEN.OA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 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.OA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200:800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98.1353          +/- 0.27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112.933          +/- 0.26 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A419BD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170.017         +/- 0.17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350:650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335.607          +/- 0.11 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127.766          +/- 0.16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A419BD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141.777 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+/-0.39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700:300</w:t>
            </w:r>
          </w:p>
        </w:tc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90.9477          +/- 0.24 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114.787          +/- 0.25 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160.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079          +/- 0.09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MLA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T/K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n OCT: n MEN</w:t>
            </w:r>
          </w:p>
        </w:tc>
        <w:tc>
          <w:tcPr>
            <w:tcW w:w="288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.HA – LUA.OA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LUA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 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MEN.OA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.HA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 </w:t>
            </w:r>
            <w:r w:rsidRPr="00C464C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MEN</w:t>
            </w:r>
            <w:r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.OA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200:800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1360DF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151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.274          +/- 0.21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144.373          +/- 0.12 </w:t>
            </w:r>
          </w:p>
        </w:tc>
        <w:tc>
          <w:tcPr>
            <w:tcW w:w="2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1360DF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256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.272          +/- 0.28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300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250: 750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014B17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2254BA">
              <w:rPr>
                <w:rFonts w:asciiTheme="majorBidi" w:eastAsia="Times New Roman" w:hAnsiTheme="majorBidi" w:cstheme="majorBidi"/>
                <w:sz w:val="21"/>
                <w:szCs w:val="21"/>
              </w:rPr>
              <w:t>98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.149          +/- 0.25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1360DF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1360DF">
              <w:rPr>
                <w:rFonts w:asciiTheme="majorBidi" w:eastAsia="Times New Roman" w:hAnsiTheme="majorBidi" w:cstheme="majorBidi"/>
                <w:sz w:val="21"/>
                <w:szCs w:val="21"/>
              </w:rPr>
              <w:t>60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.912          +/- 0.09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1360DF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378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.937          +/- 0.18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250: 750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5425B2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156.97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         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 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+/- 0.37 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1360DF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15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8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.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39          +/- 0.12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218.401          +/- 0.32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353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250: 750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138.165          +/- 0.26 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102.61           </w:t>
            </w:r>
            <w:r w:rsidR="001360D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 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+/- 0.19 </w:t>
            </w:r>
          </w:p>
        </w:tc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182.91           +/- 0.30 </w:t>
            </w:r>
          </w:p>
        </w:tc>
      </w:tr>
      <w:tr w:rsidR="00D9037B" w:rsidRPr="009825EF" w:rsidTr="002F37BA">
        <w:trPr>
          <w:trHeight w:val="28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323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700:300</w:t>
            </w:r>
          </w:p>
        </w:tc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014B17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18.569          +/- 0.19 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D9037B" w:rsidP="001360DF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1</w:t>
            </w:r>
            <w:r w:rsidR="001360DF">
              <w:rPr>
                <w:rFonts w:asciiTheme="majorBidi" w:eastAsia="Times New Roman" w:hAnsiTheme="majorBidi" w:cstheme="majorBidi"/>
                <w:sz w:val="21"/>
                <w:szCs w:val="21"/>
              </w:rPr>
              <w:t>31</w:t>
            </w:r>
            <w:r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.807          +/- 0.13 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37B" w:rsidRPr="009825EF" w:rsidRDefault="002132C7" w:rsidP="002F37BA">
            <w:pPr>
              <w:spacing w:after="0" w:line="240" w:lineRule="auto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4.</w:t>
            </w:r>
            <w:bookmarkStart w:id="0" w:name="_GoBack"/>
            <w:bookmarkEnd w:id="0"/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8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.</w:t>
            </w:r>
            <w:r w:rsidR="00D9037B" w:rsidRPr="009825EF">
              <w:rPr>
                <w:rFonts w:asciiTheme="majorBidi" w:eastAsia="Times New Roman" w:hAnsiTheme="majorBidi" w:cstheme="majorBidi"/>
                <w:sz w:val="21"/>
                <w:szCs w:val="21"/>
              </w:rPr>
              <w:t>32           +/- 0.11</w:t>
            </w:r>
          </w:p>
        </w:tc>
      </w:tr>
    </w:tbl>
    <w:p w:rsidR="00D9037B" w:rsidRDefault="00D9037B"/>
    <w:p w:rsidR="00D9037B" w:rsidRPr="009825EF" w:rsidRDefault="00D9037B"/>
    <w:p w:rsidR="000A5839" w:rsidRPr="009825EF" w:rsidRDefault="000A5839"/>
    <w:p w:rsidR="000A5839" w:rsidRPr="009825EF" w:rsidRDefault="000A5839"/>
    <w:p w:rsidR="000A5839" w:rsidRDefault="000A583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Default="00AA74A9">
      <w:pPr>
        <w:rPr>
          <w:rtl/>
        </w:rPr>
      </w:pPr>
    </w:p>
    <w:p w:rsidR="00AA74A9" w:rsidRPr="009825EF" w:rsidRDefault="00AA74A9"/>
    <w:p w:rsidR="00907892" w:rsidRPr="009825EF" w:rsidRDefault="00907892" w:rsidP="00907892">
      <w:pPr>
        <w:rPr>
          <w:rFonts w:asciiTheme="majorBidi" w:hAnsiTheme="majorBidi" w:cstheme="majorBidi"/>
          <w:sz w:val="24"/>
          <w:szCs w:val="24"/>
        </w:rPr>
      </w:pPr>
      <w:r w:rsidRPr="009825EF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S3</w:t>
      </w:r>
      <w:r w:rsidRPr="009825EF">
        <w:rPr>
          <w:rFonts w:asciiTheme="majorBidi" w:hAnsiTheme="majorBidi" w:cstheme="majorBidi"/>
          <w:sz w:val="24"/>
          <w:szCs w:val="24"/>
        </w:rPr>
        <w:t>.  Van der Waals, E</w:t>
      </w:r>
      <w:r w:rsidRPr="009825EF">
        <w:rPr>
          <w:rFonts w:asciiTheme="majorBidi" w:hAnsiTheme="majorBidi" w:cstheme="majorBidi"/>
          <w:sz w:val="24"/>
          <w:szCs w:val="24"/>
          <w:vertAlign w:val="subscript"/>
        </w:rPr>
        <w:t>vdW</w:t>
      </w:r>
      <w:r w:rsidRPr="009825EF">
        <w:rPr>
          <w:rFonts w:asciiTheme="majorBidi" w:hAnsiTheme="majorBidi" w:cstheme="majorBidi"/>
          <w:sz w:val="24"/>
          <w:szCs w:val="24"/>
        </w:rPr>
        <w:t>, Electrostatic, E</w:t>
      </w:r>
      <w:r w:rsidRPr="009825EF">
        <w:rPr>
          <w:rFonts w:asciiTheme="majorBidi" w:hAnsiTheme="majorBidi" w:cstheme="majorBidi"/>
          <w:sz w:val="24"/>
          <w:szCs w:val="24"/>
          <w:vertAlign w:val="subscript"/>
        </w:rPr>
        <w:t>coul</w:t>
      </w:r>
      <w:r w:rsidRPr="009825EF">
        <w:rPr>
          <w:rFonts w:asciiTheme="majorBidi" w:hAnsiTheme="majorBidi" w:cstheme="majorBidi"/>
          <w:sz w:val="24"/>
          <w:szCs w:val="24"/>
        </w:rPr>
        <w:t>, and intermolecular, E</w:t>
      </w:r>
      <w:r w:rsidRPr="009825EF">
        <w:rPr>
          <w:rFonts w:asciiTheme="majorBidi" w:hAnsiTheme="majorBidi" w:cstheme="majorBidi"/>
          <w:sz w:val="24"/>
          <w:szCs w:val="24"/>
          <w:vertAlign w:val="subscript"/>
        </w:rPr>
        <w:t>inter</w:t>
      </w:r>
      <w:r w:rsidRPr="009825EF">
        <w:rPr>
          <w:rFonts w:asciiTheme="majorBidi" w:hAnsiTheme="majorBidi" w:cstheme="majorBidi"/>
          <w:sz w:val="24"/>
          <w:szCs w:val="24"/>
        </w:rPr>
        <w:t>, Energies between H</w:t>
      </w:r>
      <w:r w:rsidR="00AA74A9">
        <w:rPr>
          <w:rFonts w:asciiTheme="majorBidi" w:hAnsiTheme="majorBidi" w:cstheme="majorBidi"/>
          <w:sz w:val="24"/>
          <w:szCs w:val="24"/>
        </w:rPr>
        <w:t>A</w:t>
      </w:r>
      <w:r w:rsidRPr="009825EF">
        <w:rPr>
          <w:rFonts w:asciiTheme="majorBidi" w:hAnsiTheme="majorBidi" w:cstheme="majorBidi"/>
          <w:sz w:val="24"/>
          <w:szCs w:val="24"/>
        </w:rPr>
        <w:t xml:space="preserve"> </w:t>
      </w:r>
      <w:r w:rsidR="000A5839" w:rsidRPr="009825EF">
        <w:rPr>
          <w:rFonts w:asciiTheme="majorBidi" w:hAnsiTheme="majorBidi" w:cstheme="majorBidi"/>
          <w:sz w:val="24"/>
          <w:szCs w:val="24"/>
          <w:vertAlign w:val="subscript"/>
        </w:rPr>
        <w:t>MEN</w:t>
      </w:r>
      <w:r w:rsidR="00AA74A9">
        <w:rPr>
          <w:rFonts w:asciiTheme="majorBidi" w:hAnsiTheme="majorBidi" w:cstheme="majorBidi"/>
          <w:sz w:val="24"/>
          <w:szCs w:val="24"/>
        </w:rPr>
        <w:t xml:space="preserve"> -- OA</w:t>
      </w:r>
      <w:r w:rsidRPr="009825EF">
        <w:rPr>
          <w:rFonts w:asciiTheme="majorBidi" w:hAnsiTheme="majorBidi" w:cstheme="majorBidi"/>
          <w:sz w:val="24"/>
          <w:szCs w:val="24"/>
        </w:rPr>
        <w:t xml:space="preserve"> </w:t>
      </w:r>
      <w:r w:rsidRPr="009825EF">
        <w:rPr>
          <w:rFonts w:asciiTheme="majorBidi" w:hAnsiTheme="majorBidi" w:cstheme="majorBidi"/>
          <w:sz w:val="24"/>
          <w:szCs w:val="24"/>
          <w:vertAlign w:val="subscript"/>
        </w:rPr>
        <w:t>FAs</w:t>
      </w:r>
      <w:r w:rsidRPr="009825EF">
        <w:rPr>
          <w:rFonts w:asciiTheme="majorBidi" w:hAnsiTheme="majorBidi" w:cstheme="majorBidi"/>
          <w:sz w:val="24"/>
          <w:szCs w:val="24"/>
        </w:rPr>
        <w:t xml:space="preserve"> for simulated the binary mixtures.</w:t>
      </w:r>
    </w:p>
    <w:p w:rsidR="00F11A3B" w:rsidRDefault="00F11A3B">
      <w:pPr>
        <w:rPr>
          <w:rtl/>
        </w:rPr>
      </w:pPr>
    </w:p>
    <w:tbl>
      <w:tblPr>
        <w:tblW w:w="10647" w:type="dxa"/>
        <w:tblInd w:w="-395" w:type="dxa"/>
        <w:tblLook w:val="04A0" w:firstRow="1" w:lastRow="0" w:firstColumn="1" w:lastColumn="0" w:noHBand="0" w:noVBand="1"/>
      </w:tblPr>
      <w:tblGrid>
        <w:gridCol w:w="1200"/>
        <w:gridCol w:w="1522"/>
        <w:gridCol w:w="2525"/>
        <w:gridCol w:w="2790"/>
        <w:gridCol w:w="2610"/>
      </w:tblGrid>
      <w:tr w:rsidR="00F11A3B" w:rsidRPr="009825EF" w:rsidTr="0068513E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1A3B" w:rsidRPr="009825EF" w:rsidRDefault="00F11A3B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:rsidR="00F11A3B" w:rsidRPr="009825EF" w:rsidRDefault="00F11A3B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1A3B" w:rsidRPr="009825EF" w:rsidRDefault="00F11A3B" w:rsidP="00685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25EF">
              <w:rPr>
                <w:rFonts w:ascii="Liberation Sans" w:eastAsia="Times New Roman" w:hAnsi="Liberation Sans" w:cs="Times New Roman"/>
                <w:b/>
                <w:bCs/>
              </w:rPr>
              <w:t>MCA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1A3B" w:rsidRPr="009825EF" w:rsidRDefault="00F11A3B" w:rsidP="0068513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F11A3B" w:rsidRPr="009825EF" w:rsidTr="0068513E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A3B" w:rsidRPr="009825EF" w:rsidRDefault="0025368B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T/K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F11A3B" w:rsidRPr="009825EF" w:rsidRDefault="006B247F" w:rsidP="0068513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 MEN</w:t>
            </w:r>
            <w:r w:rsidR="00F11A3B" w:rsidRPr="009825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 n CAP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A3B" w:rsidRPr="009825EF" w:rsidRDefault="00F11A3B" w:rsidP="0068513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</w:rPr>
            </w:pPr>
            <w:proofErr w:type="spellStart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E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bscript"/>
              </w:rPr>
              <w:t>Vdw</w:t>
            </w:r>
            <w:proofErr w:type="spellEnd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proofErr w:type="spellStart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Kcal.mol</w:t>
            </w:r>
            <w:proofErr w:type="spellEnd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perscript"/>
              </w:rPr>
              <w:t>-1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A3B" w:rsidRPr="009825EF" w:rsidRDefault="00F11A3B" w:rsidP="0068513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</w:rPr>
            </w:pPr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E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bscript"/>
              </w:rPr>
              <w:t>coul</w:t>
            </w:r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proofErr w:type="spellStart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Kcal.mol</w:t>
            </w:r>
            <w:proofErr w:type="spellEnd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perscript"/>
              </w:rPr>
              <w:t>-1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A3B" w:rsidRPr="009825EF" w:rsidRDefault="00F11A3B" w:rsidP="0068513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</w:rPr>
            </w:pPr>
            <w:proofErr w:type="spellStart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E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bscript"/>
              </w:rPr>
              <w:t>total</w:t>
            </w:r>
            <w:proofErr w:type="spellEnd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proofErr w:type="spellStart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>Kcal.mol</w:t>
            </w:r>
            <w:proofErr w:type="spellEnd"/>
            <w:r w:rsidRPr="009825EF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  <w:r w:rsidRPr="009825EF">
              <w:rPr>
                <w:rFonts w:asciiTheme="majorBidi" w:eastAsia="Times New Roman" w:hAnsiTheme="majorBidi" w:cstheme="majorBidi"/>
                <w:b/>
                <w:bCs/>
                <w:vertAlign w:val="superscript"/>
              </w:rPr>
              <w:t>-1</w:t>
            </w:r>
          </w:p>
        </w:tc>
      </w:tr>
      <w:tr w:rsidR="00ED2294" w:rsidRPr="009825EF" w:rsidTr="0068513E">
        <w:trPr>
          <w:trHeight w:val="285"/>
        </w:trPr>
        <w:tc>
          <w:tcPr>
            <w:tcW w:w="1200" w:type="dxa"/>
            <w:shd w:val="clear" w:color="auto" w:fill="auto"/>
            <w:noWrap/>
            <w:vAlign w:val="center"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323</w:t>
            </w:r>
          </w:p>
        </w:tc>
        <w:tc>
          <w:tcPr>
            <w:tcW w:w="1522" w:type="dxa"/>
            <w:vAlign w:val="center"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200:800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-8.6444          +/- 0.03</w:t>
            </w:r>
          </w:p>
        </w:tc>
        <w:tc>
          <w:tcPr>
            <w:tcW w:w="2790" w:type="dxa"/>
            <w:shd w:val="clear" w:color="auto" w:fill="auto"/>
            <w:noWrap/>
            <w:vAlign w:val="center"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-32</w:t>
            </w:r>
            <w:r w:rsidRPr="009825EF">
              <w:rPr>
                <w:rFonts w:ascii="Liberation Sans" w:eastAsia="Times New Roman" w:hAnsi="Liberation Sans" w:cs="Times New Roman"/>
              </w:rPr>
              <w:t>59.48        +/- 6.44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:rsidR="00ED2294" w:rsidRPr="009825EF" w:rsidRDefault="00ED2294" w:rsidP="00BB2893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-32</w:t>
            </w:r>
            <w:r w:rsidRPr="009825EF">
              <w:rPr>
                <w:rFonts w:ascii="Liberation Sans" w:eastAsia="Times New Roman" w:hAnsi="Liberation Sans" w:cs="Times New Roman"/>
              </w:rPr>
              <w:t>68.</w:t>
            </w:r>
            <w:r w:rsidR="00BB2893">
              <w:rPr>
                <w:rFonts w:ascii="Liberation Sans" w:eastAsia="Times New Roman" w:hAnsi="Liberation Sans" w:cs="Times New Roman"/>
              </w:rPr>
              <w:t>12</w:t>
            </w:r>
            <w:r w:rsidRPr="009825EF">
              <w:rPr>
                <w:rFonts w:ascii="Liberation Sans" w:eastAsia="Times New Roman" w:hAnsi="Liberation Sans" w:cs="Times New Roman"/>
              </w:rPr>
              <w:t xml:space="preserve">        +/- 6.86</w:t>
            </w: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300</w:t>
            </w:r>
          </w:p>
        </w:tc>
        <w:tc>
          <w:tcPr>
            <w:tcW w:w="1522" w:type="dxa"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440:560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-8.6444          +/- 0.03</w:t>
            </w:r>
          </w:p>
        </w:tc>
        <w:tc>
          <w:tcPr>
            <w:tcW w:w="2790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-3459.48        +/- 6.44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:rsidR="0036201D" w:rsidRPr="009825EF" w:rsidRDefault="0036201D" w:rsidP="00BB2893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-3468.</w:t>
            </w:r>
            <w:r w:rsidR="00BB2893">
              <w:rPr>
                <w:rFonts w:ascii="Liberation Sans" w:eastAsia="Times New Roman" w:hAnsi="Liberation Sans" w:cs="Times New Roman"/>
              </w:rPr>
              <w:t>12</w:t>
            </w:r>
            <w:r w:rsidRPr="009825EF">
              <w:rPr>
                <w:rFonts w:ascii="Liberation Sans" w:eastAsia="Times New Roman" w:hAnsi="Liberation Sans" w:cs="Times New Roman"/>
              </w:rPr>
              <w:t xml:space="preserve">        +/- 6.86</w:t>
            </w: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3</w:t>
            </w:r>
            <w:r>
              <w:rPr>
                <w:rFonts w:ascii="Liberation Sans" w:eastAsia="Times New Roman" w:hAnsi="Liberation Sans" w:cs="Times New Roman" w:hint="cs"/>
                <w:rtl/>
              </w:rPr>
              <w:t>2</w:t>
            </w:r>
            <w:r w:rsidRPr="009825EF">
              <w:rPr>
                <w:rFonts w:ascii="Liberation Sans" w:eastAsia="Times New Roman" w:hAnsi="Liberation Sans" w:cs="Times New Roman"/>
              </w:rPr>
              <w:t>3</w:t>
            </w:r>
          </w:p>
        </w:tc>
        <w:tc>
          <w:tcPr>
            <w:tcW w:w="1522" w:type="dxa"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440:560</w:t>
            </w:r>
          </w:p>
        </w:tc>
        <w:tc>
          <w:tcPr>
            <w:tcW w:w="2525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-8.10258         +/- 0.02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-3235.06         +/- 16.92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36201D" w:rsidRPr="009825EF" w:rsidRDefault="00BB2893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-3243</w:t>
            </w:r>
            <w:r w:rsidR="0036201D" w:rsidRPr="009825EF">
              <w:rPr>
                <w:rFonts w:ascii="Liberation Sans" w:eastAsia="Times New Roman" w:hAnsi="Liberation Sans" w:cs="Times New Roman"/>
              </w:rPr>
              <w:t>.</w:t>
            </w:r>
            <w:r>
              <w:rPr>
                <w:rFonts w:ascii="Liberation Sans" w:eastAsia="Times New Roman" w:hAnsi="Liberation Sans" w:cs="Times New Roman"/>
              </w:rPr>
              <w:t>1</w:t>
            </w:r>
            <w:r w:rsidR="0036201D" w:rsidRPr="009825EF">
              <w:rPr>
                <w:rFonts w:ascii="Liberation Sans" w:eastAsia="Times New Roman" w:hAnsi="Liberation Sans" w:cs="Times New Roman"/>
              </w:rPr>
              <w:t>6          +/- 17.87</w:t>
            </w: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353</w:t>
            </w:r>
          </w:p>
        </w:tc>
        <w:tc>
          <w:tcPr>
            <w:tcW w:w="1522" w:type="dxa"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440:560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-5.98               +/- 0.03</w:t>
            </w:r>
          </w:p>
        </w:tc>
        <w:tc>
          <w:tcPr>
            <w:tcW w:w="2790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-2009.14        +/- 17.05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-2015.12        +/- 16.21</w:t>
            </w: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  <w:b/>
                <w:bCs/>
              </w:rPr>
              <w:t>MDA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 MEN: n DEC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</w:tr>
      <w:tr w:rsidR="0036201D" w:rsidRPr="009825EF" w:rsidTr="0068513E">
        <w:trPr>
          <w:trHeight w:val="2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</w:tr>
      <w:tr w:rsidR="0036201D" w:rsidRPr="009825EF" w:rsidTr="0068513E">
        <w:trPr>
          <w:trHeight w:val="28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323</w:t>
            </w:r>
          </w:p>
        </w:tc>
        <w:tc>
          <w:tcPr>
            <w:tcW w:w="1522" w:type="dxa"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200:800</w:t>
            </w:r>
          </w:p>
        </w:tc>
        <w:tc>
          <w:tcPr>
            <w:tcW w:w="2525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-5.96267         +/- 0.037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 xml:space="preserve"> -2303.25         +/- 24.93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36201D" w:rsidRPr="009825EF" w:rsidRDefault="0036201D" w:rsidP="00BB2893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-2</w:t>
            </w:r>
            <w:r w:rsidR="00BB2893">
              <w:rPr>
                <w:rFonts w:ascii="Liberation Sans" w:eastAsia="Times New Roman" w:hAnsi="Liberation Sans" w:cs="Times New Roman"/>
              </w:rPr>
              <w:t>309.21</w:t>
            </w:r>
            <w:r w:rsidRPr="009825EF">
              <w:rPr>
                <w:rFonts w:ascii="Liberation Sans" w:eastAsia="Times New Roman" w:hAnsi="Liberation Sans" w:cs="Times New Roman"/>
              </w:rPr>
              <w:t xml:space="preserve">         +/- 24.1</w:t>
            </w:r>
          </w:p>
        </w:tc>
      </w:tr>
      <w:tr w:rsidR="0036201D" w:rsidRPr="009825EF" w:rsidTr="0068513E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</w:rPr>
            </w:pPr>
            <w:r w:rsidRPr="009825EF">
              <w:rPr>
                <w:rFonts w:ascii="Liberation Sans" w:eastAsia="Times New Roman" w:hAnsi="Liberation Sans" w:cs="Times New Roman"/>
                <w:b/>
                <w:bCs/>
              </w:rPr>
              <w:t>MLA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</w:tr>
      <w:tr w:rsidR="0036201D" w:rsidRPr="009825EF" w:rsidTr="0068513E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  <w:r w:rsidRPr="009825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 MEN: n LUA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</w:rPr>
            </w:pPr>
          </w:p>
        </w:tc>
      </w:tr>
      <w:tr w:rsidR="0036201D" w:rsidRPr="009825EF" w:rsidTr="0068513E">
        <w:trPr>
          <w:trHeight w:val="2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01D" w:rsidRPr="009825EF" w:rsidRDefault="0036201D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</w:p>
        </w:tc>
      </w:tr>
      <w:tr w:rsidR="00ED2294" w:rsidRPr="009825EF" w:rsidTr="0068513E">
        <w:trPr>
          <w:trHeight w:val="285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323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200:800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-5.03504         +/- 0.02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294" w:rsidRPr="009825EF" w:rsidRDefault="00ED2294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 w:rsidRPr="009825EF">
              <w:rPr>
                <w:rFonts w:ascii="Liberation Sans" w:eastAsia="Times New Roman" w:hAnsi="Liberation Sans" w:cs="Times New Roman"/>
              </w:rPr>
              <w:t>-1728.85         +/- 19.88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294" w:rsidRPr="009825EF" w:rsidRDefault="00BB2893" w:rsidP="0068513E">
            <w:pPr>
              <w:spacing w:after="0" w:line="240" w:lineRule="auto"/>
              <w:rPr>
                <w:rFonts w:ascii="Liberation Sans" w:eastAsia="Times New Roman" w:hAnsi="Liberation Sans" w:cs="Times New Roman"/>
              </w:rPr>
            </w:pPr>
            <w:r>
              <w:rPr>
                <w:rFonts w:ascii="Liberation Sans" w:eastAsia="Times New Roman" w:hAnsi="Liberation Sans" w:cs="Times New Roman"/>
              </w:rPr>
              <w:t>-1733.28</w:t>
            </w:r>
            <w:r w:rsidR="00ED2294" w:rsidRPr="009825EF">
              <w:rPr>
                <w:rFonts w:ascii="Liberation Sans" w:eastAsia="Times New Roman" w:hAnsi="Liberation Sans" w:cs="Times New Roman"/>
              </w:rPr>
              <w:t xml:space="preserve">        +/- 20.05</w:t>
            </w:r>
          </w:p>
        </w:tc>
      </w:tr>
    </w:tbl>
    <w:p w:rsidR="00F11A3B" w:rsidRDefault="00F11A3B">
      <w:pPr>
        <w:rPr>
          <w:rtl/>
        </w:rPr>
      </w:pPr>
    </w:p>
    <w:p w:rsidR="00F11A3B" w:rsidRDefault="00F11A3B">
      <w:pPr>
        <w:rPr>
          <w:rtl/>
        </w:rPr>
      </w:pPr>
    </w:p>
    <w:p w:rsidR="000A3409" w:rsidRDefault="000A3409" w:rsidP="000A3409">
      <w:pPr>
        <w:rPr>
          <w:rFonts w:asciiTheme="majorBidi" w:hAnsiTheme="majorBidi" w:cstheme="majorBidi"/>
          <w:sz w:val="24"/>
          <w:szCs w:val="24"/>
        </w:rPr>
      </w:pPr>
    </w:p>
    <w:p w:rsidR="000A3409" w:rsidRDefault="000A3409" w:rsidP="000A3409">
      <w:pPr>
        <w:rPr>
          <w:rFonts w:asciiTheme="majorBidi" w:hAnsiTheme="majorBidi" w:cstheme="majorBidi"/>
          <w:sz w:val="24"/>
          <w:szCs w:val="24"/>
        </w:rPr>
      </w:pPr>
      <w:r w:rsidRPr="00A641A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B780F58" wp14:editId="37F17F48">
            <wp:extent cx="2127885" cy="2611120"/>
            <wp:effectExtent l="0" t="0" r="5715" b="0"/>
            <wp:docPr id="12" name="Picture 12" descr="G:\MEN-picture\PICTUR\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N-picture\PICTUR\ME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09" w:rsidRDefault="000A3409" w:rsidP="000A3409">
      <w:pPr>
        <w:rPr>
          <w:rFonts w:asciiTheme="majorBidi" w:hAnsiTheme="majorBidi" w:cstheme="majorBidi"/>
          <w:sz w:val="24"/>
          <w:szCs w:val="24"/>
        </w:rPr>
      </w:pPr>
    </w:p>
    <w:p w:rsidR="000A3409" w:rsidRPr="00464BE9" w:rsidRDefault="000A3409" w:rsidP="000A3409">
      <w:pPr>
        <w:spacing w:line="480" w:lineRule="auto"/>
        <w:rPr>
          <w:rFonts w:ascii="Times" w:eastAsia="Calibri" w:hAnsi="Times" w:cs="Times"/>
          <w:sz w:val="24"/>
          <w:szCs w:val="24"/>
        </w:rPr>
      </w:pPr>
      <w:r w:rsidRPr="00100662">
        <w:rPr>
          <w:rFonts w:ascii="Times" w:eastAsia="Calibri" w:hAnsi="Times" w:cs="Times"/>
          <w:b/>
          <w:bCs/>
          <w:color w:val="FF0000"/>
          <w:sz w:val="24"/>
          <w:szCs w:val="24"/>
        </w:rPr>
        <w:t>Fig. S1</w:t>
      </w:r>
      <w:r w:rsidRPr="00100662">
        <w:rPr>
          <w:rFonts w:ascii="Times" w:eastAsia="Calibri" w:hAnsi="Times" w:cs="Times"/>
          <w:color w:val="FF0000"/>
          <w:sz w:val="24"/>
          <w:szCs w:val="24"/>
        </w:rPr>
        <w:t xml:space="preserve">. </w:t>
      </w:r>
      <w:r w:rsidRPr="00ED5DC4">
        <w:rPr>
          <w:rFonts w:ascii="Times" w:eastAsia="Calibri" w:hAnsi="Times" w:cs="Times"/>
          <w:sz w:val="24"/>
          <w:szCs w:val="24"/>
        </w:rPr>
        <w:t xml:space="preserve">Schematic </w:t>
      </w:r>
      <w:r>
        <w:rPr>
          <w:rFonts w:ascii="Times" w:eastAsia="Calibri" w:hAnsi="Times" w:cs="Times"/>
          <w:sz w:val="24"/>
          <w:szCs w:val="24"/>
        </w:rPr>
        <w:t xml:space="preserve">of menthol (MEN) molecule </w:t>
      </w:r>
      <w:r w:rsidRPr="00AB4657">
        <w:rPr>
          <w:rFonts w:ascii="Times" w:eastAsia="Calibri" w:hAnsi="Times" w:cs="Times"/>
          <w:sz w:val="24"/>
          <w:szCs w:val="24"/>
        </w:rPr>
        <w:t>with the main atomic labels.</w:t>
      </w:r>
    </w:p>
    <w:p w:rsidR="000A3409" w:rsidRDefault="000A3409">
      <w:pPr>
        <w:rPr>
          <w:rtl/>
        </w:rPr>
      </w:pPr>
    </w:p>
    <w:p w:rsidR="000A3409" w:rsidRDefault="000A3409">
      <w:pPr>
        <w:rPr>
          <w:rtl/>
        </w:rPr>
      </w:pPr>
    </w:p>
    <w:p w:rsidR="00F11A3B" w:rsidRDefault="00F11A3B">
      <w:pPr>
        <w:rPr>
          <w:rtl/>
        </w:rPr>
      </w:pPr>
    </w:p>
    <w:p w:rsidR="00F11A3B" w:rsidRDefault="007C4661">
      <w:pPr>
        <w:rPr>
          <w:rtl/>
        </w:rPr>
      </w:pPr>
      <w:r>
        <w:rPr>
          <w:noProof/>
        </w:rPr>
        <w:drawing>
          <wp:inline distT="0" distB="0" distL="0" distR="0" wp14:anchorId="7219C724" wp14:editId="3ED07B3D">
            <wp:extent cx="4572000" cy="268605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1A3B" w:rsidRPr="001816D9" w:rsidRDefault="001816D9" w:rsidP="001816D9">
      <w:pPr>
        <w:rPr>
          <w:rFonts w:ascii="Times New Roman" w:eastAsia="Calibri" w:hAnsi="Times New Roman" w:cs="Times New Roman"/>
          <w:sz w:val="24"/>
          <w:szCs w:val="28"/>
          <w:rtl/>
          <w:lang w:bidi="fa-IR"/>
        </w:rPr>
      </w:pPr>
      <w:r>
        <w:rPr>
          <w:rFonts w:ascii="Times New Roman" w:eastAsia="Calibri" w:hAnsi="Times New Roman" w:cs="Times New Roman"/>
          <w:sz w:val="24"/>
          <w:szCs w:val="28"/>
          <w:lang w:bidi="fa-IR"/>
        </w:rPr>
        <w:t>Fig. S2</w:t>
      </w:r>
      <w:r w:rsidRPr="00420479">
        <w:rPr>
          <w:rFonts w:ascii="Times New Roman" w:eastAsia="Calibri" w:hAnsi="Times New Roman" w:cs="Times New Roman"/>
          <w:sz w:val="24"/>
          <w:szCs w:val="28"/>
          <w:lang w:bidi="fa-IR"/>
        </w:rPr>
        <w:t>. Intermolecular interaction energy, E</w:t>
      </w:r>
      <w:r w:rsidRPr="00420479">
        <w:rPr>
          <w:rFonts w:ascii="Times New Roman" w:eastAsia="Calibri" w:hAnsi="Times New Roman" w:cs="Times New Roman"/>
          <w:sz w:val="24"/>
          <w:szCs w:val="28"/>
          <w:vertAlign w:val="subscript"/>
          <w:lang w:bidi="fa-IR"/>
        </w:rPr>
        <w:t>inter</w:t>
      </w:r>
      <w:r w:rsidRPr="00420479"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bidi="fa-IR"/>
        </w:rPr>
        <w:t xml:space="preserve">between </w:t>
      </w:r>
      <w:proofErr w:type="gramStart"/>
      <w:r>
        <w:rPr>
          <w:rFonts w:ascii="Times New Roman" w:eastAsia="Calibri" w:hAnsi="Times New Roman" w:cs="Times New Roman"/>
          <w:sz w:val="24"/>
          <w:szCs w:val="28"/>
          <w:lang w:bidi="fa-IR"/>
        </w:rPr>
        <w:t>MEN</w:t>
      </w:r>
      <w:r w:rsidRPr="00420479">
        <w:rPr>
          <w:rFonts w:ascii="Times New Roman" w:eastAsia="Calibri" w:hAnsi="Times New Roman" w:cs="Times New Roman"/>
          <w:sz w:val="24"/>
          <w:szCs w:val="28"/>
          <w:lang w:bidi="fa-IR"/>
        </w:rPr>
        <w:t>:</w:t>
      </w:r>
      <w:r>
        <w:rPr>
          <w:rFonts w:ascii="Times New Roman" w:eastAsia="Calibri" w:hAnsi="Times New Roman" w:cs="Times New Roman"/>
          <w:sz w:val="24"/>
          <w:szCs w:val="28"/>
          <w:lang w:bidi="fa-IR"/>
        </w:rPr>
        <w:t>FAs</w:t>
      </w:r>
      <w:proofErr w:type="gramEnd"/>
      <w:r w:rsidRPr="00420479">
        <w:rPr>
          <w:rFonts w:ascii="Times New Roman" w:eastAsia="Calibri" w:hAnsi="Times New Roman" w:cs="Times New Roman"/>
          <w:sz w:val="24"/>
          <w:szCs w:val="28"/>
          <w:lang w:bidi="fa-IR"/>
        </w:rPr>
        <w:t xml:space="preserve">  for the binary mixtures of menthol and fatty acid with</w:t>
      </w:r>
      <w:r w:rsidRPr="001816D9">
        <w:rPr>
          <w:rFonts w:ascii="Times New Roman" w:eastAsia="Calibri" w:hAnsi="Times New Roman" w:cs="Times New Roman"/>
          <w:color w:val="FF0000"/>
          <w:sz w:val="24"/>
          <w:szCs w:val="28"/>
          <w:lang w:bidi="fa-IR"/>
        </w:rPr>
        <w:t xml:space="preserve"> </w:t>
      </w:r>
      <w:r w:rsidRPr="001816D9">
        <w:rPr>
          <w:rFonts w:asciiTheme="majorBidi" w:eastAsia="Calibri" w:hAnsiTheme="majorBidi" w:cstheme="majorBidi"/>
          <w:color w:val="FF0000"/>
          <w:sz w:val="24"/>
          <w:szCs w:val="24"/>
        </w:rPr>
        <w:t>%</w:t>
      </w:r>
      <w:r>
        <w:rPr>
          <w:rFonts w:asciiTheme="majorBidi" w:eastAsia="Calibri" w:hAnsiTheme="majorBidi" w:cstheme="majorBidi"/>
          <w:color w:val="FF0000"/>
          <w:sz w:val="24"/>
          <w:szCs w:val="24"/>
        </w:rPr>
        <w:t>FAs</w:t>
      </w:r>
      <w:r w:rsidRPr="001816D9">
        <w:rPr>
          <w:rFonts w:asciiTheme="majorBidi" w:eastAsia="Calibri" w:hAnsiTheme="majorBidi" w:cstheme="majorBidi"/>
          <w:color w:val="FF0000"/>
          <w:sz w:val="24"/>
          <w:szCs w:val="24"/>
        </w:rPr>
        <w:t xml:space="preserve"> = </w:t>
      </w:r>
      <w:r>
        <w:rPr>
          <w:rFonts w:asciiTheme="majorBidi" w:eastAsia="Calibri" w:hAnsiTheme="majorBidi" w:cstheme="majorBidi"/>
          <w:color w:val="FF0000"/>
          <w:sz w:val="24"/>
          <w:szCs w:val="24"/>
        </w:rPr>
        <w:t>70 at 323 K.</w:t>
      </w:r>
    </w:p>
    <w:p w:rsidR="001816D9" w:rsidRDefault="001816D9"/>
    <w:p w:rsidR="001816D9" w:rsidRDefault="001816D9"/>
    <w:p w:rsidR="001816D9" w:rsidRDefault="001816D9"/>
    <w:p w:rsidR="001816D9" w:rsidRDefault="001816D9"/>
    <w:sectPr w:rsidR="001816D9" w:rsidSect="00285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charset w:val="00"/>
    <w:family w:val="swiss"/>
    <w:pitch w:val="variable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D0"/>
    <w:rsid w:val="00014B17"/>
    <w:rsid w:val="00036F78"/>
    <w:rsid w:val="00040E44"/>
    <w:rsid w:val="00067F8F"/>
    <w:rsid w:val="00072F3B"/>
    <w:rsid w:val="000962BD"/>
    <w:rsid w:val="000A3409"/>
    <w:rsid w:val="000A5839"/>
    <w:rsid w:val="000B05B0"/>
    <w:rsid w:val="000B4D7C"/>
    <w:rsid w:val="000C15FE"/>
    <w:rsid w:val="000C791A"/>
    <w:rsid w:val="000E5D4D"/>
    <w:rsid w:val="00100662"/>
    <w:rsid w:val="00130E4B"/>
    <w:rsid w:val="001360DF"/>
    <w:rsid w:val="00154C3F"/>
    <w:rsid w:val="001816D9"/>
    <w:rsid w:val="00191414"/>
    <w:rsid w:val="0019302F"/>
    <w:rsid w:val="001E7F4A"/>
    <w:rsid w:val="002132C7"/>
    <w:rsid w:val="002254BA"/>
    <w:rsid w:val="00235BF4"/>
    <w:rsid w:val="0025368B"/>
    <w:rsid w:val="00284814"/>
    <w:rsid w:val="00285218"/>
    <w:rsid w:val="00291D9F"/>
    <w:rsid w:val="00297298"/>
    <w:rsid w:val="002C5FC8"/>
    <w:rsid w:val="002F28B6"/>
    <w:rsid w:val="0034484B"/>
    <w:rsid w:val="00353B13"/>
    <w:rsid w:val="003601F2"/>
    <w:rsid w:val="0036201D"/>
    <w:rsid w:val="003A189B"/>
    <w:rsid w:val="003C5900"/>
    <w:rsid w:val="00423507"/>
    <w:rsid w:val="00454FD9"/>
    <w:rsid w:val="00470DAB"/>
    <w:rsid w:val="004A5029"/>
    <w:rsid w:val="004A507C"/>
    <w:rsid w:val="005144BB"/>
    <w:rsid w:val="00522288"/>
    <w:rsid w:val="005425B2"/>
    <w:rsid w:val="00546DB6"/>
    <w:rsid w:val="0055265C"/>
    <w:rsid w:val="00570879"/>
    <w:rsid w:val="0057630F"/>
    <w:rsid w:val="005A4A46"/>
    <w:rsid w:val="006063FE"/>
    <w:rsid w:val="006239D7"/>
    <w:rsid w:val="006414F4"/>
    <w:rsid w:val="00660D10"/>
    <w:rsid w:val="00662BF9"/>
    <w:rsid w:val="0068513E"/>
    <w:rsid w:val="00692B02"/>
    <w:rsid w:val="006A6BD0"/>
    <w:rsid w:val="006B247F"/>
    <w:rsid w:val="0071397C"/>
    <w:rsid w:val="00720F63"/>
    <w:rsid w:val="00722C2A"/>
    <w:rsid w:val="007822FB"/>
    <w:rsid w:val="00795660"/>
    <w:rsid w:val="007A54EC"/>
    <w:rsid w:val="007C4661"/>
    <w:rsid w:val="0083498F"/>
    <w:rsid w:val="00854798"/>
    <w:rsid w:val="00856186"/>
    <w:rsid w:val="00862B76"/>
    <w:rsid w:val="00874561"/>
    <w:rsid w:val="008B6F67"/>
    <w:rsid w:val="008F183D"/>
    <w:rsid w:val="00907892"/>
    <w:rsid w:val="00925F02"/>
    <w:rsid w:val="0094012C"/>
    <w:rsid w:val="00974922"/>
    <w:rsid w:val="009825EF"/>
    <w:rsid w:val="009B59C9"/>
    <w:rsid w:val="009D1B06"/>
    <w:rsid w:val="009D5B72"/>
    <w:rsid w:val="009D5E5B"/>
    <w:rsid w:val="009E56A2"/>
    <w:rsid w:val="00A052C3"/>
    <w:rsid w:val="00A21458"/>
    <w:rsid w:val="00A419BD"/>
    <w:rsid w:val="00A641A7"/>
    <w:rsid w:val="00A90F63"/>
    <w:rsid w:val="00AA74A9"/>
    <w:rsid w:val="00AE1330"/>
    <w:rsid w:val="00B15A0A"/>
    <w:rsid w:val="00B24F19"/>
    <w:rsid w:val="00B54BFE"/>
    <w:rsid w:val="00B72CA7"/>
    <w:rsid w:val="00B73ED0"/>
    <w:rsid w:val="00B74EAB"/>
    <w:rsid w:val="00BA017C"/>
    <w:rsid w:val="00BA045F"/>
    <w:rsid w:val="00BB1F8D"/>
    <w:rsid w:val="00BB2893"/>
    <w:rsid w:val="00BF786A"/>
    <w:rsid w:val="00C02D24"/>
    <w:rsid w:val="00C464C0"/>
    <w:rsid w:val="00CA1A2A"/>
    <w:rsid w:val="00CA7AD6"/>
    <w:rsid w:val="00CE3577"/>
    <w:rsid w:val="00D8315B"/>
    <w:rsid w:val="00D9037B"/>
    <w:rsid w:val="00DB1E8A"/>
    <w:rsid w:val="00DE3846"/>
    <w:rsid w:val="00E127B7"/>
    <w:rsid w:val="00E3726B"/>
    <w:rsid w:val="00E81613"/>
    <w:rsid w:val="00EB31B1"/>
    <w:rsid w:val="00EC0484"/>
    <w:rsid w:val="00ED11E5"/>
    <w:rsid w:val="00ED2294"/>
    <w:rsid w:val="00F11A3B"/>
    <w:rsid w:val="00F20DEE"/>
    <w:rsid w:val="00F2621D"/>
    <w:rsid w:val="00F31D5F"/>
    <w:rsid w:val="00F4187B"/>
    <w:rsid w:val="00F51404"/>
    <w:rsid w:val="00F616B7"/>
    <w:rsid w:val="00F63B16"/>
    <w:rsid w:val="00F63BF5"/>
    <w:rsid w:val="00F8454C"/>
    <w:rsid w:val="00FA28D2"/>
    <w:rsid w:val="00FA5558"/>
    <w:rsid w:val="00FA7378"/>
    <w:rsid w:val="00FD52A3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CABB1"/>
  <w15:chartTrackingRefBased/>
  <w15:docId w15:val="{BCBDDCE2-2026-4E66-ADB1-59A2A937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E7F4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7F4A"/>
    <w:rPr>
      <w:rFonts w:eastAsiaTheme="minorEastAsia"/>
      <w:color w:val="5A5A5A" w:themeColor="text1" w:themeTint="A5"/>
      <w:spacing w:val="15"/>
    </w:rPr>
  </w:style>
  <w:style w:type="character" w:customStyle="1" w:styleId="fontstyle01">
    <w:name w:val="fontstyle01"/>
    <w:basedOn w:val="DefaultParagraphFont"/>
    <w:rsid w:val="00692B02"/>
    <w:rPr>
      <w:rFonts w:ascii="Helvetica-Bold" w:hAnsi="Helvetica-Bold" w:hint="default"/>
      <w:b/>
      <w:bCs/>
      <w:i w:val="0"/>
      <w:iCs w:val="0"/>
      <w:color w:val="2F61A2"/>
      <w:sz w:val="30"/>
      <w:szCs w:val="30"/>
    </w:rPr>
  </w:style>
  <w:style w:type="table" w:styleId="TableGrid">
    <w:name w:val="Table Grid"/>
    <w:basedOn w:val="TableNormal"/>
    <w:uiPriority w:val="39"/>
    <w:rsid w:val="00A64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wdUpDiag">
                <a:fgClr>
                  <a:srgbClr val="3399FF"/>
                </a:fgClr>
                <a:bgClr>
                  <a:schemeClr val="bg1"/>
                </a:bgClr>
              </a:pattFill>
              <a:ln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3C-413E-9AB4-D07B39752B17}"/>
              </c:ext>
            </c:extLst>
          </c:dPt>
          <c:dPt>
            <c:idx val="1"/>
            <c:invertIfNegative val="0"/>
            <c:bubble3D val="0"/>
            <c:spPr>
              <a:pattFill prst="solidDmnd">
                <a:fgClr>
                  <a:srgbClr val="FF0000"/>
                </a:fgClr>
                <a:bgClr>
                  <a:schemeClr val="bg1"/>
                </a:bgClr>
              </a:patt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3C-413E-9AB4-D07B39752B17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rgbClr val="00CC00"/>
                </a:fgClr>
                <a:bgClr>
                  <a:schemeClr val="bg1"/>
                </a:bgClr>
              </a:pattFill>
              <a:ln>
                <a:solidFill>
                  <a:srgbClr val="00CC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3C-413E-9AB4-D07B39752B17}"/>
              </c:ext>
            </c:extLst>
          </c:dPt>
          <c:dLbls>
            <c:dLbl>
              <c:idx val="0"/>
              <c:layout>
                <c:manualLayout>
                  <c:x val="0"/>
                  <c:y val="1.891290184471622E-2"/>
                </c:manualLayout>
              </c:layout>
              <c:tx>
                <c:rich>
                  <a:bodyPr/>
                  <a:lstStyle/>
                  <a:p>
                    <a:fld id="{B894FC61-40D1-44ED-BDD3-8F0B79629BC2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C3C-413E-9AB4-D07B39752B1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21F1AC4-E703-4DCD-9F06-20BEE85F4D15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C3C-413E-9AB4-D07B39752B1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F3980A2-6FE7-4215-AB6A-1B13172C54A7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C3C-413E-9AB4-D07B39752B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'ACID-MEN'!$K$14:$K$16</c:f>
              <c:strCache>
                <c:ptCount val="3"/>
                <c:pt idx="0">
                  <c:v>MCA</c:v>
                </c:pt>
                <c:pt idx="1">
                  <c:v>MDA</c:v>
                </c:pt>
                <c:pt idx="2">
                  <c:v>MLA</c:v>
                </c:pt>
              </c:strCache>
            </c:strRef>
          </c:cat>
          <c:val>
            <c:numRef>
              <c:f>'ACID-MEN'!$L$14:$L$16</c:f>
              <c:numCache>
                <c:formatCode>General</c:formatCode>
                <c:ptCount val="3"/>
                <c:pt idx="0">
                  <c:v>-3268.12</c:v>
                </c:pt>
                <c:pt idx="1">
                  <c:v>-2309.21</c:v>
                </c:pt>
                <c:pt idx="2">
                  <c:v>-1733.28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C3C-413E-9AB4-D07B39752B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013296"/>
        <c:axId val="435014936"/>
      </c:barChart>
      <c:catAx>
        <c:axId val="43501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5014936"/>
        <c:crosses val="autoZero"/>
        <c:auto val="1"/>
        <c:lblAlgn val="ctr"/>
        <c:lblOffset val="100"/>
        <c:noMultiLvlLbl val="0"/>
      </c:catAx>
      <c:valAx>
        <c:axId val="4350149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E(Kcal/mol)</a:t>
                </a:r>
                <a:endParaRPr lang="en-US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5013296"/>
        <c:crosses val="autoZero"/>
        <c:crossBetween val="between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BARAN1</dc:creator>
  <cp:keywords/>
  <dc:description/>
  <cp:lastModifiedBy>BARAN1</cp:lastModifiedBy>
  <cp:revision>141</cp:revision>
  <dcterms:created xsi:type="dcterms:W3CDTF">2021-10-06T13:38:00Z</dcterms:created>
  <dcterms:modified xsi:type="dcterms:W3CDTF">2021-11-08T23:03:00Z</dcterms:modified>
</cp:coreProperties>
</file>