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A1AA52" w14:textId="5DDE4118" w:rsidR="00E63316" w:rsidRPr="00BD6180" w:rsidRDefault="00E63316" w:rsidP="008C2F22">
      <w:pPr>
        <w:spacing w:after="0"/>
        <w:rPr>
          <w:rFonts w:asciiTheme="majorHAnsi" w:hAnsiTheme="majorHAnsi" w:cstheme="majorHAnsi"/>
          <w:b/>
          <w:bCs/>
          <w:sz w:val="32"/>
          <w:szCs w:val="32"/>
        </w:rPr>
      </w:pPr>
      <w:r w:rsidRPr="00825835">
        <w:rPr>
          <w:rFonts w:asciiTheme="majorHAnsi" w:hAnsiTheme="majorHAnsi" w:cstheme="majorHAnsi"/>
          <w:b/>
          <w:bCs/>
          <w:sz w:val="32"/>
          <w:szCs w:val="32"/>
        </w:rPr>
        <w:t>Supplementary Figures and Tables</w:t>
      </w:r>
    </w:p>
    <w:p w14:paraId="79389A8D" w14:textId="77777777" w:rsidR="00E63316" w:rsidRPr="00BD6180" w:rsidRDefault="00E63316">
      <w:pPr>
        <w:spacing w:after="0"/>
        <w:rPr>
          <w:rFonts w:asciiTheme="majorHAnsi" w:hAnsiTheme="majorHAnsi" w:cstheme="majorHAnsi"/>
          <w:b/>
          <w:bCs/>
          <w:sz w:val="24"/>
        </w:rPr>
      </w:pPr>
    </w:p>
    <w:p w14:paraId="725F4265" w14:textId="73DE95C0" w:rsidR="00DD697C" w:rsidRPr="000B1B81" w:rsidRDefault="00DD697C" w:rsidP="009E667E">
      <w:pPr>
        <w:pStyle w:val="ListParagraph"/>
        <w:numPr>
          <w:ilvl w:val="0"/>
          <w:numId w:val="37"/>
        </w:numPr>
        <w:rPr>
          <w:rFonts w:asciiTheme="majorHAnsi" w:hAnsiTheme="majorHAnsi" w:cstheme="majorHAnsi"/>
          <w:b/>
          <w:bCs/>
          <w:sz w:val="24"/>
        </w:rPr>
      </w:pPr>
      <w:r w:rsidRPr="000B1B81">
        <w:rPr>
          <w:rFonts w:asciiTheme="majorHAnsi" w:hAnsiTheme="majorHAnsi" w:cstheme="majorHAnsi"/>
          <w:b/>
          <w:bCs/>
          <w:sz w:val="24"/>
        </w:rPr>
        <w:t xml:space="preserve">Supplementary Figures </w:t>
      </w:r>
    </w:p>
    <w:p w14:paraId="3946CB56" w14:textId="3E050294" w:rsidR="00D1689D" w:rsidRDefault="00752F21">
      <w:pPr>
        <w:pStyle w:val="TableofFigures"/>
        <w:tabs>
          <w:tab w:val="right" w:leader="dot" w:pos="9016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eastAsia="en-GB"/>
          <w14:ligatures w14:val="standardContextual"/>
        </w:rPr>
      </w:pPr>
      <w:r w:rsidRPr="006E77E6">
        <w:rPr>
          <w:rFonts w:asciiTheme="majorHAnsi" w:hAnsiTheme="majorHAnsi" w:cstheme="majorHAnsi"/>
          <w:sz w:val="22"/>
          <w:szCs w:val="22"/>
        </w:rPr>
        <w:fldChar w:fldCharType="begin"/>
      </w:r>
      <w:r w:rsidRPr="006E77E6">
        <w:rPr>
          <w:rFonts w:asciiTheme="majorHAnsi" w:hAnsiTheme="majorHAnsi" w:cstheme="majorHAnsi"/>
          <w:sz w:val="22"/>
          <w:szCs w:val="22"/>
        </w:rPr>
        <w:instrText xml:space="preserve"> TOC \h \z \c "Figure" </w:instrText>
      </w:r>
      <w:r w:rsidRPr="006E77E6">
        <w:rPr>
          <w:rFonts w:asciiTheme="majorHAnsi" w:hAnsiTheme="majorHAnsi" w:cstheme="majorHAnsi"/>
          <w:sz w:val="22"/>
          <w:szCs w:val="22"/>
        </w:rPr>
        <w:fldChar w:fldCharType="separate"/>
      </w:r>
      <w:hyperlink w:anchor="_Toc238641653" w:history="1">
        <w:r w:rsidR="00D1689D" w:rsidRPr="00B24885">
          <w:rPr>
            <w:rStyle w:val="Hyperlink"/>
            <w:rFonts w:asciiTheme="majorHAnsi" w:hAnsiTheme="majorHAnsi" w:cstheme="majorBidi"/>
            <w:noProof/>
          </w:rPr>
          <w:t>Supplementary Figure 1: Final model adjusted hazard ratios (HR) for non-major osteoporotic fracture death in men and women, centered at the mean age (</w:t>
        </w:r>
        <w:r w:rsidR="00D1689D" w:rsidRPr="00B24885">
          <w:rPr>
            <w:rStyle w:val="Hyperlink"/>
            <w:rFonts w:asciiTheme="majorHAnsi" w:eastAsiaTheme="majorEastAsia" w:hAnsiTheme="majorHAnsi" w:cstheme="majorBidi"/>
            <w:noProof/>
          </w:rPr>
          <w:t>52 years for women; 50 for men</w:t>
        </w:r>
        <w:r w:rsidR="00D1689D" w:rsidRPr="00B24885">
          <w:rPr>
            <w:rStyle w:val="Hyperlink"/>
            <w:rFonts w:asciiTheme="majorHAnsi" w:hAnsiTheme="majorHAnsi" w:cstheme="majorBidi"/>
            <w:noProof/>
          </w:rPr>
          <w:t>) for variables with age interactions. Models also adjusted for ethnicity and fractional polynomial terms for age, and BMI.</w:t>
        </w:r>
        <w:r w:rsidR="00D1689D">
          <w:rPr>
            <w:noProof/>
            <w:webHidden/>
          </w:rPr>
          <w:tab/>
        </w:r>
        <w:r w:rsidR="00D1689D">
          <w:rPr>
            <w:noProof/>
            <w:webHidden/>
          </w:rPr>
          <w:fldChar w:fldCharType="begin"/>
        </w:r>
        <w:r w:rsidR="00D1689D">
          <w:rPr>
            <w:noProof/>
            <w:webHidden/>
          </w:rPr>
          <w:instrText xml:space="preserve"> PAGEREF _Toc238641653 \h </w:instrText>
        </w:r>
        <w:r w:rsidR="00D1689D">
          <w:rPr>
            <w:noProof/>
            <w:webHidden/>
          </w:rPr>
        </w:r>
        <w:r w:rsidR="00D1689D">
          <w:rPr>
            <w:noProof/>
            <w:webHidden/>
          </w:rPr>
          <w:fldChar w:fldCharType="separate"/>
        </w:r>
        <w:r w:rsidR="00D1689D">
          <w:rPr>
            <w:noProof/>
            <w:webHidden/>
          </w:rPr>
          <w:t>4</w:t>
        </w:r>
        <w:r w:rsidR="00D1689D">
          <w:rPr>
            <w:noProof/>
            <w:webHidden/>
          </w:rPr>
          <w:fldChar w:fldCharType="end"/>
        </w:r>
      </w:hyperlink>
    </w:p>
    <w:p w14:paraId="6BF36FF1" w14:textId="0D8C5AC2" w:rsidR="00D1689D" w:rsidRDefault="00D1689D">
      <w:pPr>
        <w:pStyle w:val="TableofFigures"/>
        <w:tabs>
          <w:tab w:val="right" w:leader="dot" w:pos="9016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eastAsia="en-GB"/>
          <w14:ligatures w14:val="standardContextual"/>
        </w:rPr>
      </w:pPr>
      <w:hyperlink w:anchor="_Toc238641654" w:history="1">
        <w:r w:rsidRPr="00B24885">
          <w:rPr>
            <w:rStyle w:val="Hyperlink"/>
            <w:rFonts w:asciiTheme="majorHAnsi" w:hAnsiTheme="majorHAnsi" w:cstheme="majorHAnsi"/>
            <w:noProof/>
          </w:rPr>
          <w:t>Supplementary Figure 2:  Final model adjusted hazard ratios (HR) for non-hip fracture death in men and women, centered at the mean age (</w:t>
        </w:r>
        <w:r w:rsidRPr="00B24885">
          <w:rPr>
            <w:rStyle w:val="Hyperlink"/>
            <w:rFonts w:asciiTheme="majorHAnsi" w:eastAsiaTheme="majorEastAsia" w:hAnsiTheme="majorHAnsi" w:cstheme="majorHAnsi"/>
            <w:noProof/>
          </w:rPr>
          <w:t>52 years for women; 50 for men</w:t>
        </w:r>
        <w:r w:rsidRPr="00B24885">
          <w:rPr>
            <w:rStyle w:val="Hyperlink"/>
            <w:rFonts w:asciiTheme="majorHAnsi" w:hAnsiTheme="majorHAnsi" w:cstheme="majorHAnsi"/>
            <w:noProof/>
          </w:rPr>
          <w:t>) for variables with age interactions. Models also adjusted for ethnicity and FP terms for age, and BMI.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_Toc238641654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751A5840" w14:textId="153D91EF" w:rsidR="00D1689D" w:rsidRDefault="00D1689D">
      <w:pPr>
        <w:pStyle w:val="TableofFigures"/>
        <w:tabs>
          <w:tab w:val="right" w:leader="dot" w:pos="9016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eastAsia="en-GB"/>
          <w14:ligatures w14:val="standardContextual"/>
        </w:rPr>
      </w:pPr>
      <w:hyperlink w:anchor="_Toc238641655" w:history="1">
        <w:r w:rsidRPr="00B24885">
          <w:rPr>
            <w:rStyle w:val="Hyperlink"/>
            <w:rFonts w:asciiTheme="majorHAnsi" w:hAnsiTheme="majorHAnsi" w:cstheme="majorBidi"/>
            <w:noProof/>
          </w:rPr>
          <w:t>Supplementary Figure 3 Decision curve analyses</w:t>
        </w:r>
        <w:r w:rsidRPr="00B24885">
          <w:rPr>
            <w:rStyle w:val="Hyperlink"/>
            <w:rFonts w:asciiTheme="majorHAnsi" w:eastAsiaTheme="majorEastAsia" w:hAnsiTheme="majorHAnsi" w:cstheme="majorBidi"/>
            <w:noProof/>
          </w:rPr>
          <w:t xml:space="preserve"> for major osteoporotic fracture (MOF) and hip fracture comparing Model A, Model B and QFracture in (A) the held-out QResearch validation cohort and (B) the CPRD validation cohort. Net benefit is shown across a range of threshold probabilities and compared with strategies of treating all individuals or treating none. Vertical dashed lines indicate the illustrative treatment threshold of 10% for major osteoporotic fracture.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_Toc238641655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EB87814" w14:textId="02C7C537" w:rsidR="00D1689D" w:rsidRDefault="00D1689D">
      <w:pPr>
        <w:pStyle w:val="TableofFigures"/>
        <w:tabs>
          <w:tab w:val="right" w:leader="dot" w:pos="9016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eastAsia="en-GB"/>
          <w14:ligatures w14:val="standardContextual"/>
        </w:rPr>
      </w:pPr>
      <w:hyperlink w:anchor="_Toc238641656" w:history="1">
        <w:r w:rsidRPr="00B24885">
          <w:rPr>
            <w:rStyle w:val="Hyperlink"/>
            <w:rFonts w:asciiTheme="majorHAnsi" w:hAnsiTheme="majorHAnsi" w:cstheme="majorBidi"/>
            <w:noProof/>
          </w:rPr>
          <w:t xml:space="preserve">Supplementary Figure 4 : </w:t>
        </w:r>
        <w:r w:rsidRPr="00B24885">
          <w:rPr>
            <w:rStyle w:val="Hyperlink"/>
            <w:rFonts w:ascii="Calibri" w:eastAsiaTheme="majorEastAsia" w:hAnsi="Calibri" w:cs="Calibri"/>
            <w:noProof/>
          </w:rPr>
          <w:t>Calibration of Models B and Model C in the held-out QResearch validation cohort by ethnic group. Centile calibration plots compare observed and predicted 10-year risks of major osteoporotic fracture.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_Toc238641656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55E34F3C" w14:textId="313B31AA" w:rsidR="00D1689D" w:rsidRDefault="00D1689D">
      <w:pPr>
        <w:pStyle w:val="TableofFigures"/>
        <w:tabs>
          <w:tab w:val="right" w:leader="dot" w:pos="9016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eastAsia="en-GB"/>
          <w14:ligatures w14:val="standardContextual"/>
        </w:rPr>
      </w:pPr>
      <w:hyperlink w:anchor="_Toc238641657" w:history="1">
        <w:r w:rsidRPr="00B24885">
          <w:rPr>
            <w:rStyle w:val="Hyperlink"/>
            <w:rFonts w:asciiTheme="majorHAnsi" w:hAnsiTheme="majorHAnsi" w:cstheme="majorBidi"/>
            <w:noProof/>
          </w:rPr>
          <w:t xml:space="preserve">Supplementary Figure 5 : </w:t>
        </w:r>
        <w:r w:rsidRPr="00B24885">
          <w:rPr>
            <w:rStyle w:val="Hyperlink"/>
            <w:rFonts w:ascii="Calibri" w:eastAsiaTheme="majorEastAsia" w:hAnsi="Calibri" w:cs="Calibri"/>
            <w:noProof/>
          </w:rPr>
          <w:t>Calibration of Models B and Model C in the held-out QResearch validation cohort by ethnic group. Centile calibration plots compare observed and predicted 10-year risks of hip fracture.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_Toc238641657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0C63A4F0" w14:textId="127E39F4" w:rsidR="00D1689D" w:rsidRDefault="00D1689D">
      <w:pPr>
        <w:pStyle w:val="TableofFigures"/>
        <w:tabs>
          <w:tab w:val="right" w:leader="dot" w:pos="9016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eastAsia="en-GB"/>
          <w14:ligatures w14:val="standardContextual"/>
        </w:rPr>
      </w:pPr>
      <w:hyperlink w:anchor="_Toc238641658" w:history="1">
        <w:r w:rsidRPr="00B24885">
          <w:rPr>
            <w:rStyle w:val="Hyperlink"/>
            <w:rFonts w:asciiTheme="majorHAnsi" w:hAnsiTheme="majorHAnsi" w:cstheme="majorHAnsi"/>
            <w:noProof/>
          </w:rPr>
          <w:t>Supplementary Figure 6 : Improvement in 10-year Brier scores with Model B by age group in women. Pairwise differences in inverse-probability-of-censoring-weighted 10-year Brier scores for hip fracture and major osteoporotic fracture are shown by age group in women. Points represent the reduction in Brier score achieved by Model B relative to the comparator model, multiplied by 1,000: Model A minus Model B, Model C minus Model B, and QFracture minus Model B. Horizontal bars show 95% confidence intervals. Positive values favour Model B, negative values favour the comparator, and the vertical line at zero indicates no difference. Model A is the contemporaneously re-estimated QFracture-predictor model accounting for competing mortality. Model B additionally includes the extended predictors. Model C uses the Model B specification but omits ethnicity. QFracture is the original QFracture algorithm.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_Toc238641658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65BB537E" w14:textId="0B9A3EE8" w:rsidR="00D1689D" w:rsidRDefault="00D1689D">
      <w:pPr>
        <w:pStyle w:val="TableofFigures"/>
        <w:tabs>
          <w:tab w:val="right" w:leader="dot" w:pos="9016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eastAsia="en-GB"/>
          <w14:ligatures w14:val="standardContextual"/>
        </w:rPr>
      </w:pPr>
      <w:hyperlink w:anchor="_Toc238641659" w:history="1">
        <w:r w:rsidRPr="00B24885">
          <w:rPr>
            <w:rStyle w:val="Hyperlink"/>
            <w:rFonts w:asciiTheme="majorHAnsi" w:hAnsiTheme="majorHAnsi" w:cstheme="majorHAnsi"/>
            <w:noProof/>
          </w:rPr>
          <w:t>Supplementary Figure 7 : Improvement in 10-year Brier scores with Model B by age group in men. Pairwise differences in inverse-probability-of-censoring-weighted 10-year Brier scores for hip fracture and major osteoporotic fracture are shown by age group in men. Points represent the reduction in Brier score achieved by Model B relative to the comparator model, multiplied by 1,000: Model A minus Model B, Model C minus Model B, and QFracture minus Model B. Horizontal bars show 95% confidence intervals. Positive values favour Model B, negative values favour the comparator, and the vertical line at zero indicates no difference. Model A is the contemporaneously re-estimated QFracture-predictor model accounting for competing mortality. Model B additionally includes the extended predictors. Model C uses the Model B specification but omits ethnicity. QFracture is the original QFracture algorithm.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_Toc238641659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5E7EED7A" w14:textId="443235D0" w:rsidR="00D1689D" w:rsidRDefault="00D1689D">
      <w:pPr>
        <w:pStyle w:val="TableofFigures"/>
        <w:tabs>
          <w:tab w:val="right" w:leader="dot" w:pos="9016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eastAsia="en-GB"/>
          <w14:ligatures w14:val="standardContextual"/>
        </w:rPr>
      </w:pPr>
      <w:hyperlink w:anchor="_Toc238641660" w:history="1">
        <w:r w:rsidRPr="00B24885">
          <w:rPr>
            <w:rStyle w:val="Hyperlink"/>
            <w:rFonts w:asciiTheme="majorHAnsi" w:hAnsiTheme="majorHAnsi" w:cstheme="majorHAnsi"/>
            <w:noProof/>
          </w:rPr>
          <w:t>Supplementary Figure 8 : Improvement in 10-year Brier scores with Model B by ethnic group in women. Pairwise differences in inverse-probability-of-censoring-weighted 10-year Brier scores for hip fracture and major osteoporotic fracture are shown by ethnic group in women. Points represent the reduction in Brier score achieved by Model B relative to the comparator model, multiplied by 1,000: Model A minus Model B, Model C minus Model B, and QFracture minus Model B. Horizontal bars show 95% confidence intervals. Positive values favour Model B, negative values favour the comparator, and the vertical line at zero indicates no difference. Model A is the contemporaneously re-estimated QFracture-predictor model accounting for competing mortality. Model B additionally includes the extended predictors. Model C uses the Model B specification but omits ethnicity. QFracture is the original QFracture algorithm. Ethnic groups are based on the categories recorded in the QResearch validation cohort.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_Toc238641660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46693FF4" w14:textId="2B75C2CE" w:rsidR="00D1689D" w:rsidRDefault="00D1689D">
      <w:pPr>
        <w:pStyle w:val="TableofFigures"/>
        <w:tabs>
          <w:tab w:val="right" w:leader="dot" w:pos="9016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eastAsia="en-GB"/>
          <w14:ligatures w14:val="standardContextual"/>
        </w:rPr>
      </w:pPr>
      <w:hyperlink w:anchor="_Toc238641661" w:history="1">
        <w:r w:rsidRPr="00B24885">
          <w:rPr>
            <w:rStyle w:val="Hyperlink"/>
            <w:rFonts w:asciiTheme="majorHAnsi" w:hAnsiTheme="majorHAnsi" w:cstheme="majorHAnsi"/>
            <w:noProof/>
          </w:rPr>
          <w:t xml:space="preserve">Supplementary Figure 9 : Improvement in 10-year Brier scores with Model B by ethnic group in men. Pairwise differences in inverse-probability-of-censoring-weighted 10-year Brier scores for hip fracture and major osteoporotic fracture are shown by ethnic group in men. Points represent the reduction in Brier score achieved by Model B relative to the comparator model, multiplied by 1,000: Model A minus </w:t>
        </w:r>
        <w:r w:rsidRPr="00B24885">
          <w:rPr>
            <w:rStyle w:val="Hyperlink"/>
            <w:rFonts w:asciiTheme="majorHAnsi" w:hAnsiTheme="majorHAnsi" w:cstheme="majorHAnsi"/>
            <w:noProof/>
          </w:rPr>
          <w:lastRenderedPageBreak/>
          <w:t>Model B, Model C minus Model B, and QFracture minus Model B. Horizontal bars show 95% confidence intervals. Positive values favour Model B, negative values favour the comparator, and the vertical line at zero indicates no difference. Model A is the contemporaneously re-estimated QFracture-predictor model accounting for competing mortality. Model B additionally includes the extended predictors. Model C uses the Model B specification but omits ethnicity. QFracture is the original QFracture algorithm. Ethnic groups are based on the categories recorded in the QResearch validation cohort.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_Toc238641661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6D8E1C0C" w14:textId="4EC75D4A" w:rsidR="00D25BAA" w:rsidRDefault="00752F21" w:rsidP="006E77E6">
      <w:pPr>
        <w:spacing w:after="240"/>
        <w:rPr>
          <w:rFonts w:asciiTheme="majorHAnsi" w:hAnsiTheme="majorHAnsi" w:cstheme="majorHAnsi"/>
          <w:szCs w:val="22"/>
        </w:rPr>
      </w:pPr>
      <w:r w:rsidRPr="006E77E6">
        <w:rPr>
          <w:rFonts w:asciiTheme="majorHAnsi" w:hAnsiTheme="majorHAnsi" w:cstheme="majorHAnsi"/>
          <w:b/>
          <w:bCs/>
          <w:szCs w:val="22"/>
        </w:rPr>
        <w:fldChar w:fldCharType="end"/>
      </w:r>
    </w:p>
    <w:p w14:paraId="7E747FD7" w14:textId="77777777" w:rsidR="00D25BAA" w:rsidRDefault="00D25BAA" w:rsidP="006E77E6">
      <w:pPr>
        <w:spacing w:after="240"/>
        <w:rPr>
          <w:rFonts w:asciiTheme="majorHAnsi" w:hAnsiTheme="majorHAnsi" w:cstheme="majorHAnsi"/>
          <w:szCs w:val="22"/>
        </w:rPr>
      </w:pPr>
      <w:r>
        <w:rPr>
          <w:rFonts w:asciiTheme="majorHAnsi" w:hAnsiTheme="majorHAnsi" w:cstheme="majorHAnsi"/>
          <w:szCs w:val="22"/>
        </w:rPr>
        <w:br w:type="page"/>
      </w:r>
    </w:p>
    <w:p w14:paraId="19AEBF06" w14:textId="453683D1" w:rsidR="00752F21" w:rsidRPr="00B33BCF" w:rsidRDefault="00752F21" w:rsidP="000B1B81">
      <w:pPr>
        <w:pStyle w:val="ListParagraph"/>
        <w:numPr>
          <w:ilvl w:val="0"/>
          <w:numId w:val="37"/>
        </w:numPr>
        <w:spacing w:after="240"/>
        <w:rPr>
          <w:rFonts w:asciiTheme="majorHAnsi" w:hAnsiTheme="majorHAnsi" w:cstheme="majorHAnsi"/>
          <w:b/>
          <w:bCs/>
          <w:sz w:val="24"/>
        </w:rPr>
      </w:pPr>
      <w:r w:rsidRPr="00B33BCF">
        <w:rPr>
          <w:rFonts w:asciiTheme="majorHAnsi" w:hAnsiTheme="majorHAnsi" w:cstheme="majorHAnsi"/>
          <w:b/>
          <w:bCs/>
          <w:sz w:val="24"/>
        </w:rPr>
        <w:lastRenderedPageBreak/>
        <w:t>Supplementary Tables</w:t>
      </w:r>
    </w:p>
    <w:p w14:paraId="2ADC917C" w14:textId="60639DE1" w:rsidR="00D1689D" w:rsidRDefault="000E1220">
      <w:pPr>
        <w:pStyle w:val="TableofFigures"/>
        <w:tabs>
          <w:tab w:val="right" w:leader="dot" w:pos="9016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eastAsia="en-GB"/>
          <w14:ligatures w14:val="standardContextual"/>
        </w:rPr>
      </w:pPr>
      <w:r w:rsidRPr="00B33BCF">
        <w:rPr>
          <w:rFonts w:asciiTheme="majorHAnsi" w:hAnsiTheme="majorHAnsi" w:cstheme="majorHAnsi"/>
          <w:b w:val="0"/>
          <w:bCs w:val="0"/>
          <w:sz w:val="22"/>
          <w:szCs w:val="22"/>
          <w:lang w:eastAsia="en-GB"/>
        </w:rPr>
        <w:fldChar w:fldCharType="begin"/>
      </w:r>
      <w:r w:rsidRPr="00B33BCF">
        <w:rPr>
          <w:rFonts w:asciiTheme="majorHAnsi" w:hAnsiTheme="majorHAnsi" w:cstheme="majorHAnsi"/>
          <w:b w:val="0"/>
          <w:bCs w:val="0"/>
          <w:sz w:val="22"/>
          <w:szCs w:val="22"/>
          <w:lang w:eastAsia="en-GB"/>
        </w:rPr>
        <w:instrText xml:space="preserve"> TOC \h \z \c "Table" </w:instrText>
      </w:r>
      <w:r w:rsidRPr="00B33BCF">
        <w:rPr>
          <w:rFonts w:asciiTheme="majorHAnsi" w:hAnsiTheme="majorHAnsi" w:cstheme="majorHAnsi"/>
          <w:b w:val="0"/>
          <w:bCs w:val="0"/>
          <w:sz w:val="22"/>
          <w:szCs w:val="22"/>
          <w:lang w:eastAsia="en-GB"/>
        </w:rPr>
        <w:fldChar w:fldCharType="separate"/>
      </w:r>
      <w:hyperlink w:anchor="_Toc238641663" w:history="1">
        <w:r w:rsidR="00D1689D" w:rsidRPr="009A78D2">
          <w:rPr>
            <w:rStyle w:val="Hyperlink"/>
            <w:rFonts w:asciiTheme="majorHAnsi" w:hAnsiTheme="majorHAnsi" w:cstheme="majorHAnsi"/>
            <w:noProof/>
          </w:rPr>
          <w:t>Supplementary Table 1: Discrimination analysis for Model A, Model B and QFracture for major osteoporotic fracture in the held-out QResearch validation cohort in people aged 30-100 overall, by age band, ethnic group and clinical conditions.</w:t>
        </w:r>
        <w:r w:rsidR="00D1689D">
          <w:rPr>
            <w:noProof/>
            <w:webHidden/>
          </w:rPr>
          <w:tab/>
        </w:r>
        <w:r w:rsidR="00D1689D">
          <w:rPr>
            <w:noProof/>
            <w:webHidden/>
          </w:rPr>
          <w:fldChar w:fldCharType="begin"/>
        </w:r>
        <w:r w:rsidR="00D1689D">
          <w:rPr>
            <w:noProof/>
            <w:webHidden/>
          </w:rPr>
          <w:instrText xml:space="preserve"> PAGEREF _Toc238641663 \h </w:instrText>
        </w:r>
        <w:r w:rsidR="00D1689D">
          <w:rPr>
            <w:noProof/>
            <w:webHidden/>
          </w:rPr>
        </w:r>
        <w:r w:rsidR="00D1689D">
          <w:rPr>
            <w:noProof/>
            <w:webHidden/>
          </w:rPr>
          <w:fldChar w:fldCharType="separate"/>
        </w:r>
        <w:r w:rsidR="00D1689D">
          <w:rPr>
            <w:noProof/>
            <w:webHidden/>
          </w:rPr>
          <w:t>14</w:t>
        </w:r>
        <w:r w:rsidR="00D1689D">
          <w:rPr>
            <w:noProof/>
            <w:webHidden/>
          </w:rPr>
          <w:fldChar w:fldCharType="end"/>
        </w:r>
      </w:hyperlink>
    </w:p>
    <w:p w14:paraId="6AC612D1" w14:textId="4295DBB6" w:rsidR="00D1689D" w:rsidRDefault="00D1689D">
      <w:pPr>
        <w:pStyle w:val="TableofFigures"/>
        <w:tabs>
          <w:tab w:val="right" w:leader="dot" w:pos="9016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eastAsia="en-GB"/>
          <w14:ligatures w14:val="standardContextual"/>
        </w:rPr>
      </w:pPr>
      <w:hyperlink w:anchor="_Toc238641664" w:history="1">
        <w:r w:rsidRPr="009A78D2">
          <w:rPr>
            <w:rStyle w:val="Hyperlink"/>
            <w:rFonts w:asciiTheme="majorHAnsi" w:hAnsiTheme="majorHAnsi" w:cstheme="majorHAnsi"/>
            <w:noProof/>
          </w:rPr>
          <w:t>Supplementary Table 2: Discrimination analysis for Model A, Model B and QFracture for hip fracture in the held-out QResearch validation cohort in people aged 30-100 overall, by age band, ethnic group and conditions.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_Toc238641664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4BCCD4C9" w14:textId="3C60828E" w:rsidR="00D1689D" w:rsidRDefault="00D1689D">
      <w:pPr>
        <w:pStyle w:val="TableofFigures"/>
        <w:tabs>
          <w:tab w:val="right" w:leader="dot" w:pos="9016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eastAsia="en-GB"/>
          <w14:ligatures w14:val="standardContextual"/>
        </w:rPr>
      </w:pPr>
      <w:hyperlink w:anchor="_Toc238641665" w:history="1">
        <w:r w:rsidRPr="009A78D2">
          <w:rPr>
            <w:rStyle w:val="Hyperlink"/>
            <w:rFonts w:asciiTheme="majorHAnsi" w:hAnsiTheme="majorHAnsi" w:cstheme="majorHAnsi"/>
            <w:noProof/>
          </w:rPr>
          <w:t>Supplementary Table 3: Calibration of Model B for major osteoporotic fracture and hip fracture in women in the held-out QResearch validation cohort by age and ethnicity and selected comorbidity (Learning disability, Down Syndrome and care home residence).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_Toc238641665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0C0BFC6A" w14:textId="2E5FA84E" w:rsidR="00D1689D" w:rsidRDefault="00D1689D">
      <w:pPr>
        <w:pStyle w:val="TableofFigures"/>
        <w:tabs>
          <w:tab w:val="right" w:leader="dot" w:pos="9016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eastAsia="en-GB"/>
          <w14:ligatures w14:val="standardContextual"/>
        </w:rPr>
      </w:pPr>
      <w:hyperlink w:anchor="_Toc238641666" w:history="1">
        <w:r w:rsidRPr="009A78D2">
          <w:rPr>
            <w:rStyle w:val="Hyperlink"/>
            <w:rFonts w:asciiTheme="majorHAnsi" w:hAnsiTheme="majorHAnsi" w:cstheme="majorBidi"/>
            <w:noProof/>
          </w:rPr>
          <w:t>Supplementary Table 4: Calibration of Model B for major osteoporotic fracture and hip fracture in men in the held-out QResearch validation cohort by age and ethnicity and selected comorbidity (Learning disability, Down Syndrome and care home residence).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_Toc238641666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42DF165F" w14:textId="741602A0" w:rsidR="00D1689D" w:rsidRDefault="00D1689D">
      <w:pPr>
        <w:pStyle w:val="TableofFigures"/>
        <w:tabs>
          <w:tab w:val="right" w:leader="dot" w:pos="9016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eastAsia="en-GB"/>
          <w14:ligatures w14:val="standardContextual"/>
        </w:rPr>
      </w:pPr>
      <w:hyperlink w:anchor="_Toc238641667" w:history="1">
        <w:r w:rsidRPr="009A78D2">
          <w:rPr>
            <w:rStyle w:val="Hyperlink"/>
            <w:rFonts w:asciiTheme="majorHAnsi" w:hAnsiTheme="majorHAnsi" w:cstheme="majorHAnsi"/>
            <w:noProof/>
          </w:rPr>
          <w:t>Supplementary Table 5: Brier scores at 10 years for Model A and Model B by fracture outcome, sex and age band in QResearch held-out validation cohort.  Lower Brier scores indicate better prognostic accuracy.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_Toc238641667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036A0645" w14:textId="55C7DEE2" w:rsidR="00D1689D" w:rsidRDefault="00D1689D">
      <w:pPr>
        <w:pStyle w:val="TableofFigures"/>
        <w:tabs>
          <w:tab w:val="right" w:leader="dot" w:pos="9016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eastAsia="en-GB"/>
          <w14:ligatures w14:val="standardContextual"/>
        </w:rPr>
      </w:pPr>
      <w:hyperlink w:anchor="_Toc238641668" w:history="1">
        <w:r w:rsidRPr="009A78D2">
          <w:rPr>
            <w:rStyle w:val="Hyperlink"/>
            <w:rFonts w:asciiTheme="majorHAnsi" w:hAnsiTheme="majorHAnsi" w:cstheme="majorBidi"/>
            <w:noProof/>
          </w:rPr>
          <w:t>Supplementary Table 6: Characteristics of participants at high-risk of major osteoporotic fracture based on equal sized groups. Model B selected the same number at high-risk based on the number identified with ≥10% QFracture score for major osteoporotic fracture (n=367,297). Counts &lt; 10 are suppressed.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_Toc238641668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157F2AAF" w14:textId="78D2ADEE" w:rsidR="00D1689D" w:rsidRDefault="00D1689D">
      <w:pPr>
        <w:pStyle w:val="TableofFigures"/>
        <w:tabs>
          <w:tab w:val="right" w:leader="dot" w:pos="9016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eastAsia="en-GB"/>
          <w14:ligatures w14:val="standardContextual"/>
        </w:rPr>
      </w:pPr>
      <w:hyperlink w:anchor="_Toc238641669" w:history="1">
        <w:r w:rsidRPr="009A78D2">
          <w:rPr>
            <w:rStyle w:val="Hyperlink"/>
            <w:rFonts w:asciiTheme="majorHAnsi" w:hAnsiTheme="majorHAnsi" w:cstheme="majorBidi"/>
            <w:noProof/>
          </w:rPr>
          <w:t>Supplementary Table 7: Characteristics of people at high risk of hip fracture based on equal sized groups. Model B selected the same number of high-risk people based on the number of people identified with ≥3% QFracture score for hip fracture (n=497,738). Counts &lt; 10 are suppressed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_Toc238641669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4A953618" w14:textId="2E69AB8F" w:rsidR="00D1689D" w:rsidRDefault="00D1689D">
      <w:pPr>
        <w:pStyle w:val="TableofFigures"/>
        <w:tabs>
          <w:tab w:val="right" w:leader="dot" w:pos="9016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eastAsia="en-GB"/>
          <w14:ligatures w14:val="standardContextual"/>
        </w:rPr>
      </w:pPr>
      <w:hyperlink w:anchor="_Toc238641670" w:history="1">
        <w:r w:rsidRPr="009A78D2">
          <w:rPr>
            <w:rStyle w:val="Hyperlink"/>
            <w:rFonts w:ascii="Calibri" w:hAnsi="Calibri" w:cs="Calibri"/>
            <w:noProof/>
          </w:rPr>
          <w:t>Supplementary Table 8: Discrimination and calibration of Model B compared with Model C in the held-out QResearch validation cohort.  Performance was evaluated in people aged 30-100 years for the major osteoporotic fracture and hip fracture outcome. Model C includes the same predictors as Model B but without ethnicity.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_Toc238641670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59490B3D" w14:textId="1496199F" w:rsidR="00D1689D" w:rsidRDefault="00D1689D">
      <w:pPr>
        <w:pStyle w:val="TableofFigures"/>
        <w:tabs>
          <w:tab w:val="right" w:leader="dot" w:pos="9016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eastAsia="en-GB"/>
          <w14:ligatures w14:val="standardContextual"/>
        </w:rPr>
      </w:pPr>
      <w:hyperlink w:anchor="_Toc238641671" w:history="1">
        <w:r w:rsidRPr="009A78D2">
          <w:rPr>
            <w:rStyle w:val="Hyperlink"/>
            <w:rFonts w:asciiTheme="majorHAnsi" w:hAnsiTheme="majorHAnsi" w:cstheme="majorHAnsi"/>
            <w:noProof/>
          </w:rPr>
          <w:t>Supplementary Table 9: Discrimination analysis for Model B and Model C for major osteoporotic fracture and hip fracture in the held-out QResearch validation cohort in people aged 30-100 overall and by ethnic group.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_Toc238641671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6240F8CD" w14:textId="05183D4F" w:rsidR="00D1689D" w:rsidRDefault="00D1689D">
      <w:pPr>
        <w:pStyle w:val="TableofFigures"/>
        <w:tabs>
          <w:tab w:val="right" w:leader="dot" w:pos="9016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eastAsia="en-GB"/>
          <w14:ligatures w14:val="standardContextual"/>
        </w:rPr>
      </w:pPr>
      <w:hyperlink w:anchor="_Toc238641672" w:history="1">
        <w:r w:rsidRPr="009A78D2">
          <w:rPr>
            <w:rStyle w:val="Hyperlink"/>
            <w:rFonts w:asciiTheme="majorHAnsi" w:hAnsiTheme="majorHAnsi" w:cstheme="majorHAnsi"/>
            <w:noProof/>
          </w:rPr>
          <w:t>Supplementary Table 10: ICD-10 codes used to identify fracture outcomes on linked hospital and mortality data.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_Toc238641672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7195C1E9" w14:textId="00DAE7E4" w:rsidR="00D1689D" w:rsidRDefault="00D1689D">
      <w:pPr>
        <w:pStyle w:val="TableofFigures"/>
        <w:tabs>
          <w:tab w:val="right" w:leader="dot" w:pos="9016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eastAsia="en-GB"/>
          <w14:ligatures w14:val="standardContextual"/>
        </w:rPr>
      </w:pPr>
      <w:hyperlink w:anchor="_Toc238641673" w:history="1">
        <w:r w:rsidRPr="009A78D2">
          <w:rPr>
            <w:rStyle w:val="Hyperlink"/>
            <w:rFonts w:asciiTheme="majorHAnsi" w:hAnsiTheme="majorHAnsi" w:cstheme="majorHAnsi"/>
            <w:noProof/>
          </w:rPr>
          <w:t>Supplementary Table 11 SNOMED-CT codes used to identify outcome, established and new predictors on GP electronic health care records. The SNOMED-CT codes are published as the following URL https://www.qresearch.org/data/qcode-group-library/. The groups referenced by the Group ID.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_Toc238641673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245BAC09" w14:textId="193D0800" w:rsidR="00703DC9" w:rsidRPr="00B33BCF" w:rsidRDefault="000E1220" w:rsidP="00E978A6">
      <w:pPr>
        <w:spacing w:after="240"/>
        <w:rPr>
          <w:rFonts w:asciiTheme="majorHAnsi" w:hAnsiTheme="majorHAnsi" w:cstheme="majorHAnsi"/>
          <w:sz w:val="24"/>
          <w:szCs w:val="20"/>
          <w:lang w:eastAsia="en-GB"/>
        </w:rPr>
        <w:sectPr w:rsidR="00703DC9" w:rsidRPr="00B33BCF" w:rsidSect="00703DC9">
          <w:headerReference w:type="default" r:id="rId9"/>
          <w:pgSz w:w="11906" w:h="16838"/>
          <w:pgMar w:top="1440" w:right="1440" w:bottom="1440" w:left="1440" w:header="709" w:footer="709" w:gutter="0"/>
          <w:pgNumType w:chapStyle="1"/>
          <w:cols w:space="708"/>
          <w:titlePg/>
          <w:docGrid w:linePitch="360"/>
        </w:sectPr>
      </w:pPr>
      <w:r w:rsidRPr="00B33BCF">
        <w:rPr>
          <w:rFonts w:asciiTheme="majorHAnsi" w:hAnsiTheme="majorHAnsi" w:cstheme="majorHAnsi"/>
          <w:szCs w:val="22"/>
          <w:lang w:eastAsia="en-GB"/>
        </w:rPr>
        <w:fldChar w:fldCharType="end"/>
      </w:r>
    </w:p>
    <w:p w14:paraId="4580DFA8" w14:textId="249EE4F7" w:rsidR="00DD697C" w:rsidRPr="00BD6180" w:rsidRDefault="00BD6180" w:rsidP="44153CF1">
      <w:pPr>
        <w:pStyle w:val="Caption"/>
        <w:rPr>
          <w:rFonts w:asciiTheme="majorHAnsi" w:hAnsiTheme="majorHAnsi" w:cstheme="majorBidi"/>
          <w:sz w:val="22"/>
          <w:szCs w:val="22"/>
        </w:rPr>
      </w:pPr>
      <w:bookmarkStart w:id="0" w:name="_Toc238641653"/>
      <w:r w:rsidRPr="44153CF1">
        <w:rPr>
          <w:rFonts w:asciiTheme="majorHAnsi" w:hAnsiTheme="majorHAnsi" w:cstheme="majorBidi"/>
          <w:sz w:val="22"/>
          <w:szCs w:val="22"/>
        </w:rPr>
        <w:lastRenderedPageBreak/>
        <w:t xml:space="preserve">Supplementary </w:t>
      </w:r>
      <w:r w:rsidR="00BA65D5" w:rsidRPr="44153CF1">
        <w:rPr>
          <w:rFonts w:asciiTheme="majorHAnsi" w:hAnsiTheme="majorHAnsi" w:cstheme="majorBidi"/>
          <w:sz w:val="22"/>
          <w:szCs w:val="22"/>
        </w:rPr>
        <w:t xml:space="preserve">Figure </w:t>
      </w:r>
      <w:r w:rsidRPr="44153CF1">
        <w:rPr>
          <w:rFonts w:asciiTheme="majorHAnsi" w:hAnsiTheme="majorHAnsi" w:cstheme="majorBidi"/>
          <w:sz w:val="22"/>
          <w:szCs w:val="22"/>
        </w:rPr>
        <w:fldChar w:fldCharType="begin"/>
      </w:r>
      <w:r w:rsidRPr="44153CF1">
        <w:rPr>
          <w:rFonts w:asciiTheme="majorHAnsi" w:hAnsiTheme="majorHAnsi" w:cstheme="majorBidi"/>
          <w:sz w:val="22"/>
          <w:szCs w:val="22"/>
        </w:rPr>
        <w:instrText xml:space="preserve"> SEQ Figure \* ARABIC </w:instrText>
      </w:r>
      <w:r w:rsidRPr="44153CF1">
        <w:rPr>
          <w:rFonts w:asciiTheme="majorHAnsi" w:hAnsiTheme="majorHAnsi" w:cstheme="majorBidi"/>
          <w:sz w:val="22"/>
          <w:szCs w:val="22"/>
        </w:rPr>
        <w:fldChar w:fldCharType="separate"/>
      </w:r>
      <w:r w:rsidR="002A369A">
        <w:rPr>
          <w:rFonts w:asciiTheme="majorHAnsi" w:hAnsiTheme="majorHAnsi" w:cstheme="majorBidi"/>
          <w:noProof/>
          <w:sz w:val="22"/>
          <w:szCs w:val="22"/>
        </w:rPr>
        <w:t>1</w:t>
      </w:r>
      <w:r w:rsidRPr="44153CF1">
        <w:rPr>
          <w:rFonts w:asciiTheme="majorHAnsi" w:hAnsiTheme="majorHAnsi" w:cstheme="majorBidi"/>
          <w:sz w:val="22"/>
          <w:szCs w:val="22"/>
        </w:rPr>
        <w:fldChar w:fldCharType="end"/>
      </w:r>
      <w:r w:rsidR="000B7915">
        <w:rPr>
          <w:rFonts w:asciiTheme="majorHAnsi" w:hAnsiTheme="majorHAnsi" w:cstheme="majorBidi"/>
          <w:sz w:val="22"/>
          <w:szCs w:val="22"/>
        </w:rPr>
        <w:t>:</w:t>
      </w:r>
      <w:r w:rsidR="00BA65D5" w:rsidRPr="44153CF1">
        <w:rPr>
          <w:rFonts w:asciiTheme="majorHAnsi" w:hAnsiTheme="majorHAnsi" w:cstheme="majorBidi"/>
          <w:sz w:val="22"/>
          <w:szCs w:val="22"/>
        </w:rPr>
        <w:t xml:space="preserve"> Final model adjusted hazard ratios (HR) for non-major osteoporotic fracture death in men and women, </w:t>
      </w:r>
      <w:proofErr w:type="spellStart"/>
      <w:r w:rsidR="00BA65D5" w:rsidRPr="44153CF1">
        <w:rPr>
          <w:rFonts w:asciiTheme="majorHAnsi" w:hAnsiTheme="majorHAnsi" w:cstheme="majorBidi"/>
          <w:sz w:val="22"/>
          <w:szCs w:val="22"/>
        </w:rPr>
        <w:t>centered</w:t>
      </w:r>
      <w:proofErr w:type="spellEnd"/>
      <w:r w:rsidR="00BA65D5" w:rsidRPr="44153CF1">
        <w:rPr>
          <w:rFonts w:asciiTheme="majorHAnsi" w:hAnsiTheme="majorHAnsi" w:cstheme="majorBidi"/>
          <w:sz w:val="22"/>
          <w:szCs w:val="22"/>
        </w:rPr>
        <w:t xml:space="preserve"> at the mean age (</w:t>
      </w:r>
      <w:r w:rsidR="00BA65D5" w:rsidRPr="44153CF1">
        <w:rPr>
          <w:rFonts w:asciiTheme="majorHAnsi" w:eastAsiaTheme="majorEastAsia" w:hAnsiTheme="majorHAnsi" w:cstheme="majorBidi"/>
          <w:noProof/>
          <w:color w:val="000000" w:themeColor="text1"/>
          <w:sz w:val="22"/>
          <w:szCs w:val="22"/>
        </w:rPr>
        <w:t>52 years for women; 50 for men</w:t>
      </w:r>
      <w:r w:rsidR="00BA65D5" w:rsidRPr="44153CF1">
        <w:rPr>
          <w:rFonts w:asciiTheme="majorHAnsi" w:hAnsiTheme="majorHAnsi" w:cstheme="majorBidi"/>
          <w:sz w:val="22"/>
          <w:szCs w:val="22"/>
        </w:rPr>
        <w:t xml:space="preserve">) for variables with age interactions. Models also adjusted for ethnicity and </w:t>
      </w:r>
      <w:r w:rsidR="45494DCA" w:rsidRPr="44153CF1">
        <w:rPr>
          <w:rFonts w:asciiTheme="majorHAnsi" w:hAnsiTheme="majorHAnsi" w:cstheme="majorBidi"/>
          <w:sz w:val="22"/>
          <w:szCs w:val="22"/>
        </w:rPr>
        <w:t>fractional polynomial</w:t>
      </w:r>
      <w:r w:rsidR="00BA65D5" w:rsidRPr="44153CF1">
        <w:rPr>
          <w:rFonts w:asciiTheme="majorHAnsi" w:hAnsiTheme="majorHAnsi" w:cstheme="majorBidi"/>
          <w:sz w:val="22"/>
          <w:szCs w:val="22"/>
        </w:rPr>
        <w:t xml:space="preserve"> terms for age, and BMI.</w:t>
      </w:r>
      <w:bookmarkEnd w:id="0"/>
    </w:p>
    <w:p w14:paraId="1E5201A5" w14:textId="793E1D9B" w:rsidR="00EF5529" w:rsidRPr="00BD6180" w:rsidRDefault="00D66A23" w:rsidP="00EF5529">
      <w:pPr>
        <w:rPr>
          <w:rFonts w:asciiTheme="majorHAnsi" w:hAnsiTheme="majorHAnsi" w:cstheme="majorHAnsi"/>
          <w:lang w:eastAsia="en-GB"/>
        </w:rPr>
      </w:pPr>
      <w:r>
        <w:rPr>
          <w:rFonts w:asciiTheme="majorHAnsi" w:hAnsiTheme="majorHAnsi" w:cstheme="majorHAnsi"/>
          <w:noProof/>
          <w:lang w:eastAsia="en-GB"/>
        </w:rPr>
        <w:drawing>
          <wp:inline distT="0" distB="0" distL="0" distR="0" wp14:anchorId="5F02AAEF" wp14:editId="2CDFBE16">
            <wp:extent cx="8441267" cy="5275792"/>
            <wp:effectExtent l="0" t="0" r="4445" b="0"/>
            <wp:docPr id="8446021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60216" name="Picture 8446021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463223" cy="5289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E34666" w14:textId="1BE7BF34" w:rsidR="00EF5529" w:rsidRPr="00BD6180" w:rsidRDefault="00BD6180" w:rsidP="00B42E07">
      <w:pPr>
        <w:pStyle w:val="Caption"/>
        <w:rPr>
          <w:rFonts w:asciiTheme="majorHAnsi" w:hAnsiTheme="majorHAnsi" w:cstheme="majorHAnsi"/>
          <w:sz w:val="22"/>
          <w:szCs w:val="22"/>
        </w:rPr>
      </w:pPr>
      <w:bookmarkStart w:id="1" w:name="_Toc238641654"/>
      <w:r w:rsidRPr="00BD6180">
        <w:rPr>
          <w:rFonts w:asciiTheme="majorHAnsi" w:hAnsiTheme="majorHAnsi" w:cstheme="majorHAnsi"/>
          <w:sz w:val="22"/>
          <w:szCs w:val="22"/>
        </w:rPr>
        <w:lastRenderedPageBreak/>
        <w:t xml:space="preserve">Supplementary </w:t>
      </w:r>
      <w:r w:rsidR="00B42E07" w:rsidRPr="00BD6180">
        <w:rPr>
          <w:rFonts w:asciiTheme="majorHAnsi" w:hAnsiTheme="majorHAnsi" w:cstheme="majorHAnsi"/>
          <w:sz w:val="22"/>
          <w:szCs w:val="22"/>
        </w:rPr>
        <w:t xml:space="preserve">Figure </w:t>
      </w:r>
      <w:r w:rsidR="00B42E07" w:rsidRPr="00BD6180">
        <w:rPr>
          <w:rFonts w:asciiTheme="majorHAnsi" w:hAnsiTheme="majorHAnsi" w:cstheme="majorHAnsi"/>
          <w:sz w:val="22"/>
          <w:szCs w:val="22"/>
        </w:rPr>
        <w:fldChar w:fldCharType="begin"/>
      </w:r>
      <w:r w:rsidR="00B42E07" w:rsidRPr="00BD6180">
        <w:rPr>
          <w:rFonts w:asciiTheme="majorHAnsi" w:hAnsiTheme="majorHAnsi" w:cstheme="majorHAnsi"/>
          <w:sz w:val="22"/>
          <w:szCs w:val="22"/>
        </w:rPr>
        <w:instrText xml:space="preserve"> SEQ Figure \* ARABIC </w:instrText>
      </w:r>
      <w:r w:rsidR="00B42E07" w:rsidRPr="00BD6180">
        <w:rPr>
          <w:rFonts w:asciiTheme="majorHAnsi" w:hAnsiTheme="majorHAnsi" w:cstheme="majorHAnsi"/>
          <w:sz w:val="22"/>
          <w:szCs w:val="22"/>
        </w:rPr>
        <w:fldChar w:fldCharType="separate"/>
      </w:r>
      <w:r w:rsidR="002A369A">
        <w:rPr>
          <w:rFonts w:asciiTheme="majorHAnsi" w:hAnsiTheme="majorHAnsi" w:cstheme="majorHAnsi"/>
          <w:noProof/>
          <w:sz w:val="22"/>
          <w:szCs w:val="22"/>
        </w:rPr>
        <w:t>2</w:t>
      </w:r>
      <w:r w:rsidR="00B42E07" w:rsidRPr="00BD6180">
        <w:rPr>
          <w:rFonts w:asciiTheme="majorHAnsi" w:hAnsiTheme="majorHAnsi" w:cstheme="majorHAnsi"/>
          <w:sz w:val="22"/>
          <w:szCs w:val="22"/>
        </w:rPr>
        <w:fldChar w:fldCharType="end"/>
      </w:r>
      <w:r w:rsidR="000B7915">
        <w:rPr>
          <w:rFonts w:asciiTheme="majorHAnsi" w:hAnsiTheme="majorHAnsi" w:cstheme="majorHAnsi"/>
          <w:sz w:val="22"/>
          <w:szCs w:val="22"/>
        </w:rPr>
        <w:t xml:space="preserve">: </w:t>
      </w:r>
      <w:r w:rsidR="00B42E07" w:rsidRPr="00BD6180">
        <w:rPr>
          <w:rFonts w:asciiTheme="majorHAnsi" w:hAnsiTheme="majorHAnsi" w:cstheme="majorHAnsi"/>
          <w:sz w:val="22"/>
          <w:szCs w:val="22"/>
        </w:rPr>
        <w:t xml:space="preserve"> Final model adjusted hazard ratios (HR) for non-hip fracture death in men and women, </w:t>
      </w:r>
      <w:proofErr w:type="spellStart"/>
      <w:r w:rsidR="00B42E07" w:rsidRPr="00BD6180">
        <w:rPr>
          <w:rFonts w:asciiTheme="majorHAnsi" w:hAnsiTheme="majorHAnsi" w:cstheme="majorHAnsi"/>
          <w:sz w:val="22"/>
          <w:szCs w:val="22"/>
        </w:rPr>
        <w:t>centered</w:t>
      </w:r>
      <w:proofErr w:type="spellEnd"/>
      <w:r w:rsidR="00B42E07" w:rsidRPr="00BD6180">
        <w:rPr>
          <w:rFonts w:asciiTheme="majorHAnsi" w:hAnsiTheme="majorHAnsi" w:cstheme="majorHAnsi"/>
          <w:sz w:val="22"/>
          <w:szCs w:val="22"/>
        </w:rPr>
        <w:t xml:space="preserve"> at the mean age (</w:t>
      </w:r>
      <w:r w:rsidR="00B42E07" w:rsidRPr="00BD6180">
        <w:rPr>
          <w:rFonts w:asciiTheme="majorHAnsi" w:eastAsiaTheme="majorEastAsia" w:hAnsiTheme="majorHAnsi" w:cstheme="majorHAnsi"/>
          <w:noProof/>
          <w:color w:val="000000" w:themeColor="text1"/>
          <w:sz w:val="22"/>
          <w:szCs w:val="22"/>
        </w:rPr>
        <w:t>52 years for women; 50 for men</w:t>
      </w:r>
      <w:r w:rsidR="00B42E07" w:rsidRPr="00BD6180">
        <w:rPr>
          <w:rFonts w:asciiTheme="majorHAnsi" w:hAnsiTheme="majorHAnsi" w:cstheme="majorHAnsi"/>
          <w:sz w:val="22"/>
          <w:szCs w:val="22"/>
        </w:rPr>
        <w:t>) for variables with age interactions. Models also adjusted for ethnicity and FP terms for age, and BMI.</w:t>
      </w:r>
      <w:bookmarkEnd w:id="1"/>
    </w:p>
    <w:p w14:paraId="6956AFFD" w14:textId="41771EB6" w:rsidR="00266A02" w:rsidRPr="00BD6180" w:rsidRDefault="003D1EB5" w:rsidP="00266A02">
      <w:pPr>
        <w:rPr>
          <w:rFonts w:asciiTheme="majorHAnsi" w:hAnsiTheme="majorHAnsi" w:cstheme="majorHAnsi"/>
          <w:lang w:eastAsia="en-GB"/>
        </w:rPr>
      </w:pPr>
      <w:r>
        <w:rPr>
          <w:rFonts w:asciiTheme="majorHAnsi" w:hAnsiTheme="majorHAnsi" w:cstheme="majorHAnsi"/>
          <w:noProof/>
          <w:lang w:eastAsia="en-GB"/>
        </w:rPr>
        <w:drawing>
          <wp:inline distT="0" distB="0" distL="0" distR="0" wp14:anchorId="11E1F733" wp14:editId="4D59168F">
            <wp:extent cx="8263467" cy="5164668"/>
            <wp:effectExtent l="0" t="0" r="4445" b="4445"/>
            <wp:docPr id="112702172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021724" name="Picture 112702172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286134" cy="5178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3E79F9" w14:textId="211F5035" w:rsidR="001F17ED" w:rsidRPr="00BD6180" w:rsidRDefault="00BD6180" w:rsidP="1FFD8167">
      <w:pPr>
        <w:pStyle w:val="Caption"/>
        <w:rPr>
          <w:rFonts w:asciiTheme="majorHAnsi" w:eastAsiaTheme="majorEastAsia" w:hAnsiTheme="majorHAnsi" w:cstheme="majorBidi"/>
          <w:color w:val="000000" w:themeColor="text1"/>
          <w:sz w:val="22"/>
          <w:szCs w:val="22"/>
        </w:rPr>
      </w:pPr>
      <w:bookmarkStart w:id="2" w:name="_Toc238641655"/>
      <w:r w:rsidRPr="1FFD8167">
        <w:rPr>
          <w:rFonts w:asciiTheme="majorHAnsi" w:hAnsiTheme="majorHAnsi" w:cstheme="majorBidi"/>
          <w:sz w:val="22"/>
          <w:szCs w:val="22"/>
        </w:rPr>
        <w:lastRenderedPageBreak/>
        <w:t xml:space="preserve">Supplementary </w:t>
      </w:r>
      <w:r w:rsidR="00BA65D5" w:rsidRPr="1FFD8167">
        <w:rPr>
          <w:rFonts w:asciiTheme="majorHAnsi" w:hAnsiTheme="majorHAnsi" w:cstheme="majorBidi"/>
          <w:sz w:val="22"/>
          <w:szCs w:val="22"/>
        </w:rPr>
        <w:t xml:space="preserve">Figure </w:t>
      </w:r>
      <w:r w:rsidRPr="1FFD8167">
        <w:rPr>
          <w:rFonts w:asciiTheme="majorHAnsi" w:hAnsiTheme="majorHAnsi" w:cstheme="majorBidi"/>
          <w:sz w:val="22"/>
          <w:szCs w:val="22"/>
        </w:rPr>
        <w:fldChar w:fldCharType="begin"/>
      </w:r>
      <w:r w:rsidRPr="1FFD8167">
        <w:rPr>
          <w:rFonts w:asciiTheme="majorHAnsi" w:hAnsiTheme="majorHAnsi" w:cstheme="majorBidi"/>
          <w:sz w:val="22"/>
          <w:szCs w:val="22"/>
        </w:rPr>
        <w:instrText xml:space="preserve"> SEQ Figure \* ARABIC </w:instrText>
      </w:r>
      <w:r w:rsidRPr="1FFD8167">
        <w:rPr>
          <w:rFonts w:asciiTheme="majorHAnsi" w:hAnsiTheme="majorHAnsi" w:cstheme="majorBidi"/>
          <w:sz w:val="22"/>
          <w:szCs w:val="22"/>
        </w:rPr>
        <w:fldChar w:fldCharType="separate"/>
      </w:r>
      <w:r w:rsidR="002A369A" w:rsidRPr="1FFD8167">
        <w:rPr>
          <w:rFonts w:asciiTheme="majorHAnsi" w:hAnsiTheme="majorHAnsi" w:cstheme="majorBidi"/>
          <w:noProof/>
          <w:sz w:val="22"/>
          <w:szCs w:val="22"/>
        </w:rPr>
        <w:t>3</w:t>
      </w:r>
      <w:r w:rsidRPr="1FFD8167">
        <w:rPr>
          <w:rFonts w:asciiTheme="majorHAnsi" w:hAnsiTheme="majorHAnsi" w:cstheme="majorBidi"/>
          <w:sz w:val="22"/>
          <w:szCs w:val="22"/>
        </w:rPr>
        <w:fldChar w:fldCharType="end"/>
      </w:r>
      <w:r w:rsidR="00BA65D5" w:rsidRPr="1FFD8167">
        <w:rPr>
          <w:rFonts w:asciiTheme="majorHAnsi" w:hAnsiTheme="majorHAnsi" w:cstheme="majorBidi"/>
          <w:sz w:val="22"/>
          <w:szCs w:val="22"/>
        </w:rPr>
        <w:t xml:space="preserve"> Decision curve analyses</w:t>
      </w:r>
      <w:r w:rsidR="00BA65D5" w:rsidRPr="1FFD8167">
        <w:rPr>
          <w:rFonts w:asciiTheme="majorHAnsi" w:eastAsiaTheme="majorEastAsia" w:hAnsiTheme="majorHAnsi" w:cstheme="majorBidi"/>
          <w:color w:val="000000" w:themeColor="text1"/>
          <w:sz w:val="22"/>
          <w:szCs w:val="22"/>
        </w:rPr>
        <w:t xml:space="preserve"> for major osteoporotic fracture (MOF) and hip fracture </w:t>
      </w:r>
      <w:r w:rsidR="0E372ADA" w:rsidRPr="1FFD8167">
        <w:rPr>
          <w:rFonts w:asciiTheme="majorHAnsi" w:eastAsiaTheme="majorEastAsia" w:hAnsiTheme="majorHAnsi" w:cstheme="majorBidi"/>
          <w:color w:val="000000" w:themeColor="text1"/>
          <w:sz w:val="22"/>
          <w:szCs w:val="22"/>
        </w:rPr>
        <w:t xml:space="preserve">comparing Model A, Model B and QFracture </w:t>
      </w:r>
      <w:r w:rsidR="00BA65D5" w:rsidRPr="1FFD8167">
        <w:rPr>
          <w:rFonts w:asciiTheme="majorHAnsi" w:eastAsiaTheme="majorEastAsia" w:hAnsiTheme="majorHAnsi" w:cstheme="majorBidi"/>
          <w:color w:val="000000" w:themeColor="text1"/>
          <w:sz w:val="22"/>
          <w:szCs w:val="22"/>
        </w:rPr>
        <w:t xml:space="preserve">in </w:t>
      </w:r>
      <w:r w:rsidR="2B3FBB1F" w:rsidRPr="1FFD8167">
        <w:rPr>
          <w:rFonts w:asciiTheme="majorHAnsi" w:eastAsiaTheme="majorEastAsia" w:hAnsiTheme="majorHAnsi" w:cstheme="majorBidi"/>
          <w:color w:val="000000" w:themeColor="text1"/>
          <w:sz w:val="22"/>
          <w:szCs w:val="22"/>
        </w:rPr>
        <w:t xml:space="preserve">(A) </w:t>
      </w:r>
      <w:r w:rsidR="00BA65D5" w:rsidRPr="1FFD8167">
        <w:rPr>
          <w:rFonts w:asciiTheme="majorHAnsi" w:eastAsiaTheme="majorEastAsia" w:hAnsiTheme="majorHAnsi" w:cstheme="majorBidi"/>
          <w:color w:val="000000" w:themeColor="text1"/>
          <w:sz w:val="22"/>
          <w:szCs w:val="22"/>
        </w:rPr>
        <w:t xml:space="preserve">the held-out QResearch validation cohort </w:t>
      </w:r>
      <w:r w:rsidR="483D5530" w:rsidRPr="1FFD8167">
        <w:rPr>
          <w:rFonts w:asciiTheme="majorHAnsi" w:eastAsiaTheme="majorEastAsia" w:hAnsiTheme="majorHAnsi" w:cstheme="majorBidi"/>
          <w:color w:val="000000" w:themeColor="text1"/>
          <w:sz w:val="22"/>
          <w:szCs w:val="22"/>
        </w:rPr>
        <w:t>and (B) the CPRD validation cohort</w:t>
      </w:r>
      <w:r w:rsidR="00BA65D5" w:rsidRPr="1FFD8167">
        <w:rPr>
          <w:rFonts w:asciiTheme="majorHAnsi" w:eastAsiaTheme="majorEastAsia" w:hAnsiTheme="majorHAnsi" w:cstheme="majorBidi"/>
          <w:color w:val="000000" w:themeColor="text1"/>
          <w:sz w:val="22"/>
          <w:szCs w:val="22"/>
        </w:rPr>
        <w:t>. Net benefit is shown across a range of threshold probabilities and compared with strategies of treating all individuals or treating none. Vertical dashed lines indicate the illustrative treatment threshold of 10% for major osteoporotic fracture.</w:t>
      </w:r>
      <w:bookmarkEnd w:id="2"/>
    </w:p>
    <w:p w14:paraId="6E68F487" w14:textId="6B6C5A38" w:rsidR="00DD2D8C" w:rsidRPr="00BD6180" w:rsidRDefault="00C657B3" w:rsidP="008101F7">
      <w:pPr>
        <w:rPr>
          <w:rFonts w:asciiTheme="majorHAnsi" w:hAnsiTheme="majorHAnsi" w:cstheme="majorHAnsi"/>
          <w:b/>
          <w:bCs/>
          <w:szCs w:val="22"/>
        </w:rPr>
      </w:pPr>
      <w:r w:rsidRPr="00BD6180">
        <w:rPr>
          <w:rFonts w:asciiTheme="majorHAnsi" w:hAnsiTheme="majorHAnsi" w:cstheme="majorHAnsi"/>
          <w:b/>
          <w:bCs/>
          <w:szCs w:val="22"/>
        </w:rPr>
        <w:t xml:space="preserve">A: </w:t>
      </w:r>
      <w:r w:rsidR="003354AF" w:rsidRPr="00BD6180">
        <w:rPr>
          <w:rFonts w:asciiTheme="majorHAnsi" w:hAnsiTheme="majorHAnsi" w:cstheme="majorHAnsi"/>
          <w:b/>
          <w:bCs/>
          <w:szCs w:val="22"/>
        </w:rPr>
        <w:t>QResearch held</w:t>
      </w:r>
      <w:r w:rsidR="00493F85" w:rsidRPr="00BD6180">
        <w:rPr>
          <w:rFonts w:asciiTheme="majorHAnsi" w:hAnsiTheme="majorHAnsi" w:cstheme="majorHAnsi"/>
          <w:b/>
          <w:bCs/>
          <w:szCs w:val="22"/>
        </w:rPr>
        <w:t>-</w:t>
      </w:r>
      <w:r w:rsidR="003354AF" w:rsidRPr="00BD6180">
        <w:rPr>
          <w:rFonts w:asciiTheme="majorHAnsi" w:hAnsiTheme="majorHAnsi" w:cstheme="majorHAnsi"/>
          <w:b/>
          <w:bCs/>
          <w:szCs w:val="22"/>
        </w:rPr>
        <w:t>out validation cohort</w:t>
      </w:r>
      <w:r w:rsidRPr="00BD6180">
        <w:rPr>
          <w:rFonts w:asciiTheme="majorHAnsi" w:hAnsiTheme="majorHAnsi" w:cstheme="majorHAnsi"/>
          <w:b/>
          <w:bCs/>
          <w:szCs w:val="22"/>
        </w:rPr>
        <w:t xml:space="preserve"> (England only 2013-2024)</w:t>
      </w:r>
    </w:p>
    <w:p w14:paraId="7C7EDACB" w14:textId="43730591" w:rsidR="001F17ED" w:rsidRPr="00BD6180" w:rsidRDefault="00255FBE" w:rsidP="1FFD8167">
      <w:pPr>
        <w:rPr>
          <w:rFonts w:asciiTheme="majorHAnsi" w:hAnsiTheme="majorHAnsi" w:cstheme="majorBidi"/>
          <w:b/>
          <w:bCs/>
          <w:sz w:val="24"/>
        </w:rPr>
      </w:pPr>
      <w:r>
        <w:rPr>
          <w:rFonts w:asciiTheme="majorHAnsi" w:hAnsiTheme="majorHAnsi" w:cstheme="majorBidi"/>
          <w:b/>
          <w:bCs/>
          <w:noProof/>
          <w:sz w:val="24"/>
        </w:rPr>
        <w:drawing>
          <wp:inline distT="0" distB="0" distL="0" distR="0" wp14:anchorId="2EA9728E" wp14:editId="771ED74E">
            <wp:extent cx="7518400" cy="4511040"/>
            <wp:effectExtent l="0" t="0" r="0" b="0"/>
            <wp:docPr id="1537304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30469" name="Picture 153730469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45817" cy="452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684DD1" w14:textId="1CAB5610" w:rsidR="001F17ED" w:rsidRPr="00BD6180" w:rsidRDefault="00C657B3" w:rsidP="008101F7">
      <w:pPr>
        <w:rPr>
          <w:rFonts w:asciiTheme="majorHAnsi" w:hAnsiTheme="majorHAnsi" w:cstheme="majorHAnsi"/>
          <w:b/>
          <w:bCs/>
          <w:sz w:val="24"/>
        </w:rPr>
        <w:sectPr w:rsidR="001F17ED" w:rsidRPr="00BD6180" w:rsidSect="00C2448E">
          <w:pgSz w:w="16838" w:h="11906" w:orient="landscape"/>
          <w:pgMar w:top="1440" w:right="1440" w:bottom="1440" w:left="1440" w:header="709" w:footer="709" w:gutter="0"/>
          <w:pgNumType w:chapStyle="1"/>
          <w:cols w:space="708"/>
          <w:titlePg/>
          <w:docGrid w:linePitch="360"/>
        </w:sectPr>
      </w:pPr>
      <w:r w:rsidRPr="00BD6180">
        <w:rPr>
          <w:rFonts w:asciiTheme="majorHAnsi" w:hAnsiTheme="majorHAnsi" w:cstheme="majorHAnsi"/>
          <w:b/>
          <w:bCs/>
          <w:szCs w:val="22"/>
        </w:rPr>
        <w:lastRenderedPageBreak/>
        <w:t>B: C</w:t>
      </w:r>
      <w:r w:rsidR="003354AF" w:rsidRPr="00BD6180">
        <w:rPr>
          <w:rFonts w:asciiTheme="majorHAnsi" w:hAnsiTheme="majorHAnsi" w:cstheme="majorHAnsi"/>
          <w:b/>
          <w:bCs/>
          <w:szCs w:val="22"/>
        </w:rPr>
        <w:t>PRD e</w:t>
      </w:r>
      <w:r w:rsidRPr="00BD6180">
        <w:rPr>
          <w:rFonts w:asciiTheme="majorHAnsi" w:hAnsiTheme="majorHAnsi" w:cstheme="majorHAnsi"/>
          <w:b/>
          <w:bCs/>
          <w:szCs w:val="22"/>
        </w:rPr>
        <w:t>xternal validation cohort (England and Wales 2001-2012)</w:t>
      </w:r>
      <w:r w:rsidRPr="00BD6180">
        <w:rPr>
          <w:rFonts w:asciiTheme="majorHAnsi" w:hAnsiTheme="majorHAnsi" w:cstheme="majorHAnsi"/>
          <w:b/>
          <w:bCs/>
          <w:noProof/>
          <w:sz w:val="24"/>
        </w:rPr>
        <w:drawing>
          <wp:inline distT="0" distB="0" distL="0" distR="0" wp14:anchorId="29737657" wp14:editId="31D7D048">
            <wp:extent cx="8615245" cy="5169529"/>
            <wp:effectExtent l="0" t="0" r="0" b="0"/>
            <wp:docPr id="7223395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339535" name="Picture 722339535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650620" cy="5190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ECEDC6" w14:textId="49D679FD" w:rsidR="00945BD9" w:rsidRPr="003847E3" w:rsidRDefault="00945BD9" w:rsidP="00DD697C">
      <w:pPr>
        <w:pStyle w:val="Caption"/>
        <w:rPr>
          <w:rFonts w:asciiTheme="majorHAnsi" w:hAnsiTheme="majorHAnsi" w:cstheme="majorBidi"/>
          <w:sz w:val="22"/>
          <w:szCs w:val="22"/>
        </w:rPr>
      </w:pPr>
      <w:bookmarkStart w:id="3" w:name="_Toc238641656"/>
      <w:r w:rsidRPr="003847E3">
        <w:rPr>
          <w:rFonts w:asciiTheme="majorHAnsi" w:hAnsiTheme="majorHAnsi" w:cstheme="majorBidi"/>
          <w:sz w:val="22"/>
          <w:szCs w:val="22"/>
        </w:rPr>
        <w:lastRenderedPageBreak/>
        <w:t xml:space="preserve">Supplementary Figure </w:t>
      </w:r>
      <w:r w:rsidRPr="003847E3">
        <w:rPr>
          <w:rFonts w:asciiTheme="majorHAnsi" w:hAnsiTheme="majorHAnsi" w:cstheme="majorBidi"/>
          <w:sz w:val="22"/>
          <w:szCs w:val="22"/>
        </w:rPr>
        <w:fldChar w:fldCharType="begin"/>
      </w:r>
      <w:r w:rsidRPr="003847E3">
        <w:rPr>
          <w:rFonts w:asciiTheme="majorHAnsi" w:hAnsiTheme="majorHAnsi" w:cstheme="majorBidi"/>
          <w:sz w:val="22"/>
          <w:szCs w:val="22"/>
        </w:rPr>
        <w:instrText xml:space="preserve"> SEQ Figure \* ARABIC </w:instrText>
      </w:r>
      <w:r w:rsidRPr="003847E3">
        <w:rPr>
          <w:rFonts w:asciiTheme="majorHAnsi" w:hAnsiTheme="majorHAnsi" w:cstheme="majorBidi"/>
          <w:sz w:val="22"/>
          <w:szCs w:val="22"/>
        </w:rPr>
        <w:fldChar w:fldCharType="separate"/>
      </w:r>
      <w:r w:rsidR="002A369A">
        <w:rPr>
          <w:rFonts w:asciiTheme="majorHAnsi" w:hAnsiTheme="majorHAnsi" w:cstheme="majorBidi"/>
          <w:noProof/>
          <w:sz w:val="22"/>
          <w:szCs w:val="22"/>
        </w:rPr>
        <w:t>4</w:t>
      </w:r>
      <w:r w:rsidRPr="003847E3">
        <w:rPr>
          <w:rFonts w:asciiTheme="majorHAnsi" w:hAnsiTheme="majorHAnsi" w:cstheme="majorBidi"/>
          <w:sz w:val="22"/>
          <w:szCs w:val="22"/>
        </w:rPr>
        <w:fldChar w:fldCharType="end"/>
      </w:r>
      <w:r w:rsidRPr="003847E3">
        <w:rPr>
          <w:rFonts w:asciiTheme="majorHAnsi" w:hAnsiTheme="majorHAnsi" w:cstheme="majorBidi"/>
          <w:sz w:val="22"/>
          <w:szCs w:val="22"/>
        </w:rPr>
        <w:t xml:space="preserve"> </w:t>
      </w:r>
      <w:r w:rsidR="000B7915">
        <w:rPr>
          <w:rFonts w:asciiTheme="majorHAnsi" w:hAnsiTheme="majorHAnsi" w:cstheme="majorBidi"/>
          <w:sz w:val="22"/>
          <w:szCs w:val="22"/>
        </w:rPr>
        <w:t xml:space="preserve">: </w:t>
      </w:r>
      <w:r w:rsidR="006C6997" w:rsidRPr="003847E3">
        <w:rPr>
          <w:rFonts w:ascii="Calibri" w:eastAsiaTheme="majorEastAsia" w:hAnsi="Calibri" w:cs="Calibri"/>
          <w:color w:val="000000" w:themeColor="text1"/>
          <w:sz w:val="22"/>
          <w:szCs w:val="22"/>
        </w:rPr>
        <w:t>Calibration of Models B</w:t>
      </w:r>
      <w:r w:rsidR="000C57B5" w:rsidRPr="003847E3">
        <w:rPr>
          <w:rFonts w:ascii="Calibri" w:eastAsiaTheme="majorEastAsia" w:hAnsi="Calibri" w:cs="Calibri"/>
          <w:color w:val="000000" w:themeColor="text1"/>
          <w:sz w:val="22"/>
          <w:szCs w:val="22"/>
        </w:rPr>
        <w:t xml:space="preserve"> and</w:t>
      </w:r>
      <w:r w:rsidR="006C6997" w:rsidRPr="003847E3">
        <w:rPr>
          <w:rFonts w:ascii="Calibri" w:eastAsiaTheme="majorEastAsia" w:hAnsi="Calibri" w:cs="Calibri"/>
          <w:color w:val="000000" w:themeColor="text1"/>
          <w:sz w:val="22"/>
          <w:szCs w:val="22"/>
        </w:rPr>
        <w:t xml:space="preserve"> Model C in </w:t>
      </w:r>
      <w:r w:rsidR="00412900">
        <w:rPr>
          <w:rFonts w:ascii="Calibri" w:eastAsiaTheme="majorEastAsia" w:hAnsi="Calibri" w:cs="Calibri"/>
          <w:color w:val="000000" w:themeColor="text1"/>
          <w:sz w:val="22"/>
          <w:szCs w:val="22"/>
        </w:rPr>
        <w:t xml:space="preserve">the </w:t>
      </w:r>
      <w:r w:rsidR="006C6997" w:rsidRPr="003847E3">
        <w:rPr>
          <w:rFonts w:ascii="Calibri" w:eastAsiaTheme="majorEastAsia" w:hAnsi="Calibri" w:cs="Calibri"/>
          <w:color w:val="000000" w:themeColor="text1"/>
          <w:sz w:val="22"/>
          <w:szCs w:val="22"/>
        </w:rPr>
        <w:t>held-out QResearch validation cohort</w:t>
      </w:r>
      <w:r w:rsidR="00967A65" w:rsidRPr="003847E3">
        <w:rPr>
          <w:rFonts w:ascii="Calibri" w:eastAsiaTheme="majorEastAsia" w:hAnsi="Calibri" w:cs="Calibri"/>
          <w:color w:val="000000" w:themeColor="text1"/>
          <w:sz w:val="22"/>
          <w:szCs w:val="22"/>
        </w:rPr>
        <w:t xml:space="preserve"> by ethnic group</w:t>
      </w:r>
      <w:r w:rsidR="006C6997" w:rsidRPr="003847E3">
        <w:rPr>
          <w:rFonts w:ascii="Calibri" w:eastAsiaTheme="majorEastAsia" w:hAnsi="Calibri" w:cs="Calibri"/>
          <w:color w:val="000000" w:themeColor="text1"/>
          <w:sz w:val="22"/>
          <w:szCs w:val="22"/>
        </w:rPr>
        <w:t>. Centile calibration plots compare observed and predicted 10-year risks of major osteoporotic fracture.</w:t>
      </w:r>
      <w:bookmarkEnd w:id="3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63"/>
        <w:gridCol w:w="6563"/>
      </w:tblGrid>
      <w:tr w:rsidR="005F0A09" w14:paraId="75089C9E" w14:textId="77777777" w:rsidTr="00D57BB1">
        <w:trPr>
          <w:trHeight w:val="8222"/>
        </w:trPr>
        <w:tc>
          <w:tcPr>
            <w:tcW w:w="6563" w:type="dxa"/>
          </w:tcPr>
          <w:p w14:paraId="2A5B7372" w14:textId="716B2494" w:rsidR="005F0A09" w:rsidRDefault="005E312B">
            <w:pPr>
              <w:spacing w:after="0"/>
              <w:rPr>
                <w:rFonts w:asciiTheme="majorHAnsi" w:hAnsiTheme="majorHAnsi" w:cstheme="majorHAnsi"/>
                <w:szCs w:val="22"/>
              </w:rPr>
            </w:pPr>
            <w:r>
              <w:rPr>
                <w:rFonts w:asciiTheme="majorHAnsi" w:hAnsiTheme="majorHAnsi" w:cstheme="majorHAnsi"/>
                <w:noProof/>
                <w:szCs w:val="22"/>
              </w:rPr>
              <w:drawing>
                <wp:inline distT="0" distB="0" distL="0" distR="0" wp14:anchorId="36672ABE" wp14:editId="10D17BF1">
                  <wp:extent cx="3852334" cy="5136066"/>
                  <wp:effectExtent l="0" t="0" r="0" b="0"/>
                  <wp:docPr id="1210232877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0232877" name="Picture 1210232877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58834" cy="51447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63" w:type="dxa"/>
          </w:tcPr>
          <w:p w14:paraId="11689AD5" w14:textId="3D6EE727" w:rsidR="005F0A09" w:rsidRDefault="000500FB">
            <w:pPr>
              <w:spacing w:after="0"/>
              <w:rPr>
                <w:rFonts w:asciiTheme="majorHAnsi" w:hAnsiTheme="majorHAnsi" w:cstheme="majorHAnsi"/>
                <w:szCs w:val="22"/>
              </w:rPr>
            </w:pPr>
            <w:r>
              <w:rPr>
                <w:rFonts w:asciiTheme="majorHAnsi" w:hAnsiTheme="majorHAnsi" w:cstheme="majorHAnsi"/>
                <w:noProof/>
                <w:szCs w:val="22"/>
              </w:rPr>
              <w:drawing>
                <wp:inline distT="0" distB="0" distL="0" distR="0" wp14:anchorId="62A69331" wp14:editId="4BF959FF">
                  <wp:extent cx="3778528" cy="5037666"/>
                  <wp:effectExtent l="0" t="0" r="6350" b="4445"/>
                  <wp:docPr id="1471134652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1134652" name="Picture 1471134652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5986" cy="50476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075C82" w14:textId="60470AF2" w:rsidR="00D57BB1" w:rsidRPr="003847E3" w:rsidRDefault="00945BD9" w:rsidP="00D57BB1">
      <w:pPr>
        <w:pStyle w:val="Caption"/>
        <w:rPr>
          <w:rFonts w:asciiTheme="majorHAnsi" w:hAnsiTheme="majorHAnsi" w:cstheme="majorBidi"/>
          <w:sz w:val="22"/>
          <w:szCs w:val="22"/>
        </w:rPr>
      </w:pPr>
      <w:r w:rsidRPr="003847E3">
        <w:rPr>
          <w:rFonts w:asciiTheme="majorHAnsi" w:hAnsiTheme="majorHAnsi" w:cstheme="majorHAnsi"/>
          <w:sz w:val="22"/>
          <w:szCs w:val="22"/>
        </w:rPr>
        <w:br w:type="page"/>
      </w:r>
      <w:r w:rsidR="005F0A09" w:rsidRPr="003847E3">
        <w:rPr>
          <w:rFonts w:asciiTheme="majorHAnsi" w:hAnsiTheme="majorHAnsi" w:cstheme="majorBidi"/>
          <w:sz w:val="22"/>
          <w:szCs w:val="22"/>
        </w:rPr>
        <w:lastRenderedPageBreak/>
        <w:t xml:space="preserve"> </w:t>
      </w:r>
      <w:bookmarkStart w:id="4" w:name="_Toc238641657"/>
      <w:r w:rsidR="00D57BB1" w:rsidRPr="003847E3">
        <w:rPr>
          <w:rFonts w:asciiTheme="majorHAnsi" w:hAnsiTheme="majorHAnsi" w:cstheme="majorBidi"/>
          <w:sz w:val="22"/>
          <w:szCs w:val="22"/>
        </w:rPr>
        <w:t xml:space="preserve">Supplementary Figure </w:t>
      </w:r>
      <w:r w:rsidR="00D57BB1" w:rsidRPr="003847E3">
        <w:rPr>
          <w:rFonts w:asciiTheme="majorHAnsi" w:hAnsiTheme="majorHAnsi" w:cstheme="majorBidi"/>
          <w:sz w:val="22"/>
          <w:szCs w:val="22"/>
        </w:rPr>
        <w:fldChar w:fldCharType="begin"/>
      </w:r>
      <w:r w:rsidR="00D57BB1" w:rsidRPr="003847E3">
        <w:rPr>
          <w:rFonts w:asciiTheme="majorHAnsi" w:hAnsiTheme="majorHAnsi" w:cstheme="majorBidi"/>
          <w:sz w:val="22"/>
          <w:szCs w:val="22"/>
        </w:rPr>
        <w:instrText xml:space="preserve"> SEQ Figure \* ARABIC </w:instrText>
      </w:r>
      <w:r w:rsidR="00D57BB1" w:rsidRPr="003847E3">
        <w:rPr>
          <w:rFonts w:asciiTheme="majorHAnsi" w:hAnsiTheme="majorHAnsi" w:cstheme="majorBidi"/>
          <w:sz w:val="22"/>
          <w:szCs w:val="22"/>
        </w:rPr>
        <w:fldChar w:fldCharType="separate"/>
      </w:r>
      <w:r w:rsidR="002A369A">
        <w:rPr>
          <w:rFonts w:asciiTheme="majorHAnsi" w:hAnsiTheme="majorHAnsi" w:cstheme="majorBidi"/>
          <w:noProof/>
          <w:sz w:val="22"/>
          <w:szCs w:val="22"/>
        </w:rPr>
        <w:t>5</w:t>
      </w:r>
      <w:r w:rsidR="00D57BB1" w:rsidRPr="003847E3">
        <w:rPr>
          <w:rFonts w:asciiTheme="majorHAnsi" w:hAnsiTheme="majorHAnsi" w:cstheme="majorBidi"/>
          <w:sz w:val="22"/>
          <w:szCs w:val="22"/>
        </w:rPr>
        <w:fldChar w:fldCharType="end"/>
      </w:r>
      <w:r w:rsidR="00D57BB1" w:rsidRPr="003847E3">
        <w:rPr>
          <w:rFonts w:asciiTheme="majorHAnsi" w:hAnsiTheme="majorHAnsi" w:cstheme="majorBidi"/>
          <w:sz w:val="22"/>
          <w:szCs w:val="22"/>
        </w:rPr>
        <w:t xml:space="preserve"> </w:t>
      </w:r>
      <w:r w:rsidR="000B7915">
        <w:rPr>
          <w:rFonts w:asciiTheme="majorHAnsi" w:hAnsiTheme="majorHAnsi" w:cstheme="majorBidi"/>
          <w:sz w:val="22"/>
          <w:szCs w:val="22"/>
        </w:rPr>
        <w:t xml:space="preserve">: </w:t>
      </w:r>
      <w:r w:rsidR="00D57BB1" w:rsidRPr="003847E3">
        <w:rPr>
          <w:rFonts w:ascii="Calibri" w:eastAsiaTheme="majorEastAsia" w:hAnsi="Calibri" w:cs="Calibri"/>
          <w:color w:val="000000" w:themeColor="text1"/>
          <w:sz w:val="22"/>
          <w:szCs w:val="22"/>
        </w:rPr>
        <w:t>Calibration of Models B</w:t>
      </w:r>
      <w:r w:rsidR="003847E3">
        <w:rPr>
          <w:rFonts w:ascii="Calibri" w:eastAsiaTheme="majorEastAsia" w:hAnsi="Calibri" w:cs="Calibri"/>
          <w:color w:val="000000" w:themeColor="text1"/>
          <w:sz w:val="22"/>
          <w:szCs w:val="22"/>
        </w:rPr>
        <w:t xml:space="preserve"> and </w:t>
      </w:r>
      <w:r w:rsidR="00D57BB1" w:rsidRPr="003847E3">
        <w:rPr>
          <w:rFonts w:ascii="Calibri" w:eastAsiaTheme="majorEastAsia" w:hAnsi="Calibri" w:cs="Calibri"/>
          <w:color w:val="000000" w:themeColor="text1"/>
          <w:sz w:val="22"/>
          <w:szCs w:val="22"/>
        </w:rPr>
        <w:t xml:space="preserve">Model C in </w:t>
      </w:r>
      <w:r w:rsidR="00412900">
        <w:rPr>
          <w:rFonts w:ascii="Calibri" w:eastAsiaTheme="majorEastAsia" w:hAnsi="Calibri" w:cs="Calibri"/>
          <w:color w:val="000000" w:themeColor="text1"/>
          <w:sz w:val="22"/>
          <w:szCs w:val="22"/>
        </w:rPr>
        <w:t xml:space="preserve">the </w:t>
      </w:r>
      <w:r w:rsidR="00D57BB1" w:rsidRPr="003847E3">
        <w:rPr>
          <w:rFonts w:ascii="Calibri" w:eastAsiaTheme="majorEastAsia" w:hAnsi="Calibri" w:cs="Calibri"/>
          <w:color w:val="000000" w:themeColor="text1"/>
          <w:sz w:val="22"/>
          <w:szCs w:val="22"/>
        </w:rPr>
        <w:t>held-out QResearch validation cohort</w:t>
      </w:r>
      <w:r w:rsidR="00B606E5" w:rsidRPr="003847E3">
        <w:rPr>
          <w:rFonts w:ascii="Calibri" w:eastAsiaTheme="majorEastAsia" w:hAnsi="Calibri" w:cs="Calibri"/>
          <w:color w:val="000000" w:themeColor="text1"/>
          <w:sz w:val="22"/>
          <w:szCs w:val="22"/>
        </w:rPr>
        <w:t xml:space="preserve"> by ethnic group</w:t>
      </w:r>
      <w:r w:rsidR="00D57BB1" w:rsidRPr="003847E3">
        <w:rPr>
          <w:rFonts w:ascii="Calibri" w:eastAsiaTheme="majorEastAsia" w:hAnsi="Calibri" w:cs="Calibri"/>
          <w:color w:val="000000" w:themeColor="text1"/>
          <w:sz w:val="22"/>
          <w:szCs w:val="22"/>
        </w:rPr>
        <w:t>. Centile calibration plots compare observed and predicted 10-year risks of hip fracture.</w:t>
      </w:r>
      <w:bookmarkEnd w:id="4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67"/>
        <w:gridCol w:w="6767"/>
      </w:tblGrid>
      <w:tr w:rsidR="00F863F3" w14:paraId="4B088B68" w14:textId="77777777" w:rsidTr="001B62AB">
        <w:trPr>
          <w:trHeight w:val="7420"/>
        </w:trPr>
        <w:tc>
          <w:tcPr>
            <w:tcW w:w="6767" w:type="dxa"/>
          </w:tcPr>
          <w:p w14:paraId="4940EF1E" w14:textId="2AD8DC59" w:rsidR="00F863F3" w:rsidRDefault="00634520" w:rsidP="00D208B4">
            <w:pPr>
              <w:spacing w:after="0"/>
              <w:rPr>
                <w:rFonts w:asciiTheme="majorHAnsi" w:hAnsiTheme="majorHAnsi" w:cstheme="majorHAnsi"/>
                <w:szCs w:val="22"/>
              </w:rPr>
            </w:pPr>
            <w:r>
              <w:rPr>
                <w:rFonts w:asciiTheme="majorHAnsi" w:hAnsiTheme="majorHAnsi" w:cstheme="majorHAnsi"/>
                <w:noProof/>
                <w:szCs w:val="22"/>
              </w:rPr>
              <w:drawing>
                <wp:inline distT="0" distB="0" distL="0" distR="0" wp14:anchorId="5C89FAC0" wp14:editId="4001D951">
                  <wp:extent cx="3767667" cy="5023184"/>
                  <wp:effectExtent l="0" t="0" r="4445" b="6350"/>
                  <wp:docPr id="1601628242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1628242" name="Picture 1601628242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5659" cy="50605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67" w:type="dxa"/>
          </w:tcPr>
          <w:p w14:paraId="5B223999" w14:textId="7CAEA34B" w:rsidR="00F863F3" w:rsidRDefault="001B62AB" w:rsidP="00D208B4">
            <w:pPr>
              <w:spacing w:after="0"/>
              <w:rPr>
                <w:rFonts w:asciiTheme="majorHAnsi" w:hAnsiTheme="majorHAnsi" w:cstheme="majorHAnsi"/>
                <w:szCs w:val="22"/>
              </w:rPr>
            </w:pPr>
            <w:r>
              <w:rPr>
                <w:rFonts w:asciiTheme="majorHAnsi" w:hAnsiTheme="majorHAnsi" w:cstheme="majorHAnsi"/>
                <w:noProof/>
                <w:szCs w:val="22"/>
              </w:rPr>
              <w:drawing>
                <wp:inline distT="0" distB="0" distL="0" distR="0" wp14:anchorId="52BB66E3" wp14:editId="0C53CEFA">
                  <wp:extent cx="3767667" cy="5023186"/>
                  <wp:effectExtent l="0" t="0" r="4445" b="6350"/>
                  <wp:docPr id="85104628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1046288" name="Picture 851046288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5823" cy="50473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D3A0FA" w14:textId="77777777" w:rsidR="00B50245" w:rsidRDefault="00B50245" w:rsidP="00161B23">
      <w:pPr>
        <w:pStyle w:val="Caption"/>
        <w:rPr>
          <w:rFonts w:asciiTheme="majorHAnsi" w:hAnsiTheme="majorHAnsi" w:cstheme="majorHAnsi"/>
          <w:sz w:val="22"/>
          <w:szCs w:val="22"/>
        </w:rPr>
        <w:sectPr w:rsidR="00B50245" w:rsidSect="00B50245">
          <w:pgSz w:w="16838" w:h="11906" w:orient="landscape"/>
          <w:pgMar w:top="1440" w:right="1440" w:bottom="1440" w:left="1440" w:header="709" w:footer="709" w:gutter="0"/>
          <w:pgNumType w:chapStyle="1"/>
          <w:cols w:space="708"/>
          <w:titlePg/>
          <w:docGrid w:linePitch="360"/>
        </w:sectPr>
      </w:pPr>
    </w:p>
    <w:p w14:paraId="3385B47D" w14:textId="08B70E32" w:rsidR="002A369A" w:rsidRPr="002A369A" w:rsidRDefault="002A369A" w:rsidP="00B22712">
      <w:pPr>
        <w:pStyle w:val="Caption"/>
        <w:jc w:val="both"/>
        <w:rPr>
          <w:rFonts w:asciiTheme="majorHAnsi" w:hAnsiTheme="majorHAnsi" w:cstheme="majorHAnsi"/>
          <w:sz w:val="22"/>
          <w:szCs w:val="22"/>
        </w:rPr>
      </w:pPr>
      <w:bookmarkStart w:id="5" w:name="_Toc238641658"/>
      <w:r w:rsidRPr="002A369A">
        <w:rPr>
          <w:rFonts w:asciiTheme="majorHAnsi" w:hAnsiTheme="majorHAnsi" w:cstheme="majorHAnsi"/>
          <w:sz w:val="22"/>
          <w:szCs w:val="22"/>
        </w:rPr>
        <w:lastRenderedPageBreak/>
        <w:t xml:space="preserve">Supplementary Figure </w:t>
      </w:r>
      <w:r w:rsidRPr="002A369A">
        <w:rPr>
          <w:rFonts w:asciiTheme="majorHAnsi" w:hAnsiTheme="majorHAnsi" w:cstheme="majorHAnsi"/>
          <w:sz w:val="22"/>
          <w:szCs w:val="22"/>
        </w:rPr>
        <w:fldChar w:fldCharType="begin"/>
      </w:r>
      <w:r w:rsidRPr="002A369A">
        <w:rPr>
          <w:rFonts w:asciiTheme="majorHAnsi" w:hAnsiTheme="majorHAnsi" w:cstheme="majorHAnsi"/>
          <w:sz w:val="22"/>
          <w:szCs w:val="22"/>
        </w:rPr>
        <w:instrText xml:space="preserve"> SEQ Figure \* ARABIC </w:instrText>
      </w:r>
      <w:r w:rsidRPr="002A369A">
        <w:rPr>
          <w:rFonts w:asciiTheme="majorHAnsi" w:hAnsiTheme="majorHAnsi" w:cstheme="majorHAnsi"/>
          <w:sz w:val="22"/>
          <w:szCs w:val="22"/>
        </w:rPr>
        <w:fldChar w:fldCharType="separate"/>
      </w:r>
      <w:r>
        <w:rPr>
          <w:rFonts w:asciiTheme="majorHAnsi" w:hAnsiTheme="majorHAnsi" w:cstheme="majorHAnsi"/>
          <w:noProof/>
          <w:sz w:val="22"/>
          <w:szCs w:val="22"/>
        </w:rPr>
        <w:t>6</w:t>
      </w:r>
      <w:r w:rsidRPr="002A369A">
        <w:rPr>
          <w:rFonts w:asciiTheme="majorHAnsi" w:hAnsiTheme="majorHAnsi" w:cstheme="majorHAnsi"/>
          <w:sz w:val="22"/>
          <w:szCs w:val="22"/>
        </w:rPr>
        <w:fldChar w:fldCharType="end"/>
      </w:r>
      <w:r w:rsidR="000B7915">
        <w:rPr>
          <w:rFonts w:asciiTheme="majorHAnsi" w:hAnsiTheme="majorHAnsi" w:cstheme="majorHAnsi"/>
          <w:sz w:val="22"/>
          <w:szCs w:val="22"/>
        </w:rPr>
        <w:t xml:space="preserve"> :</w:t>
      </w:r>
      <w:r w:rsidRPr="002A369A">
        <w:rPr>
          <w:rFonts w:asciiTheme="majorHAnsi" w:hAnsiTheme="majorHAnsi" w:cstheme="majorHAnsi"/>
          <w:sz w:val="22"/>
          <w:szCs w:val="22"/>
        </w:rPr>
        <w:t xml:space="preserve"> Improvement in </w:t>
      </w:r>
      <w:r w:rsidR="009A6E5F">
        <w:rPr>
          <w:rFonts w:asciiTheme="majorHAnsi" w:hAnsiTheme="majorHAnsi" w:cstheme="majorHAnsi"/>
          <w:sz w:val="22"/>
          <w:szCs w:val="22"/>
        </w:rPr>
        <w:t xml:space="preserve">10-year Brier </w:t>
      </w:r>
      <w:r w:rsidRPr="002A369A">
        <w:rPr>
          <w:rFonts w:asciiTheme="majorHAnsi" w:hAnsiTheme="majorHAnsi" w:cstheme="majorHAnsi"/>
          <w:sz w:val="22"/>
          <w:szCs w:val="22"/>
        </w:rPr>
        <w:t>scores with Model B by age group in women</w:t>
      </w:r>
      <w:r w:rsidR="00161B23">
        <w:rPr>
          <w:rFonts w:asciiTheme="majorHAnsi" w:hAnsiTheme="majorHAnsi" w:cstheme="majorHAnsi"/>
          <w:sz w:val="22"/>
          <w:szCs w:val="22"/>
        </w:rPr>
        <w:t xml:space="preserve">. </w:t>
      </w:r>
      <w:r w:rsidRPr="002A369A">
        <w:rPr>
          <w:rFonts w:asciiTheme="majorHAnsi" w:hAnsiTheme="majorHAnsi" w:cstheme="majorHAnsi"/>
          <w:sz w:val="22"/>
          <w:szCs w:val="22"/>
        </w:rPr>
        <w:t>Pairwise differences in inverse-probability-of-censoring-weighted 10-year Brier scores for hip fracture and major osteoporotic fracture are shown by age group in women. Points represent the reduction in Brier score achieved by Model B relative to the comparator model, multiplied by 1,000: Model A minus Model B, Model C minus Model B, and QFracture minus Model B. Horizontal bars show 95% confidence intervals. Positive values favour Model B, negative values favour the comparator, and the vertical line at zero indicates no difference. Model A is the contemporaneously re-estimated QFracture-predictor model accounting for competing mortality. Model B additionally includes the extended predictors. Model C uses the Model B specification but omits ethnicity. QFracture is the original QFracture algorithm.</w:t>
      </w:r>
      <w:bookmarkEnd w:id="5"/>
    </w:p>
    <w:p w14:paraId="2B69DDAD" w14:textId="1135B793" w:rsidR="002A369A" w:rsidRPr="002A369A" w:rsidRDefault="00997D5C" w:rsidP="002A369A">
      <w:pPr>
        <w:spacing w:after="0"/>
        <w:rPr>
          <w:rFonts w:asciiTheme="majorHAnsi" w:hAnsiTheme="majorHAnsi" w:cstheme="majorHAnsi"/>
          <w:szCs w:val="22"/>
        </w:rPr>
      </w:pPr>
      <w:r>
        <w:rPr>
          <w:rFonts w:asciiTheme="majorHAnsi" w:hAnsiTheme="majorHAnsi" w:cstheme="majorHAnsi"/>
          <w:noProof/>
          <w:szCs w:val="22"/>
        </w:rPr>
        <w:drawing>
          <wp:inline distT="0" distB="0" distL="0" distR="0" wp14:anchorId="54D02E62" wp14:editId="5F3F654B">
            <wp:extent cx="6287446" cy="4715933"/>
            <wp:effectExtent l="0" t="0" r="0" b="0"/>
            <wp:docPr id="125557133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5571332" name="Picture 1255571332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301905" cy="4726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562973" w14:textId="7F07B77C" w:rsidR="003D6353" w:rsidRDefault="003D6353">
      <w:pPr>
        <w:spacing w:after="0"/>
        <w:rPr>
          <w:rFonts w:asciiTheme="majorHAnsi" w:hAnsiTheme="majorHAnsi" w:cstheme="majorHAnsi"/>
          <w:szCs w:val="22"/>
        </w:rPr>
      </w:pPr>
      <w:r>
        <w:rPr>
          <w:rFonts w:asciiTheme="majorHAnsi" w:hAnsiTheme="majorHAnsi" w:cstheme="majorHAnsi"/>
          <w:szCs w:val="22"/>
        </w:rPr>
        <w:br w:type="page"/>
      </w:r>
    </w:p>
    <w:p w14:paraId="75EBF428" w14:textId="21B819D0" w:rsidR="002A369A" w:rsidRDefault="002A369A" w:rsidP="00B22712">
      <w:pPr>
        <w:spacing w:after="0"/>
        <w:jc w:val="both"/>
        <w:rPr>
          <w:rFonts w:asciiTheme="majorHAnsi" w:hAnsiTheme="majorHAnsi" w:cstheme="majorHAnsi"/>
          <w:szCs w:val="22"/>
        </w:rPr>
      </w:pPr>
      <w:bookmarkStart w:id="6" w:name="_Toc238641659"/>
      <w:r w:rsidRPr="002A369A">
        <w:rPr>
          <w:rFonts w:asciiTheme="majorHAnsi" w:hAnsiTheme="majorHAnsi" w:cstheme="majorHAnsi"/>
          <w:szCs w:val="22"/>
        </w:rPr>
        <w:lastRenderedPageBreak/>
        <w:t xml:space="preserve">Supplementary Figure </w:t>
      </w:r>
      <w:r w:rsidRPr="002A369A">
        <w:rPr>
          <w:rFonts w:asciiTheme="majorHAnsi" w:hAnsiTheme="majorHAnsi" w:cstheme="majorHAnsi"/>
          <w:szCs w:val="22"/>
        </w:rPr>
        <w:fldChar w:fldCharType="begin"/>
      </w:r>
      <w:r w:rsidRPr="002A369A">
        <w:rPr>
          <w:rFonts w:asciiTheme="majorHAnsi" w:hAnsiTheme="majorHAnsi" w:cstheme="majorHAnsi"/>
          <w:szCs w:val="22"/>
        </w:rPr>
        <w:instrText xml:space="preserve"> SEQ Figure \* ARABIC </w:instrText>
      </w:r>
      <w:r w:rsidRPr="002A369A">
        <w:rPr>
          <w:rFonts w:asciiTheme="majorHAnsi" w:hAnsiTheme="majorHAnsi" w:cstheme="majorHAnsi"/>
          <w:szCs w:val="22"/>
        </w:rPr>
        <w:fldChar w:fldCharType="separate"/>
      </w:r>
      <w:r>
        <w:rPr>
          <w:rFonts w:asciiTheme="majorHAnsi" w:hAnsiTheme="majorHAnsi" w:cstheme="majorHAnsi"/>
          <w:noProof/>
          <w:szCs w:val="22"/>
        </w:rPr>
        <w:t>7</w:t>
      </w:r>
      <w:r w:rsidRPr="002A369A">
        <w:rPr>
          <w:rFonts w:asciiTheme="majorHAnsi" w:hAnsiTheme="majorHAnsi" w:cstheme="majorHAnsi"/>
          <w:szCs w:val="22"/>
        </w:rPr>
        <w:fldChar w:fldCharType="end"/>
      </w:r>
      <w:r w:rsidRPr="002A369A">
        <w:rPr>
          <w:rFonts w:asciiTheme="majorHAnsi" w:hAnsiTheme="majorHAnsi" w:cstheme="majorHAnsi"/>
          <w:szCs w:val="22"/>
        </w:rPr>
        <w:t xml:space="preserve"> </w:t>
      </w:r>
      <w:r w:rsidR="000B7915">
        <w:rPr>
          <w:rFonts w:asciiTheme="majorHAnsi" w:hAnsiTheme="majorHAnsi" w:cstheme="majorHAnsi"/>
          <w:szCs w:val="22"/>
        </w:rPr>
        <w:t xml:space="preserve">: </w:t>
      </w:r>
      <w:r w:rsidRPr="002A369A">
        <w:rPr>
          <w:rFonts w:asciiTheme="majorHAnsi" w:hAnsiTheme="majorHAnsi" w:cstheme="majorHAnsi"/>
          <w:szCs w:val="22"/>
        </w:rPr>
        <w:t xml:space="preserve">Improvement in </w:t>
      </w:r>
      <w:r w:rsidR="009A6E5F">
        <w:rPr>
          <w:rFonts w:asciiTheme="majorHAnsi" w:hAnsiTheme="majorHAnsi" w:cstheme="majorHAnsi"/>
          <w:szCs w:val="22"/>
        </w:rPr>
        <w:t xml:space="preserve">10-year Brier </w:t>
      </w:r>
      <w:r w:rsidRPr="002A369A">
        <w:rPr>
          <w:rFonts w:asciiTheme="majorHAnsi" w:hAnsiTheme="majorHAnsi" w:cstheme="majorHAnsi"/>
          <w:szCs w:val="22"/>
        </w:rPr>
        <w:t>scores with Model B by age group in men</w:t>
      </w:r>
      <w:r w:rsidR="00161B23">
        <w:rPr>
          <w:rFonts w:asciiTheme="majorHAnsi" w:hAnsiTheme="majorHAnsi" w:cstheme="majorHAnsi"/>
          <w:szCs w:val="22"/>
        </w:rPr>
        <w:t xml:space="preserve">. </w:t>
      </w:r>
      <w:r w:rsidRPr="002A369A">
        <w:rPr>
          <w:rFonts w:asciiTheme="majorHAnsi" w:hAnsiTheme="majorHAnsi" w:cstheme="majorHAnsi"/>
          <w:szCs w:val="22"/>
        </w:rPr>
        <w:t>Pairwise differences in inverse-probability-of-censoring-weighted 10-year Brier scores for hip fracture and major osteoporotic fracture are shown by age group in men. Points represent the reduction in Brier score achieved by Model B relative to the comparator model, multiplied by 1,000: Model A minus Model B, Model C minus Model B, and QFracture minus Model B. Horizontal bars show 95% confidence intervals. Positive values favour Model B, negative values favour the comparator, and the vertical line at zero indicates no difference. Model A is the contemporaneously re-estimated QFracture-predictor model accounting for competing mortality. Model B additionally includes the extended predictors. Model C uses the Model B specification but omits ethnicity. QFracture is the original QFracture algorithm.</w:t>
      </w:r>
      <w:bookmarkEnd w:id="6"/>
    </w:p>
    <w:p w14:paraId="4DA62333" w14:textId="774246E5" w:rsidR="0039472B" w:rsidRPr="002A369A" w:rsidRDefault="0025218B" w:rsidP="002A369A">
      <w:pPr>
        <w:spacing w:after="0"/>
        <w:rPr>
          <w:rFonts w:asciiTheme="majorHAnsi" w:hAnsiTheme="majorHAnsi" w:cstheme="majorHAnsi"/>
          <w:szCs w:val="22"/>
        </w:rPr>
      </w:pPr>
      <w:r>
        <w:rPr>
          <w:rFonts w:asciiTheme="majorHAnsi" w:hAnsiTheme="majorHAnsi" w:cstheme="majorHAnsi"/>
          <w:noProof/>
          <w:szCs w:val="22"/>
        </w:rPr>
        <w:drawing>
          <wp:inline distT="0" distB="0" distL="0" distR="0" wp14:anchorId="44A6AE3C" wp14:editId="7291DFD3">
            <wp:extent cx="6357506" cy="4768482"/>
            <wp:effectExtent l="0" t="0" r="5715" b="0"/>
            <wp:docPr id="6461324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132487" name="Picture 646132487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378372" cy="4784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0287AE" w14:textId="32A33088" w:rsidR="002A369A" w:rsidRPr="002A369A" w:rsidRDefault="002A369A" w:rsidP="002A369A">
      <w:pPr>
        <w:spacing w:after="0"/>
        <w:rPr>
          <w:rFonts w:asciiTheme="majorHAnsi" w:hAnsiTheme="majorHAnsi" w:cstheme="majorHAnsi"/>
          <w:szCs w:val="22"/>
        </w:rPr>
      </w:pPr>
    </w:p>
    <w:p w14:paraId="141C26CF" w14:textId="7281F7AE" w:rsidR="002A369A" w:rsidRPr="002A369A" w:rsidRDefault="002A369A" w:rsidP="002A369A">
      <w:pPr>
        <w:spacing w:after="0"/>
        <w:rPr>
          <w:rFonts w:asciiTheme="majorHAnsi" w:hAnsiTheme="majorHAnsi" w:cstheme="majorHAnsi"/>
          <w:szCs w:val="22"/>
        </w:rPr>
      </w:pPr>
    </w:p>
    <w:p w14:paraId="51E83806" w14:textId="77777777" w:rsidR="00785FA6" w:rsidRDefault="00785FA6">
      <w:pPr>
        <w:spacing w:after="0"/>
        <w:rPr>
          <w:rFonts w:asciiTheme="majorHAnsi" w:hAnsiTheme="majorHAnsi" w:cstheme="majorHAnsi"/>
          <w:szCs w:val="22"/>
        </w:rPr>
      </w:pPr>
      <w:r>
        <w:rPr>
          <w:rFonts w:asciiTheme="majorHAnsi" w:hAnsiTheme="majorHAnsi" w:cstheme="majorHAnsi"/>
          <w:szCs w:val="22"/>
        </w:rPr>
        <w:br w:type="page"/>
      </w:r>
    </w:p>
    <w:p w14:paraId="377052C5" w14:textId="6953B751" w:rsidR="002A369A" w:rsidRDefault="002A369A" w:rsidP="001031D7">
      <w:pPr>
        <w:spacing w:after="0"/>
        <w:jc w:val="both"/>
        <w:rPr>
          <w:rFonts w:asciiTheme="majorHAnsi" w:hAnsiTheme="majorHAnsi" w:cstheme="majorHAnsi"/>
          <w:szCs w:val="22"/>
        </w:rPr>
      </w:pPr>
      <w:bookmarkStart w:id="7" w:name="_Toc238641660"/>
      <w:r w:rsidRPr="002A369A">
        <w:rPr>
          <w:rFonts w:asciiTheme="majorHAnsi" w:hAnsiTheme="majorHAnsi" w:cstheme="majorHAnsi"/>
          <w:szCs w:val="22"/>
        </w:rPr>
        <w:lastRenderedPageBreak/>
        <w:t xml:space="preserve">Supplementary Figure </w:t>
      </w:r>
      <w:r w:rsidRPr="002A369A">
        <w:rPr>
          <w:rFonts w:asciiTheme="majorHAnsi" w:hAnsiTheme="majorHAnsi" w:cstheme="majorHAnsi"/>
          <w:szCs w:val="22"/>
        </w:rPr>
        <w:fldChar w:fldCharType="begin"/>
      </w:r>
      <w:r w:rsidRPr="002A369A">
        <w:rPr>
          <w:rFonts w:asciiTheme="majorHAnsi" w:hAnsiTheme="majorHAnsi" w:cstheme="majorHAnsi"/>
          <w:szCs w:val="22"/>
        </w:rPr>
        <w:instrText xml:space="preserve"> SEQ Figure \* ARABIC </w:instrText>
      </w:r>
      <w:r w:rsidRPr="002A369A">
        <w:rPr>
          <w:rFonts w:asciiTheme="majorHAnsi" w:hAnsiTheme="majorHAnsi" w:cstheme="majorHAnsi"/>
          <w:szCs w:val="22"/>
        </w:rPr>
        <w:fldChar w:fldCharType="separate"/>
      </w:r>
      <w:r>
        <w:rPr>
          <w:rFonts w:asciiTheme="majorHAnsi" w:hAnsiTheme="majorHAnsi" w:cstheme="majorHAnsi"/>
          <w:noProof/>
          <w:szCs w:val="22"/>
        </w:rPr>
        <w:t>8</w:t>
      </w:r>
      <w:r w:rsidRPr="002A369A">
        <w:rPr>
          <w:rFonts w:asciiTheme="majorHAnsi" w:hAnsiTheme="majorHAnsi" w:cstheme="majorHAnsi"/>
          <w:szCs w:val="22"/>
        </w:rPr>
        <w:fldChar w:fldCharType="end"/>
      </w:r>
      <w:r w:rsidRPr="002A369A">
        <w:rPr>
          <w:rFonts w:asciiTheme="majorHAnsi" w:hAnsiTheme="majorHAnsi" w:cstheme="majorHAnsi"/>
          <w:szCs w:val="22"/>
        </w:rPr>
        <w:t xml:space="preserve"> </w:t>
      </w:r>
      <w:r w:rsidR="00F83C2A">
        <w:rPr>
          <w:rFonts w:asciiTheme="majorHAnsi" w:hAnsiTheme="majorHAnsi" w:cstheme="majorHAnsi"/>
          <w:szCs w:val="22"/>
        </w:rPr>
        <w:t xml:space="preserve">: </w:t>
      </w:r>
      <w:r w:rsidRPr="002A369A">
        <w:rPr>
          <w:rFonts w:asciiTheme="majorHAnsi" w:hAnsiTheme="majorHAnsi" w:cstheme="majorHAnsi"/>
          <w:szCs w:val="22"/>
        </w:rPr>
        <w:t xml:space="preserve">Improvement in </w:t>
      </w:r>
      <w:r w:rsidR="009A6E5F">
        <w:rPr>
          <w:rFonts w:asciiTheme="majorHAnsi" w:hAnsiTheme="majorHAnsi" w:cstheme="majorHAnsi"/>
          <w:szCs w:val="22"/>
        </w:rPr>
        <w:t xml:space="preserve">10-year Brier </w:t>
      </w:r>
      <w:r w:rsidRPr="002A369A">
        <w:rPr>
          <w:rFonts w:asciiTheme="majorHAnsi" w:hAnsiTheme="majorHAnsi" w:cstheme="majorHAnsi"/>
          <w:szCs w:val="22"/>
        </w:rPr>
        <w:t>scores with Model B by ethnic group in women</w:t>
      </w:r>
      <w:r w:rsidR="00161B23">
        <w:rPr>
          <w:rFonts w:asciiTheme="majorHAnsi" w:hAnsiTheme="majorHAnsi" w:cstheme="majorHAnsi"/>
          <w:szCs w:val="22"/>
        </w:rPr>
        <w:t xml:space="preserve">. </w:t>
      </w:r>
      <w:r w:rsidRPr="002A369A">
        <w:rPr>
          <w:rFonts w:asciiTheme="majorHAnsi" w:hAnsiTheme="majorHAnsi" w:cstheme="majorHAnsi"/>
          <w:szCs w:val="22"/>
        </w:rPr>
        <w:t>Pairwise differences in inverse-probability-of-censoring-weighted 10-year Brier scores for hip fracture and major osteoporotic fracture are shown by ethnic group in women. Points represent the reduction in Brier score achieved by Model B relative to the comparator model, multiplied by 1,000: Model A minus Model B, Model C minus Model B, and QFracture minus Model B. Horizontal bars show 95% confidence intervals. Positive values favour Model B, negative values favour the comparator, and the vertical line at zero indicates no difference. Model A is the contemporaneously re-estimated QFracture-predictor model accounting for competing mortality. Model B additionally includes the extended predictors. Model C uses the Model B specification but omits ethnicity. QFracture is the original QFracture algorithm. Ethnic groups are based on the categories recorded in the QResearch validation cohort.</w:t>
      </w:r>
      <w:bookmarkEnd w:id="7"/>
    </w:p>
    <w:p w14:paraId="583A083D" w14:textId="77777777" w:rsidR="00784931" w:rsidRPr="002A369A" w:rsidRDefault="00784931" w:rsidP="002A369A">
      <w:pPr>
        <w:spacing w:after="0"/>
        <w:rPr>
          <w:rFonts w:asciiTheme="majorHAnsi" w:hAnsiTheme="majorHAnsi" w:cstheme="majorHAnsi"/>
          <w:szCs w:val="22"/>
        </w:rPr>
      </w:pPr>
    </w:p>
    <w:p w14:paraId="6B241207" w14:textId="7F9511D8" w:rsidR="002A369A" w:rsidRPr="002A369A" w:rsidRDefault="00186F10" w:rsidP="1FFD8167">
      <w:pPr>
        <w:spacing w:after="0"/>
        <w:rPr>
          <w:rFonts w:asciiTheme="majorHAnsi" w:hAnsiTheme="majorHAnsi" w:cstheme="majorBidi"/>
        </w:rPr>
      </w:pPr>
      <w:r>
        <w:rPr>
          <w:rFonts w:asciiTheme="majorHAnsi" w:hAnsiTheme="majorHAnsi" w:cstheme="majorBidi"/>
          <w:noProof/>
        </w:rPr>
        <w:drawing>
          <wp:inline distT="0" distB="0" distL="0" distR="0" wp14:anchorId="14DA938B" wp14:editId="401F518B">
            <wp:extent cx="6286980" cy="4715583"/>
            <wp:effectExtent l="0" t="0" r="0" b="0"/>
            <wp:docPr id="16844146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441465" name="Picture 168441465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301100" cy="4726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DA138" w14:textId="77777777" w:rsidR="001F13AC" w:rsidRDefault="001F13AC" w:rsidP="002A369A">
      <w:pPr>
        <w:spacing w:after="0"/>
        <w:rPr>
          <w:rFonts w:asciiTheme="majorHAnsi" w:hAnsiTheme="majorHAnsi" w:cstheme="majorHAnsi"/>
          <w:szCs w:val="22"/>
        </w:rPr>
      </w:pPr>
    </w:p>
    <w:p w14:paraId="09459B86" w14:textId="77777777" w:rsidR="00773422" w:rsidRDefault="00773422">
      <w:pPr>
        <w:spacing w:after="0"/>
        <w:rPr>
          <w:rFonts w:asciiTheme="majorHAnsi" w:hAnsiTheme="majorHAnsi" w:cstheme="majorHAnsi"/>
          <w:szCs w:val="22"/>
        </w:rPr>
      </w:pPr>
      <w:r>
        <w:rPr>
          <w:rFonts w:asciiTheme="majorHAnsi" w:hAnsiTheme="majorHAnsi" w:cstheme="majorHAnsi"/>
          <w:szCs w:val="22"/>
        </w:rPr>
        <w:br w:type="page"/>
      </w:r>
    </w:p>
    <w:p w14:paraId="4DF110DE" w14:textId="20ED5331" w:rsidR="002A369A" w:rsidRDefault="002A369A" w:rsidP="001031D7">
      <w:pPr>
        <w:spacing w:after="0"/>
        <w:jc w:val="both"/>
        <w:rPr>
          <w:rFonts w:asciiTheme="majorHAnsi" w:hAnsiTheme="majorHAnsi" w:cstheme="majorHAnsi"/>
          <w:szCs w:val="22"/>
        </w:rPr>
      </w:pPr>
      <w:bookmarkStart w:id="8" w:name="_Toc238641661"/>
      <w:r w:rsidRPr="002A369A">
        <w:rPr>
          <w:rFonts w:asciiTheme="majorHAnsi" w:hAnsiTheme="majorHAnsi" w:cstheme="majorHAnsi"/>
          <w:szCs w:val="22"/>
        </w:rPr>
        <w:lastRenderedPageBreak/>
        <w:t xml:space="preserve">Supplementary Figure </w:t>
      </w:r>
      <w:r w:rsidRPr="002A369A">
        <w:rPr>
          <w:rFonts w:asciiTheme="majorHAnsi" w:hAnsiTheme="majorHAnsi" w:cstheme="majorHAnsi"/>
          <w:szCs w:val="22"/>
        </w:rPr>
        <w:fldChar w:fldCharType="begin"/>
      </w:r>
      <w:r w:rsidRPr="002A369A">
        <w:rPr>
          <w:rFonts w:asciiTheme="majorHAnsi" w:hAnsiTheme="majorHAnsi" w:cstheme="majorHAnsi"/>
          <w:szCs w:val="22"/>
        </w:rPr>
        <w:instrText xml:space="preserve"> SEQ Figure \* ARABIC </w:instrText>
      </w:r>
      <w:r w:rsidRPr="002A369A">
        <w:rPr>
          <w:rFonts w:asciiTheme="majorHAnsi" w:hAnsiTheme="majorHAnsi" w:cstheme="majorHAnsi"/>
          <w:szCs w:val="22"/>
        </w:rPr>
        <w:fldChar w:fldCharType="separate"/>
      </w:r>
      <w:r>
        <w:rPr>
          <w:rFonts w:asciiTheme="majorHAnsi" w:hAnsiTheme="majorHAnsi" w:cstheme="majorHAnsi"/>
          <w:noProof/>
          <w:szCs w:val="22"/>
        </w:rPr>
        <w:t>9</w:t>
      </w:r>
      <w:r w:rsidRPr="002A369A">
        <w:rPr>
          <w:rFonts w:asciiTheme="majorHAnsi" w:hAnsiTheme="majorHAnsi" w:cstheme="majorHAnsi"/>
          <w:szCs w:val="22"/>
        </w:rPr>
        <w:fldChar w:fldCharType="end"/>
      </w:r>
      <w:r w:rsidR="00F83C2A">
        <w:rPr>
          <w:rFonts w:asciiTheme="majorHAnsi" w:hAnsiTheme="majorHAnsi" w:cstheme="majorHAnsi"/>
          <w:szCs w:val="22"/>
        </w:rPr>
        <w:t xml:space="preserve"> :</w:t>
      </w:r>
      <w:r w:rsidRPr="002A369A">
        <w:rPr>
          <w:rFonts w:asciiTheme="majorHAnsi" w:hAnsiTheme="majorHAnsi" w:cstheme="majorHAnsi"/>
          <w:szCs w:val="22"/>
        </w:rPr>
        <w:t xml:space="preserve"> Improvement in </w:t>
      </w:r>
      <w:r w:rsidR="009A6E5F">
        <w:rPr>
          <w:rFonts w:asciiTheme="majorHAnsi" w:hAnsiTheme="majorHAnsi" w:cstheme="majorHAnsi"/>
          <w:szCs w:val="22"/>
        </w:rPr>
        <w:t xml:space="preserve">10-year Brier </w:t>
      </w:r>
      <w:r w:rsidRPr="002A369A">
        <w:rPr>
          <w:rFonts w:asciiTheme="majorHAnsi" w:hAnsiTheme="majorHAnsi" w:cstheme="majorHAnsi"/>
          <w:szCs w:val="22"/>
        </w:rPr>
        <w:t>scores with Model B by ethnic group in men</w:t>
      </w:r>
      <w:r w:rsidR="00161B23">
        <w:rPr>
          <w:rFonts w:asciiTheme="majorHAnsi" w:hAnsiTheme="majorHAnsi" w:cstheme="majorHAnsi"/>
          <w:szCs w:val="22"/>
        </w:rPr>
        <w:t xml:space="preserve">. </w:t>
      </w:r>
      <w:r w:rsidRPr="002A369A">
        <w:rPr>
          <w:rFonts w:asciiTheme="majorHAnsi" w:hAnsiTheme="majorHAnsi" w:cstheme="majorHAnsi"/>
          <w:szCs w:val="22"/>
        </w:rPr>
        <w:t>Pairwise differences in inverse-probability-of-censoring-weighted 10-year Brier scores for hip fracture and major osteoporotic fracture are shown by ethnic group in men. Points represent the reduction in Brier score achieved by Model B relative to the comparator model, multiplied by 1,000: Model A minus Model B, Model C minus Model B, and QFracture minus Model B. Horizontal bars show 95% confidence intervals. Positive values favour Model B, negative values favour the comparator, and the vertical line at zero indicates no difference. Model A is the contemporaneously re-estimated QFracture-predictor model accounting for competing mortality. Model B additionally includes the extended predictors. Model C uses the Model B specification but omits ethnicity. QFracture is the original QFracture algorithm. Ethnic groups are based on the categories recorded in the QResearch validation cohort.</w:t>
      </w:r>
      <w:bookmarkEnd w:id="8"/>
    </w:p>
    <w:p w14:paraId="03F7B0A6" w14:textId="77777777" w:rsidR="00784931" w:rsidRDefault="00784931" w:rsidP="002A369A">
      <w:pPr>
        <w:spacing w:after="0"/>
        <w:rPr>
          <w:rFonts w:asciiTheme="majorHAnsi" w:hAnsiTheme="majorHAnsi" w:cstheme="majorHAnsi"/>
          <w:szCs w:val="22"/>
        </w:rPr>
      </w:pPr>
    </w:p>
    <w:p w14:paraId="2C85F24F" w14:textId="11176CDE" w:rsidR="00784931" w:rsidRDefault="00186F10" w:rsidP="002A369A">
      <w:pPr>
        <w:spacing w:after="0"/>
        <w:rPr>
          <w:rFonts w:asciiTheme="majorHAnsi" w:hAnsiTheme="majorHAnsi" w:cstheme="majorHAnsi"/>
          <w:szCs w:val="22"/>
        </w:rPr>
      </w:pPr>
      <w:r>
        <w:rPr>
          <w:rFonts w:asciiTheme="majorHAnsi" w:hAnsiTheme="majorHAnsi" w:cstheme="majorHAnsi"/>
          <w:noProof/>
          <w:szCs w:val="22"/>
        </w:rPr>
        <w:drawing>
          <wp:inline distT="0" distB="0" distL="0" distR="0" wp14:anchorId="4AB82B6F" wp14:editId="27306B09">
            <wp:extent cx="6196302" cy="4647570"/>
            <wp:effectExtent l="0" t="0" r="1905" b="635"/>
            <wp:docPr id="133354223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542231" name="Picture 1333542231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215413" cy="4661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922AFF" w14:textId="77777777" w:rsidR="00784931" w:rsidRDefault="00784931" w:rsidP="002A369A">
      <w:pPr>
        <w:spacing w:after="0"/>
        <w:rPr>
          <w:rFonts w:asciiTheme="majorHAnsi" w:hAnsiTheme="majorHAnsi" w:cstheme="majorHAnsi"/>
          <w:szCs w:val="22"/>
        </w:rPr>
      </w:pPr>
    </w:p>
    <w:p w14:paraId="384F5E4D" w14:textId="77777777" w:rsidR="00784931" w:rsidRDefault="00784931" w:rsidP="002A369A">
      <w:pPr>
        <w:spacing w:after="0"/>
        <w:rPr>
          <w:rFonts w:asciiTheme="majorHAnsi" w:hAnsiTheme="majorHAnsi" w:cstheme="majorHAnsi"/>
          <w:szCs w:val="22"/>
        </w:rPr>
      </w:pPr>
    </w:p>
    <w:p w14:paraId="22E796BA" w14:textId="77777777" w:rsidR="0039472B" w:rsidRDefault="0039472B" w:rsidP="002A369A">
      <w:pPr>
        <w:spacing w:after="0"/>
        <w:rPr>
          <w:rFonts w:asciiTheme="majorHAnsi" w:hAnsiTheme="majorHAnsi" w:cstheme="majorHAnsi"/>
          <w:szCs w:val="22"/>
        </w:rPr>
      </w:pPr>
    </w:p>
    <w:p w14:paraId="4E6C2637" w14:textId="21598D26" w:rsidR="00773422" w:rsidRPr="0039472B" w:rsidRDefault="00773422" w:rsidP="0039472B">
      <w:pPr>
        <w:spacing w:after="0"/>
        <w:rPr>
          <w:rFonts w:asciiTheme="majorHAnsi" w:hAnsiTheme="majorHAnsi" w:cstheme="majorHAnsi"/>
          <w:szCs w:val="22"/>
        </w:rPr>
        <w:sectPr w:rsidR="00773422" w:rsidRPr="0039472B" w:rsidSect="00B50245">
          <w:pgSz w:w="11906" w:h="16838"/>
          <w:pgMar w:top="1440" w:right="1440" w:bottom="1440" w:left="1440" w:header="709" w:footer="709" w:gutter="0"/>
          <w:pgNumType w:chapStyle="1"/>
          <w:cols w:space="708"/>
          <w:titlePg/>
          <w:docGrid w:linePitch="360"/>
        </w:sectPr>
      </w:pPr>
    </w:p>
    <w:p w14:paraId="3FFBFF1A" w14:textId="664600B9" w:rsidR="006C3E91" w:rsidRPr="00BD6180" w:rsidRDefault="00F33159" w:rsidP="00DD697C">
      <w:pPr>
        <w:pStyle w:val="Caption"/>
        <w:rPr>
          <w:rFonts w:asciiTheme="majorHAnsi" w:hAnsiTheme="majorHAnsi" w:cstheme="majorHAnsi"/>
          <w:b/>
          <w:sz w:val="22"/>
          <w:szCs w:val="22"/>
        </w:rPr>
      </w:pPr>
      <w:bookmarkStart w:id="9" w:name="_Toc238641663"/>
      <w:r w:rsidRPr="00BD6180">
        <w:rPr>
          <w:rFonts w:asciiTheme="majorHAnsi" w:hAnsiTheme="majorHAnsi" w:cstheme="majorHAnsi"/>
          <w:sz w:val="22"/>
          <w:szCs w:val="22"/>
        </w:rPr>
        <w:lastRenderedPageBreak/>
        <w:t xml:space="preserve">Supplementary </w:t>
      </w:r>
      <w:r w:rsidR="00DD697C" w:rsidRPr="00BD6180">
        <w:rPr>
          <w:rFonts w:asciiTheme="majorHAnsi" w:hAnsiTheme="majorHAnsi" w:cstheme="majorHAnsi"/>
          <w:sz w:val="22"/>
          <w:szCs w:val="22"/>
        </w:rPr>
        <w:t xml:space="preserve">Table </w:t>
      </w:r>
      <w:r w:rsidRPr="00BD6180">
        <w:rPr>
          <w:rFonts w:asciiTheme="majorHAnsi" w:hAnsiTheme="majorHAnsi" w:cstheme="majorHAnsi"/>
          <w:sz w:val="22"/>
          <w:szCs w:val="22"/>
        </w:rPr>
        <w:fldChar w:fldCharType="begin"/>
      </w:r>
      <w:r w:rsidRPr="00BD6180">
        <w:rPr>
          <w:rFonts w:asciiTheme="majorHAnsi" w:hAnsiTheme="majorHAnsi" w:cstheme="majorHAnsi"/>
          <w:sz w:val="22"/>
          <w:szCs w:val="22"/>
        </w:rPr>
        <w:instrText xml:space="preserve"> SEQ Table \* ARABIC </w:instrText>
      </w:r>
      <w:r w:rsidRPr="00BD6180">
        <w:rPr>
          <w:rFonts w:asciiTheme="majorHAnsi" w:hAnsiTheme="majorHAnsi" w:cstheme="majorHAnsi"/>
          <w:sz w:val="22"/>
          <w:szCs w:val="22"/>
        </w:rPr>
        <w:fldChar w:fldCharType="separate"/>
      </w:r>
      <w:r w:rsidR="00EE2052">
        <w:rPr>
          <w:rFonts w:asciiTheme="majorHAnsi" w:hAnsiTheme="majorHAnsi" w:cstheme="majorHAnsi"/>
          <w:noProof/>
          <w:sz w:val="22"/>
          <w:szCs w:val="22"/>
        </w:rPr>
        <w:t>1</w:t>
      </w:r>
      <w:r w:rsidRPr="00BD6180">
        <w:rPr>
          <w:rFonts w:asciiTheme="majorHAnsi" w:hAnsiTheme="majorHAnsi" w:cstheme="majorHAnsi"/>
          <w:sz w:val="22"/>
          <w:szCs w:val="22"/>
        </w:rPr>
        <w:fldChar w:fldCharType="end"/>
      </w:r>
      <w:r w:rsidR="00AC4AB6">
        <w:rPr>
          <w:rFonts w:asciiTheme="majorHAnsi" w:hAnsiTheme="majorHAnsi" w:cstheme="majorHAnsi"/>
          <w:sz w:val="22"/>
          <w:szCs w:val="22"/>
        </w:rPr>
        <w:t>:</w:t>
      </w:r>
      <w:r w:rsidR="00DD697C" w:rsidRPr="00BD6180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DD697C" w:rsidRPr="00BD6180">
        <w:rPr>
          <w:rFonts w:asciiTheme="majorHAnsi" w:hAnsiTheme="majorHAnsi" w:cstheme="majorHAnsi"/>
          <w:bCs w:val="0"/>
          <w:sz w:val="22"/>
          <w:szCs w:val="22"/>
        </w:rPr>
        <w:t xml:space="preserve">Discrimination analysis </w:t>
      </w:r>
      <w:r w:rsidR="00980056" w:rsidRPr="00BD6180">
        <w:rPr>
          <w:rFonts w:asciiTheme="majorHAnsi" w:hAnsiTheme="majorHAnsi" w:cstheme="majorHAnsi"/>
          <w:bCs w:val="0"/>
          <w:sz w:val="22"/>
          <w:szCs w:val="22"/>
        </w:rPr>
        <w:t>for</w:t>
      </w:r>
      <w:r w:rsidR="00541A5B" w:rsidRPr="00BD6180">
        <w:rPr>
          <w:rFonts w:asciiTheme="majorHAnsi" w:hAnsiTheme="majorHAnsi" w:cstheme="majorHAnsi"/>
          <w:bCs w:val="0"/>
          <w:sz w:val="22"/>
          <w:szCs w:val="22"/>
        </w:rPr>
        <w:t xml:space="preserve"> </w:t>
      </w:r>
      <w:r w:rsidR="00172FC7" w:rsidRPr="00BD6180">
        <w:rPr>
          <w:rFonts w:asciiTheme="majorHAnsi" w:hAnsiTheme="majorHAnsi" w:cstheme="majorHAnsi"/>
          <w:bCs w:val="0"/>
          <w:sz w:val="22"/>
          <w:szCs w:val="22"/>
        </w:rPr>
        <w:t>Model A, Mode</w:t>
      </w:r>
      <w:r w:rsidR="463BEE9F" w:rsidRPr="00BD6180">
        <w:rPr>
          <w:rFonts w:asciiTheme="majorHAnsi" w:hAnsiTheme="majorHAnsi" w:cstheme="majorHAnsi"/>
          <w:bCs w:val="0"/>
          <w:sz w:val="22"/>
          <w:szCs w:val="22"/>
        </w:rPr>
        <w:t>l</w:t>
      </w:r>
      <w:r w:rsidR="00172FC7" w:rsidRPr="00BD6180">
        <w:rPr>
          <w:rFonts w:asciiTheme="majorHAnsi" w:hAnsiTheme="majorHAnsi" w:cstheme="majorHAnsi"/>
          <w:bCs w:val="0"/>
          <w:sz w:val="22"/>
          <w:szCs w:val="22"/>
        </w:rPr>
        <w:t xml:space="preserve"> B and QFracture </w:t>
      </w:r>
      <w:r w:rsidR="008D730C" w:rsidRPr="00BD6180">
        <w:rPr>
          <w:rFonts w:asciiTheme="majorHAnsi" w:hAnsiTheme="majorHAnsi" w:cstheme="majorHAnsi"/>
          <w:bCs w:val="0"/>
          <w:sz w:val="22"/>
          <w:szCs w:val="22"/>
        </w:rPr>
        <w:t xml:space="preserve">for </w:t>
      </w:r>
      <w:r w:rsidR="007144AB">
        <w:rPr>
          <w:rFonts w:asciiTheme="majorHAnsi" w:hAnsiTheme="majorHAnsi" w:cstheme="majorHAnsi"/>
          <w:bCs w:val="0"/>
          <w:sz w:val="22"/>
          <w:szCs w:val="22"/>
        </w:rPr>
        <w:t>m</w:t>
      </w:r>
      <w:r w:rsidR="008D730C" w:rsidRPr="00BD6180">
        <w:rPr>
          <w:rFonts w:asciiTheme="majorHAnsi" w:hAnsiTheme="majorHAnsi" w:cstheme="majorHAnsi"/>
          <w:bCs w:val="0"/>
          <w:sz w:val="22"/>
          <w:szCs w:val="22"/>
        </w:rPr>
        <w:t xml:space="preserve">ajor </w:t>
      </w:r>
      <w:r w:rsidR="0030124D">
        <w:rPr>
          <w:rFonts w:asciiTheme="majorHAnsi" w:hAnsiTheme="majorHAnsi" w:cstheme="majorHAnsi"/>
          <w:bCs w:val="0"/>
          <w:sz w:val="22"/>
          <w:szCs w:val="22"/>
        </w:rPr>
        <w:t>o</w:t>
      </w:r>
      <w:r w:rsidR="008D730C" w:rsidRPr="00BD6180">
        <w:rPr>
          <w:rFonts w:asciiTheme="majorHAnsi" w:hAnsiTheme="majorHAnsi" w:cstheme="majorHAnsi"/>
          <w:bCs w:val="0"/>
          <w:sz w:val="22"/>
          <w:szCs w:val="22"/>
        </w:rPr>
        <w:t xml:space="preserve">steoporotic </w:t>
      </w:r>
      <w:r w:rsidR="0030124D">
        <w:rPr>
          <w:rFonts w:asciiTheme="majorHAnsi" w:hAnsiTheme="majorHAnsi" w:cstheme="majorHAnsi"/>
          <w:bCs w:val="0"/>
          <w:sz w:val="22"/>
          <w:szCs w:val="22"/>
        </w:rPr>
        <w:t>f</w:t>
      </w:r>
      <w:r w:rsidR="008D730C" w:rsidRPr="00BD6180">
        <w:rPr>
          <w:rFonts w:asciiTheme="majorHAnsi" w:hAnsiTheme="majorHAnsi" w:cstheme="majorHAnsi"/>
          <w:bCs w:val="0"/>
          <w:sz w:val="22"/>
          <w:szCs w:val="22"/>
        </w:rPr>
        <w:t xml:space="preserve">racture </w:t>
      </w:r>
      <w:r w:rsidR="00541A5B" w:rsidRPr="00BD6180">
        <w:rPr>
          <w:rFonts w:asciiTheme="majorHAnsi" w:hAnsiTheme="majorHAnsi" w:cstheme="majorHAnsi"/>
          <w:bCs w:val="0"/>
          <w:sz w:val="22"/>
          <w:szCs w:val="22"/>
        </w:rPr>
        <w:t xml:space="preserve">in the </w:t>
      </w:r>
      <w:r w:rsidR="00CC5820" w:rsidRPr="00BD6180">
        <w:rPr>
          <w:rFonts w:asciiTheme="majorHAnsi" w:hAnsiTheme="majorHAnsi" w:cstheme="majorHAnsi"/>
          <w:bCs w:val="0"/>
          <w:sz w:val="22"/>
          <w:szCs w:val="22"/>
        </w:rPr>
        <w:t xml:space="preserve">held-out </w:t>
      </w:r>
      <w:r w:rsidR="00023B8A" w:rsidRPr="00BD6180">
        <w:rPr>
          <w:rFonts w:asciiTheme="majorHAnsi" w:hAnsiTheme="majorHAnsi" w:cstheme="majorHAnsi"/>
          <w:bCs w:val="0"/>
          <w:sz w:val="22"/>
          <w:szCs w:val="22"/>
        </w:rPr>
        <w:t>QResearch</w:t>
      </w:r>
      <w:r w:rsidR="00541A5B" w:rsidRPr="00BD6180">
        <w:rPr>
          <w:rFonts w:asciiTheme="majorHAnsi" w:hAnsiTheme="majorHAnsi" w:cstheme="majorHAnsi"/>
          <w:bCs w:val="0"/>
          <w:sz w:val="22"/>
          <w:szCs w:val="22"/>
        </w:rPr>
        <w:t xml:space="preserve"> validation cohort</w:t>
      </w:r>
      <w:r w:rsidR="00D53630" w:rsidRPr="00BD6180">
        <w:rPr>
          <w:rFonts w:asciiTheme="majorHAnsi" w:hAnsiTheme="majorHAnsi" w:cstheme="majorHAnsi"/>
          <w:bCs w:val="0"/>
          <w:sz w:val="22"/>
          <w:szCs w:val="22"/>
        </w:rPr>
        <w:t xml:space="preserve"> in people aged 30-100</w:t>
      </w:r>
      <w:r w:rsidR="008D730C" w:rsidRPr="00BD6180">
        <w:rPr>
          <w:rFonts w:asciiTheme="majorHAnsi" w:hAnsiTheme="majorHAnsi" w:cstheme="majorHAnsi"/>
          <w:bCs w:val="0"/>
          <w:sz w:val="22"/>
          <w:szCs w:val="22"/>
        </w:rPr>
        <w:t xml:space="preserve"> overall, by age band, ethnic group and </w:t>
      </w:r>
      <w:r w:rsidR="002517AB">
        <w:rPr>
          <w:rFonts w:asciiTheme="majorHAnsi" w:hAnsiTheme="majorHAnsi" w:cstheme="majorHAnsi"/>
          <w:bCs w:val="0"/>
          <w:sz w:val="22"/>
          <w:szCs w:val="22"/>
        </w:rPr>
        <w:t xml:space="preserve">clinical </w:t>
      </w:r>
      <w:r w:rsidR="00266F96">
        <w:rPr>
          <w:rFonts w:asciiTheme="majorHAnsi" w:hAnsiTheme="majorHAnsi" w:cstheme="majorHAnsi"/>
          <w:bCs w:val="0"/>
          <w:sz w:val="22"/>
          <w:szCs w:val="22"/>
        </w:rPr>
        <w:t>conditions</w:t>
      </w:r>
      <w:r w:rsidR="00D53630" w:rsidRPr="00BD6180">
        <w:rPr>
          <w:rFonts w:asciiTheme="majorHAnsi" w:hAnsiTheme="majorHAnsi" w:cstheme="majorHAnsi"/>
          <w:bCs w:val="0"/>
          <w:sz w:val="22"/>
          <w:szCs w:val="22"/>
        </w:rPr>
        <w:t>.</w:t>
      </w:r>
      <w:bookmarkEnd w:id="9"/>
      <w:r w:rsidR="00541A5B" w:rsidRPr="00BD6180">
        <w:rPr>
          <w:rFonts w:asciiTheme="majorHAnsi" w:hAnsiTheme="majorHAnsi" w:cstheme="majorHAnsi"/>
          <w:sz w:val="22"/>
          <w:szCs w:val="22"/>
        </w:rPr>
        <w:t xml:space="preserve"> </w:t>
      </w:r>
    </w:p>
    <w:tbl>
      <w:tblPr>
        <w:tblStyle w:val="TableClassic1"/>
        <w:tblW w:w="5169" w:type="pct"/>
        <w:tblLayout w:type="fixed"/>
        <w:tblLook w:val="04A0" w:firstRow="1" w:lastRow="0" w:firstColumn="1" w:lastColumn="0" w:noHBand="0" w:noVBand="1"/>
      </w:tblPr>
      <w:tblGrid>
        <w:gridCol w:w="1987"/>
        <w:gridCol w:w="2248"/>
        <w:gridCol w:w="2040"/>
        <w:gridCol w:w="2040"/>
        <w:gridCol w:w="2040"/>
        <w:gridCol w:w="2040"/>
        <w:gridCol w:w="2035"/>
      </w:tblGrid>
      <w:tr w:rsidR="0016725C" w:rsidRPr="00DD3A66" w14:paraId="7E4A31A6" w14:textId="77777777" w:rsidTr="00E451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  <w:hideMark/>
          </w:tcPr>
          <w:p w14:paraId="63A9B193" w14:textId="45B7DAD7" w:rsidR="0016725C" w:rsidRPr="00DD3A66" w:rsidRDefault="0016725C" w:rsidP="0026026A">
            <w:pPr>
              <w:spacing w:after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79" w:type="pct"/>
            <w:noWrap/>
            <w:hideMark/>
          </w:tcPr>
          <w:p w14:paraId="7FD58EBC" w14:textId="469DB865" w:rsidR="007144AB" w:rsidRPr="00DD3A66" w:rsidRDefault="007144AB" w:rsidP="0026026A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i w:val="0"/>
                <w:iCs w:val="0"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C-Index</w:t>
            </w:r>
          </w:p>
          <w:p w14:paraId="000E3D58" w14:textId="0622CB15" w:rsidR="0016725C" w:rsidRPr="00DD3A66" w:rsidRDefault="0016725C" w:rsidP="0026026A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Model B</w:t>
            </w:r>
            <w:r w:rsidR="0012149E" w:rsidRPr="00DD3A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 Women</w:t>
            </w:r>
          </w:p>
        </w:tc>
        <w:tc>
          <w:tcPr>
            <w:tcW w:w="707" w:type="pct"/>
            <w:noWrap/>
            <w:hideMark/>
          </w:tcPr>
          <w:p w14:paraId="31F38009" w14:textId="2BB7E23F" w:rsidR="007144AB" w:rsidRPr="00DD3A66" w:rsidRDefault="007144AB" w:rsidP="0026026A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i w:val="0"/>
                <w:iCs w:val="0"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C-Index</w:t>
            </w:r>
          </w:p>
          <w:p w14:paraId="3D54082D" w14:textId="3C5C09DF" w:rsidR="0016725C" w:rsidRPr="00DD3A66" w:rsidRDefault="0016725C" w:rsidP="0026026A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Model A</w:t>
            </w:r>
            <w:r w:rsidR="0012149E" w:rsidRPr="00DD3A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 Women</w:t>
            </w:r>
          </w:p>
        </w:tc>
        <w:tc>
          <w:tcPr>
            <w:tcW w:w="707" w:type="pct"/>
            <w:noWrap/>
            <w:hideMark/>
          </w:tcPr>
          <w:p w14:paraId="086F8B5D" w14:textId="77777777" w:rsidR="007144AB" w:rsidRPr="00DD3A66" w:rsidRDefault="007144AB" w:rsidP="0026026A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i w:val="0"/>
                <w:iCs w:val="0"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C-Index</w:t>
            </w:r>
          </w:p>
          <w:p w14:paraId="5BCA6A75" w14:textId="486F566A" w:rsidR="0016725C" w:rsidRPr="00DD3A66" w:rsidRDefault="0016725C" w:rsidP="0026026A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QFracture</w:t>
            </w:r>
            <w:r w:rsidR="0012149E" w:rsidRPr="00DD3A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 Women</w:t>
            </w:r>
          </w:p>
        </w:tc>
        <w:tc>
          <w:tcPr>
            <w:tcW w:w="707" w:type="pct"/>
            <w:noWrap/>
            <w:hideMark/>
          </w:tcPr>
          <w:p w14:paraId="18905A57" w14:textId="7252FDF1" w:rsidR="007144AB" w:rsidRPr="00DD3A66" w:rsidRDefault="007144AB" w:rsidP="0026026A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i w:val="0"/>
                <w:iCs w:val="0"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C-Index</w:t>
            </w:r>
          </w:p>
          <w:p w14:paraId="7F62F63F" w14:textId="3A42324C" w:rsidR="0016725C" w:rsidRPr="00DD3A66" w:rsidRDefault="0016725C" w:rsidP="0026026A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Model B</w:t>
            </w:r>
            <w:r w:rsidR="0012149E" w:rsidRPr="00DD3A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 Men</w:t>
            </w:r>
          </w:p>
        </w:tc>
        <w:tc>
          <w:tcPr>
            <w:tcW w:w="707" w:type="pct"/>
            <w:noWrap/>
            <w:hideMark/>
          </w:tcPr>
          <w:p w14:paraId="47404A4D" w14:textId="77777777" w:rsidR="007144AB" w:rsidRPr="00DD3A66" w:rsidRDefault="007144AB" w:rsidP="0026026A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i w:val="0"/>
                <w:iCs w:val="0"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C-Index</w:t>
            </w:r>
          </w:p>
          <w:p w14:paraId="128DD6BC" w14:textId="74E4F3CB" w:rsidR="0016725C" w:rsidRPr="00DD3A66" w:rsidRDefault="0016725C" w:rsidP="0026026A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Model A</w:t>
            </w:r>
            <w:r w:rsidR="0012149E" w:rsidRPr="00DD3A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 Men</w:t>
            </w:r>
          </w:p>
        </w:tc>
        <w:tc>
          <w:tcPr>
            <w:tcW w:w="705" w:type="pct"/>
            <w:noWrap/>
            <w:hideMark/>
          </w:tcPr>
          <w:p w14:paraId="2FC4CF03" w14:textId="0E69AC82" w:rsidR="007144AB" w:rsidRPr="00DD3A66" w:rsidRDefault="007144AB" w:rsidP="0026026A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i w:val="0"/>
                <w:iCs w:val="0"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C-index</w:t>
            </w:r>
          </w:p>
          <w:p w14:paraId="6673A9E9" w14:textId="086F455E" w:rsidR="0016725C" w:rsidRPr="00DD3A66" w:rsidRDefault="0016725C" w:rsidP="0026026A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QFracture</w:t>
            </w:r>
            <w:r w:rsidR="0012149E" w:rsidRPr="00DD3A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 Men</w:t>
            </w:r>
          </w:p>
        </w:tc>
      </w:tr>
      <w:tr w:rsidR="0016725C" w:rsidRPr="00DD3A66" w14:paraId="00D45670" w14:textId="77777777" w:rsidTr="00E4514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  <w:hideMark/>
          </w:tcPr>
          <w:p w14:paraId="7F5F9D9E" w14:textId="24A7CCCF" w:rsidR="0016725C" w:rsidRPr="00DD3A66" w:rsidRDefault="0012149E" w:rsidP="0016725C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O</w:t>
            </w:r>
            <w:r w:rsidR="0016725C" w:rsidRPr="00DD3A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verall</w:t>
            </w:r>
          </w:p>
        </w:tc>
        <w:tc>
          <w:tcPr>
            <w:tcW w:w="779" w:type="pct"/>
            <w:noWrap/>
            <w:hideMark/>
          </w:tcPr>
          <w:p w14:paraId="122EC165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  <w:t>0.816 (0.814 to 0.818)</w:t>
            </w:r>
          </w:p>
        </w:tc>
        <w:tc>
          <w:tcPr>
            <w:tcW w:w="707" w:type="pct"/>
            <w:noWrap/>
            <w:hideMark/>
          </w:tcPr>
          <w:p w14:paraId="26BDF112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  <w:t>0.815 (0.813 to 0.817)</w:t>
            </w:r>
          </w:p>
        </w:tc>
        <w:tc>
          <w:tcPr>
            <w:tcW w:w="707" w:type="pct"/>
            <w:noWrap/>
            <w:hideMark/>
          </w:tcPr>
          <w:p w14:paraId="5FD60DEA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  <w:t>0.814 (0.812 to 0.816)</w:t>
            </w:r>
          </w:p>
        </w:tc>
        <w:tc>
          <w:tcPr>
            <w:tcW w:w="707" w:type="pct"/>
            <w:noWrap/>
            <w:hideMark/>
          </w:tcPr>
          <w:p w14:paraId="31E0A3B3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  <w:t>0.784 (0.780 to 0.788)</w:t>
            </w:r>
          </w:p>
        </w:tc>
        <w:tc>
          <w:tcPr>
            <w:tcW w:w="707" w:type="pct"/>
            <w:noWrap/>
            <w:hideMark/>
          </w:tcPr>
          <w:p w14:paraId="11F4CDC4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  <w:t>0.783 (0.779 to 0.787)</w:t>
            </w:r>
          </w:p>
        </w:tc>
        <w:tc>
          <w:tcPr>
            <w:tcW w:w="705" w:type="pct"/>
            <w:noWrap/>
            <w:hideMark/>
          </w:tcPr>
          <w:p w14:paraId="77869378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  <w:t>0.782 (0.778 to 0.786)</w:t>
            </w:r>
          </w:p>
        </w:tc>
      </w:tr>
      <w:tr w:rsidR="007979F5" w:rsidRPr="00DD3A66" w14:paraId="7A9D52B3" w14:textId="77777777" w:rsidTr="00E4514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</w:tcPr>
          <w:p w14:paraId="55590BB2" w14:textId="46A8C562" w:rsidR="007979F5" w:rsidRPr="00DD3A66" w:rsidRDefault="007979F5" w:rsidP="0016725C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Age</w:t>
            </w:r>
            <w:r w:rsidR="0021022D" w:rsidRPr="00DD3A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DD3A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band</w:t>
            </w:r>
          </w:p>
        </w:tc>
        <w:tc>
          <w:tcPr>
            <w:tcW w:w="779" w:type="pct"/>
            <w:noWrap/>
          </w:tcPr>
          <w:p w14:paraId="54228DBF" w14:textId="77777777" w:rsidR="007979F5" w:rsidRPr="00DD3A66" w:rsidRDefault="007979F5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707" w:type="pct"/>
            <w:noWrap/>
          </w:tcPr>
          <w:p w14:paraId="4CA4A94F" w14:textId="77777777" w:rsidR="007979F5" w:rsidRPr="00DD3A66" w:rsidRDefault="007979F5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707" w:type="pct"/>
            <w:noWrap/>
          </w:tcPr>
          <w:p w14:paraId="64001C21" w14:textId="77777777" w:rsidR="007979F5" w:rsidRPr="00DD3A66" w:rsidRDefault="007979F5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707" w:type="pct"/>
            <w:noWrap/>
          </w:tcPr>
          <w:p w14:paraId="7344156C" w14:textId="77777777" w:rsidR="007979F5" w:rsidRPr="00DD3A66" w:rsidRDefault="007979F5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707" w:type="pct"/>
            <w:noWrap/>
          </w:tcPr>
          <w:p w14:paraId="15F6BE9B" w14:textId="77777777" w:rsidR="007979F5" w:rsidRPr="00DD3A66" w:rsidRDefault="007979F5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705" w:type="pct"/>
            <w:noWrap/>
          </w:tcPr>
          <w:p w14:paraId="35FB0937" w14:textId="77777777" w:rsidR="007979F5" w:rsidRPr="00DD3A66" w:rsidRDefault="007979F5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</w:tr>
      <w:tr w:rsidR="0016725C" w:rsidRPr="00DD3A66" w14:paraId="62198019" w14:textId="77777777" w:rsidTr="00E4514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  <w:hideMark/>
          </w:tcPr>
          <w:p w14:paraId="6D04B344" w14:textId="77777777" w:rsidR="0016725C" w:rsidRPr="00DD3A66" w:rsidRDefault="0016725C" w:rsidP="0016725C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 xml:space="preserve">30-39 </w:t>
            </w:r>
          </w:p>
        </w:tc>
        <w:tc>
          <w:tcPr>
            <w:tcW w:w="779" w:type="pct"/>
            <w:noWrap/>
            <w:hideMark/>
          </w:tcPr>
          <w:p w14:paraId="685E3AD4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0.635 (0.616 to 0.654)</w:t>
            </w:r>
          </w:p>
        </w:tc>
        <w:tc>
          <w:tcPr>
            <w:tcW w:w="707" w:type="pct"/>
            <w:noWrap/>
            <w:hideMark/>
          </w:tcPr>
          <w:p w14:paraId="0203B774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0.630 (0.611 to 0.649)</w:t>
            </w:r>
          </w:p>
        </w:tc>
        <w:tc>
          <w:tcPr>
            <w:tcW w:w="707" w:type="pct"/>
            <w:noWrap/>
            <w:hideMark/>
          </w:tcPr>
          <w:p w14:paraId="63A187D9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0.632 (0.613 to 0.651)</w:t>
            </w:r>
          </w:p>
        </w:tc>
        <w:tc>
          <w:tcPr>
            <w:tcW w:w="707" w:type="pct"/>
            <w:noWrap/>
            <w:hideMark/>
          </w:tcPr>
          <w:p w14:paraId="46E57E34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0.640 (0.622 to 0.656)</w:t>
            </w:r>
          </w:p>
        </w:tc>
        <w:tc>
          <w:tcPr>
            <w:tcW w:w="707" w:type="pct"/>
            <w:noWrap/>
            <w:hideMark/>
          </w:tcPr>
          <w:p w14:paraId="6D2770B9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0.638 (0.621 to 0.655)</w:t>
            </w:r>
          </w:p>
        </w:tc>
        <w:tc>
          <w:tcPr>
            <w:tcW w:w="705" w:type="pct"/>
            <w:noWrap/>
            <w:hideMark/>
          </w:tcPr>
          <w:p w14:paraId="1D1C4F43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0.636 (0.619 to 0.653)</w:t>
            </w:r>
          </w:p>
        </w:tc>
      </w:tr>
      <w:tr w:rsidR="0016725C" w:rsidRPr="00DD3A66" w14:paraId="08EB2EA0" w14:textId="77777777" w:rsidTr="00E4514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  <w:hideMark/>
          </w:tcPr>
          <w:p w14:paraId="07543938" w14:textId="77777777" w:rsidR="0016725C" w:rsidRPr="00DD3A66" w:rsidRDefault="0016725C" w:rsidP="0016725C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 xml:space="preserve">40-49 </w:t>
            </w:r>
          </w:p>
        </w:tc>
        <w:tc>
          <w:tcPr>
            <w:tcW w:w="779" w:type="pct"/>
            <w:noWrap/>
            <w:hideMark/>
          </w:tcPr>
          <w:p w14:paraId="4523CFAB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0.652 (0.639 to 0.665)</w:t>
            </w:r>
          </w:p>
        </w:tc>
        <w:tc>
          <w:tcPr>
            <w:tcW w:w="707" w:type="pct"/>
            <w:noWrap/>
            <w:hideMark/>
          </w:tcPr>
          <w:p w14:paraId="09E2A10D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0.650 (0.636 to 0.663)</w:t>
            </w:r>
          </w:p>
        </w:tc>
        <w:tc>
          <w:tcPr>
            <w:tcW w:w="707" w:type="pct"/>
            <w:noWrap/>
            <w:hideMark/>
          </w:tcPr>
          <w:p w14:paraId="56491F9A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0.653 (0.640 to 0.667)</w:t>
            </w:r>
          </w:p>
        </w:tc>
        <w:tc>
          <w:tcPr>
            <w:tcW w:w="707" w:type="pct"/>
            <w:noWrap/>
            <w:hideMark/>
          </w:tcPr>
          <w:p w14:paraId="4E4E3368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0.646 (0.630 to 0.661)</w:t>
            </w:r>
          </w:p>
        </w:tc>
        <w:tc>
          <w:tcPr>
            <w:tcW w:w="707" w:type="pct"/>
            <w:noWrap/>
            <w:hideMark/>
          </w:tcPr>
          <w:p w14:paraId="2916FC2B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0.644 (0.629 to 0.660)</w:t>
            </w:r>
          </w:p>
        </w:tc>
        <w:tc>
          <w:tcPr>
            <w:tcW w:w="705" w:type="pct"/>
            <w:noWrap/>
            <w:hideMark/>
          </w:tcPr>
          <w:p w14:paraId="71D4B9DC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0.645 (0.630 to 0.661)</w:t>
            </w:r>
          </w:p>
        </w:tc>
      </w:tr>
      <w:tr w:rsidR="0016725C" w:rsidRPr="00DD3A66" w14:paraId="3A76C681" w14:textId="77777777" w:rsidTr="00E4514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  <w:hideMark/>
          </w:tcPr>
          <w:p w14:paraId="416873C9" w14:textId="77777777" w:rsidR="0016725C" w:rsidRPr="00DD3A66" w:rsidRDefault="0016725C" w:rsidP="0016725C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 xml:space="preserve">50-59 </w:t>
            </w:r>
          </w:p>
        </w:tc>
        <w:tc>
          <w:tcPr>
            <w:tcW w:w="779" w:type="pct"/>
            <w:noWrap/>
            <w:hideMark/>
          </w:tcPr>
          <w:p w14:paraId="5F2EC0AE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0.653 (0.644 to 0.661)</w:t>
            </w:r>
          </w:p>
        </w:tc>
        <w:tc>
          <w:tcPr>
            <w:tcW w:w="707" w:type="pct"/>
            <w:noWrap/>
            <w:hideMark/>
          </w:tcPr>
          <w:p w14:paraId="1FA2CB2C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0.650 (0.641 to 0.659)</w:t>
            </w:r>
          </w:p>
        </w:tc>
        <w:tc>
          <w:tcPr>
            <w:tcW w:w="707" w:type="pct"/>
            <w:noWrap/>
            <w:hideMark/>
          </w:tcPr>
          <w:p w14:paraId="43592968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0.650 (0.641 to 0.659)</w:t>
            </w:r>
          </w:p>
        </w:tc>
        <w:tc>
          <w:tcPr>
            <w:tcW w:w="707" w:type="pct"/>
            <w:noWrap/>
            <w:hideMark/>
          </w:tcPr>
          <w:p w14:paraId="4E964D20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0.659 (0.645 to 0.673)</w:t>
            </w:r>
          </w:p>
        </w:tc>
        <w:tc>
          <w:tcPr>
            <w:tcW w:w="707" w:type="pct"/>
            <w:noWrap/>
            <w:hideMark/>
          </w:tcPr>
          <w:p w14:paraId="7719B65D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0.659 (0.645 to 0.673)</w:t>
            </w:r>
          </w:p>
        </w:tc>
        <w:tc>
          <w:tcPr>
            <w:tcW w:w="705" w:type="pct"/>
            <w:noWrap/>
            <w:hideMark/>
          </w:tcPr>
          <w:p w14:paraId="307603A6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0.660 (0.646 to 0.673)</w:t>
            </w:r>
          </w:p>
        </w:tc>
      </w:tr>
      <w:tr w:rsidR="0016725C" w:rsidRPr="00DD3A66" w14:paraId="68F7504E" w14:textId="77777777" w:rsidTr="00E4514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  <w:hideMark/>
          </w:tcPr>
          <w:p w14:paraId="79AA1C79" w14:textId="77777777" w:rsidR="0016725C" w:rsidRPr="00DD3A66" w:rsidRDefault="0016725C" w:rsidP="0016725C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 xml:space="preserve">60-69 </w:t>
            </w:r>
          </w:p>
        </w:tc>
        <w:tc>
          <w:tcPr>
            <w:tcW w:w="779" w:type="pct"/>
            <w:noWrap/>
            <w:hideMark/>
          </w:tcPr>
          <w:p w14:paraId="0E135774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0.630 (0.623 to 0.638)</w:t>
            </w:r>
          </w:p>
        </w:tc>
        <w:tc>
          <w:tcPr>
            <w:tcW w:w="707" w:type="pct"/>
            <w:noWrap/>
            <w:hideMark/>
          </w:tcPr>
          <w:p w14:paraId="170EBC9C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0.628 (0.621 to 0.636)</w:t>
            </w:r>
          </w:p>
        </w:tc>
        <w:tc>
          <w:tcPr>
            <w:tcW w:w="707" w:type="pct"/>
            <w:noWrap/>
            <w:hideMark/>
          </w:tcPr>
          <w:p w14:paraId="2B665A61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0.625 (0.618 to 0.633)</w:t>
            </w:r>
          </w:p>
        </w:tc>
        <w:tc>
          <w:tcPr>
            <w:tcW w:w="707" w:type="pct"/>
            <w:noWrap/>
            <w:hideMark/>
          </w:tcPr>
          <w:p w14:paraId="10A60D70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0.664 (0.652 to 0.676)</w:t>
            </w:r>
          </w:p>
        </w:tc>
        <w:tc>
          <w:tcPr>
            <w:tcW w:w="707" w:type="pct"/>
            <w:noWrap/>
            <w:hideMark/>
          </w:tcPr>
          <w:p w14:paraId="4D5E3F21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0.661 (0.649 to 0.673)</w:t>
            </w:r>
          </w:p>
        </w:tc>
        <w:tc>
          <w:tcPr>
            <w:tcW w:w="705" w:type="pct"/>
            <w:noWrap/>
            <w:hideMark/>
          </w:tcPr>
          <w:p w14:paraId="33A8ACBB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0.659 (0.647 to 0.671)</w:t>
            </w:r>
          </w:p>
        </w:tc>
      </w:tr>
      <w:tr w:rsidR="0016725C" w:rsidRPr="00DD3A66" w14:paraId="795B34E0" w14:textId="77777777" w:rsidTr="00E4514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  <w:hideMark/>
          </w:tcPr>
          <w:p w14:paraId="72D0C063" w14:textId="77777777" w:rsidR="0016725C" w:rsidRPr="00DD3A66" w:rsidRDefault="0016725C" w:rsidP="0016725C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 xml:space="preserve">70-79 </w:t>
            </w:r>
          </w:p>
        </w:tc>
        <w:tc>
          <w:tcPr>
            <w:tcW w:w="779" w:type="pct"/>
            <w:noWrap/>
            <w:hideMark/>
          </w:tcPr>
          <w:p w14:paraId="4D718010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0.631 (0.623 to 0.638)</w:t>
            </w:r>
          </w:p>
        </w:tc>
        <w:tc>
          <w:tcPr>
            <w:tcW w:w="707" w:type="pct"/>
            <w:noWrap/>
            <w:hideMark/>
          </w:tcPr>
          <w:p w14:paraId="164AC772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0.630 (0.623 to 0.637)</w:t>
            </w:r>
          </w:p>
        </w:tc>
        <w:tc>
          <w:tcPr>
            <w:tcW w:w="707" w:type="pct"/>
            <w:noWrap/>
            <w:hideMark/>
          </w:tcPr>
          <w:p w14:paraId="4DD22DE4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0.624 (0.617 to 0.630)</w:t>
            </w:r>
          </w:p>
        </w:tc>
        <w:tc>
          <w:tcPr>
            <w:tcW w:w="707" w:type="pct"/>
            <w:noWrap/>
            <w:hideMark/>
          </w:tcPr>
          <w:p w14:paraId="133756A0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0.651 (0.641 to 0.660)</w:t>
            </w:r>
          </w:p>
        </w:tc>
        <w:tc>
          <w:tcPr>
            <w:tcW w:w="707" w:type="pct"/>
            <w:noWrap/>
            <w:hideMark/>
          </w:tcPr>
          <w:p w14:paraId="4D0306F3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0.647 (0.638 to 0.656)</w:t>
            </w:r>
          </w:p>
        </w:tc>
        <w:tc>
          <w:tcPr>
            <w:tcW w:w="705" w:type="pct"/>
            <w:noWrap/>
            <w:hideMark/>
          </w:tcPr>
          <w:p w14:paraId="082E756B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0.641 (0.632 to 0.650)</w:t>
            </w:r>
          </w:p>
        </w:tc>
      </w:tr>
      <w:tr w:rsidR="0016725C" w:rsidRPr="00DD3A66" w14:paraId="1133C266" w14:textId="77777777" w:rsidTr="00E4514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  <w:hideMark/>
          </w:tcPr>
          <w:p w14:paraId="3B087F9E" w14:textId="77777777" w:rsidR="0016725C" w:rsidRPr="00DD3A66" w:rsidRDefault="0016725C" w:rsidP="0016725C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 xml:space="preserve">80-89 </w:t>
            </w:r>
          </w:p>
        </w:tc>
        <w:tc>
          <w:tcPr>
            <w:tcW w:w="779" w:type="pct"/>
            <w:noWrap/>
            <w:hideMark/>
          </w:tcPr>
          <w:p w14:paraId="5014AF2F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0.596 (0.589 to 0.602)</w:t>
            </w:r>
          </w:p>
        </w:tc>
        <w:tc>
          <w:tcPr>
            <w:tcW w:w="707" w:type="pct"/>
            <w:noWrap/>
            <w:hideMark/>
          </w:tcPr>
          <w:p w14:paraId="44916F4C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0.594 (0.587 to 0.600)</w:t>
            </w:r>
          </w:p>
        </w:tc>
        <w:tc>
          <w:tcPr>
            <w:tcW w:w="707" w:type="pct"/>
            <w:noWrap/>
            <w:hideMark/>
          </w:tcPr>
          <w:p w14:paraId="1A678C8E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0.578 (0.571 to 0.584)</w:t>
            </w:r>
          </w:p>
        </w:tc>
        <w:tc>
          <w:tcPr>
            <w:tcW w:w="707" w:type="pct"/>
            <w:noWrap/>
            <w:hideMark/>
          </w:tcPr>
          <w:p w14:paraId="1187E42D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0.594 (0.585 to 0.603)</w:t>
            </w:r>
          </w:p>
        </w:tc>
        <w:tc>
          <w:tcPr>
            <w:tcW w:w="707" w:type="pct"/>
            <w:noWrap/>
            <w:hideMark/>
          </w:tcPr>
          <w:p w14:paraId="25495BDB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0.591 (0.582 to 0.600)</w:t>
            </w:r>
          </w:p>
        </w:tc>
        <w:tc>
          <w:tcPr>
            <w:tcW w:w="705" w:type="pct"/>
            <w:noWrap/>
            <w:hideMark/>
          </w:tcPr>
          <w:p w14:paraId="0A559B4E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0.582 (0.572 to 0.591)</w:t>
            </w:r>
          </w:p>
        </w:tc>
      </w:tr>
      <w:tr w:rsidR="0016725C" w:rsidRPr="00DD3A66" w14:paraId="043B4F10" w14:textId="77777777" w:rsidTr="00E4514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  <w:hideMark/>
          </w:tcPr>
          <w:p w14:paraId="09B58C57" w14:textId="679EE2F8" w:rsidR="0016725C" w:rsidRPr="00DD3A66" w:rsidRDefault="007026B5" w:rsidP="0016725C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90-100</w:t>
            </w:r>
            <w:r w:rsidR="0016725C" w:rsidRPr="00DD3A66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779" w:type="pct"/>
            <w:noWrap/>
            <w:hideMark/>
          </w:tcPr>
          <w:p w14:paraId="14D58B72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0.574 (0.562 to 0.586)</w:t>
            </w:r>
          </w:p>
        </w:tc>
        <w:tc>
          <w:tcPr>
            <w:tcW w:w="707" w:type="pct"/>
            <w:noWrap/>
            <w:hideMark/>
          </w:tcPr>
          <w:p w14:paraId="5F5363D6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0.571 (0.559 to 0.583)</w:t>
            </w:r>
          </w:p>
        </w:tc>
        <w:tc>
          <w:tcPr>
            <w:tcW w:w="707" w:type="pct"/>
            <w:noWrap/>
            <w:hideMark/>
          </w:tcPr>
          <w:p w14:paraId="1D29F744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0.554 (0.542 to 0.565)</w:t>
            </w:r>
          </w:p>
        </w:tc>
        <w:tc>
          <w:tcPr>
            <w:tcW w:w="707" w:type="pct"/>
            <w:noWrap/>
            <w:hideMark/>
          </w:tcPr>
          <w:p w14:paraId="6DFF9C1B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0.568 (0.547 to 0.588)</w:t>
            </w:r>
          </w:p>
        </w:tc>
        <w:tc>
          <w:tcPr>
            <w:tcW w:w="707" w:type="pct"/>
            <w:noWrap/>
            <w:hideMark/>
          </w:tcPr>
          <w:p w14:paraId="02149EB0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0.570 (0.549 to 0.590)</w:t>
            </w:r>
          </w:p>
        </w:tc>
        <w:tc>
          <w:tcPr>
            <w:tcW w:w="705" w:type="pct"/>
            <w:noWrap/>
            <w:hideMark/>
          </w:tcPr>
          <w:p w14:paraId="6C18888C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0.556 (0.537 to 0.575)</w:t>
            </w:r>
          </w:p>
        </w:tc>
      </w:tr>
      <w:tr w:rsidR="007C444B" w:rsidRPr="00DD3A66" w14:paraId="715F3AE0" w14:textId="77777777" w:rsidTr="00E4514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</w:tcPr>
          <w:p w14:paraId="69810E6A" w14:textId="77777777" w:rsidR="007C444B" w:rsidRPr="00DD3A66" w:rsidRDefault="007C444B" w:rsidP="0016725C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79" w:type="pct"/>
            <w:noWrap/>
          </w:tcPr>
          <w:p w14:paraId="1712DDF7" w14:textId="77777777" w:rsidR="007C444B" w:rsidRPr="00DD3A66" w:rsidRDefault="007C444B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707" w:type="pct"/>
            <w:noWrap/>
          </w:tcPr>
          <w:p w14:paraId="49D9FDF5" w14:textId="77777777" w:rsidR="007C444B" w:rsidRPr="00DD3A66" w:rsidRDefault="007C444B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707" w:type="pct"/>
            <w:noWrap/>
          </w:tcPr>
          <w:p w14:paraId="4AF086CE" w14:textId="77777777" w:rsidR="007C444B" w:rsidRPr="00DD3A66" w:rsidRDefault="007C444B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707" w:type="pct"/>
            <w:noWrap/>
          </w:tcPr>
          <w:p w14:paraId="08706EC5" w14:textId="77777777" w:rsidR="007C444B" w:rsidRPr="00DD3A66" w:rsidRDefault="007C444B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707" w:type="pct"/>
            <w:noWrap/>
          </w:tcPr>
          <w:p w14:paraId="5C563E8D" w14:textId="77777777" w:rsidR="007C444B" w:rsidRPr="00DD3A66" w:rsidRDefault="007C444B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705" w:type="pct"/>
            <w:noWrap/>
          </w:tcPr>
          <w:p w14:paraId="73AA8FE5" w14:textId="77777777" w:rsidR="007C444B" w:rsidRPr="00DD3A66" w:rsidRDefault="007C444B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</w:tr>
      <w:tr w:rsidR="00394A7D" w:rsidRPr="00DD3A66" w14:paraId="20CAF12A" w14:textId="77777777" w:rsidTr="00E4514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</w:tcPr>
          <w:p w14:paraId="475451ED" w14:textId="6AAD5A23" w:rsidR="00394A7D" w:rsidRPr="00DD3A66" w:rsidRDefault="007979F5" w:rsidP="0016725C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Ethnic </w:t>
            </w:r>
            <w:r w:rsidR="004775BF" w:rsidRPr="00DD3A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G</w:t>
            </w:r>
            <w:r w:rsidRPr="00DD3A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roup</w:t>
            </w:r>
          </w:p>
        </w:tc>
        <w:tc>
          <w:tcPr>
            <w:tcW w:w="779" w:type="pct"/>
            <w:noWrap/>
          </w:tcPr>
          <w:p w14:paraId="08D7D654" w14:textId="77777777" w:rsidR="00394A7D" w:rsidRPr="00DD3A66" w:rsidRDefault="00394A7D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707" w:type="pct"/>
            <w:noWrap/>
          </w:tcPr>
          <w:p w14:paraId="5B461733" w14:textId="77777777" w:rsidR="00394A7D" w:rsidRPr="00DD3A66" w:rsidRDefault="00394A7D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707" w:type="pct"/>
            <w:noWrap/>
          </w:tcPr>
          <w:p w14:paraId="2AF4F2B2" w14:textId="77777777" w:rsidR="00394A7D" w:rsidRPr="00DD3A66" w:rsidRDefault="00394A7D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707" w:type="pct"/>
            <w:noWrap/>
          </w:tcPr>
          <w:p w14:paraId="120F511C" w14:textId="77777777" w:rsidR="00394A7D" w:rsidRPr="00DD3A66" w:rsidRDefault="00394A7D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707" w:type="pct"/>
            <w:noWrap/>
          </w:tcPr>
          <w:p w14:paraId="70A76CB8" w14:textId="77777777" w:rsidR="00394A7D" w:rsidRPr="00DD3A66" w:rsidRDefault="00394A7D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705" w:type="pct"/>
            <w:noWrap/>
          </w:tcPr>
          <w:p w14:paraId="6202CEF8" w14:textId="77777777" w:rsidR="00394A7D" w:rsidRPr="00DD3A66" w:rsidRDefault="00394A7D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</w:tr>
      <w:tr w:rsidR="0016725C" w:rsidRPr="00DD3A66" w14:paraId="7F2D81E3" w14:textId="77777777" w:rsidTr="00E4514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  <w:hideMark/>
          </w:tcPr>
          <w:p w14:paraId="7254C817" w14:textId="77777777" w:rsidR="0016725C" w:rsidRPr="00DD3A66" w:rsidRDefault="0016725C" w:rsidP="0016725C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White</w:t>
            </w:r>
          </w:p>
        </w:tc>
        <w:tc>
          <w:tcPr>
            <w:tcW w:w="779" w:type="pct"/>
            <w:noWrap/>
            <w:hideMark/>
          </w:tcPr>
          <w:p w14:paraId="398D0BCC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0.797 (0.794 to 0.799)</w:t>
            </w:r>
          </w:p>
        </w:tc>
        <w:tc>
          <w:tcPr>
            <w:tcW w:w="707" w:type="pct"/>
            <w:noWrap/>
            <w:hideMark/>
          </w:tcPr>
          <w:p w14:paraId="730A6B3F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0.796 (0.793 to 0.798)</w:t>
            </w:r>
          </w:p>
        </w:tc>
        <w:tc>
          <w:tcPr>
            <w:tcW w:w="707" w:type="pct"/>
            <w:noWrap/>
            <w:hideMark/>
          </w:tcPr>
          <w:p w14:paraId="71C13D6E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0.795 (0.792 to 0.797)</w:t>
            </w:r>
          </w:p>
        </w:tc>
        <w:tc>
          <w:tcPr>
            <w:tcW w:w="707" w:type="pct"/>
            <w:noWrap/>
            <w:hideMark/>
          </w:tcPr>
          <w:p w14:paraId="1D5E9462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0.769 (0.765 to 0.774)</w:t>
            </w:r>
          </w:p>
        </w:tc>
        <w:tc>
          <w:tcPr>
            <w:tcW w:w="707" w:type="pct"/>
            <w:noWrap/>
            <w:hideMark/>
          </w:tcPr>
          <w:p w14:paraId="506F2AF9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0.768 (0.764 to 0.773)</w:t>
            </w:r>
          </w:p>
        </w:tc>
        <w:tc>
          <w:tcPr>
            <w:tcW w:w="705" w:type="pct"/>
            <w:noWrap/>
            <w:hideMark/>
          </w:tcPr>
          <w:p w14:paraId="53D07536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0.768 (0.764 to 0.773)</w:t>
            </w:r>
          </w:p>
        </w:tc>
      </w:tr>
      <w:tr w:rsidR="0016725C" w:rsidRPr="00DD3A66" w14:paraId="52A0625C" w14:textId="77777777" w:rsidTr="00E4514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  <w:hideMark/>
          </w:tcPr>
          <w:p w14:paraId="0FDCE98A" w14:textId="77777777" w:rsidR="0016725C" w:rsidRPr="00DD3A66" w:rsidRDefault="0016725C" w:rsidP="0016725C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Indian</w:t>
            </w:r>
          </w:p>
        </w:tc>
        <w:tc>
          <w:tcPr>
            <w:tcW w:w="779" w:type="pct"/>
            <w:noWrap/>
            <w:hideMark/>
          </w:tcPr>
          <w:p w14:paraId="28F80137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0.822 (0.800 to 0.842)</w:t>
            </w:r>
          </w:p>
        </w:tc>
        <w:tc>
          <w:tcPr>
            <w:tcW w:w="707" w:type="pct"/>
            <w:noWrap/>
            <w:hideMark/>
          </w:tcPr>
          <w:p w14:paraId="4D5369A8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0.823 (0.801 to 0.843)</w:t>
            </w:r>
          </w:p>
        </w:tc>
        <w:tc>
          <w:tcPr>
            <w:tcW w:w="707" w:type="pct"/>
            <w:noWrap/>
            <w:hideMark/>
          </w:tcPr>
          <w:p w14:paraId="1409213C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0.823 (0.801 to 0.843)</w:t>
            </w:r>
          </w:p>
        </w:tc>
        <w:tc>
          <w:tcPr>
            <w:tcW w:w="707" w:type="pct"/>
            <w:noWrap/>
            <w:hideMark/>
          </w:tcPr>
          <w:p w14:paraId="3D4CAE0C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0.786 (0.748 to 0.819)</w:t>
            </w:r>
          </w:p>
        </w:tc>
        <w:tc>
          <w:tcPr>
            <w:tcW w:w="707" w:type="pct"/>
            <w:noWrap/>
            <w:hideMark/>
          </w:tcPr>
          <w:p w14:paraId="41BDE57D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0.787 (0.749 to 0.820)</w:t>
            </w:r>
          </w:p>
        </w:tc>
        <w:tc>
          <w:tcPr>
            <w:tcW w:w="705" w:type="pct"/>
            <w:noWrap/>
            <w:hideMark/>
          </w:tcPr>
          <w:p w14:paraId="2D19D22A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0.790 (0.753 to 0.823)</w:t>
            </w:r>
          </w:p>
        </w:tc>
      </w:tr>
      <w:tr w:rsidR="0016725C" w:rsidRPr="00DD3A66" w14:paraId="0786DCBA" w14:textId="77777777" w:rsidTr="00E4514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  <w:hideMark/>
          </w:tcPr>
          <w:p w14:paraId="6DEA39BD" w14:textId="77777777" w:rsidR="0016725C" w:rsidRPr="00DD3A66" w:rsidRDefault="0016725C" w:rsidP="0016725C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Pakistani</w:t>
            </w:r>
          </w:p>
        </w:tc>
        <w:tc>
          <w:tcPr>
            <w:tcW w:w="779" w:type="pct"/>
            <w:noWrap/>
            <w:hideMark/>
          </w:tcPr>
          <w:p w14:paraId="4DB5EB17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0.799 (0.752 to 0.838)</w:t>
            </w:r>
          </w:p>
        </w:tc>
        <w:tc>
          <w:tcPr>
            <w:tcW w:w="707" w:type="pct"/>
            <w:noWrap/>
            <w:hideMark/>
          </w:tcPr>
          <w:p w14:paraId="5708ACB1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0.801 (0.755 to 0.840)</w:t>
            </w:r>
          </w:p>
        </w:tc>
        <w:tc>
          <w:tcPr>
            <w:tcW w:w="707" w:type="pct"/>
            <w:noWrap/>
            <w:hideMark/>
          </w:tcPr>
          <w:p w14:paraId="02D5EC41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0.799 (0.753 to 0.838)</w:t>
            </w:r>
          </w:p>
        </w:tc>
        <w:tc>
          <w:tcPr>
            <w:tcW w:w="707" w:type="pct"/>
            <w:noWrap/>
            <w:hideMark/>
          </w:tcPr>
          <w:p w14:paraId="63D526F1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0.672 (0.606 to 0.733)</w:t>
            </w:r>
          </w:p>
        </w:tc>
        <w:tc>
          <w:tcPr>
            <w:tcW w:w="707" w:type="pct"/>
            <w:noWrap/>
            <w:hideMark/>
          </w:tcPr>
          <w:p w14:paraId="0343E7A3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0.671 (0.604 to 0.732)</w:t>
            </w:r>
          </w:p>
        </w:tc>
        <w:tc>
          <w:tcPr>
            <w:tcW w:w="705" w:type="pct"/>
            <w:noWrap/>
            <w:hideMark/>
          </w:tcPr>
          <w:p w14:paraId="5F1A1AE6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0.669 (0.601 to 0.730)</w:t>
            </w:r>
          </w:p>
        </w:tc>
      </w:tr>
      <w:tr w:rsidR="0016725C" w:rsidRPr="00DD3A66" w14:paraId="3639A601" w14:textId="77777777" w:rsidTr="00E4514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  <w:hideMark/>
          </w:tcPr>
          <w:p w14:paraId="5BCE76A7" w14:textId="77777777" w:rsidR="0016725C" w:rsidRPr="00DD3A66" w:rsidRDefault="0016725C" w:rsidP="0016725C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Bangladeshi</w:t>
            </w:r>
          </w:p>
        </w:tc>
        <w:tc>
          <w:tcPr>
            <w:tcW w:w="779" w:type="pct"/>
            <w:noWrap/>
            <w:hideMark/>
          </w:tcPr>
          <w:p w14:paraId="1AAACF85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0.792 (0.706 to 0.858)</w:t>
            </w:r>
          </w:p>
        </w:tc>
        <w:tc>
          <w:tcPr>
            <w:tcW w:w="707" w:type="pct"/>
            <w:noWrap/>
            <w:hideMark/>
          </w:tcPr>
          <w:p w14:paraId="25E7D58B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0.794 (0.707 to 0.860)</w:t>
            </w:r>
          </w:p>
        </w:tc>
        <w:tc>
          <w:tcPr>
            <w:tcW w:w="707" w:type="pct"/>
            <w:noWrap/>
            <w:hideMark/>
          </w:tcPr>
          <w:p w14:paraId="49F80020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0.795 (0.708 to 0.861)</w:t>
            </w:r>
          </w:p>
        </w:tc>
        <w:tc>
          <w:tcPr>
            <w:tcW w:w="707" w:type="pct"/>
            <w:noWrap/>
            <w:hideMark/>
          </w:tcPr>
          <w:p w14:paraId="4A29A22B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0.658 (0.554 to 0.749)</w:t>
            </w:r>
          </w:p>
        </w:tc>
        <w:tc>
          <w:tcPr>
            <w:tcW w:w="707" w:type="pct"/>
            <w:noWrap/>
            <w:hideMark/>
          </w:tcPr>
          <w:p w14:paraId="3A3F1D98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0.650 (0.545 to 0.742)</w:t>
            </w:r>
          </w:p>
        </w:tc>
        <w:tc>
          <w:tcPr>
            <w:tcW w:w="705" w:type="pct"/>
            <w:noWrap/>
            <w:hideMark/>
          </w:tcPr>
          <w:p w14:paraId="225F1F1F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0.649 (0.546 to 0.740)</w:t>
            </w:r>
          </w:p>
        </w:tc>
      </w:tr>
      <w:tr w:rsidR="0016725C" w:rsidRPr="00DD3A66" w14:paraId="351EE855" w14:textId="77777777" w:rsidTr="00E4514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  <w:hideMark/>
          </w:tcPr>
          <w:p w14:paraId="5CA2419D" w14:textId="77777777" w:rsidR="0016725C" w:rsidRPr="00DD3A66" w:rsidRDefault="0016725C" w:rsidP="0016725C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Other Asian</w:t>
            </w:r>
          </w:p>
        </w:tc>
        <w:tc>
          <w:tcPr>
            <w:tcW w:w="779" w:type="pct"/>
            <w:noWrap/>
            <w:hideMark/>
          </w:tcPr>
          <w:p w14:paraId="57BC084A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0.856 (0.824 to 0.883)</w:t>
            </w:r>
          </w:p>
        </w:tc>
        <w:tc>
          <w:tcPr>
            <w:tcW w:w="707" w:type="pct"/>
            <w:noWrap/>
            <w:hideMark/>
          </w:tcPr>
          <w:p w14:paraId="6396DA12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0.857 (0.825 to 0.884)</w:t>
            </w:r>
          </w:p>
        </w:tc>
        <w:tc>
          <w:tcPr>
            <w:tcW w:w="707" w:type="pct"/>
            <w:noWrap/>
            <w:hideMark/>
          </w:tcPr>
          <w:p w14:paraId="2D38C08D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0.856 (0.824 to 0.883)</w:t>
            </w:r>
          </w:p>
        </w:tc>
        <w:tc>
          <w:tcPr>
            <w:tcW w:w="707" w:type="pct"/>
            <w:noWrap/>
            <w:hideMark/>
          </w:tcPr>
          <w:p w14:paraId="753FBD28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0.766 (0.707 to 0.816)</w:t>
            </w:r>
          </w:p>
        </w:tc>
        <w:tc>
          <w:tcPr>
            <w:tcW w:w="707" w:type="pct"/>
            <w:noWrap/>
            <w:hideMark/>
          </w:tcPr>
          <w:p w14:paraId="2948A2DD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0.767 (0.708 to 0.817)</w:t>
            </w:r>
          </w:p>
        </w:tc>
        <w:tc>
          <w:tcPr>
            <w:tcW w:w="705" w:type="pct"/>
            <w:noWrap/>
            <w:hideMark/>
          </w:tcPr>
          <w:p w14:paraId="629CD186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0.764 (0.704 to 0.815)</w:t>
            </w:r>
          </w:p>
        </w:tc>
      </w:tr>
      <w:tr w:rsidR="0016725C" w:rsidRPr="00DD3A66" w14:paraId="13AEC6A6" w14:textId="77777777" w:rsidTr="00E4514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  <w:hideMark/>
          </w:tcPr>
          <w:p w14:paraId="7DC3D8DF" w14:textId="77777777" w:rsidR="0016725C" w:rsidRPr="00DD3A66" w:rsidRDefault="0016725C" w:rsidP="0016725C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Caribbean</w:t>
            </w:r>
          </w:p>
        </w:tc>
        <w:tc>
          <w:tcPr>
            <w:tcW w:w="779" w:type="pct"/>
            <w:noWrap/>
            <w:hideMark/>
          </w:tcPr>
          <w:p w14:paraId="5D63D49A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0.751 (0.697 to 0.798)</w:t>
            </w:r>
          </w:p>
        </w:tc>
        <w:tc>
          <w:tcPr>
            <w:tcW w:w="707" w:type="pct"/>
            <w:noWrap/>
            <w:hideMark/>
          </w:tcPr>
          <w:p w14:paraId="59DFFFDF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0.753 (0.699 to 0.800)</w:t>
            </w:r>
          </w:p>
        </w:tc>
        <w:tc>
          <w:tcPr>
            <w:tcW w:w="707" w:type="pct"/>
            <w:noWrap/>
            <w:hideMark/>
          </w:tcPr>
          <w:p w14:paraId="0167E562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0.753 (0.699 to 0.800)</w:t>
            </w:r>
          </w:p>
        </w:tc>
        <w:tc>
          <w:tcPr>
            <w:tcW w:w="707" w:type="pct"/>
            <w:noWrap/>
            <w:hideMark/>
          </w:tcPr>
          <w:p w14:paraId="09D78C23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0.701 (0.636 to 0.758)</w:t>
            </w:r>
          </w:p>
        </w:tc>
        <w:tc>
          <w:tcPr>
            <w:tcW w:w="707" w:type="pct"/>
            <w:noWrap/>
            <w:hideMark/>
          </w:tcPr>
          <w:p w14:paraId="2D27E2A6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0.701 (0.636 to 0.758)</w:t>
            </w:r>
          </w:p>
        </w:tc>
        <w:tc>
          <w:tcPr>
            <w:tcW w:w="705" w:type="pct"/>
            <w:noWrap/>
            <w:hideMark/>
          </w:tcPr>
          <w:p w14:paraId="6E2EC7AA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0.699 (0.636 to 0.756)</w:t>
            </w:r>
          </w:p>
        </w:tc>
      </w:tr>
      <w:tr w:rsidR="0016725C" w:rsidRPr="00DD3A66" w14:paraId="125C3C0D" w14:textId="77777777" w:rsidTr="00E4514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  <w:hideMark/>
          </w:tcPr>
          <w:p w14:paraId="3307902B" w14:textId="77777777" w:rsidR="0016725C" w:rsidRPr="00DD3A66" w:rsidRDefault="0016725C" w:rsidP="0016725C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Black African</w:t>
            </w:r>
          </w:p>
        </w:tc>
        <w:tc>
          <w:tcPr>
            <w:tcW w:w="779" w:type="pct"/>
            <w:noWrap/>
            <w:hideMark/>
          </w:tcPr>
          <w:p w14:paraId="44328E7F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0.769 (0.717 to 0.814)</w:t>
            </w:r>
          </w:p>
        </w:tc>
        <w:tc>
          <w:tcPr>
            <w:tcW w:w="707" w:type="pct"/>
            <w:noWrap/>
            <w:hideMark/>
          </w:tcPr>
          <w:p w14:paraId="629185E9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0.766 (0.714 to 0.811)</w:t>
            </w:r>
          </w:p>
        </w:tc>
        <w:tc>
          <w:tcPr>
            <w:tcW w:w="707" w:type="pct"/>
            <w:noWrap/>
            <w:hideMark/>
          </w:tcPr>
          <w:p w14:paraId="03CB2B71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0.769 (0.717 to 0.814)</w:t>
            </w:r>
          </w:p>
        </w:tc>
        <w:tc>
          <w:tcPr>
            <w:tcW w:w="707" w:type="pct"/>
            <w:noWrap/>
            <w:hideMark/>
          </w:tcPr>
          <w:p w14:paraId="244E41D4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0.722 (0.649 to 0.784)</w:t>
            </w:r>
          </w:p>
        </w:tc>
        <w:tc>
          <w:tcPr>
            <w:tcW w:w="707" w:type="pct"/>
            <w:noWrap/>
            <w:hideMark/>
          </w:tcPr>
          <w:p w14:paraId="69402932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0.720 (0.647 to 0.783)</w:t>
            </w:r>
          </w:p>
        </w:tc>
        <w:tc>
          <w:tcPr>
            <w:tcW w:w="705" w:type="pct"/>
            <w:noWrap/>
            <w:hideMark/>
          </w:tcPr>
          <w:p w14:paraId="5D79526E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0.726 (0.653 to 0.788)</w:t>
            </w:r>
          </w:p>
        </w:tc>
      </w:tr>
      <w:tr w:rsidR="0016725C" w:rsidRPr="00DD3A66" w14:paraId="07AFAC06" w14:textId="77777777" w:rsidTr="00E4514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  <w:hideMark/>
          </w:tcPr>
          <w:p w14:paraId="77787C63" w14:textId="77777777" w:rsidR="0016725C" w:rsidRPr="00DD3A66" w:rsidRDefault="0016725C" w:rsidP="0016725C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Chinese</w:t>
            </w:r>
          </w:p>
        </w:tc>
        <w:tc>
          <w:tcPr>
            <w:tcW w:w="779" w:type="pct"/>
            <w:noWrap/>
            <w:hideMark/>
          </w:tcPr>
          <w:p w14:paraId="6448CE9C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0.838 (0.790 to 0.877)</w:t>
            </w:r>
          </w:p>
        </w:tc>
        <w:tc>
          <w:tcPr>
            <w:tcW w:w="707" w:type="pct"/>
            <w:noWrap/>
            <w:hideMark/>
          </w:tcPr>
          <w:p w14:paraId="582B1F32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0.839 (0.791 to 0.877)</w:t>
            </w:r>
          </w:p>
        </w:tc>
        <w:tc>
          <w:tcPr>
            <w:tcW w:w="707" w:type="pct"/>
            <w:noWrap/>
            <w:hideMark/>
          </w:tcPr>
          <w:p w14:paraId="0958A9EB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0.839 (0.792 to 0.877)</w:t>
            </w:r>
          </w:p>
        </w:tc>
        <w:tc>
          <w:tcPr>
            <w:tcW w:w="707" w:type="pct"/>
            <w:noWrap/>
            <w:hideMark/>
          </w:tcPr>
          <w:p w14:paraId="297B4D4D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0.681 (0.525 to 0.805)</w:t>
            </w:r>
          </w:p>
        </w:tc>
        <w:tc>
          <w:tcPr>
            <w:tcW w:w="707" w:type="pct"/>
            <w:noWrap/>
            <w:hideMark/>
          </w:tcPr>
          <w:p w14:paraId="7A514DE6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0.682 (0.526 to 0.805)</w:t>
            </w:r>
          </w:p>
        </w:tc>
        <w:tc>
          <w:tcPr>
            <w:tcW w:w="705" w:type="pct"/>
            <w:noWrap/>
            <w:hideMark/>
          </w:tcPr>
          <w:p w14:paraId="1C2662F9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0.671 (0.512 to 0.799)</w:t>
            </w:r>
          </w:p>
        </w:tc>
      </w:tr>
      <w:tr w:rsidR="0016725C" w:rsidRPr="00DD3A66" w14:paraId="6E454315" w14:textId="77777777" w:rsidTr="00E4514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  <w:hideMark/>
          </w:tcPr>
          <w:p w14:paraId="7967132E" w14:textId="77777777" w:rsidR="0016725C" w:rsidRPr="00DD3A66" w:rsidRDefault="0016725C" w:rsidP="0016725C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Other</w:t>
            </w:r>
          </w:p>
        </w:tc>
        <w:tc>
          <w:tcPr>
            <w:tcW w:w="779" w:type="pct"/>
            <w:noWrap/>
            <w:hideMark/>
          </w:tcPr>
          <w:p w14:paraId="0257C3FA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0.776 (0.742 to 0.806)</w:t>
            </w:r>
          </w:p>
        </w:tc>
        <w:tc>
          <w:tcPr>
            <w:tcW w:w="707" w:type="pct"/>
            <w:noWrap/>
            <w:hideMark/>
          </w:tcPr>
          <w:p w14:paraId="7C05EF76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0.771 (0.738 to 0.802)</w:t>
            </w:r>
          </w:p>
        </w:tc>
        <w:tc>
          <w:tcPr>
            <w:tcW w:w="707" w:type="pct"/>
            <w:noWrap/>
            <w:hideMark/>
          </w:tcPr>
          <w:p w14:paraId="0AC07111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0.775 (0.742 to 0.805)</w:t>
            </w:r>
          </w:p>
        </w:tc>
        <w:tc>
          <w:tcPr>
            <w:tcW w:w="707" w:type="pct"/>
            <w:noWrap/>
            <w:hideMark/>
          </w:tcPr>
          <w:p w14:paraId="13BE52A6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0.673 (0.629 to 0.714)</w:t>
            </w:r>
          </w:p>
        </w:tc>
        <w:tc>
          <w:tcPr>
            <w:tcW w:w="707" w:type="pct"/>
            <w:noWrap/>
            <w:hideMark/>
          </w:tcPr>
          <w:p w14:paraId="077569FF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0.674 (0.630 to 0.715)</w:t>
            </w:r>
          </w:p>
        </w:tc>
        <w:tc>
          <w:tcPr>
            <w:tcW w:w="705" w:type="pct"/>
            <w:noWrap/>
            <w:hideMark/>
          </w:tcPr>
          <w:p w14:paraId="3E701E40" w14:textId="77777777" w:rsidR="0016725C" w:rsidRPr="00DD3A66" w:rsidRDefault="0016725C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0.671 (0.627 to 0.712)</w:t>
            </w:r>
          </w:p>
        </w:tc>
      </w:tr>
      <w:tr w:rsidR="007C444B" w:rsidRPr="00DD3A66" w14:paraId="598B6298" w14:textId="77777777" w:rsidTr="00E4514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</w:tcPr>
          <w:p w14:paraId="56192A40" w14:textId="77777777" w:rsidR="007C444B" w:rsidRPr="00DD3A66" w:rsidRDefault="007C444B" w:rsidP="0016725C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79" w:type="pct"/>
            <w:noWrap/>
          </w:tcPr>
          <w:p w14:paraId="1E76C8F8" w14:textId="77777777" w:rsidR="007C444B" w:rsidRPr="00DD3A66" w:rsidRDefault="007C444B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707" w:type="pct"/>
            <w:noWrap/>
          </w:tcPr>
          <w:p w14:paraId="4E08A543" w14:textId="77777777" w:rsidR="007C444B" w:rsidRPr="00DD3A66" w:rsidRDefault="007C444B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707" w:type="pct"/>
            <w:noWrap/>
          </w:tcPr>
          <w:p w14:paraId="3CB8ED02" w14:textId="77777777" w:rsidR="007C444B" w:rsidRPr="00DD3A66" w:rsidRDefault="007C444B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707" w:type="pct"/>
            <w:noWrap/>
          </w:tcPr>
          <w:p w14:paraId="1D692E42" w14:textId="77777777" w:rsidR="007C444B" w:rsidRPr="00DD3A66" w:rsidRDefault="007C444B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707" w:type="pct"/>
            <w:noWrap/>
          </w:tcPr>
          <w:p w14:paraId="67206D38" w14:textId="77777777" w:rsidR="007C444B" w:rsidRPr="00DD3A66" w:rsidRDefault="007C444B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705" w:type="pct"/>
            <w:noWrap/>
          </w:tcPr>
          <w:p w14:paraId="620AF5FA" w14:textId="77777777" w:rsidR="007C444B" w:rsidRPr="00DD3A66" w:rsidRDefault="007C444B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</w:tr>
      <w:tr w:rsidR="00394A7D" w:rsidRPr="00DD3A66" w14:paraId="6FF44D1A" w14:textId="77777777" w:rsidTr="00E4514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</w:tcPr>
          <w:p w14:paraId="6B14C10F" w14:textId="1204558B" w:rsidR="00394A7D" w:rsidRPr="00DD3A66" w:rsidRDefault="001C4559" w:rsidP="0016725C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Conditions </w:t>
            </w:r>
          </w:p>
        </w:tc>
        <w:tc>
          <w:tcPr>
            <w:tcW w:w="779" w:type="pct"/>
            <w:noWrap/>
          </w:tcPr>
          <w:p w14:paraId="163F41C1" w14:textId="77777777" w:rsidR="00394A7D" w:rsidRPr="00DD3A66" w:rsidRDefault="00394A7D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707" w:type="pct"/>
            <w:noWrap/>
          </w:tcPr>
          <w:p w14:paraId="13CA52C5" w14:textId="77777777" w:rsidR="00394A7D" w:rsidRPr="00DD3A66" w:rsidRDefault="00394A7D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707" w:type="pct"/>
            <w:noWrap/>
          </w:tcPr>
          <w:p w14:paraId="53D6183F" w14:textId="77777777" w:rsidR="00394A7D" w:rsidRPr="00DD3A66" w:rsidRDefault="00394A7D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707" w:type="pct"/>
            <w:noWrap/>
          </w:tcPr>
          <w:p w14:paraId="576D0A11" w14:textId="77777777" w:rsidR="00394A7D" w:rsidRPr="00DD3A66" w:rsidRDefault="00394A7D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707" w:type="pct"/>
            <w:noWrap/>
          </w:tcPr>
          <w:p w14:paraId="0D281E92" w14:textId="77777777" w:rsidR="00394A7D" w:rsidRPr="00DD3A66" w:rsidRDefault="00394A7D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705" w:type="pct"/>
            <w:noWrap/>
          </w:tcPr>
          <w:p w14:paraId="57298C32" w14:textId="77777777" w:rsidR="00394A7D" w:rsidRPr="00DD3A66" w:rsidRDefault="00394A7D" w:rsidP="001672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</w:tr>
      <w:tr w:rsidR="00D7195C" w:rsidRPr="00DD3A66" w14:paraId="33B848EE" w14:textId="77777777" w:rsidTr="00CA27E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  <w:vAlign w:val="center"/>
            <w:hideMark/>
          </w:tcPr>
          <w:p w14:paraId="722B618E" w14:textId="77777777" w:rsidR="00D7195C" w:rsidRPr="00DD3A66" w:rsidRDefault="00D7195C" w:rsidP="00D7195C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Learning disability</w:t>
            </w:r>
          </w:p>
        </w:tc>
        <w:tc>
          <w:tcPr>
            <w:tcW w:w="779" w:type="pct"/>
            <w:noWrap/>
            <w:vAlign w:val="center"/>
            <w:hideMark/>
          </w:tcPr>
          <w:p w14:paraId="054A7834" w14:textId="77777777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0.730 (0.684 to 0.771)</w:t>
            </w:r>
          </w:p>
        </w:tc>
        <w:tc>
          <w:tcPr>
            <w:tcW w:w="707" w:type="pct"/>
            <w:noWrap/>
            <w:vAlign w:val="center"/>
            <w:hideMark/>
          </w:tcPr>
          <w:p w14:paraId="14F220DC" w14:textId="77777777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0.726 (0.680 to 0.767)</w:t>
            </w:r>
          </w:p>
        </w:tc>
        <w:tc>
          <w:tcPr>
            <w:tcW w:w="707" w:type="pct"/>
            <w:noWrap/>
            <w:vAlign w:val="center"/>
            <w:hideMark/>
          </w:tcPr>
          <w:p w14:paraId="27E353B7" w14:textId="77777777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0.729 (0.684 to 0.770)</w:t>
            </w:r>
          </w:p>
        </w:tc>
        <w:tc>
          <w:tcPr>
            <w:tcW w:w="707" w:type="pct"/>
            <w:noWrap/>
            <w:vAlign w:val="center"/>
            <w:hideMark/>
          </w:tcPr>
          <w:p w14:paraId="570F6B5F" w14:textId="77777777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0.706 (0.651 to 0.755)</w:t>
            </w:r>
          </w:p>
        </w:tc>
        <w:tc>
          <w:tcPr>
            <w:tcW w:w="707" w:type="pct"/>
            <w:noWrap/>
            <w:vAlign w:val="center"/>
            <w:hideMark/>
          </w:tcPr>
          <w:p w14:paraId="0596F7D4" w14:textId="77777777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0.707 (0.653 to 0.755)</w:t>
            </w:r>
          </w:p>
        </w:tc>
        <w:tc>
          <w:tcPr>
            <w:tcW w:w="705" w:type="pct"/>
            <w:noWrap/>
            <w:vAlign w:val="center"/>
            <w:hideMark/>
          </w:tcPr>
          <w:p w14:paraId="0BAE2B1A" w14:textId="77777777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0.694 (0.638 to 0.744)</w:t>
            </w:r>
          </w:p>
        </w:tc>
      </w:tr>
      <w:tr w:rsidR="00D7195C" w:rsidRPr="00DD3A66" w14:paraId="71C73DD7" w14:textId="77777777" w:rsidTr="00CA27E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  <w:vAlign w:val="center"/>
            <w:hideMark/>
          </w:tcPr>
          <w:p w14:paraId="3FD2AD0D" w14:textId="77777777" w:rsidR="00D7195C" w:rsidRPr="00DD3A66" w:rsidRDefault="00D7195C" w:rsidP="00D7195C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Down syndrome</w:t>
            </w:r>
          </w:p>
        </w:tc>
        <w:tc>
          <w:tcPr>
            <w:tcW w:w="779" w:type="pct"/>
            <w:noWrap/>
            <w:vAlign w:val="center"/>
            <w:hideMark/>
          </w:tcPr>
          <w:p w14:paraId="1045965B" w14:textId="77777777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0.777 (0.666 to 0.859)</w:t>
            </w:r>
          </w:p>
        </w:tc>
        <w:tc>
          <w:tcPr>
            <w:tcW w:w="707" w:type="pct"/>
            <w:noWrap/>
            <w:vAlign w:val="center"/>
            <w:hideMark/>
          </w:tcPr>
          <w:p w14:paraId="58A5D13C" w14:textId="77777777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0.750 (0.655 to 0.825)</w:t>
            </w:r>
          </w:p>
        </w:tc>
        <w:tc>
          <w:tcPr>
            <w:tcW w:w="707" w:type="pct"/>
            <w:noWrap/>
            <w:vAlign w:val="center"/>
            <w:hideMark/>
          </w:tcPr>
          <w:p w14:paraId="6C58E321" w14:textId="77777777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0.762 (0.689 to 0.822)</w:t>
            </w:r>
          </w:p>
        </w:tc>
        <w:tc>
          <w:tcPr>
            <w:tcW w:w="707" w:type="pct"/>
            <w:noWrap/>
            <w:vAlign w:val="center"/>
            <w:hideMark/>
          </w:tcPr>
          <w:p w14:paraId="290E5E41" w14:textId="77777777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0.636 (0.471 to 0.774)</w:t>
            </w:r>
          </w:p>
        </w:tc>
        <w:tc>
          <w:tcPr>
            <w:tcW w:w="707" w:type="pct"/>
            <w:noWrap/>
            <w:vAlign w:val="center"/>
            <w:hideMark/>
          </w:tcPr>
          <w:p w14:paraId="2742A16E" w14:textId="77777777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0.612 (0.467 to 0.739)</w:t>
            </w:r>
          </w:p>
        </w:tc>
        <w:tc>
          <w:tcPr>
            <w:tcW w:w="705" w:type="pct"/>
            <w:noWrap/>
            <w:vAlign w:val="center"/>
            <w:hideMark/>
          </w:tcPr>
          <w:p w14:paraId="4237CD2E" w14:textId="77777777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0.563 (0.408 to 0.707)</w:t>
            </w:r>
          </w:p>
        </w:tc>
      </w:tr>
      <w:tr w:rsidR="00D7195C" w:rsidRPr="00DD3A66" w14:paraId="52AFD6BC" w14:textId="77777777" w:rsidTr="00CA27E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  <w:vAlign w:val="center"/>
          </w:tcPr>
          <w:p w14:paraId="47CBFB33" w14:textId="0BC5221A" w:rsidR="00D7195C" w:rsidRPr="00DD3A66" w:rsidRDefault="00D7195C" w:rsidP="00D7195C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Heart failure</w:t>
            </w:r>
          </w:p>
        </w:tc>
        <w:tc>
          <w:tcPr>
            <w:tcW w:w="779" w:type="pct"/>
            <w:noWrap/>
            <w:vAlign w:val="center"/>
          </w:tcPr>
          <w:p w14:paraId="7770AD83" w14:textId="24B9E390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0.629 (0.612 to 0.645)</w:t>
            </w:r>
          </w:p>
        </w:tc>
        <w:tc>
          <w:tcPr>
            <w:tcW w:w="707" w:type="pct"/>
            <w:noWrap/>
            <w:vAlign w:val="center"/>
          </w:tcPr>
          <w:p w14:paraId="38BD8090" w14:textId="0A5BD3EC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0.631 (0.614 to 0.647)</w:t>
            </w:r>
          </w:p>
        </w:tc>
        <w:tc>
          <w:tcPr>
            <w:tcW w:w="707" w:type="pct"/>
            <w:noWrap/>
            <w:vAlign w:val="center"/>
          </w:tcPr>
          <w:p w14:paraId="58F9E575" w14:textId="7FDDB895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0.603 (0.587 to 0.620)</w:t>
            </w:r>
          </w:p>
        </w:tc>
        <w:tc>
          <w:tcPr>
            <w:tcW w:w="707" w:type="pct"/>
            <w:noWrap/>
            <w:vAlign w:val="center"/>
          </w:tcPr>
          <w:p w14:paraId="05E4AED8" w14:textId="77FF20A4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0.654 (0.636 to 0.671)</w:t>
            </w:r>
          </w:p>
        </w:tc>
        <w:tc>
          <w:tcPr>
            <w:tcW w:w="707" w:type="pct"/>
            <w:noWrap/>
            <w:vAlign w:val="center"/>
          </w:tcPr>
          <w:p w14:paraId="3114592E" w14:textId="11941ECE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0.655 (0.637 to 0.672)</w:t>
            </w:r>
          </w:p>
        </w:tc>
        <w:tc>
          <w:tcPr>
            <w:tcW w:w="705" w:type="pct"/>
            <w:noWrap/>
            <w:vAlign w:val="center"/>
          </w:tcPr>
          <w:p w14:paraId="74AE02D7" w14:textId="7A6E759C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0.649 (0.631 to 0.665)</w:t>
            </w:r>
          </w:p>
        </w:tc>
      </w:tr>
      <w:tr w:rsidR="00D7195C" w:rsidRPr="00DD3A66" w14:paraId="7DC1FECC" w14:textId="77777777" w:rsidTr="00CA27E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  <w:vAlign w:val="center"/>
          </w:tcPr>
          <w:p w14:paraId="3ECDC20A" w14:textId="7AA2EB63" w:rsidR="00D7195C" w:rsidRPr="00DD3A66" w:rsidRDefault="00D7195C" w:rsidP="00D7195C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Multiple sclerosis</w:t>
            </w:r>
          </w:p>
        </w:tc>
        <w:tc>
          <w:tcPr>
            <w:tcW w:w="779" w:type="pct"/>
            <w:noWrap/>
            <w:vAlign w:val="center"/>
          </w:tcPr>
          <w:p w14:paraId="7699C801" w14:textId="572D2F9F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0.717 (0.680 to 0.751)</w:t>
            </w:r>
          </w:p>
        </w:tc>
        <w:tc>
          <w:tcPr>
            <w:tcW w:w="707" w:type="pct"/>
            <w:noWrap/>
            <w:vAlign w:val="center"/>
          </w:tcPr>
          <w:p w14:paraId="049ACE6B" w14:textId="7B88CDEF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0.711 (0.675 to 0.745)</w:t>
            </w:r>
          </w:p>
        </w:tc>
        <w:tc>
          <w:tcPr>
            <w:tcW w:w="707" w:type="pct"/>
            <w:noWrap/>
            <w:vAlign w:val="center"/>
          </w:tcPr>
          <w:p w14:paraId="41EDA2AE" w14:textId="4A514E99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0.703 (0.667 to 0.737)</w:t>
            </w:r>
          </w:p>
        </w:tc>
        <w:tc>
          <w:tcPr>
            <w:tcW w:w="707" w:type="pct"/>
            <w:noWrap/>
            <w:vAlign w:val="center"/>
          </w:tcPr>
          <w:p w14:paraId="5486D5CF" w14:textId="2C411854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0.687 (0.596 to 0.765)</w:t>
            </w:r>
          </w:p>
        </w:tc>
        <w:tc>
          <w:tcPr>
            <w:tcW w:w="707" w:type="pct"/>
            <w:noWrap/>
            <w:vAlign w:val="center"/>
          </w:tcPr>
          <w:p w14:paraId="53C555EB" w14:textId="584F12B3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0.689 (0.598 to 0.767)</w:t>
            </w:r>
          </w:p>
        </w:tc>
        <w:tc>
          <w:tcPr>
            <w:tcW w:w="705" w:type="pct"/>
            <w:noWrap/>
            <w:vAlign w:val="center"/>
          </w:tcPr>
          <w:p w14:paraId="547DEB8A" w14:textId="6C8D421A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0.694 (0.610 to 0.767)</w:t>
            </w:r>
          </w:p>
        </w:tc>
      </w:tr>
      <w:tr w:rsidR="00D7195C" w:rsidRPr="00DD3A66" w14:paraId="5A21E2EF" w14:textId="77777777" w:rsidTr="00CA27E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  <w:vAlign w:val="center"/>
          </w:tcPr>
          <w:p w14:paraId="1658C702" w14:textId="022DE0ED" w:rsidR="00D7195C" w:rsidRPr="00DD3A66" w:rsidRDefault="00D7195C" w:rsidP="00D7195C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lastRenderedPageBreak/>
              <w:t>Visual impairment</w:t>
            </w:r>
          </w:p>
        </w:tc>
        <w:tc>
          <w:tcPr>
            <w:tcW w:w="779" w:type="pct"/>
            <w:noWrap/>
            <w:vAlign w:val="center"/>
          </w:tcPr>
          <w:p w14:paraId="66D7449B" w14:textId="351A92C7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0.703 (0.689 to 0.716)</w:t>
            </w:r>
          </w:p>
        </w:tc>
        <w:tc>
          <w:tcPr>
            <w:tcW w:w="707" w:type="pct"/>
            <w:noWrap/>
            <w:vAlign w:val="center"/>
          </w:tcPr>
          <w:p w14:paraId="6B6FE6F1" w14:textId="577DBC5A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0.704 (0.691 to 0.718)</w:t>
            </w:r>
          </w:p>
        </w:tc>
        <w:tc>
          <w:tcPr>
            <w:tcW w:w="707" w:type="pct"/>
            <w:noWrap/>
            <w:vAlign w:val="center"/>
          </w:tcPr>
          <w:p w14:paraId="3EFB9653" w14:textId="0DAFB44C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0.694 (0.680 to 0.707)</w:t>
            </w:r>
          </w:p>
        </w:tc>
        <w:tc>
          <w:tcPr>
            <w:tcW w:w="707" w:type="pct"/>
            <w:noWrap/>
            <w:vAlign w:val="center"/>
          </w:tcPr>
          <w:p w14:paraId="54C2C1D9" w14:textId="28A474CB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0.714 (0.694 to 0.733)</w:t>
            </w:r>
          </w:p>
        </w:tc>
        <w:tc>
          <w:tcPr>
            <w:tcW w:w="707" w:type="pct"/>
            <w:noWrap/>
            <w:vAlign w:val="center"/>
          </w:tcPr>
          <w:p w14:paraId="4E93778D" w14:textId="48215787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0.715 (0.695 to 0.734)</w:t>
            </w:r>
          </w:p>
        </w:tc>
        <w:tc>
          <w:tcPr>
            <w:tcW w:w="705" w:type="pct"/>
            <w:noWrap/>
            <w:vAlign w:val="center"/>
          </w:tcPr>
          <w:p w14:paraId="0A5E2E46" w14:textId="4227B055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0.711 (0.691 to 0.730)</w:t>
            </w:r>
          </w:p>
        </w:tc>
      </w:tr>
      <w:tr w:rsidR="00D7195C" w:rsidRPr="00DD3A66" w14:paraId="0B9D290D" w14:textId="77777777" w:rsidTr="00CA27E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  <w:vAlign w:val="center"/>
          </w:tcPr>
          <w:p w14:paraId="610BCACE" w14:textId="07A48200" w:rsidR="00D7195C" w:rsidRPr="00DD3A66" w:rsidRDefault="00D7195C" w:rsidP="00D7195C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HIV/AIDS</w:t>
            </w:r>
          </w:p>
        </w:tc>
        <w:tc>
          <w:tcPr>
            <w:tcW w:w="779" w:type="pct"/>
            <w:noWrap/>
            <w:vAlign w:val="center"/>
          </w:tcPr>
          <w:p w14:paraId="1C7034D4" w14:textId="4D1BFAAA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0.733 (0.579 to 0.846)</w:t>
            </w:r>
          </w:p>
        </w:tc>
        <w:tc>
          <w:tcPr>
            <w:tcW w:w="707" w:type="pct"/>
            <w:noWrap/>
            <w:vAlign w:val="center"/>
          </w:tcPr>
          <w:p w14:paraId="17A76363" w14:textId="456C1C3B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0.734 (0.578 to 0.847)</w:t>
            </w:r>
          </w:p>
        </w:tc>
        <w:tc>
          <w:tcPr>
            <w:tcW w:w="707" w:type="pct"/>
            <w:noWrap/>
            <w:vAlign w:val="center"/>
          </w:tcPr>
          <w:p w14:paraId="0B9C938D" w14:textId="5F83E06B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0.742 (0.592 to 0.852)</w:t>
            </w:r>
          </w:p>
        </w:tc>
        <w:tc>
          <w:tcPr>
            <w:tcW w:w="707" w:type="pct"/>
            <w:noWrap/>
            <w:vAlign w:val="center"/>
          </w:tcPr>
          <w:p w14:paraId="10D53FBF" w14:textId="614552AB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0.730 (0.617 to 0.819)</w:t>
            </w:r>
          </w:p>
        </w:tc>
        <w:tc>
          <w:tcPr>
            <w:tcW w:w="707" w:type="pct"/>
            <w:noWrap/>
            <w:vAlign w:val="center"/>
          </w:tcPr>
          <w:p w14:paraId="5FFB4CB7" w14:textId="3B81563E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0.730 (0.616 to 0.820)</w:t>
            </w:r>
          </w:p>
        </w:tc>
        <w:tc>
          <w:tcPr>
            <w:tcW w:w="705" w:type="pct"/>
            <w:noWrap/>
            <w:vAlign w:val="center"/>
          </w:tcPr>
          <w:p w14:paraId="46BAE983" w14:textId="6BD6667B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0.714 (0.597 to 0.808)</w:t>
            </w:r>
          </w:p>
        </w:tc>
      </w:tr>
      <w:tr w:rsidR="00D7195C" w:rsidRPr="00DD3A66" w14:paraId="4B60D362" w14:textId="77777777" w:rsidTr="00CA27E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  <w:vAlign w:val="center"/>
          </w:tcPr>
          <w:p w14:paraId="3230F186" w14:textId="1B267459" w:rsidR="00D7195C" w:rsidRPr="00DD3A66" w:rsidRDefault="00D7195C" w:rsidP="00D7195C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Aromatase inhibitors</w:t>
            </w:r>
          </w:p>
        </w:tc>
        <w:tc>
          <w:tcPr>
            <w:tcW w:w="779" w:type="pct"/>
            <w:noWrap/>
            <w:vAlign w:val="center"/>
          </w:tcPr>
          <w:p w14:paraId="1AAE7168" w14:textId="2D4A30F5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0.651 (0.623 to 0.679)</w:t>
            </w:r>
          </w:p>
        </w:tc>
        <w:tc>
          <w:tcPr>
            <w:tcW w:w="707" w:type="pct"/>
            <w:noWrap/>
            <w:vAlign w:val="center"/>
          </w:tcPr>
          <w:p w14:paraId="31416073" w14:textId="1244EA71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0.651 (0.623 to 0.678)</w:t>
            </w:r>
          </w:p>
        </w:tc>
        <w:tc>
          <w:tcPr>
            <w:tcW w:w="707" w:type="pct"/>
            <w:noWrap/>
            <w:vAlign w:val="center"/>
          </w:tcPr>
          <w:p w14:paraId="341DE210" w14:textId="78E2B6CE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0.646 (0.618 to 0.672)</w:t>
            </w:r>
          </w:p>
        </w:tc>
        <w:tc>
          <w:tcPr>
            <w:tcW w:w="707" w:type="pct"/>
            <w:noWrap/>
            <w:vAlign w:val="center"/>
          </w:tcPr>
          <w:p w14:paraId="797641D2" w14:textId="2C8C0129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0.800 (0.578 to 0.921)</w:t>
            </w:r>
          </w:p>
        </w:tc>
        <w:tc>
          <w:tcPr>
            <w:tcW w:w="707" w:type="pct"/>
            <w:noWrap/>
            <w:vAlign w:val="center"/>
          </w:tcPr>
          <w:p w14:paraId="48C81677" w14:textId="12155332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0.600 (0.384 to 0.783)</w:t>
            </w:r>
          </w:p>
        </w:tc>
        <w:tc>
          <w:tcPr>
            <w:tcW w:w="705" w:type="pct"/>
            <w:noWrap/>
            <w:vAlign w:val="center"/>
          </w:tcPr>
          <w:p w14:paraId="3F12B2C4" w14:textId="57255BB6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0.920 (0.703 to 0.982)</w:t>
            </w:r>
          </w:p>
        </w:tc>
      </w:tr>
      <w:tr w:rsidR="001C4559" w:rsidRPr="00DD3A66" w14:paraId="75863AAB" w14:textId="77777777" w:rsidTr="00CA27E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  <w:vAlign w:val="center"/>
          </w:tcPr>
          <w:p w14:paraId="5C9A29B2" w14:textId="4F3C37F2" w:rsidR="001C4559" w:rsidRPr="00DD3A66" w:rsidRDefault="001C4559" w:rsidP="001C4559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Androgen deprivation therapy</w:t>
            </w:r>
          </w:p>
        </w:tc>
        <w:tc>
          <w:tcPr>
            <w:tcW w:w="779" w:type="pct"/>
            <w:noWrap/>
            <w:vAlign w:val="center"/>
          </w:tcPr>
          <w:p w14:paraId="2209EF1C" w14:textId="77777777" w:rsidR="001C4559" w:rsidRDefault="001C4559" w:rsidP="001C4559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  <w:p w14:paraId="213E7C5D" w14:textId="0B0A37C3" w:rsidR="001C4559" w:rsidRPr="00DD3A66" w:rsidRDefault="001C4559" w:rsidP="001C4559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sz w:val="20"/>
                <w:szCs w:val="20"/>
                <w:lang w:eastAsia="en-GB"/>
              </w:rPr>
              <w:t>N/A</w:t>
            </w:r>
          </w:p>
        </w:tc>
        <w:tc>
          <w:tcPr>
            <w:tcW w:w="707" w:type="pct"/>
            <w:noWrap/>
          </w:tcPr>
          <w:p w14:paraId="65FF37BD" w14:textId="77777777" w:rsidR="001C4559" w:rsidRDefault="001C4559" w:rsidP="001C4559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  <w:p w14:paraId="7535C86F" w14:textId="55923B71" w:rsidR="001C4559" w:rsidRPr="00DD3A66" w:rsidRDefault="001C4559" w:rsidP="001C4559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54783">
              <w:rPr>
                <w:rFonts w:ascii="Calibri" w:hAnsi="Calibri" w:cs="Calibri"/>
                <w:sz w:val="20"/>
                <w:szCs w:val="20"/>
                <w:lang w:eastAsia="en-GB"/>
              </w:rPr>
              <w:t>N/A</w:t>
            </w:r>
          </w:p>
        </w:tc>
        <w:tc>
          <w:tcPr>
            <w:tcW w:w="707" w:type="pct"/>
            <w:noWrap/>
          </w:tcPr>
          <w:p w14:paraId="566BFD19" w14:textId="77777777" w:rsidR="001C4559" w:rsidRDefault="001C4559" w:rsidP="001C4559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  <w:p w14:paraId="2B57438F" w14:textId="7226D2A5" w:rsidR="001C4559" w:rsidRPr="00DD3A66" w:rsidRDefault="001C4559" w:rsidP="001C4559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54783">
              <w:rPr>
                <w:rFonts w:ascii="Calibri" w:hAnsi="Calibri" w:cs="Calibri"/>
                <w:sz w:val="20"/>
                <w:szCs w:val="20"/>
                <w:lang w:eastAsia="en-GB"/>
              </w:rPr>
              <w:t>N/A</w:t>
            </w:r>
          </w:p>
        </w:tc>
        <w:tc>
          <w:tcPr>
            <w:tcW w:w="707" w:type="pct"/>
            <w:noWrap/>
            <w:vAlign w:val="center"/>
          </w:tcPr>
          <w:p w14:paraId="4DC79ABE" w14:textId="73E02BFE" w:rsidR="001C4559" w:rsidRPr="00DD3A66" w:rsidRDefault="001C4559" w:rsidP="001C4559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0.634 (0.607 to 0.660)</w:t>
            </w:r>
          </w:p>
        </w:tc>
        <w:tc>
          <w:tcPr>
            <w:tcW w:w="707" w:type="pct"/>
            <w:noWrap/>
            <w:vAlign w:val="center"/>
          </w:tcPr>
          <w:p w14:paraId="7D884409" w14:textId="7A04B697" w:rsidR="001C4559" w:rsidRPr="00DD3A66" w:rsidRDefault="001C4559" w:rsidP="001C4559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0.632 (0.606 to 0.657)</w:t>
            </w:r>
          </w:p>
        </w:tc>
        <w:tc>
          <w:tcPr>
            <w:tcW w:w="705" w:type="pct"/>
            <w:noWrap/>
            <w:vAlign w:val="center"/>
          </w:tcPr>
          <w:p w14:paraId="6FA70561" w14:textId="21DDC0B5" w:rsidR="001C4559" w:rsidRPr="00DD3A66" w:rsidRDefault="001C4559" w:rsidP="001C4559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0.618 (0.592 to 0.644)</w:t>
            </w:r>
          </w:p>
        </w:tc>
      </w:tr>
      <w:tr w:rsidR="00D7195C" w:rsidRPr="00DD3A66" w14:paraId="4069D04A" w14:textId="77777777" w:rsidTr="00CA27E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  <w:vAlign w:val="center"/>
          </w:tcPr>
          <w:p w14:paraId="3985A9A2" w14:textId="5336B15A" w:rsidR="00D7195C" w:rsidRPr="00DD3A66" w:rsidRDefault="00D7195C" w:rsidP="00D7195C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Blood cancer</w:t>
            </w:r>
          </w:p>
        </w:tc>
        <w:tc>
          <w:tcPr>
            <w:tcW w:w="779" w:type="pct"/>
            <w:noWrap/>
            <w:vAlign w:val="center"/>
          </w:tcPr>
          <w:p w14:paraId="57C97AE6" w14:textId="743E9C1D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0.705 (0.678 to 0.731)</w:t>
            </w:r>
          </w:p>
        </w:tc>
        <w:tc>
          <w:tcPr>
            <w:tcW w:w="707" w:type="pct"/>
            <w:noWrap/>
            <w:vAlign w:val="center"/>
          </w:tcPr>
          <w:p w14:paraId="677CBB98" w14:textId="20F7FD3F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0.708 (0.682 to 0.733)</w:t>
            </w:r>
          </w:p>
        </w:tc>
        <w:tc>
          <w:tcPr>
            <w:tcW w:w="707" w:type="pct"/>
            <w:noWrap/>
            <w:vAlign w:val="center"/>
          </w:tcPr>
          <w:p w14:paraId="3735A198" w14:textId="64BB2556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0.694 (0.668 to 0.718)</w:t>
            </w:r>
          </w:p>
        </w:tc>
        <w:tc>
          <w:tcPr>
            <w:tcW w:w="707" w:type="pct"/>
            <w:noWrap/>
            <w:vAlign w:val="center"/>
          </w:tcPr>
          <w:p w14:paraId="1F8502DC" w14:textId="7A945112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0.702 (0.667 to 0.735)</w:t>
            </w:r>
          </w:p>
        </w:tc>
        <w:tc>
          <w:tcPr>
            <w:tcW w:w="707" w:type="pct"/>
            <w:noWrap/>
            <w:vAlign w:val="center"/>
          </w:tcPr>
          <w:p w14:paraId="4CCB8611" w14:textId="26F710E8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0.705 (0.669 to 0.738)</w:t>
            </w:r>
          </w:p>
        </w:tc>
        <w:tc>
          <w:tcPr>
            <w:tcW w:w="705" w:type="pct"/>
            <w:noWrap/>
            <w:vAlign w:val="center"/>
          </w:tcPr>
          <w:p w14:paraId="36E31357" w14:textId="6F506760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0.706 (0.671 to 0.738)</w:t>
            </w:r>
          </w:p>
        </w:tc>
      </w:tr>
      <w:tr w:rsidR="00D7195C" w:rsidRPr="00DD3A66" w14:paraId="529F9AA1" w14:textId="77777777" w:rsidTr="00CA27E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  <w:vAlign w:val="center"/>
          </w:tcPr>
          <w:p w14:paraId="36687F00" w14:textId="7A9AB892" w:rsidR="00D7195C" w:rsidRPr="00DD3A66" w:rsidRDefault="00D7195C" w:rsidP="00D7195C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Pancreatic cancer</w:t>
            </w:r>
          </w:p>
        </w:tc>
        <w:tc>
          <w:tcPr>
            <w:tcW w:w="779" w:type="pct"/>
            <w:noWrap/>
            <w:vAlign w:val="center"/>
          </w:tcPr>
          <w:p w14:paraId="61DCEDDA" w14:textId="1CA7AC0E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0.654 (0.485 to 0.791)</w:t>
            </w:r>
          </w:p>
        </w:tc>
        <w:tc>
          <w:tcPr>
            <w:tcW w:w="707" w:type="pct"/>
            <w:noWrap/>
            <w:vAlign w:val="center"/>
          </w:tcPr>
          <w:p w14:paraId="739DAFA4" w14:textId="67806808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0.683 (0.510 to 0.817)</w:t>
            </w:r>
          </w:p>
        </w:tc>
        <w:tc>
          <w:tcPr>
            <w:tcW w:w="707" w:type="pct"/>
            <w:noWrap/>
            <w:vAlign w:val="center"/>
          </w:tcPr>
          <w:p w14:paraId="0368128E" w14:textId="4423D7AB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0.576 (0.418 to 0.720)</w:t>
            </w:r>
          </w:p>
        </w:tc>
        <w:tc>
          <w:tcPr>
            <w:tcW w:w="707" w:type="pct"/>
            <w:noWrap/>
            <w:vAlign w:val="center"/>
          </w:tcPr>
          <w:p w14:paraId="4A9C7B52" w14:textId="2E159004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0.514 (0.369 to 0.657)</w:t>
            </w:r>
          </w:p>
        </w:tc>
        <w:tc>
          <w:tcPr>
            <w:tcW w:w="707" w:type="pct"/>
            <w:noWrap/>
            <w:vAlign w:val="center"/>
          </w:tcPr>
          <w:p w14:paraId="7033D94B" w14:textId="0C42BB94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0.615 (0.452 to 0.756)</w:t>
            </w:r>
          </w:p>
        </w:tc>
        <w:tc>
          <w:tcPr>
            <w:tcW w:w="705" w:type="pct"/>
            <w:noWrap/>
            <w:vAlign w:val="center"/>
          </w:tcPr>
          <w:p w14:paraId="102410A7" w14:textId="7722D33C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0.671 (0.495 to 0.809)</w:t>
            </w:r>
          </w:p>
        </w:tc>
      </w:tr>
      <w:tr w:rsidR="00D7195C" w:rsidRPr="00DD3A66" w14:paraId="72A25937" w14:textId="77777777" w:rsidTr="00CA27E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  <w:vAlign w:val="center"/>
          </w:tcPr>
          <w:p w14:paraId="4FFBE2A9" w14:textId="0E0EA707" w:rsidR="00D7195C" w:rsidRPr="00DD3A66" w:rsidRDefault="00D7195C" w:rsidP="00D7195C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Cervical cancer</w:t>
            </w:r>
          </w:p>
        </w:tc>
        <w:tc>
          <w:tcPr>
            <w:tcW w:w="779" w:type="pct"/>
            <w:noWrap/>
            <w:vAlign w:val="center"/>
          </w:tcPr>
          <w:p w14:paraId="0D3354E0" w14:textId="632A5F2E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0.725 (0.667 to 0.776)</w:t>
            </w:r>
          </w:p>
        </w:tc>
        <w:tc>
          <w:tcPr>
            <w:tcW w:w="707" w:type="pct"/>
            <w:noWrap/>
            <w:vAlign w:val="center"/>
          </w:tcPr>
          <w:p w14:paraId="054BC2EF" w14:textId="6B9244EB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0.720 (0.662 to 0.771)</w:t>
            </w:r>
          </w:p>
        </w:tc>
        <w:tc>
          <w:tcPr>
            <w:tcW w:w="707" w:type="pct"/>
            <w:noWrap/>
            <w:vAlign w:val="center"/>
          </w:tcPr>
          <w:p w14:paraId="46820F15" w14:textId="656AEA13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0.715 (0.658 to 0.765)</w:t>
            </w:r>
          </w:p>
        </w:tc>
        <w:tc>
          <w:tcPr>
            <w:tcW w:w="707" w:type="pct"/>
            <w:noWrap/>
            <w:vAlign w:val="center"/>
          </w:tcPr>
          <w:p w14:paraId="068984AE" w14:textId="7BF54990" w:rsidR="00D7195C" w:rsidRPr="00DD3A66" w:rsidRDefault="008E5A7B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sz w:val="20"/>
                <w:szCs w:val="20"/>
                <w:lang w:eastAsia="en-GB"/>
              </w:rPr>
              <w:t>N/A</w:t>
            </w:r>
          </w:p>
        </w:tc>
        <w:tc>
          <w:tcPr>
            <w:tcW w:w="707" w:type="pct"/>
            <w:noWrap/>
            <w:vAlign w:val="center"/>
          </w:tcPr>
          <w:p w14:paraId="64B3B7D6" w14:textId="7785ECC1" w:rsidR="00D7195C" w:rsidRPr="00DD3A66" w:rsidRDefault="008E5A7B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sz w:val="20"/>
                <w:szCs w:val="20"/>
                <w:lang w:eastAsia="en-GB"/>
              </w:rPr>
              <w:t>N/A</w:t>
            </w:r>
          </w:p>
        </w:tc>
        <w:tc>
          <w:tcPr>
            <w:tcW w:w="705" w:type="pct"/>
            <w:noWrap/>
            <w:vAlign w:val="center"/>
          </w:tcPr>
          <w:p w14:paraId="5DA08886" w14:textId="7DD7DBEE" w:rsidR="00D7195C" w:rsidRPr="00DD3A66" w:rsidRDefault="008E5A7B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sz w:val="20"/>
                <w:szCs w:val="20"/>
                <w:lang w:eastAsia="en-GB"/>
              </w:rPr>
              <w:t>N/A</w:t>
            </w:r>
          </w:p>
        </w:tc>
      </w:tr>
      <w:tr w:rsidR="00D7195C" w:rsidRPr="00DD3A66" w14:paraId="1D288302" w14:textId="77777777" w:rsidTr="00CA27E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  <w:vAlign w:val="center"/>
          </w:tcPr>
          <w:p w14:paraId="59457955" w14:textId="7402439B" w:rsidR="00D7195C" w:rsidRPr="00DD3A66" w:rsidRDefault="00D7195C" w:rsidP="00D7195C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Colorectal cancer</w:t>
            </w:r>
          </w:p>
        </w:tc>
        <w:tc>
          <w:tcPr>
            <w:tcW w:w="779" w:type="pct"/>
            <w:noWrap/>
            <w:vAlign w:val="center"/>
          </w:tcPr>
          <w:p w14:paraId="594C905D" w14:textId="15E87D35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0.666 (0.639 to 0.692)</w:t>
            </w:r>
          </w:p>
        </w:tc>
        <w:tc>
          <w:tcPr>
            <w:tcW w:w="707" w:type="pct"/>
            <w:noWrap/>
            <w:vAlign w:val="center"/>
          </w:tcPr>
          <w:p w14:paraId="694B1B7F" w14:textId="13182350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0.665 (0.638 to 0.691)</w:t>
            </w:r>
          </w:p>
        </w:tc>
        <w:tc>
          <w:tcPr>
            <w:tcW w:w="707" w:type="pct"/>
            <w:noWrap/>
            <w:vAlign w:val="center"/>
          </w:tcPr>
          <w:p w14:paraId="016ABD91" w14:textId="200F6B5D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0.661 (0.635 to 0.686)</w:t>
            </w:r>
          </w:p>
        </w:tc>
        <w:tc>
          <w:tcPr>
            <w:tcW w:w="707" w:type="pct"/>
            <w:noWrap/>
            <w:vAlign w:val="center"/>
          </w:tcPr>
          <w:p w14:paraId="76F722C3" w14:textId="0A968436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0.702 (0.669 to 0.733)</w:t>
            </w:r>
          </w:p>
        </w:tc>
        <w:tc>
          <w:tcPr>
            <w:tcW w:w="707" w:type="pct"/>
            <w:noWrap/>
            <w:vAlign w:val="center"/>
          </w:tcPr>
          <w:p w14:paraId="01FD90CD" w14:textId="4B5AD2A6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0.704 (0.670 to 0.735)</w:t>
            </w:r>
          </w:p>
        </w:tc>
        <w:tc>
          <w:tcPr>
            <w:tcW w:w="705" w:type="pct"/>
            <w:noWrap/>
            <w:vAlign w:val="center"/>
          </w:tcPr>
          <w:p w14:paraId="77A8AE02" w14:textId="76500BA2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0.688 (0.656 to 0.718)</w:t>
            </w:r>
          </w:p>
        </w:tc>
      </w:tr>
      <w:tr w:rsidR="00D7195C" w:rsidRPr="00DD3A66" w14:paraId="1AD58460" w14:textId="77777777" w:rsidTr="00CA27E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  <w:vAlign w:val="center"/>
          </w:tcPr>
          <w:p w14:paraId="3636ACEF" w14:textId="77DB442D" w:rsidR="00D7195C" w:rsidRPr="00DD3A66" w:rsidRDefault="00D7195C" w:rsidP="00D7195C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Liver cancer</w:t>
            </w:r>
          </w:p>
        </w:tc>
        <w:tc>
          <w:tcPr>
            <w:tcW w:w="779" w:type="pct"/>
            <w:noWrap/>
            <w:vAlign w:val="center"/>
          </w:tcPr>
          <w:p w14:paraId="6A95120E" w14:textId="31D37BFE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0.787 (0.587 to 0.906)</w:t>
            </w:r>
          </w:p>
        </w:tc>
        <w:tc>
          <w:tcPr>
            <w:tcW w:w="707" w:type="pct"/>
            <w:noWrap/>
            <w:vAlign w:val="center"/>
          </w:tcPr>
          <w:p w14:paraId="73E29CFE" w14:textId="19488CAD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0.756 (0.521 to 0.898)</w:t>
            </w:r>
          </w:p>
        </w:tc>
        <w:tc>
          <w:tcPr>
            <w:tcW w:w="707" w:type="pct"/>
            <w:noWrap/>
            <w:vAlign w:val="center"/>
          </w:tcPr>
          <w:p w14:paraId="57ADAA6B" w14:textId="0F4994AE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0.801 (0.547 to 0.930)</w:t>
            </w:r>
          </w:p>
        </w:tc>
        <w:tc>
          <w:tcPr>
            <w:tcW w:w="707" w:type="pct"/>
            <w:noWrap/>
            <w:vAlign w:val="center"/>
          </w:tcPr>
          <w:p w14:paraId="3C6FA529" w14:textId="14D983CC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0.531 (0.360 to 0.694)</w:t>
            </w:r>
          </w:p>
        </w:tc>
        <w:tc>
          <w:tcPr>
            <w:tcW w:w="707" w:type="pct"/>
            <w:noWrap/>
            <w:vAlign w:val="center"/>
          </w:tcPr>
          <w:p w14:paraId="221FEB04" w14:textId="77A1DF81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0.576 (0.431 to 0.709)</w:t>
            </w:r>
          </w:p>
        </w:tc>
        <w:tc>
          <w:tcPr>
            <w:tcW w:w="705" w:type="pct"/>
            <w:noWrap/>
            <w:vAlign w:val="center"/>
          </w:tcPr>
          <w:p w14:paraId="3D87B91E" w14:textId="18085320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0.642 (0.456 to 0.793)</w:t>
            </w:r>
          </w:p>
        </w:tc>
      </w:tr>
      <w:tr w:rsidR="00D7195C" w:rsidRPr="00DD3A66" w14:paraId="42494290" w14:textId="77777777" w:rsidTr="00CA27E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  <w:vAlign w:val="center"/>
          </w:tcPr>
          <w:p w14:paraId="0C440D80" w14:textId="12699E76" w:rsidR="00D7195C" w:rsidRPr="00DD3A66" w:rsidRDefault="00D7195C" w:rsidP="00D7195C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Lung cancer</w:t>
            </w:r>
          </w:p>
        </w:tc>
        <w:tc>
          <w:tcPr>
            <w:tcW w:w="779" w:type="pct"/>
            <w:noWrap/>
            <w:vAlign w:val="center"/>
          </w:tcPr>
          <w:p w14:paraId="29C6AAF0" w14:textId="78F0D24E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0.599 (0.544 to 0.652)</w:t>
            </w:r>
          </w:p>
        </w:tc>
        <w:tc>
          <w:tcPr>
            <w:tcW w:w="707" w:type="pct"/>
            <w:noWrap/>
            <w:vAlign w:val="center"/>
          </w:tcPr>
          <w:p w14:paraId="45987EF2" w14:textId="49C0F871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0.582 (0.527 to 0.636)</w:t>
            </w:r>
          </w:p>
        </w:tc>
        <w:tc>
          <w:tcPr>
            <w:tcW w:w="707" w:type="pct"/>
            <w:noWrap/>
            <w:vAlign w:val="center"/>
          </w:tcPr>
          <w:p w14:paraId="064AE7E1" w14:textId="0B07D581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0.560 (0.506 to 0.613)</w:t>
            </w:r>
          </w:p>
        </w:tc>
        <w:tc>
          <w:tcPr>
            <w:tcW w:w="707" w:type="pct"/>
            <w:noWrap/>
            <w:vAlign w:val="center"/>
          </w:tcPr>
          <w:p w14:paraId="02AE4DAD" w14:textId="46967028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0.596 (0.528 to 0.660)</w:t>
            </w:r>
          </w:p>
        </w:tc>
        <w:tc>
          <w:tcPr>
            <w:tcW w:w="707" w:type="pct"/>
            <w:noWrap/>
            <w:vAlign w:val="center"/>
          </w:tcPr>
          <w:p w14:paraId="73E69C65" w14:textId="14599483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0.593 (0.525 to 0.658)</w:t>
            </w:r>
          </w:p>
        </w:tc>
        <w:tc>
          <w:tcPr>
            <w:tcW w:w="705" w:type="pct"/>
            <w:noWrap/>
            <w:vAlign w:val="center"/>
          </w:tcPr>
          <w:p w14:paraId="710AB186" w14:textId="4BA3213B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0.613 (0.538 to 0.682)</w:t>
            </w:r>
          </w:p>
        </w:tc>
      </w:tr>
      <w:tr w:rsidR="00D7195C" w:rsidRPr="00DD3A66" w14:paraId="39C08720" w14:textId="77777777" w:rsidTr="00CA27E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  <w:vAlign w:val="center"/>
          </w:tcPr>
          <w:p w14:paraId="28539605" w14:textId="4C3EC4C0" w:rsidR="00D7195C" w:rsidRPr="00DD3A66" w:rsidRDefault="00D7195C" w:rsidP="00D7195C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Learning disability</w:t>
            </w:r>
          </w:p>
        </w:tc>
        <w:tc>
          <w:tcPr>
            <w:tcW w:w="779" w:type="pct"/>
            <w:noWrap/>
            <w:vAlign w:val="center"/>
          </w:tcPr>
          <w:p w14:paraId="29AF0FA4" w14:textId="1F0EDE4E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0.730 (0.684 to 0.771)</w:t>
            </w:r>
          </w:p>
        </w:tc>
        <w:tc>
          <w:tcPr>
            <w:tcW w:w="707" w:type="pct"/>
            <w:noWrap/>
            <w:vAlign w:val="center"/>
          </w:tcPr>
          <w:p w14:paraId="3BF7C78B" w14:textId="18732709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0.726 (0.680 to 0.767)</w:t>
            </w:r>
          </w:p>
        </w:tc>
        <w:tc>
          <w:tcPr>
            <w:tcW w:w="707" w:type="pct"/>
            <w:noWrap/>
            <w:vAlign w:val="center"/>
          </w:tcPr>
          <w:p w14:paraId="2BAEE57B" w14:textId="14AD4FCD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0.729 (0.684 to 0.770)</w:t>
            </w:r>
          </w:p>
        </w:tc>
        <w:tc>
          <w:tcPr>
            <w:tcW w:w="707" w:type="pct"/>
            <w:noWrap/>
            <w:vAlign w:val="center"/>
          </w:tcPr>
          <w:p w14:paraId="6FA66C2F" w14:textId="57DB228B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0.706 (0.651 to 0.755)</w:t>
            </w:r>
          </w:p>
        </w:tc>
        <w:tc>
          <w:tcPr>
            <w:tcW w:w="707" w:type="pct"/>
            <w:noWrap/>
            <w:vAlign w:val="center"/>
          </w:tcPr>
          <w:p w14:paraId="5E91325F" w14:textId="0CC91BBF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0.707 (0.653 to 0.755)</w:t>
            </w:r>
          </w:p>
        </w:tc>
        <w:tc>
          <w:tcPr>
            <w:tcW w:w="705" w:type="pct"/>
            <w:noWrap/>
            <w:vAlign w:val="center"/>
          </w:tcPr>
          <w:p w14:paraId="0346448D" w14:textId="1A3A1B6C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0.694 (0.638 to 0.744)</w:t>
            </w:r>
          </w:p>
        </w:tc>
      </w:tr>
      <w:tr w:rsidR="00D7195C" w:rsidRPr="00DD3A66" w14:paraId="0855CF85" w14:textId="77777777" w:rsidTr="00CA27E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  <w:vAlign w:val="center"/>
          </w:tcPr>
          <w:p w14:paraId="1F4B75F2" w14:textId="423AB814" w:rsidR="00D7195C" w:rsidRPr="00DD3A66" w:rsidRDefault="00D7195C" w:rsidP="00D7195C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Down syndrome</w:t>
            </w:r>
          </w:p>
        </w:tc>
        <w:tc>
          <w:tcPr>
            <w:tcW w:w="779" w:type="pct"/>
            <w:noWrap/>
            <w:vAlign w:val="center"/>
          </w:tcPr>
          <w:p w14:paraId="2CF89A1C" w14:textId="61B4B9CB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0.777 (0.666 to 0.859)</w:t>
            </w:r>
          </w:p>
        </w:tc>
        <w:tc>
          <w:tcPr>
            <w:tcW w:w="707" w:type="pct"/>
            <w:noWrap/>
            <w:vAlign w:val="center"/>
          </w:tcPr>
          <w:p w14:paraId="583CEBCD" w14:textId="6D489B7A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0.750 (0.655 to 0.825)</w:t>
            </w:r>
          </w:p>
        </w:tc>
        <w:tc>
          <w:tcPr>
            <w:tcW w:w="707" w:type="pct"/>
            <w:noWrap/>
            <w:vAlign w:val="center"/>
          </w:tcPr>
          <w:p w14:paraId="342F0A30" w14:textId="15818565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0.762 (0.689 to 0.822)</w:t>
            </w:r>
          </w:p>
        </w:tc>
        <w:tc>
          <w:tcPr>
            <w:tcW w:w="707" w:type="pct"/>
            <w:noWrap/>
            <w:vAlign w:val="center"/>
          </w:tcPr>
          <w:p w14:paraId="0BA6B0CD" w14:textId="24E720BA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0.636 (0.471 to 0.774)</w:t>
            </w:r>
          </w:p>
        </w:tc>
        <w:tc>
          <w:tcPr>
            <w:tcW w:w="707" w:type="pct"/>
            <w:noWrap/>
            <w:vAlign w:val="center"/>
          </w:tcPr>
          <w:p w14:paraId="14D96864" w14:textId="51DF396A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0.612 (0.467 to 0.739)</w:t>
            </w:r>
          </w:p>
        </w:tc>
        <w:tc>
          <w:tcPr>
            <w:tcW w:w="705" w:type="pct"/>
            <w:noWrap/>
            <w:vAlign w:val="center"/>
          </w:tcPr>
          <w:p w14:paraId="7386757A" w14:textId="7BAA7A09" w:rsidR="00D7195C" w:rsidRPr="00DD3A66" w:rsidRDefault="00D7195C" w:rsidP="00D7195C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0.563 (0.408 to 0.707)</w:t>
            </w:r>
          </w:p>
        </w:tc>
      </w:tr>
    </w:tbl>
    <w:p w14:paraId="6485805A" w14:textId="77777777" w:rsidR="00DD3A66" w:rsidRDefault="00DD3A66" w:rsidP="005042D7">
      <w:pPr>
        <w:pStyle w:val="Caption"/>
        <w:rPr>
          <w:rFonts w:asciiTheme="majorHAnsi" w:hAnsiTheme="majorHAnsi" w:cstheme="majorHAnsi"/>
          <w:sz w:val="22"/>
          <w:szCs w:val="22"/>
        </w:rPr>
      </w:pPr>
    </w:p>
    <w:p w14:paraId="593272A8" w14:textId="77777777" w:rsidR="00DD3A66" w:rsidRDefault="00DD3A66">
      <w:pPr>
        <w:spacing w:after="0"/>
        <w:rPr>
          <w:rFonts w:asciiTheme="majorHAnsi" w:hAnsiTheme="majorHAnsi" w:cstheme="majorHAnsi"/>
          <w:bCs/>
          <w:szCs w:val="22"/>
          <w:lang w:eastAsia="en-GB"/>
        </w:rPr>
      </w:pPr>
      <w:r>
        <w:rPr>
          <w:rFonts w:asciiTheme="majorHAnsi" w:hAnsiTheme="majorHAnsi" w:cstheme="majorHAnsi"/>
          <w:szCs w:val="22"/>
        </w:rPr>
        <w:br w:type="page"/>
      </w:r>
    </w:p>
    <w:p w14:paraId="60AA3406" w14:textId="6FC49844" w:rsidR="005042D7" w:rsidRPr="00BD6180" w:rsidRDefault="005042D7" w:rsidP="005042D7">
      <w:pPr>
        <w:pStyle w:val="Caption"/>
        <w:rPr>
          <w:rFonts w:asciiTheme="majorHAnsi" w:hAnsiTheme="majorHAnsi" w:cstheme="majorHAnsi"/>
          <w:b/>
          <w:sz w:val="22"/>
          <w:szCs w:val="22"/>
        </w:rPr>
      </w:pPr>
      <w:bookmarkStart w:id="10" w:name="_Toc238641664"/>
      <w:r w:rsidRPr="00BD6180">
        <w:rPr>
          <w:rFonts w:asciiTheme="majorHAnsi" w:hAnsiTheme="majorHAnsi" w:cstheme="majorHAnsi"/>
          <w:sz w:val="22"/>
          <w:szCs w:val="22"/>
        </w:rPr>
        <w:lastRenderedPageBreak/>
        <w:t xml:space="preserve">Supplementary Table </w:t>
      </w:r>
      <w:r w:rsidRPr="00BD6180">
        <w:rPr>
          <w:rFonts w:asciiTheme="majorHAnsi" w:hAnsiTheme="majorHAnsi" w:cstheme="majorHAnsi"/>
          <w:sz w:val="22"/>
          <w:szCs w:val="22"/>
        </w:rPr>
        <w:fldChar w:fldCharType="begin"/>
      </w:r>
      <w:r w:rsidRPr="00BD6180">
        <w:rPr>
          <w:rFonts w:asciiTheme="majorHAnsi" w:hAnsiTheme="majorHAnsi" w:cstheme="majorHAnsi"/>
          <w:sz w:val="22"/>
          <w:szCs w:val="22"/>
        </w:rPr>
        <w:instrText xml:space="preserve"> SEQ Table \* ARABIC </w:instrText>
      </w:r>
      <w:r w:rsidRPr="00BD6180">
        <w:rPr>
          <w:rFonts w:asciiTheme="majorHAnsi" w:hAnsiTheme="majorHAnsi" w:cstheme="majorHAnsi"/>
          <w:sz w:val="22"/>
          <w:szCs w:val="22"/>
        </w:rPr>
        <w:fldChar w:fldCharType="separate"/>
      </w:r>
      <w:r w:rsidR="00E91D57">
        <w:rPr>
          <w:rFonts w:asciiTheme="majorHAnsi" w:hAnsiTheme="majorHAnsi" w:cstheme="majorHAnsi"/>
          <w:noProof/>
          <w:sz w:val="22"/>
          <w:szCs w:val="22"/>
        </w:rPr>
        <w:t>2</w:t>
      </w:r>
      <w:r w:rsidRPr="00BD6180">
        <w:rPr>
          <w:rFonts w:asciiTheme="majorHAnsi" w:hAnsiTheme="majorHAnsi" w:cstheme="majorHAnsi"/>
          <w:sz w:val="22"/>
          <w:szCs w:val="22"/>
        </w:rPr>
        <w:fldChar w:fldCharType="end"/>
      </w:r>
      <w:r>
        <w:rPr>
          <w:rFonts w:asciiTheme="majorHAnsi" w:hAnsiTheme="majorHAnsi" w:cstheme="majorHAnsi"/>
          <w:sz w:val="22"/>
          <w:szCs w:val="22"/>
        </w:rPr>
        <w:t>:</w:t>
      </w:r>
      <w:r w:rsidRPr="00BD6180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Pr="00BD6180">
        <w:rPr>
          <w:rFonts w:asciiTheme="majorHAnsi" w:hAnsiTheme="majorHAnsi" w:cstheme="majorHAnsi"/>
          <w:bCs w:val="0"/>
          <w:sz w:val="22"/>
          <w:szCs w:val="22"/>
        </w:rPr>
        <w:t xml:space="preserve">Discrimination analysis for Model A, Model B and QFracture for </w:t>
      </w:r>
      <w:r>
        <w:rPr>
          <w:rFonts w:asciiTheme="majorHAnsi" w:hAnsiTheme="majorHAnsi" w:cstheme="majorHAnsi"/>
          <w:bCs w:val="0"/>
          <w:sz w:val="22"/>
          <w:szCs w:val="22"/>
        </w:rPr>
        <w:t>h</w:t>
      </w:r>
      <w:r w:rsidRPr="00BD6180">
        <w:rPr>
          <w:rFonts w:asciiTheme="majorHAnsi" w:hAnsiTheme="majorHAnsi" w:cstheme="majorHAnsi"/>
          <w:bCs w:val="0"/>
          <w:sz w:val="22"/>
          <w:szCs w:val="22"/>
        </w:rPr>
        <w:t xml:space="preserve">ip </w:t>
      </w:r>
      <w:r>
        <w:rPr>
          <w:rFonts w:asciiTheme="majorHAnsi" w:hAnsiTheme="majorHAnsi" w:cstheme="majorHAnsi"/>
          <w:bCs w:val="0"/>
          <w:sz w:val="22"/>
          <w:szCs w:val="22"/>
        </w:rPr>
        <w:t>f</w:t>
      </w:r>
      <w:r w:rsidRPr="00BD6180">
        <w:rPr>
          <w:rFonts w:asciiTheme="majorHAnsi" w:hAnsiTheme="majorHAnsi" w:cstheme="majorHAnsi"/>
          <w:bCs w:val="0"/>
          <w:sz w:val="22"/>
          <w:szCs w:val="22"/>
        </w:rPr>
        <w:t xml:space="preserve">racture in the held-out QResearch validation cohort in people aged 30-100 overall, by age band, ethnic group and </w:t>
      </w:r>
      <w:r w:rsidR="00496844">
        <w:rPr>
          <w:rFonts w:asciiTheme="majorHAnsi" w:hAnsiTheme="majorHAnsi" w:cstheme="majorHAnsi"/>
          <w:bCs w:val="0"/>
          <w:sz w:val="22"/>
          <w:szCs w:val="22"/>
        </w:rPr>
        <w:t>conditions</w:t>
      </w:r>
      <w:r w:rsidRPr="00BD6180">
        <w:rPr>
          <w:rFonts w:asciiTheme="majorHAnsi" w:hAnsiTheme="majorHAnsi" w:cstheme="majorHAnsi"/>
          <w:bCs w:val="0"/>
          <w:sz w:val="22"/>
          <w:szCs w:val="22"/>
        </w:rPr>
        <w:t>.</w:t>
      </w:r>
      <w:bookmarkEnd w:id="10"/>
      <w:r w:rsidRPr="00BD6180">
        <w:rPr>
          <w:rFonts w:asciiTheme="majorHAnsi" w:hAnsiTheme="majorHAnsi" w:cstheme="majorHAnsi"/>
          <w:sz w:val="22"/>
          <w:szCs w:val="22"/>
        </w:rPr>
        <w:t xml:space="preserve"> </w:t>
      </w:r>
    </w:p>
    <w:tbl>
      <w:tblPr>
        <w:tblStyle w:val="TableClassic1"/>
        <w:tblW w:w="5169" w:type="pct"/>
        <w:tblLayout w:type="fixed"/>
        <w:tblLook w:val="04A0" w:firstRow="1" w:lastRow="0" w:firstColumn="1" w:lastColumn="0" w:noHBand="0" w:noVBand="1"/>
      </w:tblPr>
      <w:tblGrid>
        <w:gridCol w:w="1987"/>
        <w:gridCol w:w="2248"/>
        <w:gridCol w:w="2040"/>
        <w:gridCol w:w="2040"/>
        <w:gridCol w:w="2040"/>
        <w:gridCol w:w="2040"/>
        <w:gridCol w:w="2035"/>
      </w:tblGrid>
      <w:tr w:rsidR="005042D7" w:rsidRPr="00DD3A66" w14:paraId="60204C32" w14:textId="77777777" w:rsidTr="00081E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  <w:hideMark/>
          </w:tcPr>
          <w:p w14:paraId="7C9AB313" w14:textId="77777777" w:rsidR="005042D7" w:rsidRPr="00DD3A66" w:rsidRDefault="005042D7" w:rsidP="00081E40">
            <w:pPr>
              <w:spacing w:after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79" w:type="pct"/>
            <w:noWrap/>
            <w:hideMark/>
          </w:tcPr>
          <w:p w14:paraId="55D4EB7E" w14:textId="77777777" w:rsidR="005042D7" w:rsidRPr="00DD3A66" w:rsidRDefault="005042D7" w:rsidP="00081E40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i w:val="0"/>
                <w:iCs w:val="0"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C-Index</w:t>
            </w:r>
          </w:p>
          <w:p w14:paraId="645B29E5" w14:textId="77777777" w:rsidR="005042D7" w:rsidRPr="00DD3A66" w:rsidRDefault="005042D7" w:rsidP="00081E40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Model B Women</w:t>
            </w:r>
          </w:p>
        </w:tc>
        <w:tc>
          <w:tcPr>
            <w:tcW w:w="707" w:type="pct"/>
            <w:noWrap/>
            <w:hideMark/>
          </w:tcPr>
          <w:p w14:paraId="18633054" w14:textId="77777777" w:rsidR="005042D7" w:rsidRPr="00DD3A66" w:rsidRDefault="005042D7" w:rsidP="00081E40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i w:val="0"/>
                <w:iCs w:val="0"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C-Index</w:t>
            </w:r>
          </w:p>
          <w:p w14:paraId="3041BCD7" w14:textId="77777777" w:rsidR="005042D7" w:rsidRPr="00DD3A66" w:rsidRDefault="005042D7" w:rsidP="00081E40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Model A Women</w:t>
            </w:r>
          </w:p>
        </w:tc>
        <w:tc>
          <w:tcPr>
            <w:tcW w:w="707" w:type="pct"/>
            <w:noWrap/>
            <w:hideMark/>
          </w:tcPr>
          <w:p w14:paraId="64F65207" w14:textId="77777777" w:rsidR="005042D7" w:rsidRPr="00DD3A66" w:rsidRDefault="005042D7" w:rsidP="00081E40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i w:val="0"/>
                <w:iCs w:val="0"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C-Index</w:t>
            </w:r>
          </w:p>
          <w:p w14:paraId="58B5D326" w14:textId="77777777" w:rsidR="005042D7" w:rsidRPr="00DD3A66" w:rsidRDefault="005042D7" w:rsidP="00081E40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QFracture Women</w:t>
            </w:r>
          </w:p>
        </w:tc>
        <w:tc>
          <w:tcPr>
            <w:tcW w:w="707" w:type="pct"/>
            <w:noWrap/>
            <w:hideMark/>
          </w:tcPr>
          <w:p w14:paraId="52723544" w14:textId="77777777" w:rsidR="005042D7" w:rsidRPr="00DD3A66" w:rsidRDefault="005042D7" w:rsidP="00081E40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i w:val="0"/>
                <w:iCs w:val="0"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C-Index</w:t>
            </w:r>
          </w:p>
          <w:p w14:paraId="02725117" w14:textId="77777777" w:rsidR="005042D7" w:rsidRPr="00DD3A66" w:rsidRDefault="005042D7" w:rsidP="00081E40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Model B Men</w:t>
            </w:r>
          </w:p>
        </w:tc>
        <w:tc>
          <w:tcPr>
            <w:tcW w:w="707" w:type="pct"/>
            <w:noWrap/>
            <w:hideMark/>
          </w:tcPr>
          <w:p w14:paraId="769D9B98" w14:textId="77777777" w:rsidR="005042D7" w:rsidRPr="00DD3A66" w:rsidRDefault="005042D7" w:rsidP="00081E40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i w:val="0"/>
                <w:iCs w:val="0"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C-Index</w:t>
            </w:r>
          </w:p>
          <w:p w14:paraId="176717ED" w14:textId="77777777" w:rsidR="005042D7" w:rsidRPr="00DD3A66" w:rsidRDefault="005042D7" w:rsidP="00081E40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Model A Men</w:t>
            </w:r>
          </w:p>
        </w:tc>
        <w:tc>
          <w:tcPr>
            <w:tcW w:w="705" w:type="pct"/>
            <w:noWrap/>
            <w:hideMark/>
          </w:tcPr>
          <w:p w14:paraId="690D9352" w14:textId="77777777" w:rsidR="005042D7" w:rsidRPr="00DD3A66" w:rsidRDefault="005042D7" w:rsidP="00081E40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i w:val="0"/>
                <w:iCs w:val="0"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C-index</w:t>
            </w:r>
          </w:p>
          <w:p w14:paraId="48D9A1C8" w14:textId="77777777" w:rsidR="005042D7" w:rsidRPr="00DD3A66" w:rsidRDefault="005042D7" w:rsidP="00081E40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QFracture Men</w:t>
            </w:r>
          </w:p>
        </w:tc>
      </w:tr>
      <w:tr w:rsidR="005042D7" w:rsidRPr="00DD3A66" w14:paraId="422C9EE3" w14:textId="77777777" w:rsidTr="00081E40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  <w:hideMark/>
          </w:tcPr>
          <w:p w14:paraId="7ABC454F" w14:textId="13A5C6EF" w:rsidR="005042D7" w:rsidRPr="00DD3A66" w:rsidRDefault="009256EB" w:rsidP="00081E40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O</w:t>
            </w:r>
            <w:r w:rsidR="005042D7" w:rsidRPr="00DD3A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verall</w:t>
            </w:r>
          </w:p>
        </w:tc>
        <w:tc>
          <w:tcPr>
            <w:tcW w:w="779" w:type="pct"/>
            <w:noWrap/>
            <w:hideMark/>
          </w:tcPr>
          <w:p w14:paraId="23BBE86E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  <w:t>0.900 (0.898 to 0.902)</w:t>
            </w:r>
          </w:p>
        </w:tc>
        <w:tc>
          <w:tcPr>
            <w:tcW w:w="707" w:type="pct"/>
            <w:noWrap/>
            <w:hideMark/>
          </w:tcPr>
          <w:p w14:paraId="7AD079AE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  <w:t>0.899 (0.897 to 0.900)</w:t>
            </w:r>
          </w:p>
        </w:tc>
        <w:tc>
          <w:tcPr>
            <w:tcW w:w="707" w:type="pct"/>
            <w:noWrap/>
            <w:hideMark/>
          </w:tcPr>
          <w:p w14:paraId="2AD9117B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  <w:t>0.897 (0.895 to 0.899)</w:t>
            </w:r>
          </w:p>
        </w:tc>
        <w:tc>
          <w:tcPr>
            <w:tcW w:w="707" w:type="pct"/>
            <w:noWrap/>
            <w:hideMark/>
          </w:tcPr>
          <w:p w14:paraId="64806C88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  <w:t>0.885 (0.881 to 0.888)</w:t>
            </w:r>
          </w:p>
        </w:tc>
        <w:tc>
          <w:tcPr>
            <w:tcW w:w="707" w:type="pct"/>
            <w:noWrap/>
            <w:hideMark/>
          </w:tcPr>
          <w:p w14:paraId="2DD076DF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  <w:t>0.883 (0.880 to 0.887)</w:t>
            </w:r>
          </w:p>
        </w:tc>
        <w:tc>
          <w:tcPr>
            <w:tcW w:w="705" w:type="pct"/>
            <w:noWrap/>
            <w:hideMark/>
          </w:tcPr>
          <w:p w14:paraId="316D1E35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  <w:t>0.882 (0.879 to 0.886)</w:t>
            </w:r>
          </w:p>
        </w:tc>
      </w:tr>
      <w:tr w:rsidR="005042D7" w:rsidRPr="00DD3A66" w14:paraId="02D18CEC" w14:textId="77777777" w:rsidTr="00081E40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</w:tcPr>
          <w:p w14:paraId="44D836D1" w14:textId="77777777" w:rsidR="005042D7" w:rsidRPr="00DD3A66" w:rsidRDefault="005042D7" w:rsidP="00081E40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Age band</w:t>
            </w:r>
          </w:p>
        </w:tc>
        <w:tc>
          <w:tcPr>
            <w:tcW w:w="779" w:type="pct"/>
            <w:noWrap/>
          </w:tcPr>
          <w:p w14:paraId="35BBCD4A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707" w:type="pct"/>
            <w:noWrap/>
          </w:tcPr>
          <w:p w14:paraId="00BF4FCD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707" w:type="pct"/>
            <w:noWrap/>
          </w:tcPr>
          <w:p w14:paraId="46651CA0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707" w:type="pct"/>
            <w:noWrap/>
          </w:tcPr>
          <w:p w14:paraId="300805F6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707" w:type="pct"/>
            <w:noWrap/>
          </w:tcPr>
          <w:p w14:paraId="3ED97985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705" w:type="pct"/>
            <w:noWrap/>
          </w:tcPr>
          <w:p w14:paraId="3817C446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</w:tr>
      <w:tr w:rsidR="005042D7" w:rsidRPr="00DD3A66" w14:paraId="38917184" w14:textId="77777777" w:rsidTr="00081E40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  <w:hideMark/>
          </w:tcPr>
          <w:p w14:paraId="3C17E4E5" w14:textId="77777777" w:rsidR="005042D7" w:rsidRPr="00DD3A66" w:rsidRDefault="005042D7" w:rsidP="00081E40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 xml:space="preserve">30-39 </w:t>
            </w:r>
          </w:p>
        </w:tc>
        <w:tc>
          <w:tcPr>
            <w:tcW w:w="779" w:type="pct"/>
            <w:noWrap/>
            <w:hideMark/>
          </w:tcPr>
          <w:p w14:paraId="7BB4F0A5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0.677 (0.591 to 0.752)</w:t>
            </w:r>
          </w:p>
        </w:tc>
        <w:tc>
          <w:tcPr>
            <w:tcW w:w="707" w:type="pct"/>
            <w:noWrap/>
            <w:hideMark/>
          </w:tcPr>
          <w:p w14:paraId="6780D769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0.644 (0.558 to 0.722)</w:t>
            </w:r>
          </w:p>
        </w:tc>
        <w:tc>
          <w:tcPr>
            <w:tcW w:w="707" w:type="pct"/>
            <w:noWrap/>
            <w:hideMark/>
          </w:tcPr>
          <w:p w14:paraId="54D4BF85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0.653 (0.564 to 0.733)</w:t>
            </w:r>
          </w:p>
        </w:tc>
        <w:tc>
          <w:tcPr>
            <w:tcW w:w="707" w:type="pct"/>
            <w:noWrap/>
            <w:hideMark/>
          </w:tcPr>
          <w:p w14:paraId="00C42C22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0.733 (0.688 to 0.774)</w:t>
            </w:r>
          </w:p>
        </w:tc>
        <w:tc>
          <w:tcPr>
            <w:tcW w:w="707" w:type="pct"/>
            <w:noWrap/>
            <w:hideMark/>
          </w:tcPr>
          <w:p w14:paraId="00DDCD87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0.724 (0.680 to 0.765)</w:t>
            </w:r>
          </w:p>
        </w:tc>
        <w:tc>
          <w:tcPr>
            <w:tcW w:w="705" w:type="pct"/>
            <w:noWrap/>
            <w:hideMark/>
          </w:tcPr>
          <w:p w14:paraId="582257DC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0.730 (0.685 to 0.771)</w:t>
            </w:r>
          </w:p>
        </w:tc>
      </w:tr>
      <w:tr w:rsidR="005042D7" w:rsidRPr="00DD3A66" w14:paraId="0ED62A4C" w14:textId="77777777" w:rsidTr="00081E40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  <w:hideMark/>
          </w:tcPr>
          <w:p w14:paraId="3EBCB756" w14:textId="77777777" w:rsidR="005042D7" w:rsidRPr="00DD3A66" w:rsidRDefault="005042D7" w:rsidP="00081E40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 xml:space="preserve">40-49 </w:t>
            </w:r>
          </w:p>
        </w:tc>
        <w:tc>
          <w:tcPr>
            <w:tcW w:w="779" w:type="pct"/>
            <w:noWrap/>
            <w:hideMark/>
          </w:tcPr>
          <w:p w14:paraId="68D224AC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0.765 (0.727 to 0.799)</w:t>
            </w:r>
          </w:p>
        </w:tc>
        <w:tc>
          <w:tcPr>
            <w:tcW w:w="707" w:type="pct"/>
            <w:noWrap/>
            <w:hideMark/>
          </w:tcPr>
          <w:p w14:paraId="60D5D0CB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0.764 (0.726 to 0.799)</w:t>
            </w:r>
          </w:p>
        </w:tc>
        <w:tc>
          <w:tcPr>
            <w:tcW w:w="707" w:type="pct"/>
            <w:noWrap/>
            <w:hideMark/>
          </w:tcPr>
          <w:p w14:paraId="05B7F4AF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0.768 (0.730 to 0.801)</w:t>
            </w:r>
          </w:p>
        </w:tc>
        <w:tc>
          <w:tcPr>
            <w:tcW w:w="707" w:type="pct"/>
            <w:noWrap/>
            <w:hideMark/>
          </w:tcPr>
          <w:p w14:paraId="7D32977E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0.735 (0.704 to 0.765)</w:t>
            </w:r>
          </w:p>
        </w:tc>
        <w:tc>
          <w:tcPr>
            <w:tcW w:w="707" w:type="pct"/>
            <w:noWrap/>
            <w:hideMark/>
          </w:tcPr>
          <w:p w14:paraId="18EAA646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0.729 (0.697 to 0.758)</w:t>
            </w:r>
          </w:p>
        </w:tc>
        <w:tc>
          <w:tcPr>
            <w:tcW w:w="705" w:type="pct"/>
            <w:noWrap/>
            <w:hideMark/>
          </w:tcPr>
          <w:p w14:paraId="7CF99BAD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0.729 (0.697 to 0.759)</w:t>
            </w:r>
          </w:p>
        </w:tc>
      </w:tr>
      <w:tr w:rsidR="005042D7" w:rsidRPr="00DD3A66" w14:paraId="6AF5C283" w14:textId="77777777" w:rsidTr="00081E40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  <w:hideMark/>
          </w:tcPr>
          <w:p w14:paraId="49214F0B" w14:textId="77777777" w:rsidR="005042D7" w:rsidRPr="00DD3A66" w:rsidRDefault="005042D7" w:rsidP="00081E40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 xml:space="preserve">50-59 </w:t>
            </w:r>
          </w:p>
        </w:tc>
        <w:tc>
          <w:tcPr>
            <w:tcW w:w="779" w:type="pct"/>
            <w:noWrap/>
            <w:hideMark/>
          </w:tcPr>
          <w:p w14:paraId="1DE243FF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0.756 (0.736 to 0.775)</w:t>
            </w:r>
          </w:p>
        </w:tc>
        <w:tc>
          <w:tcPr>
            <w:tcW w:w="707" w:type="pct"/>
            <w:noWrap/>
            <w:hideMark/>
          </w:tcPr>
          <w:p w14:paraId="0C574FCD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0.743 (0.723 to 0.762)</w:t>
            </w:r>
          </w:p>
        </w:tc>
        <w:tc>
          <w:tcPr>
            <w:tcW w:w="707" w:type="pct"/>
            <w:noWrap/>
            <w:hideMark/>
          </w:tcPr>
          <w:p w14:paraId="0C9D2DDD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0.751 (0.731 to 0.770)</w:t>
            </w:r>
          </w:p>
        </w:tc>
        <w:tc>
          <w:tcPr>
            <w:tcW w:w="707" w:type="pct"/>
            <w:noWrap/>
            <w:hideMark/>
          </w:tcPr>
          <w:p w14:paraId="04F52838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0.764 (0.742 to 0.785)</w:t>
            </w:r>
          </w:p>
        </w:tc>
        <w:tc>
          <w:tcPr>
            <w:tcW w:w="707" w:type="pct"/>
            <w:noWrap/>
            <w:hideMark/>
          </w:tcPr>
          <w:p w14:paraId="4C1490E9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0.759 (0.737 to 0.780)</w:t>
            </w:r>
          </w:p>
        </w:tc>
        <w:tc>
          <w:tcPr>
            <w:tcW w:w="705" w:type="pct"/>
            <w:noWrap/>
            <w:hideMark/>
          </w:tcPr>
          <w:p w14:paraId="4C0806B2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0.754 (0.731 to 0.775)</w:t>
            </w:r>
          </w:p>
        </w:tc>
      </w:tr>
      <w:tr w:rsidR="005042D7" w:rsidRPr="00DD3A66" w14:paraId="78AED82D" w14:textId="77777777" w:rsidTr="00081E40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  <w:hideMark/>
          </w:tcPr>
          <w:p w14:paraId="71341259" w14:textId="77777777" w:rsidR="005042D7" w:rsidRPr="00DD3A66" w:rsidRDefault="005042D7" w:rsidP="00081E40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 xml:space="preserve">60-69 </w:t>
            </w:r>
          </w:p>
        </w:tc>
        <w:tc>
          <w:tcPr>
            <w:tcW w:w="779" w:type="pct"/>
            <w:noWrap/>
            <w:hideMark/>
          </w:tcPr>
          <w:p w14:paraId="75B0DCC9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0.728 (0.716 to 0.740)</w:t>
            </w:r>
          </w:p>
        </w:tc>
        <w:tc>
          <w:tcPr>
            <w:tcW w:w="707" w:type="pct"/>
            <w:noWrap/>
            <w:hideMark/>
          </w:tcPr>
          <w:p w14:paraId="1D12FFFC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0.719 (0.707 to 0.731)</w:t>
            </w:r>
          </w:p>
        </w:tc>
        <w:tc>
          <w:tcPr>
            <w:tcW w:w="707" w:type="pct"/>
            <w:noWrap/>
            <w:hideMark/>
          </w:tcPr>
          <w:p w14:paraId="7CF32ED9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0.722 (0.710 to 0.733)</w:t>
            </w:r>
          </w:p>
        </w:tc>
        <w:tc>
          <w:tcPr>
            <w:tcW w:w="707" w:type="pct"/>
            <w:noWrap/>
            <w:hideMark/>
          </w:tcPr>
          <w:p w14:paraId="185945E7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0.729 (0.713 to 0.744)</w:t>
            </w:r>
          </w:p>
        </w:tc>
        <w:tc>
          <w:tcPr>
            <w:tcW w:w="707" w:type="pct"/>
            <w:noWrap/>
            <w:hideMark/>
          </w:tcPr>
          <w:p w14:paraId="33DB6731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0.723 (0.707 to 0.739)</w:t>
            </w:r>
          </w:p>
        </w:tc>
        <w:tc>
          <w:tcPr>
            <w:tcW w:w="705" w:type="pct"/>
            <w:noWrap/>
            <w:hideMark/>
          </w:tcPr>
          <w:p w14:paraId="03128617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0.719 (0.703 to 0.735)</w:t>
            </w:r>
          </w:p>
        </w:tc>
      </w:tr>
      <w:tr w:rsidR="005042D7" w:rsidRPr="00DD3A66" w14:paraId="6AA074EB" w14:textId="77777777" w:rsidTr="00081E40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  <w:hideMark/>
          </w:tcPr>
          <w:p w14:paraId="66A81C8D" w14:textId="77777777" w:rsidR="005042D7" w:rsidRPr="00DD3A66" w:rsidRDefault="005042D7" w:rsidP="00081E40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 xml:space="preserve">70-79 </w:t>
            </w:r>
          </w:p>
        </w:tc>
        <w:tc>
          <w:tcPr>
            <w:tcW w:w="779" w:type="pct"/>
            <w:noWrap/>
            <w:hideMark/>
          </w:tcPr>
          <w:p w14:paraId="5A5C34B3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0.688 (0.680 to 0.696)</w:t>
            </w:r>
          </w:p>
        </w:tc>
        <w:tc>
          <w:tcPr>
            <w:tcW w:w="707" w:type="pct"/>
            <w:noWrap/>
            <w:hideMark/>
          </w:tcPr>
          <w:p w14:paraId="1E5E8AF3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0.686 (0.678 to 0.694)</w:t>
            </w:r>
          </w:p>
        </w:tc>
        <w:tc>
          <w:tcPr>
            <w:tcW w:w="707" w:type="pct"/>
            <w:noWrap/>
            <w:hideMark/>
          </w:tcPr>
          <w:p w14:paraId="2C05508A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0.679 (0.671 to 0.687)</w:t>
            </w:r>
          </w:p>
        </w:tc>
        <w:tc>
          <w:tcPr>
            <w:tcW w:w="707" w:type="pct"/>
            <w:noWrap/>
            <w:hideMark/>
          </w:tcPr>
          <w:p w14:paraId="62EF83D0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0.689 (0.678 to 0.700)</w:t>
            </w:r>
          </w:p>
        </w:tc>
        <w:tc>
          <w:tcPr>
            <w:tcW w:w="707" w:type="pct"/>
            <w:noWrap/>
            <w:hideMark/>
          </w:tcPr>
          <w:p w14:paraId="19A0BFEC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0.685 (0.673 to 0.695)</w:t>
            </w:r>
          </w:p>
        </w:tc>
        <w:tc>
          <w:tcPr>
            <w:tcW w:w="705" w:type="pct"/>
            <w:noWrap/>
            <w:hideMark/>
          </w:tcPr>
          <w:p w14:paraId="46EF6FCA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0.678 (0.667 to 0.689)</w:t>
            </w:r>
          </w:p>
        </w:tc>
      </w:tr>
      <w:tr w:rsidR="005042D7" w:rsidRPr="00DD3A66" w14:paraId="673402FE" w14:textId="77777777" w:rsidTr="00081E40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  <w:hideMark/>
          </w:tcPr>
          <w:p w14:paraId="28B241BA" w14:textId="77777777" w:rsidR="005042D7" w:rsidRPr="00DD3A66" w:rsidRDefault="005042D7" w:rsidP="00081E40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 xml:space="preserve">80-89 </w:t>
            </w:r>
          </w:p>
        </w:tc>
        <w:tc>
          <w:tcPr>
            <w:tcW w:w="779" w:type="pct"/>
            <w:noWrap/>
            <w:hideMark/>
          </w:tcPr>
          <w:p w14:paraId="599034B1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0.623 (0.616 to 0.629)</w:t>
            </w:r>
          </w:p>
        </w:tc>
        <w:tc>
          <w:tcPr>
            <w:tcW w:w="707" w:type="pct"/>
            <w:noWrap/>
            <w:hideMark/>
          </w:tcPr>
          <w:p w14:paraId="0C424604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0.621 (0.614 to 0.628)</w:t>
            </w:r>
          </w:p>
        </w:tc>
        <w:tc>
          <w:tcPr>
            <w:tcW w:w="707" w:type="pct"/>
            <w:noWrap/>
            <w:hideMark/>
          </w:tcPr>
          <w:p w14:paraId="6584C784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0.604 (0.598 to 0.611)</w:t>
            </w:r>
          </w:p>
        </w:tc>
        <w:tc>
          <w:tcPr>
            <w:tcW w:w="707" w:type="pct"/>
            <w:noWrap/>
            <w:hideMark/>
          </w:tcPr>
          <w:p w14:paraId="31E6F868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0.613 (0.603 to 0.623)</w:t>
            </w:r>
          </w:p>
        </w:tc>
        <w:tc>
          <w:tcPr>
            <w:tcW w:w="707" w:type="pct"/>
            <w:noWrap/>
            <w:hideMark/>
          </w:tcPr>
          <w:p w14:paraId="04D48560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0.611 (0.601 to 0.621)</w:t>
            </w:r>
          </w:p>
        </w:tc>
        <w:tc>
          <w:tcPr>
            <w:tcW w:w="705" w:type="pct"/>
            <w:noWrap/>
            <w:hideMark/>
          </w:tcPr>
          <w:p w14:paraId="680D7450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0.602 (0.592 to 0.612)</w:t>
            </w:r>
          </w:p>
        </w:tc>
      </w:tr>
      <w:tr w:rsidR="005042D7" w:rsidRPr="00DD3A66" w14:paraId="2F3ABA12" w14:textId="77777777" w:rsidTr="00081E40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  <w:hideMark/>
          </w:tcPr>
          <w:p w14:paraId="5163B39F" w14:textId="1448FFA3" w:rsidR="005042D7" w:rsidRPr="00DD3A66" w:rsidRDefault="007026B5" w:rsidP="00081E40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90-100</w:t>
            </w:r>
            <w:r w:rsidR="005042D7" w:rsidRPr="00DD3A66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779" w:type="pct"/>
            <w:noWrap/>
            <w:hideMark/>
          </w:tcPr>
          <w:p w14:paraId="78EEC36F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0.584 (0.571 to 0.596)</w:t>
            </w:r>
          </w:p>
        </w:tc>
        <w:tc>
          <w:tcPr>
            <w:tcW w:w="707" w:type="pct"/>
            <w:noWrap/>
            <w:hideMark/>
          </w:tcPr>
          <w:p w14:paraId="7ACC7002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0.588 (0.576 to 0.600)</w:t>
            </w:r>
          </w:p>
        </w:tc>
        <w:tc>
          <w:tcPr>
            <w:tcW w:w="707" w:type="pct"/>
            <w:noWrap/>
            <w:hideMark/>
          </w:tcPr>
          <w:p w14:paraId="0FF1F224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0.562 (0.550 to 0.574)</w:t>
            </w:r>
          </w:p>
        </w:tc>
        <w:tc>
          <w:tcPr>
            <w:tcW w:w="707" w:type="pct"/>
            <w:noWrap/>
            <w:hideMark/>
          </w:tcPr>
          <w:p w14:paraId="4FE31AD4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0.585 (0.563 to 0.607)</w:t>
            </w:r>
          </w:p>
        </w:tc>
        <w:tc>
          <w:tcPr>
            <w:tcW w:w="707" w:type="pct"/>
            <w:noWrap/>
            <w:hideMark/>
          </w:tcPr>
          <w:p w14:paraId="5689295B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0.595 (0.574 to 0.616)</w:t>
            </w:r>
          </w:p>
        </w:tc>
        <w:tc>
          <w:tcPr>
            <w:tcW w:w="705" w:type="pct"/>
            <w:noWrap/>
            <w:hideMark/>
          </w:tcPr>
          <w:p w14:paraId="670468F0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0.570 (0.551 to 0.590)</w:t>
            </w:r>
          </w:p>
        </w:tc>
      </w:tr>
      <w:tr w:rsidR="005042D7" w:rsidRPr="00DD3A66" w14:paraId="1E1A9E0A" w14:textId="77777777" w:rsidTr="00081E40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</w:tcPr>
          <w:p w14:paraId="7B011A2E" w14:textId="77777777" w:rsidR="005042D7" w:rsidRPr="00DD3A66" w:rsidRDefault="005042D7" w:rsidP="00081E40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79" w:type="pct"/>
            <w:noWrap/>
          </w:tcPr>
          <w:p w14:paraId="74564826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707" w:type="pct"/>
            <w:noWrap/>
          </w:tcPr>
          <w:p w14:paraId="2D1ADA29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707" w:type="pct"/>
            <w:noWrap/>
          </w:tcPr>
          <w:p w14:paraId="7A301036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707" w:type="pct"/>
            <w:noWrap/>
          </w:tcPr>
          <w:p w14:paraId="20EAE619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707" w:type="pct"/>
            <w:noWrap/>
          </w:tcPr>
          <w:p w14:paraId="6E8A17EF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705" w:type="pct"/>
            <w:noWrap/>
          </w:tcPr>
          <w:p w14:paraId="42C51746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</w:tr>
      <w:tr w:rsidR="005042D7" w:rsidRPr="00DD3A66" w14:paraId="4EA7FF50" w14:textId="77777777" w:rsidTr="00081E40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</w:tcPr>
          <w:p w14:paraId="7E2DB5A7" w14:textId="77777777" w:rsidR="005042D7" w:rsidRPr="00DD3A66" w:rsidRDefault="005042D7" w:rsidP="00081E40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Ethnic Group</w:t>
            </w:r>
          </w:p>
        </w:tc>
        <w:tc>
          <w:tcPr>
            <w:tcW w:w="779" w:type="pct"/>
            <w:noWrap/>
          </w:tcPr>
          <w:p w14:paraId="3A9EC792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707" w:type="pct"/>
            <w:noWrap/>
          </w:tcPr>
          <w:p w14:paraId="785B0846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707" w:type="pct"/>
            <w:noWrap/>
          </w:tcPr>
          <w:p w14:paraId="57595645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707" w:type="pct"/>
            <w:noWrap/>
          </w:tcPr>
          <w:p w14:paraId="194F840A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707" w:type="pct"/>
            <w:noWrap/>
          </w:tcPr>
          <w:p w14:paraId="1A89277C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705" w:type="pct"/>
            <w:noWrap/>
          </w:tcPr>
          <w:p w14:paraId="1ABC8E33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</w:tr>
      <w:tr w:rsidR="005042D7" w:rsidRPr="00DD3A66" w14:paraId="6FA4A659" w14:textId="77777777" w:rsidTr="00081E40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  <w:hideMark/>
          </w:tcPr>
          <w:p w14:paraId="1DFA702A" w14:textId="77777777" w:rsidR="005042D7" w:rsidRPr="00DD3A66" w:rsidRDefault="005042D7" w:rsidP="00081E40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White</w:t>
            </w:r>
          </w:p>
        </w:tc>
        <w:tc>
          <w:tcPr>
            <w:tcW w:w="779" w:type="pct"/>
            <w:noWrap/>
            <w:hideMark/>
          </w:tcPr>
          <w:p w14:paraId="2BADB567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0.887 (0.885 to 0.889)</w:t>
            </w:r>
          </w:p>
        </w:tc>
        <w:tc>
          <w:tcPr>
            <w:tcW w:w="707" w:type="pct"/>
            <w:noWrap/>
            <w:hideMark/>
          </w:tcPr>
          <w:p w14:paraId="42150875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0.885 (0.883 to 0.887)</w:t>
            </w:r>
          </w:p>
        </w:tc>
        <w:tc>
          <w:tcPr>
            <w:tcW w:w="707" w:type="pct"/>
            <w:noWrap/>
            <w:hideMark/>
          </w:tcPr>
          <w:p w14:paraId="3BF25AC1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0.884 (0.882 to 0.886)</w:t>
            </w:r>
          </w:p>
        </w:tc>
        <w:tc>
          <w:tcPr>
            <w:tcW w:w="707" w:type="pct"/>
            <w:noWrap/>
            <w:hideMark/>
          </w:tcPr>
          <w:p w14:paraId="5B906751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0.872 (0.868 to 0.875)</w:t>
            </w:r>
          </w:p>
        </w:tc>
        <w:tc>
          <w:tcPr>
            <w:tcW w:w="707" w:type="pct"/>
            <w:noWrap/>
            <w:hideMark/>
          </w:tcPr>
          <w:p w14:paraId="4DD87A06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0.870 (0.866 to 0.874)</w:t>
            </w:r>
          </w:p>
        </w:tc>
        <w:tc>
          <w:tcPr>
            <w:tcW w:w="705" w:type="pct"/>
            <w:noWrap/>
            <w:hideMark/>
          </w:tcPr>
          <w:p w14:paraId="04CE0BBB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0.869 (0.866 to 0.873)</w:t>
            </w:r>
          </w:p>
        </w:tc>
      </w:tr>
      <w:tr w:rsidR="005042D7" w:rsidRPr="00DD3A66" w14:paraId="7F5CC155" w14:textId="77777777" w:rsidTr="00081E40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  <w:hideMark/>
          </w:tcPr>
          <w:p w14:paraId="1A8EA4FD" w14:textId="77777777" w:rsidR="005042D7" w:rsidRPr="00DD3A66" w:rsidRDefault="005042D7" w:rsidP="00081E40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Indian</w:t>
            </w:r>
          </w:p>
        </w:tc>
        <w:tc>
          <w:tcPr>
            <w:tcW w:w="779" w:type="pct"/>
            <w:noWrap/>
            <w:hideMark/>
          </w:tcPr>
          <w:p w14:paraId="6D5C2CBD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0.931 (0.907 to 0.949)</w:t>
            </w:r>
          </w:p>
        </w:tc>
        <w:tc>
          <w:tcPr>
            <w:tcW w:w="707" w:type="pct"/>
            <w:noWrap/>
            <w:hideMark/>
          </w:tcPr>
          <w:p w14:paraId="042D3CA9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0.931 (0.908 to 0.949)</w:t>
            </w:r>
          </w:p>
        </w:tc>
        <w:tc>
          <w:tcPr>
            <w:tcW w:w="707" w:type="pct"/>
            <w:noWrap/>
            <w:hideMark/>
          </w:tcPr>
          <w:p w14:paraId="567CC562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0.930 (0.907 to 0.947)</w:t>
            </w:r>
          </w:p>
        </w:tc>
        <w:tc>
          <w:tcPr>
            <w:tcW w:w="707" w:type="pct"/>
            <w:noWrap/>
            <w:hideMark/>
          </w:tcPr>
          <w:p w14:paraId="0BAD1DF7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0.926 (0.898 to 0.947)</w:t>
            </w:r>
          </w:p>
        </w:tc>
        <w:tc>
          <w:tcPr>
            <w:tcW w:w="707" w:type="pct"/>
            <w:noWrap/>
            <w:hideMark/>
          </w:tcPr>
          <w:p w14:paraId="0B634CA6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0.926 (0.897 to 0.947)</w:t>
            </w:r>
          </w:p>
        </w:tc>
        <w:tc>
          <w:tcPr>
            <w:tcW w:w="705" w:type="pct"/>
            <w:noWrap/>
            <w:hideMark/>
          </w:tcPr>
          <w:p w14:paraId="7B802D74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0.925 (0.896 to 0.947)</w:t>
            </w:r>
          </w:p>
        </w:tc>
      </w:tr>
      <w:tr w:rsidR="005042D7" w:rsidRPr="00DD3A66" w14:paraId="723313AB" w14:textId="77777777" w:rsidTr="00081E40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  <w:hideMark/>
          </w:tcPr>
          <w:p w14:paraId="2471E65F" w14:textId="77777777" w:rsidR="005042D7" w:rsidRPr="00DD3A66" w:rsidRDefault="005042D7" w:rsidP="00081E40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Pakistani</w:t>
            </w:r>
          </w:p>
        </w:tc>
        <w:tc>
          <w:tcPr>
            <w:tcW w:w="779" w:type="pct"/>
            <w:noWrap/>
            <w:hideMark/>
          </w:tcPr>
          <w:p w14:paraId="409F942B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0.909 (0.858 to 0.943)</w:t>
            </w:r>
          </w:p>
        </w:tc>
        <w:tc>
          <w:tcPr>
            <w:tcW w:w="707" w:type="pct"/>
            <w:noWrap/>
            <w:hideMark/>
          </w:tcPr>
          <w:p w14:paraId="4503FE4D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0.907 (0.854 to 0.942)</w:t>
            </w:r>
          </w:p>
        </w:tc>
        <w:tc>
          <w:tcPr>
            <w:tcW w:w="707" w:type="pct"/>
            <w:noWrap/>
            <w:hideMark/>
          </w:tcPr>
          <w:p w14:paraId="453FB128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0.906 (0.853 to 0.941)</w:t>
            </w:r>
          </w:p>
        </w:tc>
        <w:tc>
          <w:tcPr>
            <w:tcW w:w="707" w:type="pct"/>
            <w:noWrap/>
            <w:hideMark/>
          </w:tcPr>
          <w:p w14:paraId="377C1590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0.877 (0.786 to 0.932)</w:t>
            </w:r>
          </w:p>
        </w:tc>
        <w:tc>
          <w:tcPr>
            <w:tcW w:w="707" w:type="pct"/>
            <w:noWrap/>
            <w:hideMark/>
          </w:tcPr>
          <w:p w14:paraId="2E53FA79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0.871 (0.778 to 0.928)</w:t>
            </w:r>
          </w:p>
        </w:tc>
        <w:tc>
          <w:tcPr>
            <w:tcW w:w="705" w:type="pct"/>
            <w:noWrap/>
            <w:hideMark/>
          </w:tcPr>
          <w:p w14:paraId="66BCC088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0.869 (0.778 to 0.927)</w:t>
            </w:r>
          </w:p>
        </w:tc>
      </w:tr>
      <w:tr w:rsidR="005042D7" w:rsidRPr="00DD3A66" w14:paraId="444E7102" w14:textId="77777777" w:rsidTr="00081E40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  <w:hideMark/>
          </w:tcPr>
          <w:p w14:paraId="2C868766" w14:textId="77777777" w:rsidR="005042D7" w:rsidRPr="00DD3A66" w:rsidRDefault="005042D7" w:rsidP="00081E40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Bangladeshi</w:t>
            </w:r>
          </w:p>
        </w:tc>
        <w:tc>
          <w:tcPr>
            <w:tcW w:w="779" w:type="pct"/>
            <w:noWrap/>
            <w:hideMark/>
          </w:tcPr>
          <w:p w14:paraId="40052CB2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0.924 (0.865 to 0.959)</w:t>
            </w:r>
          </w:p>
        </w:tc>
        <w:tc>
          <w:tcPr>
            <w:tcW w:w="707" w:type="pct"/>
            <w:noWrap/>
            <w:hideMark/>
          </w:tcPr>
          <w:p w14:paraId="21907DEF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0.908 (0.807 to 0.959)</w:t>
            </w:r>
          </w:p>
        </w:tc>
        <w:tc>
          <w:tcPr>
            <w:tcW w:w="707" w:type="pct"/>
            <w:noWrap/>
            <w:hideMark/>
          </w:tcPr>
          <w:p w14:paraId="3F3C086D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0.916 (0.835 to 0.959)</w:t>
            </w:r>
          </w:p>
        </w:tc>
        <w:tc>
          <w:tcPr>
            <w:tcW w:w="707" w:type="pct"/>
            <w:noWrap/>
            <w:hideMark/>
          </w:tcPr>
          <w:p w14:paraId="7D1C05D3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0.843 (0.654 to 0.938)</w:t>
            </w:r>
          </w:p>
        </w:tc>
        <w:tc>
          <w:tcPr>
            <w:tcW w:w="707" w:type="pct"/>
            <w:noWrap/>
            <w:hideMark/>
          </w:tcPr>
          <w:p w14:paraId="371873C0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0.848 (0.663 to 0.941)</w:t>
            </w:r>
          </w:p>
        </w:tc>
        <w:tc>
          <w:tcPr>
            <w:tcW w:w="705" w:type="pct"/>
            <w:noWrap/>
            <w:hideMark/>
          </w:tcPr>
          <w:p w14:paraId="401D6F95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0.847 (0.664 to 0.940)</w:t>
            </w:r>
          </w:p>
        </w:tc>
      </w:tr>
      <w:tr w:rsidR="005042D7" w:rsidRPr="00DD3A66" w14:paraId="3927ED75" w14:textId="77777777" w:rsidTr="00081E40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  <w:hideMark/>
          </w:tcPr>
          <w:p w14:paraId="10523751" w14:textId="77777777" w:rsidR="005042D7" w:rsidRPr="00DD3A66" w:rsidRDefault="005042D7" w:rsidP="00081E40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Other Asian</w:t>
            </w:r>
          </w:p>
        </w:tc>
        <w:tc>
          <w:tcPr>
            <w:tcW w:w="779" w:type="pct"/>
            <w:noWrap/>
            <w:hideMark/>
          </w:tcPr>
          <w:p w14:paraId="3D20CCE2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0.953 (0.933 to 0.967)</w:t>
            </w:r>
          </w:p>
        </w:tc>
        <w:tc>
          <w:tcPr>
            <w:tcW w:w="707" w:type="pct"/>
            <w:noWrap/>
            <w:hideMark/>
          </w:tcPr>
          <w:p w14:paraId="2E60C542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0.951 (0.930 to 0.966)</w:t>
            </w:r>
          </w:p>
        </w:tc>
        <w:tc>
          <w:tcPr>
            <w:tcW w:w="707" w:type="pct"/>
            <w:noWrap/>
            <w:hideMark/>
          </w:tcPr>
          <w:p w14:paraId="517C2F92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0.951 (0.931 to 0.966)</w:t>
            </w:r>
          </w:p>
        </w:tc>
        <w:tc>
          <w:tcPr>
            <w:tcW w:w="707" w:type="pct"/>
            <w:noWrap/>
            <w:hideMark/>
          </w:tcPr>
          <w:p w14:paraId="2439CF87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0.927 (0.873 to 0.959)</w:t>
            </w:r>
          </w:p>
        </w:tc>
        <w:tc>
          <w:tcPr>
            <w:tcW w:w="707" w:type="pct"/>
            <w:noWrap/>
            <w:hideMark/>
          </w:tcPr>
          <w:p w14:paraId="58DB3F90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0.914 (0.842 to 0.955)</w:t>
            </w:r>
          </w:p>
        </w:tc>
        <w:tc>
          <w:tcPr>
            <w:tcW w:w="705" w:type="pct"/>
            <w:noWrap/>
            <w:hideMark/>
          </w:tcPr>
          <w:p w14:paraId="6E226920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0.915 (0.844 to 0.956)</w:t>
            </w:r>
          </w:p>
        </w:tc>
      </w:tr>
      <w:tr w:rsidR="005042D7" w:rsidRPr="00DD3A66" w14:paraId="6F2CB148" w14:textId="77777777" w:rsidTr="00081E40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  <w:hideMark/>
          </w:tcPr>
          <w:p w14:paraId="4BCD6C82" w14:textId="77777777" w:rsidR="005042D7" w:rsidRPr="00DD3A66" w:rsidRDefault="005042D7" w:rsidP="00081E40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Caribbean</w:t>
            </w:r>
          </w:p>
        </w:tc>
        <w:tc>
          <w:tcPr>
            <w:tcW w:w="779" w:type="pct"/>
            <w:noWrap/>
            <w:hideMark/>
          </w:tcPr>
          <w:p w14:paraId="22C88A40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0.837 (0.770 to 0.888)</w:t>
            </w:r>
          </w:p>
        </w:tc>
        <w:tc>
          <w:tcPr>
            <w:tcW w:w="707" w:type="pct"/>
            <w:noWrap/>
            <w:hideMark/>
          </w:tcPr>
          <w:p w14:paraId="026C769F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0.837 (0.770 to 0.887)</w:t>
            </w:r>
          </w:p>
        </w:tc>
        <w:tc>
          <w:tcPr>
            <w:tcW w:w="707" w:type="pct"/>
            <w:noWrap/>
            <w:hideMark/>
          </w:tcPr>
          <w:p w14:paraId="160F5C2D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0.838 (0.772 to 0.887)</w:t>
            </w:r>
          </w:p>
        </w:tc>
        <w:tc>
          <w:tcPr>
            <w:tcW w:w="707" w:type="pct"/>
            <w:noWrap/>
            <w:hideMark/>
          </w:tcPr>
          <w:p w14:paraId="664FD67B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0.842 (0.784 to 0.886)</w:t>
            </w:r>
          </w:p>
        </w:tc>
        <w:tc>
          <w:tcPr>
            <w:tcW w:w="707" w:type="pct"/>
            <w:noWrap/>
            <w:hideMark/>
          </w:tcPr>
          <w:p w14:paraId="1FE41D01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0.846 (0.791 to 0.889)</w:t>
            </w:r>
          </w:p>
        </w:tc>
        <w:tc>
          <w:tcPr>
            <w:tcW w:w="705" w:type="pct"/>
            <w:noWrap/>
            <w:hideMark/>
          </w:tcPr>
          <w:p w14:paraId="0D396D8F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0.839 (0.784 to 0.883)</w:t>
            </w:r>
          </w:p>
        </w:tc>
      </w:tr>
      <w:tr w:rsidR="005042D7" w:rsidRPr="00DD3A66" w14:paraId="7D1777A3" w14:textId="77777777" w:rsidTr="00081E40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  <w:hideMark/>
          </w:tcPr>
          <w:p w14:paraId="209A090D" w14:textId="77777777" w:rsidR="005042D7" w:rsidRPr="00DD3A66" w:rsidRDefault="005042D7" w:rsidP="00081E40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Black African</w:t>
            </w:r>
          </w:p>
        </w:tc>
        <w:tc>
          <w:tcPr>
            <w:tcW w:w="779" w:type="pct"/>
            <w:noWrap/>
            <w:hideMark/>
          </w:tcPr>
          <w:p w14:paraId="5059EECB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0.838 (0.741 to 0.904)</w:t>
            </w:r>
          </w:p>
        </w:tc>
        <w:tc>
          <w:tcPr>
            <w:tcW w:w="707" w:type="pct"/>
            <w:noWrap/>
            <w:hideMark/>
          </w:tcPr>
          <w:p w14:paraId="252ACEFE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0.834 (0.731 to 0.903)</w:t>
            </w:r>
          </w:p>
        </w:tc>
        <w:tc>
          <w:tcPr>
            <w:tcW w:w="707" w:type="pct"/>
            <w:noWrap/>
            <w:hideMark/>
          </w:tcPr>
          <w:p w14:paraId="7653B9AA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0.836 (0.734 to 0.904)</w:t>
            </w:r>
          </w:p>
        </w:tc>
        <w:tc>
          <w:tcPr>
            <w:tcW w:w="707" w:type="pct"/>
            <w:noWrap/>
            <w:hideMark/>
          </w:tcPr>
          <w:p w14:paraId="0506B555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0.845 (0.749 to 0.908)</w:t>
            </w:r>
          </w:p>
        </w:tc>
        <w:tc>
          <w:tcPr>
            <w:tcW w:w="707" w:type="pct"/>
            <w:noWrap/>
            <w:hideMark/>
          </w:tcPr>
          <w:p w14:paraId="6D673A0B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0.848 (0.753 to 0.911)</w:t>
            </w:r>
          </w:p>
        </w:tc>
        <w:tc>
          <w:tcPr>
            <w:tcW w:w="705" w:type="pct"/>
            <w:noWrap/>
            <w:hideMark/>
          </w:tcPr>
          <w:p w14:paraId="2C2AB2BB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0.845 (0.749 to 0.908)</w:t>
            </w:r>
          </w:p>
        </w:tc>
      </w:tr>
      <w:tr w:rsidR="005042D7" w:rsidRPr="00DD3A66" w14:paraId="4E1F1EBE" w14:textId="77777777" w:rsidTr="00081E40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  <w:hideMark/>
          </w:tcPr>
          <w:p w14:paraId="0855A1E7" w14:textId="77777777" w:rsidR="005042D7" w:rsidRPr="00DD3A66" w:rsidRDefault="005042D7" w:rsidP="00081E40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Chinese</w:t>
            </w:r>
          </w:p>
        </w:tc>
        <w:tc>
          <w:tcPr>
            <w:tcW w:w="779" w:type="pct"/>
            <w:noWrap/>
            <w:hideMark/>
          </w:tcPr>
          <w:p w14:paraId="5830CDCB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0.929 (0.871 to 0.962)</w:t>
            </w:r>
          </w:p>
        </w:tc>
        <w:tc>
          <w:tcPr>
            <w:tcW w:w="707" w:type="pct"/>
            <w:noWrap/>
            <w:hideMark/>
          </w:tcPr>
          <w:p w14:paraId="6353CB65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0.927 (0.867 to 0.961)</w:t>
            </w:r>
          </w:p>
        </w:tc>
        <w:tc>
          <w:tcPr>
            <w:tcW w:w="707" w:type="pct"/>
            <w:noWrap/>
            <w:hideMark/>
          </w:tcPr>
          <w:p w14:paraId="20AEDC0D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0.931 (0.874 to 0.963)</w:t>
            </w:r>
          </w:p>
        </w:tc>
        <w:tc>
          <w:tcPr>
            <w:tcW w:w="707" w:type="pct"/>
            <w:noWrap/>
            <w:hideMark/>
          </w:tcPr>
          <w:p w14:paraId="6F3CA9F3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0.829 (0.581 to 0.945)</w:t>
            </w:r>
          </w:p>
        </w:tc>
        <w:tc>
          <w:tcPr>
            <w:tcW w:w="707" w:type="pct"/>
            <w:noWrap/>
            <w:hideMark/>
          </w:tcPr>
          <w:p w14:paraId="0550B735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0.833 (0.584 to 0.946)</w:t>
            </w:r>
          </w:p>
        </w:tc>
        <w:tc>
          <w:tcPr>
            <w:tcW w:w="705" w:type="pct"/>
            <w:noWrap/>
            <w:hideMark/>
          </w:tcPr>
          <w:p w14:paraId="04911D56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0.829 (0.572 to 0.946)</w:t>
            </w:r>
          </w:p>
        </w:tc>
      </w:tr>
      <w:tr w:rsidR="005042D7" w:rsidRPr="00DD3A66" w14:paraId="64A14BD8" w14:textId="77777777" w:rsidTr="00081E40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  <w:hideMark/>
          </w:tcPr>
          <w:p w14:paraId="1AEB4933" w14:textId="77777777" w:rsidR="005042D7" w:rsidRPr="00DD3A66" w:rsidRDefault="005042D7" w:rsidP="00081E40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Other</w:t>
            </w:r>
          </w:p>
        </w:tc>
        <w:tc>
          <w:tcPr>
            <w:tcW w:w="779" w:type="pct"/>
            <w:noWrap/>
            <w:hideMark/>
          </w:tcPr>
          <w:p w14:paraId="4F63EBC3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0.928 (0.904 to 0.946)</w:t>
            </w:r>
          </w:p>
        </w:tc>
        <w:tc>
          <w:tcPr>
            <w:tcW w:w="707" w:type="pct"/>
            <w:noWrap/>
            <w:hideMark/>
          </w:tcPr>
          <w:p w14:paraId="4758878F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0.924 (0.900 to 0.943)</w:t>
            </w:r>
          </w:p>
        </w:tc>
        <w:tc>
          <w:tcPr>
            <w:tcW w:w="707" w:type="pct"/>
            <w:noWrap/>
            <w:hideMark/>
          </w:tcPr>
          <w:p w14:paraId="2A554C1F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0.926 (0.902 to 0.944)</w:t>
            </w:r>
          </w:p>
        </w:tc>
        <w:tc>
          <w:tcPr>
            <w:tcW w:w="707" w:type="pct"/>
            <w:noWrap/>
            <w:hideMark/>
          </w:tcPr>
          <w:p w14:paraId="25560C91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0.862 (0.798 to 0.908)</w:t>
            </w:r>
          </w:p>
        </w:tc>
        <w:tc>
          <w:tcPr>
            <w:tcW w:w="707" w:type="pct"/>
            <w:noWrap/>
            <w:hideMark/>
          </w:tcPr>
          <w:p w14:paraId="712CDF34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0.863 (0.799 to 0.908)</w:t>
            </w:r>
          </w:p>
        </w:tc>
        <w:tc>
          <w:tcPr>
            <w:tcW w:w="705" w:type="pct"/>
            <w:noWrap/>
            <w:hideMark/>
          </w:tcPr>
          <w:p w14:paraId="617BC77F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  <w:lang w:eastAsia="en-GB"/>
              </w:rPr>
              <w:t>0.866 (0.804 to 0.910)</w:t>
            </w:r>
          </w:p>
        </w:tc>
      </w:tr>
      <w:tr w:rsidR="005042D7" w:rsidRPr="00DD3A66" w14:paraId="53C9B23A" w14:textId="77777777" w:rsidTr="00081E40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</w:tcPr>
          <w:p w14:paraId="1AE78F36" w14:textId="77777777" w:rsidR="005042D7" w:rsidRPr="00DD3A66" w:rsidRDefault="005042D7" w:rsidP="00081E40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79" w:type="pct"/>
            <w:noWrap/>
          </w:tcPr>
          <w:p w14:paraId="406DDA1E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707" w:type="pct"/>
            <w:noWrap/>
          </w:tcPr>
          <w:p w14:paraId="51558006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707" w:type="pct"/>
            <w:noWrap/>
          </w:tcPr>
          <w:p w14:paraId="581D38D3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707" w:type="pct"/>
            <w:noWrap/>
          </w:tcPr>
          <w:p w14:paraId="7419DDE7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707" w:type="pct"/>
            <w:noWrap/>
          </w:tcPr>
          <w:p w14:paraId="1F62CC4C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705" w:type="pct"/>
            <w:noWrap/>
          </w:tcPr>
          <w:p w14:paraId="2C44504F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</w:tr>
      <w:tr w:rsidR="005042D7" w:rsidRPr="00DD3A66" w14:paraId="530BD7E7" w14:textId="77777777" w:rsidTr="00081E40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</w:tcPr>
          <w:p w14:paraId="7BC73881" w14:textId="54BAEA89" w:rsidR="005042D7" w:rsidRPr="00DD3A66" w:rsidRDefault="00496844" w:rsidP="00081E40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Conditions</w:t>
            </w:r>
            <w:r w:rsidR="005042D7" w:rsidRPr="00DD3A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779" w:type="pct"/>
            <w:noWrap/>
          </w:tcPr>
          <w:p w14:paraId="24CF9A1C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707" w:type="pct"/>
            <w:noWrap/>
          </w:tcPr>
          <w:p w14:paraId="4B57F791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707" w:type="pct"/>
            <w:noWrap/>
          </w:tcPr>
          <w:p w14:paraId="08C155E3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707" w:type="pct"/>
            <w:noWrap/>
          </w:tcPr>
          <w:p w14:paraId="7C08A1A1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707" w:type="pct"/>
            <w:noWrap/>
          </w:tcPr>
          <w:p w14:paraId="722D9838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705" w:type="pct"/>
            <w:noWrap/>
          </w:tcPr>
          <w:p w14:paraId="5A358A6A" w14:textId="77777777" w:rsidR="005042D7" w:rsidRPr="00DD3A66" w:rsidRDefault="005042D7" w:rsidP="00081E40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</w:tr>
      <w:tr w:rsidR="00DD3A66" w:rsidRPr="00DD3A66" w14:paraId="052B471F" w14:textId="77777777" w:rsidTr="00CA27E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  <w:vAlign w:val="center"/>
          </w:tcPr>
          <w:p w14:paraId="3F6DC9D7" w14:textId="388CDC45" w:rsidR="00DD3A66" w:rsidRPr="00DD3A66" w:rsidRDefault="00DD3A66" w:rsidP="00DD3A66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Learning disability</w:t>
            </w:r>
          </w:p>
        </w:tc>
        <w:tc>
          <w:tcPr>
            <w:tcW w:w="779" w:type="pct"/>
            <w:noWrap/>
            <w:vAlign w:val="center"/>
          </w:tcPr>
          <w:p w14:paraId="71E513DF" w14:textId="0EEB109F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0.770 (0.721 to 0.813)</w:t>
            </w:r>
          </w:p>
        </w:tc>
        <w:tc>
          <w:tcPr>
            <w:tcW w:w="707" w:type="pct"/>
            <w:noWrap/>
            <w:vAlign w:val="center"/>
          </w:tcPr>
          <w:p w14:paraId="7C3838E3" w14:textId="6AE95729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0.776 (0.725 to 0.821)</w:t>
            </w:r>
          </w:p>
        </w:tc>
        <w:tc>
          <w:tcPr>
            <w:tcW w:w="707" w:type="pct"/>
            <w:noWrap/>
            <w:vAlign w:val="center"/>
          </w:tcPr>
          <w:p w14:paraId="13EB4571" w14:textId="14C1B0F7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0.780 (0.729 to 0.824)</w:t>
            </w:r>
          </w:p>
        </w:tc>
        <w:tc>
          <w:tcPr>
            <w:tcW w:w="707" w:type="pct"/>
            <w:noWrap/>
            <w:vAlign w:val="center"/>
          </w:tcPr>
          <w:p w14:paraId="43D3C5F5" w14:textId="65AEAAF3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0.757 (0.700 to 0.807)</w:t>
            </w:r>
          </w:p>
        </w:tc>
        <w:tc>
          <w:tcPr>
            <w:tcW w:w="707" w:type="pct"/>
            <w:noWrap/>
            <w:vAlign w:val="center"/>
          </w:tcPr>
          <w:p w14:paraId="2E5E33E7" w14:textId="78E12775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0.751 (0.691 to 0.803)</w:t>
            </w:r>
          </w:p>
        </w:tc>
        <w:tc>
          <w:tcPr>
            <w:tcW w:w="705" w:type="pct"/>
            <w:noWrap/>
            <w:vAlign w:val="center"/>
          </w:tcPr>
          <w:p w14:paraId="6EF9EDF8" w14:textId="70B3A505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0.748 (0.689 to 0.799)</w:t>
            </w:r>
          </w:p>
        </w:tc>
      </w:tr>
      <w:tr w:rsidR="00DD3A66" w:rsidRPr="00DD3A66" w14:paraId="2CE3267C" w14:textId="77777777" w:rsidTr="00CA27E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  <w:vAlign w:val="center"/>
          </w:tcPr>
          <w:p w14:paraId="685425AF" w14:textId="36CE91D9" w:rsidR="00DD3A66" w:rsidRPr="00DD3A66" w:rsidRDefault="00DD3A66" w:rsidP="00DD3A66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Down syndrome</w:t>
            </w:r>
          </w:p>
        </w:tc>
        <w:tc>
          <w:tcPr>
            <w:tcW w:w="779" w:type="pct"/>
            <w:noWrap/>
            <w:vAlign w:val="center"/>
          </w:tcPr>
          <w:p w14:paraId="7F3697F7" w14:textId="2DBE145D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0.827 (0.684 to 0.914)</w:t>
            </w:r>
          </w:p>
        </w:tc>
        <w:tc>
          <w:tcPr>
            <w:tcW w:w="707" w:type="pct"/>
            <w:noWrap/>
            <w:vAlign w:val="center"/>
          </w:tcPr>
          <w:p w14:paraId="6C70E66C" w14:textId="70200827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0.808 (0.683 to 0.892)</w:t>
            </w:r>
          </w:p>
        </w:tc>
        <w:tc>
          <w:tcPr>
            <w:tcW w:w="707" w:type="pct"/>
            <w:noWrap/>
            <w:vAlign w:val="center"/>
          </w:tcPr>
          <w:p w14:paraId="4244BBA3" w14:textId="17E5AE3E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0.808 (0.710 to 0.878)</w:t>
            </w:r>
          </w:p>
        </w:tc>
        <w:tc>
          <w:tcPr>
            <w:tcW w:w="707" w:type="pct"/>
            <w:noWrap/>
            <w:vAlign w:val="center"/>
          </w:tcPr>
          <w:p w14:paraId="61DF4689" w14:textId="615A2D8E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0.621 (0.460 to 0.759)</w:t>
            </w:r>
          </w:p>
        </w:tc>
        <w:tc>
          <w:tcPr>
            <w:tcW w:w="707" w:type="pct"/>
            <w:noWrap/>
            <w:vAlign w:val="center"/>
          </w:tcPr>
          <w:p w14:paraId="4DA1EC4E" w14:textId="5B9280CB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0.617 (0.438 to 0.768)</w:t>
            </w:r>
          </w:p>
        </w:tc>
        <w:tc>
          <w:tcPr>
            <w:tcW w:w="705" w:type="pct"/>
            <w:noWrap/>
            <w:vAlign w:val="center"/>
          </w:tcPr>
          <w:p w14:paraId="57F353D0" w14:textId="1E63CE47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0.586 (0.398 to 0.752)</w:t>
            </w:r>
          </w:p>
        </w:tc>
      </w:tr>
      <w:tr w:rsidR="00DD3A66" w:rsidRPr="00DD3A66" w14:paraId="3A84AF2C" w14:textId="77777777" w:rsidTr="00CA27E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  <w:vAlign w:val="center"/>
          </w:tcPr>
          <w:p w14:paraId="2148274F" w14:textId="75ED4E29" w:rsidR="00DD3A66" w:rsidRPr="00DD3A66" w:rsidRDefault="00DD3A66" w:rsidP="00DD3A66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Heart failure</w:t>
            </w:r>
          </w:p>
        </w:tc>
        <w:tc>
          <w:tcPr>
            <w:tcW w:w="779" w:type="pct"/>
            <w:noWrap/>
            <w:vAlign w:val="center"/>
          </w:tcPr>
          <w:p w14:paraId="6818C761" w14:textId="2BDC68F7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0.670 (0.652 to 0.687)</w:t>
            </w:r>
          </w:p>
        </w:tc>
        <w:tc>
          <w:tcPr>
            <w:tcW w:w="707" w:type="pct"/>
            <w:noWrap/>
            <w:vAlign w:val="center"/>
          </w:tcPr>
          <w:p w14:paraId="19A5D199" w14:textId="41B39F20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0.671 (0.653 to 0.688)</w:t>
            </w:r>
          </w:p>
        </w:tc>
        <w:tc>
          <w:tcPr>
            <w:tcW w:w="707" w:type="pct"/>
            <w:noWrap/>
            <w:vAlign w:val="center"/>
          </w:tcPr>
          <w:p w14:paraId="096689A4" w14:textId="22EC6ED6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0.644 (0.626 to 0.661)</w:t>
            </w:r>
          </w:p>
        </w:tc>
        <w:tc>
          <w:tcPr>
            <w:tcW w:w="707" w:type="pct"/>
            <w:noWrap/>
            <w:vAlign w:val="center"/>
          </w:tcPr>
          <w:p w14:paraId="3DBB0EC0" w14:textId="6364C3E8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0.696 (0.678 to 0.713)</w:t>
            </w:r>
          </w:p>
        </w:tc>
        <w:tc>
          <w:tcPr>
            <w:tcW w:w="707" w:type="pct"/>
            <w:noWrap/>
            <w:vAlign w:val="center"/>
          </w:tcPr>
          <w:p w14:paraId="4C31C21A" w14:textId="2BBC9604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0.698 (0.681 to 0.715)</w:t>
            </w:r>
          </w:p>
        </w:tc>
        <w:tc>
          <w:tcPr>
            <w:tcW w:w="705" w:type="pct"/>
            <w:noWrap/>
            <w:vAlign w:val="center"/>
          </w:tcPr>
          <w:p w14:paraId="2BF03DEE" w14:textId="7CD3DF28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0.692 (0.674 to 0.709)</w:t>
            </w:r>
          </w:p>
        </w:tc>
      </w:tr>
      <w:tr w:rsidR="00DD3A66" w:rsidRPr="00DD3A66" w14:paraId="0FD294B1" w14:textId="77777777" w:rsidTr="00CA27E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  <w:vAlign w:val="center"/>
          </w:tcPr>
          <w:p w14:paraId="0F41116A" w14:textId="6724FB36" w:rsidR="00DD3A66" w:rsidRPr="00DD3A66" w:rsidRDefault="00DD3A66" w:rsidP="00DD3A66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Multiple sclerosis</w:t>
            </w:r>
          </w:p>
        </w:tc>
        <w:tc>
          <w:tcPr>
            <w:tcW w:w="779" w:type="pct"/>
            <w:noWrap/>
            <w:vAlign w:val="center"/>
          </w:tcPr>
          <w:p w14:paraId="4E45CE99" w14:textId="10C64639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0.753 (0.708 to 0.794)</w:t>
            </w:r>
          </w:p>
        </w:tc>
        <w:tc>
          <w:tcPr>
            <w:tcW w:w="707" w:type="pct"/>
            <w:noWrap/>
            <w:vAlign w:val="center"/>
          </w:tcPr>
          <w:p w14:paraId="67139B2C" w14:textId="2180B8FF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0.747 (0.703 to 0.786)</w:t>
            </w:r>
          </w:p>
        </w:tc>
        <w:tc>
          <w:tcPr>
            <w:tcW w:w="707" w:type="pct"/>
            <w:noWrap/>
            <w:vAlign w:val="center"/>
          </w:tcPr>
          <w:p w14:paraId="7634CDC8" w14:textId="6245E2A1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0.746 (0.703 to 0.784)</w:t>
            </w:r>
          </w:p>
        </w:tc>
        <w:tc>
          <w:tcPr>
            <w:tcW w:w="707" w:type="pct"/>
            <w:noWrap/>
            <w:vAlign w:val="center"/>
          </w:tcPr>
          <w:p w14:paraId="62C779F3" w14:textId="2E142C15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0.737 (0.642 to 0.813)</w:t>
            </w:r>
          </w:p>
        </w:tc>
        <w:tc>
          <w:tcPr>
            <w:tcW w:w="707" w:type="pct"/>
            <w:noWrap/>
            <w:vAlign w:val="center"/>
          </w:tcPr>
          <w:p w14:paraId="199E48B4" w14:textId="56EBE331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0.758 (0.657 to 0.837)</w:t>
            </w:r>
          </w:p>
        </w:tc>
        <w:tc>
          <w:tcPr>
            <w:tcW w:w="705" w:type="pct"/>
            <w:noWrap/>
            <w:vAlign w:val="center"/>
          </w:tcPr>
          <w:p w14:paraId="6857EAAB" w14:textId="3277A62B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0.752 (0.653 to 0.829)</w:t>
            </w:r>
          </w:p>
        </w:tc>
      </w:tr>
      <w:tr w:rsidR="00DD3A66" w:rsidRPr="00DD3A66" w14:paraId="4448836B" w14:textId="77777777" w:rsidTr="00CA27E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  <w:vAlign w:val="center"/>
          </w:tcPr>
          <w:p w14:paraId="1C9EF35D" w14:textId="332E9185" w:rsidR="00DD3A66" w:rsidRPr="00DD3A66" w:rsidRDefault="00DD3A66" w:rsidP="00DD3A66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Visual impairment</w:t>
            </w:r>
          </w:p>
        </w:tc>
        <w:tc>
          <w:tcPr>
            <w:tcW w:w="779" w:type="pct"/>
            <w:noWrap/>
            <w:vAlign w:val="center"/>
          </w:tcPr>
          <w:p w14:paraId="18EAFEF2" w14:textId="1C916340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0.741 (0.728 to 0.755)</w:t>
            </w:r>
          </w:p>
        </w:tc>
        <w:tc>
          <w:tcPr>
            <w:tcW w:w="707" w:type="pct"/>
            <w:noWrap/>
            <w:vAlign w:val="center"/>
          </w:tcPr>
          <w:p w14:paraId="0A433A52" w14:textId="1099501D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0.745 (0.732 to 0.759)</w:t>
            </w:r>
          </w:p>
        </w:tc>
        <w:tc>
          <w:tcPr>
            <w:tcW w:w="707" w:type="pct"/>
            <w:noWrap/>
            <w:vAlign w:val="center"/>
          </w:tcPr>
          <w:p w14:paraId="50211C4D" w14:textId="64A33569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0.734 (0.720 to 0.747)</w:t>
            </w:r>
          </w:p>
        </w:tc>
        <w:tc>
          <w:tcPr>
            <w:tcW w:w="707" w:type="pct"/>
            <w:noWrap/>
            <w:vAlign w:val="center"/>
          </w:tcPr>
          <w:p w14:paraId="21479EE0" w14:textId="6444E4EB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0.756 (0.736 to 0.774)</w:t>
            </w:r>
          </w:p>
        </w:tc>
        <w:tc>
          <w:tcPr>
            <w:tcW w:w="707" w:type="pct"/>
            <w:noWrap/>
            <w:vAlign w:val="center"/>
          </w:tcPr>
          <w:p w14:paraId="53A6B63D" w14:textId="420EFB2A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0.763 (0.743 to 0.782)</w:t>
            </w:r>
          </w:p>
        </w:tc>
        <w:tc>
          <w:tcPr>
            <w:tcW w:w="705" w:type="pct"/>
            <w:noWrap/>
            <w:vAlign w:val="center"/>
          </w:tcPr>
          <w:p w14:paraId="3DAA2B36" w14:textId="53C65465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0.755 (0.735 to 0.774)</w:t>
            </w:r>
          </w:p>
        </w:tc>
      </w:tr>
      <w:tr w:rsidR="00DD3A66" w:rsidRPr="00DD3A66" w14:paraId="6E19252F" w14:textId="77777777" w:rsidTr="00CA27E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  <w:vAlign w:val="center"/>
          </w:tcPr>
          <w:p w14:paraId="2CE680AE" w14:textId="7AA0943C" w:rsidR="00DD3A66" w:rsidRPr="00DD3A66" w:rsidRDefault="00DD3A66" w:rsidP="00DD3A66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lastRenderedPageBreak/>
              <w:t>HIV/AIDS</w:t>
            </w:r>
          </w:p>
        </w:tc>
        <w:tc>
          <w:tcPr>
            <w:tcW w:w="779" w:type="pct"/>
            <w:noWrap/>
            <w:vAlign w:val="center"/>
          </w:tcPr>
          <w:p w14:paraId="21E360C4" w14:textId="7D63B110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0.671 (0.443 to 0.839)</w:t>
            </w:r>
          </w:p>
        </w:tc>
        <w:tc>
          <w:tcPr>
            <w:tcW w:w="707" w:type="pct"/>
            <w:noWrap/>
            <w:vAlign w:val="center"/>
          </w:tcPr>
          <w:p w14:paraId="2B03F29B" w14:textId="748CA8F9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0.705 (0.479 to 0.862)</w:t>
            </w:r>
          </w:p>
        </w:tc>
        <w:tc>
          <w:tcPr>
            <w:tcW w:w="707" w:type="pct"/>
            <w:noWrap/>
            <w:vAlign w:val="center"/>
          </w:tcPr>
          <w:p w14:paraId="517EEF03" w14:textId="533B4387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0.692 (0.470 to 0.851)</w:t>
            </w:r>
          </w:p>
        </w:tc>
        <w:tc>
          <w:tcPr>
            <w:tcW w:w="707" w:type="pct"/>
            <w:noWrap/>
            <w:vAlign w:val="center"/>
          </w:tcPr>
          <w:p w14:paraId="0DA4239B" w14:textId="239A819D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0.719 (0.522 to 0.857)</w:t>
            </w:r>
          </w:p>
        </w:tc>
        <w:tc>
          <w:tcPr>
            <w:tcW w:w="707" w:type="pct"/>
            <w:noWrap/>
            <w:vAlign w:val="center"/>
          </w:tcPr>
          <w:p w14:paraId="6CF698CB" w14:textId="796B2944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0.724 (0.532 to 0.858)</w:t>
            </w:r>
          </w:p>
        </w:tc>
        <w:tc>
          <w:tcPr>
            <w:tcW w:w="705" w:type="pct"/>
            <w:noWrap/>
            <w:vAlign w:val="center"/>
          </w:tcPr>
          <w:p w14:paraId="4B509962" w14:textId="1F1B0F9D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0.713 (0.524 to 0.849)</w:t>
            </w:r>
          </w:p>
        </w:tc>
      </w:tr>
      <w:tr w:rsidR="00DD3A66" w:rsidRPr="00DD3A66" w14:paraId="26FC399F" w14:textId="77777777" w:rsidTr="00CA27E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  <w:vAlign w:val="center"/>
          </w:tcPr>
          <w:p w14:paraId="55B45B15" w14:textId="6C32C1E4" w:rsidR="00DD3A66" w:rsidRPr="00DD3A66" w:rsidRDefault="00DD3A66" w:rsidP="00DD3A66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Aromatase inhibitors</w:t>
            </w:r>
          </w:p>
        </w:tc>
        <w:tc>
          <w:tcPr>
            <w:tcW w:w="779" w:type="pct"/>
            <w:noWrap/>
            <w:vAlign w:val="center"/>
          </w:tcPr>
          <w:p w14:paraId="03171AC3" w14:textId="72452915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0.745 (0.710 to 0.777)</w:t>
            </w:r>
          </w:p>
        </w:tc>
        <w:tc>
          <w:tcPr>
            <w:tcW w:w="707" w:type="pct"/>
            <w:noWrap/>
            <w:vAlign w:val="center"/>
          </w:tcPr>
          <w:p w14:paraId="286A4E0F" w14:textId="624601FD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0.745 (0.711 to 0.777)</w:t>
            </w:r>
          </w:p>
        </w:tc>
        <w:tc>
          <w:tcPr>
            <w:tcW w:w="707" w:type="pct"/>
            <w:noWrap/>
            <w:vAlign w:val="center"/>
          </w:tcPr>
          <w:p w14:paraId="1141572B" w14:textId="32C72E63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0.738 (0.704 to 0.769)</w:t>
            </w:r>
          </w:p>
        </w:tc>
        <w:tc>
          <w:tcPr>
            <w:tcW w:w="707" w:type="pct"/>
            <w:noWrap/>
            <w:vAlign w:val="center"/>
          </w:tcPr>
          <w:p w14:paraId="12B9BC34" w14:textId="4179226F" w:rsidR="00DD3A66" w:rsidRPr="00DD3A66" w:rsidRDefault="003900A8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sz w:val="20"/>
                <w:szCs w:val="20"/>
                <w:lang w:eastAsia="en-GB"/>
              </w:rPr>
              <w:t>N/A</w:t>
            </w:r>
          </w:p>
        </w:tc>
        <w:tc>
          <w:tcPr>
            <w:tcW w:w="707" w:type="pct"/>
            <w:noWrap/>
            <w:vAlign w:val="center"/>
          </w:tcPr>
          <w:p w14:paraId="7A75D77A" w14:textId="08C0226F" w:rsidR="00DD3A66" w:rsidRPr="00DD3A66" w:rsidRDefault="003900A8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sz w:val="20"/>
                <w:szCs w:val="20"/>
                <w:lang w:eastAsia="en-GB"/>
              </w:rPr>
              <w:t>N/A</w:t>
            </w:r>
          </w:p>
        </w:tc>
        <w:tc>
          <w:tcPr>
            <w:tcW w:w="705" w:type="pct"/>
            <w:noWrap/>
            <w:vAlign w:val="center"/>
          </w:tcPr>
          <w:p w14:paraId="15D85331" w14:textId="66A80EA8" w:rsidR="00DD3A66" w:rsidRPr="00DD3A66" w:rsidRDefault="003900A8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sz w:val="20"/>
                <w:szCs w:val="20"/>
                <w:lang w:eastAsia="en-GB"/>
              </w:rPr>
              <w:t>N/A</w:t>
            </w:r>
          </w:p>
        </w:tc>
      </w:tr>
      <w:tr w:rsidR="00DD3A66" w:rsidRPr="00DD3A66" w14:paraId="24514344" w14:textId="77777777" w:rsidTr="00CA27E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  <w:vAlign w:val="center"/>
          </w:tcPr>
          <w:p w14:paraId="353B52CB" w14:textId="616C689A" w:rsidR="00DD3A66" w:rsidRPr="00DD3A66" w:rsidRDefault="00DD3A66" w:rsidP="00DD3A66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Androgen deprivation therapy</w:t>
            </w:r>
          </w:p>
        </w:tc>
        <w:tc>
          <w:tcPr>
            <w:tcW w:w="779" w:type="pct"/>
            <w:noWrap/>
            <w:vAlign w:val="center"/>
          </w:tcPr>
          <w:p w14:paraId="3FE3FAE8" w14:textId="64F768A1" w:rsidR="00DD3A66" w:rsidRPr="00DD3A66" w:rsidRDefault="003900A8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sz w:val="20"/>
                <w:szCs w:val="20"/>
                <w:lang w:eastAsia="en-GB"/>
              </w:rPr>
              <w:t>N/A</w:t>
            </w:r>
          </w:p>
        </w:tc>
        <w:tc>
          <w:tcPr>
            <w:tcW w:w="707" w:type="pct"/>
            <w:noWrap/>
            <w:vAlign w:val="center"/>
          </w:tcPr>
          <w:p w14:paraId="281D62DC" w14:textId="7E4A788B" w:rsidR="00DD3A66" w:rsidRPr="00DD3A66" w:rsidRDefault="003900A8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sz w:val="20"/>
                <w:szCs w:val="20"/>
                <w:lang w:eastAsia="en-GB"/>
              </w:rPr>
              <w:t>N/A</w:t>
            </w:r>
          </w:p>
        </w:tc>
        <w:tc>
          <w:tcPr>
            <w:tcW w:w="707" w:type="pct"/>
            <w:noWrap/>
            <w:vAlign w:val="center"/>
          </w:tcPr>
          <w:p w14:paraId="0A665DD4" w14:textId="23849F89" w:rsidR="00DD3A66" w:rsidRPr="00DD3A66" w:rsidRDefault="003900A8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sz w:val="20"/>
                <w:szCs w:val="20"/>
                <w:lang w:eastAsia="en-GB"/>
              </w:rPr>
              <w:t>N/A</w:t>
            </w:r>
          </w:p>
        </w:tc>
        <w:tc>
          <w:tcPr>
            <w:tcW w:w="707" w:type="pct"/>
            <w:noWrap/>
            <w:vAlign w:val="center"/>
          </w:tcPr>
          <w:p w14:paraId="142A4192" w14:textId="55B3BC61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0.667 (0.637 to 0.696)</w:t>
            </w:r>
          </w:p>
        </w:tc>
        <w:tc>
          <w:tcPr>
            <w:tcW w:w="707" w:type="pct"/>
            <w:noWrap/>
            <w:vAlign w:val="center"/>
          </w:tcPr>
          <w:p w14:paraId="34223051" w14:textId="6B4EB106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0.668 (0.638 to 0.697)</w:t>
            </w:r>
          </w:p>
        </w:tc>
        <w:tc>
          <w:tcPr>
            <w:tcW w:w="705" w:type="pct"/>
            <w:noWrap/>
            <w:vAlign w:val="center"/>
          </w:tcPr>
          <w:p w14:paraId="1EA468B2" w14:textId="44EA2093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0.655 (0.627 to 0.683)</w:t>
            </w:r>
          </w:p>
        </w:tc>
      </w:tr>
      <w:tr w:rsidR="00DD3A66" w:rsidRPr="00DD3A66" w14:paraId="02D455E2" w14:textId="77777777" w:rsidTr="00CA27E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  <w:vAlign w:val="center"/>
          </w:tcPr>
          <w:p w14:paraId="5C8E4FEF" w14:textId="64F088BB" w:rsidR="00DD3A66" w:rsidRPr="00DD3A66" w:rsidRDefault="00DD3A66" w:rsidP="00DD3A66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Blood cancer</w:t>
            </w:r>
          </w:p>
        </w:tc>
        <w:tc>
          <w:tcPr>
            <w:tcW w:w="779" w:type="pct"/>
            <w:noWrap/>
            <w:vAlign w:val="center"/>
          </w:tcPr>
          <w:p w14:paraId="5A9D618F" w14:textId="7ABA6C42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0.766 (0.739 to 0.791)</w:t>
            </w:r>
          </w:p>
        </w:tc>
        <w:tc>
          <w:tcPr>
            <w:tcW w:w="707" w:type="pct"/>
            <w:noWrap/>
            <w:vAlign w:val="center"/>
          </w:tcPr>
          <w:p w14:paraId="62B48DB4" w14:textId="5CD8299E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0.770 (0.743 to 0.795)</w:t>
            </w:r>
          </w:p>
        </w:tc>
        <w:tc>
          <w:tcPr>
            <w:tcW w:w="707" w:type="pct"/>
            <w:noWrap/>
            <w:vAlign w:val="center"/>
          </w:tcPr>
          <w:p w14:paraId="43AD1BAA" w14:textId="6BC18629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0.758 (0.731 to 0.782)</w:t>
            </w:r>
          </w:p>
        </w:tc>
        <w:tc>
          <w:tcPr>
            <w:tcW w:w="707" w:type="pct"/>
            <w:noWrap/>
            <w:vAlign w:val="center"/>
          </w:tcPr>
          <w:p w14:paraId="630B2A76" w14:textId="7A44C515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0.778 (0.745 to 0.808)</w:t>
            </w:r>
          </w:p>
        </w:tc>
        <w:tc>
          <w:tcPr>
            <w:tcW w:w="707" w:type="pct"/>
            <w:noWrap/>
            <w:vAlign w:val="center"/>
          </w:tcPr>
          <w:p w14:paraId="3E68EBAD" w14:textId="3B49AFF0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0.785 (0.750 to 0.816)</w:t>
            </w:r>
          </w:p>
        </w:tc>
        <w:tc>
          <w:tcPr>
            <w:tcW w:w="705" w:type="pct"/>
            <w:noWrap/>
            <w:vAlign w:val="center"/>
          </w:tcPr>
          <w:p w14:paraId="5A261A85" w14:textId="14EF6707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0.786 (0.751 to 0.817)</w:t>
            </w:r>
          </w:p>
        </w:tc>
      </w:tr>
      <w:tr w:rsidR="00DD3A66" w:rsidRPr="00DD3A66" w14:paraId="5F63750E" w14:textId="77777777" w:rsidTr="00CA27E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  <w:vAlign w:val="center"/>
          </w:tcPr>
          <w:p w14:paraId="26EF725B" w14:textId="3F502D0B" w:rsidR="00DD3A66" w:rsidRPr="00DD3A66" w:rsidRDefault="00DD3A66" w:rsidP="00DD3A66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Pancreatic cancer</w:t>
            </w:r>
          </w:p>
        </w:tc>
        <w:tc>
          <w:tcPr>
            <w:tcW w:w="779" w:type="pct"/>
            <w:noWrap/>
            <w:vAlign w:val="center"/>
          </w:tcPr>
          <w:p w14:paraId="4B02C9D4" w14:textId="01DCCD00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0.680 (0.526 to 0.802)</w:t>
            </w:r>
          </w:p>
        </w:tc>
        <w:tc>
          <w:tcPr>
            <w:tcW w:w="707" w:type="pct"/>
            <w:noWrap/>
            <w:vAlign w:val="center"/>
          </w:tcPr>
          <w:p w14:paraId="4505A068" w14:textId="0EB12FDA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0.693 (0.501 to 0.835)</w:t>
            </w:r>
          </w:p>
        </w:tc>
        <w:tc>
          <w:tcPr>
            <w:tcW w:w="707" w:type="pct"/>
            <w:noWrap/>
            <w:vAlign w:val="center"/>
          </w:tcPr>
          <w:p w14:paraId="03E7A02F" w14:textId="3E85702D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0.620 (0.451 to 0.764)</w:t>
            </w:r>
          </w:p>
        </w:tc>
        <w:tc>
          <w:tcPr>
            <w:tcW w:w="707" w:type="pct"/>
            <w:noWrap/>
            <w:vAlign w:val="center"/>
          </w:tcPr>
          <w:p w14:paraId="67F8DBDA" w14:textId="202D3EBF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0.602 (0.423 to 0.757)</w:t>
            </w:r>
          </w:p>
        </w:tc>
        <w:tc>
          <w:tcPr>
            <w:tcW w:w="707" w:type="pct"/>
            <w:noWrap/>
            <w:vAlign w:val="center"/>
          </w:tcPr>
          <w:p w14:paraId="51171D8D" w14:textId="02CCFB69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0.668 (0.512 to 0.794)</w:t>
            </w:r>
          </w:p>
        </w:tc>
        <w:tc>
          <w:tcPr>
            <w:tcW w:w="705" w:type="pct"/>
            <w:noWrap/>
            <w:vAlign w:val="center"/>
          </w:tcPr>
          <w:p w14:paraId="7ED57E83" w14:textId="0CD58C57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0.729 (0.555 to 0.854)</w:t>
            </w:r>
          </w:p>
        </w:tc>
      </w:tr>
      <w:tr w:rsidR="00DD3A66" w:rsidRPr="00DD3A66" w14:paraId="3C369F33" w14:textId="77777777" w:rsidTr="00CA27E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  <w:vAlign w:val="center"/>
          </w:tcPr>
          <w:p w14:paraId="058E7188" w14:textId="7775AAFD" w:rsidR="00DD3A66" w:rsidRPr="00DD3A66" w:rsidRDefault="00DD3A66" w:rsidP="00DD3A66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Cervical cancer</w:t>
            </w:r>
          </w:p>
        </w:tc>
        <w:tc>
          <w:tcPr>
            <w:tcW w:w="779" w:type="pct"/>
            <w:noWrap/>
            <w:vAlign w:val="center"/>
          </w:tcPr>
          <w:p w14:paraId="44A620E8" w14:textId="782DA462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0.832 (0.783 to 0.872)</w:t>
            </w:r>
          </w:p>
        </w:tc>
        <w:tc>
          <w:tcPr>
            <w:tcW w:w="707" w:type="pct"/>
            <w:noWrap/>
            <w:vAlign w:val="center"/>
          </w:tcPr>
          <w:p w14:paraId="34494E75" w14:textId="0A083785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0.823 (0.772 to 0.865)</w:t>
            </w:r>
          </w:p>
        </w:tc>
        <w:tc>
          <w:tcPr>
            <w:tcW w:w="707" w:type="pct"/>
            <w:noWrap/>
            <w:vAlign w:val="center"/>
          </w:tcPr>
          <w:p w14:paraId="7B53A0BD" w14:textId="78469CCA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0.824 (0.771 to 0.866)</w:t>
            </w:r>
          </w:p>
        </w:tc>
        <w:tc>
          <w:tcPr>
            <w:tcW w:w="707" w:type="pct"/>
            <w:noWrap/>
            <w:vAlign w:val="center"/>
          </w:tcPr>
          <w:p w14:paraId="524A6261" w14:textId="4AD82174" w:rsidR="00DD3A66" w:rsidRPr="00DD3A66" w:rsidRDefault="00020BBE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sz w:val="20"/>
                <w:szCs w:val="20"/>
                <w:lang w:eastAsia="en-GB"/>
              </w:rPr>
              <w:t>N/A</w:t>
            </w:r>
          </w:p>
        </w:tc>
        <w:tc>
          <w:tcPr>
            <w:tcW w:w="707" w:type="pct"/>
            <w:noWrap/>
            <w:vAlign w:val="center"/>
          </w:tcPr>
          <w:p w14:paraId="0AACF67D" w14:textId="62A8E1C1" w:rsidR="00DD3A66" w:rsidRPr="00DD3A66" w:rsidRDefault="00020BBE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sz w:val="20"/>
                <w:szCs w:val="20"/>
                <w:lang w:eastAsia="en-GB"/>
              </w:rPr>
              <w:t>N/A</w:t>
            </w:r>
          </w:p>
        </w:tc>
        <w:tc>
          <w:tcPr>
            <w:tcW w:w="705" w:type="pct"/>
            <w:noWrap/>
            <w:vAlign w:val="center"/>
          </w:tcPr>
          <w:p w14:paraId="2878C552" w14:textId="03E98FB2" w:rsidR="00DD3A66" w:rsidRPr="00DD3A66" w:rsidRDefault="00020BBE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sz w:val="20"/>
                <w:szCs w:val="20"/>
                <w:lang w:eastAsia="en-GB"/>
              </w:rPr>
              <w:t>N/A</w:t>
            </w:r>
          </w:p>
        </w:tc>
      </w:tr>
      <w:tr w:rsidR="00DD3A66" w:rsidRPr="00DD3A66" w14:paraId="0B56CBB5" w14:textId="77777777" w:rsidTr="00CA27E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  <w:vAlign w:val="center"/>
          </w:tcPr>
          <w:p w14:paraId="16863B26" w14:textId="41EFFD6E" w:rsidR="00DD3A66" w:rsidRPr="00DD3A66" w:rsidRDefault="00DD3A66" w:rsidP="00DD3A66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Colorectal cancer</w:t>
            </w:r>
          </w:p>
        </w:tc>
        <w:tc>
          <w:tcPr>
            <w:tcW w:w="779" w:type="pct"/>
            <w:noWrap/>
            <w:vAlign w:val="center"/>
          </w:tcPr>
          <w:p w14:paraId="3697EF8E" w14:textId="2EDA30F1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0.721 (0.689 to 0.750)</w:t>
            </w:r>
          </w:p>
        </w:tc>
        <w:tc>
          <w:tcPr>
            <w:tcW w:w="707" w:type="pct"/>
            <w:noWrap/>
            <w:vAlign w:val="center"/>
          </w:tcPr>
          <w:p w14:paraId="7DCDF0C0" w14:textId="03944813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0.722 (0.690 to 0.752)</w:t>
            </w:r>
          </w:p>
        </w:tc>
        <w:tc>
          <w:tcPr>
            <w:tcW w:w="707" w:type="pct"/>
            <w:noWrap/>
            <w:vAlign w:val="center"/>
          </w:tcPr>
          <w:p w14:paraId="6099F19B" w14:textId="6A9DAF0E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0.710 (0.680 to 0.737)</w:t>
            </w:r>
          </w:p>
        </w:tc>
        <w:tc>
          <w:tcPr>
            <w:tcW w:w="707" w:type="pct"/>
            <w:noWrap/>
            <w:vAlign w:val="center"/>
          </w:tcPr>
          <w:p w14:paraId="0CD6AAE4" w14:textId="3E51A818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0.741 (0.708 to 0.772)</w:t>
            </w:r>
          </w:p>
        </w:tc>
        <w:tc>
          <w:tcPr>
            <w:tcW w:w="707" w:type="pct"/>
            <w:noWrap/>
            <w:vAlign w:val="center"/>
          </w:tcPr>
          <w:p w14:paraId="2266AFAB" w14:textId="5DAA6BCC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0.746 (0.713 to 0.777)</w:t>
            </w:r>
          </w:p>
        </w:tc>
        <w:tc>
          <w:tcPr>
            <w:tcW w:w="705" w:type="pct"/>
            <w:noWrap/>
            <w:vAlign w:val="center"/>
          </w:tcPr>
          <w:p w14:paraId="586DE77F" w14:textId="6DF64B19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0.741 (0.707 to 0.771)</w:t>
            </w:r>
          </w:p>
        </w:tc>
      </w:tr>
      <w:tr w:rsidR="00DD3A66" w:rsidRPr="00DD3A66" w14:paraId="37535B17" w14:textId="77777777" w:rsidTr="00CA27E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  <w:vAlign w:val="center"/>
          </w:tcPr>
          <w:p w14:paraId="1BD186B1" w14:textId="1CABDDB1" w:rsidR="00DD3A66" w:rsidRPr="00DD3A66" w:rsidRDefault="00DD3A66" w:rsidP="00DD3A66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Liver cancer</w:t>
            </w:r>
          </w:p>
        </w:tc>
        <w:tc>
          <w:tcPr>
            <w:tcW w:w="779" w:type="pct"/>
            <w:noWrap/>
            <w:vAlign w:val="center"/>
          </w:tcPr>
          <w:p w14:paraId="50290705" w14:textId="0864A074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0.953 (0.872 to 0.984)</w:t>
            </w:r>
          </w:p>
        </w:tc>
        <w:tc>
          <w:tcPr>
            <w:tcW w:w="707" w:type="pct"/>
            <w:noWrap/>
            <w:vAlign w:val="center"/>
          </w:tcPr>
          <w:p w14:paraId="50FF3909" w14:textId="176C2AC1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0.936 (0.846 to 0.975)</w:t>
            </w:r>
          </w:p>
        </w:tc>
        <w:tc>
          <w:tcPr>
            <w:tcW w:w="707" w:type="pct"/>
            <w:noWrap/>
            <w:vAlign w:val="center"/>
          </w:tcPr>
          <w:p w14:paraId="6A3BEF86" w14:textId="2BB0F2D3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0.953 (0.874 to 0.984)</w:t>
            </w:r>
          </w:p>
        </w:tc>
        <w:tc>
          <w:tcPr>
            <w:tcW w:w="707" w:type="pct"/>
            <w:noWrap/>
            <w:vAlign w:val="center"/>
          </w:tcPr>
          <w:p w14:paraId="1860DF0B" w14:textId="3E6051C8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0.474 (0.322 to 0.631)</w:t>
            </w:r>
          </w:p>
        </w:tc>
        <w:tc>
          <w:tcPr>
            <w:tcW w:w="707" w:type="pct"/>
            <w:noWrap/>
            <w:vAlign w:val="center"/>
          </w:tcPr>
          <w:p w14:paraId="57596A08" w14:textId="102E4A4A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0.577 (0.406 to 0.731)</w:t>
            </w:r>
          </w:p>
        </w:tc>
        <w:tc>
          <w:tcPr>
            <w:tcW w:w="705" w:type="pct"/>
            <w:noWrap/>
            <w:vAlign w:val="center"/>
          </w:tcPr>
          <w:p w14:paraId="1C45A839" w14:textId="5AE4AA2F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0.695 (0.457 to 0.860)</w:t>
            </w:r>
          </w:p>
        </w:tc>
      </w:tr>
      <w:tr w:rsidR="00DD3A66" w:rsidRPr="00DD3A66" w14:paraId="21370194" w14:textId="77777777" w:rsidTr="00CA27E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  <w:vAlign w:val="center"/>
          </w:tcPr>
          <w:p w14:paraId="13DA46AB" w14:textId="1161BAD9" w:rsidR="00DD3A66" w:rsidRPr="00DD3A66" w:rsidRDefault="00DD3A66" w:rsidP="00DD3A66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Lung cancer</w:t>
            </w:r>
          </w:p>
        </w:tc>
        <w:tc>
          <w:tcPr>
            <w:tcW w:w="779" w:type="pct"/>
            <w:noWrap/>
            <w:vAlign w:val="center"/>
          </w:tcPr>
          <w:p w14:paraId="37D5C246" w14:textId="6D49CE47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0.680 (0.618 to 0.737)</w:t>
            </w:r>
          </w:p>
        </w:tc>
        <w:tc>
          <w:tcPr>
            <w:tcW w:w="707" w:type="pct"/>
            <w:noWrap/>
            <w:vAlign w:val="center"/>
          </w:tcPr>
          <w:p w14:paraId="1E8ABB18" w14:textId="437B6384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0.684 (0.625 to 0.738)</w:t>
            </w:r>
          </w:p>
        </w:tc>
        <w:tc>
          <w:tcPr>
            <w:tcW w:w="707" w:type="pct"/>
            <w:noWrap/>
            <w:vAlign w:val="center"/>
          </w:tcPr>
          <w:p w14:paraId="4B383C05" w14:textId="6FA5A42E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0.684 (0.625 to 0.737)</w:t>
            </w:r>
          </w:p>
        </w:tc>
        <w:tc>
          <w:tcPr>
            <w:tcW w:w="707" w:type="pct"/>
            <w:noWrap/>
            <w:vAlign w:val="center"/>
          </w:tcPr>
          <w:p w14:paraId="47635D6A" w14:textId="409861C3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0.607 (0.512 to 0.694)</w:t>
            </w:r>
          </w:p>
        </w:tc>
        <w:tc>
          <w:tcPr>
            <w:tcW w:w="707" w:type="pct"/>
            <w:noWrap/>
            <w:vAlign w:val="center"/>
          </w:tcPr>
          <w:p w14:paraId="4A037DEE" w14:textId="30EB42A5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0.610 (0.516 to 0.697)</w:t>
            </w:r>
          </w:p>
        </w:tc>
        <w:tc>
          <w:tcPr>
            <w:tcW w:w="705" w:type="pct"/>
            <w:noWrap/>
            <w:vAlign w:val="center"/>
          </w:tcPr>
          <w:p w14:paraId="0302E5D0" w14:textId="4C686E63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0.601 (0.503 to 0.692)</w:t>
            </w:r>
          </w:p>
        </w:tc>
      </w:tr>
      <w:tr w:rsidR="00DD3A66" w:rsidRPr="00DD3A66" w14:paraId="475C722A" w14:textId="77777777" w:rsidTr="00CA27E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pct"/>
            <w:noWrap/>
            <w:vAlign w:val="center"/>
          </w:tcPr>
          <w:p w14:paraId="490F95EB" w14:textId="5D5F9984" w:rsidR="00DD3A66" w:rsidRPr="00DD3A66" w:rsidRDefault="00DD3A66" w:rsidP="00DD3A66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Learning disability</w:t>
            </w:r>
          </w:p>
        </w:tc>
        <w:tc>
          <w:tcPr>
            <w:tcW w:w="779" w:type="pct"/>
            <w:noWrap/>
            <w:vAlign w:val="center"/>
          </w:tcPr>
          <w:p w14:paraId="75F737AD" w14:textId="379136B8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0.770 (0.721 to 0.813)</w:t>
            </w:r>
          </w:p>
        </w:tc>
        <w:tc>
          <w:tcPr>
            <w:tcW w:w="707" w:type="pct"/>
            <w:noWrap/>
            <w:vAlign w:val="center"/>
          </w:tcPr>
          <w:p w14:paraId="281FE9DA" w14:textId="58ECFB8C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0.776 (0.725 to 0.821)</w:t>
            </w:r>
          </w:p>
        </w:tc>
        <w:tc>
          <w:tcPr>
            <w:tcW w:w="707" w:type="pct"/>
            <w:noWrap/>
            <w:vAlign w:val="center"/>
          </w:tcPr>
          <w:p w14:paraId="6B5B095D" w14:textId="167B075F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0.780 (0.729 to 0.824)</w:t>
            </w:r>
          </w:p>
        </w:tc>
        <w:tc>
          <w:tcPr>
            <w:tcW w:w="707" w:type="pct"/>
            <w:noWrap/>
            <w:vAlign w:val="center"/>
          </w:tcPr>
          <w:p w14:paraId="1E832554" w14:textId="08D6955E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0.757 (0.700 to 0.807)</w:t>
            </w:r>
          </w:p>
        </w:tc>
        <w:tc>
          <w:tcPr>
            <w:tcW w:w="707" w:type="pct"/>
            <w:noWrap/>
            <w:vAlign w:val="center"/>
          </w:tcPr>
          <w:p w14:paraId="283BDA9D" w14:textId="2B2CE010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0.751 (0.691 to 0.803)</w:t>
            </w:r>
          </w:p>
        </w:tc>
        <w:tc>
          <w:tcPr>
            <w:tcW w:w="705" w:type="pct"/>
            <w:noWrap/>
            <w:vAlign w:val="center"/>
          </w:tcPr>
          <w:p w14:paraId="1B3E7D5F" w14:textId="739C8007" w:rsidR="00DD3A66" w:rsidRPr="00DD3A66" w:rsidRDefault="00DD3A66" w:rsidP="00DD3A6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DD3A66">
              <w:rPr>
                <w:rFonts w:ascii="Calibri" w:hAnsi="Calibri" w:cs="Calibri"/>
                <w:sz w:val="20"/>
                <w:szCs w:val="20"/>
              </w:rPr>
              <w:t>0.748 (0.689 to 0.799)</w:t>
            </w:r>
          </w:p>
        </w:tc>
      </w:tr>
    </w:tbl>
    <w:p w14:paraId="14256645" w14:textId="77777777" w:rsidR="005042D7" w:rsidRPr="00BD6180" w:rsidRDefault="005042D7" w:rsidP="005042D7">
      <w:pPr>
        <w:rPr>
          <w:rFonts w:asciiTheme="majorHAnsi" w:hAnsiTheme="majorHAnsi" w:cstheme="majorHAnsi"/>
          <w:sz w:val="24"/>
        </w:rPr>
      </w:pPr>
    </w:p>
    <w:p w14:paraId="71116161" w14:textId="77777777" w:rsidR="00017B2C" w:rsidRPr="00BD6180" w:rsidRDefault="00017B2C" w:rsidP="008101F7">
      <w:pPr>
        <w:rPr>
          <w:rFonts w:asciiTheme="majorHAnsi" w:hAnsiTheme="majorHAnsi" w:cstheme="majorHAnsi"/>
          <w:sz w:val="24"/>
        </w:rPr>
        <w:sectPr w:rsidR="00017B2C" w:rsidRPr="00BD6180" w:rsidSect="00773422">
          <w:pgSz w:w="16838" w:h="11906" w:orient="landscape"/>
          <w:pgMar w:top="1440" w:right="1440" w:bottom="1440" w:left="1440" w:header="709" w:footer="709" w:gutter="0"/>
          <w:pgNumType w:chapStyle="1"/>
          <w:cols w:space="708"/>
          <w:titlePg/>
          <w:docGrid w:linePitch="360"/>
        </w:sectPr>
      </w:pPr>
    </w:p>
    <w:p w14:paraId="2A121AA9" w14:textId="6992B4C0" w:rsidR="00017B2C" w:rsidRPr="00BD6180" w:rsidRDefault="00DD697C" w:rsidP="00DD697C">
      <w:pPr>
        <w:pStyle w:val="Caption"/>
        <w:rPr>
          <w:rFonts w:asciiTheme="majorHAnsi" w:hAnsiTheme="majorHAnsi" w:cstheme="majorHAnsi"/>
          <w:bCs w:val="0"/>
          <w:sz w:val="22"/>
          <w:szCs w:val="22"/>
        </w:rPr>
      </w:pPr>
      <w:bookmarkStart w:id="11" w:name="_Toc238641665"/>
      <w:r w:rsidRPr="00BD6180">
        <w:rPr>
          <w:rFonts w:asciiTheme="majorHAnsi" w:hAnsiTheme="majorHAnsi" w:cstheme="majorHAnsi"/>
          <w:sz w:val="22"/>
          <w:szCs w:val="22"/>
        </w:rPr>
        <w:lastRenderedPageBreak/>
        <w:t xml:space="preserve">Supplementary Table </w:t>
      </w:r>
      <w:r w:rsidRPr="00BD6180">
        <w:rPr>
          <w:rFonts w:asciiTheme="majorHAnsi" w:hAnsiTheme="majorHAnsi" w:cstheme="majorHAnsi"/>
          <w:sz w:val="22"/>
          <w:szCs w:val="22"/>
        </w:rPr>
        <w:fldChar w:fldCharType="begin"/>
      </w:r>
      <w:r w:rsidRPr="00BD6180">
        <w:rPr>
          <w:rFonts w:asciiTheme="majorHAnsi" w:hAnsiTheme="majorHAnsi" w:cstheme="majorHAnsi"/>
          <w:sz w:val="22"/>
          <w:szCs w:val="22"/>
        </w:rPr>
        <w:instrText xml:space="preserve"> SEQ Table \* ARABIC </w:instrText>
      </w:r>
      <w:r w:rsidRPr="00BD6180">
        <w:rPr>
          <w:rFonts w:asciiTheme="majorHAnsi" w:hAnsiTheme="majorHAnsi" w:cstheme="majorHAnsi"/>
          <w:sz w:val="22"/>
          <w:szCs w:val="22"/>
        </w:rPr>
        <w:fldChar w:fldCharType="separate"/>
      </w:r>
      <w:r w:rsidR="00E1275C">
        <w:rPr>
          <w:rFonts w:asciiTheme="majorHAnsi" w:hAnsiTheme="majorHAnsi" w:cstheme="majorHAnsi"/>
          <w:noProof/>
          <w:sz w:val="22"/>
          <w:szCs w:val="22"/>
        </w:rPr>
        <w:t>3</w:t>
      </w:r>
      <w:r w:rsidRPr="00BD6180">
        <w:rPr>
          <w:rFonts w:asciiTheme="majorHAnsi" w:hAnsiTheme="majorHAnsi" w:cstheme="majorHAnsi"/>
          <w:sz w:val="22"/>
          <w:szCs w:val="22"/>
        </w:rPr>
        <w:fldChar w:fldCharType="end"/>
      </w:r>
      <w:r w:rsidR="00AC4AB6">
        <w:rPr>
          <w:rFonts w:asciiTheme="majorHAnsi" w:hAnsiTheme="majorHAnsi" w:cstheme="majorHAnsi"/>
          <w:sz w:val="22"/>
          <w:szCs w:val="22"/>
        </w:rPr>
        <w:t>:</w:t>
      </w:r>
      <w:r w:rsidRPr="00BD6180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Pr="00BD6180">
        <w:rPr>
          <w:rFonts w:asciiTheme="majorHAnsi" w:hAnsiTheme="majorHAnsi" w:cstheme="majorHAnsi"/>
          <w:bCs w:val="0"/>
          <w:sz w:val="22"/>
          <w:szCs w:val="22"/>
        </w:rPr>
        <w:t xml:space="preserve">Calibration of Model B </w:t>
      </w:r>
      <w:r w:rsidR="41767A70" w:rsidRPr="00BD6180">
        <w:rPr>
          <w:rFonts w:asciiTheme="majorHAnsi" w:hAnsiTheme="majorHAnsi" w:cstheme="majorHAnsi"/>
          <w:bCs w:val="0"/>
          <w:sz w:val="22"/>
          <w:szCs w:val="22"/>
        </w:rPr>
        <w:t>f</w:t>
      </w:r>
      <w:r w:rsidR="00017B2C" w:rsidRPr="00BD6180">
        <w:rPr>
          <w:rFonts w:asciiTheme="majorHAnsi" w:hAnsiTheme="majorHAnsi" w:cstheme="majorHAnsi"/>
          <w:bCs w:val="0"/>
          <w:sz w:val="22"/>
          <w:szCs w:val="22"/>
        </w:rPr>
        <w:t>or major osteoporotic fracture</w:t>
      </w:r>
      <w:r w:rsidR="002947F7" w:rsidRPr="00BD6180">
        <w:rPr>
          <w:rFonts w:asciiTheme="majorHAnsi" w:hAnsiTheme="majorHAnsi" w:cstheme="majorHAnsi"/>
          <w:bCs w:val="0"/>
          <w:sz w:val="22"/>
          <w:szCs w:val="22"/>
        </w:rPr>
        <w:t xml:space="preserve"> and hip fractur</w:t>
      </w:r>
      <w:r w:rsidR="00E26CEF" w:rsidRPr="00BD6180">
        <w:rPr>
          <w:rFonts w:asciiTheme="majorHAnsi" w:hAnsiTheme="majorHAnsi" w:cstheme="majorHAnsi"/>
          <w:bCs w:val="0"/>
          <w:sz w:val="22"/>
          <w:szCs w:val="22"/>
        </w:rPr>
        <w:t>e</w:t>
      </w:r>
      <w:r w:rsidR="00017B2C" w:rsidRPr="00BD6180">
        <w:rPr>
          <w:rFonts w:asciiTheme="majorHAnsi" w:hAnsiTheme="majorHAnsi" w:cstheme="majorHAnsi"/>
          <w:bCs w:val="0"/>
          <w:sz w:val="22"/>
          <w:szCs w:val="22"/>
        </w:rPr>
        <w:t xml:space="preserve"> in</w:t>
      </w:r>
      <w:r w:rsidR="000B0048" w:rsidRPr="00BD6180">
        <w:rPr>
          <w:rFonts w:asciiTheme="majorHAnsi" w:hAnsiTheme="majorHAnsi" w:cstheme="majorHAnsi"/>
          <w:bCs w:val="0"/>
          <w:sz w:val="22"/>
          <w:szCs w:val="22"/>
        </w:rPr>
        <w:t xml:space="preserve"> women in</w:t>
      </w:r>
      <w:r w:rsidR="00017B2C" w:rsidRPr="00BD6180">
        <w:rPr>
          <w:rFonts w:asciiTheme="majorHAnsi" w:hAnsiTheme="majorHAnsi" w:cstheme="majorHAnsi"/>
          <w:bCs w:val="0"/>
          <w:sz w:val="22"/>
          <w:szCs w:val="22"/>
        </w:rPr>
        <w:t xml:space="preserve"> the </w:t>
      </w:r>
      <w:r w:rsidR="00906008" w:rsidRPr="00BD6180">
        <w:rPr>
          <w:rFonts w:asciiTheme="majorHAnsi" w:hAnsiTheme="majorHAnsi" w:cstheme="majorHAnsi"/>
          <w:bCs w:val="0"/>
          <w:sz w:val="22"/>
          <w:szCs w:val="22"/>
        </w:rPr>
        <w:t xml:space="preserve">held-out </w:t>
      </w:r>
      <w:r w:rsidR="004F5785" w:rsidRPr="00BD6180">
        <w:rPr>
          <w:rFonts w:asciiTheme="majorHAnsi" w:hAnsiTheme="majorHAnsi" w:cstheme="majorHAnsi"/>
          <w:bCs w:val="0"/>
          <w:sz w:val="22"/>
          <w:szCs w:val="22"/>
        </w:rPr>
        <w:t>QResearch</w:t>
      </w:r>
      <w:r w:rsidR="003424C5" w:rsidRPr="00BD6180">
        <w:rPr>
          <w:rFonts w:asciiTheme="majorHAnsi" w:hAnsiTheme="majorHAnsi" w:cstheme="majorHAnsi"/>
          <w:bCs w:val="0"/>
          <w:sz w:val="22"/>
          <w:szCs w:val="22"/>
        </w:rPr>
        <w:t xml:space="preserve"> </w:t>
      </w:r>
      <w:r w:rsidR="00017B2C" w:rsidRPr="00BD6180">
        <w:rPr>
          <w:rFonts w:asciiTheme="majorHAnsi" w:hAnsiTheme="majorHAnsi" w:cstheme="majorHAnsi"/>
          <w:bCs w:val="0"/>
          <w:sz w:val="22"/>
          <w:szCs w:val="22"/>
        </w:rPr>
        <w:t>validation cohort by age and ethnicity</w:t>
      </w:r>
      <w:r w:rsidR="00B0495C" w:rsidRPr="00BD6180">
        <w:rPr>
          <w:rFonts w:asciiTheme="majorHAnsi" w:hAnsiTheme="majorHAnsi" w:cstheme="majorHAnsi"/>
          <w:bCs w:val="0"/>
          <w:sz w:val="22"/>
          <w:szCs w:val="22"/>
        </w:rPr>
        <w:t xml:space="preserve"> and selected comorbidity (</w:t>
      </w:r>
      <w:r w:rsidR="003413DB" w:rsidRPr="00BD6180">
        <w:rPr>
          <w:rFonts w:asciiTheme="majorHAnsi" w:hAnsiTheme="majorHAnsi" w:cstheme="majorHAnsi"/>
          <w:bCs w:val="0"/>
          <w:sz w:val="22"/>
          <w:szCs w:val="22"/>
        </w:rPr>
        <w:t>L</w:t>
      </w:r>
      <w:r w:rsidR="00B0495C" w:rsidRPr="00BD6180">
        <w:rPr>
          <w:rFonts w:asciiTheme="majorHAnsi" w:hAnsiTheme="majorHAnsi" w:cstheme="majorHAnsi"/>
          <w:bCs w:val="0"/>
          <w:sz w:val="22"/>
          <w:szCs w:val="22"/>
        </w:rPr>
        <w:t xml:space="preserve">earning disability, Down Syndrome and </w:t>
      </w:r>
      <w:r w:rsidR="002947F7" w:rsidRPr="00BD6180">
        <w:rPr>
          <w:rFonts w:asciiTheme="majorHAnsi" w:hAnsiTheme="majorHAnsi" w:cstheme="majorHAnsi"/>
          <w:bCs w:val="0"/>
          <w:sz w:val="22"/>
          <w:szCs w:val="22"/>
        </w:rPr>
        <w:t>c</w:t>
      </w:r>
      <w:r w:rsidR="00B0495C" w:rsidRPr="00BD6180">
        <w:rPr>
          <w:rFonts w:asciiTheme="majorHAnsi" w:hAnsiTheme="majorHAnsi" w:cstheme="majorHAnsi"/>
          <w:bCs w:val="0"/>
          <w:sz w:val="22"/>
          <w:szCs w:val="22"/>
        </w:rPr>
        <w:t>are home residence).</w:t>
      </w:r>
      <w:bookmarkEnd w:id="11"/>
    </w:p>
    <w:tbl>
      <w:tblPr>
        <w:tblStyle w:val="TableClassic1"/>
        <w:tblW w:w="9923" w:type="dxa"/>
        <w:tblLayout w:type="fixed"/>
        <w:tblLook w:val="04A0" w:firstRow="1" w:lastRow="0" w:firstColumn="1" w:lastColumn="0" w:noHBand="0" w:noVBand="1"/>
      </w:tblPr>
      <w:tblGrid>
        <w:gridCol w:w="1652"/>
        <w:gridCol w:w="1797"/>
        <w:gridCol w:w="2096"/>
        <w:gridCol w:w="2297"/>
        <w:gridCol w:w="2081"/>
      </w:tblGrid>
      <w:tr w:rsidR="00944DB3" w:rsidRPr="00BD6180" w14:paraId="0D4AC96C" w14:textId="77777777" w:rsidTr="44153C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</w:tcPr>
          <w:p w14:paraId="6A40C795" w14:textId="77777777" w:rsidR="00944DB3" w:rsidRPr="00BD6180" w:rsidRDefault="00944DB3" w:rsidP="007144AB">
            <w:pPr>
              <w:spacing w:after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797" w:type="dxa"/>
            <w:hideMark/>
          </w:tcPr>
          <w:p w14:paraId="7C288D63" w14:textId="61E26ABF" w:rsidR="00944DB3" w:rsidRPr="00BD6180" w:rsidRDefault="00944DB3" w:rsidP="007144AB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096" w:type="dxa"/>
            <w:hideMark/>
          </w:tcPr>
          <w:p w14:paraId="5F575D59" w14:textId="77777777" w:rsidR="00944DB3" w:rsidRPr="00BD6180" w:rsidRDefault="00944DB3" w:rsidP="007144AB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en-GB"/>
              </w:rPr>
              <w:t>O/E ratio (95% CI)</w:t>
            </w:r>
          </w:p>
        </w:tc>
        <w:tc>
          <w:tcPr>
            <w:tcW w:w="2297" w:type="dxa"/>
            <w:hideMark/>
          </w:tcPr>
          <w:p w14:paraId="35A51545" w14:textId="62B01166" w:rsidR="00944DB3" w:rsidRPr="00BD6180" w:rsidRDefault="006C5A71" w:rsidP="007144AB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en-GB"/>
              </w:rPr>
              <w:t>Intercept</w:t>
            </w:r>
            <w:r w:rsidR="00944DB3" w:rsidRPr="00BD6180"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en-GB"/>
              </w:rPr>
              <w:t xml:space="preserve"> (95% CI)</w:t>
            </w:r>
          </w:p>
        </w:tc>
        <w:tc>
          <w:tcPr>
            <w:tcW w:w="2081" w:type="dxa"/>
            <w:hideMark/>
          </w:tcPr>
          <w:p w14:paraId="192DCE29" w14:textId="5FF81C1E" w:rsidR="00944DB3" w:rsidRPr="00BD6180" w:rsidRDefault="006C5A71" w:rsidP="007144AB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en-GB"/>
              </w:rPr>
              <w:t>S</w:t>
            </w:r>
            <w:r w:rsidR="00944DB3" w:rsidRPr="00BD6180"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en-GB"/>
              </w:rPr>
              <w:t>lope (95% CI)</w:t>
            </w:r>
          </w:p>
        </w:tc>
      </w:tr>
      <w:tr w:rsidR="00944DB3" w:rsidRPr="00BD6180" w14:paraId="5D46B5A6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</w:tcPr>
          <w:p w14:paraId="794275CA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797" w:type="dxa"/>
            <w:noWrap/>
          </w:tcPr>
          <w:p w14:paraId="0DA3E7EC" w14:textId="63A4B25D" w:rsidR="00944DB3" w:rsidRPr="00BD6180" w:rsidRDefault="1C5D8E1C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4153CF1">
              <w:rPr>
                <w:rFonts w:asciiTheme="majorHAnsi" w:hAnsiTheme="majorHAnsi" w:cstheme="majorBidi"/>
                <w:b/>
                <w:bCs/>
                <w:sz w:val="20"/>
                <w:szCs w:val="20"/>
                <w:lang w:eastAsia="en-GB"/>
              </w:rPr>
              <w:t>Age band</w:t>
            </w:r>
          </w:p>
        </w:tc>
        <w:tc>
          <w:tcPr>
            <w:tcW w:w="2096" w:type="dxa"/>
            <w:noWrap/>
          </w:tcPr>
          <w:p w14:paraId="5B75D515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2297" w:type="dxa"/>
            <w:noWrap/>
          </w:tcPr>
          <w:p w14:paraId="527C7346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2081" w:type="dxa"/>
            <w:noWrap/>
          </w:tcPr>
          <w:p w14:paraId="0B5F2CCF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</w:tr>
      <w:tr w:rsidR="00944DB3" w:rsidRPr="00BD6180" w14:paraId="3FE658E3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 w:val="restart"/>
          </w:tcPr>
          <w:p w14:paraId="337331BF" w14:textId="61EFFE04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en-GB"/>
              </w:rPr>
              <w:t>Major osteoporotic</w:t>
            </w: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en-GB"/>
              </w:rPr>
              <w:t xml:space="preserve"> fracture</w:t>
            </w:r>
          </w:p>
        </w:tc>
        <w:tc>
          <w:tcPr>
            <w:tcW w:w="1797" w:type="dxa"/>
            <w:noWrap/>
            <w:hideMark/>
          </w:tcPr>
          <w:p w14:paraId="5D5FEAFE" w14:textId="5C434733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 xml:space="preserve">30-39 </w:t>
            </w:r>
          </w:p>
        </w:tc>
        <w:tc>
          <w:tcPr>
            <w:tcW w:w="2096" w:type="dxa"/>
            <w:noWrap/>
            <w:hideMark/>
          </w:tcPr>
          <w:p w14:paraId="4829A330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1.128 (1.059 to 1.201)</w:t>
            </w:r>
          </w:p>
        </w:tc>
        <w:tc>
          <w:tcPr>
            <w:tcW w:w="2297" w:type="dxa"/>
            <w:noWrap/>
            <w:hideMark/>
          </w:tcPr>
          <w:p w14:paraId="00664427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0.106 (0.020 to 0.191)</w:t>
            </w:r>
          </w:p>
        </w:tc>
        <w:tc>
          <w:tcPr>
            <w:tcW w:w="2081" w:type="dxa"/>
            <w:noWrap/>
            <w:hideMark/>
          </w:tcPr>
          <w:p w14:paraId="6E514C3B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1.093 (0.876 to 1.310)</w:t>
            </w:r>
          </w:p>
        </w:tc>
      </w:tr>
      <w:tr w:rsidR="00944DB3" w:rsidRPr="00BD6180" w14:paraId="31CDED38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</w:tcPr>
          <w:p w14:paraId="648E3AEF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1797" w:type="dxa"/>
            <w:noWrap/>
            <w:hideMark/>
          </w:tcPr>
          <w:p w14:paraId="54B7EB0E" w14:textId="1C0F4745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 xml:space="preserve">40-49 </w:t>
            </w:r>
          </w:p>
        </w:tc>
        <w:tc>
          <w:tcPr>
            <w:tcW w:w="2096" w:type="dxa"/>
            <w:noWrap/>
            <w:hideMark/>
          </w:tcPr>
          <w:p w14:paraId="454D87A1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1.036 (0.992 to 1.080)</w:t>
            </w:r>
          </w:p>
        </w:tc>
        <w:tc>
          <w:tcPr>
            <w:tcW w:w="2297" w:type="dxa"/>
            <w:noWrap/>
            <w:hideMark/>
          </w:tcPr>
          <w:p w14:paraId="4A590301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0.042 (-0.012 to 0.096)</w:t>
            </w:r>
          </w:p>
        </w:tc>
        <w:tc>
          <w:tcPr>
            <w:tcW w:w="2081" w:type="dxa"/>
            <w:noWrap/>
            <w:hideMark/>
          </w:tcPr>
          <w:p w14:paraId="53D51D32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1.126 (0.996 to 1.255)</w:t>
            </w:r>
          </w:p>
        </w:tc>
      </w:tr>
      <w:tr w:rsidR="00944DB3" w:rsidRPr="00BD6180" w14:paraId="7231B5FD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</w:tcPr>
          <w:p w14:paraId="28998317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1797" w:type="dxa"/>
            <w:noWrap/>
            <w:hideMark/>
          </w:tcPr>
          <w:p w14:paraId="0B2C5FD7" w14:textId="112DF072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 xml:space="preserve">50-59 </w:t>
            </w:r>
          </w:p>
        </w:tc>
        <w:tc>
          <w:tcPr>
            <w:tcW w:w="2096" w:type="dxa"/>
            <w:noWrap/>
            <w:hideMark/>
          </w:tcPr>
          <w:p w14:paraId="51DD6F19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1.134 (1.101 to 1.167)</w:t>
            </w:r>
          </w:p>
        </w:tc>
        <w:tc>
          <w:tcPr>
            <w:tcW w:w="2297" w:type="dxa"/>
            <w:noWrap/>
            <w:hideMark/>
          </w:tcPr>
          <w:p w14:paraId="36FBFBCF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0.110 (0.076 to 0.144)</w:t>
            </w:r>
          </w:p>
        </w:tc>
        <w:tc>
          <w:tcPr>
            <w:tcW w:w="2081" w:type="dxa"/>
            <w:noWrap/>
            <w:hideMark/>
          </w:tcPr>
          <w:p w14:paraId="7BF7F2FC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0.945 (0.876 to 1.014)</w:t>
            </w:r>
          </w:p>
        </w:tc>
      </w:tr>
      <w:tr w:rsidR="00944DB3" w:rsidRPr="00BD6180" w14:paraId="75F7195B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</w:tcPr>
          <w:p w14:paraId="4C3D8941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1797" w:type="dxa"/>
            <w:noWrap/>
            <w:hideMark/>
          </w:tcPr>
          <w:p w14:paraId="70A1188A" w14:textId="2A6DF8BE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 xml:space="preserve">60-69 </w:t>
            </w:r>
          </w:p>
        </w:tc>
        <w:tc>
          <w:tcPr>
            <w:tcW w:w="2096" w:type="dxa"/>
            <w:noWrap/>
            <w:hideMark/>
          </w:tcPr>
          <w:p w14:paraId="62059F7D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0.992 (0.969 to 1.015)</w:t>
            </w:r>
          </w:p>
        </w:tc>
        <w:tc>
          <w:tcPr>
            <w:tcW w:w="2297" w:type="dxa"/>
            <w:noWrap/>
            <w:hideMark/>
          </w:tcPr>
          <w:p w14:paraId="0CC474E0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-0.027 (-0.053 to -0.001)</w:t>
            </w:r>
          </w:p>
        </w:tc>
        <w:tc>
          <w:tcPr>
            <w:tcW w:w="2081" w:type="dxa"/>
            <w:noWrap/>
            <w:hideMark/>
          </w:tcPr>
          <w:p w14:paraId="67C46F84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0.924 (0.864 to 0.983)</w:t>
            </w:r>
          </w:p>
        </w:tc>
      </w:tr>
      <w:tr w:rsidR="00944DB3" w:rsidRPr="00BD6180" w14:paraId="5CDDD1DF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</w:tcPr>
          <w:p w14:paraId="4400FFBA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1797" w:type="dxa"/>
            <w:noWrap/>
            <w:hideMark/>
          </w:tcPr>
          <w:p w14:paraId="18237A0F" w14:textId="57EC54C2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 xml:space="preserve">70-79 </w:t>
            </w:r>
          </w:p>
        </w:tc>
        <w:tc>
          <w:tcPr>
            <w:tcW w:w="2096" w:type="dxa"/>
            <w:noWrap/>
            <w:hideMark/>
          </w:tcPr>
          <w:p w14:paraId="13B88DE5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0.949 (0.930 to 0.969)</w:t>
            </w:r>
          </w:p>
        </w:tc>
        <w:tc>
          <w:tcPr>
            <w:tcW w:w="2297" w:type="dxa"/>
            <w:noWrap/>
            <w:hideMark/>
          </w:tcPr>
          <w:p w14:paraId="2A284563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-0.064 (-0.086 to -0.042)</w:t>
            </w:r>
          </w:p>
        </w:tc>
        <w:tc>
          <w:tcPr>
            <w:tcW w:w="2081" w:type="dxa"/>
            <w:noWrap/>
            <w:hideMark/>
          </w:tcPr>
          <w:p w14:paraId="65FAAD78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0.908 (0.858 to 0.958)</w:t>
            </w:r>
          </w:p>
        </w:tc>
      </w:tr>
      <w:tr w:rsidR="00944DB3" w:rsidRPr="00BD6180" w14:paraId="682F8DD9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</w:tcPr>
          <w:p w14:paraId="2FC2C8C5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1797" w:type="dxa"/>
            <w:noWrap/>
            <w:hideMark/>
          </w:tcPr>
          <w:p w14:paraId="79951B4F" w14:textId="207C781C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 xml:space="preserve">80-89 </w:t>
            </w:r>
          </w:p>
        </w:tc>
        <w:tc>
          <w:tcPr>
            <w:tcW w:w="2096" w:type="dxa"/>
            <w:noWrap/>
            <w:hideMark/>
          </w:tcPr>
          <w:p w14:paraId="007F8DFB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1.068 (1.047 to 1.089)</w:t>
            </w:r>
          </w:p>
        </w:tc>
        <w:tc>
          <w:tcPr>
            <w:tcW w:w="2297" w:type="dxa"/>
            <w:noWrap/>
            <w:hideMark/>
          </w:tcPr>
          <w:p w14:paraId="387678A7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0.055 (0.033 to 0.078)</w:t>
            </w:r>
          </w:p>
        </w:tc>
        <w:tc>
          <w:tcPr>
            <w:tcW w:w="2081" w:type="dxa"/>
            <w:noWrap/>
            <w:hideMark/>
          </w:tcPr>
          <w:p w14:paraId="33FF676D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0.766 (0.710 to 0.822)</w:t>
            </w:r>
          </w:p>
        </w:tc>
      </w:tr>
      <w:tr w:rsidR="00944DB3" w:rsidRPr="00BD6180" w14:paraId="1B9B1EC0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</w:tcPr>
          <w:p w14:paraId="5AC22A40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1797" w:type="dxa"/>
            <w:noWrap/>
            <w:hideMark/>
          </w:tcPr>
          <w:p w14:paraId="5394012E" w14:textId="621897A5" w:rsidR="00944DB3" w:rsidRPr="00BD6180" w:rsidRDefault="007026B5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90-100</w:t>
            </w:r>
            <w:r w:rsidR="00944DB3"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2096" w:type="dxa"/>
            <w:noWrap/>
            <w:hideMark/>
          </w:tcPr>
          <w:p w14:paraId="69015F53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0.772 (0.743 to 0.802)</w:t>
            </w:r>
          </w:p>
        </w:tc>
        <w:tc>
          <w:tcPr>
            <w:tcW w:w="2297" w:type="dxa"/>
            <w:noWrap/>
            <w:hideMark/>
          </w:tcPr>
          <w:p w14:paraId="74B2E14B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-0.292 (-0.335 to -0.250)</w:t>
            </w:r>
          </w:p>
        </w:tc>
        <w:tc>
          <w:tcPr>
            <w:tcW w:w="2081" w:type="dxa"/>
            <w:noWrap/>
            <w:hideMark/>
          </w:tcPr>
          <w:p w14:paraId="0D79FAE7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0.868 (0.746 to 0.990)</w:t>
            </w:r>
          </w:p>
        </w:tc>
      </w:tr>
      <w:tr w:rsidR="00944DB3" w:rsidRPr="00BD6180" w14:paraId="7033D08D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</w:tcPr>
          <w:p w14:paraId="06051FB3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797" w:type="dxa"/>
            <w:noWrap/>
          </w:tcPr>
          <w:p w14:paraId="10882F1F" w14:textId="34DC0AAE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en-GB"/>
              </w:rPr>
              <w:t>Ethnic Group</w:t>
            </w:r>
          </w:p>
        </w:tc>
        <w:tc>
          <w:tcPr>
            <w:tcW w:w="2096" w:type="dxa"/>
            <w:noWrap/>
          </w:tcPr>
          <w:p w14:paraId="37CCC9F6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2297" w:type="dxa"/>
            <w:noWrap/>
          </w:tcPr>
          <w:p w14:paraId="466CC3B3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2081" w:type="dxa"/>
            <w:noWrap/>
          </w:tcPr>
          <w:p w14:paraId="559C81FE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</w:tr>
      <w:tr w:rsidR="00944DB3" w:rsidRPr="00BD6180" w14:paraId="317A8EAF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</w:tcPr>
          <w:p w14:paraId="10DF4C4E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1797" w:type="dxa"/>
            <w:noWrap/>
            <w:hideMark/>
          </w:tcPr>
          <w:p w14:paraId="381242F4" w14:textId="77777777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White</w:t>
            </w:r>
          </w:p>
        </w:tc>
        <w:tc>
          <w:tcPr>
            <w:tcW w:w="2096" w:type="dxa"/>
            <w:noWrap/>
            <w:hideMark/>
          </w:tcPr>
          <w:p w14:paraId="531697A1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1.071 (1.059 to 1.082)</w:t>
            </w:r>
          </w:p>
        </w:tc>
        <w:tc>
          <w:tcPr>
            <w:tcW w:w="2297" w:type="dxa"/>
            <w:noWrap/>
            <w:hideMark/>
          </w:tcPr>
          <w:p w14:paraId="24C3CF43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0.003 (-0.010 to 0.016)</w:t>
            </w:r>
          </w:p>
        </w:tc>
        <w:tc>
          <w:tcPr>
            <w:tcW w:w="2081" w:type="dxa"/>
            <w:noWrap/>
            <w:hideMark/>
          </w:tcPr>
          <w:p w14:paraId="06F2F3AB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0.905 (0.890 to 0.920)</w:t>
            </w:r>
          </w:p>
        </w:tc>
      </w:tr>
      <w:tr w:rsidR="00944DB3" w:rsidRPr="00BD6180" w14:paraId="5CC7B504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</w:tcPr>
          <w:p w14:paraId="211C63F9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1797" w:type="dxa"/>
            <w:noWrap/>
            <w:hideMark/>
          </w:tcPr>
          <w:p w14:paraId="0AA61F64" w14:textId="77777777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Indian</w:t>
            </w:r>
          </w:p>
        </w:tc>
        <w:tc>
          <w:tcPr>
            <w:tcW w:w="2096" w:type="dxa"/>
            <w:noWrap/>
            <w:hideMark/>
          </w:tcPr>
          <w:p w14:paraId="23155CCB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1.189 (1.081 to 1.306)</w:t>
            </w:r>
          </w:p>
        </w:tc>
        <w:tc>
          <w:tcPr>
            <w:tcW w:w="2297" w:type="dxa"/>
            <w:noWrap/>
            <w:hideMark/>
          </w:tcPr>
          <w:p w14:paraId="0595A9CC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0.098 (-0.026 to 0.222)</w:t>
            </w:r>
          </w:p>
        </w:tc>
        <w:tc>
          <w:tcPr>
            <w:tcW w:w="2081" w:type="dxa"/>
            <w:noWrap/>
            <w:hideMark/>
          </w:tcPr>
          <w:p w14:paraId="599FA69D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0.986 (0.851 to 1.121)</w:t>
            </w:r>
          </w:p>
        </w:tc>
      </w:tr>
      <w:tr w:rsidR="00944DB3" w:rsidRPr="00BD6180" w14:paraId="4B05FF52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</w:tcPr>
          <w:p w14:paraId="5775C65A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1797" w:type="dxa"/>
            <w:noWrap/>
            <w:hideMark/>
          </w:tcPr>
          <w:p w14:paraId="466625C8" w14:textId="77777777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Pakistani</w:t>
            </w:r>
          </w:p>
        </w:tc>
        <w:tc>
          <w:tcPr>
            <w:tcW w:w="2096" w:type="dxa"/>
            <w:noWrap/>
            <w:hideMark/>
          </w:tcPr>
          <w:p w14:paraId="45349DA1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1.044 (0.886 to 1.224)</w:t>
            </w:r>
          </w:p>
        </w:tc>
        <w:tc>
          <w:tcPr>
            <w:tcW w:w="2297" w:type="dxa"/>
            <w:noWrap/>
            <w:hideMark/>
          </w:tcPr>
          <w:p w14:paraId="0E8FF758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0.000 (-0.215 to 0.216)</w:t>
            </w:r>
          </w:p>
        </w:tc>
        <w:tc>
          <w:tcPr>
            <w:tcW w:w="2081" w:type="dxa"/>
            <w:noWrap/>
            <w:hideMark/>
          </w:tcPr>
          <w:p w14:paraId="441093E1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0.982 (0.742 to 1.222)</w:t>
            </w:r>
          </w:p>
        </w:tc>
      </w:tr>
      <w:tr w:rsidR="00944DB3" w:rsidRPr="00BD6180" w14:paraId="59235373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</w:tcPr>
          <w:p w14:paraId="0EFC4EFB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1797" w:type="dxa"/>
            <w:noWrap/>
            <w:hideMark/>
          </w:tcPr>
          <w:p w14:paraId="4537373D" w14:textId="77777777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Bangladeshi</w:t>
            </w:r>
          </w:p>
        </w:tc>
        <w:tc>
          <w:tcPr>
            <w:tcW w:w="2096" w:type="dxa"/>
            <w:noWrap/>
            <w:hideMark/>
          </w:tcPr>
          <w:p w14:paraId="11F21383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1.087 (0.826 to 1.410)</w:t>
            </w:r>
          </w:p>
        </w:tc>
        <w:tc>
          <w:tcPr>
            <w:tcW w:w="2297" w:type="dxa"/>
            <w:noWrap/>
            <w:hideMark/>
          </w:tcPr>
          <w:p w14:paraId="0EE34F1A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0.057 (-0.303 to 0.417)</w:t>
            </w:r>
          </w:p>
        </w:tc>
        <w:tc>
          <w:tcPr>
            <w:tcW w:w="2081" w:type="dxa"/>
            <w:noWrap/>
            <w:hideMark/>
          </w:tcPr>
          <w:p w14:paraId="415E4900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1.124 (0.252 to 1.995)</w:t>
            </w:r>
          </w:p>
        </w:tc>
      </w:tr>
      <w:tr w:rsidR="00944DB3" w:rsidRPr="00BD6180" w14:paraId="4BFA3418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</w:tcPr>
          <w:p w14:paraId="3184623B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1797" w:type="dxa"/>
            <w:noWrap/>
            <w:hideMark/>
          </w:tcPr>
          <w:p w14:paraId="6B38DF4D" w14:textId="77777777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Other Asian</w:t>
            </w:r>
          </w:p>
        </w:tc>
        <w:tc>
          <w:tcPr>
            <w:tcW w:w="2096" w:type="dxa"/>
            <w:noWrap/>
            <w:hideMark/>
          </w:tcPr>
          <w:p w14:paraId="63377050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1.295 (1.112 to 1.501)</w:t>
            </w:r>
          </w:p>
        </w:tc>
        <w:tc>
          <w:tcPr>
            <w:tcW w:w="2297" w:type="dxa"/>
            <w:noWrap/>
            <w:hideMark/>
          </w:tcPr>
          <w:p w14:paraId="60DC8E8B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0.298 (0.106 to 0.491)</w:t>
            </w:r>
          </w:p>
        </w:tc>
        <w:tc>
          <w:tcPr>
            <w:tcW w:w="2081" w:type="dxa"/>
            <w:noWrap/>
            <w:hideMark/>
          </w:tcPr>
          <w:p w14:paraId="08555067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1.033 (0.842 to 1.223)</w:t>
            </w:r>
          </w:p>
        </w:tc>
      </w:tr>
      <w:tr w:rsidR="00944DB3" w:rsidRPr="00BD6180" w14:paraId="4E7E8902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</w:tcPr>
          <w:p w14:paraId="4C965FD2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1797" w:type="dxa"/>
            <w:noWrap/>
            <w:hideMark/>
          </w:tcPr>
          <w:p w14:paraId="0B1B31EE" w14:textId="77777777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Caribbean</w:t>
            </w:r>
          </w:p>
        </w:tc>
        <w:tc>
          <w:tcPr>
            <w:tcW w:w="2096" w:type="dxa"/>
            <w:noWrap/>
            <w:hideMark/>
          </w:tcPr>
          <w:p w14:paraId="4733D395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1.024 (0.853 to 1.222)</w:t>
            </w:r>
          </w:p>
        </w:tc>
        <w:tc>
          <w:tcPr>
            <w:tcW w:w="2297" w:type="dxa"/>
            <w:noWrap/>
            <w:hideMark/>
          </w:tcPr>
          <w:p w14:paraId="2A48CA68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-0.070 (-0.293 to 0.152)</w:t>
            </w:r>
          </w:p>
        </w:tc>
        <w:tc>
          <w:tcPr>
            <w:tcW w:w="2081" w:type="dxa"/>
            <w:noWrap/>
            <w:hideMark/>
          </w:tcPr>
          <w:p w14:paraId="4589B200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0.956 (0.640 to 1.272)</w:t>
            </w:r>
          </w:p>
        </w:tc>
      </w:tr>
      <w:tr w:rsidR="00944DB3" w:rsidRPr="00BD6180" w14:paraId="78EBD438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</w:tcPr>
          <w:p w14:paraId="57F4A10F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1797" w:type="dxa"/>
            <w:noWrap/>
            <w:hideMark/>
          </w:tcPr>
          <w:p w14:paraId="27E35624" w14:textId="77777777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Black African</w:t>
            </w:r>
          </w:p>
        </w:tc>
        <w:tc>
          <w:tcPr>
            <w:tcW w:w="2096" w:type="dxa"/>
            <w:noWrap/>
            <w:hideMark/>
          </w:tcPr>
          <w:p w14:paraId="68E87094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1.122 (0.937 to 1.336)</w:t>
            </w:r>
          </w:p>
        </w:tc>
        <w:tc>
          <w:tcPr>
            <w:tcW w:w="2297" w:type="dxa"/>
            <w:noWrap/>
            <w:hideMark/>
          </w:tcPr>
          <w:p w14:paraId="3833C9AA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0.036 (-0.229 to 0.300)</w:t>
            </w:r>
          </w:p>
        </w:tc>
        <w:tc>
          <w:tcPr>
            <w:tcW w:w="2081" w:type="dxa"/>
            <w:noWrap/>
            <w:hideMark/>
          </w:tcPr>
          <w:p w14:paraId="35CC47D0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1.063 (0.737 to 1.390)</w:t>
            </w:r>
          </w:p>
        </w:tc>
      </w:tr>
      <w:tr w:rsidR="00944DB3" w:rsidRPr="00BD6180" w14:paraId="40E550C9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</w:tcPr>
          <w:p w14:paraId="6BA1F3CD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1797" w:type="dxa"/>
            <w:noWrap/>
            <w:hideMark/>
          </w:tcPr>
          <w:p w14:paraId="57B7513E" w14:textId="77777777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Chinese</w:t>
            </w:r>
          </w:p>
        </w:tc>
        <w:tc>
          <w:tcPr>
            <w:tcW w:w="2096" w:type="dxa"/>
            <w:noWrap/>
            <w:hideMark/>
          </w:tcPr>
          <w:p w14:paraId="3495450C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1.161 (0.899 to 1.479)</w:t>
            </w:r>
          </w:p>
        </w:tc>
        <w:tc>
          <w:tcPr>
            <w:tcW w:w="2297" w:type="dxa"/>
            <w:noWrap/>
            <w:hideMark/>
          </w:tcPr>
          <w:p w14:paraId="5D86A836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0.157 (-0.184 to 0.499)</w:t>
            </w:r>
          </w:p>
        </w:tc>
        <w:tc>
          <w:tcPr>
            <w:tcW w:w="2081" w:type="dxa"/>
            <w:noWrap/>
            <w:hideMark/>
          </w:tcPr>
          <w:p w14:paraId="11F00B11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1.100 (0.639 to 1.561)</w:t>
            </w:r>
          </w:p>
        </w:tc>
      </w:tr>
      <w:tr w:rsidR="00944DB3" w:rsidRPr="00BD6180" w14:paraId="62309F28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</w:tcPr>
          <w:p w14:paraId="5AFB1D05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1797" w:type="dxa"/>
            <w:noWrap/>
            <w:hideMark/>
          </w:tcPr>
          <w:p w14:paraId="493D2289" w14:textId="77777777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Other</w:t>
            </w:r>
          </w:p>
        </w:tc>
        <w:tc>
          <w:tcPr>
            <w:tcW w:w="2096" w:type="dxa"/>
            <w:noWrap/>
            <w:hideMark/>
          </w:tcPr>
          <w:p w14:paraId="33F44E87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0.994 (0.885 to 1.114)</w:t>
            </w:r>
          </w:p>
        </w:tc>
        <w:tc>
          <w:tcPr>
            <w:tcW w:w="2297" w:type="dxa"/>
            <w:noWrap/>
            <w:hideMark/>
          </w:tcPr>
          <w:p w14:paraId="3E755F58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-0.104 (-0.273 to 0.065)</w:t>
            </w:r>
          </w:p>
        </w:tc>
        <w:tc>
          <w:tcPr>
            <w:tcW w:w="2081" w:type="dxa"/>
            <w:noWrap/>
            <w:hideMark/>
          </w:tcPr>
          <w:p w14:paraId="37D785B1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0.953 (0.774 to 1.133)</w:t>
            </w:r>
          </w:p>
        </w:tc>
      </w:tr>
      <w:tr w:rsidR="00944DB3" w:rsidRPr="00BD6180" w14:paraId="0A2A8AD3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</w:tcPr>
          <w:p w14:paraId="144062C4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797" w:type="dxa"/>
            <w:noWrap/>
          </w:tcPr>
          <w:p w14:paraId="7A503199" w14:textId="3A81A6A1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en-GB"/>
              </w:rPr>
              <w:t>Selected morbidity</w:t>
            </w:r>
          </w:p>
        </w:tc>
        <w:tc>
          <w:tcPr>
            <w:tcW w:w="2096" w:type="dxa"/>
            <w:noWrap/>
          </w:tcPr>
          <w:p w14:paraId="05F5AA20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2297" w:type="dxa"/>
            <w:noWrap/>
          </w:tcPr>
          <w:p w14:paraId="3C8C44D9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2081" w:type="dxa"/>
            <w:noWrap/>
          </w:tcPr>
          <w:p w14:paraId="6C3A0DA6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</w:tr>
      <w:tr w:rsidR="00944DB3" w:rsidRPr="00BD6180" w14:paraId="68EC69B9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</w:tcPr>
          <w:p w14:paraId="19560D21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1797" w:type="dxa"/>
            <w:noWrap/>
            <w:hideMark/>
          </w:tcPr>
          <w:p w14:paraId="4D89E128" w14:textId="77777777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Learning disability</w:t>
            </w:r>
          </w:p>
        </w:tc>
        <w:tc>
          <w:tcPr>
            <w:tcW w:w="2096" w:type="dxa"/>
            <w:noWrap/>
            <w:hideMark/>
          </w:tcPr>
          <w:p w14:paraId="48778474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1.069 (0.879 to 1.285)</w:t>
            </w:r>
          </w:p>
        </w:tc>
        <w:tc>
          <w:tcPr>
            <w:tcW w:w="2297" w:type="dxa"/>
            <w:noWrap/>
            <w:hideMark/>
          </w:tcPr>
          <w:p w14:paraId="2C21268A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-0.234 (-0.467 to -0.001)</w:t>
            </w:r>
          </w:p>
        </w:tc>
        <w:tc>
          <w:tcPr>
            <w:tcW w:w="2081" w:type="dxa"/>
            <w:noWrap/>
            <w:hideMark/>
          </w:tcPr>
          <w:p w14:paraId="0ED05227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0.511 (0.359 to 0.663)</w:t>
            </w:r>
          </w:p>
        </w:tc>
      </w:tr>
      <w:tr w:rsidR="00944DB3" w:rsidRPr="00BD6180" w14:paraId="77F31B98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</w:tcPr>
          <w:p w14:paraId="5FC4BFDE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1797" w:type="dxa"/>
            <w:noWrap/>
            <w:hideMark/>
          </w:tcPr>
          <w:p w14:paraId="4370771F" w14:textId="77777777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Down syndrome</w:t>
            </w:r>
          </w:p>
        </w:tc>
        <w:tc>
          <w:tcPr>
            <w:tcW w:w="2096" w:type="dxa"/>
            <w:noWrap/>
            <w:hideMark/>
          </w:tcPr>
          <w:p w14:paraId="15904AE3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0.964 (0.483 to 1.722)</w:t>
            </w:r>
          </w:p>
        </w:tc>
        <w:tc>
          <w:tcPr>
            <w:tcW w:w="2297" w:type="dxa"/>
            <w:noWrap/>
            <w:hideMark/>
          </w:tcPr>
          <w:p w14:paraId="5B95978B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-0.032 (-0.715 to 0.651)</w:t>
            </w:r>
          </w:p>
        </w:tc>
        <w:tc>
          <w:tcPr>
            <w:tcW w:w="2081" w:type="dxa"/>
            <w:noWrap/>
            <w:hideMark/>
          </w:tcPr>
          <w:p w14:paraId="14E3885D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0.816 (0.228 to 1.405)</w:t>
            </w:r>
          </w:p>
        </w:tc>
      </w:tr>
      <w:tr w:rsidR="00944DB3" w:rsidRPr="00BD6180" w14:paraId="38476617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</w:tcPr>
          <w:p w14:paraId="41624C55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1797" w:type="dxa"/>
            <w:noWrap/>
            <w:hideMark/>
          </w:tcPr>
          <w:p w14:paraId="10EC07A6" w14:textId="3704268F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Care home</w:t>
            </w:r>
          </w:p>
        </w:tc>
        <w:tc>
          <w:tcPr>
            <w:tcW w:w="2096" w:type="dxa"/>
            <w:noWrap/>
            <w:hideMark/>
          </w:tcPr>
          <w:p w14:paraId="35CC117D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1.048 (1.011 to 1.087)</w:t>
            </w:r>
          </w:p>
        </w:tc>
        <w:tc>
          <w:tcPr>
            <w:tcW w:w="2297" w:type="dxa"/>
            <w:noWrap/>
            <w:hideMark/>
          </w:tcPr>
          <w:p w14:paraId="70C7BC1A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-0.023 (-0.066 to 0.019)</w:t>
            </w:r>
          </w:p>
        </w:tc>
        <w:tc>
          <w:tcPr>
            <w:tcW w:w="2081" w:type="dxa"/>
            <w:noWrap/>
            <w:hideMark/>
          </w:tcPr>
          <w:p w14:paraId="39882D87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0.512 (0.420 to 0.603)</w:t>
            </w:r>
          </w:p>
        </w:tc>
      </w:tr>
      <w:tr w:rsidR="00944DB3" w:rsidRPr="00BD6180" w14:paraId="28A02B29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</w:tcPr>
          <w:p w14:paraId="203CE0E7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797" w:type="dxa"/>
            <w:noWrap/>
          </w:tcPr>
          <w:p w14:paraId="032E3FBF" w14:textId="0137CD18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096" w:type="dxa"/>
            <w:noWrap/>
          </w:tcPr>
          <w:p w14:paraId="3214ECC4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2297" w:type="dxa"/>
            <w:noWrap/>
          </w:tcPr>
          <w:p w14:paraId="67CBE634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2081" w:type="dxa"/>
            <w:noWrap/>
          </w:tcPr>
          <w:p w14:paraId="144B5247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</w:tr>
      <w:tr w:rsidR="00944DB3" w:rsidRPr="00BD6180" w14:paraId="4204D7E8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 w:val="restart"/>
          </w:tcPr>
          <w:p w14:paraId="6BD1C993" w14:textId="54C3C3B2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en-GB"/>
              </w:rPr>
              <w:t>Hip fracture</w:t>
            </w:r>
          </w:p>
        </w:tc>
        <w:tc>
          <w:tcPr>
            <w:tcW w:w="1797" w:type="dxa"/>
            <w:noWrap/>
            <w:hideMark/>
          </w:tcPr>
          <w:p w14:paraId="5B0CA8B0" w14:textId="647E8E19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 xml:space="preserve">30-39 </w:t>
            </w:r>
          </w:p>
        </w:tc>
        <w:tc>
          <w:tcPr>
            <w:tcW w:w="2096" w:type="dxa"/>
            <w:noWrap/>
            <w:hideMark/>
          </w:tcPr>
          <w:p w14:paraId="200F085E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1.481 (1.162 to 1.875)</w:t>
            </w:r>
          </w:p>
        </w:tc>
        <w:tc>
          <w:tcPr>
            <w:tcW w:w="2297" w:type="dxa"/>
            <w:noWrap/>
            <w:hideMark/>
          </w:tcPr>
          <w:p w14:paraId="7BC0BAFD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-0.308 (-0.865 to 0.249)</w:t>
            </w:r>
          </w:p>
        </w:tc>
        <w:tc>
          <w:tcPr>
            <w:tcW w:w="2081" w:type="dxa"/>
            <w:noWrap/>
            <w:hideMark/>
          </w:tcPr>
          <w:p w14:paraId="2BD268A2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0.754 (0.658 to 0.850)</w:t>
            </w:r>
          </w:p>
        </w:tc>
      </w:tr>
      <w:tr w:rsidR="00944DB3" w:rsidRPr="00BD6180" w14:paraId="281D60DE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</w:tcPr>
          <w:p w14:paraId="2C562B46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1797" w:type="dxa"/>
            <w:noWrap/>
            <w:hideMark/>
          </w:tcPr>
          <w:p w14:paraId="5EEC4556" w14:textId="661E4A45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 xml:space="preserve">40-49 </w:t>
            </w:r>
          </w:p>
        </w:tc>
        <w:tc>
          <w:tcPr>
            <w:tcW w:w="2096" w:type="dxa"/>
            <w:noWrap/>
            <w:hideMark/>
          </w:tcPr>
          <w:p w14:paraId="1AB66108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1.348 (1.193 to 1.519)</w:t>
            </w:r>
          </w:p>
        </w:tc>
        <w:tc>
          <w:tcPr>
            <w:tcW w:w="2297" w:type="dxa"/>
            <w:noWrap/>
            <w:hideMark/>
          </w:tcPr>
          <w:p w14:paraId="61B5209C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0.133 (-0.129 to 0.395)</w:t>
            </w:r>
          </w:p>
        </w:tc>
        <w:tc>
          <w:tcPr>
            <w:tcW w:w="2081" w:type="dxa"/>
            <w:noWrap/>
            <w:hideMark/>
          </w:tcPr>
          <w:p w14:paraId="7CB0DD0E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0.842 (0.754 to 0.931)</w:t>
            </w:r>
          </w:p>
        </w:tc>
      </w:tr>
      <w:tr w:rsidR="00944DB3" w:rsidRPr="00BD6180" w14:paraId="12E31D2C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</w:tcPr>
          <w:p w14:paraId="39918A86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1797" w:type="dxa"/>
            <w:noWrap/>
            <w:hideMark/>
          </w:tcPr>
          <w:p w14:paraId="1E737F0E" w14:textId="33141634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 xml:space="preserve">50-59 </w:t>
            </w:r>
          </w:p>
        </w:tc>
        <w:tc>
          <w:tcPr>
            <w:tcW w:w="2096" w:type="dxa"/>
            <w:noWrap/>
            <w:hideMark/>
          </w:tcPr>
          <w:p w14:paraId="4648F6CE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1.091 (1.016 to 1.170)</w:t>
            </w:r>
          </w:p>
        </w:tc>
        <w:tc>
          <w:tcPr>
            <w:tcW w:w="2297" w:type="dxa"/>
            <w:noWrap/>
            <w:hideMark/>
          </w:tcPr>
          <w:p w14:paraId="783115C6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0.076 (-0.039 to 0.192)</w:t>
            </w:r>
          </w:p>
        </w:tc>
        <w:tc>
          <w:tcPr>
            <w:tcW w:w="2081" w:type="dxa"/>
            <w:noWrap/>
            <w:hideMark/>
          </w:tcPr>
          <w:p w14:paraId="0E1D3E13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0.965 (0.852 to 1.078)</w:t>
            </w:r>
          </w:p>
        </w:tc>
      </w:tr>
      <w:tr w:rsidR="00944DB3" w:rsidRPr="00BD6180" w14:paraId="14383394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</w:tcPr>
          <w:p w14:paraId="100BD436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1797" w:type="dxa"/>
            <w:noWrap/>
            <w:hideMark/>
          </w:tcPr>
          <w:p w14:paraId="71AA2849" w14:textId="24A49A44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 xml:space="preserve">60-69 </w:t>
            </w:r>
          </w:p>
        </w:tc>
        <w:tc>
          <w:tcPr>
            <w:tcW w:w="2096" w:type="dxa"/>
            <w:noWrap/>
            <w:hideMark/>
          </w:tcPr>
          <w:p w14:paraId="3D584E30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0.938 (0.898 to 0.978)</w:t>
            </w:r>
          </w:p>
        </w:tc>
        <w:tc>
          <w:tcPr>
            <w:tcW w:w="2297" w:type="dxa"/>
            <w:noWrap/>
            <w:hideMark/>
          </w:tcPr>
          <w:p w14:paraId="7FBC5463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-0.070 (-0.124 to -0.016)</w:t>
            </w:r>
          </w:p>
        </w:tc>
        <w:tc>
          <w:tcPr>
            <w:tcW w:w="2081" w:type="dxa"/>
            <w:noWrap/>
            <w:hideMark/>
          </w:tcPr>
          <w:p w14:paraId="76FE48B5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0.933 (0.876 to 0.990)</w:t>
            </w:r>
          </w:p>
        </w:tc>
      </w:tr>
      <w:tr w:rsidR="00944DB3" w:rsidRPr="00BD6180" w14:paraId="1EAD54BE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</w:tcPr>
          <w:p w14:paraId="0C0DEF9B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1797" w:type="dxa"/>
            <w:noWrap/>
            <w:hideMark/>
          </w:tcPr>
          <w:p w14:paraId="11224ADA" w14:textId="59BEE038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 xml:space="preserve">70-79 </w:t>
            </w:r>
          </w:p>
        </w:tc>
        <w:tc>
          <w:tcPr>
            <w:tcW w:w="2096" w:type="dxa"/>
            <w:noWrap/>
            <w:hideMark/>
          </w:tcPr>
          <w:p w14:paraId="39AF416C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0.957 (0.930 to 0.984)</w:t>
            </w:r>
          </w:p>
        </w:tc>
        <w:tc>
          <w:tcPr>
            <w:tcW w:w="2297" w:type="dxa"/>
            <w:noWrap/>
            <w:hideMark/>
          </w:tcPr>
          <w:p w14:paraId="136D9F42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-0.072 (-0.104 to -0.040)</w:t>
            </w:r>
          </w:p>
        </w:tc>
        <w:tc>
          <w:tcPr>
            <w:tcW w:w="2081" w:type="dxa"/>
            <w:noWrap/>
            <w:hideMark/>
          </w:tcPr>
          <w:p w14:paraId="6F836457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0.857 (0.816 to 0.899)</w:t>
            </w:r>
          </w:p>
        </w:tc>
      </w:tr>
      <w:tr w:rsidR="00944DB3" w:rsidRPr="00BD6180" w14:paraId="21847145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</w:tcPr>
          <w:p w14:paraId="220A4E12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1797" w:type="dxa"/>
            <w:noWrap/>
            <w:hideMark/>
          </w:tcPr>
          <w:p w14:paraId="5363BA5F" w14:textId="0AACA30F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 xml:space="preserve">80-89 </w:t>
            </w:r>
          </w:p>
        </w:tc>
        <w:tc>
          <w:tcPr>
            <w:tcW w:w="2096" w:type="dxa"/>
            <w:noWrap/>
            <w:hideMark/>
          </w:tcPr>
          <w:p w14:paraId="5133ADBB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1.023 (0.999 to 1.047)</w:t>
            </w:r>
          </w:p>
        </w:tc>
        <w:tc>
          <w:tcPr>
            <w:tcW w:w="2297" w:type="dxa"/>
            <w:noWrap/>
            <w:hideMark/>
          </w:tcPr>
          <w:p w14:paraId="469CB148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-0.008 (-0.034 to 0.018)</w:t>
            </w:r>
          </w:p>
        </w:tc>
        <w:tc>
          <w:tcPr>
            <w:tcW w:w="2081" w:type="dxa"/>
            <w:noWrap/>
            <w:hideMark/>
          </w:tcPr>
          <w:p w14:paraId="0449E28A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0.741 (0.690 to 0.791)</w:t>
            </w:r>
          </w:p>
        </w:tc>
      </w:tr>
      <w:tr w:rsidR="00944DB3" w:rsidRPr="00BD6180" w14:paraId="087814EB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</w:tcPr>
          <w:p w14:paraId="0FF417CD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1797" w:type="dxa"/>
            <w:noWrap/>
            <w:hideMark/>
          </w:tcPr>
          <w:p w14:paraId="498AB172" w14:textId="1BF81A58" w:rsidR="00944DB3" w:rsidRPr="00BD6180" w:rsidRDefault="007026B5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90-100</w:t>
            </w:r>
            <w:r w:rsidR="00944DB3"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2096" w:type="dxa"/>
            <w:noWrap/>
            <w:hideMark/>
          </w:tcPr>
          <w:p w14:paraId="4E368457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0.796 (0.765 to 0.829)</w:t>
            </w:r>
          </w:p>
        </w:tc>
        <w:tc>
          <w:tcPr>
            <w:tcW w:w="2297" w:type="dxa"/>
            <w:noWrap/>
            <w:hideMark/>
          </w:tcPr>
          <w:p w14:paraId="1C7FD666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-0.280 (-0.325 to -0.235)</w:t>
            </w:r>
          </w:p>
        </w:tc>
        <w:tc>
          <w:tcPr>
            <w:tcW w:w="2081" w:type="dxa"/>
            <w:noWrap/>
            <w:hideMark/>
          </w:tcPr>
          <w:p w14:paraId="6F50C3E5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0.695 (0.603 to 0.786)</w:t>
            </w:r>
          </w:p>
        </w:tc>
      </w:tr>
      <w:tr w:rsidR="00944DB3" w:rsidRPr="00BD6180" w14:paraId="799158FF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</w:tcPr>
          <w:p w14:paraId="7D1EF183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797" w:type="dxa"/>
            <w:noWrap/>
          </w:tcPr>
          <w:p w14:paraId="585072F4" w14:textId="5810253F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en-GB"/>
              </w:rPr>
              <w:t>Ethnic Group</w:t>
            </w:r>
          </w:p>
        </w:tc>
        <w:tc>
          <w:tcPr>
            <w:tcW w:w="2096" w:type="dxa"/>
            <w:noWrap/>
          </w:tcPr>
          <w:p w14:paraId="7D3966CE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2297" w:type="dxa"/>
            <w:noWrap/>
          </w:tcPr>
          <w:p w14:paraId="1E29E699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2081" w:type="dxa"/>
            <w:noWrap/>
          </w:tcPr>
          <w:p w14:paraId="48803580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</w:tr>
      <w:tr w:rsidR="00944DB3" w:rsidRPr="00BD6180" w14:paraId="4A9B9AE2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</w:tcPr>
          <w:p w14:paraId="12B569EE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1797" w:type="dxa"/>
            <w:noWrap/>
            <w:hideMark/>
          </w:tcPr>
          <w:p w14:paraId="4ED92979" w14:textId="77777777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White</w:t>
            </w:r>
          </w:p>
        </w:tc>
        <w:tc>
          <w:tcPr>
            <w:tcW w:w="2096" w:type="dxa"/>
            <w:noWrap/>
            <w:hideMark/>
          </w:tcPr>
          <w:p w14:paraId="6CB343EA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1.027 (1.011 to 1.043)</w:t>
            </w:r>
          </w:p>
        </w:tc>
        <w:tc>
          <w:tcPr>
            <w:tcW w:w="2297" w:type="dxa"/>
            <w:noWrap/>
            <w:hideMark/>
          </w:tcPr>
          <w:p w14:paraId="344153D5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-0.062 (-0.080 to -0.043)</w:t>
            </w:r>
          </w:p>
        </w:tc>
        <w:tc>
          <w:tcPr>
            <w:tcW w:w="2081" w:type="dxa"/>
            <w:noWrap/>
            <w:hideMark/>
          </w:tcPr>
          <w:p w14:paraId="4939D48A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0.839 (0.822 to 0.856)</w:t>
            </w:r>
          </w:p>
        </w:tc>
      </w:tr>
      <w:tr w:rsidR="00944DB3" w:rsidRPr="00BD6180" w14:paraId="4A216FC9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</w:tcPr>
          <w:p w14:paraId="76563E23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1797" w:type="dxa"/>
            <w:noWrap/>
            <w:hideMark/>
          </w:tcPr>
          <w:p w14:paraId="44CF989F" w14:textId="77777777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Indian</w:t>
            </w:r>
          </w:p>
        </w:tc>
        <w:tc>
          <w:tcPr>
            <w:tcW w:w="2096" w:type="dxa"/>
            <w:noWrap/>
            <w:hideMark/>
          </w:tcPr>
          <w:p w14:paraId="5F582632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0.954 (0.803 to 1.126)</w:t>
            </w:r>
          </w:p>
        </w:tc>
        <w:tc>
          <w:tcPr>
            <w:tcW w:w="2297" w:type="dxa"/>
            <w:noWrap/>
            <w:hideMark/>
          </w:tcPr>
          <w:p w14:paraId="53BE269A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-0.047 (-0.251 to 0.157)</w:t>
            </w:r>
          </w:p>
        </w:tc>
        <w:tc>
          <w:tcPr>
            <w:tcW w:w="2081" w:type="dxa"/>
            <w:noWrap/>
            <w:hideMark/>
          </w:tcPr>
          <w:p w14:paraId="40DBC500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0.945 (0.790 to 1.101)</w:t>
            </w:r>
          </w:p>
        </w:tc>
      </w:tr>
      <w:tr w:rsidR="00944DB3" w:rsidRPr="00BD6180" w14:paraId="7419D9D0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</w:tcPr>
          <w:p w14:paraId="43508ABA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1797" w:type="dxa"/>
            <w:noWrap/>
            <w:hideMark/>
          </w:tcPr>
          <w:p w14:paraId="0D827778" w14:textId="77777777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Pakistani</w:t>
            </w:r>
          </w:p>
        </w:tc>
        <w:tc>
          <w:tcPr>
            <w:tcW w:w="2096" w:type="dxa"/>
            <w:noWrap/>
            <w:hideMark/>
          </w:tcPr>
          <w:p w14:paraId="7D4CDF33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1.074 (0.815 to 1.396)</w:t>
            </w:r>
          </w:p>
        </w:tc>
        <w:tc>
          <w:tcPr>
            <w:tcW w:w="2297" w:type="dxa"/>
            <w:noWrap/>
            <w:hideMark/>
          </w:tcPr>
          <w:p w14:paraId="091B9F57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-0.056 (-0.392 to 0.279)</w:t>
            </w:r>
          </w:p>
        </w:tc>
        <w:tc>
          <w:tcPr>
            <w:tcW w:w="2081" w:type="dxa"/>
            <w:noWrap/>
            <w:hideMark/>
          </w:tcPr>
          <w:p w14:paraId="03BC912B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0.761 (0.602 to 0.920)</w:t>
            </w:r>
          </w:p>
        </w:tc>
      </w:tr>
      <w:tr w:rsidR="00944DB3" w:rsidRPr="00BD6180" w14:paraId="1C248046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</w:tcPr>
          <w:p w14:paraId="1A8DC625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1797" w:type="dxa"/>
            <w:noWrap/>
            <w:hideMark/>
          </w:tcPr>
          <w:p w14:paraId="2A329251" w14:textId="77777777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Bangladeshi</w:t>
            </w:r>
          </w:p>
        </w:tc>
        <w:tc>
          <w:tcPr>
            <w:tcW w:w="2096" w:type="dxa"/>
            <w:noWrap/>
            <w:hideMark/>
          </w:tcPr>
          <w:p w14:paraId="18FF83AF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0.823 (0.506 to 1.291)</w:t>
            </w:r>
          </w:p>
        </w:tc>
        <w:tc>
          <w:tcPr>
            <w:tcW w:w="2297" w:type="dxa"/>
            <w:noWrap/>
            <w:hideMark/>
          </w:tcPr>
          <w:p w14:paraId="1D6B8C25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-0.310 (-1.020 to 0.400)</w:t>
            </w:r>
          </w:p>
        </w:tc>
        <w:tc>
          <w:tcPr>
            <w:tcW w:w="2081" w:type="dxa"/>
            <w:noWrap/>
            <w:hideMark/>
          </w:tcPr>
          <w:p w14:paraId="41EC2A6D" w14:textId="2B74C13A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9.542 (-8.533 to 27.62)</w:t>
            </w:r>
          </w:p>
        </w:tc>
      </w:tr>
      <w:tr w:rsidR="00944DB3" w:rsidRPr="00BD6180" w14:paraId="67714734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</w:tcPr>
          <w:p w14:paraId="6349998E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1797" w:type="dxa"/>
            <w:noWrap/>
            <w:hideMark/>
          </w:tcPr>
          <w:p w14:paraId="73373429" w14:textId="77777777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Other Asian</w:t>
            </w:r>
          </w:p>
        </w:tc>
        <w:tc>
          <w:tcPr>
            <w:tcW w:w="2096" w:type="dxa"/>
            <w:noWrap/>
            <w:hideMark/>
          </w:tcPr>
          <w:p w14:paraId="45B80692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1.299 (1.002 to 1.664)</w:t>
            </w:r>
          </w:p>
        </w:tc>
        <w:tc>
          <w:tcPr>
            <w:tcW w:w="2297" w:type="dxa"/>
            <w:noWrap/>
            <w:hideMark/>
          </w:tcPr>
          <w:p w14:paraId="3FE0E44F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0.209 (-0.104 to 0.522)</w:t>
            </w:r>
          </w:p>
        </w:tc>
        <w:tc>
          <w:tcPr>
            <w:tcW w:w="2081" w:type="dxa"/>
            <w:noWrap/>
            <w:hideMark/>
          </w:tcPr>
          <w:p w14:paraId="31A3794D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0.924 (0.665 to 1.183)</w:t>
            </w:r>
          </w:p>
        </w:tc>
      </w:tr>
      <w:tr w:rsidR="00944DB3" w:rsidRPr="00BD6180" w14:paraId="58DC7F73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</w:tcPr>
          <w:p w14:paraId="68A71296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1797" w:type="dxa"/>
            <w:noWrap/>
            <w:hideMark/>
          </w:tcPr>
          <w:p w14:paraId="54F1A3E1" w14:textId="77777777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Caribbean</w:t>
            </w:r>
          </w:p>
        </w:tc>
        <w:tc>
          <w:tcPr>
            <w:tcW w:w="2096" w:type="dxa"/>
            <w:noWrap/>
            <w:hideMark/>
          </w:tcPr>
          <w:p w14:paraId="6318B28F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1.075 (0.818 to 1.395)</w:t>
            </w:r>
          </w:p>
        </w:tc>
        <w:tc>
          <w:tcPr>
            <w:tcW w:w="2297" w:type="dxa"/>
            <w:noWrap/>
            <w:hideMark/>
          </w:tcPr>
          <w:p w14:paraId="4586FED3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-0.060 (-0.387 to 0.267)</w:t>
            </w:r>
          </w:p>
        </w:tc>
        <w:tc>
          <w:tcPr>
            <w:tcW w:w="2081" w:type="dxa"/>
            <w:noWrap/>
            <w:hideMark/>
          </w:tcPr>
          <w:p w14:paraId="66EACD8D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0.992 (0.470 to 1.515)</w:t>
            </w:r>
          </w:p>
        </w:tc>
      </w:tr>
      <w:tr w:rsidR="00944DB3" w:rsidRPr="00BD6180" w14:paraId="2A02E942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</w:tcPr>
          <w:p w14:paraId="4734710C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1797" w:type="dxa"/>
            <w:noWrap/>
            <w:hideMark/>
          </w:tcPr>
          <w:p w14:paraId="3E5A5CD1" w14:textId="77777777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Black African</w:t>
            </w:r>
          </w:p>
        </w:tc>
        <w:tc>
          <w:tcPr>
            <w:tcW w:w="2096" w:type="dxa"/>
            <w:noWrap/>
            <w:hideMark/>
          </w:tcPr>
          <w:p w14:paraId="135893A1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0.968 (0.670 to 1.371)</w:t>
            </w:r>
          </w:p>
        </w:tc>
        <w:tc>
          <w:tcPr>
            <w:tcW w:w="2297" w:type="dxa"/>
            <w:noWrap/>
            <w:hideMark/>
          </w:tcPr>
          <w:p w14:paraId="482452A4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-0.285 (-0.819 to 0.248)</w:t>
            </w:r>
          </w:p>
        </w:tc>
        <w:tc>
          <w:tcPr>
            <w:tcW w:w="2081" w:type="dxa"/>
            <w:noWrap/>
            <w:hideMark/>
          </w:tcPr>
          <w:p w14:paraId="34833E89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0.900 (0.597 to 1.204)</w:t>
            </w:r>
          </w:p>
        </w:tc>
      </w:tr>
      <w:tr w:rsidR="00944DB3" w:rsidRPr="00BD6180" w14:paraId="43345E08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</w:tcPr>
          <w:p w14:paraId="697838E7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1797" w:type="dxa"/>
            <w:noWrap/>
            <w:hideMark/>
          </w:tcPr>
          <w:p w14:paraId="4A8BABF4" w14:textId="77777777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Chinese</w:t>
            </w:r>
          </w:p>
        </w:tc>
        <w:tc>
          <w:tcPr>
            <w:tcW w:w="2096" w:type="dxa"/>
            <w:noWrap/>
            <w:hideMark/>
          </w:tcPr>
          <w:p w14:paraId="51CE1D4A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1.408 (0.928 to 2.076)</w:t>
            </w:r>
          </w:p>
        </w:tc>
        <w:tc>
          <w:tcPr>
            <w:tcW w:w="2297" w:type="dxa"/>
            <w:noWrap/>
            <w:hideMark/>
          </w:tcPr>
          <w:p w14:paraId="6B4675AC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0.316 (-0.218 to 0.851)</w:t>
            </w:r>
          </w:p>
        </w:tc>
        <w:tc>
          <w:tcPr>
            <w:tcW w:w="2081" w:type="dxa"/>
            <w:noWrap/>
            <w:hideMark/>
          </w:tcPr>
          <w:p w14:paraId="091D46DE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1.001 (0.694 to 1.309)</w:t>
            </w:r>
          </w:p>
        </w:tc>
      </w:tr>
      <w:tr w:rsidR="00944DB3" w:rsidRPr="00BD6180" w14:paraId="6806BEB6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</w:tcPr>
          <w:p w14:paraId="1F84E771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1797" w:type="dxa"/>
            <w:noWrap/>
            <w:hideMark/>
          </w:tcPr>
          <w:p w14:paraId="1589AFCF" w14:textId="77777777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Other</w:t>
            </w:r>
          </w:p>
        </w:tc>
        <w:tc>
          <w:tcPr>
            <w:tcW w:w="2096" w:type="dxa"/>
            <w:noWrap/>
            <w:hideMark/>
          </w:tcPr>
          <w:p w14:paraId="02190C63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1.172 (0.962 to 1.419)</w:t>
            </w:r>
          </w:p>
        </w:tc>
        <w:tc>
          <w:tcPr>
            <w:tcW w:w="2297" w:type="dxa"/>
            <w:noWrap/>
            <w:hideMark/>
          </w:tcPr>
          <w:p w14:paraId="15FCEEF6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-0.105 (-0.366 to 0.156)</w:t>
            </w:r>
          </w:p>
        </w:tc>
        <w:tc>
          <w:tcPr>
            <w:tcW w:w="2081" w:type="dxa"/>
            <w:noWrap/>
            <w:hideMark/>
          </w:tcPr>
          <w:p w14:paraId="2368014D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0.768 (0.625 to 0.910)</w:t>
            </w:r>
          </w:p>
        </w:tc>
      </w:tr>
      <w:tr w:rsidR="00944DB3" w:rsidRPr="00BD6180" w14:paraId="454009A4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</w:tcPr>
          <w:p w14:paraId="54E9C519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797" w:type="dxa"/>
            <w:noWrap/>
          </w:tcPr>
          <w:p w14:paraId="0DBADD79" w14:textId="6184DB9D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en-GB"/>
              </w:rPr>
              <w:t>Selected morbidity</w:t>
            </w:r>
          </w:p>
        </w:tc>
        <w:tc>
          <w:tcPr>
            <w:tcW w:w="2096" w:type="dxa"/>
            <w:noWrap/>
          </w:tcPr>
          <w:p w14:paraId="0A33F3D6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2297" w:type="dxa"/>
            <w:noWrap/>
          </w:tcPr>
          <w:p w14:paraId="061E0D0C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2081" w:type="dxa"/>
            <w:noWrap/>
          </w:tcPr>
          <w:p w14:paraId="49E73098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</w:tr>
      <w:tr w:rsidR="00944DB3" w:rsidRPr="00BD6180" w14:paraId="06EFF3E4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</w:tcPr>
          <w:p w14:paraId="7706D4F3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1797" w:type="dxa"/>
            <w:noWrap/>
            <w:hideMark/>
          </w:tcPr>
          <w:p w14:paraId="3C9FCE42" w14:textId="77777777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Learning disability</w:t>
            </w:r>
          </w:p>
        </w:tc>
        <w:tc>
          <w:tcPr>
            <w:tcW w:w="2096" w:type="dxa"/>
            <w:noWrap/>
            <w:hideMark/>
          </w:tcPr>
          <w:p w14:paraId="242C72AB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1.052 (0.806 to 1.347)</w:t>
            </w:r>
          </w:p>
        </w:tc>
        <w:tc>
          <w:tcPr>
            <w:tcW w:w="2297" w:type="dxa"/>
            <w:noWrap/>
            <w:hideMark/>
          </w:tcPr>
          <w:p w14:paraId="5837D02E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-0.721 (-1.055 to -0.386)</w:t>
            </w:r>
          </w:p>
        </w:tc>
        <w:tc>
          <w:tcPr>
            <w:tcW w:w="2081" w:type="dxa"/>
            <w:noWrap/>
            <w:hideMark/>
          </w:tcPr>
          <w:p w14:paraId="703A482E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0.345 (0.252 to 0.437)</w:t>
            </w:r>
          </w:p>
        </w:tc>
      </w:tr>
      <w:tr w:rsidR="00944DB3" w:rsidRPr="00BD6180" w14:paraId="61B403FD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</w:tcPr>
          <w:p w14:paraId="7C014095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1797" w:type="dxa"/>
            <w:noWrap/>
            <w:hideMark/>
          </w:tcPr>
          <w:p w14:paraId="56922AFD" w14:textId="77777777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Down syndrome</w:t>
            </w:r>
          </w:p>
        </w:tc>
        <w:tc>
          <w:tcPr>
            <w:tcW w:w="2096" w:type="dxa"/>
            <w:noWrap/>
            <w:hideMark/>
          </w:tcPr>
          <w:p w14:paraId="2B1E300A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1.447 (0.621 to 2.904)</w:t>
            </w:r>
          </w:p>
        </w:tc>
        <w:tc>
          <w:tcPr>
            <w:tcW w:w="2297" w:type="dxa"/>
            <w:noWrap/>
            <w:hideMark/>
          </w:tcPr>
          <w:p w14:paraId="4025B218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0.279 (-0.663 to 1.222)</w:t>
            </w:r>
          </w:p>
        </w:tc>
        <w:tc>
          <w:tcPr>
            <w:tcW w:w="2081" w:type="dxa"/>
            <w:noWrap/>
            <w:hideMark/>
          </w:tcPr>
          <w:p w14:paraId="012E20FC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1.120 (-1.562 to 3.802)</w:t>
            </w:r>
          </w:p>
        </w:tc>
      </w:tr>
      <w:tr w:rsidR="00944DB3" w:rsidRPr="00BD6180" w14:paraId="61A69F8C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</w:tcPr>
          <w:p w14:paraId="1F55A8CD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1797" w:type="dxa"/>
            <w:noWrap/>
            <w:hideMark/>
          </w:tcPr>
          <w:p w14:paraId="62D709D2" w14:textId="26EC356A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Care home</w:t>
            </w:r>
          </w:p>
        </w:tc>
        <w:tc>
          <w:tcPr>
            <w:tcW w:w="2096" w:type="dxa"/>
            <w:noWrap/>
            <w:hideMark/>
          </w:tcPr>
          <w:p w14:paraId="78A3C695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1.038 (0.999 to 1.078)</w:t>
            </w:r>
          </w:p>
        </w:tc>
        <w:tc>
          <w:tcPr>
            <w:tcW w:w="2297" w:type="dxa"/>
            <w:noWrap/>
            <w:hideMark/>
          </w:tcPr>
          <w:p w14:paraId="3E0649D3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-0.036 (-0.080 to 0.008)</w:t>
            </w:r>
          </w:p>
        </w:tc>
        <w:tc>
          <w:tcPr>
            <w:tcW w:w="2081" w:type="dxa"/>
            <w:noWrap/>
            <w:hideMark/>
          </w:tcPr>
          <w:p w14:paraId="124AFBB2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0.649 (0.555 to 0.742)</w:t>
            </w:r>
          </w:p>
        </w:tc>
      </w:tr>
    </w:tbl>
    <w:p w14:paraId="54D6F94B" w14:textId="7002D0E7" w:rsidR="000B0048" w:rsidRPr="00BD6180" w:rsidRDefault="000B0048" w:rsidP="44153CF1">
      <w:pPr>
        <w:pStyle w:val="Caption"/>
        <w:rPr>
          <w:rFonts w:asciiTheme="majorHAnsi" w:hAnsiTheme="majorHAnsi" w:cstheme="majorBidi"/>
          <w:sz w:val="22"/>
          <w:szCs w:val="22"/>
        </w:rPr>
      </w:pPr>
      <w:bookmarkStart w:id="12" w:name="_Toc238641666"/>
      <w:r w:rsidRPr="44153CF1">
        <w:rPr>
          <w:rFonts w:asciiTheme="majorHAnsi" w:hAnsiTheme="majorHAnsi" w:cstheme="majorBidi"/>
          <w:sz w:val="22"/>
          <w:szCs w:val="22"/>
        </w:rPr>
        <w:lastRenderedPageBreak/>
        <w:t xml:space="preserve">Supplementary Table </w:t>
      </w:r>
      <w:r w:rsidRPr="44153CF1">
        <w:rPr>
          <w:rFonts w:asciiTheme="majorHAnsi" w:hAnsiTheme="majorHAnsi" w:cstheme="majorBidi"/>
          <w:sz w:val="22"/>
          <w:szCs w:val="22"/>
        </w:rPr>
        <w:fldChar w:fldCharType="begin"/>
      </w:r>
      <w:r w:rsidRPr="44153CF1">
        <w:rPr>
          <w:rFonts w:asciiTheme="majorHAnsi" w:hAnsiTheme="majorHAnsi" w:cstheme="majorBidi"/>
          <w:sz w:val="22"/>
          <w:szCs w:val="22"/>
        </w:rPr>
        <w:instrText xml:space="preserve"> SEQ Table \* ARABIC </w:instrText>
      </w:r>
      <w:r w:rsidRPr="44153CF1">
        <w:rPr>
          <w:rFonts w:asciiTheme="majorHAnsi" w:hAnsiTheme="majorHAnsi" w:cstheme="majorBidi"/>
          <w:sz w:val="22"/>
          <w:szCs w:val="22"/>
        </w:rPr>
        <w:fldChar w:fldCharType="separate"/>
      </w:r>
      <w:r w:rsidR="00E1275C">
        <w:rPr>
          <w:rFonts w:asciiTheme="majorHAnsi" w:hAnsiTheme="majorHAnsi" w:cstheme="majorBidi"/>
          <w:noProof/>
          <w:sz w:val="22"/>
          <w:szCs w:val="22"/>
        </w:rPr>
        <w:t>4</w:t>
      </w:r>
      <w:r w:rsidRPr="44153CF1">
        <w:rPr>
          <w:rFonts w:asciiTheme="majorHAnsi" w:hAnsiTheme="majorHAnsi" w:cstheme="majorBidi"/>
          <w:sz w:val="22"/>
          <w:szCs w:val="22"/>
        </w:rPr>
        <w:fldChar w:fldCharType="end"/>
      </w:r>
      <w:r w:rsidR="00AC4AB6" w:rsidRPr="44153CF1">
        <w:rPr>
          <w:rFonts w:asciiTheme="majorHAnsi" w:hAnsiTheme="majorHAnsi" w:cstheme="majorBidi"/>
          <w:sz w:val="22"/>
          <w:szCs w:val="22"/>
        </w:rPr>
        <w:t>:</w:t>
      </w:r>
      <w:r w:rsidRPr="44153CF1">
        <w:rPr>
          <w:rFonts w:asciiTheme="majorHAnsi" w:hAnsiTheme="majorHAnsi" w:cstheme="majorBidi"/>
          <w:b/>
          <w:sz w:val="22"/>
          <w:szCs w:val="22"/>
        </w:rPr>
        <w:t xml:space="preserve"> </w:t>
      </w:r>
      <w:r w:rsidRPr="44153CF1">
        <w:rPr>
          <w:rFonts w:asciiTheme="majorHAnsi" w:hAnsiTheme="majorHAnsi" w:cstheme="majorBidi"/>
          <w:sz w:val="22"/>
          <w:szCs w:val="22"/>
        </w:rPr>
        <w:t xml:space="preserve">Calibration of Model B for major osteoporotic fracture and hip fracture in men in the </w:t>
      </w:r>
      <w:r w:rsidR="006A44A2" w:rsidRPr="44153CF1">
        <w:rPr>
          <w:rFonts w:asciiTheme="majorHAnsi" w:hAnsiTheme="majorHAnsi" w:cstheme="majorBidi"/>
          <w:sz w:val="22"/>
          <w:szCs w:val="22"/>
        </w:rPr>
        <w:t xml:space="preserve">held-out </w:t>
      </w:r>
      <w:r w:rsidRPr="44153CF1">
        <w:rPr>
          <w:rFonts w:asciiTheme="majorHAnsi" w:hAnsiTheme="majorHAnsi" w:cstheme="majorBidi"/>
          <w:sz w:val="22"/>
          <w:szCs w:val="22"/>
        </w:rPr>
        <w:t>QResearch validation cohort by age and ethnicity and selected comorbidity (Learning disability, Down Syndrome and care home residence).</w:t>
      </w:r>
      <w:bookmarkEnd w:id="12"/>
    </w:p>
    <w:tbl>
      <w:tblPr>
        <w:tblStyle w:val="TableClassic1"/>
        <w:tblW w:w="9655" w:type="dxa"/>
        <w:tblLayout w:type="fixed"/>
        <w:tblLook w:val="04A0" w:firstRow="1" w:lastRow="0" w:firstColumn="1" w:lastColumn="0" w:noHBand="0" w:noVBand="1"/>
      </w:tblPr>
      <w:tblGrid>
        <w:gridCol w:w="1305"/>
        <w:gridCol w:w="1793"/>
        <w:gridCol w:w="2134"/>
        <w:gridCol w:w="2297"/>
        <w:gridCol w:w="2126"/>
      </w:tblGrid>
      <w:tr w:rsidR="00944DB3" w:rsidRPr="00BD6180" w14:paraId="64A01732" w14:textId="77777777" w:rsidTr="44153C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</w:tcPr>
          <w:p w14:paraId="407CC997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1793" w:type="dxa"/>
            <w:hideMark/>
          </w:tcPr>
          <w:p w14:paraId="5D66EFCF" w14:textId="77777777" w:rsidR="00944DB3" w:rsidRPr="00BD6180" w:rsidRDefault="00944DB3" w:rsidP="007D7EA3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Subgroup category</w:t>
            </w:r>
          </w:p>
        </w:tc>
        <w:tc>
          <w:tcPr>
            <w:tcW w:w="2134" w:type="dxa"/>
            <w:hideMark/>
          </w:tcPr>
          <w:p w14:paraId="352CF0AB" w14:textId="77777777" w:rsidR="00944DB3" w:rsidRPr="00BD6180" w:rsidRDefault="00944DB3" w:rsidP="007D7EA3">
            <w:pPr>
              <w:spacing w:after="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O/E ratio (95% CI)</w:t>
            </w:r>
          </w:p>
        </w:tc>
        <w:tc>
          <w:tcPr>
            <w:tcW w:w="2297" w:type="dxa"/>
            <w:hideMark/>
          </w:tcPr>
          <w:p w14:paraId="1819AC96" w14:textId="6F12D52F" w:rsidR="00944DB3" w:rsidRPr="00BD6180" w:rsidRDefault="006C5A71" w:rsidP="007D7EA3">
            <w:pPr>
              <w:spacing w:after="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i w:val="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Intercept</w:t>
            </w:r>
          </w:p>
        </w:tc>
        <w:tc>
          <w:tcPr>
            <w:tcW w:w="2126" w:type="dxa"/>
            <w:hideMark/>
          </w:tcPr>
          <w:p w14:paraId="2BFEAF84" w14:textId="09329806" w:rsidR="00944DB3" w:rsidRPr="00BD6180" w:rsidRDefault="006C5A71" w:rsidP="007D7EA3">
            <w:pPr>
              <w:spacing w:after="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S</w:t>
            </w:r>
            <w:r w:rsidR="00944DB3" w:rsidRPr="00BD6180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lope (95% CI)</w:t>
            </w:r>
          </w:p>
        </w:tc>
      </w:tr>
      <w:tr w:rsidR="00944DB3" w:rsidRPr="00BD6180" w14:paraId="1405802A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Merge w:val="restart"/>
          </w:tcPr>
          <w:p w14:paraId="63B2E775" w14:textId="5452306E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en-GB"/>
              </w:rPr>
              <w:t>Major osteoporotic fracture</w:t>
            </w:r>
          </w:p>
        </w:tc>
        <w:tc>
          <w:tcPr>
            <w:tcW w:w="1793" w:type="dxa"/>
            <w:noWrap/>
            <w:hideMark/>
          </w:tcPr>
          <w:p w14:paraId="671E1B9F" w14:textId="181755AC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 xml:space="preserve">30-39 </w:t>
            </w:r>
          </w:p>
        </w:tc>
        <w:tc>
          <w:tcPr>
            <w:tcW w:w="2134" w:type="dxa"/>
            <w:noWrap/>
            <w:hideMark/>
          </w:tcPr>
          <w:p w14:paraId="21B18431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0.995 (0.938 to 1.055)</w:t>
            </w:r>
          </w:p>
        </w:tc>
        <w:tc>
          <w:tcPr>
            <w:tcW w:w="2297" w:type="dxa"/>
            <w:noWrap/>
            <w:hideMark/>
          </w:tcPr>
          <w:p w14:paraId="32291169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-0.014 (-0.090 to 0.061)</w:t>
            </w:r>
          </w:p>
        </w:tc>
        <w:tc>
          <w:tcPr>
            <w:tcW w:w="2126" w:type="dxa"/>
            <w:noWrap/>
            <w:hideMark/>
          </w:tcPr>
          <w:p w14:paraId="6C8DB92A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1.011 (0.853 to 1.169)</w:t>
            </w:r>
          </w:p>
        </w:tc>
      </w:tr>
      <w:tr w:rsidR="00944DB3" w:rsidRPr="00BD6180" w14:paraId="112242FC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Merge/>
          </w:tcPr>
          <w:p w14:paraId="3BDAA12D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93" w:type="dxa"/>
            <w:noWrap/>
            <w:hideMark/>
          </w:tcPr>
          <w:p w14:paraId="50FC16FC" w14:textId="523E67B2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 xml:space="preserve">40-49 </w:t>
            </w:r>
          </w:p>
        </w:tc>
        <w:tc>
          <w:tcPr>
            <w:tcW w:w="2134" w:type="dxa"/>
            <w:noWrap/>
            <w:hideMark/>
          </w:tcPr>
          <w:p w14:paraId="68E02264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1.031 (0.981 to 1.082)</w:t>
            </w:r>
          </w:p>
        </w:tc>
        <w:tc>
          <w:tcPr>
            <w:tcW w:w="2297" w:type="dxa"/>
            <w:noWrap/>
            <w:hideMark/>
          </w:tcPr>
          <w:p w14:paraId="79943D0D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0.017 (-0.047 to 0.082)</w:t>
            </w:r>
          </w:p>
        </w:tc>
        <w:tc>
          <w:tcPr>
            <w:tcW w:w="2126" w:type="dxa"/>
            <w:noWrap/>
            <w:hideMark/>
          </w:tcPr>
          <w:p w14:paraId="46F71D0C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0.981 (0.872 to 1.089)</w:t>
            </w:r>
          </w:p>
        </w:tc>
      </w:tr>
      <w:tr w:rsidR="00944DB3" w:rsidRPr="00BD6180" w14:paraId="67938C88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Merge/>
          </w:tcPr>
          <w:p w14:paraId="71E47F78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93" w:type="dxa"/>
            <w:noWrap/>
            <w:hideMark/>
          </w:tcPr>
          <w:p w14:paraId="1273B521" w14:textId="3F1D0B0E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 xml:space="preserve">50-59 </w:t>
            </w:r>
          </w:p>
        </w:tc>
        <w:tc>
          <w:tcPr>
            <w:tcW w:w="2134" w:type="dxa"/>
            <w:noWrap/>
            <w:hideMark/>
          </w:tcPr>
          <w:p w14:paraId="218A2692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0.899 (0.858 to 0.941)</w:t>
            </w:r>
          </w:p>
        </w:tc>
        <w:tc>
          <w:tcPr>
            <w:tcW w:w="2297" w:type="dxa"/>
            <w:noWrap/>
            <w:hideMark/>
          </w:tcPr>
          <w:p w14:paraId="4BF667FC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-0.132 (-0.189 to -0.076)</w:t>
            </w:r>
          </w:p>
        </w:tc>
        <w:tc>
          <w:tcPr>
            <w:tcW w:w="2126" w:type="dxa"/>
            <w:noWrap/>
            <w:hideMark/>
          </w:tcPr>
          <w:p w14:paraId="47000A2F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0.935 (0.848 to 1.023)</w:t>
            </w:r>
          </w:p>
        </w:tc>
      </w:tr>
      <w:tr w:rsidR="00944DB3" w:rsidRPr="00BD6180" w14:paraId="658B6AD8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Merge/>
          </w:tcPr>
          <w:p w14:paraId="59D9D393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93" w:type="dxa"/>
            <w:noWrap/>
            <w:hideMark/>
          </w:tcPr>
          <w:p w14:paraId="3FAF2D61" w14:textId="583DE76F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 xml:space="preserve">60-69 </w:t>
            </w:r>
          </w:p>
        </w:tc>
        <w:tc>
          <w:tcPr>
            <w:tcW w:w="2134" w:type="dxa"/>
            <w:noWrap/>
            <w:hideMark/>
          </w:tcPr>
          <w:p w14:paraId="70350C96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0.908 (0.873 to 0.944)</w:t>
            </w:r>
          </w:p>
        </w:tc>
        <w:tc>
          <w:tcPr>
            <w:tcW w:w="2297" w:type="dxa"/>
            <w:noWrap/>
            <w:hideMark/>
          </w:tcPr>
          <w:p w14:paraId="3E30D259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-0.094 (-0.139 to -0.049)</w:t>
            </w:r>
          </w:p>
        </w:tc>
        <w:tc>
          <w:tcPr>
            <w:tcW w:w="2126" w:type="dxa"/>
            <w:noWrap/>
            <w:hideMark/>
          </w:tcPr>
          <w:p w14:paraId="720283E9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0.997 (0.923 to 1.071)</w:t>
            </w:r>
          </w:p>
        </w:tc>
      </w:tr>
      <w:tr w:rsidR="00944DB3" w:rsidRPr="00BD6180" w14:paraId="27F86360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Merge/>
          </w:tcPr>
          <w:p w14:paraId="0690941E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93" w:type="dxa"/>
            <w:noWrap/>
            <w:hideMark/>
          </w:tcPr>
          <w:p w14:paraId="0CAF1E98" w14:textId="59E474E0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 xml:space="preserve">70-79 </w:t>
            </w:r>
          </w:p>
        </w:tc>
        <w:tc>
          <w:tcPr>
            <w:tcW w:w="2134" w:type="dxa"/>
            <w:noWrap/>
            <w:hideMark/>
          </w:tcPr>
          <w:p w14:paraId="2838A097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1.062 (1.028 to 1.097)</w:t>
            </w:r>
          </w:p>
        </w:tc>
        <w:tc>
          <w:tcPr>
            <w:tcW w:w="2297" w:type="dxa"/>
            <w:noWrap/>
            <w:hideMark/>
          </w:tcPr>
          <w:p w14:paraId="1F758B1D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0.050 (0.015 to 0.085)</w:t>
            </w:r>
          </w:p>
        </w:tc>
        <w:tc>
          <w:tcPr>
            <w:tcW w:w="2126" w:type="dxa"/>
            <w:noWrap/>
            <w:hideMark/>
          </w:tcPr>
          <w:p w14:paraId="7B668B3B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0.928 (0.856 to 0.999)</w:t>
            </w:r>
          </w:p>
        </w:tc>
      </w:tr>
      <w:tr w:rsidR="00944DB3" w:rsidRPr="00BD6180" w14:paraId="19CC5BC2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Merge/>
          </w:tcPr>
          <w:p w14:paraId="396639E4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93" w:type="dxa"/>
            <w:noWrap/>
            <w:hideMark/>
          </w:tcPr>
          <w:p w14:paraId="4D02F125" w14:textId="2C649044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 xml:space="preserve">80-89 </w:t>
            </w:r>
          </w:p>
        </w:tc>
        <w:tc>
          <w:tcPr>
            <w:tcW w:w="2134" w:type="dxa"/>
            <w:noWrap/>
            <w:hideMark/>
          </w:tcPr>
          <w:p w14:paraId="0C6518E3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1.123 (1.087 to 1.160)</w:t>
            </w:r>
          </w:p>
        </w:tc>
        <w:tc>
          <w:tcPr>
            <w:tcW w:w="2297" w:type="dxa"/>
            <w:noWrap/>
            <w:hideMark/>
          </w:tcPr>
          <w:p w14:paraId="1D78744A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0.090 (0.056 to 0.125)</w:t>
            </w:r>
          </w:p>
        </w:tc>
        <w:tc>
          <w:tcPr>
            <w:tcW w:w="2126" w:type="dxa"/>
            <w:noWrap/>
            <w:hideMark/>
          </w:tcPr>
          <w:p w14:paraId="3111FAB9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0.697 (0.611 to 0.783)</w:t>
            </w:r>
          </w:p>
        </w:tc>
      </w:tr>
      <w:tr w:rsidR="00944DB3" w:rsidRPr="00BD6180" w14:paraId="722BDF09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Merge/>
          </w:tcPr>
          <w:p w14:paraId="69FDD1DF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93" w:type="dxa"/>
            <w:noWrap/>
            <w:hideMark/>
          </w:tcPr>
          <w:p w14:paraId="4609BBB1" w14:textId="28FF40D8" w:rsidR="00944DB3" w:rsidRPr="00BD6180" w:rsidRDefault="007026B5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90-100</w:t>
            </w:r>
            <w:r w:rsidR="00944DB3" w:rsidRPr="00BD6180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2134" w:type="dxa"/>
            <w:noWrap/>
            <w:hideMark/>
          </w:tcPr>
          <w:p w14:paraId="1B02D94A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0.713 (0.666 to 0.762)</w:t>
            </w:r>
          </w:p>
        </w:tc>
        <w:tc>
          <w:tcPr>
            <w:tcW w:w="2297" w:type="dxa"/>
            <w:noWrap/>
            <w:hideMark/>
          </w:tcPr>
          <w:p w14:paraId="5756AF2B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-0.371 (-0.443 to -0.299)</w:t>
            </w:r>
          </w:p>
        </w:tc>
        <w:tc>
          <w:tcPr>
            <w:tcW w:w="2126" w:type="dxa"/>
            <w:noWrap/>
            <w:hideMark/>
          </w:tcPr>
          <w:p w14:paraId="338AE2CF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0.797 (0.553 to 1.042)</w:t>
            </w:r>
          </w:p>
        </w:tc>
      </w:tr>
      <w:tr w:rsidR="00944DB3" w:rsidRPr="00BD6180" w14:paraId="20F358AA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Merge/>
          </w:tcPr>
          <w:p w14:paraId="37D4B25A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1793" w:type="dxa"/>
            <w:noWrap/>
          </w:tcPr>
          <w:p w14:paraId="675513CC" w14:textId="7AE674A0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Ethnic Group</w:t>
            </w:r>
          </w:p>
        </w:tc>
        <w:tc>
          <w:tcPr>
            <w:tcW w:w="2134" w:type="dxa"/>
            <w:noWrap/>
          </w:tcPr>
          <w:p w14:paraId="73A11652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297" w:type="dxa"/>
            <w:noWrap/>
          </w:tcPr>
          <w:p w14:paraId="05E2326A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26" w:type="dxa"/>
            <w:noWrap/>
          </w:tcPr>
          <w:p w14:paraId="51B4D244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44DB3" w:rsidRPr="00BD6180" w14:paraId="26246D0C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Merge/>
          </w:tcPr>
          <w:p w14:paraId="02044CC5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93" w:type="dxa"/>
            <w:noWrap/>
            <w:hideMark/>
          </w:tcPr>
          <w:p w14:paraId="2E69124F" w14:textId="77777777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White</w:t>
            </w:r>
          </w:p>
        </w:tc>
        <w:tc>
          <w:tcPr>
            <w:tcW w:w="2134" w:type="dxa"/>
            <w:noWrap/>
            <w:hideMark/>
          </w:tcPr>
          <w:p w14:paraId="7F50E866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1.046 (1.028 to 1.064)</w:t>
            </w:r>
          </w:p>
        </w:tc>
        <w:tc>
          <w:tcPr>
            <w:tcW w:w="2297" w:type="dxa"/>
            <w:noWrap/>
            <w:hideMark/>
          </w:tcPr>
          <w:p w14:paraId="5DF08EC8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0.026 (0.005 to 0.047)</w:t>
            </w:r>
          </w:p>
        </w:tc>
        <w:tc>
          <w:tcPr>
            <w:tcW w:w="2126" w:type="dxa"/>
            <w:noWrap/>
            <w:hideMark/>
          </w:tcPr>
          <w:p w14:paraId="70A28710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0.940 (0.921 to 0.959)</w:t>
            </w:r>
          </w:p>
        </w:tc>
      </w:tr>
      <w:tr w:rsidR="00944DB3" w:rsidRPr="00BD6180" w14:paraId="1741724D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Merge/>
          </w:tcPr>
          <w:p w14:paraId="43A6B59C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93" w:type="dxa"/>
            <w:noWrap/>
            <w:hideMark/>
          </w:tcPr>
          <w:p w14:paraId="113AC9B7" w14:textId="77777777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Indian</w:t>
            </w:r>
          </w:p>
        </w:tc>
        <w:tc>
          <w:tcPr>
            <w:tcW w:w="2134" w:type="dxa"/>
            <w:noWrap/>
            <w:hideMark/>
          </w:tcPr>
          <w:p w14:paraId="376B39E6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1.196 (1.055 to 1.351)</w:t>
            </w:r>
          </w:p>
        </w:tc>
        <w:tc>
          <w:tcPr>
            <w:tcW w:w="2297" w:type="dxa"/>
            <w:noWrap/>
            <w:hideMark/>
          </w:tcPr>
          <w:p w14:paraId="279906FF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0.324 (0.157 to 0.492)</w:t>
            </w:r>
          </w:p>
        </w:tc>
        <w:tc>
          <w:tcPr>
            <w:tcW w:w="2126" w:type="dxa"/>
            <w:noWrap/>
            <w:hideMark/>
          </w:tcPr>
          <w:p w14:paraId="34AE2154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1.084 (0.961 to 1.208)</w:t>
            </w:r>
          </w:p>
        </w:tc>
      </w:tr>
      <w:tr w:rsidR="00944DB3" w:rsidRPr="00BD6180" w14:paraId="144BBAEE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Merge/>
          </w:tcPr>
          <w:p w14:paraId="0203A5AE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93" w:type="dxa"/>
            <w:noWrap/>
            <w:hideMark/>
          </w:tcPr>
          <w:p w14:paraId="279123C3" w14:textId="77777777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Pakistani</w:t>
            </w:r>
          </w:p>
        </w:tc>
        <w:tc>
          <w:tcPr>
            <w:tcW w:w="2134" w:type="dxa"/>
            <w:noWrap/>
            <w:hideMark/>
          </w:tcPr>
          <w:p w14:paraId="1AD2797D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1.052 (0.870 to 1.263)</w:t>
            </w:r>
          </w:p>
        </w:tc>
        <w:tc>
          <w:tcPr>
            <w:tcW w:w="2297" w:type="dxa"/>
            <w:noWrap/>
            <w:hideMark/>
          </w:tcPr>
          <w:p w14:paraId="178B7892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-0.036 (-0.302 to 0.230)</w:t>
            </w:r>
          </w:p>
        </w:tc>
        <w:tc>
          <w:tcPr>
            <w:tcW w:w="2126" w:type="dxa"/>
            <w:noWrap/>
            <w:hideMark/>
          </w:tcPr>
          <w:p w14:paraId="5C9D2971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0.924 (0.727 to 1.120)</w:t>
            </w:r>
          </w:p>
        </w:tc>
      </w:tr>
      <w:tr w:rsidR="00944DB3" w:rsidRPr="00BD6180" w14:paraId="6E8A69CE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Merge/>
          </w:tcPr>
          <w:p w14:paraId="740C1337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93" w:type="dxa"/>
            <w:noWrap/>
            <w:hideMark/>
          </w:tcPr>
          <w:p w14:paraId="1C4C4456" w14:textId="77777777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Bangladeshi</w:t>
            </w:r>
          </w:p>
        </w:tc>
        <w:tc>
          <w:tcPr>
            <w:tcW w:w="2134" w:type="dxa"/>
            <w:noWrap/>
            <w:hideMark/>
          </w:tcPr>
          <w:p w14:paraId="0D8297BB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1.452 (1.081 to 1.919)</w:t>
            </w:r>
          </w:p>
        </w:tc>
        <w:tc>
          <w:tcPr>
            <w:tcW w:w="2297" w:type="dxa"/>
            <w:noWrap/>
            <w:hideMark/>
          </w:tcPr>
          <w:p w14:paraId="6603886B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0.340 (-0.061 to 0.740)</w:t>
            </w:r>
          </w:p>
        </w:tc>
        <w:tc>
          <w:tcPr>
            <w:tcW w:w="2126" w:type="dxa"/>
            <w:noWrap/>
            <w:hideMark/>
          </w:tcPr>
          <w:p w14:paraId="30956683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0.926 (0.682 to 1.169)</w:t>
            </w:r>
          </w:p>
        </w:tc>
      </w:tr>
      <w:tr w:rsidR="00944DB3" w:rsidRPr="00BD6180" w14:paraId="250BF499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Merge/>
          </w:tcPr>
          <w:p w14:paraId="2D98C9E3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93" w:type="dxa"/>
            <w:noWrap/>
            <w:hideMark/>
          </w:tcPr>
          <w:p w14:paraId="381DA52F" w14:textId="77777777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Other Asian</w:t>
            </w:r>
          </w:p>
        </w:tc>
        <w:tc>
          <w:tcPr>
            <w:tcW w:w="2134" w:type="dxa"/>
            <w:noWrap/>
            <w:hideMark/>
          </w:tcPr>
          <w:p w14:paraId="338A18A8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0.949 (0.768 to 1.162)</w:t>
            </w:r>
          </w:p>
        </w:tc>
        <w:tc>
          <w:tcPr>
            <w:tcW w:w="2297" w:type="dxa"/>
            <w:noWrap/>
            <w:hideMark/>
          </w:tcPr>
          <w:p w14:paraId="53E0AA90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0.112 (-0.188 to 0.412)</w:t>
            </w:r>
          </w:p>
        </w:tc>
        <w:tc>
          <w:tcPr>
            <w:tcW w:w="2126" w:type="dxa"/>
            <w:noWrap/>
            <w:hideMark/>
          </w:tcPr>
          <w:p w14:paraId="6CFC45BA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1.047 (0.862 to 1.232)</w:t>
            </w:r>
          </w:p>
        </w:tc>
      </w:tr>
      <w:tr w:rsidR="00944DB3" w:rsidRPr="00BD6180" w14:paraId="4E7DB7C5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Merge/>
          </w:tcPr>
          <w:p w14:paraId="68BAEF92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93" w:type="dxa"/>
            <w:noWrap/>
            <w:hideMark/>
          </w:tcPr>
          <w:p w14:paraId="23766D98" w14:textId="77777777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Caribbean</w:t>
            </w:r>
          </w:p>
        </w:tc>
        <w:tc>
          <w:tcPr>
            <w:tcW w:w="2134" w:type="dxa"/>
            <w:noWrap/>
            <w:hideMark/>
          </w:tcPr>
          <w:p w14:paraId="3470DD12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1.062 (0.857 to 1.304)</w:t>
            </w:r>
          </w:p>
        </w:tc>
        <w:tc>
          <w:tcPr>
            <w:tcW w:w="2297" w:type="dxa"/>
            <w:noWrap/>
            <w:hideMark/>
          </w:tcPr>
          <w:p w14:paraId="68DDBC33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-0.148 (-0.416 to 0.119)</w:t>
            </w:r>
          </w:p>
        </w:tc>
        <w:tc>
          <w:tcPr>
            <w:tcW w:w="2126" w:type="dxa"/>
            <w:noWrap/>
            <w:hideMark/>
          </w:tcPr>
          <w:p w14:paraId="1D89E75E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0.706 (0.509 to 0.903)</w:t>
            </w:r>
          </w:p>
        </w:tc>
      </w:tr>
      <w:tr w:rsidR="00944DB3" w:rsidRPr="00BD6180" w14:paraId="3B5A20E8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Merge/>
          </w:tcPr>
          <w:p w14:paraId="1CB74F86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93" w:type="dxa"/>
            <w:noWrap/>
            <w:hideMark/>
          </w:tcPr>
          <w:p w14:paraId="7E23EB3D" w14:textId="77777777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Black African</w:t>
            </w:r>
          </w:p>
        </w:tc>
        <w:tc>
          <w:tcPr>
            <w:tcW w:w="2134" w:type="dxa"/>
            <w:noWrap/>
            <w:hideMark/>
          </w:tcPr>
          <w:p w14:paraId="684EF599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0.966 (0.782 to 1.184)</w:t>
            </w:r>
          </w:p>
        </w:tc>
        <w:tc>
          <w:tcPr>
            <w:tcW w:w="2297" w:type="dxa"/>
            <w:noWrap/>
            <w:hideMark/>
          </w:tcPr>
          <w:p w14:paraId="3830E9D7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0.161 (-0.133 to 0.455)</w:t>
            </w:r>
          </w:p>
        </w:tc>
        <w:tc>
          <w:tcPr>
            <w:tcW w:w="2126" w:type="dxa"/>
            <w:noWrap/>
            <w:hideMark/>
          </w:tcPr>
          <w:p w14:paraId="4787AF3A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1.144 (0.908 to 1.380)</w:t>
            </w:r>
          </w:p>
        </w:tc>
      </w:tr>
      <w:tr w:rsidR="00944DB3" w:rsidRPr="00BD6180" w14:paraId="593B2B65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Merge/>
          </w:tcPr>
          <w:p w14:paraId="28CF9741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93" w:type="dxa"/>
            <w:noWrap/>
            <w:hideMark/>
          </w:tcPr>
          <w:p w14:paraId="7D456142" w14:textId="77777777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Chinese</w:t>
            </w:r>
          </w:p>
        </w:tc>
        <w:tc>
          <w:tcPr>
            <w:tcW w:w="2134" w:type="dxa"/>
            <w:noWrap/>
            <w:hideMark/>
          </w:tcPr>
          <w:p w14:paraId="649D11D4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0.868 (0.558 to 1.307)</w:t>
            </w:r>
          </w:p>
        </w:tc>
        <w:tc>
          <w:tcPr>
            <w:tcW w:w="2297" w:type="dxa"/>
            <w:noWrap/>
            <w:hideMark/>
          </w:tcPr>
          <w:p w14:paraId="78C1E58D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0.398 (-0.237 to 1.034)</w:t>
            </w:r>
          </w:p>
        </w:tc>
        <w:tc>
          <w:tcPr>
            <w:tcW w:w="2126" w:type="dxa"/>
            <w:noWrap/>
            <w:hideMark/>
          </w:tcPr>
          <w:p w14:paraId="419055DF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1.765 (1.080 to 2.449)</w:t>
            </w:r>
          </w:p>
        </w:tc>
      </w:tr>
      <w:tr w:rsidR="00944DB3" w:rsidRPr="00BD6180" w14:paraId="34A96BED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Merge/>
          </w:tcPr>
          <w:p w14:paraId="1A55D227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93" w:type="dxa"/>
            <w:noWrap/>
            <w:hideMark/>
          </w:tcPr>
          <w:p w14:paraId="28A477DD" w14:textId="77777777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Other</w:t>
            </w:r>
          </w:p>
        </w:tc>
        <w:tc>
          <w:tcPr>
            <w:tcW w:w="2134" w:type="dxa"/>
            <w:noWrap/>
            <w:hideMark/>
          </w:tcPr>
          <w:p w14:paraId="5AACE130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0.970 (0.842 to 1.113)</w:t>
            </w:r>
          </w:p>
        </w:tc>
        <w:tc>
          <w:tcPr>
            <w:tcW w:w="2297" w:type="dxa"/>
            <w:noWrap/>
            <w:hideMark/>
          </w:tcPr>
          <w:p w14:paraId="3547D9E3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-0.054 (-0.269 to 0.161)</w:t>
            </w:r>
          </w:p>
        </w:tc>
        <w:tc>
          <w:tcPr>
            <w:tcW w:w="2126" w:type="dxa"/>
            <w:noWrap/>
            <w:hideMark/>
          </w:tcPr>
          <w:p w14:paraId="207E9F13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0.923 (0.789 to 1.057)</w:t>
            </w:r>
          </w:p>
        </w:tc>
      </w:tr>
      <w:tr w:rsidR="00944DB3" w:rsidRPr="00BD6180" w14:paraId="11D495D2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Merge/>
          </w:tcPr>
          <w:p w14:paraId="2119B94D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93" w:type="dxa"/>
            <w:noWrap/>
            <w:hideMark/>
          </w:tcPr>
          <w:p w14:paraId="52398B44" w14:textId="77777777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Learning disability</w:t>
            </w:r>
          </w:p>
        </w:tc>
        <w:tc>
          <w:tcPr>
            <w:tcW w:w="2134" w:type="dxa"/>
            <w:noWrap/>
            <w:hideMark/>
          </w:tcPr>
          <w:p w14:paraId="55B20A85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1.029 (0.835 to 1.253)</w:t>
            </w:r>
          </w:p>
        </w:tc>
        <w:tc>
          <w:tcPr>
            <w:tcW w:w="2297" w:type="dxa"/>
            <w:noWrap/>
            <w:hideMark/>
          </w:tcPr>
          <w:p w14:paraId="2A4A72B3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-0.124 (-0.364 to 0.115)</w:t>
            </w:r>
          </w:p>
        </w:tc>
        <w:tc>
          <w:tcPr>
            <w:tcW w:w="2126" w:type="dxa"/>
            <w:noWrap/>
            <w:hideMark/>
          </w:tcPr>
          <w:p w14:paraId="051F0377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0.664 (0.464 to 0.865)</w:t>
            </w:r>
          </w:p>
        </w:tc>
      </w:tr>
      <w:tr w:rsidR="00944DB3" w:rsidRPr="00BD6180" w14:paraId="5360FBAF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Merge/>
          </w:tcPr>
          <w:p w14:paraId="3104DC58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93" w:type="dxa"/>
            <w:noWrap/>
            <w:hideMark/>
          </w:tcPr>
          <w:p w14:paraId="36EF675F" w14:textId="77777777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Down syndrome</w:t>
            </w:r>
          </w:p>
        </w:tc>
        <w:tc>
          <w:tcPr>
            <w:tcW w:w="2134" w:type="dxa"/>
            <w:noWrap/>
            <w:hideMark/>
          </w:tcPr>
          <w:p w14:paraId="15F5594E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0.487 (0.213 to 0.957)</w:t>
            </w:r>
          </w:p>
        </w:tc>
        <w:tc>
          <w:tcPr>
            <w:tcW w:w="2297" w:type="dxa"/>
            <w:noWrap/>
            <w:hideMark/>
          </w:tcPr>
          <w:p w14:paraId="006FB66B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-0.857 (-1.632 to -0.082)</w:t>
            </w:r>
          </w:p>
        </w:tc>
        <w:tc>
          <w:tcPr>
            <w:tcW w:w="2126" w:type="dxa"/>
            <w:noWrap/>
            <w:hideMark/>
          </w:tcPr>
          <w:p w14:paraId="58B5D95F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0.548 (-0.260 to 1.356)</w:t>
            </w:r>
          </w:p>
        </w:tc>
      </w:tr>
      <w:tr w:rsidR="00944DB3" w:rsidRPr="00BD6180" w14:paraId="04E6C19C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Merge/>
          </w:tcPr>
          <w:p w14:paraId="7C5E48C0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93" w:type="dxa"/>
            <w:noWrap/>
            <w:hideMark/>
          </w:tcPr>
          <w:p w14:paraId="192FB9D6" w14:textId="13858691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Care home</w:t>
            </w:r>
          </w:p>
        </w:tc>
        <w:tc>
          <w:tcPr>
            <w:tcW w:w="2134" w:type="dxa"/>
            <w:noWrap/>
            <w:hideMark/>
          </w:tcPr>
          <w:p w14:paraId="333E2654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1.163 (1.091 to 1.237)</w:t>
            </w:r>
          </w:p>
        </w:tc>
        <w:tc>
          <w:tcPr>
            <w:tcW w:w="2297" w:type="dxa"/>
            <w:noWrap/>
            <w:hideMark/>
          </w:tcPr>
          <w:p w14:paraId="725140E6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0.060 (-0.009 to 0.129)</w:t>
            </w:r>
          </w:p>
        </w:tc>
        <w:tc>
          <w:tcPr>
            <w:tcW w:w="2126" w:type="dxa"/>
            <w:noWrap/>
            <w:hideMark/>
          </w:tcPr>
          <w:p w14:paraId="3233B656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0.400 (0.298 to 0.502)</w:t>
            </w:r>
          </w:p>
        </w:tc>
      </w:tr>
      <w:tr w:rsidR="00944DB3" w:rsidRPr="00BD6180" w14:paraId="37CE301D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</w:tcPr>
          <w:p w14:paraId="0D2C39BF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1793" w:type="dxa"/>
            <w:noWrap/>
          </w:tcPr>
          <w:p w14:paraId="48DBC764" w14:textId="165945BB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2134" w:type="dxa"/>
            <w:noWrap/>
          </w:tcPr>
          <w:p w14:paraId="6E350C76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297" w:type="dxa"/>
            <w:noWrap/>
          </w:tcPr>
          <w:p w14:paraId="042BEF80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26" w:type="dxa"/>
            <w:noWrap/>
          </w:tcPr>
          <w:p w14:paraId="248FB2E1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44DB3" w:rsidRPr="00BD6180" w14:paraId="0C685045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Merge w:val="restart"/>
          </w:tcPr>
          <w:p w14:paraId="0F2ACB40" w14:textId="79D4D4E5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Hip fracture</w:t>
            </w:r>
          </w:p>
        </w:tc>
        <w:tc>
          <w:tcPr>
            <w:tcW w:w="1793" w:type="dxa"/>
            <w:noWrap/>
            <w:hideMark/>
          </w:tcPr>
          <w:p w14:paraId="76CC6611" w14:textId="63676486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 xml:space="preserve">30-39 </w:t>
            </w:r>
          </w:p>
        </w:tc>
        <w:tc>
          <w:tcPr>
            <w:tcW w:w="2134" w:type="dxa"/>
            <w:noWrap/>
            <w:hideMark/>
          </w:tcPr>
          <w:p w14:paraId="72480BA8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1.315 (1.116 to 1.543)</w:t>
            </w:r>
          </w:p>
        </w:tc>
        <w:tc>
          <w:tcPr>
            <w:tcW w:w="2297" w:type="dxa"/>
            <w:noWrap/>
            <w:hideMark/>
          </w:tcPr>
          <w:p w14:paraId="50F42244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-0.255 (-0.537 to 0.027)</w:t>
            </w:r>
          </w:p>
        </w:tc>
        <w:tc>
          <w:tcPr>
            <w:tcW w:w="2126" w:type="dxa"/>
            <w:noWrap/>
            <w:hideMark/>
          </w:tcPr>
          <w:p w14:paraId="40D37CD2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0.692 (0.609 to 0.775)</w:t>
            </w:r>
          </w:p>
        </w:tc>
      </w:tr>
      <w:tr w:rsidR="00944DB3" w:rsidRPr="00BD6180" w14:paraId="223C7DA3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Merge/>
          </w:tcPr>
          <w:p w14:paraId="6E56B90F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93" w:type="dxa"/>
            <w:noWrap/>
            <w:hideMark/>
          </w:tcPr>
          <w:p w14:paraId="5CCDE4BB" w14:textId="10886284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 xml:space="preserve">40-49 </w:t>
            </w:r>
          </w:p>
        </w:tc>
        <w:tc>
          <w:tcPr>
            <w:tcW w:w="2134" w:type="dxa"/>
            <w:noWrap/>
            <w:hideMark/>
          </w:tcPr>
          <w:p w14:paraId="484EFEB5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1.082 (0.970 to 1.205)</w:t>
            </w:r>
          </w:p>
        </w:tc>
        <w:tc>
          <w:tcPr>
            <w:tcW w:w="2297" w:type="dxa"/>
            <w:noWrap/>
            <w:hideMark/>
          </w:tcPr>
          <w:p w14:paraId="198E5121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-0.095 (-0.343 to 0.152)</w:t>
            </w:r>
          </w:p>
        </w:tc>
        <w:tc>
          <w:tcPr>
            <w:tcW w:w="2126" w:type="dxa"/>
            <w:noWrap/>
            <w:hideMark/>
          </w:tcPr>
          <w:p w14:paraId="03CB1DA2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0.867 (0.707 to 1.027)</w:t>
            </w:r>
          </w:p>
        </w:tc>
      </w:tr>
      <w:tr w:rsidR="00944DB3" w:rsidRPr="00BD6180" w14:paraId="215F5E01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Merge/>
          </w:tcPr>
          <w:p w14:paraId="37AA6E7C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93" w:type="dxa"/>
            <w:noWrap/>
            <w:hideMark/>
          </w:tcPr>
          <w:p w14:paraId="7B899CD4" w14:textId="5B3822C4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 xml:space="preserve">50-59 </w:t>
            </w:r>
          </w:p>
        </w:tc>
        <w:tc>
          <w:tcPr>
            <w:tcW w:w="2134" w:type="dxa"/>
            <w:noWrap/>
            <w:hideMark/>
          </w:tcPr>
          <w:p w14:paraId="0CA077EF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0.868 (0.798 to 0.943)</w:t>
            </w:r>
          </w:p>
        </w:tc>
        <w:tc>
          <w:tcPr>
            <w:tcW w:w="2297" w:type="dxa"/>
            <w:noWrap/>
            <w:hideMark/>
          </w:tcPr>
          <w:p w14:paraId="0325BABC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-0.245 (-0.395 to -0.094)</w:t>
            </w:r>
          </w:p>
        </w:tc>
        <w:tc>
          <w:tcPr>
            <w:tcW w:w="2126" w:type="dxa"/>
            <w:noWrap/>
            <w:hideMark/>
          </w:tcPr>
          <w:p w14:paraId="59796688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0.867 (0.746 to 0.989)</w:t>
            </w:r>
          </w:p>
        </w:tc>
      </w:tr>
      <w:tr w:rsidR="00944DB3" w:rsidRPr="00BD6180" w14:paraId="7BAD1B52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Merge/>
          </w:tcPr>
          <w:p w14:paraId="48FC7491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93" w:type="dxa"/>
            <w:noWrap/>
            <w:hideMark/>
          </w:tcPr>
          <w:p w14:paraId="1133A66F" w14:textId="139A979E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 xml:space="preserve">60-69 </w:t>
            </w:r>
          </w:p>
        </w:tc>
        <w:tc>
          <w:tcPr>
            <w:tcW w:w="2134" w:type="dxa"/>
            <w:noWrap/>
            <w:hideMark/>
          </w:tcPr>
          <w:p w14:paraId="2D535410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0.848 (0.800 to 0.897)</w:t>
            </w:r>
          </w:p>
        </w:tc>
        <w:tc>
          <w:tcPr>
            <w:tcW w:w="2297" w:type="dxa"/>
            <w:noWrap/>
            <w:hideMark/>
          </w:tcPr>
          <w:p w14:paraId="70CCA753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-0.226 (-0.299 to -0.152)</w:t>
            </w:r>
          </w:p>
        </w:tc>
        <w:tc>
          <w:tcPr>
            <w:tcW w:w="2126" w:type="dxa"/>
            <w:noWrap/>
            <w:hideMark/>
          </w:tcPr>
          <w:p w14:paraId="763C2039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0.849 (0.790 to 0.907)</w:t>
            </w:r>
          </w:p>
        </w:tc>
      </w:tr>
      <w:tr w:rsidR="00944DB3" w:rsidRPr="00BD6180" w14:paraId="2157C26F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Merge/>
          </w:tcPr>
          <w:p w14:paraId="1AA43CBA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93" w:type="dxa"/>
            <w:noWrap/>
            <w:hideMark/>
          </w:tcPr>
          <w:p w14:paraId="146839BD" w14:textId="2CB736C8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 xml:space="preserve">70-79 </w:t>
            </w:r>
          </w:p>
        </w:tc>
        <w:tc>
          <w:tcPr>
            <w:tcW w:w="2134" w:type="dxa"/>
            <w:noWrap/>
            <w:hideMark/>
          </w:tcPr>
          <w:p w14:paraId="0BC0105C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0.973 (0.935 to 1.013)</w:t>
            </w:r>
          </w:p>
        </w:tc>
        <w:tc>
          <w:tcPr>
            <w:tcW w:w="2297" w:type="dxa"/>
            <w:noWrap/>
            <w:hideMark/>
          </w:tcPr>
          <w:p w14:paraId="62405058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-0.081 (-0.127 to -0.036)</w:t>
            </w:r>
          </w:p>
        </w:tc>
        <w:tc>
          <w:tcPr>
            <w:tcW w:w="2126" w:type="dxa"/>
            <w:noWrap/>
            <w:hideMark/>
          </w:tcPr>
          <w:p w14:paraId="58571F47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0.814 (0.755 to 0.872)</w:t>
            </w:r>
          </w:p>
        </w:tc>
      </w:tr>
      <w:tr w:rsidR="00944DB3" w:rsidRPr="00BD6180" w14:paraId="55FA25FA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Merge/>
          </w:tcPr>
          <w:p w14:paraId="41B8C08D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93" w:type="dxa"/>
            <w:noWrap/>
            <w:hideMark/>
          </w:tcPr>
          <w:p w14:paraId="381013A2" w14:textId="0BBD5AD8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 xml:space="preserve">80-89 </w:t>
            </w:r>
          </w:p>
        </w:tc>
        <w:tc>
          <w:tcPr>
            <w:tcW w:w="2134" w:type="dxa"/>
            <w:noWrap/>
            <w:hideMark/>
          </w:tcPr>
          <w:p w14:paraId="3F68BF43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1.061 (1.023 to 1.100)</w:t>
            </w:r>
          </w:p>
        </w:tc>
        <w:tc>
          <w:tcPr>
            <w:tcW w:w="2297" w:type="dxa"/>
            <w:noWrap/>
            <w:hideMark/>
          </w:tcPr>
          <w:p w14:paraId="307E4B4D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0.013 (-0.026 to 0.052)</w:t>
            </w:r>
          </w:p>
        </w:tc>
        <w:tc>
          <w:tcPr>
            <w:tcW w:w="2126" w:type="dxa"/>
            <w:noWrap/>
            <w:hideMark/>
          </w:tcPr>
          <w:p w14:paraId="781B9A44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0.701 (0.623 to 0.779)</w:t>
            </w:r>
          </w:p>
        </w:tc>
      </w:tr>
      <w:tr w:rsidR="00944DB3" w:rsidRPr="00BD6180" w14:paraId="689C82DF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Merge/>
          </w:tcPr>
          <w:p w14:paraId="27F50CFB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93" w:type="dxa"/>
            <w:noWrap/>
            <w:hideMark/>
          </w:tcPr>
          <w:p w14:paraId="1BC60299" w14:textId="7A52CF2E" w:rsidR="00944DB3" w:rsidRPr="00BD6180" w:rsidRDefault="007026B5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90-100</w:t>
            </w:r>
            <w:r w:rsidR="00944DB3" w:rsidRPr="00BD6180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2134" w:type="dxa"/>
            <w:noWrap/>
            <w:hideMark/>
          </w:tcPr>
          <w:p w14:paraId="38505FC2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0.770 (0.716 to 0.827)</w:t>
            </w:r>
          </w:p>
        </w:tc>
        <w:tc>
          <w:tcPr>
            <w:tcW w:w="2297" w:type="dxa"/>
            <w:noWrap/>
            <w:hideMark/>
          </w:tcPr>
          <w:p w14:paraId="7E766F16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-0.302 (-0.382 to -0.223)</w:t>
            </w:r>
          </w:p>
        </w:tc>
        <w:tc>
          <w:tcPr>
            <w:tcW w:w="2126" w:type="dxa"/>
            <w:noWrap/>
            <w:hideMark/>
          </w:tcPr>
          <w:p w14:paraId="2090A87D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0.783 (0.578 to 0.988)</w:t>
            </w:r>
          </w:p>
        </w:tc>
      </w:tr>
      <w:tr w:rsidR="00944DB3" w:rsidRPr="00BD6180" w14:paraId="7EED3803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Merge/>
          </w:tcPr>
          <w:p w14:paraId="211AC82D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1793" w:type="dxa"/>
            <w:noWrap/>
          </w:tcPr>
          <w:p w14:paraId="559D3DF9" w14:textId="0B1137B1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Ethnic group</w:t>
            </w:r>
          </w:p>
        </w:tc>
        <w:tc>
          <w:tcPr>
            <w:tcW w:w="2134" w:type="dxa"/>
            <w:noWrap/>
          </w:tcPr>
          <w:p w14:paraId="79116D2C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297" w:type="dxa"/>
            <w:noWrap/>
          </w:tcPr>
          <w:p w14:paraId="2C961ADC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26" w:type="dxa"/>
            <w:noWrap/>
          </w:tcPr>
          <w:p w14:paraId="159136BA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44DB3" w:rsidRPr="00BD6180" w14:paraId="7EB0F412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Merge/>
          </w:tcPr>
          <w:p w14:paraId="30490E45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93" w:type="dxa"/>
            <w:noWrap/>
            <w:hideMark/>
          </w:tcPr>
          <w:p w14:paraId="4EE8067A" w14:textId="77777777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White</w:t>
            </w:r>
          </w:p>
        </w:tc>
        <w:tc>
          <w:tcPr>
            <w:tcW w:w="2134" w:type="dxa"/>
            <w:noWrap/>
            <w:hideMark/>
          </w:tcPr>
          <w:p w14:paraId="637BF5A8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1.045 (1.021 to 1.069)</w:t>
            </w:r>
          </w:p>
        </w:tc>
        <w:tc>
          <w:tcPr>
            <w:tcW w:w="2297" w:type="dxa"/>
            <w:noWrap/>
            <w:hideMark/>
          </w:tcPr>
          <w:p w14:paraId="258C07CC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-0.040 (-0.068 to -0.012)</w:t>
            </w:r>
          </w:p>
        </w:tc>
        <w:tc>
          <w:tcPr>
            <w:tcW w:w="2126" w:type="dxa"/>
            <w:noWrap/>
            <w:hideMark/>
          </w:tcPr>
          <w:p w14:paraId="0813E7D1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0.854 (0.831 to 0.876)</w:t>
            </w:r>
          </w:p>
        </w:tc>
      </w:tr>
      <w:tr w:rsidR="00944DB3" w:rsidRPr="00BD6180" w14:paraId="2FE9E8A7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Merge/>
          </w:tcPr>
          <w:p w14:paraId="2B778507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93" w:type="dxa"/>
            <w:noWrap/>
            <w:hideMark/>
          </w:tcPr>
          <w:p w14:paraId="25F59F6C" w14:textId="77777777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Indian</w:t>
            </w:r>
          </w:p>
        </w:tc>
        <w:tc>
          <w:tcPr>
            <w:tcW w:w="2134" w:type="dxa"/>
            <w:noWrap/>
            <w:hideMark/>
          </w:tcPr>
          <w:p w14:paraId="62DC3500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1.318 (1.089 to 1.585)</w:t>
            </w:r>
          </w:p>
        </w:tc>
        <w:tc>
          <w:tcPr>
            <w:tcW w:w="2297" w:type="dxa"/>
            <w:noWrap/>
            <w:hideMark/>
          </w:tcPr>
          <w:p w14:paraId="34EA197E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0.361 (0.125 to 0.597)</w:t>
            </w:r>
          </w:p>
        </w:tc>
        <w:tc>
          <w:tcPr>
            <w:tcW w:w="2126" w:type="dxa"/>
            <w:noWrap/>
            <w:hideMark/>
          </w:tcPr>
          <w:p w14:paraId="13E0BE1C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0.981 (0.826 to 1.137)</w:t>
            </w:r>
          </w:p>
        </w:tc>
      </w:tr>
      <w:tr w:rsidR="00944DB3" w:rsidRPr="00BD6180" w14:paraId="51DF67B1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Merge/>
          </w:tcPr>
          <w:p w14:paraId="2EC58DD3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93" w:type="dxa"/>
            <w:noWrap/>
            <w:hideMark/>
          </w:tcPr>
          <w:p w14:paraId="03BDFDBC" w14:textId="77777777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Pakistani</w:t>
            </w:r>
          </w:p>
        </w:tc>
        <w:tc>
          <w:tcPr>
            <w:tcW w:w="2134" w:type="dxa"/>
            <w:noWrap/>
            <w:hideMark/>
          </w:tcPr>
          <w:p w14:paraId="32FD7A03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0.850 (0.601 to 1.182)</w:t>
            </w:r>
          </w:p>
        </w:tc>
        <w:tc>
          <w:tcPr>
            <w:tcW w:w="2297" w:type="dxa"/>
            <w:noWrap/>
            <w:hideMark/>
          </w:tcPr>
          <w:p w14:paraId="413E981C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-0.164 (-0.585 to 0.257)</w:t>
            </w:r>
          </w:p>
        </w:tc>
        <w:tc>
          <w:tcPr>
            <w:tcW w:w="2126" w:type="dxa"/>
            <w:noWrap/>
            <w:hideMark/>
          </w:tcPr>
          <w:p w14:paraId="195E4DE7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0.895 (0.716 to 1.073)</w:t>
            </w:r>
          </w:p>
        </w:tc>
      </w:tr>
      <w:tr w:rsidR="00944DB3" w:rsidRPr="00BD6180" w14:paraId="406512B0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Merge/>
          </w:tcPr>
          <w:p w14:paraId="5D4017AB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93" w:type="dxa"/>
            <w:noWrap/>
            <w:hideMark/>
          </w:tcPr>
          <w:p w14:paraId="787616DB" w14:textId="77777777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Bangladeshi</w:t>
            </w:r>
          </w:p>
        </w:tc>
        <w:tc>
          <w:tcPr>
            <w:tcW w:w="2134" w:type="dxa"/>
            <w:noWrap/>
            <w:hideMark/>
          </w:tcPr>
          <w:p w14:paraId="5563E165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1.555 (0.895 to 2.587)</w:t>
            </w:r>
          </w:p>
        </w:tc>
        <w:tc>
          <w:tcPr>
            <w:tcW w:w="2297" w:type="dxa"/>
            <w:noWrap/>
            <w:hideMark/>
          </w:tcPr>
          <w:p w14:paraId="73CABAE0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-0.017 (-0.661 to 0.627)</w:t>
            </w:r>
          </w:p>
        </w:tc>
        <w:tc>
          <w:tcPr>
            <w:tcW w:w="2126" w:type="dxa"/>
            <w:noWrap/>
            <w:hideMark/>
          </w:tcPr>
          <w:p w14:paraId="437025C0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0.643 (0.506 to 0.781)</w:t>
            </w:r>
          </w:p>
        </w:tc>
      </w:tr>
      <w:tr w:rsidR="00944DB3" w:rsidRPr="00BD6180" w14:paraId="1975E58F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Merge/>
          </w:tcPr>
          <w:p w14:paraId="19E01133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93" w:type="dxa"/>
            <w:noWrap/>
            <w:hideMark/>
          </w:tcPr>
          <w:p w14:paraId="29EA4C3B" w14:textId="77777777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Other Asian</w:t>
            </w:r>
          </w:p>
        </w:tc>
        <w:tc>
          <w:tcPr>
            <w:tcW w:w="2134" w:type="dxa"/>
            <w:noWrap/>
            <w:hideMark/>
          </w:tcPr>
          <w:p w14:paraId="19367068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1.075 (0.747 to 1.518)</w:t>
            </w:r>
          </w:p>
        </w:tc>
        <w:tc>
          <w:tcPr>
            <w:tcW w:w="2297" w:type="dxa"/>
            <w:noWrap/>
            <w:hideMark/>
          </w:tcPr>
          <w:p w14:paraId="58830193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0.212 (-0.254 to 0.678)</w:t>
            </w:r>
          </w:p>
        </w:tc>
        <w:tc>
          <w:tcPr>
            <w:tcW w:w="2126" w:type="dxa"/>
            <w:noWrap/>
            <w:hideMark/>
          </w:tcPr>
          <w:p w14:paraId="34E03C4B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0.944 (0.685 to 1.203)</w:t>
            </w:r>
          </w:p>
        </w:tc>
      </w:tr>
      <w:tr w:rsidR="00944DB3" w:rsidRPr="00BD6180" w14:paraId="721ED8AD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Merge/>
          </w:tcPr>
          <w:p w14:paraId="2F237AAB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93" w:type="dxa"/>
            <w:noWrap/>
            <w:hideMark/>
          </w:tcPr>
          <w:p w14:paraId="0EDC31B9" w14:textId="77777777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Caribbean</w:t>
            </w:r>
          </w:p>
        </w:tc>
        <w:tc>
          <w:tcPr>
            <w:tcW w:w="2134" w:type="dxa"/>
            <w:noWrap/>
            <w:hideMark/>
          </w:tcPr>
          <w:p w14:paraId="7BB0E502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0.741 (0.517 to 1.040)</w:t>
            </w:r>
          </w:p>
        </w:tc>
        <w:tc>
          <w:tcPr>
            <w:tcW w:w="2297" w:type="dxa"/>
            <w:noWrap/>
            <w:hideMark/>
          </w:tcPr>
          <w:p w14:paraId="4C4E8A37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-0.585 (-1.017 to -0.152)</w:t>
            </w:r>
          </w:p>
        </w:tc>
        <w:tc>
          <w:tcPr>
            <w:tcW w:w="2126" w:type="dxa"/>
            <w:noWrap/>
            <w:hideMark/>
          </w:tcPr>
          <w:p w14:paraId="7C194FFF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0.667 (0.393 to 0.942)</w:t>
            </w:r>
          </w:p>
        </w:tc>
      </w:tr>
      <w:tr w:rsidR="00944DB3" w:rsidRPr="00BD6180" w14:paraId="2F095EE3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Merge/>
          </w:tcPr>
          <w:p w14:paraId="794317F4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93" w:type="dxa"/>
            <w:noWrap/>
            <w:hideMark/>
          </w:tcPr>
          <w:p w14:paraId="70F8BA04" w14:textId="77777777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Black African</w:t>
            </w:r>
          </w:p>
        </w:tc>
        <w:tc>
          <w:tcPr>
            <w:tcW w:w="2134" w:type="dxa"/>
            <w:noWrap/>
            <w:hideMark/>
          </w:tcPr>
          <w:p w14:paraId="7D5791AC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0.957 (0.678 to 1.329)</w:t>
            </w:r>
          </w:p>
        </w:tc>
        <w:tc>
          <w:tcPr>
            <w:tcW w:w="2297" w:type="dxa"/>
            <w:noWrap/>
            <w:hideMark/>
          </w:tcPr>
          <w:p w14:paraId="237C6C45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0.001 (-0.546 to 0.547)</w:t>
            </w:r>
          </w:p>
        </w:tc>
        <w:tc>
          <w:tcPr>
            <w:tcW w:w="2126" w:type="dxa"/>
            <w:noWrap/>
            <w:hideMark/>
          </w:tcPr>
          <w:p w14:paraId="77526569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1.059 (0.419 to 1.699)</w:t>
            </w:r>
          </w:p>
        </w:tc>
      </w:tr>
      <w:tr w:rsidR="00944DB3" w:rsidRPr="00BD6180" w14:paraId="6F379ACE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Merge/>
          </w:tcPr>
          <w:p w14:paraId="24ED2C79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93" w:type="dxa"/>
            <w:noWrap/>
            <w:hideMark/>
          </w:tcPr>
          <w:p w14:paraId="4B2942FC" w14:textId="77777777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Chinese</w:t>
            </w:r>
          </w:p>
        </w:tc>
        <w:tc>
          <w:tcPr>
            <w:tcW w:w="2134" w:type="dxa"/>
            <w:noWrap/>
            <w:hideMark/>
          </w:tcPr>
          <w:p w14:paraId="6D4014EB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1.019 (0.523 to 1.863)</w:t>
            </w:r>
          </w:p>
        </w:tc>
        <w:tc>
          <w:tcPr>
            <w:tcW w:w="2297" w:type="dxa"/>
            <w:noWrap/>
            <w:hideMark/>
          </w:tcPr>
          <w:p w14:paraId="4E6F67F1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0.474 (-0.324 to 1.273)</w:t>
            </w:r>
          </w:p>
        </w:tc>
        <w:tc>
          <w:tcPr>
            <w:tcW w:w="2126" w:type="dxa"/>
            <w:noWrap/>
            <w:hideMark/>
          </w:tcPr>
          <w:p w14:paraId="22F36A09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1.314 (0.711 to 1.917)</w:t>
            </w:r>
          </w:p>
        </w:tc>
      </w:tr>
      <w:tr w:rsidR="00944DB3" w:rsidRPr="00BD6180" w14:paraId="3EB0449E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Merge/>
          </w:tcPr>
          <w:p w14:paraId="3EEF1BD2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93" w:type="dxa"/>
            <w:noWrap/>
            <w:hideMark/>
          </w:tcPr>
          <w:p w14:paraId="18368DD9" w14:textId="77777777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Other</w:t>
            </w:r>
          </w:p>
        </w:tc>
        <w:tc>
          <w:tcPr>
            <w:tcW w:w="2134" w:type="dxa"/>
            <w:noWrap/>
            <w:hideMark/>
          </w:tcPr>
          <w:p w14:paraId="09C67526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1.180 (0.922 to 1.495)</w:t>
            </w:r>
          </w:p>
        </w:tc>
        <w:tc>
          <w:tcPr>
            <w:tcW w:w="2297" w:type="dxa"/>
            <w:noWrap/>
            <w:hideMark/>
          </w:tcPr>
          <w:p w14:paraId="1D88D7BF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0.104 (-0.286 to 0.494)</w:t>
            </w:r>
          </w:p>
        </w:tc>
        <w:tc>
          <w:tcPr>
            <w:tcW w:w="2126" w:type="dxa"/>
            <w:noWrap/>
            <w:hideMark/>
          </w:tcPr>
          <w:p w14:paraId="25C982EB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0.919 (0.554 to 1.283)</w:t>
            </w:r>
          </w:p>
        </w:tc>
      </w:tr>
      <w:tr w:rsidR="00944DB3" w:rsidRPr="00BD6180" w14:paraId="384D569E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Merge/>
          </w:tcPr>
          <w:p w14:paraId="031B96DA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1793" w:type="dxa"/>
            <w:noWrap/>
          </w:tcPr>
          <w:p w14:paraId="5AF6951F" w14:textId="6E4F4DEF" w:rsidR="00944DB3" w:rsidRPr="00BD6180" w:rsidRDefault="53545508" w:rsidP="44153CF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44153CF1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Selected</w:t>
            </w:r>
            <w:r w:rsidR="34BB289D" w:rsidRPr="44153CF1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 xml:space="preserve"> </w:t>
            </w:r>
            <w:r w:rsidRPr="44153CF1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morbidity</w:t>
            </w:r>
          </w:p>
        </w:tc>
        <w:tc>
          <w:tcPr>
            <w:tcW w:w="2134" w:type="dxa"/>
            <w:noWrap/>
          </w:tcPr>
          <w:p w14:paraId="081F4DDB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297" w:type="dxa"/>
            <w:noWrap/>
          </w:tcPr>
          <w:p w14:paraId="33FA87DA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26" w:type="dxa"/>
            <w:noWrap/>
          </w:tcPr>
          <w:p w14:paraId="2D3A8000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44DB3" w:rsidRPr="00BD6180" w14:paraId="4C6D3EBA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Merge/>
          </w:tcPr>
          <w:p w14:paraId="1012A751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93" w:type="dxa"/>
            <w:noWrap/>
            <w:hideMark/>
          </w:tcPr>
          <w:p w14:paraId="59FD0694" w14:textId="77777777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Learning disability</w:t>
            </w:r>
          </w:p>
        </w:tc>
        <w:tc>
          <w:tcPr>
            <w:tcW w:w="2134" w:type="dxa"/>
            <w:noWrap/>
            <w:hideMark/>
          </w:tcPr>
          <w:p w14:paraId="2C15CC1B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1.014 (0.765 to 1.319)</w:t>
            </w:r>
          </w:p>
        </w:tc>
        <w:tc>
          <w:tcPr>
            <w:tcW w:w="2297" w:type="dxa"/>
            <w:noWrap/>
            <w:hideMark/>
          </w:tcPr>
          <w:p w14:paraId="5B43E89F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-0.574 (-0.937 to -0.212)</w:t>
            </w:r>
          </w:p>
        </w:tc>
        <w:tc>
          <w:tcPr>
            <w:tcW w:w="2126" w:type="dxa"/>
            <w:noWrap/>
            <w:hideMark/>
          </w:tcPr>
          <w:p w14:paraId="573FFA2C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0.429 (0.300 to 0.557)</w:t>
            </w:r>
          </w:p>
        </w:tc>
      </w:tr>
      <w:tr w:rsidR="00944DB3" w:rsidRPr="00BD6180" w14:paraId="2601CE47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Merge/>
          </w:tcPr>
          <w:p w14:paraId="07A51A42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93" w:type="dxa"/>
            <w:noWrap/>
            <w:hideMark/>
          </w:tcPr>
          <w:p w14:paraId="1BF018F0" w14:textId="77777777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Down syndrome</w:t>
            </w:r>
          </w:p>
        </w:tc>
        <w:tc>
          <w:tcPr>
            <w:tcW w:w="2134" w:type="dxa"/>
            <w:noWrap/>
            <w:hideMark/>
          </w:tcPr>
          <w:p w14:paraId="1CAC6A61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0.593 (0.240 to 1.231)</w:t>
            </w:r>
          </w:p>
        </w:tc>
        <w:tc>
          <w:tcPr>
            <w:tcW w:w="2297" w:type="dxa"/>
            <w:noWrap/>
            <w:hideMark/>
          </w:tcPr>
          <w:p w14:paraId="1D79C0F7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-1.261 (-2.259 to -0.263)</w:t>
            </w:r>
          </w:p>
        </w:tc>
        <w:tc>
          <w:tcPr>
            <w:tcW w:w="2126" w:type="dxa"/>
            <w:noWrap/>
            <w:hideMark/>
          </w:tcPr>
          <w:p w14:paraId="62EC8045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0.240 (-0.111 to 0.590)</w:t>
            </w:r>
          </w:p>
        </w:tc>
      </w:tr>
      <w:tr w:rsidR="00944DB3" w:rsidRPr="00BD6180" w14:paraId="3FB46AAD" w14:textId="77777777" w:rsidTr="44153C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Merge/>
          </w:tcPr>
          <w:p w14:paraId="52BC4C81" w14:textId="77777777" w:rsidR="00944DB3" w:rsidRPr="00BD6180" w:rsidRDefault="00944DB3" w:rsidP="007D7EA3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93" w:type="dxa"/>
            <w:noWrap/>
            <w:hideMark/>
          </w:tcPr>
          <w:p w14:paraId="227DBF9E" w14:textId="76C93D86" w:rsidR="00944DB3" w:rsidRPr="00BD6180" w:rsidRDefault="00944DB3" w:rsidP="007D7EA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Care home</w:t>
            </w:r>
          </w:p>
        </w:tc>
        <w:tc>
          <w:tcPr>
            <w:tcW w:w="2134" w:type="dxa"/>
            <w:noWrap/>
            <w:hideMark/>
          </w:tcPr>
          <w:p w14:paraId="1684A750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1.097 (1.024 to 1.173)</w:t>
            </w:r>
          </w:p>
        </w:tc>
        <w:tc>
          <w:tcPr>
            <w:tcW w:w="2297" w:type="dxa"/>
            <w:noWrap/>
            <w:hideMark/>
          </w:tcPr>
          <w:p w14:paraId="7A1378B8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-0.057 (-0.133 to 0.018)</w:t>
            </w:r>
          </w:p>
        </w:tc>
        <w:tc>
          <w:tcPr>
            <w:tcW w:w="2126" w:type="dxa"/>
            <w:noWrap/>
            <w:hideMark/>
          </w:tcPr>
          <w:p w14:paraId="580B2C6E" w14:textId="77777777" w:rsidR="00944DB3" w:rsidRPr="00BD6180" w:rsidRDefault="00944DB3" w:rsidP="007D7EA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BD6180">
              <w:rPr>
                <w:rFonts w:asciiTheme="majorHAnsi" w:hAnsiTheme="majorHAnsi" w:cstheme="majorHAnsi"/>
                <w:sz w:val="20"/>
                <w:szCs w:val="20"/>
              </w:rPr>
              <w:t>0.376 (0.274 to 0.478)</w:t>
            </w:r>
          </w:p>
        </w:tc>
      </w:tr>
    </w:tbl>
    <w:p w14:paraId="75D6C5F1" w14:textId="01F14F62" w:rsidR="008F51D5" w:rsidRPr="0033634B" w:rsidRDefault="00481A62" w:rsidP="0033634B">
      <w:pPr>
        <w:pStyle w:val="Caption"/>
        <w:rPr>
          <w:rFonts w:asciiTheme="majorHAnsi" w:hAnsiTheme="majorHAnsi" w:cstheme="majorHAnsi"/>
          <w:sz w:val="22"/>
          <w:szCs w:val="22"/>
        </w:rPr>
      </w:pPr>
      <w:bookmarkStart w:id="13" w:name="_Toc238641667"/>
      <w:r w:rsidRPr="000A1C85">
        <w:rPr>
          <w:rFonts w:asciiTheme="majorHAnsi" w:hAnsiTheme="majorHAnsi" w:cstheme="majorHAnsi"/>
          <w:sz w:val="22"/>
          <w:szCs w:val="22"/>
        </w:rPr>
        <w:lastRenderedPageBreak/>
        <w:t xml:space="preserve">Supplementary Table </w:t>
      </w:r>
      <w:r w:rsidRPr="000A1C85">
        <w:rPr>
          <w:rFonts w:asciiTheme="majorHAnsi" w:hAnsiTheme="majorHAnsi" w:cstheme="majorHAnsi"/>
          <w:sz w:val="22"/>
          <w:szCs w:val="22"/>
        </w:rPr>
        <w:fldChar w:fldCharType="begin"/>
      </w:r>
      <w:r w:rsidRPr="000A1C85">
        <w:rPr>
          <w:rFonts w:asciiTheme="majorHAnsi" w:hAnsiTheme="majorHAnsi" w:cstheme="majorHAnsi"/>
          <w:sz w:val="22"/>
          <w:szCs w:val="22"/>
        </w:rPr>
        <w:instrText xml:space="preserve"> SEQ Table \* ARABIC </w:instrText>
      </w:r>
      <w:r w:rsidRPr="000A1C85">
        <w:rPr>
          <w:rFonts w:asciiTheme="majorHAnsi" w:hAnsiTheme="majorHAnsi" w:cstheme="majorHAnsi"/>
          <w:sz w:val="22"/>
          <w:szCs w:val="22"/>
        </w:rPr>
        <w:fldChar w:fldCharType="separate"/>
      </w:r>
      <w:r w:rsidR="00E1275C" w:rsidRPr="000A1C85">
        <w:rPr>
          <w:rFonts w:asciiTheme="majorHAnsi" w:hAnsiTheme="majorHAnsi" w:cstheme="majorHAnsi"/>
          <w:noProof/>
          <w:sz w:val="22"/>
          <w:szCs w:val="22"/>
        </w:rPr>
        <w:t>5</w:t>
      </w:r>
      <w:r w:rsidRPr="000A1C85">
        <w:rPr>
          <w:rFonts w:asciiTheme="majorHAnsi" w:hAnsiTheme="majorHAnsi" w:cstheme="majorHAnsi"/>
          <w:sz w:val="22"/>
          <w:szCs w:val="22"/>
        </w:rPr>
        <w:fldChar w:fldCharType="end"/>
      </w:r>
      <w:r w:rsidR="00AC4AB6" w:rsidRPr="000A1C85">
        <w:rPr>
          <w:rFonts w:asciiTheme="majorHAnsi" w:hAnsiTheme="majorHAnsi" w:cstheme="majorHAnsi"/>
          <w:sz w:val="22"/>
          <w:szCs w:val="22"/>
        </w:rPr>
        <w:t>:</w:t>
      </w:r>
      <w:r w:rsidRPr="000A1C85">
        <w:rPr>
          <w:rFonts w:asciiTheme="majorHAnsi" w:hAnsiTheme="majorHAnsi" w:cstheme="majorHAnsi"/>
          <w:sz w:val="22"/>
          <w:szCs w:val="22"/>
        </w:rPr>
        <w:t xml:space="preserve"> Brier scor</w:t>
      </w:r>
      <w:r w:rsidR="000D66EF" w:rsidRPr="000A1C85">
        <w:rPr>
          <w:rFonts w:asciiTheme="majorHAnsi" w:hAnsiTheme="majorHAnsi" w:cstheme="majorHAnsi"/>
          <w:sz w:val="22"/>
          <w:szCs w:val="22"/>
        </w:rPr>
        <w:t>e</w:t>
      </w:r>
      <w:r w:rsidRPr="000A1C85">
        <w:rPr>
          <w:rFonts w:asciiTheme="majorHAnsi" w:hAnsiTheme="majorHAnsi" w:cstheme="majorHAnsi"/>
          <w:sz w:val="22"/>
          <w:szCs w:val="22"/>
        </w:rPr>
        <w:t xml:space="preserve">s </w:t>
      </w:r>
      <w:r w:rsidR="00CE0FE4" w:rsidRPr="000A1C85">
        <w:rPr>
          <w:rFonts w:asciiTheme="majorHAnsi" w:hAnsiTheme="majorHAnsi" w:cstheme="majorHAnsi"/>
          <w:sz w:val="22"/>
          <w:szCs w:val="22"/>
        </w:rPr>
        <w:t xml:space="preserve">at 10 years </w:t>
      </w:r>
      <w:r w:rsidR="00F644A0" w:rsidRPr="000A1C85">
        <w:rPr>
          <w:rFonts w:asciiTheme="majorHAnsi" w:hAnsiTheme="majorHAnsi" w:cstheme="majorHAnsi"/>
          <w:sz w:val="22"/>
          <w:szCs w:val="22"/>
        </w:rPr>
        <w:t>for Model A and Model B by fracture outcome, sex and age</w:t>
      </w:r>
      <w:r w:rsidR="00191512" w:rsidRPr="000A1C85">
        <w:rPr>
          <w:rFonts w:asciiTheme="majorHAnsi" w:hAnsiTheme="majorHAnsi" w:cstheme="majorHAnsi"/>
          <w:sz w:val="22"/>
          <w:szCs w:val="22"/>
        </w:rPr>
        <w:t xml:space="preserve"> </w:t>
      </w:r>
      <w:r w:rsidR="00F644A0" w:rsidRPr="000A1C85">
        <w:rPr>
          <w:rFonts w:asciiTheme="majorHAnsi" w:hAnsiTheme="majorHAnsi" w:cstheme="majorHAnsi"/>
          <w:sz w:val="22"/>
          <w:szCs w:val="22"/>
        </w:rPr>
        <w:t>band in QResearch</w:t>
      </w:r>
      <w:r w:rsidR="003424C5" w:rsidRPr="000A1C85">
        <w:rPr>
          <w:rFonts w:asciiTheme="majorHAnsi" w:hAnsiTheme="majorHAnsi" w:cstheme="majorHAnsi"/>
          <w:sz w:val="22"/>
          <w:szCs w:val="22"/>
        </w:rPr>
        <w:t xml:space="preserve"> held</w:t>
      </w:r>
      <w:r w:rsidR="00CE0FE4" w:rsidRPr="000A1C85">
        <w:rPr>
          <w:rFonts w:asciiTheme="majorHAnsi" w:hAnsiTheme="majorHAnsi" w:cstheme="majorHAnsi"/>
          <w:sz w:val="22"/>
          <w:szCs w:val="22"/>
        </w:rPr>
        <w:t>-</w:t>
      </w:r>
      <w:r w:rsidR="003424C5" w:rsidRPr="000A1C85">
        <w:rPr>
          <w:rFonts w:asciiTheme="majorHAnsi" w:hAnsiTheme="majorHAnsi" w:cstheme="majorHAnsi"/>
          <w:sz w:val="22"/>
          <w:szCs w:val="22"/>
        </w:rPr>
        <w:t>out validation cohort</w:t>
      </w:r>
      <w:r w:rsidR="00F644A0" w:rsidRPr="000A1C85">
        <w:rPr>
          <w:rFonts w:asciiTheme="majorHAnsi" w:hAnsiTheme="majorHAnsi" w:cstheme="majorHAnsi"/>
          <w:sz w:val="22"/>
          <w:szCs w:val="22"/>
        </w:rPr>
        <w:t>.  Lower Brier scores indicate better prognostic accuracy.</w:t>
      </w:r>
      <w:bookmarkEnd w:id="13"/>
      <w:r w:rsidR="00F644A0" w:rsidRPr="00BD6180">
        <w:rPr>
          <w:rFonts w:asciiTheme="majorHAnsi" w:hAnsiTheme="majorHAnsi" w:cstheme="majorHAnsi"/>
          <w:sz w:val="22"/>
          <w:szCs w:val="22"/>
        </w:rPr>
        <w:t xml:space="preserve"> </w:t>
      </w:r>
    </w:p>
    <w:tbl>
      <w:tblPr>
        <w:tblStyle w:val="TableClassic1"/>
        <w:tblW w:w="8406" w:type="dxa"/>
        <w:tblLook w:val="04A0" w:firstRow="1" w:lastRow="0" w:firstColumn="1" w:lastColumn="0" w:noHBand="0" w:noVBand="1"/>
      </w:tblPr>
      <w:tblGrid>
        <w:gridCol w:w="1277"/>
        <w:gridCol w:w="942"/>
        <w:gridCol w:w="875"/>
        <w:gridCol w:w="2656"/>
        <w:gridCol w:w="2656"/>
      </w:tblGrid>
      <w:tr w:rsidR="009315EE" w:rsidRPr="005328A9" w14:paraId="6FC94B00" w14:textId="77777777" w:rsidTr="44153C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noWrap/>
          </w:tcPr>
          <w:p w14:paraId="1E108532" w14:textId="77777777" w:rsidR="009315EE" w:rsidRPr="005328A9" w:rsidRDefault="009315EE" w:rsidP="00B61C2E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942" w:type="dxa"/>
            <w:noWrap/>
          </w:tcPr>
          <w:p w14:paraId="7AD2949F" w14:textId="753CF0B8" w:rsidR="009315EE" w:rsidRPr="005328A9" w:rsidRDefault="009315EE" w:rsidP="00B61C2E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b/>
                <w:bCs/>
                <w:sz w:val="20"/>
                <w:szCs w:val="20"/>
              </w:rPr>
              <w:t>Sex</w:t>
            </w:r>
          </w:p>
        </w:tc>
        <w:tc>
          <w:tcPr>
            <w:tcW w:w="875" w:type="dxa"/>
            <w:noWrap/>
          </w:tcPr>
          <w:p w14:paraId="7B9C8035" w14:textId="3DEBB2A3" w:rsidR="009315EE" w:rsidRPr="005328A9" w:rsidRDefault="009315EE" w:rsidP="00B61C2E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b/>
                <w:bCs/>
                <w:sz w:val="20"/>
                <w:szCs w:val="20"/>
              </w:rPr>
              <w:t>Age band</w:t>
            </w:r>
          </w:p>
        </w:tc>
        <w:tc>
          <w:tcPr>
            <w:tcW w:w="2656" w:type="dxa"/>
            <w:noWrap/>
          </w:tcPr>
          <w:p w14:paraId="6FA4FB95" w14:textId="4F14DC7B" w:rsidR="009315EE" w:rsidRPr="005328A9" w:rsidRDefault="009315EE" w:rsidP="00B61C2E">
            <w:pPr>
              <w:spacing w:after="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b/>
                <w:bCs/>
                <w:sz w:val="20"/>
                <w:szCs w:val="20"/>
              </w:rPr>
              <w:t>Model A Brier score</w:t>
            </w:r>
          </w:p>
        </w:tc>
        <w:tc>
          <w:tcPr>
            <w:tcW w:w="2656" w:type="dxa"/>
            <w:noWrap/>
          </w:tcPr>
          <w:p w14:paraId="27548043" w14:textId="6E5B436F" w:rsidR="009315EE" w:rsidRPr="005328A9" w:rsidRDefault="009315EE" w:rsidP="00B61C2E">
            <w:pPr>
              <w:spacing w:after="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b/>
                <w:bCs/>
                <w:sz w:val="20"/>
                <w:szCs w:val="20"/>
              </w:rPr>
              <w:t>Model B Brier score</w:t>
            </w:r>
          </w:p>
        </w:tc>
      </w:tr>
      <w:tr w:rsidR="00812FC1" w:rsidRPr="005328A9" w14:paraId="2B6C8087" w14:textId="77777777" w:rsidTr="44153C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noWrap/>
          </w:tcPr>
          <w:p w14:paraId="12F4DCB9" w14:textId="77777777" w:rsidR="00812FC1" w:rsidRPr="005328A9" w:rsidRDefault="00812FC1" w:rsidP="008F51D5">
            <w:pPr>
              <w:spacing w:after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942" w:type="dxa"/>
            <w:noWrap/>
          </w:tcPr>
          <w:p w14:paraId="56C46100" w14:textId="77777777" w:rsidR="00812FC1" w:rsidRPr="44153CF1" w:rsidRDefault="00812FC1" w:rsidP="44153CF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875" w:type="dxa"/>
            <w:noWrap/>
          </w:tcPr>
          <w:p w14:paraId="46CA14E4" w14:textId="77777777" w:rsidR="00812FC1" w:rsidRPr="44153CF1" w:rsidRDefault="00812FC1" w:rsidP="44153CF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656" w:type="dxa"/>
            <w:noWrap/>
          </w:tcPr>
          <w:p w14:paraId="51904B24" w14:textId="77777777" w:rsidR="00812FC1" w:rsidRPr="44153CF1" w:rsidRDefault="00812FC1" w:rsidP="44153CF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656" w:type="dxa"/>
            <w:noWrap/>
          </w:tcPr>
          <w:p w14:paraId="279F7587" w14:textId="77777777" w:rsidR="00812FC1" w:rsidRPr="44153CF1" w:rsidRDefault="00812FC1" w:rsidP="44153CF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2B02E2" w:rsidRPr="005328A9" w14:paraId="56CF594B" w14:textId="77777777" w:rsidTr="44153C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 w:val="restart"/>
            <w:noWrap/>
            <w:hideMark/>
          </w:tcPr>
          <w:p w14:paraId="319C7657" w14:textId="1F0B5358" w:rsidR="002B02E2" w:rsidRPr="005328A9" w:rsidRDefault="002B02E2" w:rsidP="008F51D5">
            <w:pPr>
              <w:spacing w:after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>Hip</w:t>
            </w:r>
            <w:r>
              <w:rPr>
                <w:rFonts w:ascii="Calibri" w:hAnsi="Calibri" w:cs="Calibri"/>
                <w:sz w:val="20"/>
                <w:szCs w:val="20"/>
                <w:lang w:eastAsia="en-GB"/>
              </w:rPr>
              <w:t xml:space="preserve"> fracture</w:t>
            </w: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 xml:space="preserve">   </w:t>
            </w:r>
          </w:p>
        </w:tc>
        <w:tc>
          <w:tcPr>
            <w:tcW w:w="942" w:type="dxa"/>
            <w:noWrap/>
            <w:hideMark/>
          </w:tcPr>
          <w:p w14:paraId="5A74C44A" w14:textId="77777777" w:rsidR="002B02E2" w:rsidRPr="005328A9" w:rsidRDefault="51331C58" w:rsidP="44153CF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</w:pPr>
            <w:r w:rsidRPr="44153CF1"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  <w:t>Women</w:t>
            </w:r>
          </w:p>
        </w:tc>
        <w:tc>
          <w:tcPr>
            <w:tcW w:w="875" w:type="dxa"/>
            <w:noWrap/>
            <w:hideMark/>
          </w:tcPr>
          <w:p w14:paraId="4C9B3F2C" w14:textId="77777777" w:rsidR="002B02E2" w:rsidRPr="005328A9" w:rsidRDefault="51331C58" w:rsidP="44153CF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</w:pPr>
            <w:r w:rsidRPr="44153CF1"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  <w:t>Overall</w:t>
            </w:r>
          </w:p>
        </w:tc>
        <w:tc>
          <w:tcPr>
            <w:tcW w:w="2656" w:type="dxa"/>
            <w:noWrap/>
            <w:hideMark/>
          </w:tcPr>
          <w:p w14:paraId="7322853D" w14:textId="77777777" w:rsidR="002B02E2" w:rsidRPr="005328A9" w:rsidRDefault="51331C58" w:rsidP="44153CF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</w:pPr>
            <w:r w:rsidRPr="44153CF1"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  <w:t>0.0178 (0.0176 to 0.0181)</w:t>
            </w:r>
          </w:p>
        </w:tc>
        <w:tc>
          <w:tcPr>
            <w:tcW w:w="2656" w:type="dxa"/>
            <w:noWrap/>
            <w:hideMark/>
          </w:tcPr>
          <w:p w14:paraId="0E5E682E" w14:textId="77777777" w:rsidR="002B02E2" w:rsidRPr="005328A9" w:rsidRDefault="51331C58" w:rsidP="44153CF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</w:pPr>
            <w:r w:rsidRPr="44153CF1"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  <w:t>0.0178 (0.0175 to 0.0180)</w:t>
            </w:r>
          </w:p>
        </w:tc>
      </w:tr>
      <w:tr w:rsidR="002B02E2" w:rsidRPr="005328A9" w14:paraId="2CED1DD4" w14:textId="77777777" w:rsidTr="44153C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  <w:noWrap/>
            <w:hideMark/>
          </w:tcPr>
          <w:p w14:paraId="6BA16F01" w14:textId="77777777" w:rsidR="002B02E2" w:rsidRPr="005328A9" w:rsidRDefault="002B02E2" w:rsidP="008F51D5">
            <w:pPr>
              <w:spacing w:after="0"/>
              <w:jc w:val="right"/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942" w:type="dxa"/>
            <w:noWrap/>
            <w:hideMark/>
          </w:tcPr>
          <w:p w14:paraId="2B2C749F" w14:textId="77777777" w:rsidR="002B02E2" w:rsidRPr="005328A9" w:rsidRDefault="002B02E2" w:rsidP="008F51D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875" w:type="dxa"/>
            <w:noWrap/>
            <w:hideMark/>
          </w:tcPr>
          <w:p w14:paraId="6382C9F5" w14:textId="77777777" w:rsidR="002B02E2" w:rsidRPr="005328A9" w:rsidRDefault="002B02E2" w:rsidP="008F51D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 xml:space="preserve">30-39 </w:t>
            </w:r>
          </w:p>
        </w:tc>
        <w:tc>
          <w:tcPr>
            <w:tcW w:w="2656" w:type="dxa"/>
            <w:noWrap/>
            <w:hideMark/>
          </w:tcPr>
          <w:p w14:paraId="42CBF7B3" w14:textId="77777777" w:rsidR="002B02E2" w:rsidRPr="005328A9" w:rsidRDefault="002B02E2" w:rsidP="008F51D5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>0.0004 (0.0003 to 0.0005)</w:t>
            </w:r>
          </w:p>
        </w:tc>
        <w:tc>
          <w:tcPr>
            <w:tcW w:w="2656" w:type="dxa"/>
            <w:noWrap/>
            <w:hideMark/>
          </w:tcPr>
          <w:p w14:paraId="25EA69E4" w14:textId="77777777" w:rsidR="002B02E2" w:rsidRPr="005328A9" w:rsidRDefault="002B02E2" w:rsidP="008F51D5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>0.0004 (0.0003 to 0.0005)</w:t>
            </w:r>
          </w:p>
        </w:tc>
      </w:tr>
      <w:tr w:rsidR="002B02E2" w:rsidRPr="005328A9" w14:paraId="0F6529F1" w14:textId="77777777" w:rsidTr="44153C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  <w:noWrap/>
            <w:hideMark/>
          </w:tcPr>
          <w:p w14:paraId="1F9E2B3B" w14:textId="77777777" w:rsidR="002B02E2" w:rsidRPr="005328A9" w:rsidRDefault="002B02E2" w:rsidP="008F51D5">
            <w:pPr>
              <w:spacing w:after="0"/>
              <w:jc w:val="right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942" w:type="dxa"/>
            <w:noWrap/>
            <w:hideMark/>
          </w:tcPr>
          <w:p w14:paraId="11ED286A" w14:textId="77777777" w:rsidR="002B02E2" w:rsidRPr="005328A9" w:rsidRDefault="002B02E2" w:rsidP="008F51D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875" w:type="dxa"/>
            <w:noWrap/>
            <w:hideMark/>
          </w:tcPr>
          <w:p w14:paraId="523423E7" w14:textId="77777777" w:rsidR="002B02E2" w:rsidRPr="005328A9" w:rsidRDefault="002B02E2" w:rsidP="008F51D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 xml:space="preserve">40-49 </w:t>
            </w:r>
          </w:p>
        </w:tc>
        <w:tc>
          <w:tcPr>
            <w:tcW w:w="2656" w:type="dxa"/>
            <w:noWrap/>
            <w:hideMark/>
          </w:tcPr>
          <w:p w14:paraId="6A9A020E" w14:textId="77777777" w:rsidR="002B02E2" w:rsidRPr="005328A9" w:rsidRDefault="002B02E2" w:rsidP="008F51D5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>0.0016 (0.0014 to 0.0018)</w:t>
            </w:r>
          </w:p>
        </w:tc>
        <w:tc>
          <w:tcPr>
            <w:tcW w:w="2656" w:type="dxa"/>
            <w:noWrap/>
            <w:hideMark/>
          </w:tcPr>
          <w:p w14:paraId="314DC401" w14:textId="77777777" w:rsidR="002B02E2" w:rsidRPr="005328A9" w:rsidRDefault="002B02E2" w:rsidP="008F51D5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>0.0016 (0.0014 to 0.0018)</w:t>
            </w:r>
          </w:p>
        </w:tc>
      </w:tr>
      <w:tr w:rsidR="002B02E2" w:rsidRPr="005328A9" w14:paraId="3A4D3667" w14:textId="77777777" w:rsidTr="44153C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  <w:noWrap/>
            <w:hideMark/>
          </w:tcPr>
          <w:p w14:paraId="3706B248" w14:textId="77777777" w:rsidR="002B02E2" w:rsidRPr="005328A9" w:rsidRDefault="002B02E2" w:rsidP="008F51D5">
            <w:pPr>
              <w:spacing w:after="0"/>
              <w:jc w:val="right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942" w:type="dxa"/>
            <w:noWrap/>
            <w:hideMark/>
          </w:tcPr>
          <w:p w14:paraId="16F242AF" w14:textId="77777777" w:rsidR="002B02E2" w:rsidRPr="005328A9" w:rsidRDefault="002B02E2" w:rsidP="008F51D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875" w:type="dxa"/>
            <w:noWrap/>
            <w:hideMark/>
          </w:tcPr>
          <w:p w14:paraId="66F4F4D6" w14:textId="77777777" w:rsidR="002B02E2" w:rsidRPr="005328A9" w:rsidRDefault="002B02E2" w:rsidP="008F51D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 xml:space="preserve">50-59 </w:t>
            </w:r>
          </w:p>
        </w:tc>
        <w:tc>
          <w:tcPr>
            <w:tcW w:w="2656" w:type="dxa"/>
            <w:noWrap/>
            <w:hideMark/>
          </w:tcPr>
          <w:p w14:paraId="122344F0" w14:textId="77777777" w:rsidR="002B02E2" w:rsidRPr="005328A9" w:rsidRDefault="002B02E2" w:rsidP="008F51D5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>0.0053 (0.0050 to 0.0057)</w:t>
            </w:r>
          </w:p>
        </w:tc>
        <w:tc>
          <w:tcPr>
            <w:tcW w:w="2656" w:type="dxa"/>
            <w:noWrap/>
            <w:hideMark/>
          </w:tcPr>
          <w:p w14:paraId="6E186E52" w14:textId="77777777" w:rsidR="002B02E2" w:rsidRPr="005328A9" w:rsidRDefault="002B02E2" w:rsidP="008F51D5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>0.0053 (0.0049 to 0.0057)</w:t>
            </w:r>
          </w:p>
        </w:tc>
      </w:tr>
      <w:tr w:rsidR="002B02E2" w:rsidRPr="005328A9" w14:paraId="3F6BBD9C" w14:textId="77777777" w:rsidTr="44153C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  <w:noWrap/>
            <w:hideMark/>
          </w:tcPr>
          <w:p w14:paraId="3F2CD593" w14:textId="77777777" w:rsidR="002B02E2" w:rsidRPr="005328A9" w:rsidRDefault="002B02E2" w:rsidP="008F51D5">
            <w:pPr>
              <w:spacing w:after="0"/>
              <w:jc w:val="right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942" w:type="dxa"/>
            <w:noWrap/>
            <w:hideMark/>
          </w:tcPr>
          <w:p w14:paraId="360A3F2C" w14:textId="77777777" w:rsidR="002B02E2" w:rsidRPr="005328A9" w:rsidRDefault="002B02E2" w:rsidP="008F51D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875" w:type="dxa"/>
            <w:noWrap/>
            <w:hideMark/>
          </w:tcPr>
          <w:p w14:paraId="42263B7F" w14:textId="77777777" w:rsidR="002B02E2" w:rsidRPr="005328A9" w:rsidRDefault="002B02E2" w:rsidP="008F51D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 xml:space="preserve">60-69 </w:t>
            </w:r>
          </w:p>
        </w:tc>
        <w:tc>
          <w:tcPr>
            <w:tcW w:w="2656" w:type="dxa"/>
            <w:noWrap/>
            <w:hideMark/>
          </w:tcPr>
          <w:p w14:paraId="7AB60CA4" w14:textId="77777777" w:rsidR="002B02E2" w:rsidRPr="005328A9" w:rsidRDefault="002B02E2" w:rsidP="008F51D5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>0.0170 (0.0162 to 0.0176)</w:t>
            </w:r>
          </w:p>
        </w:tc>
        <w:tc>
          <w:tcPr>
            <w:tcW w:w="2656" w:type="dxa"/>
            <w:noWrap/>
            <w:hideMark/>
          </w:tcPr>
          <w:p w14:paraId="350FEFB5" w14:textId="77777777" w:rsidR="002B02E2" w:rsidRPr="005328A9" w:rsidRDefault="002B02E2" w:rsidP="008F51D5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>0.0170 (0.0162 to 0.0176)</w:t>
            </w:r>
          </w:p>
        </w:tc>
      </w:tr>
      <w:tr w:rsidR="002B02E2" w:rsidRPr="005328A9" w14:paraId="2D206606" w14:textId="77777777" w:rsidTr="44153C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  <w:noWrap/>
            <w:hideMark/>
          </w:tcPr>
          <w:p w14:paraId="2355CEC2" w14:textId="77777777" w:rsidR="002B02E2" w:rsidRPr="005328A9" w:rsidRDefault="002B02E2" w:rsidP="008F51D5">
            <w:pPr>
              <w:spacing w:after="0"/>
              <w:jc w:val="right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942" w:type="dxa"/>
            <w:noWrap/>
            <w:hideMark/>
          </w:tcPr>
          <w:p w14:paraId="2DE9AE16" w14:textId="77777777" w:rsidR="002B02E2" w:rsidRPr="005328A9" w:rsidRDefault="002B02E2" w:rsidP="008F51D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875" w:type="dxa"/>
            <w:noWrap/>
            <w:hideMark/>
          </w:tcPr>
          <w:p w14:paraId="78C85203" w14:textId="77777777" w:rsidR="002B02E2" w:rsidRPr="005328A9" w:rsidRDefault="002B02E2" w:rsidP="008F51D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 xml:space="preserve">70-79 </w:t>
            </w:r>
          </w:p>
        </w:tc>
        <w:tc>
          <w:tcPr>
            <w:tcW w:w="2656" w:type="dxa"/>
            <w:noWrap/>
            <w:hideMark/>
          </w:tcPr>
          <w:p w14:paraId="3EAC932F" w14:textId="77777777" w:rsidR="002B02E2" w:rsidRPr="005328A9" w:rsidRDefault="002B02E2" w:rsidP="008F51D5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>0.0500 (0.0488 to 0.0511)</w:t>
            </w:r>
          </w:p>
        </w:tc>
        <w:tc>
          <w:tcPr>
            <w:tcW w:w="2656" w:type="dxa"/>
            <w:noWrap/>
            <w:hideMark/>
          </w:tcPr>
          <w:p w14:paraId="7D9736DB" w14:textId="77777777" w:rsidR="002B02E2" w:rsidRPr="005328A9" w:rsidRDefault="002B02E2" w:rsidP="008F51D5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>0.0499 (0.0487 to 0.0511)</w:t>
            </w:r>
          </w:p>
        </w:tc>
      </w:tr>
      <w:tr w:rsidR="002B02E2" w:rsidRPr="005328A9" w14:paraId="4CBFD14C" w14:textId="77777777" w:rsidTr="44153C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  <w:noWrap/>
            <w:hideMark/>
          </w:tcPr>
          <w:p w14:paraId="4EF6AE66" w14:textId="77777777" w:rsidR="002B02E2" w:rsidRPr="005328A9" w:rsidRDefault="002B02E2" w:rsidP="008F51D5">
            <w:pPr>
              <w:spacing w:after="0"/>
              <w:jc w:val="right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942" w:type="dxa"/>
            <w:noWrap/>
            <w:hideMark/>
          </w:tcPr>
          <w:p w14:paraId="688D5E10" w14:textId="77777777" w:rsidR="002B02E2" w:rsidRPr="005328A9" w:rsidRDefault="002B02E2" w:rsidP="008F51D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875" w:type="dxa"/>
            <w:noWrap/>
            <w:hideMark/>
          </w:tcPr>
          <w:p w14:paraId="125E71F1" w14:textId="77777777" w:rsidR="002B02E2" w:rsidRPr="005328A9" w:rsidRDefault="002B02E2" w:rsidP="008F51D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 xml:space="preserve">80-89 </w:t>
            </w:r>
          </w:p>
        </w:tc>
        <w:tc>
          <w:tcPr>
            <w:tcW w:w="2656" w:type="dxa"/>
            <w:noWrap/>
            <w:hideMark/>
          </w:tcPr>
          <w:p w14:paraId="66B0BEE2" w14:textId="77777777" w:rsidR="002B02E2" w:rsidRPr="005328A9" w:rsidRDefault="002B02E2" w:rsidP="008F51D5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>0.0991 (0.0967 to 0.1013)</w:t>
            </w:r>
          </w:p>
        </w:tc>
        <w:tc>
          <w:tcPr>
            <w:tcW w:w="2656" w:type="dxa"/>
            <w:noWrap/>
            <w:hideMark/>
          </w:tcPr>
          <w:p w14:paraId="2597D47F" w14:textId="77777777" w:rsidR="002B02E2" w:rsidRPr="005328A9" w:rsidRDefault="002B02E2" w:rsidP="008F51D5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>0.0990 (0.0966 to 0.1012)</w:t>
            </w:r>
          </w:p>
        </w:tc>
      </w:tr>
      <w:tr w:rsidR="002B02E2" w:rsidRPr="005328A9" w14:paraId="3703D102" w14:textId="77777777" w:rsidTr="44153C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  <w:noWrap/>
            <w:hideMark/>
          </w:tcPr>
          <w:p w14:paraId="75CD1D2F" w14:textId="77777777" w:rsidR="002B02E2" w:rsidRPr="005328A9" w:rsidRDefault="002B02E2" w:rsidP="008F51D5">
            <w:pPr>
              <w:spacing w:after="0"/>
              <w:jc w:val="right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942" w:type="dxa"/>
            <w:noWrap/>
            <w:hideMark/>
          </w:tcPr>
          <w:p w14:paraId="58E58657" w14:textId="77777777" w:rsidR="002B02E2" w:rsidRPr="005328A9" w:rsidRDefault="002B02E2" w:rsidP="008F51D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875" w:type="dxa"/>
            <w:noWrap/>
            <w:hideMark/>
          </w:tcPr>
          <w:p w14:paraId="785F9197" w14:textId="77777777" w:rsidR="002B02E2" w:rsidRPr="005328A9" w:rsidRDefault="002B02E2" w:rsidP="008F51D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 xml:space="preserve">90+ </w:t>
            </w:r>
          </w:p>
        </w:tc>
        <w:tc>
          <w:tcPr>
            <w:tcW w:w="2656" w:type="dxa"/>
            <w:noWrap/>
            <w:hideMark/>
          </w:tcPr>
          <w:p w14:paraId="752AD50E" w14:textId="77777777" w:rsidR="002B02E2" w:rsidRPr="005328A9" w:rsidRDefault="002B02E2" w:rsidP="008F51D5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>0.0832 (0.0800 to 0.0859)</w:t>
            </w:r>
          </w:p>
        </w:tc>
        <w:tc>
          <w:tcPr>
            <w:tcW w:w="2656" w:type="dxa"/>
            <w:noWrap/>
            <w:hideMark/>
          </w:tcPr>
          <w:p w14:paraId="073C7FE9" w14:textId="77777777" w:rsidR="002B02E2" w:rsidRPr="005328A9" w:rsidRDefault="002B02E2" w:rsidP="008F51D5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>0.0830 (0.0799 to 0.0858)</w:t>
            </w:r>
          </w:p>
        </w:tc>
      </w:tr>
      <w:tr w:rsidR="002B02E2" w:rsidRPr="005328A9" w14:paraId="07537119" w14:textId="77777777" w:rsidTr="44153C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  <w:noWrap/>
            <w:hideMark/>
          </w:tcPr>
          <w:p w14:paraId="2875F885" w14:textId="10890FEB" w:rsidR="002B02E2" w:rsidRPr="005328A9" w:rsidRDefault="002B02E2" w:rsidP="008F51D5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942" w:type="dxa"/>
            <w:noWrap/>
            <w:hideMark/>
          </w:tcPr>
          <w:p w14:paraId="50CBC209" w14:textId="77777777" w:rsidR="002B02E2" w:rsidRPr="005328A9" w:rsidRDefault="002B02E2" w:rsidP="008F51D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  <w:t>Men</w:t>
            </w:r>
          </w:p>
        </w:tc>
        <w:tc>
          <w:tcPr>
            <w:tcW w:w="875" w:type="dxa"/>
            <w:noWrap/>
            <w:hideMark/>
          </w:tcPr>
          <w:p w14:paraId="33DFA431" w14:textId="77777777" w:rsidR="002B02E2" w:rsidRPr="005328A9" w:rsidRDefault="002B02E2" w:rsidP="008F51D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  <w:t>Overall</w:t>
            </w:r>
          </w:p>
        </w:tc>
        <w:tc>
          <w:tcPr>
            <w:tcW w:w="2656" w:type="dxa"/>
            <w:noWrap/>
            <w:hideMark/>
          </w:tcPr>
          <w:p w14:paraId="02385D9B" w14:textId="77777777" w:rsidR="002B02E2" w:rsidRPr="005328A9" w:rsidRDefault="002B02E2" w:rsidP="008F51D5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  <w:t>0.0091 (0.0089 to 0.0093)</w:t>
            </w:r>
          </w:p>
        </w:tc>
        <w:tc>
          <w:tcPr>
            <w:tcW w:w="2656" w:type="dxa"/>
            <w:noWrap/>
            <w:hideMark/>
          </w:tcPr>
          <w:p w14:paraId="476BA2DA" w14:textId="77777777" w:rsidR="002B02E2" w:rsidRPr="005328A9" w:rsidRDefault="002B02E2" w:rsidP="008F51D5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  <w:t>0.0091 (0.0089 to 0.0093)</w:t>
            </w:r>
          </w:p>
        </w:tc>
      </w:tr>
      <w:tr w:rsidR="002B02E2" w:rsidRPr="005328A9" w14:paraId="2215F4BE" w14:textId="77777777" w:rsidTr="44153C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  <w:noWrap/>
            <w:hideMark/>
          </w:tcPr>
          <w:p w14:paraId="272685C7" w14:textId="77777777" w:rsidR="002B02E2" w:rsidRPr="005328A9" w:rsidRDefault="002B02E2" w:rsidP="008F51D5">
            <w:pPr>
              <w:spacing w:after="0"/>
              <w:jc w:val="right"/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942" w:type="dxa"/>
            <w:noWrap/>
            <w:hideMark/>
          </w:tcPr>
          <w:p w14:paraId="0BE6F7E4" w14:textId="77777777" w:rsidR="002B02E2" w:rsidRPr="005328A9" w:rsidRDefault="002B02E2" w:rsidP="008F51D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875" w:type="dxa"/>
            <w:noWrap/>
            <w:hideMark/>
          </w:tcPr>
          <w:p w14:paraId="36C09C14" w14:textId="77777777" w:rsidR="002B02E2" w:rsidRPr="005328A9" w:rsidRDefault="002B02E2" w:rsidP="008F51D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 xml:space="preserve">30-39 </w:t>
            </w:r>
          </w:p>
        </w:tc>
        <w:tc>
          <w:tcPr>
            <w:tcW w:w="2656" w:type="dxa"/>
            <w:noWrap/>
            <w:hideMark/>
          </w:tcPr>
          <w:p w14:paraId="18B72695" w14:textId="77777777" w:rsidR="002B02E2" w:rsidRPr="005328A9" w:rsidRDefault="002B02E2" w:rsidP="008F51D5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>0.0009 (0.0007 to 0.0010)</w:t>
            </w:r>
          </w:p>
        </w:tc>
        <w:tc>
          <w:tcPr>
            <w:tcW w:w="2656" w:type="dxa"/>
            <w:noWrap/>
            <w:hideMark/>
          </w:tcPr>
          <w:p w14:paraId="454FD11C" w14:textId="77777777" w:rsidR="002B02E2" w:rsidRPr="005328A9" w:rsidRDefault="002B02E2" w:rsidP="008F51D5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>0.0009 (0.0007 to 0.0010)</w:t>
            </w:r>
          </w:p>
        </w:tc>
      </w:tr>
      <w:tr w:rsidR="002B02E2" w:rsidRPr="005328A9" w14:paraId="57537EB4" w14:textId="77777777" w:rsidTr="44153C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  <w:noWrap/>
            <w:hideMark/>
          </w:tcPr>
          <w:p w14:paraId="3F5AE122" w14:textId="77777777" w:rsidR="002B02E2" w:rsidRPr="005328A9" w:rsidRDefault="002B02E2" w:rsidP="008F51D5">
            <w:pPr>
              <w:spacing w:after="0"/>
              <w:jc w:val="right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942" w:type="dxa"/>
            <w:noWrap/>
            <w:hideMark/>
          </w:tcPr>
          <w:p w14:paraId="1C7BB377" w14:textId="77777777" w:rsidR="002B02E2" w:rsidRPr="005328A9" w:rsidRDefault="002B02E2" w:rsidP="008F51D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875" w:type="dxa"/>
            <w:noWrap/>
            <w:hideMark/>
          </w:tcPr>
          <w:p w14:paraId="50A0951A" w14:textId="77777777" w:rsidR="002B02E2" w:rsidRPr="005328A9" w:rsidRDefault="002B02E2" w:rsidP="008F51D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 xml:space="preserve">40-49 </w:t>
            </w:r>
          </w:p>
        </w:tc>
        <w:tc>
          <w:tcPr>
            <w:tcW w:w="2656" w:type="dxa"/>
            <w:noWrap/>
            <w:hideMark/>
          </w:tcPr>
          <w:p w14:paraId="03232C0C" w14:textId="77777777" w:rsidR="002B02E2" w:rsidRPr="005328A9" w:rsidRDefault="002B02E2" w:rsidP="008F51D5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>0.0017 (0.0015 to 0.0019)</w:t>
            </w:r>
          </w:p>
        </w:tc>
        <w:tc>
          <w:tcPr>
            <w:tcW w:w="2656" w:type="dxa"/>
            <w:noWrap/>
            <w:hideMark/>
          </w:tcPr>
          <w:p w14:paraId="775D74B7" w14:textId="77777777" w:rsidR="002B02E2" w:rsidRPr="005328A9" w:rsidRDefault="002B02E2" w:rsidP="008F51D5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>0.0017 (0.0015 to 0.0019)</w:t>
            </w:r>
          </w:p>
        </w:tc>
      </w:tr>
      <w:tr w:rsidR="002B02E2" w:rsidRPr="005328A9" w14:paraId="6335796E" w14:textId="77777777" w:rsidTr="44153C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  <w:noWrap/>
            <w:hideMark/>
          </w:tcPr>
          <w:p w14:paraId="3930914A" w14:textId="77777777" w:rsidR="002B02E2" w:rsidRPr="005328A9" w:rsidRDefault="002B02E2" w:rsidP="008F51D5">
            <w:pPr>
              <w:spacing w:after="0"/>
              <w:jc w:val="right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942" w:type="dxa"/>
            <w:noWrap/>
            <w:hideMark/>
          </w:tcPr>
          <w:p w14:paraId="17428BD1" w14:textId="77777777" w:rsidR="002B02E2" w:rsidRPr="005328A9" w:rsidRDefault="002B02E2" w:rsidP="008F51D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875" w:type="dxa"/>
            <w:noWrap/>
            <w:hideMark/>
          </w:tcPr>
          <w:p w14:paraId="6EFA92C9" w14:textId="77777777" w:rsidR="002B02E2" w:rsidRPr="005328A9" w:rsidRDefault="002B02E2" w:rsidP="008F51D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 xml:space="preserve">50-59 </w:t>
            </w:r>
          </w:p>
        </w:tc>
        <w:tc>
          <w:tcPr>
            <w:tcW w:w="2656" w:type="dxa"/>
            <w:noWrap/>
            <w:hideMark/>
          </w:tcPr>
          <w:p w14:paraId="24BF467B" w14:textId="77777777" w:rsidR="002B02E2" w:rsidRPr="005328A9" w:rsidRDefault="002B02E2" w:rsidP="008F51D5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>0.0036 (0.0032 to 0.0039)</w:t>
            </w:r>
          </w:p>
        </w:tc>
        <w:tc>
          <w:tcPr>
            <w:tcW w:w="2656" w:type="dxa"/>
            <w:noWrap/>
            <w:hideMark/>
          </w:tcPr>
          <w:p w14:paraId="58FFAA4F" w14:textId="77777777" w:rsidR="002B02E2" w:rsidRPr="005328A9" w:rsidRDefault="002B02E2" w:rsidP="008F51D5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>0.0036 (0.0032 to 0.0039)</w:t>
            </w:r>
          </w:p>
        </w:tc>
      </w:tr>
      <w:tr w:rsidR="002B02E2" w:rsidRPr="005328A9" w14:paraId="7620387B" w14:textId="77777777" w:rsidTr="44153C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  <w:noWrap/>
            <w:hideMark/>
          </w:tcPr>
          <w:p w14:paraId="15805DE9" w14:textId="77777777" w:rsidR="002B02E2" w:rsidRPr="005328A9" w:rsidRDefault="002B02E2" w:rsidP="008F51D5">
            <w:pPr>
              <w:spacing w:after="0"/>
              <w:jc w:val="right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942" w:type="dxa"/>
            <w:noWrap/>
            <w:hideMark/>
          </w:tcPr>
          <w:p w14:paraId="789F6B2A" w14:textId="77777777" w:rsidR="002B02E2" w:rsidRPr="005328A9" w:rsidRDefault="002B02E2" w:rsidP="008F51D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875" w:type="dxa"/>
            <w:noWrap/>
            <w:hideMark/>
          </w:tcPr>
          <w:p w14:paraId="16DF1AF4" w14:textId="77777777" w:rsidR="002B02E2" w:rsidRPr="005328A9" w:rsidRDefault="002B02E2" w:rsidP="008F51D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 xml:space="preserve">60-69 </w:t>
            </w:r>
          </w:p>
        </w:tc>
        <w:tc>
          <w:tcPr>
            <w:tcW w:w="2656" w:type="dxa"/>
            <w:noWrap/>
            <w:hideMark/>
          </w:tcPr>
          <w:p w14:paraId="4BA4ADCC" w14:textId="77777777" w:rsidR="002B02E2" w:rsidRPr="005328A9" w:rsidRDefault="002B02E2" w:rsidP="008F51D5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>0.0096 (0.0090 to 0.0102)</w:t>
            </w:r>
          </w:p>
        </w:tc>
        <w:tc>
          <w:tcPr>
            <w:tcW w:w="2656" w:type="dxa"/>
            <w:noWrap/>
            <w:hideMark/>
          </w:tcPr>
          <w:p w14:paraId="07AC4002" w14:textId="77777777" w:rsidR="002B02E2" w:rsidRPr="005328A9" w:rsidRDefault="002B02E2" w:rsidP="008F51D5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>0.0096 (0.0090 to 0.0102)</w:t>
            </w:r>
          </w:p>
        </w:tc>
      </w:tr>
      <w:tr w:rsidR="002B02E2" w:rsidRPr="005328A9" w14:paraId="2BE26596" w14:textId="77777777" w:rsidTr="44153C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  <w:noWrap/>
            <w:hideMark/>
          </w:tcPr>
          <w:p w14:paraId="4D23C9E2" w14:textId="77777777" w:rsidR="002B02E2" w:rsidRPr="005328A9" w:rsidRDefault="002B02E2" w:rsidP="008F51D5">
            <w:pPr>
              <w:spacing w:after="0"/>
              <w:jc w:val="right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942" w:type="dxa"/>
            <w:noWrap/>
            <w:hideMark/>
          </w:tcPr>
          <w:p w14:paraId="7104BF09" w14:textId="77777777" w:rsidR="002B02E2" w:rsidRPr="005328A9" w:rsidRDefault="002B02E2" w:rsidP="008F51D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875" w:type="dxa"/>
            <w:noWrap/>
            <w:hideMark/>
          </w:tcPr>
          <w:p w14:paraId="5E21B79A" w14:textId="77777777" w:rsidR="002B02E2" w:rsidRPr="005328A9" w:rsidRDefault="002B02E2" w:rsidP="008F51D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 xml:space="preserve">70-79 </w:t>
            </w:r>
          </w:p>
        </w:tc>
        <w:tc>
          <w:tcPr>
            <w:tcW w:w="2656" w:type="dxa"/>
            <w:noWrap/>
            <w:hideMark/>
          </w:tcPr>
          <w:p w14:paraId="6DA57BD5" w14:textId="77777777" w:rsidR="002B02E2" w:rsidRPr="005328A9" w:rsidRDefault="002B02E2" w:rsidP="008F51D5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>0.0279 (0.0269 to 0.0291)</w:t>
            </w:r>
          </w:p>
        </w:tc>
        <w:tc>
          <w:tcPr>
            <w:tcW w:w="2656" w:type="dxa"/>
            <w:noWrap/>
            <w:hideMark/>
          </w:tcPr>
          <w:p w14:paraId="008C92A5" w14:textId="77777777" w:rsidR="002B02E2" w:rsidRPr="005328A9" w:rsidRDefault="002B02E2" w:rsidP="008F51D5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>0.0278 (0.0268 to 0.0290)</w:t>
            </w:r>
          </w:p>
        </w:tc>
      </w:tr>
      <w:tr w:rsidR="002B02E2" w:rsidRPr="005328A9" w14:paraId="7CA1766B" w14:textId="77777777" w:rsidTr="44153C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  <w:noWrap/>
            <w:hideMark/>
          </w:tcPr>
          <w:p w14:paraId="275FF453" w14:textId="77777777" w:rsidR="002B02E2" w:rsidRPr="005328A9" w:rsidRDefault="002B02E2" w:rsidP="008F51D5">
            <w:pPr>
              <w:spacing w:after="0"/>
              <w:jc w:val="right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942" w:type="dxa"/>
            <w:noWrap/>
            <w:hideMark/>
          </w:tcPr>
          <w:p w14:paraId="272CE869" w14:textId="77777777" w:rsidR="002B02E2" w:rsidRPr="005328A9" w:rsidRDefault="002B02E2" w:rsidP="008F51D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875" w:type="dxa"/>
            <w:noWrap/>
            <w:hideMark/>
          </w:tcPr>
          <w:p w14:paraId="00DCD496" w14:textId="77777777" w:rsidR="002B02E2" w:rsidRPr="005328A9" w:rsidRDefault="002B02E2" w:rsidP="008F51D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 xml:space="preserve">80-89 </w:t>
            </w:r>
          </w:p>
        </w:tc>
        <w:tc>
          <w:tcPr>
            <w:tcW w:w="2656" w:type="dxa"/>
            <w:noWrap/>
            <w:hideMark/>
          </w:tcPr>
          <w:p w14:paraId="3D435999" w14:textId="77777777" w:rsidR="002B02E2" w:rsidRPr="005328A9" w:rsidRDefault="002B02E2" w:rsidP="008F51D5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>0.0581 (0.0560 to 0.0601)</w:t>
            </w:r>
          </w:p>
        </w:tc>
        <w:tc>
          <w:tcPr>
            <w:tcW w:w="2656" w:type="dxa"/>
            <w:noWrap/>
            <w:hideMark/>
          </w:tcPr>
          <w:p w14:paraId="5BD1045E" w14:textId="77777777" w:rsidR="002B02E2" w:rsidRPr="005328A9" w:rsidRDefault="002B02E2" w:rsidP="008F51D5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>0.0580 (0.0560 to 0.0600)</w:t>
            </w:r>
          </w:p>
        </w:tc>
      </w:tr>
      <w:tr w:rsidR="002B02E2" w:rsidRPr="005328A9" w14:paraId="77CDE209" w14:textId="77777777" w:rsidTr="44153C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  <w:noWrap/>
            <w:hideMark/>
          </w:tcPr>
          <w:p w14:paraId="5948D2C4" w14:textId="77777777" w:rsidR="002B02E2" w:rsidRPr="005328A9" w:rsidRDefault="002B02E2" w:rsidP="008F51D5">
            <w:pPr>
              <w:spacing w:after="0"/>
              <w:jc w:val="right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942" w:type="dxa"/>
            <w:noWrap/>
            <w:hideMark/>
          </w:tcPr>
          <w:p w14:paraId="59CA989F" w14:textId="77777777" w:rsidR="002B02E2" w:rsidRPr="005328A9" w:rsidRDefault="002B02E2" w:rsidP="008F51D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875" w:type="dxa"/>
            <w:noWrap/>
            <w:hideMark/>
          </w:tcPr>
          <w:p w14:paraId="4C4DE96C" w14:textId="77777777" w:rsidR="002B02E2" w:rsidRPr="005328A9" w:rsidRDefault="002B02E2" w:rsidP="008F51D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 xml:space="preserve">90+ </w:t>
            </w:r>
          </w:p>
        </w:tc>
        <w:tc>
          <w:tcPr>
            <w:tcW w:w="2656" w:type="dxa"/>
            <w:noWrap/>
            <w:hideMark/>
          </w:tcPr>
          <w:p w14:paraId="701FDC29" w14:textId="77777777" w:rsidR="002B02E2" w:rsidRPr="005328A9" w:rsidRDefault="002B02E2" w:rsidP="008F51D5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>0.0548 (0.0508 to 0.0577)</w:t>
            </w:r>
          </w:p>
        </w:tc>
        <w:tc>
          <w:tcPr>
            <w:tcW w:w="2656" w:type="dxa"/>
            <w:noWrap/>
            <w:hideMark/>
          </w:tcPr>
          <w:p w14:paraId="114DFC1F" w14:textId="77777777" w:rsidR="002B02E2" w:rsidRPr="005328A9" w:rsidRDefault="002B02E2" w:rsidP="008F51D5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>0.0549 (0.0509 to 0.0578)</w:t>
            </w:r>
          </w:p>
        </w:tc>
      </w:tr>
      <w:tr w:rsidR="002B02E2" w:rsidRPr="005328A9" w14:paraId="641384B7" w14:textId="77777777" w:rsidTr="44153C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noWrap/>
          </w:tcPr>
          <w:p w14:paraId="1D1FC1EE" w14:textId="77777777" w:rsidR="002B02E2" w:rsidRDefault="002B02E2" w:rsidP="008F51D5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942" w:type="dxa"/>
            <w:noWrap/>
          </w:tcPr>
          <w:p w14:paraId="665F7C5C" w14:textId="77777777" w:rsidR="002B02E2" w:rsidRPr="005328A9" w:rsidRDefault="002B02E2" w:rsidP="008F51D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875" w:type="dxa"/>
            <w:noWrap/>
          </w:tcPr>
          <w:p w14:paraId="7832C3E7" w14:textId="77777777" w:rsidR="002B02E2" w:rsidRPr="005328A9" w:rsidRDefault="002B02E2" w:rsidP="008F51D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656" w:type="dxa"/>
            <w:noWrap/>
          </w:tcPr>
          <w:p w14:paraId="4E925B6B" w14:textId="77777777" w:rsidR="002B02E2" w:rsidRPr="005328A9" w:rsidRDefault="002B02E2" w:rsidP="008F51D5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656" w:type="dxa"/>
            <w:noWrap/>
          </w:tcPr>
          <w:p w14:paraId="5FCA044A" w14:textId="77777777" w:rsidR="002B02E2" w:rsidRPr="005328A9" w:rsidRDefault="002B02E2" w:rsidP="008F51D5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2B02E2" w:rsidRPr="005328A9" w14:paraId="46FBE34C" w14:textId="77777777" w:rsidTr="44153C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 w:val="restart"/>
            <w:noWrap/>
            <w:hideMark/>
          </w:tcPr>
          <w:p w14:paraId="30657CFD" w14:textId="3B1EE4D5" w:rsidR="002B02E2" w:rsidRPr="005328A9" w:rsidRDefault="002B02E2" w:rsidP="008F51D5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  <w:t>Major osteoporotic fracture</w:t>
            </w:r>
          </w:p>
        </w:tc>
        <w:tc>
          <w:tcPr>
            <w:tcW w:w="942" w:type="dxa"/>
            <w:noWrap/>
            <w:hideMark/>
          </w:tcPr>
          <w:p w14:paraId="4078CA5B" w14:textId="77777777" w:rsidR="002B02E2" w:rsidRPr="005328A9" w:rsidRDefault="002B02E2" w:rsidP="008F51D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  <w:t>Women</w:t>
            </w:r>
          </w:p>
        </w:tc>
        <w:tc>
          <w:tcPr>
            <w:tcW w:w="875" w:type="dxa"/>
            <w:noWrap/>
            <w:hideMark/>
          </w:tcPr>
          <w:p w14:paraId="74F7D3BB" w14:textId="77777777" w:rsidR="002B02E2" w:rsidRPr="005328A9" w:rsidRDefault="002B02E2" w:rsidP="008F51D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  <w:t>Overall</w:t>
            </w:r>
          </w:p>
        </w:tc>
        <w:tc>
          <w:tcPr>
            <w:tcW w:w="2656" w:type="dxa"/>
            <w:noWrap/>
            <w:hideMark/>
          </w:tcPr>
          <w:p w14:paraId="762DAD0F" w14:textId="77777777" w:rsidR="002B02E2" w:rsidRPr="005328A9" w:rsidRDefault="002B02E2" w:rsidP="008F51D5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  <w:t>0.0377 (0.0373 to 0.0380)</w:t>
            </w:r>
          </w:p>
        </w:tc>
        <w:tc>
          <w:tcPr>
            <w:tcW w:w="2656" w:type="dxa"/>
            <w:noWrap/>
            <w:hideMark/>
          </w:tcPr>
          <w:p w14:paraId="51550DB6" w14:textId="77777777" w:rsidR="002B02E2" w:rsidRPr="005328A9" w:rsidRDefault="002B02E2" w:rsidP="008F51D5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  <w:t>0.0377 (0.0373 to 0.0380)</w:t>
            </w:r>
          </w:p>
        </w:tc>
      </w:tr>
      <w:tr w:rsidR="002B02E2" w:rsidRPr="005328A9" w14:paraId="3D36638B" w14:textId="77777777" w:rsidTr="44153C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  <w:noWrap/>
            <w:hideMark/>
          </w:tcPr>
          <w:p w14:paraId="484BAED4" w14:textId="77777777" w:rsidR="002B02E2" w:rsidRPr="005328A9" w:rsidRDefault="002B02E2" w:rsidP="008F51D5">
            <w:pPr>
              <w:spacing w:after="0"/>
              <w:jc w:val="right"/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942" w:type="dxa"/>
            <w:noWrap/>
            <w:hideMark/>
          </w:tcPr>
          <w:p w14:paraId="1A7EDB27" w14:textId="77777777" w:rsidR="002B02E2" w:rsidRPr="005328A9" w:rsidRDefault="002B02E2" w:rsidP="008F51D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875" w:type="dxa"/>
            <w:noWrap/>
            <w:hideMark/>
          </w:tcPr>
          <w:p w14:paraId="0FAA1C5F" w14:textId="77777777" w:rsidR="002B02E2" w:rsidRPr="005328A9" w:rsidRDefault="002B02E2" w:rsidP="008F51D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 xml:space="preserve">30-39 </w:t>
            </w:r>
          </w:p>
        </w:tc>
        <w:tc>
          <w:tcPr>
            <w:tcW w:w="2656" w:type="dxa"/>
            <w:noWrap/>
            <w:hideMark/>
          </w:tcPr>
          <w:p w14:paraId="4BABF5E9" w14:textId="77777777" w:rsidR="002B02E2" w:rsidRPr="005328A9" w:rsidRDefault="002B02E2" w:rsidP="008F51D5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>0.0056 (0.0052 to 0.0059)</w:t>
            </w:r>
          </w:p>
        </w:tc>
        <w:tc>
          <w:tcPr>
            <w:tcW w:w="2656" w:type="dxa"/>
            <w:noWrap/>
            <w:hideMark/>
          </w:tcPr>
          <w:p w14:paraId="1F05D12D" w14:textId="77777777" w:rsidR="002B02E2" w:rsidRPr="005328A9" w:rsidRDefault="002B02E2" w:rsidP="008F51D5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>0.0056 (0.0052 to 0.0059)</w:t>
            </w:r>
          </w:p>
        </w:tc>
      </w:tr>
      <w:tr w:rsidR="002B02E2" w:rsidRPr="005328A9" w14:paraId="56AFC3D5" w14:textId="77777777" w:rsidTr="44153C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  <w:noWrap/>
            <w:hideMark/>
          </w:tcPr>
          <w:p w14:paraId="6A95AE2D" w14:textId="77777777" w:rsidR="002B02E2" w:rsidRPr="005328A9" w:rsidRDefault="002B02E2" w:rsidP="008F51D5">
            <w:pPr>
              <w:spacing w:after="0"/>
              <w:jc w:val="right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942" w:type="dxa"/>
            <w:noWrap/>
            <w:hideMark/>
          </w:tcPr>
          <w:p w14:paraId="0B47D6A8" w14:textId="77777777" w:rsidR="002B02E2" w:rsidRPr="005328A9" w:rsidRDefault="002B02E2" w:rsidP="008F51D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875" w:type="dxa"/>
            <w:noWrap/>
            <w:hideMark/>
          </w:tcPr>
          <w:p w14:paraId="5E02AA7E" w14:textId="77777777" w:rsidR="002B02E2" w:rsidRPr="005328A9" w:rsidRDefault="002B02E2" w:rsidP="008F51D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 xml:space="preserve">40-49 </w:t>
            </w:r>
          </w:p>
        </w:tc>
        <w:tc>
          <w:tcPr>
            <w:tcW w:w="2656" w:type="dxa"/>
            <w:noWrap/>
            <w:hideMark/>
          </w:tcPr>
          <w:p w14:paraId="59603BA7" w14:textId="77777777" w:rsidR="002B02E2" w:rsidRPr="005328A9" w:rsidRDefault="002B02E2" w:rsidP="008F51D5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>0.0121 (0.0116 to 0.0126)</w:t>
            </w:r>
          </w:p>
        </w:tc>
        <w:tc>
          <w:tcPr>
            <w:tcW w:w="2656" w:type="dxa"/>
            <w:noWrap/>
            <w:hideMark/>
          </w:tcPr>
          <w:p w14:paraId="5BDD5FC4" w14:textId="77777777" w:rsidR="002B02E2" w:rsidRPr="005328A9" w:rsidRDefault="002B02E2" w:rsidP="008F51D5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>0.0121 (0.0116 to 0.0126)</w:t>
            </w:r>
          </w:p>
        </w:tc>
      </w:tr>
      <w:tr w:rsidR="002B02E2" w:rsidRPr="005328A9" w14:paraId="600494FA" w14:textId="77777777" w:rsidTr="44153C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  <w:noWrap/>
            <w:hideMark/>
          </w:tcPr>
          <w:p w14:paraId="2FF8B638" w14:textId="77777777" w:rsidR="002B02E2" w:rsidRPr="005328A9" w:rsidRDefault="002B02E2" w:rsidP="008F51D5">
            <w:pPr>
              <w:spacing w:after="0"/>
              <w:jc w:val="right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942" w:type="dxa"/>
            <w:noWrap/>
            <w:hideMark/>
          </w:tcPr>
          <w:p w14:paraId="73735523" w14:textId="77777777" w:rsidR="002B02E2" w:rsidRPr="005328A9" w:rsidRDefault="002B02E2" w:rsidP="008F51D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875" w:type="dxa"/>
            <w:noWrap/>
            <w:hideMark/>
          </w:tcPr>
          <w:p w14:paraId="2A9614E8" w14:textId="77777777" w:rsidR="002B02E2" w:rsidRPr="005328A9" w:rsidRDefault="002B02E2" w:rsidP="008F51D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 xml:space="preserve">50-59 </w:t>
            </w:r>
          </w:p>
        </w:tc>
        <w:tc>
          <w:tcPr>
            <w:tcW w:w="2656" w:type="dxa"/>
            <w:noWrap/>
            <w:hideMark/>
          </w:tcPr>
          <w:p w14:paraId="7A97BF90" w14:textId="77777777" w:rsidR="002B02E2" w:rsidRPr="005328A9" w:rsidRDefault="002B02E2" w:rsidP="008F51D5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>0.0292 (0.0285 to 0.0300)</w:t>
            </w:r>
          </w:p>
        </w:tc>
        <w:tc>
          <w:tcPr>
            <w:tcW w:w="2656" w:type="dxa"/>
            <w:noWrap/>
            <w:hideMark/>
          </w:tcPr>
          <w:p w14:paraId="2A9CE4DC" w14:textId="77777777" w:rsidR="002B02E2" w:rsidRPr="005328A9" w:rsidRDefault="002B02E2" w:rsidP="008F51D5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>0.0292 (0.0285 to 0.0300)</w:t>
            </w:r>
          </w:p>
        </w:tc>
      </w:tr>
      <w:tr w:rsidR="002B02E2" w:rsidRPr="005328A9" w14:paraId="373C47A6" w14:textId="77777777" w:rsidTr="44153C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  <w:noWrap/>
            <w:hideMark/>
          </w:tcPr>
          <w:p w14:paraId="2AD4187B" w14:textId="77777777" w:rsidR="002B02E2" w:rsidRPr="005328A9" w:rsidRDefault="002B02E2" w:rsidP="008F51D5">
            <w:pPr>
              <w:spacing w:after="0"/>
              <w:jc w:val="right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942" w:type="dxa"/>
            <w:noWrap/>
            <w:hideMark/>
          </w:tcPr>
          <w:p w14:paraId="25BC0279" w14:textId="77777777" w:rsidR="002B02E2" w:rsidRPr="005328A9" w:rsidRDefault="002B02E2" w:rsidP="008F51D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875" w:type="dxa"/>
            <w:noWrap/>
            <w:hideMark/>
          </w:tcPr>
          <w:p w14:paraId="38B7A2FD" w14:textId="77777777" w:rsidR="002B02E2" w:rsidRPr="005328A9" w:rsidRDefault="002B02E2" w:rsidP="008F51D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 xml:space="preserve">60-69 </w:t>
            </w:r>
          </w:p>
        </w:tc>
        <w:tc>
          <w:tcPr>
            <w:tcW w:w="2656" w:type="dxa"/>
            <w:noWrap/>
            <w:hideMark/>
          </w:tcPr>
          <w:p w14:paraId="43FC2CB2" w14:textId="77777777" w:rsidR="002B02E2" w:rsidRPr="005328A9" w:rsidRDefault="002B02E2" w:rsidP="008F51D5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>0.0537 (0.0525 to 0.0548)</w:t>
            </w:r>
          </w:p>
        </w:tc>
        <w:tc>
          <w:tcPr>
            <w:tcW w:w="2656" w:type="dxa"/>
            <w:noWrap/>
            <w:hideMark/>
          </w:tcPr>
          <w:p w14:paraId="3C4B7E62" w14:textId="77777777" w:rsidR="002B02E2" w:rsidRPr="005328A9" w:rsidRDefault="002B02E2" w:rsidP="008F51D5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>0.0537 (0.0525 to 0.0548)</w:t>
            </w:r>
          </w:p>
        </w:tc>
      </w:tr>
      <w:tr w:rsidR="002B02E2" w:rsidRPr="005328A9" w14:paraId="33C738B7" w14:textId="77777777" w:rsidTr="44153C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  <w:noWrap/>
            <w:hideMark/>
          </w:tcPr>
          <w:p w14:paraId="1E95812D" w14:textId="77777777" w:rsidR="002B02E2" w:rsidRPr="005328A9" w:rsidRDefault="002B02E2" w:rsidP="008F51D5">
            <w:pPr>
              <w:spacing w:after="0"/>
              <w:jc w:val="right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942" w:type="dxa"/>
            <w:noWrap/>
            <w:hideMark/>
          </w:tcPr>
          <w:p w14:paraId="688954F7" w14:textId="77777777" w:rsidR="002B02E2" w:rsidRPr="005328A9" w:rsidRDefault="002B02E2" w:rsidP="008F51D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875" w:type="dxa"/>
            <w:noWrap/>
            <w:hideMark/>
          </w:tcPr>
          <w:p w14:paraId="778D7BB7" w14:textId="77777777" w:rsidR="002B02E2" w:rsidRPr="005328A9" w:rsidRDefault="002B02E2" w:rsidP="008F51D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 xml:space="preserve">70-79 </w:t>
            </w:r>
          </w:p>
        </w:tc>
        <w:tc>
          <w:tcPr>
            <w:tcW w:w="2656" w:type="dxa"/>
            <w:noWrap/>
            <w:hideMark/>
          </w:tcPr>
          <w:p w14:paraId="12ACFCC8" w14:textId="77777777" w:rsidR="002B02E2" w:rsidRPr="005328A9" w:rsidRDefault="002B02E2" w:rsidP="008F51D5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>0.0897 (0.0884 to 0.0914)</w:t>
            </w:r>
          </w:p>
        </w:tc>
        <w:tc>
          <w:tcPr>
            <w:tcW w:w="2656" w:type="dxa"/>
            <w:noWrap/>
            <w:hideMark/>
          </w:tcPr>
          <w:p w14:paraId="116A3D88" w14:textId="77777777" w:rsidR="002B02E2" w:rsidRPr="005328A9" w:rsidRDefault="002B02E2" w:rsidP="008F51D5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>0.0897 (0.0884 to 0.0914)</w:t>
            </w:r>
          </w:p>
        </w:tc>
      </w:tr>
      <w:tr w:rsidR="002B02E2" w:rsidRPr="005328A9" w14:paraId="29369922" w14:textId="77777777" w:rsidTr="44153C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  <w:noWrap/>
            <w:hideMark/>
          </w:tcPr>
          <w:p w14:paraId="7CD781B2" w14:textId="77777777" w:rsidR="002B02E2" w:rsidRPr="005328A9" w:rsidRDefault="002B02E2" w:rsidP="008F51D5">
            <w:pPr>
              <w:spacing w:after="0"/>
              <w:jc w:val="right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942" w:type="dxa"/>
            <w:noWrap/>
            <w:hideMark/>
          </w:tcPr>
          <w:p w14:paraId="729772DC" w14:textId="77777777" w:rsidR="002B02E2" w:rsidRPr="005328A9" w:rsidRDefault="002B02E2" w:rsidP="008F51D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875" w:type="dxa"/>
            <w:noWrap/>
            <w:hideMark/>
          </w:tcPr>
          <w:p w14:paraId="371E6306" w14:textId="77777777" w:rsidR="002B02E2" w:rsidRPr="005328A9" w:rsidRDefault="002B02E2" w:rsidP="008F51D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 xml:space="preserve">80-89 </w:t>
            </w:r>
          </w:p>
        </w:tc>
        <w:tc>
          <w:tcPr>
            <w:tcW w:w="2656" w:type="dxa"/>
            <w:noWrap/>
            <w:hideMark/>
          </w:tcPr>
          <w:p w14:paraId="4583E222" w14:textId="77777777" w:rsidR="002B02E2" w:rsidRPr="005328A9" w:rsidRDefault="002B02E2" w:rsidP="008F51D5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>0.1347 (0.1322 to 0.1368)</w:t>
            </w:r>
          </w:p>
        </w:tc>
        <w:tc>
          <w:tcPr>
            <w:tcW w:w="2656" w:type="dxa"/>
            <w:noWrap/>
            <w:hideMark/>
          </w:tcPr>
          <w:p w14:paraId="6F8700CD" w14:textId="77777777" w:rsidR="002B02E2" w:rsidRPr="005328A9" w:rsidRDefault="002B02E2" w:rsidP="008F51D5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>0.1345 (0.1320 to 0.1367)</w:t>
            </w:r>
          </w:p>
        </w:tc>
      </w:tr>
      <w:tr w:rsidR="002B02E2" w:rsidRPr="005328A9" w14:paraId="04DE42F3" w14:textId="77777777" w:rsidTr="44153C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  <w:noWrap/>
            <w:hideMark/>
          </w:tcPr>
          <w:p w14:paraId="2E9D6D1E" w14:textId="77777777" w:rsidR="002B02E2" w:rsidRPr="005328A9" w:rsidRDefault="002B02E2" w:rsidP="008F51D5">
            <w:pPr>
              <w:spacing w:after="0"/>
              <w:jc w:val="right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942" w:type="dxa"/>
            <w:noWrap/>
            <w:hideMark/>
          </w:tcPr>
          <w:p w14:paraId="686FE17A" w14:textId="77777777" w:rsidR="002B02E2" w:rsidRPr="005328A9" w:rsidRDefault="002B02E2" w:rsidP="008F51D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875" w:type="dxa"/>
            <w:noWrap/>
            <w:hideMark/>
          </w:tcPr>
          <w:p w14:paraId="2729ED66" w14:textId="77777777" w:rsidR="002B02E2" w:rsidRPr="005328A9" w:rsidRDefault="002B02E2" w:rsidP="008F51D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 xml:space="preserve">90+ </w:t>
            </w:r>
          </w:p>
        </w:tc>
        <w:tc>
          <w:tcPr>
            <w:tcW w:w="2656" w:type="dxa"/>
            <w:noWrap/>
            <w:hideMark/>
          </w:tcPr>
          <w:p w14:paraId="79EEC098" w14:textId="77777777" w:rsidR="002B02E2" w:rsidRPr="005328A9" w:rsidRDefault="002B02E2" w:rsidP="008F51D5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>0.1022 (0.0990 to 0.1051)</w:t>
            </w:r>
          </w:p>
        </w:tc>
        <w:tc>
          <w:tcPr>
            <w:tcW w:w="2656" w:type="dxa"/>
            <w:noWrap/>
            <w:hideMark/>
          </w:tcPr>
          <w:p w14:paraId="575F7A28" w14:textId="77777777" w:rsidR="002B02E2" w:rsidRPr="005328A9" w:rsidRDefault="002B02E2" w:rsidP="008F51D5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>0.1020 (0.0988 to 0.1049)</w:t>
            </w:r>
          </w:p>
        </w:tc>
      </w:tr>
      <w:tr w:rsidR="002B02E2" w:rsidRPr="005328A9" w14:paraId="1A064026" w14:textId="77777777" w:rsidTr="44153C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  <w:noWrap/>
            <w:hideMark/>
          </w:tcPr>
          <w:p w14:paraId="5DBB25C3" w14:textId="2B3D8570" w:rsidR="002B02E2" w:rsidRPr="005328A9" w:rsidRDefault="002B02E2" w:rsidP="008F51D5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942" w:type="dxa"/>
            <w:noWrap/>
            <w:hideMark/>
          </w:tcPr>
          <w:p w14:paraId="6FA4A099" w14:textId="77777777" w:rsidR="002B02E2" w:rsidRPr="005328A9" w:rsidRDefault="002B02E2" w:rsidP="008F51D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  <w:t>Men</w:t>
            </w:r>
          </w:p>
        </w:tc>
        <w:tc>
          <w:tcPr>
            <w:tcW w:w="875" w:type="dxa"/>
            <w:noWrap/>
            <w:hideMark/>
          </w:tcPr>
          <w:p w14:paraId="19B209F7" w14:textId="77777777" w:rsidR="002B02E2" w:rsidRPr="005328A9" w:rsidRDefault="002B02E2" w:rsidP="008F51D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  <w:t>Overall</w:t>
            </w:r>
          </w:p>
        </w:tc>
        <w:tc>
          <w:tcPr>
            <w:tcW w:w="2656" w:type="dxa"/>
            <w:noWrap/>
            <w:hideMark/>
          </w:tcPr>
          <w:p w14:paraId="29B46900" w14:textId="77777777" w:rsidR="002B02E2" w:rsidRPr="005328A9" w:rsidRDefault="002B02E2" w:rsidP="008F51D5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  <w:t>0.0171 (0.0169 to 0.0175)</w:t>
            </w:r>
          </w:p>
        </w:tc>
        <w:tc>
          <w:tcPr>
            <w:tcW w:w="2656" w:type="dxa"/>
            <w:noWrap/>
            <w:hideMark/>
          </w:tcPr>
          <w:p w14:paraId="092CE2D2" w14:textId="77777777" w:rsidR="002B02E2" w:rsidRPr="005328A9" w:rsidRDefault="002B02E2" w:rsidP="008F51D5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  <w:t>0.0171 (0.0169 to 0.0175)</w:t>
            </w:r>
          </w:p>
        </w:tc>
      </w:tr>
      <w:tr w:rsidR="002B02E2" w:rsidRPr="005328A9" w14:paraId="79D71D76" w14:textId="77777777" w:rsidTr="44153C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  <w:noWrap/>
            <w:hideMark/>
          </w:tcPr>
          <w:p w14:paraId="7CD7AB92" w14:textId="77777777" w:rsidR="002B02E2" w:rsidRPr="005328A9" w:rsidRDefault="002B02E2" w:rsidP="008F51D5">
            <w:pPr>
              <w:spacing w:after="0"/>
              <w:jc w:val="right"/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942" w:type="dxa"/>
            <w:noWrap/>
            <w:hideMark/>
          </w:tcPr>
          <w:p w14:paraId="78DE01F6" w14:textId="77777777" w:rsidR="002B02E2" w:rsidRPr="005328A9" w:rsidRDefault="002B02E2" w:rsidP="008F51D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875" w:type="dxa"/>
            <w:noWrap/>
            <w:hideMark/>
          </w:tcPr>
          <w:p w14:paraId="77FE395E" w14:textId="77777777" w:rsidR="002B02E2" w:rsidRPr="005328A9" w:rsidRDefault="002B02E2" w:rsidP="008F51D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 xml:space="preserve">30-39 </w:t>
            </w:r>
          </w:p>
        </w:tc>
        <w:tc>
          <w:tcPr>
            <w:tcW w:w="2656" w:type="dxa"/>
            <w:noWrap/>
            <w:hideMark/>
          </w:tcPr>
          <w:p w14:paraId="5A1EC882" w14:textId="77777777" w:rsidR="002B02E2" w:rsidRPr="005328A9" w:rsidRDefault="002B02E2" w:rsidP="008F51D5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>0.0059 (0.0055 to 0.0063)</w:t>
            </w:r>
          </w:p>
        </w:tc>
        <w:tc>
          <w:tcPr>
            <w:tcW w:w="2656" w:type="dxa"/>
            <w:noWrap/>
            <w:hideMark/>
          </w:tcPr>
          <w:p w14:paraId="69FF150A" w14:textId="77777777" w:rsidR="002B02E2" w:rsidRPr="005328A9" w:rsidRDefault="002B02E2" w:rsidP="008F51D5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>0.0059 (0.0055 to 0.0063)</w:t>
            </w:r>
          </w:p>
        </w:tc>
      </w:tr>
      <w:tr w:rsidR="002B02E2" w:rsidRPr="005328A9" w14:paraId="42755085" w14:textId="77777777" w:rsidTr="44153C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  <w:noWrap/>
            <w:hideMark/>
          </w:tcPr>
          <w:p w14:paraId="4C92293C" w14:textId="77777777" w:rsidR="002B02E2" w:rsidRPr="005328A9" w:rsidRDefault="002B02E2" w:rsidP="008F51D5">
            <w:pPr>
              <w:spacing w:after="0"/>
              <w:jc w:val="right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942" w:type="dxa"/>
            <w:noWrap/>
            <w:hideMark/>
          </w:tcPr>
          <w:p w14:paraId="1E44B5E5" w14:textId="77777777" w:rsidR="002B02E2" w:rsidRPr="005328A9" w:rsidRDefault="002B02E2" w:rsidP="008F51D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875" w:type="dxa"/>
            <w:noWrap/>
            <w:hideMark/>
          </w:tcPr>
          <w:p w14:paraId="4D02D687" w14:textId="77777777" w:rsidR="002B02E2" w:rsidRPr="005328A9" w:rsidRDefault="002B02E2" w:rsidP="008F51D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 xml:space="preserve">40-49 </w:t>
            </w:r>
          </w:p>
        </w:tc>
        <w:tc>
          <w:tcPr>
            <w:tcW w:w="2656" w:type="dxa"/>
            <w:noWrap/>
            <w:hideMark/>
          </w:tcPr>
          <w:p w14:paraId="33FE36FB" w14:textId="77777777" w:rsidR="002B02E2" w:rsidRPr="005328A9" w:rsidRDefault="002B02E2" w:rsidP="008F51D5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>0.0082 (0.0077 to 0.0086)</w:t>
            </w:r>
          </w:p>
        </w:tc>
        <w:tc>
          <w:tcPr>
            <w:tcW w:w="2656" w:type="dxa"/>
            <w:noWrap/>
            <w:hideMark/>
          </w:tcPr>
          <w:p w14:paraId="3A900750" w14:textId="77777777" w:rsidR="002B02E2" w:rsidRPr="005328A9" w:rsidRDefault="002B02E2" w:rsidP="008F51D5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>0.0082 (0.0077 to 0.0086)</w:t>
            </w:r>
          </w:p>
        </w:tc>
      </w:tr>
      <w:tr w:rsidR="002B02E2" w:rsidRPr="005328A9" w14:paraId="74158D63" w14:textId="77777777" w:rsidTr="44153C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  <w:noWrap/>
            <w:hideMark/>
          </w:tcPr>
          <w:p w14:paraId="299ECA98" w14:textId="77777777" w:rsidR="002B02E2" w:rsidRPr="005328A9" w:rsidRDefault="002B02E2" w:rsidP="008F51D5">
            <w:pPr>
              <w:spacing w:after="0"/>
              <w:jc w:val="right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942" w:type="dxa"/>
            <w:noWrap/>
            <w:hideMark/>
          </w:tcPr>
          <w:p w14:paraId="4BCEFF9C" w14:textId="77777777" w:rsidR="002B02E2" w:rsidRPr="005328A9" w:rsidRDefault="002B02E2" w:rsidP="008F51D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875" w:type="dxa"/>
            <w:noWrap/>
            <w:hideMark/>
          </w:tcPr>
          <w:p w14:paraId="5F30EE12" w14:textId="77777777" w:rsidR="002B02E2" w:rsidRPr="005328A9" w:rsidRDefault="002B02E2" w:rsidP="008F51D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 xml:space="preserve">50-59 </w:t>
            </w:r>
          </w:p>
        </w:tc>
        <w:tc>
          <w:tcPr>
            <w:tcW w:w="2656" w:type="dxa"/>
            <w:noWrap/>
            <w:hideMark/>
          </w:tcPr>
          <w:p w14:paraId="6C2A5C65" w14:textId="77777777" w:rsidR="002B02E2" w:rsidRPr="005328A9" w:rsidRDefault="002B02E2" w:rsidP="008F51D5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>0.0112 (0.0106 to 0.0117)</w:t>
            </w:r>
          </w:p>
        </w:tc>
        <w:tc>
          <w:tcPr>
            <w:tcW w:w="2656" w:type="dxa"/>
            <w:noWrap/>
            <w:hideMark/>
          </w:tcPr>
          <w:p w14:paraId="3027708D" w14:textId="77777777" w:rsidR="002B02E2" w:rsidRPr="005328A9" w:rsidRDefault="002B02E2" w:rsidP="008F51D5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>0.0112 (0.0106 to 0.0117)</w:t>
            </w:r>
          </w:p>
        </w:tc>
      </w:tr>
      <w:tr w:rsidR="002B02E2" w:rsidRPr="005328A9" w14:paraId="121571C7" w14:textId="77777777" w:rsidTr="44153C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  <w:noWrap/>
            <w:hideMark/>
          </w:tcPr>
          <w:p w14:paraId="79DE09B2" w14:textId="77777777" w:rsidR="002B02E2" w:rsidRPr="005328A9" w:rsidRDefault="002B02E2" w:rsidP="008F51D5">
            <w:pPr>
              <w:spacing w:after="0"/>
              <w:jc w:val="right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942" w:type="dxa"/>
            <w:noWrap/>
            <w:hideMark/>
          </w:tcPr>
          <w:p w14:paraId="5626DFE2" w14:textId="77777777" w:rsidR="002B02E2" w:rsidRPr="005328A9" w:rsidRDefault="002B02E2" w:rsidP="008F51D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875" w:type="dxa"/>
            <w:noWrap/>
            <w:hideMark/>
          </w:tcPr>
          <w:p w14:paraId="2C67C26F" w14:textId="77777777" w:rsidR="002B02E2" w:rsidRPr="005328A9" w:rsidRDefault="002B02E2" w:rsidP="008F51D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 xml:space="preserve">60-69 </w:t>
            </w:r>
          </w:p>
        </w:tc>
        <w:tc>
          <w:tcPr>
            <w:tcW w:w="2656" w:type="dxa"/>
            <w:noWrap/>
            <w:hideMark/>
          </w:tcPr>
          <w:p w14:paraId="0928293B" w14:textId="77777777" w:rsidR="002B02E2" w:rsidRPr="005328A9" w:rsidRDefault="002B02E2" w:rsidP="008F51D5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>0.0197 (0.0189 to 0.0205)</w:t>
            </w:r>
          </w:p>
        </w:tc>
        <w:tc>
          <w:tcPr>
            <w:tcW w:w="2656" w:type="dxa"/>
            <w:noWrap/>
            <w:hideMark/>
          </w:tcPr>
          <w:p w14:paraId="64C26E7C" w14:textId="77777777" w:rsidR="002B02E2" w:rsidRPr="005328A9" w:rsidRDefault="002B02E2" w:rsidP="008F51D5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>0.0197 (0.0189 to 0.0205)</w:t>
            </w:r>
          </w:p>
        </w:tc>
      </w:tr>
      <w:tr w:rsidR="002B02E2" w:rsidRPr="005328A9" w14:paraId="5974B3BA" w14:textId="77777777" w:rsidTr="44153C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  <w:noWrap/>
            <w:hideMark/>
          </w:tcPr>
          <w:p w14:paraId="5BBA93E4" w14:textId="77777777" w:rsidR="002B02E2" w:rsidRPr="005328A9" w:rsidRDefault="002B02E2" w:rsidP="008F51D5">
            <w:pPr>
              <w:spacing w:after="0"/>
              <w:jc w:val="right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942" w:type="dxa"/>
            <w:noWrap/>
            <w:hideMark/>
          </w:tcPr>
          <w:p w14:paraId="1FC87F4D" w14:textId="77777777" w:rsidR="002B02E2" w:rsidRPr="005328A9" w:rsidRDefault="002B02E2" w:rsidP="008F51D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875" w:type="dxa"/>
            <w:noWrap/>
            <w:hideMark/>
          </w:tcPr>
          <w:p w14:paraId="69C86EE8" w14:textId="77777777" w:rsidR="002B02E2" w:rsidRPr="005328A9" w:rsidRDefault="002B02E2" w:rsidP="008F51D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 xml:space="preserve">70-79 </w:t>
            </w:r>
          </w:p>
        </w:tc>
        <w:tc>
          <w:tcPr>
            <w:tcW w:w="2656" w:type="dxa"/>
            <w:noWrap/>
            <w:hideMark/>
          </w:tcPr>
          <w:p w14:paraId="5925C149" w14:textId="77777777" w:rsidR="002B02E2" w:rsidRPr="005328A9" w:rsidRDefault="002B02E2" w:rsidP="008F51D5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>0.0413 (0.0399 to 0.0424)</w:t>
            </w:r>
          </w:p>
        </w:tc>
        <w:tc>
          <w:tcPr>
            <w:tcW w:w="2656" w:type="dxa"/>
            <w:noWrap/>
            <w:hideMark/>
          </w:tcPr>
          <w:p w14:paraId="1874F200" w14:textId="77777777" w:rsidR="002B02E2" w:rsidRPr="005328A9" w:rsidRDefault="002B02E2" w:rsidP="008F51D5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>0.0413 (0.0399 to 0.0423)</w:t>
            </w:r>
          </w:p>
        </w:tc>
      </w:tr>
      <w:tr w:rsidR="002B02E2" w:rsidRPr="005328A9" w14:paraId="1EDED38D" w14:textId="77777777" w:rsidTr="44153CF1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  <w:noWrap/>
            <w:hideMark/>
          </w:tcPr>
          <w:p w14:paraId="6D1FDC94" w14:textId="77777777" w:rsidR="002B02E2" w:rsidRPr="005328A9" w:rsidRDefault="002B02E2" w:rsidP="008F51D5">
            <w:pPr>
              <w:spacing w:after="0"/>
              <w:jc w:val="right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942" w:type="dxa"/>
            <w:noWrap/>
            <w:hideMark/>
          </w:tcPr>
          <w:p w14:paraId="7A5E1D30" w14:textId="77777777" w:rsidR="002B02E2" w:rsidRPr="005328A9" w:rsidRDefault="002B02E2" w:rsidP="008F51D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875" w:type="dxa"/>
            <w:noWrap/>
            <w:hideMark/>
          </w:tcPr>
          <w:p w14:paraId="0792AB5C" w14:textId="77777777" w:rsidR="002B02E2" w:rsidRPr="005328A9" w:rsidRDefault="002B02E2" w:rsidP="008F51D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 xml:space="preserve">80-89 </w:t>
            </w:r>
          </w:p>
        </w:tc>
        <w:tc>
          <w:tcPr>
            <w:tcW w:w="2656" w:type="dxa"/>
            <w:noWrap/>
            <w:hideMark/>
          </w:tcPr>
          <w:p w14:paraId="7BDDA5A8" w14:textId="77777777" w:rsidR="002B02E2" w:rsidRPr="005328A9" w:rsidRDefault="002B02E2" w:rsidP="008F51D5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>0.0722 (0.0699 to 0.0745)</w:t>
            </w:r>
          </w:p>
        </w:tc>
        <w:tc>
          <w:tcPr>
            <w:tcW w:w="2656" w:type="dxa"/>
            <w:noWrap/>
            <w:hideMark/>
          </w:tcPr>
          <w:p w14:paraId="01290CDB" w14:textId="77777777" w:rsidR="002B02E2" w:rsidRPr="005328A9" w:rsidRDefault="002B02E2" w:rsidP="008F51D5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>0.0722 (0.0699 to 0.0745)</w:t>
            </w:r>
          </w:p>
        </w:tc>
      </w:tr>
      <w:tr w:rsidR="002B02E2" w:rsidRPr="005328A9" w14:paraId="32125B3B" w14:textId="77777777" w:rsidTr="44153C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  <w:noWrap/>
            <w:hideMark/>
          </w:tcPr>
          <w:p w14:paraId="65667F38" w14:textId="77777777" w:rsidR="002B02E2" w:rsidRPr="005328A9" w:rsidRDefault="002B02E2" w:rsidP="008F51D5">
            <w:pPr>
              <w:spacing w:after="0"/>
              <w:jc w:val="right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942" w:type="dxa"/>
            <w:noWrap/>
            <w:hideMark/>
          </w:tcPr>
          <w:p w14:paraId="282B7920" w14:textId="77777777" w:rsidR="002B02E2" w:rsidRPr="005328A9" w:rsidRDefault="002B02E2" w:rsidP="008F51D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875" w:type="dxa"/>
            <w:noWrap/>
            <w:hideMark/>
          </w:tcPr>
          <w:p w14:paraId="26D28077" w14:textId="77777777" w:rsidR="002B02E2" w:rsidRPr="005328A9" w:rsidRDefault="002B02E2" w:rsidP="008F51D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 xml:space="preserve">90+ </w:t>
            </w:r>
          </w:p>
        </w:tc>
        <w:tc>
          <w:tcPr>
            <w:tcW w:w="2656" w:type="dxa"/>
            <w:noWrap/>
            <w:hideMark/>
          </w:tcPr>
          <w:p w14:paraId="592FF8AD" w14:textId="77777777" w:rsidR="002B02E2" w:rsidRPr="005328A9" w:rsidRDefault="002B02E2" w:rsidP="008F51D5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>0.0640 (0.0601 to 0.0681)</w:t>
            </w:r>
          </w:p>
        </w:tc>
        <w:tc>
          <w:tcPr>
            <w:tcW w:w="2656" w:type="dxa"/>
            <w:noWrap/>
            <w:hideMark/>
          </w:tcPr>
          <w:p w14:paraId="2063DC97" w14:textId="77777777" w:rsidR="002B02E2" w:rsidRPr="005328A9" w:rsidRDefault="002B02E2" w:rsidP="008F51D5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5328A9">
              <w:rPr>
                <w:rFonts w:ascii="Calibri" w:hAnsi="Calibri" w:cs="Calibri"/>
                <w:sz w:val="20"/>
                <w:szCs w:val="20"/>
                <w:lang w:eastAsia="en-GB"/>
              </w:rPr>
              <w:t>0.0640 (0.0602 to 0.0681)</w:t>
            </w:r>
          </w:p>
        </w:tc>
      </w:tr>
    </w:tbl>
    <w:p w14:paraId="4E7DFECB" w14:textId="77777777" w:rsidR="00C0466A" w:rsidRPr="00BD6180" w:rsidRDefault="00C0466A">
      <w:pPr>
        <w:spacing w:after="0"/>
        <w:rPr>
          <w:rFonts w:asciiTheme="majorHAnsi" w:hAnsiTheme="majorHAnsi" w:cstheme="majorHAnsi"/>
          <w:b/>
          <w:bCs/>
          <w:sz w:val="24"/>
        </w:rPr>
      </w:pPr>
    </w:p>
    <w:p w14:paraId="42C19A20" w14:textId="77777777" w:rsidR="009668DD" w:rsidRPr="00BD6180" w:rsidRDefault="009668DD">
      <w:pPr>
        <w:spacing w:after="0"/>
        <w:rPr>
          <w:rFonts w:asciiTheme="majorHAnsi" w:hAnsiTheme="majorHAnsi" w:cstheme="majorHAnsi"/>
          <w:b/>
          <w:bCs/>
          <w:sz w:val="24"/>
        </w:rPr>
        <w:sectPr w:rsidR="009668DD" w:rsidRPr="00BD6180" w:rsidSect="00D02873">
          <w:pgSz w:w="11906" w:h="16838"/>
          <w:pgMar w:top="1440" w:right="1440" w:bottom="1440" w:left="1440" w:header="709" w:footer="709" w:gutter="0"/>
          <w:pgNumType w:chapStyle="1"/>
          <w:cols w:space="708"/>
          <w:titlePg/>
          <w:docGrid w:linePitch="360"/>
        </w:sectPr>
      </w:pPr>
    </w:p>
    <w:p w14:paraId="30B32290" w14:textId="31041F65" w:rsidR="00BC6475" w:rsidRPr="00BD6180" w:rsidRDefault="00BC6475" w:rsidP="44153CF1">
      <w:pPr>
        <w:pStyle w:val="Caption"/>
        <w:jc w:val="both"/>
        <w:rPr>
          <w:rFonts w:asciiTheme="majorHAnsi" w:hAnsiTheme="majorHAnsi" w:cstheme="majorBidi"/>
          <w:sz w:val="22"/>
          <w:szCs w:val="22"/>
        </w:rPr>
      </w:pPr>
      <w:bookmarkStart w:id="14" w:name="_Toc238641668"/>
      <w:r w:rsidRPr="006A363F">
        <w:rPr>
          <w:rFonts w:asciiTheme="majorHAnsi" w:hAnsiTheme="majorHAnsi" w:cstheme="majorBidi"/>
          <w:sz w:val="22"/>
          <w:szCs w:val="22"/>
        </w:rPr>
        <w:lastRenderedPageBreak/>
        <w:t xml:space="preserve">Supplementary Table </w:t>
      </w:r>
      <w:r w:rsidRPr="006A363F">
        <w:rPr>
          <w:rFonts w:asciiTheme="majorHAnsi" w:hAnsiTheme="majorHAnsi" w:cstheme="majorBidi"/>
          <w:sz w:val="22"/>
          <w:szCs w:val="22"/>
        </w:rPr>
        <w:fldChar w:fldCharType="begin"/>
      </w:r>
      <w:r w:rsidRPr="006A363F">
        <w:rPr>
          <w:rFonts w:asciiTheme="majorHAnsi" w:hAnsiTheme="majorHAnsi" w:cstheme="majorBidi"/>
          <w:sz w:val="22"/>
          <w:szCs w:val="22"/>
        </w:rPr>
        <w:instrText xml:space="preserve"> SEQ Table \* ARABIC </w:instrText>
      </w:r>
      <w:r w:rsidRPr="006A363F">
        <w:rPr>
          <w:rFonts w:asciiTheme="majorHAnsi" w:hAnsiTheme="majorHAnsi" w:cstheme="majorBidi"/>
          <w:sz w:val="22"/>
          <w:szCs w:val="22"/>
        </w:rPr>
        <w:fldChar w:fldCharType="separate"/>
      </w:r>
      <w:r w:rsidR="00E1275C">
        <w:rPr>
          <w:rFonts w:asciiTheme="majorHAnsi" w:hAnsiTheme="majorHAnsi" w:cstheme="majorBidi"/>
          <w:noProof/>
          <w:sz w:val="22"/>
          <w:szCs w:val="22"/>
        </w:rPr>
        <w:t>6</w:t>
      </w:r>
      <w:r w:rsidRPr="006A363F">
        <w:rPr>
          <w:rFonts w:asciiTheme="majorHAnsi" w:hAnsiTheme="majorHAnsi" w:cstheme="majorBidi"/>
          <w:sz w:val="22"/>
          <w:szCs w:val="22"/>
        </w:rPr>
        <w:fldChar w:fldCharType="end"/>
      </w:r>
      <w:r w:rsidR="00BD4924" w:rsidRPr="006A363F">
        <w:rPr>
          <w:rFonts w:asciiTheme="majorHAnsi" w:hAnsiTheme="majorHAnsi" w:cstheme="majorBidi"/>
          <w:sz w:val="22"/>
          <w:szCs w:val="22"/>
        </w:rPr>
        <w:t>:</w:t>
      </w:r>
      <w:r w:rsidRPr="006A363F">
        <w:rPr>
          <w:rFonts w:asciiTheme="majorHAnsi" w:hAnsiTheme="majorHAnsi" w:cstheme="majorBidi"/>
          <w:sz w:val="22"/>
          <w:szCs w:val="22"/>
        </w:rPr>
        <w:t xml:space="preserve"> Characteristics of</w:t>
      </w:r>
      <w:r w:rsidR="000C201D" w:rsidRPr="006A363F">
        <w:rPr>
          <w:rFonts w:asciiTheme="majorHAnsi" w:hAnsiTheme="majorHAnsi" w:cstheme="majorBidi"/>
          <w:sz w:val="22"/>
          <w:szCs w:val="22"/>
        </w:rPr>
        <w:t xml:space="preserve"> </w:t>
      </w:r>
      <w:r w:rsidR="005973A4" w:rsidRPr="006A363F">
        <w:rPr>
          <w:rFonts w:asciiTheme="majorHAnsi" w:hAnsiTheme="majorHAnsi" w:cstheme="majorBidi"/>
          <w:sz w:val="22"/>
          <w:szCs w:val="22"/>
        </w:rPr>
        <w:t>participants</w:t>
      </w:r>
      <w:r w:rsidRPr="006A363F">
        <w:rPr>
          <w:rFonts w:asciiTheme="majorHAnsi" w:hAnsiTheme="majorHAnsi" w:cstheme="majorBidi"/>
          <w:sz w:val="22"/>
          <w:szCs w:val="22"/>
        </w:rPr>
        <w:t xml:space="preserve"> at high</w:t>
      </w:r>
      <w:r w:rsidR="00B57C5F" w:rsidRPr="006A363F">
        <w:rPr>
          <w:rFonts w:asciiTheme="majorHAnsi" w:hAnsiTheme="majorHAnsi" w:cstheme="majorBidi"/>
          <w:sz w:val="22"/>
          <w:szCs w:val="22"/>
        </w:rPr>
        <w:t>-</w:t>
      </w:r>
      <w:r w:rsidRPr="006A363F">
        <w:rPr>
          <w:rFonts w:asciiTheme="majorHAnsi" w:hAnsiTheme="majorHAnsi" w:cstheme="majorBidi"/>
          <w:sz w:val="22"/>
          <w:szCs w:val="22"/>
        </w:rPr>
        <w:t>risk of major osteoporotic fracture based on equal sized groups. Model B selected the same</w:t>
      </w:r>
      <w:r w:rsidRPr="44153CF1">
        <w:rPr>
          <w:rFonts w:asciiTheme="majorHAnsi" w:hAnsiTheme="majorHAnsi" w:cstheme="majorBidi"/>
          <w:sz w:val="22"/>
          <w:szCs w:val="22"/>
        </w:rPr>
        <w:t xml:space="preserve"> number </w:t>
      </w:r>
      <w:r w:rsidR="00777A94">
        <w:rPr>
          <w:rFonts w:asciiTheme="majorHAnsi" w:hAnsiTheme="majorHAnsi" w:cstheme="majorBidi"/>
          <w:sz w:val="22"/>
          <w:szCs w:val="22"/>
        </w:rPr>
        <w:t>at</w:t>
      </w:r>
      <w:r w:rsidRPr="44153CF1">
        <w:rPr>
          <w:rFonts w:asciiTheme="majorHAnsi" w:hAnsiTheme="majorHAnsi" w:cstheme="majorBidi"/>
          <w:sz w:val="22"/>
          <w:szCs w:val="22"/>
        </w:rPr>
        <w:t xml:space="preserve"> high-risk based on the number identified </w:t>
      </w:r>
      <w:r w:rsidR="74640A85" w:rsidRPr="44153CF1">
        <w:rPr>
          <w:rFonts w:asciiTheme="majorHAnsi" w:hAnsiTheme="majorHAnsi" w:cstheme="majorBidi"/>
          <w:sz w:val="22"/>
          <w:szCs w:val="22"/>
        </w:rPr>
        <w:t xml:space="preserve">with </w:t>
      </w:r>
      <w:r w:rsidRPr="44153CF1">
        <w:rPr>
          <w:rFonts w:asciiTheme="majorHAnsi" w:hAnsiTheme="majorHAnsi" w:cstheme="majorBidi"/>
          <w:sz w:val="22"/>
          <w:szCs w:val="22"/>
        </w:rPr>
        <w:t>≥10% QFracture score for major osteoporotic fracture</w:t>
      </w:r>
      <w:r w:rsidR="005973A4" w:rsidRPr="44153CF1">
        <w:rPr>
          <w:rFonts w:asciiTheme="majorHAnsi" w:hAnsiTheme="majorHAnsi" w:cstheme="majorBidi"/>
          <w:sz w:val="22"/>
          <w:szCs w:val="22"/>
        </w:rPr>
        <w:t xml:space="preserve"> (n=367,297)</w:t>
      </w:r>
      <w:r w:rsidRPr="44153CF1">
        <w:rPr>
          <w:rFonts w:asciiTheme="majorHAnsi" w:hAnsiTheme="majorHAnsi" w:cstheme="majorBidi"/>
          <w:sz w:val="22"/>
          <w:szCs w:val="22"/>
        </w:rPr>
        <w:t>.</w:t>
      </w:r>
      <w:r w:rsidR="00584454" w:rsidRPr="44153CF1">
        <w:rPr>
          <w:rFonts w:asciiTheme="majorHAnsi" w:hAnsiTheme="majorHAnsi" w:cstheme="majorBidi"/>
          <w:color w:val="000000" w:themeColor="text1"/>
          <w:sz w:val="22"/>
          <w:szCs w:val="22"/>
        </w:rPr>
        <w:t xml:space="preserve"> Counts &lt; 10 </w:t>
      </w:r>
      <w:r w:rsidR="002E354B" w:rsidRPr="44153CF1">
        <w:rPr>
          <w:rFonts w:asciiTheme="majorHAnsi" w:hAnsiTheme="majorHAnsi" w:cstheme="majorBidi"/>
          <w:color w:val="000000" w:themeColor="text1"/>
          <w:sz w:val="22"/>
          <w:szCs w:val="22"/>
        </w:rPr>
        <w:t>are</w:t>
      </w:r>
      <w:r w:rsidR="00584454" w:rsidRPr="44153CF1">
        <w:rPr>
          <w:rFonts w:asciiTheme="majorHAnsi" w:hAnsiTheme="majorHAnsi" w:cstheme="majorBidi"/>
          <w:color w:val="000000" w:themeColor="text1"/>
          <w:sz w:val="22"/>
          <w:szCs w:val="22"/>
        </w:rPr>
        <w:t xml:space="preserve"> suppressed</w:t>
      </w:r>
      <w:r w:rsidR="002E354B" w:rsidRPr="44153CF1">
        <w:rPr>
          <w:rFonts w:asciiTheme="majorHAnsi" w:hAnsiTheme="majorHAnsi" w:cstheme="majorBidi"/>
          <w:color w:val="000000" w:themeColor="text1"/>
          <w:sz w:val="22"/>
          <w:szCs w:val="22"/>
        </w:rPr>
        <w:t>.</w:t>
      </w:r>
      <w:bookmarkEnd w:id="14"/>
    </w:p>
    <w:tbl>
      <w:tblPr>
        <w:tblStyle w:val="TableClassic1"/>
        <w:tblW w:w="9524" w:type="dxa"/>
        <w:tblLayout w:type="fixed"/>
        <w:tblLook w:val="04A0" w:firstRow="1" w:lastRow="0" w:firstColumn="1" w:lastColumn="0" w:noHBand="0" w:noVBand="1"/>
      </w:tblPr>
      <w:tblGrid>
        <w:gridCol w:w="2730"/>
        <w:gridCol w:w="1675"/>
        <w:gridCol w:w="1676"/>
        <w:gridCol w:w="1676"/>
        <w:gridCol w:w="1767"/>
      </w:tblGrid>
      <w:tr w:rsidR="004D156D" w:rsidRPr="0068128A" w14:paraId="6ECE8383" w14:textId="77777777" w:rsidTr="004D15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0" w:type="dxa"/>
            <w:noWrap/>
            <w:hideMark/>
          </w:tcPr>
          <w:p w14:paraId="280D6018" w14:textId="77777777" w:rsidR="004D156D" w:rsidRPr="0068128A" w:rsidRDefault="004D156D" w:rsidP="00A46938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675" w:type="dxa"/>
            <w:noWrap/>
            <w:hideMark/>
          </w:tcPr>
          <w:p w14:paraId="5106A50A" w14:textId="77777777" w:rsidR="004D156D" w:rsidRPr="0068128A" w:rsidRDefault="004D156D" w:rsidP="00A46938">
            <w:pPr>
              <w:spacing w:after="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8128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High Model B</w:t>
            </w:r>
          </w:p>
        </w:tc>
        <w:tc>
          <w:tcPr>
            <w:tcW w:w="1676" w:type="dxa"/>
            <w:noWrap/>
            <w:hideMark/>
          </w:tcPr>
          <w:p w14:paraId="06F64156" w14:textId="77777777" w:rsidR="004D156D" w:rsidRPr="0068128A" w:rsidRDefault="004D156D" w:rsidP="00A46938">
            <w:pPr>
              <w:spacing w:after="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8128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High QFracture</w:t>
            </w:r>
          </w:p>
        </w:tc>
        <w:tc>
          <w:tcPr>
            <w:tcW w:w="1676" w:type="dxa"/>
            <w:noWrap/>
            <w:hideMark/>
          </w:tcPr>
          <w:p w14:paraId="01E8E439" w14:textId="77777777" w:rsidR="004D156D" w:rsidRPr="0068128A" w:rsidRDefault="004D156D" w:rsidP="00A46938">
            <w:pPr>
              <w:spacing w:after="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8128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Reclassified up by Model B</w:t>
            </w:r>
          </w:p>
        </w:tc>
        <w:tc>
          <w:tcPr>
            <w:tcW w:w="1767" w:type="dxa"/>
            <w:noWrap/>
            <w:hideMark/>
          </w:tcPr>
          <w:p w14:paraId="09223F8C" w14:textId="4CD859DD" w:rsidR="004D156D" w:rsidRPr="0068128A" w:rsidRDefault="004D156D" w:rsidP="00A46938">
            <w:pPr>
              <w:spacing w:after="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68128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eastAsia="en-GB"/>
              </w:rPr>
              <w:t>Reclassified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Pr="0068128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eastAsia="en-GB"/>
              </w:rPr>
              <w:t xml:space="preserve">down </w:t>
            </w:r>
          </w:p>
          <w:p w14:paraId="5E87FF39" w14:textId="1B19EE51" w:rsidR="004D156D" w:rsidRPr="0068128A" w:rsidRDefault="004D156D" w:rsidP="00A46938">
            <w:pPr>
              <w:spacing w:after="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eastAsia="en-GB"/>
              </w:rPr>
              <w:t xml:space="preserve">By </w:t>
            </w:r>
            <w:r w:rsidRPr="0068128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eastAsia="en-GB"/>
              </w:rPr>
              <w:t>Model B</w:t>
            </w:r>
          </w:p>
        </w:tc>
      </w:tr>
      <w:tr w:rsidR="004D156D" w:rsidRPr="00C309D5" w14:paraId="5C45AA92" w14:textId="77777777" w:rsidTr="004D156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0" w:type="dxa"/>
            <w:noWrap/>
            <w:hideMark/>
          </w:tcPr>
          <w:p w14:paraId="03983427" w14:textId="77777777" w:rsidR="004D156D" w:rsidRPr="00C309D5" w:rsidRDefault="004D156D" w:rsidP="00A46938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Total</w:t>
            </w:r>
          </w:p>
        </w:tc>
        <w:tc>
          <w:tcPr>
            <w:tcW w:w="1675" w:type="dxa"/>
            <w:noWrap/>
            <w:hideMark/>
          </w:tcPr>
          <w:p w14:paraId="2BB13DE9" w14:textId="14D57274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367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,</w:t>
            </w: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297</w:t>
            </w:r>
          </w:p>
        </w:tc>
        <w:tc>
          <w:tcPr>
            <w:tcW w:w="1676" w:type="dxa"/>
            <w:noWrap/>
            <w:hideMark/>
          </w:tcPr>
          <w:p w14:paraId="49A0ECE3" w14:textId="5B94866F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367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,</w:t>
            </w: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297</w:t>
            </w:r>
          </w:p>
        </w:tc>
        <w:tc>
          <w:tcPr>
            <w:tcW w:w="1676" w:type="dxa"/>
            <w:noWrap/>
            <w:hideMark/>
          </w:tcPr>
          <w:p w14:paraId="1F8D7C39" w14:textId="6721AC23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37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,</w:t>
            </w: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209</w:t>
            </w:r>
          </w:p>
        </w:tc>
        <w:tc>
          <w:tcPr>
            <w:tcW w:w="1767" w:type="dxa"/>
            <w:noWrap/>
            <w:hideMark/>
          </w:tcPr>
          <w:p w14:paraId="11E34BAF" w14:textId="11D59F46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37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,</w:t>
            </w: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209</w:t>
            </w:r>
          </w:p>
        </w:tc>
      </w:tr>
      <w:tr w:rsidR="004D156D" w:rsidRPr="00C309D5" w14:paraId="0272F9BA" w14:textId="77777777" w:rsidTr="004D156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0" w:type="dxa"/>
            <w:noWrap/>
            <w:hideMark/>
          </w:tcPr>
          <w:p w14:paraId="77AD9B72" w14:textId="77777777" w:rsidR="004D156D" w:rsidRPr="00C309D5" w:rsidRDefault="004D156D" w:rsidP="00A46938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Mean Age (SD)</w:t>
            </w:r>
          </w:p>
        </w:tc>
        <w:tc>
          <w:tcPr>
            <w:tcW w:w="1675" w:type="dxa"/>
            <w:noWrap/>
            <w:hideMark/>
          </w:tcPr>
          <w:p w14:paraId="33557A13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77.6 (9.4)</w:t>
            </w:r>
          </w:p>
        </w:tc>
        <w:tc>
          <w:tcPr>
            <w:tcW w:w="1676" w:type="dxa"/>
            <w:noWrap/>
            <w:hideMark/>
          </w:tcPr>
          <w:p w14:paraId="71390676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78.9 (8.8)</w:t>
            </w:r>
          </w:p>
        </w:tc>
        <w:tc>
          <w:tcPr>
            <w:tcW w:w="1676" w:type="dxa"/>
            <w:noWrap/>
            <w:hideMark/>
          </w:tcPr>
          <w:p w14:paraId="7C2F0F9C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66.4 (5.8)</w:t>
            </w:r>
          </w:p>
        </w:tc>
        <w:tc>
          <w:tcPr>
            <w:tcW w:w="1767" w:type="dxa"/>
            <w:noWrap/>
            <w:hideMark/>
          </w:tcPr>
          <w:p w14:paraId="3476D7D9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78.3 (8.4)</w:t>
            </w:r>
          </w:p>
        </w:tc>
      </w:tr>
      <w:tr w:rsidR="004D156D" w:rsidRPr="00C309D5" w14:paraId="22E4B55B" w14:textId="77777777" w:rsidTr="004D156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0" w:type="dxa"/>
            <w:noWrap/>
            <w:hideMark/>
          </w:tcPr>
          <w:p w14:paraId="0FE2FF22" w14:textId="77777777" w:rsidR="004D156D" w:rsidRPr="00C309D5" w:rsidRDefault="004D156D" w:rsidP="00A46938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Female</w:t>
            </w:r>
          </w:p>
        </w:tc>
        <w:tc>
          <w:tcPr>
            <w:tcW w:w="1675" w:type="dxa"/>
            <w:noWrap/>
            <w:hideMark/>
          </w:tcPr>
          <w:p w14:paraId="663F984F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298042 (81.1)</w:t>
            </w:r>
          </w:p>
        </w:tc>
        <w:tc>
          <w:tcPr>
            <w:tcW w:w="1676" w:type="dxa"/>
            <w:noWrap/>
            <w:hideMark/>
          </w:tcPr>
          <w:p w14:paraId="30C2F401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270034 (73.5)</w:t>
            </w:r>
          </w:p>
        </w:tc>
        <w:tc>
          <w:tcPr>
            <w:tcW w:w="1676" w:type="dxa"/>
            <w:noWrap/>
            <w:hideMark/>
          </w:tcPr>
          <w:p w14:paraId="1D964C80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34339 (92.3)</w:t>
            </w:r>
          </w:p>
        </w:tc>
        <w:tc>
          <w:tcPr>
            <w:tcW w:w="1767" w:type="dxa"/>
            <w:noWrap/>
            <w:hideMark/>
          </w:tcPr>
          <w:p w14:paraId="2A018552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6331 (17.0)</w:t>
            </w:r>
          </w:p>
        </w:tc>
      </w:tr>
      <w:tr w:rsidR="004D156D" w:rsidRPr="00C309D5" w14:paraId="6CB16101" w14:textId="77777777" w:rsidTr="004D156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0" w:type="dxa"/>
            <w:noWrap/>
            <w:hideMark/>
          </w:tcPr>
          <w:p w14:paraId="3B0E2FF6" w14:textId="77777777" w:rsidR="004D156D" w:rsidRPr="00C309D5" w:rsidRDefault="004D156D" w:rsidP="00A46938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Male</w:t>
            </w:r>
          </w:p>
        </w:tc>
        <w:tc>
          <w:tcPr>
            <w:tcW w:w="1675" w:type="dxa"/>
            <w:noWrap/>
            <w:hideMark/>
          </w:tcPr>
          <w:p w14:paraId="46E040E8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69255 (18.9)</w:t>
            </w:r>
          </w:p>
        </w:tc>
        <w:tc>
          <w:tcPr>
            <w:tcW w:w="1676" w:type="dxa"/>
            <w:noWrap/>
            <w:hideMark/>
          </w:tcPr>
          <w:p w14:paraId="2426E9A9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97263 (26.5)</w:t>
            </w:r>
          </w:p>
        </w:tc>
        <w:tc>
          <w:tcPr>
            <w:tcW w:w="1676" w:type="dxa"/>
            <w:noWrap/>
            <w:hideMark/>
          </w:tcPr>
          <w:p w14:paraId="14D28961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2870 (7.7)</w:t>
            </w:r>
          </w:p>
        </w:tc>
        <w:tc>
          <w:tcPr>
            <w:tcW w:w="1767" w:type="dxa"/>
            <w:noWrap/>
            <w:hideMark/>
          </w:tcPr>
          <w:p w14:paraId="6BED096E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30878 (83.0)</w:t>
            </w:r>
          </w:p>
        </w:tc>
      </w:tr>
      <w:tr w:rsidR="004D156D" w:rsidRPr="00C309D5" w14:paraId="2FBE3736" w14:textId="77777777" w:rsidTr="004D156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0" w:type="dxa"/>
            <w:noWrap/>
            <w:hideMark/>
          </w:tcPr>
          <w:p w14:paraId="6BE346DE" w14:textId="77777777" w:rsidR="004D156D" w:rsidRPr="00C309D5" w:rsidRDefault="004D156D" w:rsidP="00A46938">
            <w:pPr>
              <w:spacing w:after="0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75" w:type="dxa"/>
            <w:noWrap/>
            <w:hideMark/>
          </w:tcPr>
          <w:p w14:paraId="0EB65AAD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1676" w:type="dxa"/>
            <w:noWrap/>
            <w:hideMark/>
          </w:tcPr>
          <w:p w14:paraId="04C157A6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1676" w:type="dxa"/>
            <w:noWrap/>
            <w:hideMark/>
          </w:tcPr>
          <w:p w14:paraId="6BD9D547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1767" w:type="dxa"/>
            <w:noWrap/>
            <w:hideMark/>
          </w:tcPr>
          <w:p w14:paraId="1ED7ED9F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</w:tr>
      <w:tr w:rsidR="004D156D" w:rsidRPr="00C309D5" w14:paraId="34C59FA4" w14:textId="77777777" w:rsidTr="004D156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0" w:type="dxa"/>
            <w:noWrap/>
            <w:hideMark/>
          </w:tcPr>
          <w:p w14:paraId="2F58D0F5" w14:textId="70FF6673" w:rsidR="004D156D" w:rsidRPr="00C309D5" w:rsidRDefault="004D156D" w:rsidP="00A46938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 xml:space="preserve">&lt;60 </w:t>
            </w:r>
          </w:p>
        </w:tc>
        <w:tc>
          <w:tcPr>
            <w:tcW w:w="1675" w:type="dxa"/>
            <w:noWrap/>
            <w:hideMark/>
          </w:tcPr>
          <w:p w14:paraId="4691C7DD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8176 (2.2)</w:t>
            </w:r>
          </w:p>
        </w:tc>
        <w:tc>
          <w:tcPr>
            <w:tcW w:w="1676" w:type="dxa"/>
            <w:noWrap/>
            <w:hideMark/>
          </w:tcPr>
          <w:p w14:paraId="61AD479E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5275 (1.4)</w:t>
            </w:r>
          </w:p>
        </w:tc>
        <w:tc>
          <w:tcPr>
            <w:tcW w:w="1676" w:type="dxa"/>
            <w:noWrap/>
            <w:hideMark/>
          </w:tcPr>
          <w:p w14:paraId="7ECDB26F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3841 (10.3)</w:t>
            </w:r>
          </w:p>
        </w:tc>
        <w:tc>
          <w:tcPr>
            <w:tcW w:w="1767" w:type="dxa"/>
            <w:noWrap/>
            <w:hideMark/>
          </w:tcPr>
          <w:p w14:paraId="34435764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940 (2.5)</w:t>
            </w:r>
          </w:p>
        </w:tc>
      </w:tr>
      <w:tr w:rsidR="004D156D" w:rsidRPr="00C309D5" w14:paraId="338C8FB9" w14:textId="77777777" w:rsidTr="004D156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0" w:type="dxa"/>
            <w:noWrap/>
            <w:hideMark/>
          </w:tcPr>
          <w:p w14:paraId="1C8A166B" w14:textId="110A3A8C" w:rsidR="004D156D" w:rsidRPr="00C309D5" w:rsidRDefault="004D156D" w:rsidP="00A46938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 xml:space="preserve">60-69 </w:t>
            </w:r>
          </w:p>
        </w:tc>
        <w:tc>
          <w:tcPr>
            <w:tcW w:w="1675" w:type="dxa"/>
            <w:noWrap/>
            <w:hideMark/>
          </w:tcPr>
          <w:p w14:paraId="017707D4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68968 (18.8)</w:t>
            </w:r>
          </w:p>
        </w:tc>
        <w:tc>
          <w:tcPr>
            <w:tcW w:w="1676" w:type="dxa"/>
            <w:noWrap/>
            <w:hideMark/>
          </w:tcPr>
          <w:p w14:paraId="4E740F7B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50301 (13.7)</w:t>
            </w:r>
          </w:p>
        </w:tc>
        <w:tc>
          <w:tcPr>
            <w:tcW w:w="1676" w:type="dxa"/>
            <w:noWrap/>
            <w:hideMark/>
          </w:tcPr>
          <w:p w14:paraId="12838AC7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23113 (62.1)</w:t>
            </w:r>
          </w:p>
        </w:tc>
        <w:tc>
          <w:tcPr>
            <w:tcW w:w="1767" w:type="dxa"/>
            <w:noWrap/>
            <w:hideMark/>
          </w:tcPr>
          <w:p w14:paraId="5B6FA9B7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4446 (11.9)</w:t>
            </w:r>
          </w:p>
        </w:tc>
      </w:tr>
      <w:tr w:rsidR="004D156D" w:rsidRPr="00C309D5" w14:paraId="46871ED7" w14:textId="77777777" w:rsidTr="004D156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0" w:type="dxa"/>
            <w:noWrap/>
            <w:hideMark/>
          </w:tcPr>
          <w:p w14:paraId="32726920" w14:textId="5074CE92" w:rsidR="004D156D" w:rsidRPr="00C309D5" w:rsidRDefault="004D156D" w:rsidP="00A46938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 xml:space="preserve">70-79 </w:t>
            </w:r>
          </w:p>
        </w:tc>
        <w:tc>
          <w:tcPr>
            <w:tcW w:w="1675" w:type="dxa"/>
            <w:noWrap/>
            <w:hideMark/>
          </w:tcPr>
          <w:p w14:paraId="777EFE7F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131478 (35.8)</w:t>
            </w:r>
          </w:p>
        </w:tc>
        <w:tc>
          <w:tcPr>
            <w:tcW w:w="1676" w:type="dxa"/>
            <w:noWrap/>
            <w:hideMark/>
          </w:tcPr>
          <w:p w14:paraId="5DF64B91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135545 (36.9)</w:t>
            </w:r>
          </w:p>
        </w:tc>
        <w:tc>
          <w:tcPr>
            <w:tcW w:w="1676" w:type="dxa"/>
            <w:noWrap/>
            <w:hideMark/>
          </w:tcPr>
          <w:p w14:paraId="29CFBBF9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9751 (26.2)</w:t>
            </w:r>
          </w:p>
        </w:tc>
        <w:tc>
          <w:tcPr>
            <w:tcW w:w="1767" w:type="dxa"/>
            <w:noWrap/>
            <w:hideMark/>
          </w:tcPr>
          <w:p w14:paraId="216AF795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13818 (37.1)</w:t>
            </w:r>
          </w:p>
        </w:tc>
      </w:tr>
      <w:tr w:rsidR="004D156D" w:rsidRPr="00C309D5" w14:paraId="1DD11F94" w14:textId="77777777" w:rsidTr="004D156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0" w:type="dxa"/>
            <w:noWrap/>
            <w:hideMark/>
          </w:tcPr>
          <w:p w14:paraId="48B6F5B2" w14:textId="2C259C58" w:rsidR="004D156D" w:rsidRPr="00C309D5" w:rsidRDefault="004D156D" w:rsidP="00A46938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 xml:space="preserve">80-89 </w:t>
            </w:r>
          </w:p>
        </w:tc>
        <w:tc>
          <w:tcPr>
            <w:tcW w:w="1675" w:type="dxa"/>
            <w:noWrap/>
            <w:hideMark/>
          </w:tcPr>
          <w:p w14:paraId="4DD87B29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116792 (31.8)</w:t>
            </w:r>
          </w:p>
        </w:tc>
        <w:tc>
          <w:tcPr>
            <w:tcW w:w="1676" w:type="dxa"/>
            <w:noWrap/>
            <w:hideMark/>
          </w:tcPr>
          <w:p w14:paraId="04F9BD3F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131619 (35.8)</w:t>
            </w:r>
          </w:p>
        </w:tc>
        <w:tc>
          <w:tcPr>
            <w:tcW w:w="1676" w:type="dxa"/>
            <w:noWrap/>
            <w:hideMark/>
          </w:tcPr>
          <w:p w14:paraId="095560DB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504 (1.4)</w:t>
            </w:r>
          </w:p>
        </w:tc>
        <w:tc>
          <w:tcPr>
            <w:tcW w:w="1767" w:type="dxa"/>
            <w:noWrap/>
            <w:hideMark/>
          </w:tcPr>
          <w:p w14:paraId="2B715A3F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15331 (41.2)</w:t>
            </w:r>
          </w:p>
        </w:tc>
      </w:tr>
      <w:tr w:rsidR="004D156D" w:rsidRPr="00C309D5" w14:paraId="6A83F5E3" w14:textId="77777777" w:rsidTr="004D156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0" w:type="dxa"/>
            <w:noWrap/>
            <w:hideMark/>
          </w:tcPr>
          <w:p w14:paraId="7AB544E8" w14:textId="4DDA9956" w:rsidR="004D156D" w:rsidRPr="00C309D5" w:rsidRDefault="004D156D" w:rsidP="00A46938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90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-100</w:t>
            </w: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675" w:type="dxa"/>
            <w:noWrap/>
            <w:hideMark/>
          </w:tcPr>
          <w:p w14:paraId="79FE2007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41883 (11.4)</w:t>
            </w:r>
          </w:p>
        </w:tc>
        <w:tc>
          <w:tcPr>
            <w:tcW w:w="1676" w:type="dxa"/>
            <w:noWrap/>
            <w:hideMark/>
          </w:tcPr>
          <w:p w14:paraId="251FB8F6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44557 (12.1)</w:t>
            </w:r>
          </w:p>
        </w:tc>
        <w:tc>
          <w:tcPr>
            <w:tcW w:w="1676" w:type="dxa"/>
            <w:noWrap/>
            <w:hideMark/>
          </w:tcPr>
          <w:p w14:paraId="32985DC2" w14:textId="6F32F9F5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*</w:t>
            </w:r>
          </w:p>
        </w:tc>
        <w:tc>
          <w:tcPr>
            <w:tcW w:w="1767" w:type="dxa"/>
            <w:noWrap/>
            <w:hideMark/>
          </w:tcPr>
          <w:p w14:paraId="1A51B82A" w14:textId="57A28D2B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*</w:t>
            </w:r>
          </w:p>
        </w:tc>
      </w:tr>
      <w:tr w:rsidR="004D156D" w:rsidRPr="00C309D5" w14:paraId="3BB1A050" w14:textId="77777777" w:rsidTr="004D156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0" w:type="dxa"/>
            <w:noWrap/>
            <w:hideMark/>
          </w:tcPr>
          <w:p w14:paraId="637CE4D9" w14:textId="77777777" w:rsidR="004D156D" w:rsidRPr="00C309D5" w:rsidRDefault="004D156D" w:rsidP="00A46938">
            <w:pPr>
              <w:spacing w:after="0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75" w:type="dxa"/>
            <w:noWrap/>
            <w:hideMark/>
          </w:tcPr>
          <w:p w14:paraId="25491307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1676" w:type="dxa"/>
            <w:noWrap/>
            <w:hideMark/>
          </w:tcPr>
          <w:p w14:paraId="7F6BB720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1676" w:type="dxa"/>
            <w:noWrap/>
            <w:hideMark/>
          </w:tcPr>
          <w:p w14:paraId="2E874F5E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1767" w:type="dxa"/>
            <w:noWrap/>
            <w:hideMark/>
          </w:tcPr>
          <w:p w14:paraId="17FCA22B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</w:tr>
      <w:tr w:rsidR="004D156D" w:rsidRPr="00C309D5" w14:paraId="6F6B396C" w14:textId="77777777" w:rsidTr="004D156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0" w:type="dxa"/>
            <w:noWrap/>
            <w:hideMark/>
          </w:tcPr>
          <w:p w14:paraId="285FE944" w14:textId="77777777" w:rsidR="004D156D" w:rsidRPr="00C309D5" w:rsidRDefault="004D156D" w:rsidP="00A46938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 xml:space="preserve">Learning disability </w:t>
            </w:r>
          </w:p>
        </w:tc>
        <w:tc>
          <w:tcPr>
            <w:tcW w:w="1675" w:type="dxa"/>
            <w:noWrap/>
            <w:hideMark/>
          </w:tcPr>
          <w:p w14:paraId="35BFAB25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1709 (0.5)</w:t>
            </w:r>
          </w:p>
        </w:tc>
        <w:tc>
          <w:tcPr>
            <w:tcW w:w="1676" w:type="dxa"/>
            <w:noWrap/>
            <w:hideMark/>
          </w:tcPr>
          <w:p w14:paraId="15158137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890 (0.2)</w:t>
            </w:r>
          </w:p>
        </w:tc>
        <w:tc>
          <w:tcPr>
            <w:tcW w:w="1676" w:type="dxa"/>
            <w:noWrap/>
            <w:hideMark/>
          </w:tcPr>
          <w:p w14:paraId="3A46142F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845 (2.3)</w:t>
            </w:r>
          </w:p>
        </w:tc>
        <w:tc>
          <w:tcPr>
            <w:tcW w:w="1767" w:type="dxa"/>
            <w:noWrap/>
            <w:hideMark/>
          </w:tcPr>
          <w:p w14:paraId="2D813534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26 (0.1)</w:t>
            </w:r>
          </w:p>
        </w:tc>
      </w:tr>
      <w:tr w:rsidR="004D156D" w:rsidRPr="00C309D5" w14:paraId="3C7B2B8D" w14:textId="77777777" w:rsidTr="004D156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0" w:type="dxa"/>
            <w:noWrap/>
            <w:hideMark/>
          </w:tcPr>
          <w:p w14:paraId="7F86D440" w14:textId="77777777" w:rsidR="004D156D" w:rsidRPr="00C309D5" w:rsidRDefault="004D156D" w:rsidP="00A46938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Down syndrome</w:t>
            </w:r>
          </w:p>
        </w:tc>
        <w:tc>
          <w:tcPr>
            <w:tcW w:w="1675" w:type="dxa"/>
            <w:noWrap/>
            <w:hideMark/>
          </w:tcPr>
          <w:p w14:paraId="218E2060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246 (0.1)</w:t>
            </w:r>
          </w:p>
        </w:tc>
        <w:tc>
          <w:tcPr>
            <w:tcW w:w="1676" w:type="dxa"/>
            <w:noWrap/>
            <w:hideMark/>
          </w:tcPr>
          <w:p w14:paraId="647CCFD3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73 (0.0)</w:t>
            </w:r>
          </w:p>
        </w:tc>
        <w:tc>
          <w:tcPr>
            <w:tcW w:w="1676" w:type="dxa"/>
            <w:noWrap/>
            <w:hideMark/>
          </w:tcPr>
          <w:p w14:paraId="130ACE5E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193 (0.5)</w:t>
            </w:r>
          </w:p>
        </w:tc>
        <w:tc>
          <w:tcPr>
            <w:tcW w:w="1767" w:type="dxa"/>
            <w:noWrap/>
            <w:hideMark/>
          </w:tcPr>
          <w:p w14:paraId="209BA04D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20 (0.1)</w:t>
            </w:r>
          </w:p>
        </w:tc>
      </w:tr>
      <w:tr w:rsidR="004D156D" w:rsidRPr="00C309D5" w14:paraId="5AC5A7E5" w14:textId="77777777" w:rsidTr="004D156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0" w:type="dxa"/>
            <w:noWrap/>
            <w:hideMark/>
          </w:tcPr>
          <w:p w14:paraId="5C4292B8" w14:textId="40DAF4D7" w:rsidR="004D156D" w:rsidRPr="00C309D5" w:rsidRDefault="004D156D" w:rsidP="00A46938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 xml:space="preserve">Heart 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f</w:t>
            </w: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ailure</w:t>
            </w:r>
          </w:p>
        </w:tc>
        <w:tc>
          <w:tcPr>
            <w:tcW w:w="1675" w:type="dxa"/>
            <w:noWrap/>
            <w:hideMark/>
          </w:tcPr>
          <w:p w14:paraId="7CD8CA26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17580 (4.8)</w:t>
            </w:r>
          </w:p>
        </w:tc>
        <w:tc>
          <w:tcPr>
            <w:tcW w:w="1676" w:type="dxa"/>
            <w:noWrap/>
            <w:hideMark/>
          </w:tcPr>
          <w:p w14:paraId="23D00A0B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23059 (6.3)</w:t>
            </w:r>
          </w:p>
        </w:tc>
        <w:tc>
          <w:tcPr>
            <w:tcW w:w="1676" w:type="dxa"/>
            <w:noWrap/>
            <w:hideMark/>
          </w:tcPr>
          <w:p w14:paraId="419D6512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361 (1.0)</w:t>
            </w:r>
          </w:p>
        </w:tc>
        <w:tc>
          <w:tcPr>
            <w:tcW w:w="1767" w:type="dxa"/>
            <w:noWrap/>
            <w:hideMark/>
          </w:tcPr>
          <w:p w14:paraId="4E3B37FC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5840 (15.7)</w:t>
            </w:r>
          </w:p>
        </w:tc>
      </w:tr>
      <w:tr w:rsidR="004D156D" w:rsidRPr="00C309D5" w14:paraId="451A4D28" w14:textId="77777777" w:rsidTr="004D156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0" w:type="dxa"/>
            <w:noWrap/>
            <w:hideMark/>
          </w:tcPr>
          <w:p w14:paraId="6BC6DF52" w14:textId="77777777" w:rsidR="004D156D" w:rsidRPr="00C309D5" w:rsidRDefault="004D156D" w:rsidP="00A46938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Multiple Sclerosis</w:t>
            </w:r>
          </w:p>
        </w:tc>
        <w:tc>
          <w:tcPr>
            <w:tcW w:w="1675" w:type="dxa"/>
            <w:noWrap/>
            <w:hideMark/>
          </w:tcPr>
          <w:p w14:paraId="0309CBC0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2221 (0.6)</w:t>
            </w:r>
          </w:p>
        </w:tc>
        <w:tc>
          <w:tcPr>
            <w:tcW w:w="1676" w:type="dxa"/>
            <w:noWrap/>
            <w:hideMark/>
          </w:tcPr>
          <w:p w14:paraId="29DA42A4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1554 (0.4)</w:t>
            </w:r>
          </w:p>
        </w:tc>
        <w:tc>
          <w:tcPr>
            <w:tcW w:w="1676" w:type="dxa"/>
            <w:noWrap/>
            <w:hideMark/>
          </w:tcPr>
          <w:p w14:paraId="432F1A38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749 (2.0)</w:t>
            </w:r>
          </w:p>
        </w:tc>
        <w:tc>
          <w:tcPr>
            <w:tcW w:w="1767" w:type="dxa"/>
            <w:noWrap/>
            <w:hideMark/>
          </w:tcPr>
          <w:p w14:paraId="010DA938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82 (0.2)</w:t>
            </w:r>
          </w:p>
        </w:tc>
      </w:tr>
      <w:tr w:rsidR="004D156D" w:rsidRPr="00C309D5" w14:paraId="0F87D085" w14:textId="77777777" w:rsidTr="004D156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0" w:type="dxa"/>
            <w:noWrap/>
            <w:hideMark/>
          </w:tcPr>
          <w:p w14:paraId="1D0EDEEB" w14:textId="7001D0DC" w:rsidR="004D156D" w:rsidRPr="00C309D5" w:rsidRDefault="004D156D" w:rsidP="00A46938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Visual impa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i</w:t>
            </w: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rment</w:t>
            </w:r>
          </w:p>
        </w:tc>
        <w:tc>
          <w:tcPr>
            <w:tcW w:w="1675" w:type="dxa"/>
            <w:noWrap/>
            <w:hideMark/>
          </w:tcPr>
          <w:p w14:paraId="04230F2C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16151 (4.4)</w:t>
            </w:r>
          </w:p>
        </w:tc>
        <w:tc>
          <w:tcPr>
            <w:tcW w:w="1676" w:type="dxa"/>
            <w:noWrap/>
            <w:hideMark/>
          </w:tcPr>
          <w:p w14:paraId="5009C594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16923 (4.6)</w:t>
            </w:r>
          </w:p>
        </w:tc>
        <w:tc>
          <w:tcPr>
            <w:tcW w:w="1676" w:type="dxa"/>
            <w:noWrap/>
            <w:hideMark/>
          </w:tcPr>
          <w:p w14:paraId="33438123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985 (2.6)</w:t>
            </w:r>
          </w:p>
        </w:tc>
        <w:tc>
          <w:tcPr>
            <w:tcW w:w="1767" w:type="dxa"/>
            <w:noWrap/>
            <w:hideMark/>
          </w:tcPr>
          <w:p w14:paraId="3FBDE72B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1757 (4.7)</w:t>
            </w:r>
          </w:p>
        </w:tc>
      </w:tr>
      <w:tr w:rsidR="004D156D" w:rsidRPr="00C309D5" w14:paraId="1CD512D0" w14:textId="77777777" w:rsidTr="004D156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0" w:type="dxa"/>
            <w:noWrap/>
            <w:hideMark/>
          </w:tcPr>
          <w:p w14:paraId="685742A6" w14:textId="77777777" w:rsidR="004D156D" w:rsidRPr="00C309D5" w:rsidRDefault="004D156D" w:rsidP="00A46938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HIV/AIDS</w:t>
            </w:r>
          </w:p>
        </w:tc>
        <w:tc>
          <w:tcPr>
            <w:tcW w:w="1675" w:type="dxa"/>
            <w:noWrap/>
            <w:hideMark/>
          </w:tcPr>
          <w:p w14:paraId="2B6595A9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104 (0.0)</w:t>
            </w:r>
          </w:p>
        </w:tc>
        <w:tc>
          <w:tcPr>
            <w:tcW w:w="1676" w:type="dxa"/>
            <w:noWrap/>
            <w:hideMark/>
          </w:tcPr>
          <w:p w14:paraId="732B4A56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131 (0.0)</w:t>
            </w:r>
          </w:p>
        </w:tc>
        <w:tc>
          <w:tcPr>
            <w:tcW w:w="1676" w:type="dxa"/>
            <w:noWrap/>
            <w:hideMark/>
          </w:tcPr>
          <w:p w14:paraId="600DC3D1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16 (0.0)</w:t>
            </w:r>
          </w:p>
        </w:tc>
        <w:tc>
          <w:tcPr>
            <w:tcW w:w="1767" w:type="dxa"/>
            <w:noWrap/>
            <w:hideMark/>
          </w:tcPr>
          <w:p w14:paraId="0B1E17F9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43 (0.1)</w:t>
            </w:r>
          </w:p>
        </w:tc>
      </w:tr>
      <w:tr w:rsidR="004D156D" w:rsidRPr="00C309D5" w14:paraId="460401B1" w14:textId="77777777" w:rsidTr="004D156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0" w:type="dxa"/>
            <w:noWrap/>
            <w:hideMark/>
          </w:tcPr>
          <w:p w14:paraId="353F8224" w14:textId="77777777" w:rsidR="004D156D" w:rsidRPr="00C309D5" w:rsidRDefault="004D156D" w:rsidP="00A46938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Aromatase inhibitors</w:t>
            </w:r>
          </w:p>
        </w:tc>
        <w:tc>
          <w:tcPr>
            <w:tcW w:w="1675" w:type="dxa"/>
            <w:noWrap/>
            <w:hideMark/>
          </w:tcPr>
          <w:p w14:paraId="53C4F919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4848 (1.3)</w:t>
            </w:r>
          </w:p>
        </w:tc>
        <w:tc>
          <w:tcPr>
            <w:tcW w:w="1676" w:type="dxa"/>
            <w:noWrap/>
            <w:hideMark/>
          </w:tcPr>
          <w:p w14:paraId="46950CB9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4323 (1.2)</w:t>
            </w:r>
          </w:p>
        </w:tc>
        <w:tc>
          <w:tcPr>
            <w:tcW w:w="1676" w:type="dxa"/>
            <w:noWrap/>
            <w:hideMark/>
          </w:tcPr>
          <w:p w14:paraId="66D118EB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688 (1.8)</w:t>
            </w:r>
          </w:p>
        </w:tc>
        <w:tc>
          <w:tcPr>
            <w:tcW w:w="1767" w:type="dxa"/>
            <w:noWrap/>
            <w:hideMark/>
          </w:tcPr>
          <w:p w14:paraId="7EB5DDF6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163 (0.4)</w:t>
            </w:r>
          </w:p>
        </w:tc>
      </w:tr>
      <w:tr w:rsidR="004D156D" w:rsidRPr="00C309D5" w14:paraId="2A969F0E" w14:textId="77777777" w:rsidTr="004D156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0" w:type="dxa"/>
            <w:noWrap/>
            <w:hideMark/>
          </w:tcPr>
          <w:p w14:paraId="22C1C0E3" w14:textId="238F7F71" w:rsidR="004D156D" w:rsidRPr="00C309D5" w:rsidRDefault="004D156D" w:rsidP="00A46938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 xml:space="preserve">Androgen 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 xml:space="preserve">deprivation </w:t>
            </w: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therapy</w:t>
            </w:r>
          </w:p>
        </w:tc>
        <w:tc>
          <w:tcPr>
            <w:tcW w:w="1675" w:type="dxa"/>
            <w:noWrap/>
            <w:hideMark/>
          </w:tcPr>
          <w:p w14:paraId="043250AD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4011 (1.1)</w:t>
            </w:r>
          </w:p>
        </w:tc>
        <w:tc>
          <w:tcPr>
            <w:tcW w:w="1676" w:type="dxa"/>
            <w:noWrap/>
            <w:hideMark/>
          </w:tcPr>
          <w:p w14:paraId="194DB785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3277 (0.9)</w:t>
            </w:r>
          </w:p>
        </w:tc>
        <w:tc>
          <w:tcPr>
            <w:tcW w:w="1676" w:type="dxa"/>
            <w:noWrap/>
            <w:hideMark/>
          </w:tcPr>
          <w:p w14:paraId="1655FA8C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955 (2.6)</w:t>
            </w:r>
          </w:p>
        </w:tc>
        <w:tc>
          <w:tcPr>
            <w:tcW w:w="1767" w:type="dxa"/>
            <w:noWrap/>
            <w:hideMark/>
          </w:tcPr>
          <w:p w14:paraId="7B7998AF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221 (0.6)</w:t>
            </w:r>
          </w:p>
        </w:tc>
      </w:tr>
      <w:tr w:rsidR="004D156D" w:rsidRPr="00C309D5" w14:paraId="009CD0D3" w14:textId="77777777" w:rsidTr="004D156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0" w:type="dxa"/>
            <w:noWrap/>
            <w:hideMark/>
          </w:tcPr>
          <w:p w14:paraId="6F609AB9" w14:textId="77777777" w:rsidR="004D156D" w:rsidRPr="00C309D5" w:rsidRDefault="004D156D" w:rsidP="00A46938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Blood cancer</w:t>
            </w:r>
          </w:p>
        </w:tc>
        <w:tc>
          <w:tcPr>
            <w:tcW w:w="1675" w:type="dxa"/>
            <w:noWrap/>
            <w:hideMark/>
          </w:tcPr>
          <w:p w14:paraId="2E0E36B9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4480 (1.2)</w:t>
            </w:r>
          </w:p>
        </w:tc>
        <w:tc>
          <w:tcPr>
            <w:tcW w:w="1676" w:type="dxa"/>
            <w:noWrap/>
            <w:hideMark/>
          </w:tcPr>
          <w:p w14:paraId="7256177E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5570 (1.5)</w:t>
            </w:r>
          </w:p>
        </w:tc>
        <w:tc>
          <w:tcPr>
            <w:tcW w:w="1676" w:type="dxa"/>
            <w:noWrap/>
            <w:hideMark/>
          </w:tcPr>
          <w:p w14:paraId="2DDFDEA8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314 (0.8)</w:t>
            </w:r>
          </w:p>
        </w:tc>
        <w:tc>
          <w:tcPr>
            <w:tcW w:w="1767" w:type="dxa"/>
            <w:noWrap/>
            <w:hideMark/>
          </w:tcPr>
          <w:p w14:paraId="006D9BA4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1404 (3.8)</w:t>
            </w:r>
          </w:p>
        </w:tc>
      </w:tr>
      <w:tr w:rsidR="004D156D" w:rsidRPr="00C309D5" w14:paraId="73FE21AA" w14:textId="77777777" w:rsidTr="004D156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0" w:type="dxa"/>
            <w:noWrap/>
            <w:hideMark/>
          </w:tcPr>
          <w:p w14:paraId="1B03E700" w14:textId="77777777" w:rsidR="004D156D" w:rsidRPr="00C309D5" w:rsidRDefault="004D156D" w:rsidP="00A46938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Pancreatic cancer</w:t>
            </w:r>
          </w:p>
        </w:tc>
        <w:tc>
          <w:tcPr>
            <w:tcW w:w="1675" w:type="dxa"/>
            <w:noWrap/>
            <w:hideMark/>
          </w:tcPr>
          <w:p w14:paraId="4553642E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254 (0.1)</w:t>
            </w:r>
          </w:p>
        </w:tc>
        <w:tc>
          <w:tcPr>
            <w:tcW w:w="1676" w:type="dxa"/>
            <w:noWrap/>
            <w:hideMark/>
          </w:tcPr>
          <w:p w14:paraId="2B37079D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395 (0.1)</w:t>
            </w:r>
          </w:p>
        </w:tc>
        <w:tc>
          <w:tcPr>
            <w:tcW w:w="1676" w:type="dxa"/>
            <w:noWrap/>
            <w:hideMark/>
          </w:tcPr>
          <w:p w14:paraId="20CED28C" w14:textId="684AAA29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*</w:t>
            </w:r>
          </w:p>
        </w:tc>
        <w:tc>
          <w:tcPr>
            <w:tcW w:w="1767" w:type="dxa"/>
            <w:noWrap/>
            <w:hideMark/>
          </w:tcPr>
          <w:p w14:paraId="397002D3" w14:textId="55EA8746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*</w:t>
            </w:r>
          </w:p>
        </w:tc>
      </w:tr>
      <w:tr w:rsidR="004D156D" w:rsidRPr="00C309D5" w14:paraId="574A586C" w14:textId="77777777" w:rsidTr="004D156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0" w:type="dxa"/>
            <w:noWrap/>
            <w:hideMark/>
          </w:tcPr>
          <w:p w14:paraId="775E6E91" w14:textId="6CBDF869" w:rsidR="004D156D" w:rsidRPr="00C309D5" w:rsidRDefault="004D156D" w:rsidP="00A46938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 xml:space="preserve">Cervical 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c</w:t>
            </w: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ancer</w:t>
            </w:r>
          </w:p>
        </w:tc>
        <w:tc>
          <w:tcPr>
            <w:tcW w:w="1675" w:type="dxa"/>
            <w:noWrap/>
            <w:hideMark/>
          </w:tcPr>
          <w:p w14:paraId="1D921E37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988 (0.3)</w:t>
            </w:r>
          </w:p>
        </w:tc>
        <w:tc>
          <w:tcPr>
            <w:tcW w:w="1676" w:type="dxa"/>
            <w:noWrap/>
            <w:hideMark/>
          </w:tcPr>
          <w:p w14:paraId="099DF189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933 (0.3)</w:t>
            </w:r>
          </w:p>
        </w:tc>
        <w:tc>
          <w:tcPr>
            <w:tcW w:w="1676" w:type="dxa"/>
            <w:noWrap/>
            <w:hideMark/>
          </w:tcPr>
          <w:p w14:paraId="5BD70AB0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98 (0.3)</w:t>
            </w:r>
          </w:p>
        </w:tc>
        <w:tc>
          <w:tcPr>
            <w:tcW w:w="1767" w:type="dxa"/>
            <w:noWrap/>
            <w:hideMark/>
          </w:tcPr>
          <w:p w14:paraId="63C1DF72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43 (0.1)</w:t>
            </w:r>
          </w:p>
        </w:tc>
      </w:tr>
      <w:tr w:rsidR="004D156D" w:rsidRPr="00C309D5" w14:paraId="3B91138A" w14:textId="77777777" w:rsidTr="004D156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0" w:type="dxa"/>
            <w:noWrap/>
            <w:hideMark/>
          </w:tcPr>
          <w:p w14:paraId="5A2F063E" w14:textId="77777777" w:rsidR="004D156D" w:rsidRPr="00C309D5" w:rsidRDefault="004D156D" w:rsidP="00A46938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Colorectal cancer</w:t>
            </w:r>
          </w:p>
        </w:tc>
        <w:tc>
          <w:tcPr>
            <w:tcW w:w="1675" w:type="dxa"/>
            <w:noWrap/>
            <w:hideMark/>
          </w:tcPr>
          <w:p w14:paraId="3DAEF63F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5832 (1.6)</w:t>
            </w:r>
          </w:p>
        </w:tc>
        <w:tc>
          <w:tcPr>
            <w:tcW w:w="1676" w:type="dxa"/>
            <w:noWrap/>
            <w:hideMark/>
          </w:tcPr>
          <w:p w14:paraId="7C29B6F5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7277 (2.0)</w:t>
            </w:r>
          </w:p>
        </w:tc>
        <w:tc>
          <w:tcPr>
            <w:tcW w:w="1676" w:type="dxa"/>
            <w:noWrap/>
            <w:hideMark/>
          </w:tcPr>
          <w:p w14:paraId="7123F023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221 (0.6)</w:t>
            </w:r>
          </w:p>
        </w:tc>
        <w:tc>
          <w:tcPr>
            <w:tcW w:w="1767" w:type="dxa"/>
            <w:noWrap/>
            <w:hideMark/>
          </w:tcPr>
          <w:p w14:paraId="0AC05DC3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1666 (4.5)</w:t>
            </w:r>
          </w:p>
        </w:tc>
      </w:tr>
      <w:tr w:rsidR="004D156D" w:rsidRPr="00C309D5" w14:paraId="4DAD05D7" w14:textId="77777777" w:rsidTr="004D156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0" w:type="dxa"/>
            <w:noWrap/>
            <w:hideMark/>
          </w:tcPr>
          <w:p w14:paraId="47A76275" w14:textId="77777777" w:rsidR="004D156D" w:rsidRPr="00C309D5" w:rsidRDefault="004D156D" w:rsidP="00A46938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Liver cancer</w:t>
            </w:r>
          </w:p>
        </w:tc>
        <w:tc>
          <w:tcPr>
            <w:tcW w:w="1675" w:type="dxa"/>
            <w:noWrap/>
            <w:hideMark/>
          </w:tcPr>
          <w:p w14:paraId="6E106FA2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63 (0.0)</w:t>
            </w:r>
          </w:p>
        </w:tc>
        <w:tc>
          <w:tcPr>
            <w:tcW w:w="1676" w:type="dxa"/>
            <w:noWrap/>
            <w:hideMark/>
          </w:tcPr>
          <w:p w14:paraId="07979CC1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161 (0.0)</w:t>
            </w:r>
          </w:p>
        </w:tc>
        <w:tc>
          <w:tcPr>
            <w:tcW w:w="1676" w:type="dxa"/>
            <w:noWrap/>
            <w:hideMark/>
          </w:tcPr>
          <w:p w14:paraId="70F49BCC" w14:textId="1EAA9285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*</w:t>
            </w:r>
          </w:p>
        </w:tc>
        <w:tc>
          <w:tcPr>
            <w:tcW w:w="1767" w:type="dxa"/>
            <w:noWrap/>
            <w:hideMark/>
          </w:tcPr>
          <w:p w14:paraId="7309DF10" w14:textId="3F89A8E0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*</w:t>
            </w:r>
          </w:p>
        </w:tc>
      </w:tr>
      <w:tr w:rsidR="004D156D" w:rsidRPr="00C309D5" w14:paraId="375B5A7E" w14:textId="77777777" w:rsidTr="004D156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0" w:type="dxa"/>
            <w:noWrap/>
            <w:hideMark/>
          </w:tcPr>
          <w:p w14:paraId="01C5EE0A" w14:textId="77777777" w:rsidR="004D156D" w:rsidRPr="00C309D5" w:rsidRDefault="004D156D" w:rsidP="00A46938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Lung Cancer</w:t>
            </w:r>
          </w:p>
        </w:tc>
        <w:tc>
          <w:tcPr>
            <w:tcW w:w="1675" w:type="dxa"/>
            <w:noWrap/>
            <w:hideMark/>
          </w:tcPr>
          <w:p w14:paraId="20039EB4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1486 (0.4)</w:t>
            </w:r>
          </w:p>
        </w:tc>
        <w:tc>
          <w:tcPr>
            <w:tcW w:w="1676" w:type="dxa"/>
            <w:noWrap/>
            <w:hideMark/>
          </w:tcPr>
          <w:p w14:paraId="45EC2F57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2869 (0.8)</w:t>
            </w:r>
          </w:p>
        </w:tc>
        <w:tc>
          <w:tcPr>
            <w:tcW w:w="1676" w:type="dxa"/>
            <w:noWrap/>
            <w:hideMark/>
          </w:tcPr>
          <w:p w14:paraId="204471A2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123 (0.3)</w:t>
            </w:r>
          </w:p>
        </w:tc>
        <w:tc>
          <w:tcPr>
            <w:tcW w:w="1767" w:type="dxa"/>
            <w:noWrap/>
            <w:hideMark/>
          </w:tcPr>
          <w:p w14:paraId="7CC816FC" w14:textId="77777777" w:rsidR="004D156D" w:rsidRPr="00C309D5" w:rsidRDefault="004D156D" w:rsidP="00A46938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C309D5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1506 (4.0)</w:t>
            </w:r>
          </w:p>
        </w:tc>
      </w:tr>
    </w:tbl>
    <w:p w14:paraId="0BE835E4" w14:textId="4970D9A0" w:rsidR="005E14E3" w:rsidRPr="00BD6180" w:rsidRDefault="005E14E3" w:rsidP="44153CF1">
      <w:pPr>
        <w:pStyle w:val="Caption"/>
        <w:jc w:val="both"/>
        <w:rPr>
          <w:rFonts w:asciiTheme="majorHAnsi" w:hAnsiTheme="majorHAnsi" w:cstheme="majorBidi"/>
          <w:color w:val="000000" w:themeColor="text1"/>
          <w:sz w:val="22"/>
          <w:szCs w:val="22"/>
        </w:rPr>
      </w:pPr>
      <w:r w:rsidRPr="44153CF1">
        <w:rPr>
          <w:rFonts w:asciiTheme="majorHAnsi" w:hAnsiTheme="majorHAnsi" w:cstheme="majorBidi"/>
          <w:sz w:val="22"/>
          <w:szCs w:val="22"/>
        </w:rPr>
        <w:br w:type="page"/>
      </w:r>
      <w:bookmarkStart w:id="15" w:name="_Toc238641669"/>
      <w:r w:rsidRPr="007B40C0">
        <w:rPr>
          <w:rFonts w:asciiTheme="majorHAnsi" w:hAnsiTheme="majorHAnsi" w:cstheme="majorBidi"/>
          <w:sz w:val="22"/>
          <w:szCs w:val="22"/>
        </w:rPr>
        <w:lastRenderedPageBreak/>
        <w:t xml:space="preserve">Supplementary Table </w:t>
      </w:r>
      <w:r w:rsidRPr="007B40C0">
        <w:rPr>
          <w:rFonts w:asciiTheme="majorHAnsi" w:hAnsiTheme="majorHAnsi" w:cstheme="majorBidi"/>
          <w:sz w:val="22"/>
          <w:szCs w:val="22"/>
        </w:rPr>
        <w:fldChar w:fldCharType="begin"/>
      </w:r>
      <w:r w:rsidRPr="007B40C0">
        <w:rPr>
          <w:rFonts w:asciiTheme="majorHAnsi" w:hAnsiTheme="majorHAnsi" w:cstheme="majorBidi"/>
          <w:sz w:val="22"/>
          <w:szCs w:val="22"/>
        </w:rPr>
        <w:instrText xml:space="preserve"> SEQ Table \* ARABIC </w:instrText>
      </w:r>
      <w:r w:rsidRPr="007B40C0">
        <w:rPr>
          <w:rFonts w:asciiTheme="majorHAnsi" w:hAnsiTheme="majorHAnsi" w:cstheme="majorBidi"/>
          <w:sz w:val="22"/>
          <w:szCs w:val="22"/>
        </w:rPr>
        <w:fldChar w:fldCharType="separate"/>
      </w:r>
      <w:r w:rsidR="00E1275C">
        <w:rPr>
          <w:rFonts w:asciiTheme="majorHAnsi" w:hAnsiTheme="majorHAnsi" w:cstheme="majorBidi"/>
          <w:noProof/>
          <w:sz w:val="22"/>
          <w:szCs w:val="22"/>
        </w:rPr>
        <w:t>7</w:t>
      </w:r>
      <w:r w:rsidRPr="007B40C0">
        <w:rPr>
          <w:rFonts w:asciiTheme="majorHAnsi" w:hAnsiTheme="majorHAnsi" w:cstheme="majorBidi"/>
          <w:sz w:val="22"/>
          <w:szCs w:val="22"/>
        </w:rPr>
        <w:fldChar w:fldCharType="end"/>
      </w:r>
      <w:r w:rsidR="00BD4924" w:rsidRPr="007B40C0">
        <w:rPr>
          <w:rFonts w:asciiTheme="majorHAnsi" w:hAnsiTheme="majorHAnsi" w:cstheme="majorBidi"/>
          <w:sz w:val="22"/>
          <w:szCs w:val="22"/>
        </w:rPr>
        <w:t xml:space="preserve">: </w:t>
      </w:r>
      <w:r w:rsidRPr="007B40C0">
        <w:rPr>
          <w:rFonts w:asciiTheme="majorHAnsi" w:hAnsiTheme="majorHAnsi" w:cstheme="majorBidi"/>
          <w:sz w:val="22"/>
          <w:szCs w:val="22"/>
        </w:rPr>
        <w:t xml:space="preserve">Characteristics of </w:t>
      </w:r>
      <w:r w:rsidR="00B57C5F" w:rsidRPr="007B40C0">
        <w:rPr>
          <w:rFonts w:asciiTheme="majorHAnsi" w:hAnsiTheme="majorHAnsi" w:cstheme="majorBidi"/>
          <w:sz w:val="22"/>
          <w:szCs w:val="22"/>
        </w:rPr>
        <w:t xml:space="preserve">people at </w:t>
      </w:r>
      <w:r w:rsidRPr="007B40C0">
        <w:rPr>
          <w:rFonts w:asciiTheme="majorHAnsi" w:hAnsiTheme="majorHAnsi" w:cstheme="majorBidi"/>
          <w:sz w:val="22"/>
          <w:szCs w:val="22"/>
        </w:rPr>
        <w:t>high</w:t>
      </w:r>
      <w:r w:rsidR="00B57C5F" w:rsidRPr="007B40C0">
        <w:rPr>
          <w:rFonts w:asciiTheme="majorHAnsi" w:hAnsiTheme="majorHAnsi" w:cstheme="majorBidi"/>
          <w:sz w:val="22"/>
          <w:szCs w:val="22"/>
        </w:rPr>
        <w:t xml:space="preserve"> </w:t>
      </w:r>
      <w:r w:rsidRPr="007B40C0">
        <w:rPr>
          <w:rFonts w:asciiTheme="majorHAnsi" w:hAnsiTheme="majorHAnsi" w:cstheme="majorBidi"/>
          <w:sz w:val="22"/>
          <w:szCs w:val="22"/>
        </w:rPr>
        <w:t xml:space="preserve">risk </w:t>
      </w:r>
      <w:r w:rsidR="00B57C5F" w:rsidRPr="007B40C0">
        <w:rPr>
          <w:rFonts w:asciiTheme="majorHAnsi" w:hAnsiTheme="majorHAnsi" w:cstheme="majorBidi"/>
          <w:sz w:val="22"/>
          <w:szCs w:val="22"/>
        </w:rPr>
        <w:t xml:space="preserve">of </w:t>
      </w:r>
      <w:r w:rsidR="00037D00" w:rsidRPr="007B40C0">
        <w:rPr>
          <w:rFonts w:asciiTheme="majorHAnsi" w:hAnsiTheme="majorHAnsi" w:cstheme="majorBidi"/>
          <w:sz w:val="22"/>
          <w:szCs w:val="22"/>
        </w:rPr>
        <w:t>hip fracture</w:t>
      </w:r>
      <w:r w:rsidR="760F8FEB" w:rsidRPr="007B40C0">
        <w:rPr>
          <w:rFonts w:asciiTheme="majorHAnsi" w:hAnsiTheme="majorHAnsi" w:cstheme="majorBidi"/>
          <w:sz w:val="22"/>
          <w:szCs w:val="22"/>
        </w:rPr>
        <w:t xml:space="preserve"> based on equal sized groups</w:t>
      </w:r>
      <w:r w:rsidRPr="007B40C0">
        <w:rPr>
          <w:rFonts w:asciiTheme="majorHAnsi" w:hAnsiTheme="majorHAnsi" w:cstheme="majorBidi"/>
          <w:sz w:val="22"/>
          <w:szCs w:val="22"/>
        </w:rPr>
        <w:t xml:space="preserve">. Model B selected the same number of high-risk people based on the number </w:t>
      </w:r>
      <w:r w:rsidR="0A55D458" w:rsidRPr="007B40C0">
        <w:rPr>
          <w:rFonts w:asciiTheme="majorHAnsi" w:hAnsiTheme="majorHAnsi" w:cstheme="majorBidi"/>
          <w:sz w:val="22"/>
          <w:szCs w:val="22"/>
        </w:rPr>
        <w:t xml:space="preserve">of people </w:t>
      </w:r>
      <w:r w:rsidRPr="007B40C0">
        <w:rPr>
          <w:rFonts w:asciiTheme="majorHAnsi" w:hAnsiTheme="majorHAnsi" w:cstheme="majorBidi"/>
          <w:sz w:val="22"/>
          <w:szCs w:val="22"/>
        </w:rPr>
        <w:t xml:space="preserve">identified </w:t>
      </w:r>
      <w:r w:rsidR="090E769C" w:rsidRPr="007B40C0">
        <w:rPr>
          <w:rFonts w:asciiTheme="majorHAnsi" w:hAnsiTheme="majorHAnsi" w:cstheme="majorBidi"/>
          <w:sz w:val="22"/>
          <w:szCs w:val="22"/>
        </w:rPr>
        <w:t xml:space="preserve">with </w:t>
      </w:r>
      <w:r w:rsidRPr="007B40C0">
        <w:rPr>
          <w:rFonts w:asciiTheme="majorHAnsi" w:hAnsiTheme="majorHAnsi" w:cstheme="majorBidi"/>
          <w:color w:val="000000" w:themeColor="text1"/>
          <w:sz w:val="22"/>
          <w:szCs w:val="22"/>
        </w:rPr>
        <w:t>≥3% QFracture score for hip fracture</w:t>
      </w:r>
      <w:r w:rsidR="00A73268" w:rsidRPr="007B40C0">
        <w:rPr>
          <w:rFonts w:asciiTheme="majorHAnsi" w:hAnsiTheme="majorHAnsi" w:cstheme="majorBidi"/>
          <w:color w:val="000000" w:themeColor="text1"/>
          <w:sz w:val="22"/>
          <w:szCs w:val="22"/>
        </w:rPr>
        <w:t xml:space="preserve"> (n=497,</w:t>
      </w:r>
      <w:r w:rsidR="00377132" w:rsidRPr="007B40C0">
        <w:rPr>
          <w:rFonts w:asciiTheme="majorHAnsi" w:hAnsiTheme="majorHAnsi" w:cstheme="majorBidi"/>
          <w:color w:val="000000" w:themeColor="text1"/>
          <w:sz w:val="22"/>
          <w:szCs w:val="22"/>
        </w:rPr>
        <w:t>7</w:t>
      </w:r>
      <w:r w:rsidR="00A73268" w:rsidRPr="007B40C0">
        <w:rPr>
          <w:rFonts w:asciiTheme="majorHAnsi" w:hAnsiTheme="majorHAnsi" w:cstheme="majorBidi"/>
          <w:color w:val="000000" w:themeColor="text1"/>
          <w:sz w:val="22"/>
          <w:szCs w:val="22"/>
        </w:rPr>
        <w:t>38)</w:t>
      </w:r>
      <w:r w:rsidR="00D11EC5" w:rsidRPr="007B40C0">
        <w:rPr>
          <w:rFonts w:asciiTheme="majorHAnsi" w:hAnsiTheme="majorHAnsi" w:cstheme="majorBidi"/>
          <w:color w:val="000000" w:themeColor="text1"/>
          <w:sz w:val="22"/>
          <w:szCs w:val="22"/>
        </w:rPr>
        <w:t>.</w:t>
      </w:r>
      <w:r w:rsidR="00584454" w:rsidRPr="007B40C0">
        <w:rPr>
          <w:rFonts w:asciiTheme="majorHAnsi" w:hAnsiTheme="majorHAnsi" w:cstheme="majorBidi"/>
          <w:color w:val="000000" w:themeColor="text1"/>
          <w:sz w:val="22"/>
          <w:szCs w:val="22"/>
        </w:rPr>
        <w:t xml:space="preserve"> Counts &lt; 10 </w:t>
      </w:r>
      <w:r w:rsidR="00124543" w:rsidRPr="007B40C0">
        <w:rPr>
          <w:rFonts w:asciiTheme="majorHAnsi" w:hAnsiTheme="majorHAnsi" w:cstheme="majorBidi"/>
          <w:color w:val="000000" w:themeColor="text1"/>
          <w:sz w:val="22"/>
          <w:szCs w:val="22"/>
        </w:rPr>
        <w:t>are</w:t>
      </w:r>
      <w:r w:rsidR="00584454" w:rsidRPr="007B40C0">
        <w:rPr>
          <w:rFonts w:asciiTheme="majorHAnsi" w:hAnsiTheme="majorHAnsi" w:cstheme="majorBidi"/>
          <w:color w:val="000000" w:themeColor="text1"/>
          <w:sz w:val="22"/>
          <w:szCs w:val="22"/>
        </w:rPr>
        <w:t xml:space="preserve"> suppressed</w:t>
      </w:r>
      <w:bookmarkEnd w:id="15"/>
    </w:p>
    <w:tbl>
      <w:tblPr>
        <w:tblStyle w:val="TableClassic1"/>
        <w:tblW w:w="9105" w:type="dxa"/>
        <w:tblLayout w:type="fixed"/>
        <w:tblLook w:val="04A0" w:firstRow="1" w:lastRow="0" w:firstColumn="1" w:lastColumn="0" w:noHBand="0" w:noVBand="1"/>
      </w:tblPr>
      <w:tblGrid>
        <w:gridCol w:w="2774"/>
        <w:gridCol w:w="1524"/>
        <w:gridCol w:w="1524"/>
        <w:gridCol w:w="1523"/>
        <w:gridCol w:w="1760"/>
      </w:tblGrid>
      <w:tr w:rsidR="00E34CC2" w:rsidRPr="009A1082" w14:paraId="263724BA" w14:textId="77777777" w:rsidTr="00E34C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4" w:type="dxa"/>
            <w:noWrap/>
          </w:tcPr>
          <w:p w14:paraId="4E496ADD" w14:textId="77777777" w:rsidR="00E34CC2" w:rsidRPr="009A1082" w:rsidRDefault="00E34CC2" w:rsidP="00523CC6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24" w:type="dxa"/>
            <w:noWrap/>
          </w:tcPr>
          <w:p w14:paraId="0D0AFFDB" w14:textId="1F01168F" w:rsidR="00E34CC2" w:rsidRPr="009A1082" w:rsidRDefault="00E34CC2" w:rsidP="00523CC6">
            <w:pPr>
              <w:spacing w:after="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eastAsia="en-GB"/>
              </w:rPr>
              <w:t>High Model B</w:t>
            </w:r>
          </w:p>
        </w:tc>
        <w:tc>
          <w:tcPr>
            <w:tcW w:w="1524" w:type="dxa"/>
            <w:noWrap/>
          </w:tcPr>
          <w:p w14:paraId="12A330DD" w14:textId="56755FF4" w:rsidR="00E34CC2" w:rsidRPr="009A1082" w:rsidRDefault="00E34CC2" w:rsidP="00523CC6">
            <w:pPr>
              <w:spacing w:after="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High QFracture</w:t>
            </w:r>
          </w:p>
        </w:tc>
        <w:tc>
          <w:tcPr>
            <w:tcW w:w="1523" w:type="dxa"/>
            <w:noWrap/>
          </w:tcPr>
          <w:p w14:paraId="03143398" w14:textId="738D899C" w:rsidR="00E34CC2" w:rsidRPr="009A1082" w:rsidRDefault="00E34CC2" w:rsidP="00523CC6">
            <w:pPr>
              <w:spacing w:after="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Reclassified up by Model B</w:t>
            </w:r>
          </w:p>
        </w:tc>
        <w:tc>
          <w:tcPr>
            <w:tcW w:w="1760" w:type="dxa"/>
            <w:noWrap/>
          </w:tcPr>
          <w:p w14:paraId="390C109B" w14:textId="24FE3387" w:rsidR="00E34CC2" w:rsidRPr="009A1082" w:rsidRDefault="00E34CC2" w:rsidP="00523CC6">
            <w:pPr>
              <w:spacing w:after="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Reclassified down by Model B</w:t>
            </w:r>
          </w:p>
        </w:tc>
      </w:tr>
      <w:tr w:rsidR="00E34CC2" w:rsidRPr="009A1082" w14:paraId="4DDA4708" w14:textId="77777777" w:rsidTr="00E34CC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4" w:type="dxa"/>
            <w:noWrap/>
            <w:hideMark/>
          </w:tcPr>
          <w:p w14:paraId="7DF1E4DC" w14:textId="77777777" w:rsidR="00E34CC2" w:rsidRPr="009A1082" w:rsidRDefault="00E34CC2" w:rsidP="009A1082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Total</w:t>
            </w:r>
          </w:p>
        </w:tc>
        <w:tc>
          <w:tcPr>
            <w:tcW w:w="1524" w:type="dxa"/>
            <w:noWrap/>
            <w:vAlign w:val="bottom"/>
          </w:tcPr>
          <w:p w14:paraId="6105C2AE" w14:textId="20FCF20F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497738</w:t>
            </w:r>
          </w:p>
        </w:tc>
        <w:tc>
          <w:tcPr>
            <w:tcW w:w="1524" w:type="dxa"/>
            <w:vAlign w:val="bottom"/>
          </w:tcPr>
          <w:p w14:paraId="3BEAB662" w14:textId="22DEF08F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497738</w:t>
            </w:r>
          </w:p>
        </w:tc>
        <w:tc>
          <w:tcPr>
            <w:tcW w:w="1523" w:type="dxa"/>
            <w:noWrap/>
            <w:vAlign w:val="bottom"/>
          </w:tcPr>
          <w:p w14:paraId="3E209275" w14:textId="11CE5B50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22791</w:t>
            </w:r>
          </w:p>
        </w:tc>
        <w:tc>
          <w:tcPr>
            <w:tcW w:w="1760" w:type="dxa"/>
            <w:noWrap/>
            <w:vAlign w:val="bottom"/>
          </w:tcPr>
          <w:p w14:paraId="029F74BD" w14:textId="3491C95B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22791</w:t>
            </w:r>
          </w:p>
        </w:tc>
      </w:tr>
      <w:tr w:rsidR="00E34CC2" w:rsidRPr="009A1082" w14:paraId="69953522" w14:textId="77777777" w:rsidTr="00E34CC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4" w:type="dxa"/>
            <w:noWrap/>
            <w:hideMark/>
          </w:tcPr>
          <w:p w14:paraId="49E3DC2A" w14:textId="77777777" w:rsidR="00E34CC2" w:rsidRPr="009A1082" w:rsidRDefault="00E34CC2" w:rsidP="009A1082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Mean Age (SD)</w:t>
            </w:r>
          </w:p>
        </w:tc>
        <w:tc>
          <w:tcPr>
            <w:tcW w:w="1524" w:type="dxa"/>
            <w:noWrap/>
            <w:vAlign w:val="bottom"/>
          </w:tcPr>
          <w:p w14:paraId="2CBC5C64" w14:textId="4174D3DC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77.8 (8.8)</w:t>
            </w:r>
          </w:p>
        </w:tc>
        <w:tc>
          <w:tcPr>
            <w:tcW w:w="1524" w:type="dxa"/>
            <w:vAlign w:val="bottom"/>
          </w:tcPr>
          <w:p w14:paraId="1FBB927D" w14:textId="39F069B3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78.1 (8.4)</w:t>
            </w:r>
          </w:p>
        </w:tc>
        <w:tc>
          <w:tcPr>
            <w:tcW w:w="1523" w:type="dxa"/>
            <w:noWrap/>
            <w:vAlign w:val="bottom"/>
          </w:tcPr>
          <w:p w14:paraId="6A1E604E" w14:textId="2FFF30F5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65.1 (9.5)</w:t>
            </w:r>
          </w:p>
        </w:tc>
        <w:tc>
          <w:tcPr>
            <w:tcW w:w="1760" w:type="dxa"/>
            <w:noWrap/>
            <w:vAlign w:val="bottom"/>
          </w:tcPr>
          <w:p w14:paraId="2A619303" w14:textId="6C05F6A6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69.8 (6.5)</w:t>
            </w:r>
          </w:p>
        </w:tc>
      </w:tr>
      <w:tr w:rsidR="00E34CC2" w:rsidRPr="009A1082" w14:paraId="76FED5CD" w14:textId="77777777" w:rsidTr="00E34CC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4" w:type="dxa"/>
            <w:noWrap/>
            <w:hideMark/>
          </w:tcPr>
          <w:p w14:paraId="5642AD51" w14:textId="77777777" w:rsidR="00E34CC2" w:rsidRPr="009A1082" w:rsidRDefault="00E34CC2" w:rsidP="009A1082">
            <w:pPr>
              <w:spacing w:after="0"/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  <w:t>Female</w:t>
            </w:r>
          </w:p>
        </w:tc>
        <w:tc>
          <w:tcPr>
            <w:tcW w:w="1524" w:type="dxa"/>
            <w:noWrap/>
            <w:vAlign w:val="bottom"/>
          </w:tcPr>
          <w:p w14:paraId="1AA44104" w14:textId="347723FC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316330 (63.6)</w:t>
            </w:r>
          </w:p>
        </w:tc>
        <w:tc>
          <w:tcPr>
            <w:tcW w:w="1524" w:type="dxa"/>
            <w:vAlign w:val="bottom"/>
          </w:tcPr>
          <w:p w14:paraId="38DD2AFF" w14:textId="59AC50A3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321033 (64.5)</w:t>
            </w:r>
          </w:p>
        </w:tc>
        <w:tc>
          <w:tcPr>
            <w:tcW w:w="1523" w:type="dxa"/>
            <w:noWrap/>
            <w:vAlign w:val="bottom"/>
          </w:tcPr>
          <w:p w14:paraId="4D9603A7" w14:textId="538C3712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7014 (30.8)</w:t>
            </w:r>
          </w:p>
        </w:tc>
        <w:tc>
          <w:tcPr>
            <w:tcW w:w="1760" w:type="dxa"/>
            <w:noWrap/>
            <w:vAlign w:val="bottom"/>
          </w:tcPr>
          <w:p w14:paraId="0F16F93C" w14:textId="45298F65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11717 (51.4)</w:t>
            </w:r>
          </w:p>
        </w:tc>
      </w:tr>
      <w:tr w:rsidR="00E34CC2" w:rsidRPr="009A1082" w14:paraId="5E8A3193" w14:textId="77777777" w:rsidTr="00E34CC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4" w:type="dxa"/>
            <w:noWrap/>
            <w:hideMark/>
          </w:tcPr>
          <w:p w14:paraId="488BBA9C" w14:textId="77777777" w:rsidR="00E34CC2" w:rsidRPr="009A1082" w:rsidRDefault="00E34CC2" w:rsidP="009A1082">
            <w:pPr>
              <w:spacing w:after="0"/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  <w:t>Male</w:t>
            </w:r>
          </w:p>
        </w:tc>
        <w:tc>
          <w:tcPr>
            <w:tcW w:w="1524" w:type="dxa"/>
            <w:noWrap/>
            <w:vAlign w:val="bottom"/>
          </w:tcPr>
          <w:p w14:paraId="0B97D73D" w14:textId="23992E31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181408 (36.4)</w:t>
            </w:r>
          </w:p>
        </w:tc>
        <w:tc>
          <w:tcPr>
            <w:tcW w:w="1524" w:type="dxa"/>
            <w:vAlign w:val="bottom"/>
          </w:tcPr>
          <w:p w14:paraId="65C68B93" w14:textId="468DE05F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176705 (35.5)</w:t>
            </w:r>
          </w:p>
        </w:tc>
        <w:tc>
          <w:tcPr>
            <w:tcW w:w="1523" w:type="dxa"/>
            <w:noWrap/>
            <w:vAlign w:val="bottom"/>
          </w:tcPr>
          <w:p w14:paraId="07EE409C" w14:textId="3DF1613F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15777 (69.2)</w:t>
            </w:r>
          </w:p>
        </w:tc>
        <w:tc>
          <w:tcPr>
            <w:tcW w:w="1760" w:type="dxa"/>
            <w:noWrap/>
            <w:vAlign w:val="bottom"/>
          </w:tcPr>
          <w:p w14:paraId="5A315A84" w14:textId="702C7E22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11074 (48.6)</w:t>
            </w:r>
          </w:p>
        </w:tc>
      </w:tr>
      <w:tr w:rsidR="00E34CC2" w:rsidRPr="009A1082" w14:paraId="1CC583A0" w14:textId="77777777" w:rsidTr="00E34CC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4" w:type="dxa"/>
            <w:noWrap/>
            <w:hideMark/>
          </w:tcPr>
          <w:p w14:paraId="4972A9ED" w14:textId="3CC03676" w:rsidR="00E34CC2" w:rsidRPr="009A1082" w:rsidRDefault="00E34CC2" w:rsidP="009A1082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1524" w:type="dxa"/>
            <w:noWrap/>
            <w:vAlign w:val="bottom"/>
          </w:tcPr>
          <w:p w14:paraId="71CFE3C2" w14:textId="34643618" w:rsidR="00E34CC2" w:rsidRPr="009A1082" w:rsidRDefault="00E34CC2" w:rsidP="009A108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1524" w:type="dxa"/>
            <w:vAlign w:val="bottom"/>
          </w:tcPr>
          <w:p w14:paraId="3913A933" w14:textId="3731EAAE" w:rsidR="00E34CC2" w:rsidRPr="009A1082" w:rsidRDefault="00E34CC2" w:rsidP="009A108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1523" w:type="dxa"/>
            <w:noWrap/>
            <w:vAlign w:val="bottom"/>
          </w:tcPr>
          <w:p w14:paraId="6C949B57" w14:textId="332C900D" w:rsidR="00E34CC2" w:rsidRPr="009A1082" w:rsidRDefault="00E34CC2" w:rsidP="009A108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1760" w:type="dxa"/>
            <w:noWrap/>
            <w:vAlign w:val="bottom"/>
          </w:tcPr>
          <w:p w14:paraId="47EAC033" w14:textId="021291A2" w:rsidR="00E34CC2" w:rsidRPr="009A1082" w:rsidRDefault="00E34CC2" w:rsidP="009A108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</w:pPr>
          </w:p>
        </w:tc>
      </w:tr>
      <w:tr w:rsidR="00E34CC2" w:rsidRPr="009A1082" w14:paraId="2FAF5F0F" w14:textId="77777777" w:rsidTr="00E34CC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4" w:type="dxa"/>
            <w:noWrap/>
            <w:hideMark/>
          </w:tcPr>
          <w:p w14:paraId="769CCE15" w14:textId="203F0589" w:rsidR="00E34CC2" w:rsidRPr="009A1082" w:rsidRDefault="00E34CC2" w:rsidP="009A1082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 xml:space="preserve">&lt;60 </w:t>
            </w:r>
          </w:p>
        </w:tc>
        <w:tc>
          <w:tcPr>
            <w:tcW w:w="1524" w:type="dxa"/>
            <w:noWrap/>
            <w:vAlign w:val="bottom"/>
          </w:tcPr>
          <w:p w14:paraId="6CA4ED28" w14:textId="4140D818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10234 (2.1)</w:t>
            </w:r>
          </w:p>
        </w:tc>
        <w:tc>
          <w:tcPr>
            <w:tcW w:w="1524" w:type="dxa"/>
            <w:vAlign w:val="bottom"/>
          </w:tcPr>
          <w:p w14:paraId="6054A941" w14:textId="6FAEF7F8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4797 (1.0)</w:t>
            </w:r>
          </w:p>
        </w:tc>
        <w:tc>
          <w:tcPr>
            <w:tcW w:w="1523" w:type="dxa"/>
            <w:noWrap/>
            <w:vAlign w:val="bottom"/>
          </w:tcPr>
          <w:p w14:paraId="0BDD799C" w14:textId="104354A8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6031 (26.5)</w:t>
            </w:r>
          </w:p>
        </w:tc>
        <w:tc>
          <w:tcPr>
            <w:tcW w:w="1760" w:type="dxa"/>
            <w:noWrap/>
            <w:vAlign w:val="bottom"/>
          </w:tcPr>
          <w:p w14:paraId="4A8EFF68" w14:textId="02137C90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594 (2.6)</w:t>
            </w:r>
          </w:p>
        </w:tc>
      </w:tr>
      <w:tr w:rsidR="00E34CC2" w:rsidRPr="009A1082" w14:paraId="6239CC56" w14:textId="77777777" w:rsidTr="00E34CC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4" w:type="dxa"/>
            <w:noWrap/>
            <w:hideMark/>
          </w:tcPr>
          <w:p w14:paraId="75DE929F" w14:textId="2CC415D6" w:rsidR="00E34CC2" w:rsidRPr="009A1082" w:rsidRDefault="00E34CC2" w:rsidP="009A1082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 xml:space="preserve">60-69 </w:t>
            </w:r>
          </w:p>
        </w:tc>
        <w:tc>
          <w:tcPr>
            <w:tcW w:w="1524" w:type="dxa"/>
            <w:noWrap/>
            <w:vAlign w:val="bottom"/>
          </w:tcPr>
          <w:p w14:paraId="36BA8928" w14:textId="18EA6A3C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71478 (14.4)</w:t>
            </w:r>
          </w:p>
        </w:tc>
        <w:tc>
          <w:tcPr>
            <w:tcW w:w="1524" w:type="dxa"/>
            <w:vAlign w:val="bottom"/>
          </w:tcPr>
          <w:p w14:paraId="4889DC80" w14:textId="73FA3093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75875 (15.2)</w:t>
            </w:r>
          </w:p>
        </w:tc>
        <w:tc>
          <w:tcPr>
            <w:tcW w:w="1523" w:type="dxa"/>
            <w:noWrap/>
            <w:vAlign w:val="bottom"/>
          </w:tcPr>
          <w:p w14:paraId="719000AC" w14:textId="3A7498EC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7738 (34.0)</w:t>
            </w:r>
          </w:p>
        </w:tc>
        <w:tc>
          <w:tcPr>
            <w:tcW w:w="1760" w:type="dxa"/>
            <w:noWrap/>
            <w:vAlign w:val="bottom"/>
          </w:tcPr>
          <w:p w14:paraId="3C76BF1F" w14:textId="261B6469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12135 (53.2)</w:t>
            </w:r>
          </w:p>
        </w:tc>
      </w:tr>
      <w:tr w:rsidR="00E34CC2" w:rsidRPr="009A1082" w14:paraId="5982D79B" w14:textId="77777777" w:rsidTr="00E34CC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4" w:type="dxa"/>
            <w:noWrap/>
            <w:hideMark/>
          </w:tcPr>
          <w:p w14:paraId="5E60FC85" w14:textId="79868E00" w:rsidR="00E34CC2" w:rsidRPr="009A1082" w:rsidRDefault="00E34CC2" w:rsidP="009A1082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 xml:space="preserve">70-79 </w:t>
            </w:r>
          </w:p>
        </w:tc>
        <w:tc>
          <w:tcPr>
            <w:tcW w:w="1524" w:type="dxa"/>
            <w:noWrap/>
            <w:vAlign w:val="bottom"/>
          </w:tcPr>
          <w:p w14:paraId="0FE825A6" w14:textId="729F9342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206219 (41.4)</w:t>
            </w:r>
          </w:p>
        </w:tc>
        <w:tc>
          <w:tcPr>
            <w:tcW w:w="1524" w:type="dxa"/>
            <w:vAlign w:val="bottom"/>
          </w:tcPr>
          <w:p w14:paraId="7175C71F" w14:textId="6EE130CD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205514 (41.3)</w:t>
            </w:r>
          </w:p>
        </w:tc>
        <w:tc>
          <w:tcPr>
            <w:tcW w:w="1523" w:type="dxa"/>
            <w:noWrap/>
            <w:vAlign w:val="bottom"/>
          </w:tcPr>
          <w:p w14:paraId="02A7F832" w14:textId="15BCD06D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8872 (38.9)</w:t>
            </w:r>
          </w:p>
        </w:tc>
        <w:tc>
          <w:tcPr>
            <w:tcW w:w="1760" w:type="dxa"/>
            <w:noWrap/>
            <w:vAlign w:val="bottom"/>
          </w:tcPr>
          <w:p w14:paraId="00E9545C" w14:textId="0794A5E4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8167 (35.8)</w:t>
            </w:r>
          </w:p>
        </w:tc>
      </w:tr>
      <w:tr w:rsidR="00E34CC2" w:rsidRPr="009A1082" w14:paraId="21663226" w14:textId="77777777" w:rsidTr="00E34CC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4" w:type="dxa"/>
            <w:noWrap/>
            <w:hideMark/>
          </w:tcPr>
          <w:p w14:paraId="0B963F04" w14:textId="3A029F58" w:rsidR="00E34CC2" w:rsidRPr="009A1082" w:rsidRDefault="00E34CC2" w:rsidP="009A1082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 xml:space="preserve">80-89 </w:t>
            </w:r>
          </w:p>
        </w:tc>
        <w:tc>
          <w:tcPr>
            <w:tcW w:w="1524" w:type="dxa"/>
            <w:noWrap/>
            <w:vAlign w:val="bottom"/>
          </w:tcPr>
          <w:p w14:paraId="71A76E06" w14:textId="564DA3A5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159772 (32.1)</w:t>
            </w:r>
          </w:p>
        </w:tc>
        <w:tc>
          <w:tcPr>
            <w:tcW w:w="1524" w:type="dxa"/>
            <w:vAlign w:val="bottom"/>
          </w:tcPr>
          <w:p w14:paraId="28E30370" w14:textId="7B8BC84E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161298 (32.4)</w:t>
            </w:r>
          </w:p>
        </w:tc>
        <w:tc>
          <w:tcPr>
            <w:tcW w:w="1523" w:type="dxa"/>
            <w:noWrap/>
            <w:vAlign w:val="bottom"/>
          </w:tcPr>
          <w:p w14:paraId="781A7055" w14:textId="0770C598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150 (0.7)</w:t>
            </w:r>
          </w:p>
        </w:tc>
        <w:tc>
          <w:tcPr>
            <w:tcW w:w="1760" w:type="dxa"/>
            <w:noWrap/>
            <w:vAlign w:val="bottom"/>
          </w:tcPr>
          <w:p w14:paraId="29546E48" w14:textId="0C58FAB0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1676 (7.4)</w:t>
            </w:r>
          </w:p>
        </w:tc>
      </w:tr>
      <w:tr w:rsidR="00E34CC2" w:rsidRPr="009A1082" w14:paraId="77B1DB3C" w14:textId="77777777" w:rsidTr="00E34CC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4" w:type="dxa"/>
            <w:noWrap/>
            <w:hideMark/>
          </w:tcPr>
          <w:p w14:paraId="689E95F2" w14:textId="2020AAA3" w:rsidR="00E34CC2" w:rsidRPr="009A1082" w:rsidRDefault="00E34CC2" w:rsidP="009A1082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90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-100</w:t>
            </w:r>
          </w:p>
        </w:tc>
        <w:tc>
          <w:tcPr>
            <w:tcW w:w="1524" w:type="dxa"/>
            <w:noWrap/>
            <w:vAlign w:val="bottom"/>
          </w:tcPr>
          <w:p w14:paraId="2F4E04AD" w14:textId="3418680D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50035 (10.1)</w:t>
            </w:r>
          </w:p>
        </w:tc>
        <w:tc>
          <w:tcPr>
            <w:tcW w:w="1524" w:type="dxa"/>
            <w:vAlign w:val="bottom"/>
          </w:tcPr>
          <w:p w14:paraId="46C64A42" w14:textId="275C8042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50254 (10.1)</w:t>
            </w:r>
          </w:p>
        </w:tc>
        <w:tc>
          <w:tcPr>
            <w:tcW w:w="1523" w:type="dxa"/>
            <w:noWrap/>
            <w:vAlign w:val="bottom"/>
          </w:tcPr>
          <w:p w14:paraId="7FDCBD55" w14:textId="2DCA821D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*</w:t>
            </w:r>
          </w:p>
        </w:tc>
        <w:tc>
          <w:tcPr>
            <w:tcW w:w="1760" w:type="dxa"/>
            <w:noWrap/>
            <w:vAlign w:val="bottom"/>
          </w:tcPr>
          <w:p w14:paraId="52585419" w14:textId="02196992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219 (1.0)</w:t>
            </w:r>
          </w:p>
        </w:tc>
      </w:tr>
      <w:tr w:rsidR="00E34CC2" w:rsidRPr="009A1082" w14:paraId="7665298D" w14:textId="77777777" w:rsidTr="00E34CC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4" w:type="dxa"/>
            <w:noWrap/>
            <w:hideMark/>
          </w:tcPr>
          <w:p w14:paraId="7D34808F" w14:textId="77777777" w:rsidR="00E34CC2" w:rsidRPr="009A1082" w:rsidRDefault="00E34CC2" w:rsidP="009A1082">
            <w:pPr>
              <w:spacing w:after="0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24" w:type="dxa"/>
            <w:noWrap/>
            <w:vAlign w:val="bottom"/>
          </w:tcPr>
          <w:p w14:paraId="218A77F9" w14:textId="5D81B2A6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1524" w:type="dxa"/>
            <w:vAlign w:val="bottom"/>
          </w:tcPr>
          <w:p w14:paraId="066A8F4C" w14:textId="34773D91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1523" w:type="dxa"/>
            <w:noWrap/>
            <w:vAlign w:val="bottom"/>
          </w:tcPr>
          <w:p w14:paraId="4C2C431B" w14:textId="32A63647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760" w:type="dxa"/>
            <w:noWrap/>
            <w:vAlign w:val="bottom"/>
          </w:tcPr>
          <w:p w14:paraId="59174DE1" w14:textId="157B34D3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</w:tr>
      <w:tr w:rsidR="00E34CC2" w:rsidRPr="009A1082" w14:paraId="46E074E4" w14:textId="77777777" w:rsidTr="00E34CC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4" w:type="dxa"/>
            <w:noWrap/>
            <w:hideMark/>
          </w:tcPr>
          <w:p w14:paraId="21F7FAF7" w14:textId="77777777" w:rsidR="00E34CC2" w:rsidRPr="009A1082" w:rsidRDefault="00E34CC2" w:rsidP="009A1082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 xml:space="preserve">Learning disability </w:t>
            </w:r>
          </w:p>
        </w:tc>
        <w:tc>
          <w:tcPr>
            <w:tcW w:w="1524" w:type="dxa"/>
            <w:noWrap/>
            <w:vAlign w:val="bottom"/>
          </w:tcPr>
          <w:p w14:paraId="2603205B" w14:textId="30CA81AD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2474 (0.5)</w:t>
            </w:r>
          </w:p>
        </w:tc>
        <w:tc>
          <w:tcPr>
            <w:tcW w:w="1524" w:type="dxa"/>
            <w:vAlign w:val="bottom"/>
          </w:tcPr>
          <w:p w14:paraId="3FC1EAC5" w14:textId="63DD98BF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1296 (0.3)</w:t>
            </w:r>
          </w:p>
        </w:tc>
        <w:tc>
          <w:tcPr>
            <w:tcW w:w="1523" w:type="dxa"/>
            <w:noWrap/>
            <w:vAlign w:val="bottom"/>
          </w:tcPr>
          <w:p w14:paraId="342D14E2" w14:textId="0CDA9E07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1181 (5.2)</w:t>
            </w:r>
          </w:p>
        </w:tc>
        <w:tc>
          <w:tcPr>
            <w:tcW w:w="1760" w:type="dxa"/>
            <w:noWrap/>
            <w:vAlign w:val="bottom"/>
          </w:tcPr>
          <w:p w14:paraId="4086E071" w14:textId="4419D343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*</w:t>
            </w:r>
          </w:p>
        </w:tc>
      </w:tr>
      <w:tr w:rsidR="00E34CC2" w:rsidRPr="009A1082" w14:paraId="4248829D" w14:textId="77777777" w:rsidTr="00E34CC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4" w:type="dxa"/>
            <w:noWrap/>
            <w:hideMark/>
          </w:tcPr>
          <w:p w14:paraId="2BF13508" w14:textId="77777777" w:rsidR="00E34CC2" w:rsidRPr="009A1082" w:rsidRDefault="00E34CC2" w:rsidP="009A1082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Down syndrome</w:t>
            </w:r>
          </w:p>
        </w:tc>
        <w:tc>
          <w:tcPr>
            <w:tcW w:w="1524" w:type="dxa"/>
            <w:noWrap/>
            <w:vAlign w:val="bottom"/>
          </w:tcPr>
          <w:p w14:paraId="232AFA19" w14:textId="1A116DE3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402 (0.1)</w:t>
            </w:r>
          </w:p>
        </w:tc>
        <w:tc>
          <w:tcPr>
            <w:tcW w:w="1524" w:type="dxa"/>
            <w:vAlign w:val="bottom"/>
          </w:tcPr>
          <w:p w14:paraId="36CD69E0" w14:textId="29B14C12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97 (0.0)</w:t>
            </w:r>
          </w:p>
        </w:tc>
        <w:tc>
          <w:tcPr>
            <w:tcW w:w="1523" w:type="dxa"/>
            <w:noWrap/>
            <w:vAlign w:val="bottom"/>
          </w:tcPr>
          <w:p w14:paraId="5E9F4EE0" w14:textId="13BD2435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305 (1.3)</w:t>
            </w:r>
          </w:p>
        </w:tc>
        <w:tc>
          <w:tcPr>
            <w:tcW w:w="1760" w:type="dxa"/>
            <w:noWrap/>
            <w:vAlign w:val="bottom"/>
          </w:tcPr>
          <w:p w14:paraId="20A1CA6F" w14:textId="53E8527F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*</w:t>
            </w:r>
          </w:p>
        </w:tc>
      </w:tr>
      <w:tr w:rsidR="00E34CC2" w:rsidRPr="009A1082" w14:paraId="368F2853" w14:textId="77777777" w:rsidTr="00E34CC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4" w:type="dxa"/>
            <w:noWrap/>
            <w:hideMark/>
          </w:tcPr>
          <w:p w14:paraId="72C7A7FC" w14:textId="2E0C4359" w:rsidR="00E34CC2" w:rsidRPr="009A1082" w:rsidRDefault="00E34CC2" w:rsidP="009A1082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 xml:space="preserve">Heart 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f</w:t>
            </w:r>
            <w:r w:rsidRPr="009A108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ailure</w:t>
            </w:r>
          </w:p>
        </w:tc>
        <w:tc>
          <w:tcPr>
            <w:tcW w:w="1524" w:type="dxa"/>
            <w:noWrap/>
            <w:vAlign w:val="bottom"/>
          </w:tcPr>
          <w:p w14:paraId="2126E9B1" w14:textId="00CBE334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29290 (5.9)</w:t>
            </w:r>
          </w:p>
        </w:tc>
        <w:tc>
          <w:tcPr>
            <w:tcW w:w="1524" w:type="dxa"/>
            <w:vAlign w:val="bottom"/>
          </w:tcPr>
          <w:p w14:paraId="24F088DC" w14:textId="28D7F5BE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29052 (5.8)</w:t>
            </w:r>
          </w:p>
        </w:tc>
        <w:tc>
          <w:tcPr>
            <w:tcW w:w="1523" w:type="dxa"/>
            <w:noWrap/>
            <w:vAlign w:val="bottom"/>
          </w:tcPr>
          <w:p w14:paraId="499D4D1A" w14:textId="67C5D046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1104 (4.8)</w:t>
            </w:r>
          </w:p>
        </w:tc>
        <w:tc>
          <w:tcPr>
            <w:tcW w:w="1760" w:type="dxa"/>
            <w:noWrap/>
            <w:vAlign w:val="bottom"/>
          </w:tcPr>
          <w:p w14:paraId="32A3AAB9" w14:textId="2AD40D7C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866 (3.8)</w:t>
            </w:r>
          </w:p>
        </w:tc>
      </w:tr>
      <w:tr w:rsidR="00E34CC2" w:rsidRPr="009A1082" w14:paraId="07AC5472" w14:textId="77777777" w:rsidTr="00E34CC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4" w:type="dxa"/>
            <w:noWrap/>
            <w:hideMark/>
          </w:tcPr>
          <w:p w14:paraId="2D0ADB95" w14:textId="77777777" w:rsidR="00E34CC2" w:rsidRPr="009A1082" w:rsidRDefault="00E34CC2" w:rsidP="009A1082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Multiple Sclerosis</w:t>
            </w:r>
          </w:p>
        </w:tc>
        <w:tc>
          <w:tcPr>
            <w:tcW w:w="1524" w:type="dxa"/>
            <w:noWrap/>
            <w:vAlign w:val="bottom"/>
          </w:tcPr>
          <w:p w14:paraId="7612E54E" w14:textId="24E56F5C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3134 (0.6)</w:t>
            </w:r>
          </w:p>
        </w:tc>
        <w:tc>
          <w:tcPr>
            <w:tcW w:w="1524" w:type="dxa"/>
            <w:vAlign w:val="bottom"/>
          </w:tcPr>
          <w:p w14:paraId="2CDEBE12" w14:textId="10EDEF5F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1895 (0.4)</w:t>
            </w:r>
          </w:p>
        </w:tc>
        <w:tc>
          <w:tcPr>
            <w:tcW w:w="1523" w:type="dxa"/>
            <w:noWrap/>
            <w:vAlign w:val="bottom"/>
          </w:tcPr>
          <w:p w14:paraId="6E5C592D" w14:textId="3929508A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1247 (5.5)</w:t>
            </w:r>
          </w:p>
        </w:tc>
        <w:tc>
          <w:tcPr>
            <w:tcW w:w="1760" w:type="dxa"/>
            <w:noWrap/>
            <w:vAlign w:val="bottom"/>
          </w:tcPr>
          <w:p w14:paraId="67D5FDD2" w14:textId="01039042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8 (0.0)</w:t>
            </w:r>
          </w:p>
        </w:tc>
      </w:tr>
      <w:tr w:rsidR="00E34CC2" w:rsidRPr="009A1082" w14:paraId="791FC11B" w14:textId="77777777" w:rsidTr="00E34CC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4" w:type="dxa"/>
            <w:noWrap/>
            <w:hideMark/>
          </w:tcPr>
          <w:p w14:paraId="79305701" w14:textId="6F4493EC" w:rsidR="00E34CC2" w:rsidRPr="009A1082" w:rsidRDefault="00E34CC2" w:rsidP="009A1082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Visual impairment</w:t>
            </w:r>
          </w:p>
        </w:tc>
        <w:tc>
          <w:tcPr>
            <w:tcW w:w="1524" w:type="dxa"/>
            <w:noWrap/>
            <w:vAlign w:val="bottom"/>
          </w:tcPr>
          <w:p w14:paraId="1EC31735" w14:textId="44808214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22075 (4.4)</w:t>
            </w:r>
          </w:p>
        </w:tc>
        <w:tc>
          <w:tcPr>
            <w:tcW w:w="1524" w:type="dxa"/>
            <w:vAlign w:val="bottom"/>
          </w:tcPr>
          <w:p w14:paraId="368A1003" w14:textId="110B0E20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21106 (4.2)</w:t>
            </w:r>
          </w:p>
        </w:tc>
        <w:tc>
          <w:tcPr>
            <w:tcW w:w="1523" w:type="dxa"/>
            <w:noWrap/>
            <w:vAlign w:val="bottom"/>
          </w:tcPr>
          <w:p w14:paraId="5FBC2CA7" w14:textId="077D6A48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1341 (5.9)</w:t>
            </w:r>
          </w:p>
        </w:tc>
        <w:tc>
          <w:tcPr>
            <w:tcW w:w="1760" w:type="dxa"/>
            <w:noWrap/>
            <w:vAlign w:val="bottom"/>
          </w:tcPr>
          <w:p w14:paraId="5109F6BB" w14:textId="716312A9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372 (1.6)</w:t>
            </w:r>
          </w:p>
        </w:tc>
      </w:tr>
      <w:tr w:rsidR="00E34CC2" w:rsidRPr="009A1082" w14:paraId="1607E248" w14:textId="77777777" w:rsidTr="00E34CC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4" w:type="dxa"/>
            <w:noWrap/>
            <w:hideMark/>
          </w:tcPr>
          <w:p w14:paraId="524015FA" w14:textId="77777777" w:rsidR="00E34CC2" w:rsidRPr="009A1082" w:rsidRDefault="00E34CC2" w:rsidP="009A1082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HIV/AIDS</w:t>
            </w:r>
          </w:p>
        </w:tc>
        <w:tc>
          <w:tcPr>
            <w:tcW w:w="1524" w:type="dxa"/>
            <w:noWrap/>
            <w:vAlign w:val="bottom"/>
          </w:tcPr>
          <w:p w14:paraId="06DEC6E0" w14:textId="75105D44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365 (0.1)</w:t>
            </w:r>
          </w:p>
        </w:tc>
        <w:tc>
          <w:tcPr>
            <w:tcW w:w="1524" w:type="dxa"/>
            <w:vAlign w:val="bottom"/>
          </w:tcPr>
          <w:p w14:paraId="5E6D5481" w14:textId="0FD6EB26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250 (0.1)</w:t>
            </w:r>
          </w:p>
        </w:tc>
        <w:tc>
          <w:tcPr>
            <w:tcW w:w="1523" w:type="dxa"/>
            <w:noWrap/>
            <w:vAlign w:val="bottom"/>
          </w:tcPr>
          <w:p w14:paraId="751495EA" w14:textId="1C0D4F50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137 (0.6)</w:t>
            </w:r>
          </w:p>
        </w:tc>
        <w:tc>
          <w:tcPr>
            <w:tcW w:w="1760" w:type="dxa"/>
            <w:noWrap/>
            <w:vAlign w:val="bottom"/>
          </w:tcPr>
          <w:p w14:paraId="31C8154A" w14:textId="45A878F8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22 (0.1)</w:t>
            </w:r>
          </w:p>
        </w:tc>
      </w:tr>
      <w:tr w:rsidR="00E34CC2" w:rsidRPr="009A1082" w14:paraId="5D764E01" w14:textId="77777777" w:rsidTr="00E34CC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4" w:type="dxa"/>
            <w:noWrap/>
            <w:hideMark/>
          </w:tcPr>
          <w:p w14:paraId="47809AA1" w14:textId="77777777" w:rsidR="00E34CC2" w:rsidRPr="009A1082" w:rsidRDefault="00E34CC2" w:rsidP="009A1082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Aromatase inhibitors</w:t>
            </w:r>
          </w:p>
        </w:tc>
        <w:tc>
          <w:tcPr>
            <w:tcW w:w="1524" w:type="dxa"/>
            <w:noWrap/>
            <w:vAlign w:val="bottom"/>
          </w:tcPr>
          <w:p w14:paraId="709CC0B1" w14:textId="723A975C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4856 (1.0)</w:t>
            </w:r>
          </w:p>
        </w:tc>
        <w:tc>
          <w:tcPr>
            <w:tcW w:w="1524" w:type="dxa"/>
            <w:vAlign w:val="bottom"/>
          </w:tcPr>
          <w:p w14:paraId="24189A01" w14:textId="4CCD93C4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4859 (1.0)</w:t>
            </w:r>
          </w:p>
        </w:tc>
        <w:tc>
          <w:tcPr>
            <w:tcW w:w="1523" w:type="dxa"/>
            <w:noWrap/>
            <w:vAlign w:val="bottom"/>
          </w:tcPr>
          <w:p w14:paraId="00D9C23E" w14:textId="7F0C892E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137 (0.6)</w:t>
            </w:r>
          </w:p>
        </w:tc>
        <w:tc>
          <w:tcPr>
            <w:tcW w:w="1760" w:type="dxa"/>
            <w:noWrap/>
            <w:vAlign w:val="bottom"/>
          </w:tcPr>
          <w:p w14:paraId="3CFD7D3F" w14:textId="1EF7A844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140 (0.6)</w:t>
            </w:r>
          </w:p>
        </w:tc>
      </w:tr>
      <w:tr w:rsidR="00E34CC2" w:rsidRPr="009A1082" w14:paraId="1E86D75C" w14:textId="77777777" w:rsidTr="00E34CC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4" w:type="dxa"/>
            <w:noWrap/>
            <w:hideMark/>
          </w:tcPr>
          <w:p w14:paraId="1E9B73CD" w14:textId="77C12E6C" w:rsidR="00E34CC2" w:rsidRPr="009A1082" w:rsidRDefault="00E34CC2" w:rsidP="009A1082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 xml:space="preserve">Androgen 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 xml:space="preserve">deprivation </w:t>
            </w:r>
            <w:r w:rsidRPr="009A108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therapy</w:t>
            </w:r>
          </w:p>
        </w:tc>
        <w:tc>
          <w:tcPr>
            <w:tcW w:w="1524" w:type="dxa"/>
            <w:noWrap/>
            <w:vAlign w:val="bottom"/>
          </w:tcPr>
          <w:p w14:paraId="07E10285" w14:textId="1757E29A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5160 (1.0)</w:t>
            </w:r>
          </w:p>
        </w:tc>
        <w:tc>
          <w:tcPr>
            <w:tcW w:w="1524" w:type="dxa"/>
            <w:vAlign w:val="bottom"/>
          </w:tcPr>
          <w:p w14:paraId="59378990" w14:textId="219CFAD3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4614 (0.9)</w:t>
            </w:r>
          </w:p>
        </w:tc>
        <w:tc>
          <w:tcPr>
            <w:tcW w:w="1523" w:type="dxa"/>
            <w:noWrap/>
            <w:vAlign w:val="bottom"/>
          </w:tcPr>
          <w:p w14:paraId="479A2F30" w14:textId="5F407F9B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592 (2.6)</w:t>
            </w:r>
          </w:p>
        </w:tc>
        <w:tc>
          <w:tcPr>
            <w:tcW w:w="1760" w:type="dxa"/>
            <w:noWrap/>
            <w:vAlign w:val="bottom"/>
          </w:tcPr>
          <w:p w14:paraId="01113057" w14:textId="486C3772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46 (0.2)</w:t>
            </w:r>
          </w:p>
        </w:tc>
      </w:tr>
      <w:tr w:rsidR="00E34CC2" w:rsidRPr="009A1082" w14:paraId="4BEBC5B5" w14:textId="77777777" w:rsidTr="00E34CC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4" w:type="dxa"/>
            <w:noWrap/>
            <w:hideMark/>
          </w:tcPr>
          <w:p w14:paraId="360093BD" w14:textId="77777777" w:rsidR="00E34CC2" w:rsidRPr="009A1082" w:rsidRDefault="00E34CC2" w:rsidP="009A1082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Blood cancer</w:t>
            </w:r>
          </w:p>
        </w:tc>
        <w:tc>
          <w:tcPr>
            <w:tcW w:w="1524" w:type="dxa"/>
            <w:noWrap/>
            <w:vAlign w:val="bottom"/>
          </w:tcPr>
          <w:p w14:paraId="16C6A991" w14:textId="14E3403B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7296 (1.5)</w:t>
            </w:r>
          </w:p>
        </w:tc>
        <w:tc>
          <w:tcPr>
            <w:tcW w:w="1524" w:type="dxa"/>
            <w:vAlign w:val="bottom"/>
          </w:tcPr>
          <w:p w14:paraId="7F4AB229" w14:textId="6D23DC11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7288 (1.5)</w:t>
            </w:r>
          </w:p>
        </w:tc>
        <w:tc>
          <w:tcPr>
            <w:tcW w:w="1523" w:type="dxa"/>
            <w:noWrap/>
            <w:vAlign w:val="bottom"/>
          </w:tcPr>
          <w:p w14:paraId="7F4423BA" w14:textId="09909BDB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376 (1.6)</w:t>
            </w:r>
          </w:p>
        </w:tc>
        <w:tc>
          <w:tcPr>
            <w:tcW w:w="1760" w:type="dxa"/>
            <w:noWrap/>
            <w:vAlign w:val="bottom"/>
          </w:tcPr>
          <w:p w14:paraId="741B80D1" w14:textId="0BB7D875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368 (1.6)</w:t>
            </w:r>
          </w:p>
        </w:tc>
      </w:tr>
      <w:tr w:rsidR="00E34CC2" w:rsidRPr="009A1082" w14:paraId="37825846" w14:textId="77777777" w:rsidTr="00E34CC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4" w:type="dxa"/>
            <w:noWrap/>
            <w:hideMark/>
          </w:tcPr>
          <w:p w14:paraId="2F0C9B88" w14:textId="77777777" w:rsidR="00E34CC2" w:rsidRPr="009A1082" w:rsidRDefault="00E34CC2" w:rsidP="009A1082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Pancreatic cancer</w:t>
            </w:r>
          </w:p>
        </w:tc>
        <w:tc>
          <w:tcPr>
            <w:tcW w:w="1524" w:type="dxa"/>
            <w:noWrap/>
            <w:vAlign w:val="bottom"/>
          </w:tcPr>
          <w:p w14:paraId="460389CE" w14:textId="206CE3BE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392 (0.1)</w:t>
            </w:r>
          </w:p>
        </w:tc>
        <w:tc>
          <w:tcPr>
            <w:tcW w:w="1524" w:type="dxa"/>
            <w:vAlign w:val="bottom"/>
          </w:tcPr>
          <w:p w14:paraId="165A73CF" w14:textId="0C69ABD2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501 (0.1)</w:t>
            </w:r>
          </w:p>
        </w:tc>
        <w:tc>
          <w:tcPr>
            <w:tcW w:w="1523" w:type="dxa"/>
            <w:noWrap/>
            <w:vAlign w:val="bottom"/>
          </w:tcPr>
          <w:p w14:paraId="4A393ADC" w14:textId="7245F96D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*</w:t>
            </w:r>
          </w:p>
        </w:tc>
        <w:tc>
          <w:tcPr>
            <w:tcW w:w="1760" w:type="dxa"/>
            <w:noWrap/>
            <w:vAlign w:val="bottom"/>
          </w:tcPr>
          <w:p w14:paraId="1093F047" w14:textId="4C90339B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114 (0.5)</w:t>
            </w:r>
          </w:p>
        </w:tc>
      </w:tr>
      <w:tr w:rsidR="00E34CC2" w:rsidRPr="009A1082" w14:paraId="62463208" w14:textId="77777777" w:rsidTr="00E34CC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4" w:type="dxa"/>
            <w:noWrap/>
            <w:hideMark/>
          </w:tcPr>
          <w:p w14:paraId="1E813486" w14:textId="6C15E597" w:rsidR="00E34CC2" w:rsidRPr="009A1082" w:rsidRDefault="00E34CC2" w:rsidP="009A1082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 xml:space="preserve">Cervical 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c</w:t>
            </w:r>
            <w:r w:rsidRPr="009A108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ancer</w:t>
            </w:r>
          </w:p>
        </w:tc>
        <w:tc>
          <w:tcPr>
            <w:tcW w:w="1524" w:type="dxa"/>
            <w:noWrap/>
            <w:vAlign w:val="bottom"/>
          </w:tcPr>
          <w:p w14:paraId="762B1014" w14:textId="067B50E5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1104 (0.2)</w:t>
            </w:r>
          </w:p>
        </w:tc>
        <w:tc>
          <w:tcPr>
            <w:tcW w:w="1524" w:type="dxa"/>
            <w:vAlign w:val="bottom"/>
          </w:tcPr>
          <w:p w14:paraId="26A6FD98" w14:textId="43DB115F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1076 (0.2)</w:t>
            </w:r>
          </w:p>
        </w:tc>
        <w:tc>
          <w:tcPr>
            <w:tcW w:w="1523" w:type="dxa"/>
            <w:noWrap/>
            <w:vAlign w:val="bottom"/>
          </w:tcPr>
          <w:p w14:paraId="0096963C" w14:textId="2994D2F3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48 (0.2)</w:t>
            </w:r>
          </w:p>
        </w:tc>
        <w:tc>
          <w:tcPr>
            <w:tcW w:w="1760" w:type="dxa"/>
            <w:noWrap/>
            <w:vAlign w:val="bottom"/>
          </w:tcPr>
          <w:p w14:paraId="2C0E289B" w14:textId="4D6D7205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20 (0.1)</w:t>
            </w:r>
          </w:p>
        </w:tc>
      </w:tr>
      <w:tr w:rsidR="00E34CC2" w:rsidRPr="009A1082" w14:paraId="7CC35D80" w14:textId="77777777" w:rsidTr="00E34CC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4" w:type="dxa"/>
            <w:noWrap/>
            <w:hideMark/>
          </w:tcPr>
          <w:p w14:paraId="39FA3F4A" w14:textId="77777777" w:rsidR="00E34CC2" w:rsidRPr="009A1082" w:rsidRDefault="00E34CC2" w:rsidP="009A1082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Colorectal cancer</w:t>
            </w:r>
          </w:p>
        </w:tc>
        <w:tc>
          <w:tcPr>
            <w:tcW w:w="1524" w:type="dxa"/>
            <w:noWrap/>
            <w:vAlign w:val="bottom"/>
          </w:tcPr>
          <w:p w14:paraId="4490B360" w14:textId="2648F64D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8859 (1.8)</w:t>
            </w:r>
          </w:p>
        </w:tc>
        <w:tc>
          <w:tcPr>
            <w:tcW w:w="1524" w:type="dxa"/>
            <w:vAlign w:val="bottom"/>
          </w:tcPr>
          <w:p w14:paraId="2CEEA0FE" w14:textId="581DAB8F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9195 (1.8)</w:t>
            </w:r>
          </w:p>
        </w:tc>
        <w:tc>
          <w:tcPr>
            <w:tcW w:w="1523" w:type="dxa"/>
            <w:noWrap/>
            <w:vAlign w:val="bottom"/>
          </w:tcPr>
          <w:p w14:paraId="3C90B33D" w14:textId="37C76FA9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102 (0.4)</w:t>
            </w:r>
          </w:p>
        </w:tc>
        <w:tc>
          <w:tcPr>
            <w:tcW w:w="1760" w:type="dxa"/>
            <w:noWrap/>
            <w:vAlign w:val="bottom"/>
          </w:tcPr>
          <w:p w14:paraId="16390261" w14:textId="79137870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438 (1.9)</w:t>
            </w:r>
          </w:p>
        </w:tc>
      </w:tr>
      <w:tr w:rsidR="00E34CC2" w:rsidRPr="009A1082" w14:paraId="3A406F25" w14:textId="77777777" w:rsidTr="00E34CC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4" w:type="dxa"/>
            <w:noWrap/>
            <w:hideMark/>
          </w:tcPr>
          <w:p w14:paraId="6DE6F1C8" w14:textId="77777777" w:rsidR="00E34CC2" w:rsidRPr="009A1082" w:rsidRDefault="00E34CC2" w:rsidP="009A1082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Liver cancer</w:t>
            </w:r>
          </w:p>
        </w:tc>
        <w:tc>
          <w:tcPr>
            <w:tcW w:w="1524" w:type="dxa"/>
            <w:noWrap/>
            <w:vAlign w:val="bottom"/>
          </w:tcPr>
          <w:p w14:paraId="709E3FE9" w14:textId="1A36C781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189 (0.0)</w:t>
            </w:r>
          </w:p>
        </w:tc>
        <w:tc>
          <w:tcPr>
            <w:tcW w:w="1524" w:type="dxa"/>
            <w:vAlign w:val="bottom"/>
          </w:tcPr>
          <w:p w14:paraId="4D6831A2" w14:textId="429058F5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213 (0.0)</w:t>
            </w:r>
          </w:p>
        </w:tc>
        <w:tc>
          <w:tcPr>
            <w:tcW w:w="1523" w:type="dxa"/>
            <w:noWrap/>
            <w:vAlign w:val="bottom"/>
          </w:tcPr>
          <w:p w14:paraId="7632E0FB" w14:textId="56373CFB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13 (0.1)</w:t>
            </w:r>
          </w:p>
        </w:tc>
        <w:tc>
          <w:tcPr>
            <w:tcW w:w="1760" w:type="dxa"/>
            <w:noWrap/>
            <w:vAlign w:val="bottom"/>
          </w:tcPr>
          <w:p w14:paraId="18EDEEC7" w14:textId="202B5382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37 (0.2)</w:t>
            </w:r>
          </w:p>
        </w:tc>
      </w:tr>
      <w:tr w:rsidR="00E34CC2" w:rsidRPr="009A1082" w14:paraId="36EA0AEA" w14:textId="77777777" w:rsidTr="00E34CC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4" w:type="dxa"/>
            <w:noWrap/>
            <w:hideMark/>
          </w:tcPr>
          <w:p w14:paraId="54F4B44F" w14:textId="218A6DD2" w:rsidR="00E34CC2" w:rsidRPr="009A1082" w:rsidRDefault="00E34CC2" w:rsidP="009A1082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 xml:space="preserve">Lung 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c</w:t>
            </w:r>
            <w:r w:rsidRPr="009A108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ancer</w:t>
            </w:r>
          </w:p>
        </w:tc>
        <w:tc>
          <w:tcPr>
            <w:tcW w:w="1524" w:type="dxa"/>
            <w:noWrap/>
            <w:vAlign w:val="bottom"/>
          </w:tcPr>
          <w:p w14:paraId="472A7933" w14:textId="1EE92754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2844 (0.6)</w:t>
            </w:r>
          </w:p>
        </w:tc>
        <w:tc>
          <w:tcPr>
            <w:tcW w:w="1524" w:type="dxa"/>
            <w:vAlign w:val="bottom"/>
          </w:tcPr>
          <w:p w14:paraId="1D3CA4C7" w14:textId="719685C6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3541 (0.7)</w:t>
            </w:r>
          </w:p>
        </w:tc>
        <w:tc>
          <w:tcPr>
            <w:tcW w:w="1523" w:type="dxa"/>
            <w:noWrap/>
            <w:vAlign w:val="bottom"/>
          </w:tcPr>
          <w:p w14:paraId="4703959F" w14:textId="567495F6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77 (0.3)</w:t>
            </w:r>
          </w:p>
        </w:tc>
        <w:tc>
          <w:tcPr>
            <w:tcW w:w="1760" w:type="dxa"/>
            <w:noWrap/>
            <w:vAlign w:val="bottom"/>
          </w:tcPr>
          <w:p w14:paraId="6F8FBF2A" w14:textId="51A9E1B9" w:rsidR="00E34CC2" w:rsidRPr="009A1082" w:rsidRDefault="00E34CC2" w:rsidP="009A1082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A1082">
              <w:rPr>
                <w:rFonts w:ascii="Calibri" w:hAnsi="Calibri" w:cs="Calibri"/>
                <w:color w:val="000000"/>
                <w:sz w:val="20"/>
                <w:szCs w:val="20"/>
              </w:rPr>
              <w:t>774 (3.4)</w:t>
            </w:r>
          </w:p>
        </w:tc>
      </w:tr>
    </w:tbl>
    <w:p w14:paraId="48CA966C" w14:textId="77777777" w:rsidR="00603750" w:rsidRDefault="00603750" w:rsidP="009F1931">
      <w:pPr>
        <w:pStyle w:val="Caption"/>
        <w:rPr>
          <w:rFonts w:asciiTheme="majorHAnsi" w:hAnsiTheme="majorHAnsi" w:cstheme="majorHAnsi"/>
          <w:sz w:val="22"/>
          <w:szCs w:val="22"/>
        </w:rPr>
        <w:sectPr w:rsidR="00603750" w:rsidSect="004D156D">
          <w:pgSz w:w="11906" w:h="16838"/>
          <w:pgMar w:top="1440" w:right="1440" w:bottom="1440" w:left="1440" w:header="709" w:footer="709" w:gutter="0"/>
          <w:pgNumType w:chapStyle="1"/>
          <w:cols w:space="708"/>
          <w:titlePg/>
          <w:docGrid w:linePitch="360"/>
        </w:sectPr>
      </w:pPr>
    </w:p>
    <w:p w14:paraId="79CED4EC" w14:textId="195BFB90" w:rsidR="00E92ABB" w:rsidRPr="00EA21C1" w:rsidRDefault="00E92ABB" w:rsidP="00D1658F">
      <w:pPr>
        <w:spacing w:after="0"/>
        <w:jc w:val="both"/>
        <w:rPr>
          <w:rFonts w:ascii="Calibri" w:hAnsi="Calibri" w:cs="Calibri"/>
          <w:color w:val="000000" w:themeColor="text1"/>
          <w:szCs w:val="22"/>
        </w:rPr>
      </w:pPr>
      <w:bookmarkStart w:id="16" w:name="_Toc238641670"/>
      <w:r w:rsidRPr="00EA21C1">
        <w:rPr>
          <w:rFonts w:ascii="Calibri" w:hAnsi="Calibri" w:cs="Calibri"/>
          <w:szCs w:val="22"/>
        </w:rPr>
        <w:lastRenderedPageBreak/>
        <w:t xml:space="preserve">Supplementary Table </w:t>
      </w:r>
      <w:r w:rsidRPr="00EA21C1">
        <w:rPr>
          <w:rFonts w:ascii="Calibri" w:hAnsi="Calibri" w:cs="Calibri"/>
          <w:szCs w:val="22"/>
        </w:rPr>
        <w:fldChar w:fldCharType="begin"/>
      </w:r>
      <w:r w:rsidRPr="00EA21C1">
        <w:rPr>
          <w:rFonts w:ascii="Calibri" w:hAnsi="Calibri" w:cs="Calibri"/>
          <w:szCs w:val="22"/>
        </w:rPr>
        <w:instrText xml:space="preserve"> SEQ Table \* ARABIC </w:instrText>
      </w:r>
      <w:r w:rsidRPr="00EA21C1">
        <w:rPr>
          <w:rFonts w:ascii="Calibri" w:hAnsi="Calibri" w:cs="Calibri"/>
          <w:szCs w:val="22"/>
        </w:rPr>
        <w:fldChar w:fldCharType="separate"/>
      </w:r>
      <w:r w:rsidR="00E1275C">
        <w:rPr>
          <w:rFonts w:ascii="Calibri" w:hAnsi="Calibri" w:cs="Calibri"/>
          <w:noProof/>
          <w:szCs w:val="22"/>
        </w:rPr>
        <w:t>8</w:t>
      </w:r>
      <w:r w:rsidRPr="00EA21C1">
        <w:rPr>
          <w:rFonts w:ascii="Calibri" w:hAnsi="Calibri" w:cs="Calibri"/>
          <w:szCs w:val="22"/>
        </w:rPr>
        <w:fldChar w:fldCharType="end"/>
      </w:r>
      <w:r w:rsidRPr="00EA21C1">
        <w:rPr>
          <w:rFonts w:ascii="Calibri" w:hAnsi="Calibri" w:cs="Calibri"/>
          <w:szCs w:val="22"/>
        </w:rPr>
        <w:t xml:space="preserve">: </w:t>
      </w:r>
      <w:r w:rsidR="00F67BD0" w:rsidRPr="00EA21C1">
        <w:rPr>
          <w:rFonts w:ascii="Calibri" w:hAnsi="Calibri" w:cs="Calibri"/>
          <w:color w:val="000000" w:themeColor="text1"/>
          <w:szCs w:val="22"/>
        </w:rPr>
        <w:t xml:space="preserve">Discrimination and calibration of Model B </w:t>
      </w:r>
      <w:r w:rsidR="004A328C">
        <w:rPr>
          <w:rFonts w:ascii="Calibri" w:hAnsi="Calibri" w:cs="Calibri"/>
          <w:color w:val="000000" w:themeColor="text1"/>
          <w:szCs w:val="22"/>
        </w:rPr>
        <w:t>compared with</w:t>
      </w:r>
      <w:r w:rsidR="00F67BD0" w:rsidRPr="00EA21C1">
        <w:rPr>
          <w:rFonts w:ascii="Calibri" w:hAnsi="Calibri" w:cs="Calibri"/>
          <w:color w:val="000000" w:themeColor="text1"/>
          <w:szCs w:val="22"/>
        </w:rPr>
        <w:t xml:space="preserve"> Model C in the held-out QResearch validation cohort.  Performance was evaluated in people aged 30-100 years for the major osteoporotic fracture and hip fracture outcome. </w:t>
      </w:r>
      <w:r w:rsidR="00281D54" w:rsidRPr="00EA21C1">
        <w:rPr>
          <w:rFonts w:ascii="Calibri" w:hAnsi="Calibri" w:cs="Calibri"/>
          <w:color w:val="000000" w:themeColor="text1"/>
          <w:szCs w:val="22"/>
        </w:rPr>
        <w:t>Model C</w:t>
      </w:r>
      <w:r w:rsidR="00F67BD0" w:rsidRPr="00EA21C1">
        <w:rPr>
          <w:rFonts w:ascii="Calibri" w:hAnsi="Calibri" w:cs="Calibri"/>
          <w:color w:val="000000" w:themeColor="text1"/>
          <w:szCs w:val="22"/>
        </w:rPr>
        <w:t xml:space="preserve"> includes the same predictors as </w:t>
      </w:r>
      <w:r w:rsidR="00281D54" w:rsidRPr="00EA21C1">
        <w:rPr>
          <w:rFonts w:ascii="Calibri" w:hAnsi="Calibri" w:cs="Calibri"/>
          <w:color w:val="000000" w:themeColor="text1"/>
          <w:szCs w:val="22"/>
        </w:rPr>
        <w:t>Model B but without ethnicity</w:t>
      </w:r>
      <w:r w:rsidR="00F67BD0" w:rsidRPr="00EA21C1">
        <w:rPr>
          <w:rFonts w:ascii="Calibri" w:hAnsi="Calibri" w:cs="Calibri"/>
          <w:color w:val="000000" w:themeColor="text1"/>
          <w:szCs w:val="22"/>
        </w:rPr>
        <w:t>.</w:t>
      </w:r>
      <w:bookmarkEnd w:id="16"/>
      <w:r w:rsidR="00F67BD0" w:rsidRPr="00EA21C1">
        <w:rPr>
          <w:rFonts w:ascii="Calibri" w:hAnsi="Calibri" w:cs="Calibri"/>
          <w:color w:val="000000" w:themeColor="text1"/>
          <w:szCs w:val="22"/>
        </w:rPr>
        <w:t xml:space="preserve"> </w:t>
      </w:r>
    </w:p>
    <w:p w14:paraId="52E81649" w14:textId="77777777" w:rsidR="00D1658F" w:rsidRPr="00D1658F" w:rsidRDefault="00D1658F" w:rsidP="00D1658F">
      <w:pPr>
        <w:spacing w:after="0"/>
        <w:jc w:val="both"/>
        <w:rPr>
          <w:rFonts w:ascii="Calibri" w:hAnsi="Calibri" w:cs="Calibri"/>
          <w:color w:val="000000" w:themeColor="text1"/>
          <w:szCs w:val="22"/>
        </w:rPr>
      </w:pPr>
    </w:p>
    <w:tbl>
      <w:tblPr>
        <w:tblStyle w:val="TableClassic1"/>
        <w:tblW w:w="12512" w:type="dxa"/>
        <w:tblLook w:val="04A0" w:firstRow="1" w:lastRow="0" w:firstColumn="1" w:lastColumn="0" w:noHBand="0" w:noVBand="1"/>
      </w:tblPr>
      <w:tblGrid>
        <w:gridCol w:w="1730"/>
        <w:gridCol w:w="964"/>
        <w:gridCol w:w="997"/>
        <w:gridCol w:w="2301"/>
        <w:gridCol w:w="2257"/>
        <w:gridCol w:w="2127"/>
        <w:gridCol w:w="2136"/>
      </w:tblGrid>
      <w:tr w:rsidR="00D1658F" w:rsidRPr="00F713A2" w14:paraId="515B0785" w14:textId="77777777" w:rsidTr="00D165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650D5038" w14:textId="77777777" w:rsidR="00D1658F" w:rsidRPr="00F713A2" w:rsidRDefault="00D1658F" w:rsidP="00D1658F">
            <w:pPr>
              <w:spacing w:after="0"/>
              <w:jc w:val="center"/>
              <w:rPr>
                <w:rFonts w:asciiTheme="majorHAnsi" w:hAnsiTheme="majorHAnsi" w:cstheme="majorHAnsi"/>
                <w:b/>
                <w:bCs/>
                <w:i w:val="0"/>
                <w:iCs w:val="0"/>
                <w:sz w:val="20"/>
                <w:szCs w:val="20"/>
                <w:lang w:eastAsia="en-GB"/>
              </w:rPr>
            </w:pPr>
          </w:p>
        </w:tc>
        <w:tc>
          <w:tcPr>
            <w:tcW w:w="964" w:type="dxa"/>
            <w:noWrap/>
            <w:hideMark/>
          </w:tcPr>
          <w:p w14:paraId="77161CD1" w14:textId="22E07F08" w:rsidR="00D1658F" w:rsidRPr="00F713A2" w:rsidRDefault="00D1658F" w:rsidP="00D1658F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997" w:type="dxa"/>
            <w:noWrap/>
            <w:hideMark/>
          </w:tcPr>
          <w:p w14:paraId="265C7271" w14:textId="1A30A72E" w:rsidR="00D1658F" w:rsidRPr="00F713A2" w:rsidRDefault="00D1658F" w:rsidP="00D1658F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301" w:type="dxa"/>
            <w:hideMark/>
          </w:tcPr>
          <w:p w14:paraId="599B2854" w14:textId="77777777" w:rsidR="00974FDD" w:rsidRDefault="00D1658F" w:rsidP="00D1658F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i w:val="0"/>
                <w:iCs w:val="0"/>
                <w:sz w:val="20"/>
                <w:szCs w:val="20"/>
                <w:lang w:eastAsia="en-GB"/>
              </w:rPr>
            </w:pPr>
            <w:r w:rsidRPr="00F713A2"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en-GB"/>
              </w:rPr>
              <w:t>O/E rati</w:t>
            </w:r>
            <w:r w:rsidR="00974FDD"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en-GB"/>
              </w:rPr>
              <w:t>o</w:t>
            </w:r>
          </w:p>
          <w:p w14:paraId="439F1DE9" w14:textId="30671188" w:rsidR="00D1658F" w:rsidRPr="00F713A2" w:rsidRDefault="00974FDD" w:rsidP="00D1658F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en-GB"/>
              </w:rPr>
              <w:t>(95% CI)</w:t>
            </w:r>
          </w:p>
        </w:tc>
        <w:tc>
          <w:tcPr>
            <w:tcW w:w="2257" w:type="dxa"/>
            <w:hideMark/>
          </w:tcPr>
          <w:p w14:paraId="064F39D9" w14:textId="12B89C9C" w:rsidR="00974FDD" w:rsidRDefault="00974FDD" w:rsidP="00D1658F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i w:val="0"/>
                <w:iCs w:val="0"/>
                <w:sz w:val="20"/>
                <w:szCs w:val="20"/>
                <w:lang w:eastAsia="en-GB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en-GB"/>
              </w:rPr>
              <w:t xml:space="preserve">Calibration </w:t>
            </w:r>
            <w:r w:rsidR="00D1658F" w:rsidRPr="00F713A2"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en-GB"/>
              </w:rPr>
              <w:t xml:space="preserve">Intercept </w:t>
            </w:r>
          </w:p>
          <w:p w14:paraId="4A4B4AB6" w14:textId="05617196" w:rsidR="00D1658F" w:rsidRPr="00F713A2" w:rsidRDefault="00D1658F" w:rsidP="00D1658F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en-GB"/>
              </w:rPr>
            </w:pPr>
            <w:r w:rsidRPr="00F713A2"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en-GB"/>
              </w:rPr>
              <w:t>(95% CI)</w:t>
            </w:r>
          </w:p>
        </w:tc>
        <w:tc>
          <w:tcPr>
            <w:tcW w:w="2127" w:type="dxa"/>
            <w:hideMark/>
          </w:tcPr>
          <w:p w14:paraId="361A0826" w14:textId="398FADF4" w:rsidR="00974FDD" w:rsidRDefault="00974FDD" w:rsidP="00D1658F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i w:val="0"/>
                <w:iCs w:val="0"/>
                <w:sz w:val="20"/>
                <w:szCs w:val="20"/>
                <w:lang w:eastAsia="en-GB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en-GB"/>
              </w:rPr>
              <w:t xml:space="preserve">Calibration </w:t>
            </w:r>
            <w:r w:rsidR="00D1658F" w:rsidRPr="00F713A2"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en-GB"/>
              </w:rPr>
              <w:t>Slope</w:t>
            </w:r>
          </w:p>
          <w:p w14:paraId="457E0481" w14:textId="3295C101" w:rsidR="00D1658F" w:rsidRPr="00F713A2" w:rsidRDefault="00974FDD" w:rsidP="00D1658F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en-GB"/>
              </w:rPr>
              <w:t>(95% CI)</w:t>
            </w:r>
          </w:p>
        </w:tc>
        <w:tc>
          <w:tcPr>
            <w:tcW w:w="2136" w:type="dxa"/>
            <w:hideMark/>
          </w:tcPr>
          <w:p w14:paraId="5F509CA1" w14:textId="77777777" w:rsidR="00974FDD" w:rsidRDefault="00D1658F" w:rsidP="00D1658F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en-GB"/>
              </w:rPr>
            </w:pPr>
            <w:r w:rsidRPr="00F713A2">
              <w:rPr>
                <w:rFonts w:asciiTheme="majorHAnsi" w:hAnsiTheme="majorHAnsi" w:cstheme="majorHAnsi"/>
                <w:b/>
                <w:bCs/>
                <w:i w:val="0"/>
                <w:iCs w:val="0"/>
                <w:sz w:val="20"/>
                <w:szCs w:val="20"/>
                <w:lang w:eastAsia="en-GB"/>
              </w:rPr>
              <w:t>C-index</w:t>
            </w:r>
          </w:p>
          <w:p w14:paraId="0E7FA148" w14:textId="64BA6F67" w:rsidR="00D1658F" w:rsidRPr="00F713A2" w:rsidRDefault="00974FDD" w:rsidP="00D1658F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en-GB"/>
              </w:rPr>
              <w:t>(95% CI)</w:t>
            </w:r>
          </w:p>
        </w:tc>
      </w:tr>
      <w:tr w:rsidR="00D1658F" w:rsidRPr="00DF5E96" w14:paraId="445BF258" w14:textId="77777777" w:rsidTr="00D1658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52D329DC" w14:textId="77777777" w:rsidR="00D1658F" w:rsidRDefault="00D1658F" w:rsidP="00DF5E96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964" w:type="dxa"/>
            <w:noWrap/>
          </w:tcPr>
          <w:p w14:paraId="09F9C6CD" w14:textId="77777777" w:rsidR="00D1658F" w:rsidRPr="00DF5E96" w:rsidRDefault="00D1658F" w:rsidP="00DF5E96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997" w:type="dxa"/>
            <w:noWrap/>
          </w:tcPr>
          <w:p w14:paraId="4E4C4CD6" w14:textId="77777777" w:rsidR="00D1658F" w:rsidRPr="00DF5E96" w:rsidRDefault="00D1658F" w:rsidP="00DF5E96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301" w:type="dxa"/>
            <w:noWrap/>
          </w:tcPr>
          <w:p w14:paraId="602C8794" w14:textId="77777777" w:rsidR="00D1658F" w:rsidRPr="00DF5E96" w:rsidRDefault="00D1658F" w:rsidP="00DF5E9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2257" w:type="dxa"/>
            <w:noWrap/>
          </w:tcPr>
          <w:p w14:paraId="275A30CD" w14:textId="77777777" w:rsidR="00D1658F" w:rsidRPr="00DF5E96" w:rsidRDefault="00D1658F" w:rsidP="00DF5E9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2127" w:type="dxa"/>
            <w:noWrap/>
          </w:tcPr>
          <w:p w14:paraId="4A0F01DD" w14:textId="77777777" w:rsidR="00D1658F" w:rsidRPr="00DF5E96" w:rsidRDefault="00D1658F" w:rsidP="00DF5E9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2136" w:type="dxa"/>
            <w:noWrap/>
          </w:tcPr>
          <w:p w14:paraId="3CC74983" w14:textId="77777777" w:rsidR="00D1658F" w:rsidRPr="00DF5E96" w:rsidRDefault="00D1658F" w:rsidP="00DF5E9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</w:tr>
      <w:tr w:rsidR="00D1658F" w:rsidRPr="00DF5E96" w14:paraId="42215433" w14:textId="77777777" w:rsidTr="00D1658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  <w:vMerge w:val="restart"/>
          </w:tcPr>
          <w:p w14:paraId="252344CD" w14:textId="24987FA5" w:rsidR="00D1658F" w:rsidRPr="00DF5E96" w:rsidRDefault="00D1658F" w:rsidP="00DF5E96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Major osteoporotic fracture</w:t>
            </w:r>
          </w:p>
        </w:tc>
        <w:tc>
          <w:tcPr>
            <w:tcW w:w="964" w:type="dxa"/>
            <w:noWrap/>
            <w:hideMark/>
          </w:tcPr>
          <w:p w14:paraId="09743CC9" w14:textId="77777777" w:rsidR="00D1658F" w:rsidRPr="00DF5E96" w:rsidRDefault="00D1658F" w:rsidP="00DF5E96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F5E96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Women</w:t>
            </w:r>
          </w:p>
        </w:tc>
        <w:tc>
          <w:tcPr>
            <w:tcW w:w="997" w:type="dxa"/>
            <w:noWrap/>
            <w:hideMark/>
          </w:tcPr>
          <w:p w14:paraId="4B4CA936" w14:textId="77777777" w:rsidR="00D1658F" w:rsidRPr="00DF5E96" w:rsidRDefault="00D1658F" w:rsidP="00DF5E96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sz w:val="20"/>
                <w:szCs w:val="20"/>
                <w:lang w:eastAsia="en-GB"/>
              </w:rPr>
            </w:pPr>
            <w:r w:rsidRPr="00DF5E96">
              <w:rPr>
                <w:rFonts w:asciiTheme="majorHAnsi" w:hAnsiTheme="majorHAnsi" w:cstheme="majorHAnsi"/>
                <w:color w:val="000000"/>
                <w:sz w:val="20"/>
                <w:szCs w:val="20"/>
                <w:lang w:eastAsia="en-GB"/>
              </w:rPr>
              <w:t>Model B</w:t>
            </w:r>
          </w:p>
        </w:tc>
        <w:tc>
          <w:tcPr>
            <w:tcW w:w="2301" w:type="dxa"/>
            <w:noWrap/>
            <w:hideMark/>
          </w:tcPr>
          <w:p w14:paraId="57044D50" w14:textId="77777777" w:rsidR="00D1658F" w:rsidRPr="00DF5E96" w:rsidRDefault="00D1658F" w:rsidP="00DF5E9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F5E96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1.122 (1.110 to 1.134)</w:t>
            </w:r>
          </w:p>
        </w:tc>
        <w:tc>
          <w:tcPr>
            <w:tcW w:w="2257" w:type="dxa"/>
            <w:noWrap/>
            <w:hideMark/>
          </w:tcPr>
          <w:p w14:paraId="5B16E7F4" w14:textId="77777777" w:rsidR="00D1658F" w:rsidRPr="00DF5E96" w:rsidRDefault="00D1658F" w:rsidP="00DF5E9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F5E96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0.045 (0.032 to 0.059)</w:t>
            </w:r>
          </w:p>
        </w:tc>
        <w:tc>
          <w:tcPr>
            <w:tcW w:w="2127" w:type="dxa"/>
            <w:noWrap/>
            <w:hideMark/>
          </w:tcPr>
          <w:p w14:paraId="18CD5914" w14:textId="77777777" w:rsidR="00D1658F" w:rsidRPr="00DF5E96" w:rsidRDefault="00D1658F" w:rsidP="00DF5E9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F5E96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0.930 (0.915 to 0.945)</w:t>
            </w:r>
          </w:p>
        </w:tc>
        <w:tc>
          <w:tcPr>
            <w:tcW w:w="2136" w:type="dxa"/>
            <w:noWrap/>
            <w:hideMark/>
          </w:tcPr>
          <w:p w14:paraId="18DF1B27" w14:textId="6416199E" w:rsidR="00D1658F" w:rsidRPr="00DF5E96" w:rsidRDefault="00D1658F" w:rsidP="00DF5E9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F5E96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0.816 (0.814 to 0.818)</w:t>
            </w:r>
          </w:p>
        </w:tc>
      </w:tr>
      <w:tr w:rsidR="00D1658F" w:rsidRPr="00DF5E96" w14:paraId="19E1708F" w14:textId="77777777" w:rsidTr="00D1658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  <w:vMerge/>
          </w:tcPr>
          <w:p w14:paraId="31EE8A26" w14:textId="77777777" w:rsidR="00D1658F" w:rsidRPr="00DF5E96" w:rsidRDefault="00D1658F" w:rsidP="00DF5E96">
            <w:pPr>
              <w:spacing w:after="0"/>
              <w:jc w:val="right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964" w:type="dxa"/>
            <w:noWrap/>
            <w:hideMark/>
          </w:tcPr>
          <w:p w14:paraId="13A808BD" w14:textId="77777777" w:rsidR="00D1658F" w:rsidRPr="00DF5E96" w:rsidRDefault="00D1658F" w:rsidP="00DF5E9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997" w:type="dxa"/>
            <w:noWrap/>
            <w:hideMark/>
          </w:tcPr>
          <w:p w14:paraId="3063F6D4" w14:textId="77777777" w:rsidR="00D1658F" w:rsidRPr="00DF5E96" w:rsidRDefault="00D1658F" w:rsidP="00DF5E96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sz w:val="20"/>
                <w:szCs w:val="20"/>
                <w:lang w:eastAsia="en-GB"/>
              </w:rPr>
            </w:pPr>
            <w:r w:rsidRPr="00DF5E96">
              <w:rPr>
                <w:rFonts w:asciiTheme="majorHAnsi" w:hAnsiTheme="majorHAnsi" w:cstheme="majorHAnsi"/>
                <w:color w:val="000000"/>
                <w:sz w:val="20"/>
                <w:szCs w:val="20"/>
                <w:lang w:eastAsia="en-GB"/>
              </w:rPr>
              <w:t>Model C</w:t>
            </w:r>
          </w:p>
        </w:tc>
        <w:tc>
          <w:tcPr>
            <w:tcW w:w="2301" w:type="dxa"/>
            <w:noWrap/>
            <w:hideMark/>
          </w:tcPr>
          <w:p w14:paraId="0600F764" w14:textId="77777777" w:rsidR="00D1658F" w:rsidRPr="00DF5E96" w:rsidRDefault="00D1658F" w:rsidP="00DF5E9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F5E96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0.951 (0.941 to 0.961)</w:t>
            </w:r>
          </w:p>
        </w:tc>
        <w:tc>
          <w:tcPr>
            <w:tcW w:w="2257" w:type="dxa"/>
            <w:noWrap/>
            <w:hideMark/>
          </w:tcPr>
          <w:p w14:paraId="6E1F58AB" w14:textId="77777777" w:rsidR="00D1658F" w:rsidRPr="00DF5E96" w:rsidRDefault="00D1658F" w:rsidP="00DF5E9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F5E96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-0.123 (-0.137 to -0.110)</w:t>
            </w:r>
          </w:p>
        </w:tc>
        <w:tc>
          <w:tcPr>
            <w:tcW w:w="2127" w:type="dxa"/>
            <w:noWrap/>
            <w:hideMark/>
          </w:tcPr>
          <w:p w14:paraId="439991CE" w14:textId="77777777" w:rsidR="00D1658F" w:rsidRPr="00DF5E96" w:rsidRDefault="00D1658F" w:rsidP="00DF5E9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F5E96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0.931 (0.915 to 0.946)</w:t>
            </w:r>
          </w:p>
        </w:tc>
        <w:tc>
          <w:tcPr>
            <w:tcW w:w="2136" w:type="dxa"/>
            <w:noWrap/>
            <w:hideMark/>
          </w:tcPr>
          <w:p w14:paraId="757B6513" w14:textId="3EE19D23" w:rsidR="00D1658F" w:rsidRPr="00DF5E96" w:rsidRDefault="00D1658F" w:rsidP="00DF5E9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F5E96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0.812 (0.809 to 0.814)</w:t>
            </w:r>
          </w:p>
        </w:tc>
      </w:tr>
      <w:tr w:rsidR="00D1658F" w:rsidRPr="00DF5E96" w14:paraId="7B18AEE3" w14:textId="77777777" w:rsidTr="00D1658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  <w:vMerge/>
          </w:tcPr>
          <w:p w14:paraId="47E9415A" w14:textId="77777777" w:rsidR="00D1658F" w:rsidRPr="00DF5E96" w:rsidRDefault="00D1658F" w:rsidP="00DF5E96">
            <w:pPr>
              <w:spacing w:after="0"/>
              <w:jc w:val="right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964" w:type="dxa"/>
            <w:noWrap/>
            <w:hideMark/>
          </w:tcPr>
          <w:p w14:paraId="78A7CBBA" w14:textId="77777777" w:rsidR="00D1658F" w:rsidRPr="00DF5E96" w:rsidRDefault="00D1658F" w:rsidP="00DF5E9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997" w:type="dxa"/>
            <w:noWrap/>
            <w:hideMark/>
          </w:tcPr>
          <w:p w14:paraId="583F9E19" w14:textId="77777777" w:rsidR="00D1658F" w:rsidRPr="00DF5E96" w:rsidRDefault="00D1658F" w:rsidP="00DF5E96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2301" w:type="dxa"/>
            <w:noWrap/>
            <w:hideMark/>
          </w:tcPr>
          <w:p w14:paraId="1BA104EB" w14:textId="77777777" w:rsidR="00D1658F" w:rsidRPr="00DF5E96" w:rsidRDefault="00D1658F" w:rsidP="00DF5E96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2257" w:type="dxa"/>
            <w:noWrap/>
            <w:hideMark/>
          </w:tcPr>
          <w:p w14:paraId="0B466B10" w14:textId="77777777" w:rsidR="00D1658F" w:rsidRPr="00DF5E96" w:rsidRDefault="00D1658F" w:rsidP="00DF5E9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2127" w:type="dxa"/>
            <w:noWrap/>
            <w:hideMark/>
          </w:tcPr>
          <w:p w14:paraId="2786076D" w14:textId="77777777" w:rsidR="00D1658F" w:rsidRPr="00DF5E96" w:rsidRDefault="00D1658F" w:rsidP="00DF5E9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2136" w:type="dxa"/>
            <w:noWrap/>
            <w:hideMark/>
          </w:tcPr>
          <w:p w14:paraId="5BD7A66E" w14:textId="77777777" w:rsidR="00D1658F" w:rsidRPr="00DF5E96" w:rsidRDefault="00D1658F" w:rsidP="00DF5E9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</w:tr>
      <w:tr w:rsidR="00D1658F" w:rsidRPr="00DF5E96" w14:paraId="457F3606" w14:textId="77777777" w:rsidTr="00D1658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  <w:vMerge/>
          </w:tcPr>
          <w:p w14:paraId="78631653" w14:textId="77777777" w:rsidR="00D1658F" w:rsidRPr="00DF5E96" w:rsidRDefault="00D1658F" w:rsidP="00DF5E96">
            <w:pPr>
              <w:spacing w:after="0"/>
              <w:rPr>
                <w:rFonts w:asciiTheme="majorHAnsi" w:hAnsiTheme="majorHAnsi" w:cstheme="maj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4" w:type="dxa"/>
            <w:noWrap/>
            <w:hideMark/>
          </w:tcPr>
          <w:p w14:paraId="7CFA2E00" w14:textId="77777777" w:rsidR="00D1658F" w:rsidRPr="00DF5E96" w:rsidRDefault="00D1658F" w:rsidP="00DF5E96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sz w:val="20"/>
                <w:szCs w:val="20"/>
                <w:lang w:eastAsia="en-GB"/>
              </w:rPr>
            </w:pPr>
            <w:r w:rsidRPr="00DF5E96">
              <w:rPr>
                <w:rFonts w:asciiTheme="majorHAnsi" w:hAnsiTheme="majorHAnsi" w:cstheme="majorHAnsi"/>
                <w:color w:val="000000"/>
                <w:sz w:val="20"/>
                <w:szCs w:val="20"/>
                <w:lang w:eastAsia="en-GB"/>
              </w:rPr>
              <w:t>Men</w:t>
            </w:r>
          </w:p>
        </w:tc>
        <w:tc>
          <w:tcPr>
            <w:tcW w:w="997" w:type="dxa"/>
            <w:noWrap/>
            <w:hideMark/>
          </w:tcPr>
          <w:p w14:paraId="24C3B9CD" w14:textId="77777777" w:rsidR="00D1658F" w:rsidRPr="00DF5E96" w:rsidRDefault="00D1658F" w:rsidP="00DF5E96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sz w:val="20"/>
                <w:szCs w:val="20"/>
                <w:lang w:eastAsia="en-GB"/>
              </w:rPr>
            </w:pPr>
            <w:r w:rsidRPr="00DF5E96">
              <w:rPr>
                <w:rFonts w:asciiTheme="majorHAnsi" w:hAnsiTheme="majorHAnsi" w:cstheme="majorHAnsi"/>
                <w:color w:val="000000"/>
                <w:sz w:val="20"/>
                <w:szCs w:val="20"/>
                <w:lang w:eastAsia="en-GB"/>
              </w:rPr>
              <w:t>Model B</w:t>
            </w:r>
          </w:p>
        </w:tc>
        <w:tc>
          <w:tcPr>
            <w:tcW w:w="2301" w:type="dxa"/>
            <w:noWrap/>
            <w:hideMark/>
          </w:tcPr>
          <w:p w14:paraId="03BBB46F" w14:textId="77777777" w:rsidR="00D1658F" w:rsidRPr="00DF5E96" w:rsidRDefault="00D1658F" w:rsidP="00DF5E9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F5E96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1.088 (1.071 to 1.106)</w:t>
            </w:r>
          </w:p>
        </w:tc>
        <w:tc>
          <w:tcPr>
            <w:tcW w:w="2257" w:type="dxa"/>
            <w:noWrap/>
            <w:hideMark/>
          </w:tcPr>
          <w:p w14:paraId="5305BA53" w14:textId="77777777" w:rsidR="00D1658F" w:rsidRPr="00DF5E96" w:rsidRDefault="00D1658F" w:rsidP="00DF5E9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F5E96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0.065 (0.045 to 0.086)</w:t>
            </w:r>
          </w:p>
        </w:tc>
        <w:tc>
          <w:tcPr>
            <w:tcW w:w="2127" w:type="dxa"/>
            <w:noWrap/>
            <w:hideMark/>
          </w:tcPr>
          <w:p w14:paraId="1DC9DE3E" w14:textId="77777777" w:rsidR="00D1658F" w:rsidRPr="00DF5E96" w:rsidRDefault="00D1658F" w:rsidP="00DF5E9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F5E96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0.954 (0.936 to 0.973)</w:t>
            </w:r>
          </w:p>
        </w:tc>
        <w:tc>
          <w:tcPr>
            <w:tcW w:w="2136" w:type="dxa"/>
            <w:noWrap/>
            <w:hideMark/>
          </w:tcPr>
          <w:p w14:paraId="645FAD10" w14:textId="70562047" w:rsidR="00D1658F" w:rsidRPr="00DF5E96" w:rsidRDefault="00D1658F" w:rsidP="00DF5E9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F5E96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0.784 (0.780 to 0.788)</w:t>
            </w:r>
          </w:p>
        </w:tc>
      </w:tr>
      <w:tr w:rsidR="00D1658F" w:rsidRPr="00DF5E96" w14:paraId="487985F6" w14:textId="77777777" w:rsidTr="00D1658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  <w:vMerge/>
          </w:tcPr>
          <w:p w14:paraId="325F5CE4" w14:textId="77777777" w:rsidR="00D1658F" w:rsidRPr="00DF5E96" w:rsidRDefault="00D1658F" w:rsidP="00DF5E96">
            <w:pPr>
              <w:spacing w:after="0"/>
              <w:jc w:val="right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964" w:type="dxa"/>
            <w:noWrap/>
            <w:hideMark/>
          </w:tcPr>
          <w:p w14:paraId="3C485DA5" w14:textId="77777777" w:rsidR="00D1658F" w:rsidRPr="00DF5E96" w:rsidRDefault="00D1658F" w:rsidP="00DF5E9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997" w:type="dxa"/>
            <w:noWrap/>
            <w:hideMark/>
          </w:tcPr>
          <w:p w14:paraId="3F3D5823" w14:textId="77777777" w:rsidR="00D1658F" w:rsidRPr="00DF5E96" w:rsidRDefault="00D1658F" w:rsidP="00DF5E96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sz w:val="20"/>
                <w:szCs w:val="20"/>
                <w:lang w:eastAsia="en-GB"/>
              </w:rPr>
            </w:pPr>
            <w:r w:rsidRPr="00DF5E96">
              <w:rPr>
                <w:rFonts w:asciiTheme="majorHAnsi" w:hAnsiTheme="majorHAnsi" w:cstheme="majorHAnsi"/>
                <w:color w:val="000000"/>
                <w:sz w:val="20"/>
                <w:szCs w:val="20"/>
                <w:lang w:eastAsia="en-GB"/>
              </w:rPr>
              <w:t>Model C</w:t>
            </w:r>
          </w:p>
        </w:tc>
        <w:tc>
          <w:tcPr>
            <w:tcW w:w="2301" w:type="dxa"/>
            <w:noWrap/>
            <w:hideMark/>
          </w:tcPr>
          <w:p w14:paraId="2F6AFE59" w14:textId="77777777" w:rsidR="00D1658F" w:rsidRPr="00DF5E96" w:rsidRDefault="00D1658F" w:rsidP="00DF5E9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F5E96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0.920 (0.905 to 0.935)</w:t>
            </w:r>
          </w:p>
        </w:tc>
        <w:tc>
          <w:tcPr>
            <w:tcW w:w="2257" w:type="dxa"/>
            <w:noWrap/>
            <w:hideMark/>
          </w:tcPr>
          <w:p w14:paraId="36AC68AF" w14:textId="77777777" w:rsidR="00D1658F" w:rsidRPr="00DF5E96" w:rsidRDefault="00D1658F" w:rsidP="00DF5E9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F5E96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-0.087 (-0.108 to -0.067)</w:t>
            </w:r>
          </w:p>
        </w:tc>
        <w:tc>
          <w:tcPr>
            <w:tcW w:w="2127" w:type="dxa"/>
            <w:noWrap/>
            <w:hideMark/>
          </w:tcPr>
          <w:p w14:paraId="0F38DEF0" w14:textId="77777777" w:rsidR="00D1658F" w:rsidRPr="00DF5E96" w:rsidRDefault="00D1658F" w:rsidP="00DF5E9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F5E96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0.971 (0.952 to 0.989)</w:t>
            </w:r>
          </w:p>
        </w:tc>
        <w:tc>
          <w:tcPr>
            <w:tcW w:w="2136" w:type="dxa"/>
            <w:noWrap/>
            <w:hideMark/>
          </w:tcPr>
          <w:p w14:paraId="13CD5D1B" w14:textId="33213875" w:rsidR="00D1658F" w:rsidRPr="00DF5E96" w:rsidRDefault="00D1658F" w:rsidP="00DF5E9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F5E96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0.778 (0.774 to 0.782)</w:t>
            </w:r>
          </w:p>
        </w:tc>
      </w:tr>
      <w:tr w:rsidR="00D1658F" w:rsidRPr="00DF5E96" w14:paraId="18D2A085" w14:textId="77777777" w:rsidTr="00D1658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0CE3A82E" w14:textId="77777777" w:rsidR="00D1658F" w:rsidRPr="00DF5E96" w:rsidRDefault="00D1658F" w:rsidP="00DF5E96">
            <w:pPr>
              <w:spacing w:after="0"/>
              <w:jc w:val="right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964" w:type="dxa"/>
            <w:noWrap/>
            <w:hideMark/>
          </w:tcPr>
          <w:p w14:paraId="79150E33" w14:textId="77777777" w:rsidR="00D1658F" w:rsidRPr="00DF5E96" w:rsidRDefault="00D1658F" w:rsidP="00DF5E9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997" w:type="dxa"/>
            <w:noWrap/>
            <w:hideMark/>
          </w:tcPr>
          <w:p w14:paraId="37CEA095" w14:textId="77777777" w:rsidR="00D1658F" w:rsidRPr="00DF5E96" w:rsidRDefault="00D1658F" w:rsidP="00DF5E96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2301" w:type="dxa"/>
            <w:noWrap/>
            <w:hideMark/>
          </w:tcPr>
          <w:p w14:paraId="0CF336E5" w14:textId="77777777" w:rsidR="00D1658F" w:rsidRPr="00DF5E96" w:rsidRDefault="00D1658F" w:rsidP="00DF5E96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2257" w:type="dxa"/>
            <w:noWrap/>
            <w:hideMark/>
          </w:tcPr>
          <w:p w14:paraId="698D9C99" w14:textId="77777777" w:rsidR="00D1658F" w:rsidRPr="00DF5E96" w:rsidRDefault="00D1658F" w:rsidP="00DF5E9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2127" w:type="dxa"/>
            <w:noWrap/>
            <w:hideMark/>
          </w:tcPr>
          <w:p w14:paraId="78BD7644" w14:textId="77777777" w:rsidR="00D1658F" w:rsidRPr="00DF5E96" w:rsidRDefault="00D1658F" w:rsidP="00DF5E9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2136" w:type="dxa"/>
            <w:noWrap/>
            <w:hideMark/>
          </w:tcPr>
          <w:p w14:paraId="176F02FF" w14:textId="77777777" w:rsidR="00D1658F" w:rsidRPr="00DF5E96" w:rsidRDefault="00D1658F" w:rsidP="00DF5E9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</w:tr>
      <w:tr w:rsidR="00D1658F" w:rsidRPr="00DF5E96" w14:paraId="7C33100B" w14:textId="77777777" w:rsidTr="00D1658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  <w:vMerge w:val="restart"/>
          </w:tcPr>
          <w:p w14:paraId="7D1B5D08" w14:textId="73FD4F36" w:rsidR="00D1658F" w:rsidRPr="00DF5E96" w:rsidRDefault="00D1658F" w:rsidP="00DF5E96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Hip fracture</w:t>
            </w:r>
          </w:p>
        </w:tc>
        <w:tc>
          <w:tcPr>
            <w:tcW w:w="964" w:type="dxa"/>
            <w:noWrap/>
            <w:hideMark/>
          </w:tcPr>
          <w:p w14:paraId="46531030" w14:textId="77777777" w:rsidR="00D1658F" w:rsidRPr="00DF5E96" w:rsidRDefault="00D1658F" w:rsidP="00DF5E96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F5E96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Women</w:t>
            </w:r>
          </w:p>
        </w:tc>
        <w:tc>
          <w:tcPr>
            <w:tcW w:w="997" w:type="dxa"/>
            <w:noWrap/>
            <w:hideMark/>
          </w:tcPr>
          <w:p w14:paraId="7BA0CBC3" w14:textId="77777777" w:rsidR="00D1658F" w:rsidRPr="00DF5E96" w:rsidRDefault="00D1658F" w:rsidP="00DF5E96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sz w:val="20"/>
                <w:szCs w:val="20"/>
                <w:lang w:eastAsia="en-GB"/>
              </w:rPr>
            </w:pPr>
            <w:r w:rsidRPr="00DF5E96">
              <w:rPr>
                <w:rFonts w:asciiTheme="majorHAnsi" w:hAnsiTheme="majorHAnsi" w:cstheme="majorHAnsi"/>
                <w:color w:val="000000"/>
                <w:sz w:val="20"/>
                <w:szCs w:val="20"/>
                <w:lang w:eastAsia="en-GB"/>
              </w:rPr>
              <w:t>Model B</w:t>
            </w:r>
          </w:p>
        </w:tc>
        <w:tc>
          <w:tcPr>
            <w:tcW w:w="2301" w:type="dxa"/>
            <w:noWrap/>
            <w:hideMark/>
          </w:tcPr>
          <w:p w14:paraId="62B5FF3C" w14:textId="77777777" w:rsidR="00D1658F" w:rsidRPr="00DF5E96" w:rsidRDefault="00D1658F" w:rsidP="00DF5E9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F5E96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1.079 (1.063 to 1.096)</w:t>
            </w:r>
          </w:p>
        </w:tc>
        <w:tc>
          <w:tcPr>
            <w:tcW w:w="2257" w:type="dxa"/>
            <w:noWrap/>
            <w:hideMark/>
          </w:tcPr>
          <w:p w14:paraId="7B0D8353" w14:textId="77777777" w:rsidR="00D1658F" w:rsidRPr="00DF5E96" w:rsidRDefault="00D1658F" w:rsidP="00DF5E9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F5E96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-0.017 (-0.035 to 0.002)</w:t>
            </w:r>
          </w:p>
        </w:tc>
        <w:tc>
          <w:tcPr>
            <w:tcW w:w="2127" w:type="dxa"/>
            <w:noWrap/>
            <w:hideMark/>
          </w:tcPr>
          <w:p w14:paraId="507401E2" w14:textId="77777777" w:rsidR="00D1658F" w:rsidRPr="00DF5E96" w:rsidRDefault="00D1658F" w:rsidP="00DF5E9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F5E96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0.852 (0.835 to 0.869)</w:t>
            </w:r>
          </w:p>
        </w:tc>
        <w:tc>
          <w:tcPr>
            <w:tcW w:w="2136" w:type="dxa"/>
            <w:noWrap/>
            <w:hideMark/>
          </w:tcPr>
          <w:p w14:paraId="0D792953" w14:textId="1C7FB34D" w:rsidR="00D1658F" w:rsidRPr="00DF5E96" w:rsidRDefault="00D1658F" w:rsidP="00DF5E9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F5E96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0.900 (0.898 to 0.902)</w:t>
            </w:r>
          </w:p>
        </w:tc>
      </w:tr>
      <w:tr w:rsidR="00D1658F" w:rsidRPr="00DF5E96" w14:paraId="32BFB3E8" w14:textId="77777777" w:rsidTr="00D1658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  <w:vMerge/>
          </w:tcPr>
          <w:p w14:paraId="16F927B0" w14:textId="77777777" w:rsidR="00D1658F" w:rsidRPr="00DF5E96" w:rsidRDefault="00D1658F" w:rsidP="00DF5E96">
            <w:pPr>
              <w:spacing w:after="0"/>
              <w:jc w:val="right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964" w:type="dxa"/>
            <w:noWrap/>
            <w:hideMark/>
          </w:tcPr>
          <w:p w14:paraId="4DFB6D5B" w14:textId="77777777" w:rsidR="00D1658F" w:rsidRPr="00DF5E96" w:rsidRDefault="00D1658F" w:rsidP="00DF5E9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997" w:type="dxa"/>
            <w:noWrap/>
            <w:hideMark/>
          </w:tcPr>
          <w:p w14:paraId="419F2389" w14:textId="77777777" w:rsidR="00D1658F" w:rsidRPr="00DF5E96" w:rsidRDefault="00D1658F" w:rsidP="00DF5E96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sz w:val="20"/>
                <w:szCs w:val="20"/>
                <w:lang w:eastAsia="en-GB"/>
              </w:rPr>
            </w:pPr>
            <w:r w:rsidRPr="00DF5E96">
              <w:rPr>
                <w:rFonts w:asciiTheme="majorHAnsi" w:hAnsiTheme="majorHAnsi" w:cstheme="majorHAnsi"/>
                <w:color w:val="000000"/>
                <w:sz w:val="20"/>
                <w:szCs w:val="20"/>
                <w:lang w:eastAsia="en-GB"/>
              </w:rPr>
              <w:t>Model C</w:t>
            </w:r>
          </w:p>
        </w:tc>
        <w:tc>
          <w:tcPr>
            <w:tcW w:w="2301" w:type="dxa"/>
            <w:noWrap/>
            <w:hideMark/>
          </w:tcPr>
          <w:p w14:paraId="112312B1" w14:textId="77777777" w:rsidR="00D1658F" w:rsidRPr="00DF5E96" w:rsidRDefault="00D1658F" w:rsidP="00DF5E9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F5E96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0.946 (0.932 to 0.961)</w:t>
            </w:r>
          </w:p>
        </w:tc>
        <w:tc>
          <w:tcPr>
            <w:tcW w:w="2257" w:type="dxa"/>
            <w:noWrap/>
            <w:hideMark/>
          </w:tcPr>
          <w:p w14:paraId="0990D490" w14:textId="77777777" w:rsidR="00D1658F" w:rsidRPr="00DF5E96" w:rsidRDefault="00D1658F" w:rsidP="00DF5E9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F5E96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-0.151 (-0.169 to -0.132)</w:t>
            </w:r>
          </w:p>
        </w:tc>
        <w:tc>
          <w:tcPr>
            <w:tcW w:w="2127" w:type="dxa"/>
            <w:noWrap/>
            <w:hideMark/>
          </w:tcPr>
          <w:p w14:paraId="14375E00" w14:textId="77777777" w:rsidR="00D1658F" w:rsidRPr="00DF5E96" w:rsidRDefault="00D1658F" w:rsidP="00DF5E9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F5E96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0.858 (0.840 to 0.875)</w:t>
            </w:r>
          </w:p>
        </w:tc>
        <w:tc>
          <w:tcPr>
            <w:tcW w:w="2136" w:type="dxa"/>
            <w:noWrap/>
            <w:hideMark/>
          </w:tcPr>
          <w:p w14:paraId="2B1DD6A1" w14:textId="6A0E5FCC" w:rsidR="00D1658F" w:rsidRPr="00DF5E96" w:rsidRDefault="00D1658F" w:rsidP="00DF5E9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F5E96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0.898 (0.897 to 0.900)</w:t>
            </w:r>
          </w:p>
        </w:tc>
      </w:tr>
      <w:tr w:rsidR="00D1658F" w:rsidRPr="00DF5E96" w14:paraId="0F7D5CDA" w14:textId="77777777" w:rsidTr="00D1658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  <w:vMerge/>
          </w:tcPr>
          <w:p w14:paraId="03EDEEF5" w14:textId="77777777" w:rsidR="00D1658F" w:rsidRPr="00DF5E96" w:rsidRDefault="00D1658F" w:rsidP="00DF5E96">
            <w:pPr>
              <w:spacing w:after="0"/>
              <w:jc w:val="right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964" w:type="dxa"/>
            <w:noWrap/>
            <w:hideMark/>
          </w:tcPr>
          <w:p w14:paraId="7F65A7D0" w14:textId="77777777" w:rsidR="00D1658F" w:rsidRPr="00DF5E96" w:rsidRDefault="00D1658F" w:rsidP="00DF5E9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997" w:type="dxa"/>
            <w:noWrap/>
            <w:hideMark/>
          </w:tcPr>
          <w:p w14:paraId="79E3E346" w14:textId="77777777" w:rsidR="00D1658F" w:rsidRPr="00DF5E96" w:rsidRDefault="00D1658F" w:rsidP="00DF5E96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2301" w:type="dxa"/>
            <w:noWrap/>
            <w:hideMark/>
          </w:tcPr>
          <w:p w14:paraId="3692F96E" w14:textId="77777777" w:rsidR="00D1658F" w:rsidRPr="00DF5E96" w:rsidRDefault="00D1658F" w:rsidP="00DF5E96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2257" w:type="dxa"/>
            <w:noWrap/>
            <w:hideMark/>
          </w:tcPr>
          <w:p w14:paraId="3F77B452" w14:textId="77777777" w:rsidR="00D1658F" w:rsidRPr="00DF5E96" w:rsidRDefault="00D1658F" w:rsidP="00DF5E9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2127" w:type="dxa"/>
            <w:noWrap/>
            <w:hideMark/>
          </w:tcPr>
          <w:p w14:paraId="6E4D92F1" w14:textId="77777777" w:rsidR="00D1658F" w:rsidRPr="00DF5E96" w:rsidRDefault="00D1658F" w:rsidP="00DF5E9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2136" w:type="dxa"/>
            <w:noWrap/>
            <w:hideMark/>
          </w:tcPr>
          <w:p w14:paraId="310B09A2" w14:textId="77777777" w:rsidR="00D1658F" w:rsidRPr="00DF5E96" w:rsidRDefault="00D1658F" w:rsidP="00DF5E9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</w:tr>
      <w:tr w:rsidR="00D1658F" w:rsidRPr="00DF5E96" w14:paraId="69E16F12" w14:textId="77777777" w:rsidTr="00D1658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  <w:vMerge/>
          </w:tcPr>
          <w:p w14:paraId="3E132F7A" w14:textId="77777777" w:rsidR="00D1658F" w:rsidRPr="00DF5E96" w:rsidRDefault="00D1658F" w:rsidP="00DF5E96">
            <w:pPr>
              <w:spacing w:after="0"/>
              <w:rPr>
                <w:rFonts w:asciiTheme="majorHAnsi" w:hAnsiTheme="majorHAnsi" w:cstheme="maj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4" w:type="dxa"/>
            <w:noWrap/>
            <w:hideMark/>
          </w:tcPr>
          <w:p w14:paraId="575FD83B" w14:textId="77777777" w:rsidR="00D1658F" w:rsidRPr="00DF5E96" w:rsidRDefault="00D1658F" w:rsidP="00DF5E96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sz w:val="20"/>
                <w:szCs w:val="20"/>
                <w:lang w:eastAsia="en-GB"/>
              </w:rPr>
            </w:pPr>
            <w:r w:rsidRPr="00DF5E96">
              <w:rPr>
                <w:rFonts w:asciiTheme="majorHAnsi" w:hAnsiTheme="majorHAnsi" w:cstheme="majorHAnsi"/>
                <w:color w:val="000000"/>
                <w:sz w:val="20"/>
                <w:szCs w:val="20"/>
                <w:lang w:eastAsia="en-GB"/>
              </w:rPr>
              <w:t>Men</w:t>
            </w:r>
          </w:p>
        </w:tc>
        <w:tc>
          <w:tcPr>
            <w:tcW w:w="997" w:type="dxa"/>
            <w:noWrap/>
            <w:hideMark/>
          </w:tcPr>
          <w:p w14:paraId="12F742C0" w14:textId="77777777" w:rsidR="00D1658F" w:rsidRPr="00DF5E96" w:rsidRDefault="00D1658F" w:rsidP="00DF5E96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sz w:val="20"/>
                <w:szCs w:val="20"/>
                <w:lang w:eastAsia="en-GB"/>
              </w:rPr>
            </w:pPr>
            <w:r w:rsidRPr="00DF5E96">
              <w:rPr>
                <w:rFonts w:asciiTheme="majorHAnsi" w:hAnsiTheme="majorHAnsi" w:cstheme="majorHAnsi"/>
                <w:color w:val="000000"/>
                <w:sz w:val="20"/>
                <w:szCs w:val="20"/>
                <w:lang w:eastAsia="en-GB"/>
              </w:rPr>
              <w:t>Model B</w:t>
            </w:r>
          </w:p>
        </w:tc>
        <w:tc>
          <w:tcPr>
            <w:tcW w:w="2301" w:type="dxa"/>
            <w:noWrap/>
            <w:hideMark/>
          </w:tcPr>
          <w:p w14:paraId="32C88822" w14:textId="77777777" w:rsidR="00D1658F" w:rsidRPr="00DF5E96" w:rsidRDefault="00D1658F" w:rsidP="00DF5E9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F5E96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1.095 (1.071 to 1.120)</w:t>
            </w:r>
          </w:p>
        </w:tc>
        <w:tc>
          <w:tcPr>
            <w:tcW w:w="2257" w:type="dxa"/>
            <w:noWrap/>
            <w:hideMark/>
          </w:tcPr>
          <w:p w14:paraId="521B45A9" w14:textId="77777777" w:rsidR="00D1658F" w:rsidRPr="00DF5E96" w:rsidRDefault="00D1658F" w:rsidP="00DF5E9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F5E96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0.006 (-0.022 to 0.034)</w:t>
            </w:r>
          </w:p>
        </w:tc>
        <w:tc>
          <w:tcPr>
            <w:tcW w:w="2127" w:type="dxa"/>
            <w:noWrap/>
            <w:hideMark/>
          </w:tcPr>
          <w:p w14:paraId="7B4C3EE8" w14:textId="77777777" w:rsidR="00D1658F" w:rsidRPr="00DF5E96" w:rsidRDefault="00D1658F" w:rsidP="00DF5E9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F5E96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0.865 (0.843 to 0.886)</w:t>
            </w:r>
          </w:p>
        </w:tc>
        <w:tc>
          <w:tcPr>
            <w:tcW w:w="2136" w:type="dxa"/>
            <w:noWrap/>
            <w:hideMark/>
          </w:tcPr>
          <w:p w14:paraId="3716344E" w14:textId="447DF23F" w:rsidR="00D1658F" w:rsidRPr="00DF5E96" w:rsidRDefault="00D1658F" w:rsidP="00DF5E9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F5E96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0.885 (0.881 to 0.888)</w:t>
            </w:r>
          </w:p>
        </w:tc>
      </w:tr>
      <w:tr w:rsidR="00D1658F" w:rsidRPr="00DF5E96" w14:paraId="6AAA352C" w14:textId="77777777" w:rsidTr="00D1658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072A409C" w14:textId="77777777" w:rsidR="00D1658F" w:rsidRPr="00DF5E96" w:rsidRDefault="00D1658F" w:rsidP="00DF5E96">
            <w:pPr>
              <w:spacing w:after="0"/>
              <w:jc w:val="right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964" w:type="dxa"/>
            <w:noWrap/>
            <w:hideMark/>
          </w:tcPr>
          <w:p w14:paraId="086F0479" w14:textId="77777777" w:rsidR="00D1658F" w:rsidRPr="00DF5E96" w:rsidRDefault="00D1658F" w:rsidP="00DF5E9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997" w:type="dxa"/>
            <w:noWrap/>
            <w:hideMark/>
          </w:tcPr>
          <w:p w14:paraId="260B3DE5" w14:textId="77777777" w:rsidR="00D1658F" w:rsidRPr="00DF5E96" w:rsidRDefault="00D1658F" w:rsidP="00DF5E96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sz w:val="20"/>
                <w:szCs w:val="20"/>
                <w:lang w:eastAsia="en-GB"/>
              </w:rPr>
            </w:pPr>
            <w:r w:rsidRPr="00DF5E96">
              <w:rPr>
                <w:rFonts w:asciiTheme="majorHAnsi" w:hAnsiTheme="majorHAnsi" w:cstheme="majorHAnsi"/>
                <w:color w:val="000000"/>
                <w:sz w:val="20"/>
                <w:szCs w:val="20"/>
                <w:lang w:eastAsia="en-GB"/>
              </w:rPr>
              <w:t>Model C</w:t>
            </w:r>
          </w:p>
        </w:tc>
        <w:tc>
          <w:tcPr>
            <w:tcW w:w="2301" w:type="dxa"/>
            <w:noWrap/>
            <w:hideMark/>
          </w:tcPr>
          <w:p w14:paraId="18524CEA" w14:textId="77777777" w:rsidR="00D1658F" w:rsidRPr="00DF5E96" w:rsidRDefault="00D1658F" w:rsidP="00DF5E9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F5E96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0.937 (0.916 to 0.958)</w:t>
            </w:r>
          </w:p>
        </w:tc>
        <w:tc>
          <w:tcPr>
            <w:tcW w:w="2257" w:type="dxa"/>
            <w:noWrap/>
            <w:hideMark/>
          </w:tcPr>
          <w:p w14:paraId="285D74DE" w14:textId="77777777" w:rsidR="00D1658F" w:rsidRPr="00DF5E96" w:rsidRDefault="00D1658F" w:rsidP="00DF5E9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F5E96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-0.136 (-0.163 to -0.109)</w:t>
            </w:r>
          </w:p>
        </w:tc>
        <w:tc>
          <w:tcPr>
            <w:tcW w:w="2127" w:type="dxa"/>
            <w:noWrap/>
            <w:hideMark/>
          </w:tcPr>
          <w:p w14:paraId="2459238B" w14:textId="77777777" w:rsidR="00D1658F" w:rsidRPr="00DF5E96" w:rsidRDefault="00D1658F" w:rsidP="00DF5E9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F5E96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0.882 (0.859 to 0.904)</w:t>
            </w:r>
          </w:p>
        </w:tc>
        <w:tc>
          <w:tcPr>
            <w:tcW w:w="2136" w:type="dxa"/>
            <w:noWrap/>
            <w:hideMark/>
          </w:tcPr>
          <w:p w14:paraId="0AB55C7F" w14:textId="2EC32C43" w:rsidR="00D1658F" w:rsidRPr="00DF5E96" w:rsidRDefault="00D1658F" w:rsidP="00DF5E9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F5E96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0.882 (0.879 to 0.886)</w:t>
            </w:r>
          </w:p>
        </w:tc>
      </w:tr>
    </w:tbl>
    <w:p w14:paraId="2BCF420E" w14:textId="57B8F416" w:rsidR="003D69BA" w:rsidRDefault="003D69BA" w:rsidP="009F1931">
      <w:pPr>
        <w:pStyle w:val="Caption"/>
        <w:rPr>
          <w:rFonts w:asciiTheme="majorHAnsi" w:hAnsiTheme="majorHAnsi" w:cstheme="majorHAnsi"/>
          <w:sz w:val="22"/>
          <w:szCs w:val="22"/>
        </w:rPr>
      </w:pPr>
    </w:p>
    <w:p w14:paraId="6D78C1E3" w14:textId="77777777" w:rsidR="003D69BA" w:rsidRDefault="003D69BA">
      <w:pPr>
        <w:spacing w:after="0"/>
        <w:rPr>
          <w:rFonts w:asciiTheme="majorHAnsi" w:hAnsiTheme="majorHAnsi" w:cstheme="majorHAnsi"/>
          <w:bCs/>
          <w:szCs w:val="22"/>
          <w:lang w:eastAsia="en-GB"/>
        </w:rPr>
      </w:pPr>
      <w:r>
        <w:rPr>
          <w:rFonts w:asciiTheme="majorHAnsi" w:hAnsiTheme="majorHAnsi" w:cstheme="majorHAnsi"/>
          <w:szCs w:val="22"/>
        </w:rPr>
        <w:br w:type="page"/>
      </w:r>
    </w:p>
    <w:p w14:paraId="0B3A5419" w14:textId="77777777" w:rsidR="00E92ABB" w:rsidRDefault="00E92ABB" w:rsidP="009F1931">
      <w:pPr>
        <w:pStyle w:val="Caption"/>
        <w:rPr>
          <w:rFonts w:asciiTheme="majorHAnsi" w:hAnsiTheme="majorHAnsi" w:cstheme="majorHAnsi"/>
          <w:sz w:val="22"/>
          <w:szCs w:val="22"/>
        </w:rPr>
      </w:pPr>
    </w:p>
    <w:p w14:paraId="421D2D1A" w14:textId="4A770C83" w:rsidR="00B33BCF" w:rsidRPr="001D6AD2" w:rsidRDefault="00E92ABB" w:rsidP="001D6AD2">
      <w:pPr>
        <w:pStyle w:val="Caption"/>
        <w:rPr>
          <w:rFonts w:asciiTheme="majorHAnsi" w:hAnsiTheme="majorHAnsi" w:cstheme="majorHAnsi"/>
          <w:sz w:val="22"/>
          <w:szCs w:val="22"/>
        </w:rPr>
      </w:pPr>
      <w:bookmarkStart w:id="17" w:name="_Toc238641671"/>
      <w:r w:rsidRPr="00BD6180">
        <w:rPr>
          <w:rFonts w:asciiTheme="majorHAnsi" w:hAnsiTheme="majorHAnsi" w:cstheme="majorHAnsi"/>
          <w:sz w:val="22"/>
          <w:szCs w:val="22"/>
        </w:rPr>
        <w:t xml:space="preserve">Supplementary Table </w:t>
      </w:r>
      <w:r w:rsidRPr="00BD6180">
        <w:rPr>
          <w:rFonts w:asciiTheme="majorHAnsi" w:hAnsiTheme="majorHAnsi" w:cstheme="majorHAnsi"/>
          <w:sz w:val="22"/>
          <w:szCs w:val="22"/>
        </w:rPr>
        <w:fldChar w:fldCharType="begin"/>
      </w:r>
      <w:r w:rsidRPr="00BD6180">
        <w:rPr>
          <w:rFonts w:asciiTheme="majorHAnsi" w:hAnsiTheme="majorHAnsi" w:cstheme="majorHAnsi"/>
          <w:sz w:val="22"/>
          <w:szCs w:val="22"/>
        </w:rPr>
        <w:instrText xml:space="preserve"> SEQ Table \* ARABIC </w:instrText>
      </w:r>
      <w:r w:rsidRPr="00BD6180">
        <w:rPr>
          <w:rFonts w:asciiTheme="majorHAnsi" w:hAnsiTheme="majorHAnsi" w:cstheme="majorHAnsi"/>
          <w:sz w:val="22"/>
          <w:szCs w:val="22"/>
        </w:rPr>
        <w:fldChar w:fldCharType="separate"/>
      </w:r>
      <w:r w:rsidR="00E1275C">
        <w:rPr>
          <w:rFonts w:asciiTheme="majorHAnsi" w:hAnsiTheme="majorHAnsi" w:cstheme="majorHAnsi"/>
          <w:noProof/>
          <w:sz w:val="22"/>
          <w:szCs w:val="22"/>
        </w:rPr>
        <w:t>9</w:t>
      </w:r>
      <w:r w:rsidRPr="00BD6180">
        <w:rPr>
          <w:rFonts w:asciiTheme="majorHAnsi" w:hAnsiTheme="majorHAnsi" w:cstheme="majorHAnsi"/>
          <w:sz w:val="22"/>
          <w:szCs w:val="22"/>
        </w:rPr>
        <w:fldChar w:fldCharType="end"/>
      </w:r>
      <w:r>
        <w:rPr>
          <w:rFonts w:asciiTheme="majorHAnsi" w:hAnsiTheme="majorHAnsi" w:cstheme="majorHAnsi"/>
          <w:sz w:val="22"/>
          <w:szCs w:val="22"/>
        </w:rPr>
        <w:t>:</w:t>
      </w:r>
      <w:r w:rsidRPr="00BD6180">
        <w:rPr>
          <w:rFonts w:asciiTheme="majorHAnsi" w:hAnsiTheme="majorHAnsi" w:cstheme="majorHAnsi"/>
          <w:sz w:val="22"/>
          <w:szCs w:val="22"/>
        </w:rPr>
        <w:t xml:space="preserve"> </w:t>
      </w:r>
      <w:r w:rsidR="00D1658F" w:rsidRPr="00BD6180">
        <w:rPr>
          <w:rFonts w:asciiTheme="majorHAnsi" w:hAnsiTheme="majorHAnsi" w:cstheme="majorHAnsi"/>
          <w:bCs w:val="0"/>
          <w:sz w:val="22"/>
          <w:szCs w:val="22"/>
        </w:rPr>
        <w:t xml:space="preserve">Discrimination analysis for Model B </w:t>
      </w:r>
      <w:r w:rsidR="00D1658F">
        <w:rPr>
          <w:rFonts w:asciiTheme="majorHAnsi" w:hAnsiTheme="majorHAnsi" w:cstheme="majorHAnsi"/>
          <w:bCs w:val="0"/>
          <w:sz w:val="22"/>
          <w:szCs w:val="22"/>
        </w:rPr>
        <w:t xml:space="preserve">and Model C </w:t>
      </w:r>
      <w:r w:rsidR="00D1658F" w:rsidRPr="00BD6180">
        <w:rPr>
          <w:rFonts w:asciiTheme="majorHAnsi" w:hAnsiTheme="majorHAnsi" w:cstheme="majorHAnsi"/>
          <w:bCs w:val="0"/>
          <w:sz w:val="22"/>
          <w:szCs w:val="22"/>
        </w:rPr>
        <w:t xml:space="preserve">for </w:t>
      </w:r>
      <w:r w:rsidR="00C27202">
        <w:rPr>
          <w:rFonts w:asciiTheme="majorHAnsi" w:hAnsiTheme="majorHAnsi" w:cstheme="majorHAnsi"/>
          <w:bCs w:val="0"/>
          <w:sz w:val="22"/>
          <w:szCs w:val="22"/>
        </w:rPr>
        <w:t>m</w:t>
      </w:r>
      <w:r w:rsidR="00D1658F" w:rsidRPr="00BD6180">
        <w:rPr>
          <w:rFonts w:asciiTheme="majorHAnsi" w:hAnsiTheme="majorHAnsi" w:cstheme="majorHAnsi"/>
          <w:bCs w:val="0"/>
          <w:sz w:val="22"/>
          <w:szCs w:val="22"/>
        </w:rPr>
        <w:t xml:space="preserve">ajor </w:t>
      </w:r>
      <w:r w:rsidR="00C27202">
        <w:rPr>
          <w:rFonts w:asciiTheme="majorHAnsi" w:hAnsiTheme="majorHAnsi" w:cstheme="majorHAnsi"/>
          <w:bCs w:val="0"/>
          <w:sz w:val="22"/>
          <w:szCs w:val="22"/>
        </w:rPr>
        <w:t>o</w:t>
      </w:r>
      <w:r w:rsidR="00D1658F" w:rsidRPr="00BD6180">
        <w:rPr>
          <w:rFonts w:asciiTheme="majorHAnsi" w:hAnsiTheme="majorHAnsi" w:cstheme="majorHAnsi"/>
          <w:bCs w:val="0"/>
          <w:sz w:val="22"/>
          <w:szCs w:val="22"/>
        </w:rPr>
        <w:t xml:space="preserve">steoporotic </w:t>
      </w:r>
      <w:r w:rsidR="00C27202">
        <w:rPr>
          <w:rFonts w:asciiTheme="majorHAnsi" w:hAnsiTheme="majorHAnsi" w:cstheme="majorHAnsi"/>
          <w:bCs w:val="0"/>
          <w:sz w:val="22"/>
          <w:szCs w:val="22"/>
        </w:rPr>
        <w:t>f</w:t>
      </w:r>
      <w:r w:rsidR="00D1658F" w:rsidRPr="00BD6180">
        <w:rPr>
          <w:rFonts w:asciiTheme="majorHAnsi" w:hAnsiTheme="majorHAnsi" w:cstheme="majorHAnsi"/>
          <w:bCs w:val="0"/>
          <w:sz w:val="22"/>
          <w:szCs w:val="22"/>
        </w:rPr>
        <w:t xml:space="preserve">racture and </w:t>
      </w:r>
      <w:r w:rsidR="00C27202">
        <w:rPr>
          <w:rFonts w:asciiTheme="majorHAnsi" w:hAnsiTheme="majorHAnsi" w:cstheme="majorHAnsi"/>
          <w:bCs w:val="0"/>
          <w:sz w:val="22"/>
          <w:szCs w:val="22"/>
        </w:rPr>
        <w:t>h</w:t>
      </w:r>
      <w:r w:rsidR="00D1658F" w:rsidRPr="00BD6180">
        <w:rPr>
          <w:rFonts w:asciiTheme="majorHAnsi" w:hAnsiTheme="majorHAnsi" w:cstheme="majorHAnsi"/>
          <w:bCs w:val="0"/>
          <w:sz w:val="22"/>
          <w:szCs w:val="22"/>
        </w:rPr>
        <w:t xml:space="preserve">ip </w:t>
      </w:r>
      <w:r w:rsidR="00C27202">
        <w:rPr>
          <w:rFonts w:asciiTheme="majorHAnsi" w:hAnsiTheme="majorHAnsi" w:cstheme="majorHAnsi"/>
          <w:bCs w:val="0"/>
          <w:sz w:val="22"/>
          <w:szCs w:val="22"/>
        </w:rPr>
        <w:t>f</w:t>
      </w:r>
      <w:r w:rsidR="00D1658F" w:rsidRPr="00BD6180">
        <w:rPr>
          <w:rFonts w:asciiTheme="majorHAnsi" w:hAnsiTheme="majorHAnsi" w:cstheme="majorHAnsi"/>
          <w:bCs w:val="0"/>
          <w:sz w:val="22"/>
          <w:szCs w:val="22"/>
        </w:rPr>
        <w:t>racture in the held-out QResearch validation cohort in people aged 30-100 overall</w:t>
      </w:r>
      <w:r w:rsidR="00D1658F">
        <w:rPr>
          <w:rFonts w:asciiTheme="majorHAnsi" w:hAnsiTheme="majorHAnsi" w:cstheme="majorHAnsi"/>
          <w:bCs w:val="0"/>
          <w:sz w:val="22"/>
          <w:szCs w:val="22"/>
        </w:rPr>
        <w:t xml:space="preserve"> and by </w:t>
      </w:r>
      <w:r w:rsidR="00D1658F" w:rsidRPr="00BD6180">
        <w:rPr>
          <w:rFonts w:asciiTheme="majorHAnsi" w:hAnsiTheme="majorHAnsi" w:cstheme="majorHAnsi"/>
          <w:bCs w:val="0"/>
          <w:sz w:val="22"/>
          <w:szCs w:val="22"/>
        </w:rPr>
        <w:t>ethnic group.</w:t>
      </w:r>
      <w:bookmarkEnd w:id="17"/>
      <w:r w:rsidR="00D1658F" w:rsidRPr="00BD6180">
        <w:rPr>
          <w:rFonts w:asciiTheme="majorHAnsi" w:hAnsiTheme="majorHAnsi" w:cstheme="majorHAnsi"/>
          <w:sz w:val="22"/>
          <w:szCs w:val="22"/>
        </w:rPr>
        <w:t xml:space="preserve"> </w:t>
      </w:r>
    </w:p>
    <w:tbl>
      <w:tblPr>
        <w:tblStyle w:val="TableClassic1"/>
        <w:tblW w:w="12000" w:type="dxa"/>
        <w:tblLook w:val="04A0" w:firstRow="1" w:lastRow="0" w:firstColumn="1" w:lastColumn="0" w:noHBand="0" w:noVBand="1"/>
      </w:tblPr>
      <w:tblGrid>
        <w:gridCol w:w="1294"/>
        <w:gridCol w:w="1294"/>
        <w:gridCol w:w="2353"/>
        <w:gridCol w:w="2353"/>
        <w:gridCol w:w="2353"/>
        <w:gridCol w:w="2353"/>
      </w:tblGrid>
      <w:tr w:rsidR="00D1658F" w:rsidRPr="00D1658F" w14:paraId="1400A485" w14:textId="77777777" w:rsidTr="00D165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" w:type="dxa"/>
          </w:tcPr>
          <w:p w14:paraId="275B7C89" w14:textId="77777777" w:rsidR="00D1658F" w:rsidRPr="00D1658F" w:rsidRDefault="00D1658F" w:rsidP="003D69BA">
            <w:pPr>
              <w:spacing w:after="0"/>
              <w:jc w:val="right"/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294" w:type="dxa"/>
            <w:hideMark/>
          </w:tcPr>
          <w:p w14:paraId="1A2E12E2" w14:textId="77777777" w:rsidR="00D1658F" w:rsidRPr="00D1658F" w:rsidRDefault="00D1658F" w:rsidP="003D69BA">
            <w:pPr>
              <w:spacing w:after="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353" w:type="dxa"/>
            <w:hideMark/>
          </w:tcPr>
          <w:p w14:paraId="74972863" w14:textId="6CC5C94D" w:rsidR="00D1658F" w:rsidRPr="00D1658F" w:rsidRDefault="00C737D5" w:rsidP="003D69BA">
            <w:pPr>
              <w:spacing w:after="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en-GB"/>
              </w:rPr>
              <w:t xml:space="preserve">C-index </w:t>
            </w:r>
            <w:r w:rsidR="00D1658F"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en-GB"/>
              </w:rPr>
              <w:t xml:space="preserve">Women </w:t>
            </w:r>
            <w:r w:rsidR="00D1658F" w:rsidRPr="00D1658F"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en-GB"/>
              </w:rPr>
              <w:t>Model B</w:t>
            </w:r>
          </w:p>
        </w:tc>
        <w:tc>
          <w:tcPr>
            <w:tcW w:w="2353" w:type="dxa"/>
            <w:hideMark/>
          </w:tcPr>
          <w:p w14:paraId="65F55852" w14:textId="4D676DF4" w:rsidR="00D1658F" w:rsidRPr="00D1658F" w:rsidRDefault="00C737D5" w:rsidP="003D69BA">
            <w:pPr>
              <w:spacing w:after="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en-GB"/>
              </w:rPr>
              <w:t xml:space="preserve">C-index </w:t>
            </w:r>
            <w:r w:rsidR="00D1658F"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en-GB"/>
              </w:rPr>
              <w:t xml:space="preserve">Women </w:t>
            </w:r>
            <w:r w:rsidR="00D1658F" w:rsidRPr="00D1658F"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en-GB"/>
              </w:rPr>
              <w:t>Model C</w:t>
            </w:r>
          </w:p>
        </w:tc>
        <w:tc>
          <w:tcPr>
            <w:tcW w:w="2353" w:type="dxa"/>
            <w:hideMark/>
          </w:tcPr>
          <w:p w14:paraId="104A3375" w14:textId="13F20009" w:rsidR="00D1658F" w:rsidRPr="00D1658F" w:rsidRDefault="00C737D5" w:rsidP="003D69BA">
            <w:pPr>
              <w:spacing w:after="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en-GB"/>
              </w:rPr>
              <w:t xml:space="preserve">C-index </w:t>
            </w:r>
            <w:r w:rsidR="00D1658F"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en-GB"/>
              </w:rPr>
              <w:t xml:space="preserve">Men </w:t>
            </w:r>
            <w:r w:rsidR="00D1658F" w:rsidRPr="00D1658F"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en-GB"/>
              </w:rPr>
              <w:t xml:space="preserve">Model B </w:t>
            </w:r>
          </w:p>
        </w:tc>
        <w:tc>
          <w:tcPr>
            <w:tcW w:w="2353" w:type="dxa"/>
            <w:hideMark/>
          </w:tcPr>
          <w:p w14:paraId="09A4D80A" w14:textId="45F81D4E" w:rsidR="00D1658F" w:rsidRPr="00D1658F" w:rsidRDefault="00C737D5" w:rsidP="003D69BA">
            <w:pPr>
              <w:spacing w:after="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en-GB"/>
              </w:rPr>
              <w:t xml:space="preserve">C-index </w:t>
            </w:r>
            <w:r w:rsidR="00D1658F"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en-GB"/>
              </w:rPr>
              <w:t xml:space="preserve">Men </w:t>
            </w:r>
            <w:r w:rsidR="00D1658F" w:rsidRPr="00D1658F"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en-GB"/>
              </w:rPr>
              <w:t>Model C</w:t>
            </w:r>
          </w:p>
        </w:tc>
      </w:tr>
      <w:tr w:rsidR="00D1658F" w:rsidRPr="00D1658F" w14:paraId="14A0C098" w14:textId="77777777" w:rsidTr="00D1658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" w:type="dxa"/>
            <w:vMerge w:val="restart"/>
          </w:tcPr>
          <w:p w14:paraId="5C74AB1C" w14:textId="78D203B6" w:rsidR="00D1658F" w:rsidRPr="00D1658F" w:rsidRDefault="00D1658F" w:rsidP="003D69BA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Major osteoporotic fracture</w:t>
            </w:r>
          </w:p>
        </w:tc>
        <w:tc>
          <w:tcPr>
            <w:tcW w:w="1294" w:type="dxa"/>
            <w:noWrap/>
            <w:hideMark/>
          </w:tcPr>
          <w:p w14:paraId="77B42E39" w14:textId="13D18B05" w:rsidR="00D1658F" w:rsidRPr="00D1658F" w:rsidRDefault="00D1658F" w:rsidP="003D69BA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O</w:t>
            </w: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verall</w:t>
            </w:r>
          </w:p>
        </w:tc>
        <w:tc>
          <w:tcPr>
            <w:tcW w:w="2353" w:type="dxa"/>
            <w:noWrap/>
            <w:hideMark/>
          </w:tcPr>
          <w:p w14:paraId="565E2B7B" w14:textId="431BC82B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0.816 (0.814 to 0.818)</w:t>
            </w:r>
          </w:p>
        </w:tc>
        <w:tc>
          <w:tcPr>
            <w:tcW w:w="2353" w:type="dxa"/>
            <w:noWrap/>
            <w:hideMark/>
          </w:tcPr>
          <w:p w14:paraId="75B6E160" w14:textId="39254E44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0.812 (0.809 to 0.814)</w:t>
            </w:r>
          </w:p>
        </w:tc>
        <w:tc>
          <w:tcPr>
            <w:tcW w:w="2353" w:type="dxa"/>
            <w:noWrap/>
            <w:hideMark/>
          </w:tcPr>
          <w:p w14:paraId="03F11BF6" w14:textId="7669E25C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0.784 (0.780 to 0.788)</w:t>
            </w:r>
          </w:p>
        </w:tc>
        <w:tc>
          <w:tcPr>
            <w:tcW w:w="2353" w:type="dxa"/>
            <w:noWrap/>
            <w:hideMark/>
          </w:tcPr>
          <w:p w14:paraId="53CA580D" w14:textId="2D486A30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0.778 (0.774 to 0.782)</w:t>
            </w:r>
          </w:p>
        </w:tc>
      </w:tr>
      <w:tr w:rsidR="00D1658F" w:rsidRPr="00D1658F" w14:paraId="32C531DD" w14:textId="77777777" w:rsidTr="00D1658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" w:type="dxa"/>
            <w:vMerge/>
          </w:tcPr>
          <w:p w14:paraId="76A25FB5" w14:textId="77777777" w:rsidR="00D1658F" w:rsidRPr="00D1658F" w:rsidRDefault="00D1658F" w:rsidP="003D69BA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1294" w:type="dxa"/>
            <w:noWrap/>
            <w:hideMark/>
          </w:tcPr>
          <w:p w14:paraId="760940D6" w14:textId="77777777" w:rsidR="00D1658F" w:rsidRPr="00D1658F" w:rsidRDefault="00D1658F" w:rsidP="003D69BA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White</w:t>
            </w:r>
          </w:p>
        </w:tc>
        <w:tc>
          <w:tcPr>
            <w:tcW w:w="2353" w:type="dxa"/>
            <w:noWrap/>
            <w:hideMark/>
          </w:tcPr>
          <w:p w14:paraId="5C0945BB" w14:textId="041ED9FB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0.797 (0.794 to 0.799)</w:t>
            </w:r>
          </w:p>
        </w:tc>
        <w:tc>
          <w:tcPr>
            <w:tcW w:w="2353" w:type="dxa"/>
            <w:noWrap/>
            <w:hideMark/>
          </w:tcPr>
          <w:p w14:paraId="6AC4F7AA" w14:textId="5B2293F0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0.796 (0.794 to 0.799)</w:t>
            </w:r>
          </w:p>
        </w:tc>
        <w:tc>
          <w:tcPr>
            <w:tcW w:w="2353" w:type="dxa"/>
            <w:noWrap/>
            <w:hideMark/>
          </w:tcPr>
          <w:p w14:paraId="215E21B5" w14:textId="0119A111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0.769 (0.765 to 0.774)</w:t>
            </w:r>
          </w:p>
        </w:tc>
        <w:tc>
          <w:tcPr>
            <w:tcW w:w="2353" w:type="dxa"/>
            <w:noWrap/>
            <w:hideMark/>
          </w:tcPr>
          <w:p w14:paraId="333FD46D" w14:textId="1A178F14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0.769 (0.765 to 0.773)</w:t>
            </w:r>
          </w:p>
        </w:tc>
      </w:tr>
      <w:tr w:rsidR="00D1658F" w:rsidRPr="00D1658F" w14:paraId="3B5C4AF1" w14:textId="77777777" w:rsidTr="00D1658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" w:type="dxa"/>
            <w:vMerge/>
          </w:tcPr>
          <w:p w14:paraId="05D19A68" w14:textId="77777777" w:rsidR="00D1658F" w:rsidRPr="00D1658F" w:rsidRDefault="00D1658F" w:rsidP="003D69BA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1294" w:type="dxa"/>
            <w:noWrap/>
            <w:hideMark/>
          </w:tcPr>
          <w:p w14:paraId="5216C413" w14:textId="77777777" w:rsidR="00D1658F" w:rsidRPr="00D1658F" w:rsidRDefault="00D1658F" w:rsidP="003D69BA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Indian</w:t>
            </w:r>
          </w:p>
        </w:tc>
        <w:tc>
          <w:tcPr>
            <w:tcW w:w="2353" w:type="dxa"/>
            <w:noWrap/>
            <w:hideMark/>
          </w:tcPr>
          <w:p w14:paraId="4E6CF01B" w14:textId="57862E3F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0.822 (0.800 to 0.842)</w:t>
            </w:r>
          </w:p>
        </w:tc>
        <w:tc>
          <w:tcPr>
            <w:tcW w:w="2353" w:type="dxa"/>
            <w:noWrap/>
            <w:hideMark/>
          </w:tcPr>
          <w:p w14:paraId="44442888" w14:textId="5A7F7D66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0.822 (0.800 to 0.842)</w:t>
            </w:r>
          </w:p>
        </w:tc>
        <w:tc>
          <w:tcPr>
            <w:tcW w:w="2353" w:type="dxa"/>
            <w:noWrap/>
            <w:hideMark/>
          </w:tcPr>
          <w:p w14:paraId="05D3B264" w14:textId="12541C2D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0.786 (0.748 to 0.819)</w:t>
            </w:r>
          </w:p>
        </w:tc>
        <w:tc>
          <w:tcPr>
            <w:tcW w:w="2353" w:type="dxa"/>
            <w:noWrap/>
            <w:hideMark/>
          </w:tcPr>
          <w:p w14:paraId="256F56A9" w14:textId="3639A7FF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0.788 (0.751 to 0.821)</w:t>
            </w:r>
          </w:p>
        </w:tc>
      </w:tr>
      <w:tr w:rsidR="00D1658F" w:rsidRPr="00D1658F" w14:paraId="5D36BE88" w14:textId="77777777" w:rsidTr="00D1658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" w:type="dxa"/>
            <w:vMerge/>
          </w:tcPr>
          <w:p w14:paraId="3D6CAB01" w14:textId="77777777" w:rsidR="00D1658F" w:rsidRPr="00D1658F" w:rsidRDefault="00D1658F" w:rsidP="003D69BA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1294" w:type="dxa"/>
            <w:noWrap/>
            <w:hideMark/>
          </w:tcPr>
          <w:p w14:paraId="5EB3C635" w14:textId="77777777" w:rsidR="00D1658F" w:rsidRPr="00D1658F" w:rsidRDefault="00D1658F" w:rsidP="003D69BA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Pakistani</w:t>
            </w:r>
          </w:p>
        </w:tc>
        <w:tc>
          <w:tcPr>
            <w:tcW w:w="2353" w:type="dxa"/>
            <w:noWrap/>
            <w:hideMark/>
          </w:tcPr>
          <w:p w14:paraId="31C7C41C" w14:textId="4B4523E4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0.799 (0.752 to 0.838)</w:t>
            </w:r>
          </w:p>
        </w:tc>
        <w:tc>
          <w:tcPr>
            <w:tcW w:w="2353" w:type="dxa"/>
            <w:noWrap/>
            <w:hideMark/>
          </w:tcPr>
          <w:p w14:paraId="57BB2C61" w14:textId="38DB0ACF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0.799 (0.753 to 0.838)</w:t>
            </w:r>
          </w:p>
        </w:tc>
        <w:tc>
          <w:tcPr>
            <w:tcW w:w="2353" w:type="dxa"/>
            <w:noWrap/>
            <w:hideMark/>
          </w:tcPr>
          <w:p w14:paraId="42A266A5" w14:textId="4BE2C069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0.672 (0.606 to 0.733)</w:t>
            </w:r>
          </w:p>
        </w:tc>
        <w:tc>
          <w:tcPr>
            <w:tcW w:w="2353" w:type="dxa"/>
            <w:noWrap/>
            <w:hideMark/>
          </w:tcPr>
          <w:p w14:paraId="6B48A6E0" w14:textId="6FA3B468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0.674 (0.608 to 0.734)</w:t>
            </w:r>
          </w:p>
        </w:tc>
      </w:tr>
      <w:tr w:rsidR="00D1658F" w:rsidRPr="00D1658F" w14:paraId="7DC89F64" w14:textId="77777777" w:rsidTr="00D1658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" w:type="dxa"/>
            <w:vMerge/>
          </w:tcPr>
          <w:p w14:paraId="7A9A690D" w14:textId="77777777" w:rsidR="00D1658F" w:rsidRPr="00D1658F" w:rsidRDefault="00D1658F" w:rsidP="003D69BA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1294" w:type="dxa"/>
            <w:noWrap/>
            <w:hideMark/>
          </w:tcPr>
          <w:p w14:paraId="18385B9F" w14:textId="77777777" w:rsidR="00D1658F" w:rsidRPr="00D1658F" w:rsidRDefault="00D1658F" w:rsidP="003D69BA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Bangladeshi</w:t>
            </w:r>
          </w:p>
        </w:tc>
        <w:tc>
          <w:tcPr>
            <w:tcW w:w="2353" w:type="dxa"/>
            <w:noWrap/>
            <w:hideMark/>
          </w:tcPr>
          <w:p w14:paraId="451FB209" w14:textId="7F282C6F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0.792 (0.706 to 0.858)</w:t>
            </w:r>
          </w:p>
        </w:tc>
        <w:tc>
          <w:tcPr>
            <w:tcW w:w="2353" w:type="dxa"/>
            <w:noWrap/>
            <w:hideMark/>
          </w:tcPr>
          <w:p w14:paraId="6BFDE3DA" w14:textId="2B4591D4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0.793 (0.707 to 0.858)</w:t>
            </w:r>
          </w:p>
        </w:tc>
        <w:tc>
          <w:tcPr>
            <w:tcW w:w="2353" w:type="dxa"/>
            <w:noWrap/>
            <w:hideMark/>
          </w:tcPr>
          <w:p w14:paraId="061B0135" w14:textId="1E3B0577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0.658 (0.554 to 0.749)</w:t>
            </w:r>
          </w:p>
        </w:tc>
        <w:tc>
          <w:tcPr>
            <w:tcW w:w="2353" w:type="dxa"/>
            <w:noWrap/>
            <w:hideMark/>
          </w:tcPr>
          <w:p w14:paraId="550A0E04" w14:textId="0B56F9D0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0.661 (0.557 to 0.752)</w:t>
            </w:r>
          </w:p>
        </w:tc>
      </w:tr>
      <w:tr w:rsidR="00D1658F" w:rsidRPr="00D1658F" w14:paraId="57798560" w14:textId="77777777" w:rsidTr="00D1658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" w:type="dxa"/>
            <w:vMerge/>
          </w:tcPr>
          <w:p w14:paraId="73D3EA5A" w14:textId="77777777" w:rsidR="00D1658F" w:rsidRPr="00D1658F" w:rsidRDefault="00D1658F" w:rsidP="003D69BA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1294" w:type="dxa"/>
            <w:noWrap/>
            <w:hideMark/>
          </w:tcPr>
          <w:p w14:paraId="1497CDC5" w14:textId="77777777" w:rsidR="00D1658F" w:rsidRPr="00D1658F" w:rsidRDefault="00D1658F" w:rsidP="003D69BA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Other Asian</w:t>
            </w:r>
          </w:p>
        </w:tc>
        <w:tc>
          <w:tcPr>
            <w:tcW w:w="2353" w:type="dxa"/>
            <w:noWrap/>
            <w:hideMark/>
          </w:tcPr>
          <w:p w14:paraId="1EBDBD95" w14:textId="60CC7A17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0.856 (0.824 to 0.883)</w:t>
            </w:r>
          </w:p>
        </w:tc>
        <w:tc>
          <w:tcPr>
            <w:tcW w:w="2353" w:type="dxa"/>
            <w:noWrap/>
            <w:hideMark/>
          </w:tcPr>
          <w:p w14:paraId="701ECDC0" w14:textId="57AF184B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0.857 (0.825 to 0.883)</w:t>
            </w:r>
          </w:p>
        </w:tc>
        <w:tc>
          <w:tcPr>
            <w:tcW w:w="2353" w:type="dxa"/>
            <w:noWrap/>
            <w:hideMark/>
          </w:tcPr>
          <w:p w14:paraId="68C829AC" w14:textId="0B976EBA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0.766 (0.707 to 0.816)</w:t>
            </w:r>
          </w:p>
        </w:tc>
        <w:tc>
          <w:tcPr>
            <w:tcW w:w="2353" w:type="dxa"/>
            <w:noWrap/>
            <w:hideMark/>
          </w:tcPr>
          <w:p w14:paraId="61F38D1D" w14:textId="78E709F0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0.768 (0.710 to 0.818)</w:t>
            </w:r>
          </w:p>
        </w:tc>
      </w:tr>
      <w:tr w:rsidR="00D1658F" w:rsidRPr="00D1658F" w14:paraId="7BECFA4A" w14:textId="77777777" w:rsidTr="00D1658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" w:type="dxa"/>
            <w:vMerge/>
          </w:tcPr>
          <w:p w14:paraId="4654DD27" w14:textId="77777777" w:rsidR="00D1658F" w:rsidRPr="00D1658F" w:rsidRDefault="00D1658F" w:rsidP="003D69BA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1294" w:type="dxa"/>
            <w:noWrap/>
            <w:hideMark/>
          </w:tcPr>
          <w:p w14:paraId="6BFE86AB" w14:textId="77777777" w:rsidR="00D1658F" w:rsidRPr="00D1658F" w:rsidRDefault="00D1658F" w:rsidP="003D69BA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Caribbean</w:t>
            </w:r>
          </w:p>
        </w:tc>
        <w:tc>
          <w:tcPr>
            <w:tcW w:w="2353" w:type="dxa"/>
            <w:noWrap/>
            <w:hideMark/>
          </w:tcPr>
          <w:p w14:paraId="1E814350" w14:textId="7775103E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0.751 (0.697 to 0.798)</w:t>
            </w:r>
          </w:p>
        </w:tc>
        <w:tc>
          <w:tcPr>
            <w:tcW w:w="2353" w:type="dxa"/>
            <w:noWrap/>
            <w:hideMark/>
          </w:tcPr>
          <w:p w14:paraId="60000AD5" w14:textId="68FFC300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0.749 (0.695 to 0.797)</w:t>
            </w:r>
          </w:p>
        </w:tc>
        <w:tc>
          <w:tcPr>
            <w:tcW w:w="2353" w:type="dxa"/>
            <w:noWrap/>
            <w:hideMark/>
          </w:tcPr>
          <w:p w14:paraId="7CAC851C" w14:textId="1DBFD5A0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0.701 (0.636 to 0.758)</w:t>
            </w:r>
          </w:p>
        </w:tc>
        <w:tc>
          <w:tcPr>
            <w:tcW w:w="2353" w:type="dxa"/>
            <w:noWrap/>
            <w:hideMark/>
          </w:tcPr>
          <w:p w14:paraId="017B8D6B" w14:textId="522EC2A8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0.700 (0.635 to 0.757)</w:t>
            </w:r>
          </w:p>
        </w:tc>
      </w:tr>
      <w:tr w:rsidR="00D1658F" w:rsidRPr="00D1658F" w14:paraId="68A766F4" w14:textId="77777777" w:rsidTr="00D1658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" w:type="dxa"/>
            <w:vMerge/>
          </w:tcPr>
          <w:p w14:paraId="77D57AE1" w14:textId="77777777" w:rsidR="00D1658F" w:rsidRPr="00D1658F" w:rsidRDefault="00D1658F" w:rsidP="003D69BA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1294" w:type="dxa"/>
            <w:noWrap/>
            <w:hideMark/>
          </w:tcPr>
          <w:p w14:paraId="4D4AE078" w14:textId="77777777" w:rsidR="00D1658F" w:rsidRPr="00D1658F" w:rsidRDefault="00D1658F" w:rsidP="003D69BA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Black African</w:t>
            </w:r>
          </w:p>
        </w:tc>
        <w:tc>
          <w:tcPr>
            <w:tcW w:w="2353" w:type="dxa"/>
            <w:noWrap/>
            <w:hideMark/>
          </w:tcPr>
          <w:p w14:paraId="4C923D13" w14:textId="684B4BBD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0.769 (0.717 to 0.814)</w:t>
            </w:r>
          </w:p>
        </w:tc>
        <w:tc>
          <w:tcPr>
            <w:tcW w:w="2353" w:type="dxa"/>
            <w:noWrap/>
            <w:hideMark/>
          </w:tcPr>
          <w:p w14:paraId="213DE7CF" w14:textId="095E0286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0.770 (0.718 to 0.815)</w:t>
            </w:r>
          </w:p>
        </w:tc>
        <w:tc>
          <w:tcPr>
            <w:tcW w:w="2353" w:type="dxa"/>
            <w:noWrap/>
            <w:hideMark/>
          </w:tcPr>
          <w:p w14:paraId="5EF2A4DF" w14:textId="11B34433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0.722 (0.649 to 0.784)</w:t>
            </w:r>
          </w:p>
        </w:tc>
        <w:tc>
          <w:tcPr>
            <w:tcW w:w="2353" w:type="dxa"/>
            <w:noWrap/>
            <w:hideMark/>
          </w:tcPr>
          <w:p w14:paraId="1DABF374" w14:textId="74CDED7E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0.720 (0.647 to 0.783)</w:t>
            </w:r>
          </w:p>
        </w:tc>
      </w:tr>
      <w:tr w:rsidR="00D1658F" w:rsidRPr="00D1658F" w14:paraId="41FD5931" w14:textId="77777777" w:rsidTr="00D1658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" w:type="dxa"/>
            <w:vMerge/>
          </w:tcPr>
          <w:p w14:paraId="4FA98D16" w14:textId="77777777" w:rsidR="00D1658F" w:rsidRPr="00D1658F" w:rsidRDefault="00D1658F" w:rsidP="003D69BA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1294" w:type="dxa"/>
            <w:noWrap/>
            <w:hideMark/>
          </w:tcPr>
          <w:p w14:paraId="79259938" w14:textId="77777777" w:rsidR="00D1658F" w:rsidRPr="00D1658F" w:rsidRDefault="00D1658F" w:rsidP="003D69BA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Chinese</w:t>
            </w:r>
          </w:p>
        </w:tc>
        <w:tc>
          <w:tcPr>
            <w:tcW w:w="2353" w:type="dxa"/>
            <w:noWrap/>
            <w:hideMark/>
          </w:tcPr>
          <w:p w14:paraId="3273FFD7" w14:textId="41B29C1F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0.838 (0.790 to 0.877)</w:t>
            </w:r>
          </w:p>
        </w:tc>
        <w:tc>
          <w:tcPr>
            <w:tcW w:w="2353" w:type="dxa"/>
            <w:noWrap/>
            <w:hideMark/>
          </w:tcPr>
          <w:p w14:paraId="272AB6BF" w14:textId="5C9219F0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0.837 (0.789 to 0.876)</w:t>
            </w:r>
          </w:p>
        </w:tc>
        <w:tc>
          <w:tcPr>
            <w:tcW w:w="2353" w:type="dxa"/>
            <w:noWrap/>
            <w:hideMark/>
          </w:tcPr>
          <w:p w14:paraId="2CB1767C" w14:textId="71447ACF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0.681 (0.525 to 0.805)</w:t>
            </w:r>
          </w:p>
        </w:tc>
        <w:tc>
          <w:tcPr>
            <w:tcW w:w="2353" w:type="dxa"/>
            <w:noWrap/>
            <w:hideMark/>
          </w:tcPr>
          <w:p w14:paraId="2F1B3642" w14:textId="0568DF46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0.685 (0.531 to 0.806)</w:t>
            </w:r>
          </w:p>
        </w:tc>
      </w:tr>
      <w:tr w:rsidR="00D1658F" w:rsidRPr="00D1658F" w14:paraId="63E98A40" w14:textId="77777777" w:rsidTr="00D1658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" w:type="dxa"/>
            <w:vMerge/>
          </w:tcPr>
          <w:p w14:paraId="4D1A492C" w14:textId="77777777" w:rsidR="00D1658F" w:rsidRPr="00D1658F" w:rsidRDefault="00D1658F" w:rsidP="003D69BA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1294" w:type="dxa"/>
            <w:noWrap/>
            <w:hideMark/>
          </w:tcPr>
          <w:p w14:paraId="2F539720" w14:textId="77777777" w:rsidR="00D1658F" w:rsidRPr="00D1658F" w:rsidRDefault="00D1658F" w:rsidP="003D69BA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Other</w:t>
            </w:r>
          </w:p>
        </w:tc>
        <w:tc>
          <w:tcPr>
            <w:tcW w:w="2353" w:type="dxa"/>
            <w:noWrap/>
            <w:hideMark/>
          </w:tcPr>
          <w:p w14:paraId="34D976CD" w14:textId="6F462D81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0.776 (0.742 to 0.806)</w:t>
            </w:r>
          </w:p>
        </w:tc>
        <w:tc>
          <w:tcPr>
            <w:tcW w:w="2353" w:type="dxa"/>
            <w:noWrap/>
            <w:hideMark/>
          </w:tcPr>
          <w:p w14:paraId="15AF5797" w14:textId="013D6542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0.777 (0.744 to 0.807)</w:t>
            </w:r>
          </w:p>
        </w:tc>
        <w:tc>
          <w:tcPr>
            <w:tcW w:w="2353" w:type="dxa"/>
            <w:noWrap/>
            <w:hideMark/>
          </w:tcPr>
          <w:p w14:paraId="02BFE96A" w14:textId="72043885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0.673 (0.629 to 0.714)</w:t>
            </w:r>
          </w:p>
        </w:tc>
        <w:tc>
          <w:tcPr>
            <w:tcW w:w="2353" w:type="dxa"/>
            <w:noWrap/>
            <w:hideMark/>
          </w:tcPr>
          <w:p w14:paraId="176A4BC5" w14:textId="44DAF51D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0.675 (0.632 to 0.716)</w:t>
            </w:r>
          </w:p>
        </w:tc>
      </w:tr>
      <w:tr w:rsidR="00D1658F" w:rsidRPr="00D1658F" w14:paraId="68345321" w14:textId="77777777" w:rsidTr="00D1658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" w:type="dxa"/>
          </w:tcPr>
          <w:p w14:paraId="2BFA9A59" w14:textId="77777777" w:rsidR="00D1658F" w:rsidRPr="00D1658F" w:rsidRDefault="00D1658F" w:rsidP="003D69BA">
            <w:pPr>
              <w:spacing w:after="0"/>
              <w:jc w:val="right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1294" w:type="dxa"/>
            <w:noWrap/>
            <w:hideMark/>
          </w:tcPr>
          <w:p w14:paraId="1169A73F" w14:textId="77777777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2353" w:type="dxa"/>
            <w:noWrap/>
            <w:hideMark/>
          </w:tcPr>
          <w:p w14:paraId="1D41E83E" w14:textId="77777777" w:rsidR="00D1658F" w:rsidRPr="00D1658F" w:rsidRDefault="00D1658F" w:rsidP="003D69BA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2353" w:type="dxa"/>
            <w:noWrap/>
            <w:hideMark/>
          </w:tcPr>
          <w:p w14:paraId="04774986" w14:textId="77777777" w:rsidR="00D1658F" w:rsidRPr="00D1658F" w:rsidRDefault="00D1658F" w:rsidP="003D69BA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2353" w:type="dxa"/>
            <w:noWrap/>
            <w:hideMark/>
          </w:tcPr>
          <w:p w14:paraId="6F4C5997" w14:textId="77777777" w:rsidR="00D1658F" w:rsidRPr="00D1658F" w:rsidRDefault="00D1658F" w:rsidP="003D69BA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2353" w:type="dxa"/>
            <w:noWrap/>
            <w:hideMark/>
          </w:tcPr>
          <w:p w14:paraId="5F15F3BC" w14:textId="77777777" w:rsidR="00D1658F" w:rsidRPr="00D1658F" w:rsidRDefault="00D1658F" w:rsidP="003D69BA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</w:tr>
      <w:tr w:rsidR="00D1658F" w:rsidRPr="00D1658F" w14:paraId="4548ECE4" w14:textId="77777777" w:rsidTr="00D1658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" w:type="dxa"/>
            <w:vMerge w:val="restart"/>
          </w:tcPr>
          <w:p w14:paraId="3E045919" w14:textId="563EDF3C" w:rsidR="00D1658F" w:rsidRPr="00D1658F" w:rsidRDefault="00D1658F" w:rsidP="003D69BA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Hip fracture</w:t>
            </w:r>
          </w:p>
        </w:tc>
        <w:tc>
          <w:tcPr>
            <w:tcW w:w="1294" w:type="dxa"/>
            <w:noWrap/>
            <w:hideMark/>
          </w:tcPr>
          <w:p w14:paraId="3A65FF0B" w14:textId="651565B8" w:rsidR="00D1658F" w:rsidRPr="00D1658F" w:rsidRDefault="00D1658F" w:rsidP="003D69BA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O</w:t>
            </w: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verall</w:t>
            </w:r>
          </w:p>
        </w:tc>
        <w:tc>
          <w:tcPr>
            <w:tcW w:w="2353" w:type="dxa"/>
            <w:noWrap/>
            <w:hideMark/>
          </w:tcPr>
          <w:p w14:paraId="75F60B9B" w14:textId="327D16B5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0.900 (0.898 to 0.902)</w:t>
            </w:r>
          </w:p>
        </w:tc>
        <w:tc>
          <w:tcPr>
            <w:tcW w:w="2353" w:type="dxa"/>
            <w:noWrap/>
            <w:hideMark/>
          </w:tcPr>
          <w:p w14:paraId="7B282580" w14:textId="4E0DBFA9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0.898 (0.897 to 0.900)</w:t>
            </w:r>
          </w:p>
        </w:tc>
        <w:tc>
          <w:tcPr>
            <w:tcW w:w="2353" w:type="dxa"/>
            <w:noWrap/>
            <w:hideMark/>
          </w:tcPr>
          <w:p w14:paraId="4E33AACB" w14:textId="11144F1F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0.885 (0.881 to 0.888)</w:t>
            </w:r>
          </w:p>
        </w:tc>
        <w:tc>
          <w:tcPr>
            <w:tcW w:w="2353" w:type="dxa"/>
            <w:noWrap/>
            <w:hideMark/>
          </w:tcPr>
          <w:p w14:paraId="2F2BFB00" w14:textId="5BB70FBD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0.882 (0.879 to 0.886)</w:t>
            </w:r>
          </w:p>
        </w:tc>
      </w:tr>
      <w:tr w:rsidR="00D1658F" w:rsidRPr="00D1658F" w14:paraId="5D9A9BA1" w14:textId="77777777" w:rsidTr="00D1658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" w:type="dxa"/>
            <w:vMerge/>
          </w:tcPr>
          <w:p w14:paraId="4196A738" w14:textId="77777777" w:rsidR="00D1658F" w:rsidRPr="00D1658F" w:rsidRDefault="00D1658F" w:rsidP="003D69BA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1294" w:type="dxa"/>
            <w:noWrap/>
            <w:hideMark/>
          </w:tcPr>
          <w:p w14:paraId="19B4C205" w14:textId="77777777" w:rsidR="00D1658F" w:rsidRPr="00D1658F" w:rsidRDefault="00D1658F" w:rsidP="003D69BA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White</w:t>
            </w:r>
          </w:p>
        </w:tc>
        <w:tc>
          <w:tcPr>
            <w:tcW w:w="2353" w:type="dxa"/>
            <w:noWrap/>
            <w:hideMark/>
          </w:tcPr>
          <w:p w14:paraId="4683EF77" w14:textId="701FDB06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0.887 (0.885 to 0.889)</w:t>
            </w:r>
          </w:p>
        </w:tc>
        <w:tc>
          <w:tcPr>
            <w:tcW w:w="2353" w:type="dxa"/>
            <w:noWrap/>
            <w:hideMark/>
          </w:tcPr>
          <w:p w14:paraId="4E86842B" w14:textId="6D8315DF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0.887 (0.885 to 0.889)</w:t>
            </w:r>
          </w:p>
        </w:tc>
        <w:tc>
          <w:tcPr>
            <w:tcW w:w="2353" w:type="dxa"/>
            <w:noWrap/>
            <w:hideMark/>
          </w:tcPr>
          <w:p w14:paraId="19893A98" w14:textId="4B6315C3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0.872 (0.868 to 0.875)</w:t>
            </w:r>
          </w:p>
        </w:tc>
        <w:tc>
          <w:tcPr>
            <w:tcW w:w="2353" w:type="dxa"/>
            <w:noWrap/>
            <w:hideMark/>
          </w:tcPr>
          <w:p w14:paraId="40998BF2" w14:textId="383D24D8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0.871 (0.868 to 0.875)</w:t>
            </w:r>
          </w:p>
        </w:tc>
      </w:tr>
      <w:tr w:rsidR="00D1658F" w:rsidRPr="00D1658F" w14:paraId="7556FBC7" w14:textId="77777777" w:rsidTr="00D1658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" w:type="dxa"/>
            <w:vMerge/>
          </w:tcPr>
          <w:p w14:paraId="34CE55C2" w14:textId="77777777" w:rsidR="00D1658F" w:rsidRPr="00D1658F" w:rsidRDefault="00D1658F" w:rsidP="003D69BA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1294" w:type="dxa"/>
            <w:noWrap/>
            <w:hideMark/>
          </w:tcPr>
          <w:p w14:paraId="0F514BBA" w14:textId="77777777" w:rsidR="00D1658F" w:rsidRPr="00D1658F" w:rsidRDefault="00D1658F" w:rsidP="003D69BA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Indian</w:t>
            </w:r>
          </w:p>
        </w:tc>
        <w:tc>
          <w:tcPr>
            <w:tcW w:w="2353" w:type="dxa"/>
            <w:noWrap/>
            <w:hideMark/>
          </w:tcPr>
          <w:p w14:paraId="3CD2E90D" w14:textId="56D036DD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0.931 (0.907 to 0.949)</w:t>
            </w:r>
          </w:p>
        </w:tc>
        <w:tc>
          <w:tcPr>
            <w:tcW w:w="2353" w:type="dxa"/>
            <w:noWrap/>
            <w:hideMark/>
          </w:tcPr>
          <w:p w14:paraId="02436055" w14:textId="7AEFA425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0.930 (0.906 to 0.949)</w:t>
            </w:r>
          </w:p>
        </w:tc>
        <w:tc>
          <w:tcPr>
            <w:tcW w:w="2353" w:type="dxa"/>
            <w:noWrap/>
            <w:hideMark/>
          </w:tcPr>
          <w:p w14:paraId="6DD350BA" w14:textId="7E5E3E84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0.926 (0.898 to 0.947)</w:t>
            </w:r>
          </w:p>
        </w:tc>
        <w:tc>
          <w:tcPr>
            <w:tcW w:w="2353" w:type="dxa"/>
            <w:noWrap/>
            <w:hideMark/>
          </w:tcPr>
          <w:p w14:paraId="5ECCE416" w14:textId="62983908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0.927 (0.899 to 0.948)</w:t>
            </w:r>
          </w:p>
        </w:tc>
      </w:tr>
      <w:tr w:rsidR="00D1658F" w:rsidRPr="00D1658F" w14:paraId="309FD5D8" w14:textId="77777777" w:rsidTr="00D1658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" w:type="dxa"/>
            <w:vMerge/>
          </w:tcPr>
          <w:p w14:paraId="2978A1B9" w14:textId="77777777" w:rsidR="00D1658F" w:rsidRPr="00D1658F" w:rsidRDefault="00D1658F" w:rsidP="003D69BA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1294" w:type="dxa"/>
            <w:noWrap/>
            <w:hideMark/>
          </w:tcPr>
          <w:p w14:paraId="2505EEB1" w14:textId="77777777" w:rsidR="00D1658F" w:rsidRPr="00D1658F" w:rsidRDefault="00D1658F" w:rsidP="003D69BA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Pakistani</w:t>
            </w:r>
          </w:p>
        </w:tc>
        <w:tc>
          <w:tcPr>
            <w:tcW w:w="2353" w:type="dxa"/>
            <w:noWrap/>
            <w:hideMark/>
          </w:tcPr>
          <w:p w14:paraId="6FA2B744" w14:textId="594C2683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0.909 (0.858 to 0.943)</w:t>
            </w:r>
          </w:p>
        </w:tc>
        <w:tc>
          <w:tcPr>
            <w:tcW w:w="2353" w:type="dxa"/>
            <w:noWrap/>
            <w:hideMark/>
          </w:tcPr>
          <w:p w14:paraId="505DAA08" w14:textId="76F29368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0.909 (0.858 to 0.943)</w:t>
            </w:r>
          </w:p>
        </w:tc>
        <w:tc>
          <w:tcPr>
            <w:tcW w:w="2353" w:type="dxa"/>
            <w:noWrap/>
            <w:hideMark/>
          </w:tcPr>
          <w:p w14:paraId="3450D856" w14:textId="5892B99B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0.877 (0.786 to 0.932)</w:t>
            </w:r>
          </w:p>
        </w:tc>
        <w:tc>
          <w:tcPr>
            <w:tcW w:w="2353" w:type="dxa"/>
            <w:noWrap/>
            <w:hideMark/>
          </w:tcPr>
          <w:p w14:paraId="1C883682" w14:textId="3907904B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0.877 (0.786 to 0.932)</w:t>
            </w:r>
          </w:p>
        </w:tc>
      </w:tr>
      <w:tr w:rsidR="00D1658F" w:rsidRPr="00D1658F" w14:paraId="367428DF" w14:textId="77777777" w:rsidTr="00D1658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" w:type="dxa"/>
            <w:vMerge/>
          </w:tcPr>
          <w:p w14:paraId="0CF027BF" w14:textId="77777777" w:rsidR="00D1658F" w:rsidRPr="00D1658F" w:rsidRDefault="00D1658F" w:rsidP="003D69BA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1294" w:type="dxa"/>
            <w:noWrap/>
            <w:hideMark/>
          </w:tcPr>
          <w:p w14:paraId="7EDB9748" w14:textId="77777777" w:rsidR="00D1658F" w:rsidRPr="00D1658F" w:rsidRDefault="00D1658F" w:rsidP="003D69BA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Bangladeshi</w:t>
            </w:r>
          </w:p>
        </w:tc>
        <w:tc>
          <w:tcPr>
            <w:tcW w:w="2353" w:type="dxa"/>
            <w:noWrap/>
            <w:hideMark/>
          </w:tcPr>
          <w:p w14:paraId="4947A0DD" w14:textId="51E7EF42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0.924 (0.865 to 0.959)</w:t>
            </w:r>
          </w:p>
        </w:tc>
        <w:tc>
          <w:tcPr>
            <w:tcW w:w="2353" w:type="dxa"/>
            <w:noWrap/>
            <w:hideMark/>
          </w:tcPr>
          <w:p w14:paraId="5BF313ED" w14:textId="30BC5490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0.924 (0.866 to 0.958)</w:t>
            </w:r>
          </w:p>
        </w:tc>
        <w:tc>
          <w:tcPr>
            <w:tcW w:w="2353" w:type="dxa"/>
            <w:noWrap/>
            <w:hideMark/>
          </w:tcPr>
          <w:p w14:paraId="17505C8B" w14:textId="083B885A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0.843 (0.654 to 0.938)</w:t>
            </w:r>
          </w:p>
        </w:tc>
        <w:tc>
          <w:tcPr>
            <w:tcW w:w="2353" w:type="dxa"/>
            <w:noWrap/>
            <w:hideMark/>
          </w:tcPr>
          <w:p w14:paraId="00FAF420" w14:textId="36923C0A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0.841 (0.653 to 0.937)</w:t>
            </w:r>
          </w:p>
        </w:tc>
      </w:tr>
      <w:tr w:rsidR="00D1658F" w:rsidRPr="00D1658F" w14:paraId="49901922" w14:textId="77777777" w:rsidTr="00D1658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" w:type="dxa"/>
            <w:vMerge/>
          </w:tcPr>
          <w:p w14:paraId="3073F614" w14:textId="77777777" w:rsidR="00D1658F" w:rsidRPr="00D1658F" w:rsidRDefault="00D1658F" w:rsidP="003D69BA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1294" w:type="dxa"/>
            <w:noWrap/>
            <w:hideMark/>
          </w:tcPr>
          <w:p w14:paraId="2150C42A" w14:textId="77777777" w:rsidR="00D1658F" w:rsidRPr="00D1658F" w:rsidRDefault="00D1658F" w:rsidP="003D69BA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Other Asian</w:t>
            </w:r>
          </w:p>
        </w:tc>
        <w:tc>
          <w:tcPr>
            <w:tcW w:w="2353" w:type="dxa"/>
            <w:noWrap/>
            <w:hideMark/>
          </w:tcPr>
          <w:p w14:paraId="32823356" w14:textId="231E6AD7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0.953 (0.933 to 0.967)</w:t>
            </w:r>
          </w:p>
        </w:tc>
        <w:tc>
          <w:tcPr>
            <w:tcW w:w="2353" w:type="dxa"/>
            <w:noWrap/>
            <w:hideMark/>
          </w:tcPr>
          <w:p w14:paraId="47F826EF" w14:textId="434E753B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0.952 (0.933 to 0.966)</w:t>
            </w:r>
          </w:p>
        </w:tc>
        <w:tc>
          <w:tcPr>
            <w:tcW w:w="2353" w:type="dxa"/>
            <w:noWrap/>
            <w:hideMark/>
          </w:tcPr>
          <w:p w14:paraId="15FA7D9D" w14:textId="3A72F684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0.927 (0.873 to 0.959)</w:t>
            </w:r>
          </w:p>
        </w:tc>
        <w:tc>
          <w:tcPr>
            <w:tcW w:w="2353" w:type="dxa"/>
            <w:noWrap/>
            <w:hideMark/>
          </w:tcPr>
          <w:p w14:paraId="45B19AE5" w14:textId="1AE12B06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0.927 (0.877 to 0.958)</w:t>
            </w:r>
          </w:p>
        </w:tc>
      </w:tr>
      <w:tr w:rsidR="00D1658F" w:rsidRPr="00D1658F" w14:paraId="677035DD" w14:textId="77777777" w:rsidTr="00D1658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" w:type="dxa"/>
            <w:vMerge/>
          </w:tcPr>
          <w:p w14:paraId="607B3EAF" w14:textId="77777777" w:rsidR="00D1658F" w:rsidRPr="00D1658F" w:rsidRDefault="00D1658F" w:rsidP="003D69BA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1294" w:type="dxa"/>
            <w:noWrap/>
            <w:hideMark/>
          </w:tcPr>
          <w:p w14:paraId="3821144E" w14:textId="77777777" w:rsidR="00D1658F" w:rsidRPr="00D1658F" w:rsidRDefault="00D1658F" w:rsidP="003D69BA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Caribbean</w:t>
            </w:r>
          </w:p>
        </w:tc>
        <w:tc>
          <w:tcPr>
            <w:tcW w:w="2353" w:type="dxa"/>
            <w:noWrap/>
            <w:hideMark/>
          </w:tcPr>
          <w:p w14:paraId="6814BDD7" w14:textId="64EB21F0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0.837 (0.770 to 0.888)</w:t>
            </w:r>
          </w:p>
        </w:tc>
        <w:tc>
          <w:tcPr>
            <w:tcW w:w="2353" w:type="dxa"/>
            <w:noWrap/>
            <w:hideMark/>
          </w:tcPr>
          <w:p w14:paraId="7EC3C236" w14:textId="2EB5699D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0.838 (0.770 to 0.889)</w:t>
            </w:r>
          </w:p>
        </w:tc>
        <w:tc>
          <w:tcPr>
            <w:tcW w:w="2353" w:type="dxa"/>
            <w:noWrap/>
            <w:hideMark/>
          </w:tcPr>
          <w:p w14:paraId="36FE7B0B" w14:textId="4AE26A5D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0.842 (0.784 to 0.886)</w:t>
            </w:r>
          </w:p>
        </w:tc>
        <w:tc>
          <w:tcPr>
            <w:tcW w:w="2353" w:type="dxa"/>
            <w:noWrap/>
            <w:hideMark/>
          </w:tcPr>
          <w:p w14:paraId="5BC31E59" w14:textId="78584F46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0.841 (0.783 to 0.886)</w:t>
            </w:r>
          </w:p>
        </w:tc>
      </w:tr>
      <w:tr w:rsidR="00D1658F" w:rsidRPr="00D1658F" w14:paraId="4BEE73E1" w14:textId="77777777" w:rsidTr="00D1658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" w:type="dxa"/>
            <w:vMerge/>
          </w:tcPr>
          <w:p w14:paraId="669A9029" w14:textId="77777777" w:rsidR="00D1658F" w:rsidRPr="00D1658F" w:rsidRDefault="00D1658F" w:rsidP="003D69BA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1294" w:type="dxa"/>
            <w:noWrap/>
            <w:hideMark/>
          </w:tcPr>
          <w:p w14:paraId="56CF50F3" w14:textId="77777777" w:rsidR="00D1658F" w:rsidRPr="00D1658F" w:rsidRDefault="00D1658F" w:rsidP="003D69BA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Black African</w:t>
            </w:r>
          </w:p>
        </w:tc>
        <w:tc>
          <w:tcPr>
            <w:tcW w:w="2353" w:type="dxa"/>
            <w:noWrap/>
            <w:hideMark/>
          </w:tcPr>
          <w:p w14:paraId="6A61692B" w14:textId="0FC7C9E5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0.838 (0.741 to 0.904)</w:t>
            </w:r>
          </w:p>
        </w:tc>
        <w:tc>
          <w:tcPr>
            <w:tcW w:w="2353" w:type="dxa"/>
            <w:noWrap/>
            <w:hideMark/>
          </w:tcPr>
          <w:p w14:paraId="360C903B" w14:textId="517EE67F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0.839 (0.742 to 0.904)</w:t>
            </w:r>
          </w:p>
        </w:tc>
        <w:tc>
          <w:tcPr>
            <w:tcW w:w="2353" w:type="dxa"/>
            <w:noWrap/>
            <w:hideMark/>
          </w:tcPr>
          <w:p w14:paraId="1B05F9B5" w14:textId="7A387D7C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0.845 (0.749 to 0.908)</w:t>
            </w:r>
          </w:p>
        </w:tc>
        <w:tc>
          <w:tcPr>
            <w:tcW w:w="2353" w:type="dxa"/>
            <w:noWrap/>
            <w:hideMark/>
          </w:tcPr>
          <w:p w14:paraId="4F49592A" w14:textId="13B26A9A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0.847 (0.753 to 0.910)</w:t>
            </w:r>
          </w:p>
        </w:tc>
      </w:tr>
      <w:tr w:rsidR="00D1658F" w:rsidRPr="00D1658F" w14:paraId="4C93F7DE" w14:textId="77777777" w:rsidTr="00D1658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" w:type="dxa"/>
            <w:vMerge/>
          </w:tcPr>
          <w:p w14:paraId="364258E5" w14:textId="77777777" w:rsidR="00D1658F" w:rsidRPr="00D1658F" w:rsidRDefault="00D1658F" w:rsidP="003D69BA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1294" w:type="dxa"/>
            <w:noWrap/>
            <w:hideMark/>
          </w:tcPr>
          <w:p w14:paraId="15E04D7E" w14:textId="77777777" w:rsidR="00D1658F" w:rsidRPr="00D1658F" w:rsidRDefault="00D1658F" w:rsidP="003D69BA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Chinese</w:t>
            </w:r>
          </w:p>
        </w:tc>
        <w:tc>
          <w:tcPr>
            <w:tcW w:w="2353" w:type="dxa"/>
            <w:noWrap/>
            <w:hideMark/>
          </w:tcPr>
          <w:p w14:paraId="59098A94" w14:textId="0EF743A3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0.929 (0.871 to 0.962)</w:t>
            </w:r>
          </w:p>
        </w:tc>
        <w:tc>
          <w:tcPr>
            <w:tcW w:w="2353" w:type="dxa"/>
            <w:noWrap/>
            <w:hideMark/>
          </w:tcPr>
          <w:p w14:paraId="5E162542" w14:textId="46FE1071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0.928 (0.870 to 0.961)</w:t>
            </w:r>
          </w:p>
        </w:tc>
        <w:tc>
          <w:tcPr>
            <w:tcW w:w="2353" w:type="dxa"/>
            <w:noWrap/>
            <w:hideMark/>
          </w:tcPr>
          <w:p w14:paraId="12A0387C" w14:textId="21BE8033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0.829 (0.581 to 0.945)</w:t>
            </w:r>
          </w:p>
        </w:tc>
        <w:tc>
          <w:tcPr>
            <w:tcW w:w="2353" w:type="dxa"/>
            <w:noWrap/>
            <w:hideMark/>
          </w:tcPr>
          <w:p w14:paraId="27A3A8EB" w14:textId="1A4887E4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0.827 (0.582 to 0.943)</w:t>
            </w:r>
          </w:p>
        </w:tc>
      </w:tr>
      <w:tr w:rsidR="00D1658F" w:rsidRPr="00D1658F" w14:paraId="1707C3AE" w14:textId="77777777" w:rsidTr="00D1658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" w:type="dxa"/>
            <w:vMerge/>
          </w:tcPr>
          <w:p w14:paraId="18068B2F" w14:textId="77777777" w:rsidR="00D1658F" w:rsidRPr="00D1658F" w:rsidRDefault="00D1658F" w:rsidP="003D69BA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1294" w:type="dxa"/>
            <w:noWrap/>
            <w:hideMark/>
          </w:tcPr>
          <w:p w14:paraId="6398D7D6" w14:textId="77777777" w:rsidR="00D1658F" w:rsidRPr="00D1658F" w:rsidRDefault="00D1658F" w:rsidP="003D69BA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Other</w:t>
            </w:r>
          </w:p>
        </w:tc>
        <w:tc>
          <w:tcPr>
            <w:tcW w:w="2353" w:type="dxa"/>
            <w:noWrap/>
            <w:hideMark/>
          </w:tcPr>
          <w:p w14:paraId="799D24ED" w14:textId="58F4F865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0.928 (0.904 to 0.946)</w:t>
            </w:r>
          </w:p>
        </w:tc>
        <w:tc>
          <w:tcPr>
            <w:tcW w:w="2353" w:type="dxa"/>
            <w:noWrap/>
            <w:hideMark/>
          </w:tcPr>
          <w:p w14:paraId="1C9E7F6D" w14:textId="564800E8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0.928 (0.904 to 0.946)</w:t>
            </w:r>
          </w:p>
        </w:tc>
        <w:tc>
          <w:tcPr>
            <w:tcW w:w="2353" w:type="dxa"/>
            <w:noWrap/>
            <w:hideMark/>
          </w:tcPr>
          <w:p w14:paraId="078B3EA9" w14:textId="743A12D8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0.862 (0.798 to 0.908)</w:t>
            </w:r>
          </w:p>
        </w:tc>
        <w:tc>
          <w:tcPr>
            <w:tcW w:w="2353" w:type="dxa"/>
            <w:noWrap/>
            <w:hideMark/>
          </w:tcPr>
          <w:p w14:paraId="03EF8681" w14:textId="4338FA19" w:rsidR="00D1658F" w:rsidRPr="00D1658F" w:rsidRDefault="00D1658F" w:rsidP="003D69BA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1658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0.862 (0.798 to 0.907)</w:t>
            </w:r>
          </w:p>
        </w:tc>
      </w:tr>
    </w:tbl>
    <w:p w14:paraId="40B4F359" w14:textId="77777777" w:rsidR="003D69BA" w:rsidRPr="003D69BA" w:rsidRDefault="003D69BA" w:rsidP="003D69BA">
      <w:pPr>
        <w:rPr>
          <w:lang w:eastAsia="en-GB"/>
        </w:rPr>
      </w:pPr>
    </w:p>
    <w:p w14:paraId="33C76039" w14:textId="77777777" w:rsidR="00E92ABB" w:rsidRDefault="00E92ABB" w:rsidP="009F1931">
      <w:pPr>
        <w:pStyle w:val="Caption"/>
        <w:rPr>
          <w:rFonts w:asciiTheme="majorHAnsi" w:hAnsiTheme="majorHAnsi" w:cstheme="majorHAnsi"/>
          <w:sz w:val="22"/>
          <w:szCs w:val="22"/>
        </w:rPr>
      </w:pPr>
    </w:p>
    <w:p w14:paraId="51A12FCA" w14:textId="77777777" w:rsidR="00AC1558" w:rsidRDefault="00AC1558" w:rsidP="009F1931">
      <w:pPr>
        <w:pStyle w:val="Caption"/>
        <w:rPr>
          <w:rFonts w:asciiTheme="majorHAnsi" w:hAnsiTheme="majorHAnsi" w:cstheme="majorHAnsi"/>
          <w:sz w:val="22"/>
          <w:szCs w:val="22"/>
        </w:rPr>
        <w:sectPr w:rsidR="00AC1558" w:rsidSect="00F713A2">
          <w:pgSz w:w="16838" w:h="11906" w:orient="landscape"/>
          <w:pgMar w:top="1440" w:right="1440" w:bottom="1440" w:left="1440" w:header="709" w:footer="709" w:gutter="0"/>
          <w:pgNumType w:chapStyle="1"/>
          <w:cols w:space="708"/>
          <w:titlePg/>
          <w:docGrid w:linePitch="360"/>
        </w:sectPr>
      </w:pPr>
    </w:p>
    <w:p w14:paraId="394772F0" w14:textId="7F78CDB4" w:rsidR="006F0C2C" w:rsidRPr="00BD6180" w:rsidRDefault="00B56739" w:rsidP="009F1931">
      <w:pPr>
        <w:pStyle w:val="Caption"/>
        <w:rPr>
          <w:rFonts w:asciiTheme="majorHAnsi" w:hAnsiTheme="majorHAnsi" w:cstheme="majorHAnsi"/>
          <w:sz w:val="22"/>
          <w:szCs w:val="22"/>
        </w:rPr>
      </w:pPr>
      <w:bookmarkStart w:id="18" w:name="_Toc238641672"/>
      <w:r w:rsidRPr="00BD6180">
        <w:rPr>
          <w:rFonts w:asciiTheme="majorHAnsi" w:hAnsiTheme="majorHAnsi" w:cstheme="majorHAnsi"/>
          <w:sz w:val="22"/>
          <w:szCs w:val="22"/>
        </w:rPr>
        <w:lastRenderedPageBreak/>
        <w:t xml:space="preserve">Supplementary Table </w:t>
      </w:r>
      <w:r w:rsidRPr="00BD6180">
        <w:rPr>
          <w:rFonts w:asciiTheme="majorHAnsi" w:hAnsiTheme="majorHAnsi" w:cstheme="majorHAnsi"/>
          <w:sz w:val="22"/>
          <w:szCs w:val="22"/>
        </w:rPr>
        <w:fldChar w:fldCharType="begin"/>
      </w:r>
      <w:r w:rsidRPr="00BD6180">
        <w:rPr>
          <w:rFonts w:asciiTheme="majorHAnsi" w:hAnsiTheme="majorHAnsi" w:cstheme="majorHAnsi"/>
          <w:sz w:val="22"/>
          <w:szCs w:val="22"/>
        </w:rPr>
        <w:instrText xml:space="preserve"> SEQ Table \* ARABIC </w:instrText>
      </w:r>
      <w:r w:rsidRPr="00BD6180">
        <w:rPr>
          <w:rFonts w:asciiTheme="majorHAnsi" w:hAnsiTheme="majorHAnsi" w:cstheme="majorHAnsi"/>
          <w:sz w:val="22"/>
          <w:szCs w:val="22"/>
        </w:rPr>
        <w:fldChar w:fldCharType="separate"/>
      </w:r>
      <w:r w:rsidR="00E1275C">
        <w:rPr>
          <w:rFonts w:asciiTheme="majorHAnsi" w:hAnsiTheme="majorHAnsi" w:cstheme="majorHAnsi"/>
          <w:noProof/>
          <w:sz w:val="22"/>
          <w:szCs w:val="22"/>
        </w:rPr>
        <w:t>10</w:t>
      </w:r>
      <w:r w:rsidRPr="00BD6180">
        <w:rPr>
          <w:rFonts w:asciiTheme="majorHAnsi" w:hAnsiTheme="majorHAnsi" w:cstheme="majorHAnsi"/>
          <w:sz w:val="22"/>
          <w:szCs w:val="22"/>
        </w:rPr>
        <w:fldChar w:fldCharType="end"/>
      </w:r>
      <w:r w:rsidR="00BD4924">
        <w:rPr>
          <w:rFonts w:asciiTheme="majorHAnsi" w:hAnsiTheme="majorHAnsi" w:cstheme="majorHAnsi"/>
          <w:sz w:val="22"/>
          <w:szCs w:val="22"/>
        </w:rPr>
        <w:t>:</w:t>
      </w:r>
      <w:r w:rsidR="005C7270" w:rsidRPr="00BD6180">
        <w:rPr>
          <w:rFonts w:asciiTheme="majorHAnsi" w:hAnsiTheme="majorHAnsi" w:cstheme="majorHAnsi"/>
          <w:sz w:val="22"/>
          <w:szCs w:val="22"/>
        </w:rPr>
        <w:t xml:space="preserve"> ICD-10 codes used to identify fracture outcomes on linked hospital and mortality data</w:t>
      </w:r>
      <w:r w:rsidR="00953CB2" w:rsidRPr="00BD6180">
        <w:rPr>
          <w:rFonts w:asciiTheme="majorHAnsi" w:hAnsiTheme="majorHAnsi" w:cstheme="majorHAnsi"/>
          <w:sz w:val="22"/>
          <w:szCs w:val="22"/>
        </w:rPr>
        <w:t>.</w:t>
      </w:r>
      <w:bookmarkEnd w:id="18"/>
      <w:r w:rsidR="00953CB2" w:rsidRPr="00BD6180">
        <w:rPr>
          <w:rFonts w:asciiTheme="majorHAnsi" w:hAnsiTheme="majorHAnsi" w:cstheme="majorHAnsi"/>
          <w:sz w:val="22"/>
          <w:szCs w:val="22"/>
        </w:rPr>
        <w:t xml:space="preserve"> </w:t>
      </w:r>
      <w:r w:rsidR="005C7270" w:rsidRPr="00BD6180">
        <w:rPr>
          <w:rFonts w:asciiTheme="majorHAnsi" w:hAnsiTheme="majorHAnsi" w:cstheme="majorHAnsi"/>
          <w:sz w:val="22"/>
          <w:szCs w:val="22"/>
        </w:rPr>
        <w:t xml:space="preserve"> </w:t>
      </w:r>
    </w:p>
    <w:tbl>
      <w:tblPr>
        <w:tblStyle w:val="TableGrid"/>
        <w:tblW w:w="7110" w:type="dxa"/>
        <w:tblLayout w:type="fixed"/>
        <w:tblLook w:val="0000" w:firstRow="0" w:lastRow="0" w:firstColumn="0" w:lastColumn="0" w:noHBand="0" w:noVBand="0"/>
      </w:tblPr>
      <w:tblGrid>
        <w:gridCol w:w="1300"/>
        <w:gridCol w:w="3620"/>
        <w:gridCol w:w="2190"/>
      </w:tblGrid>
      <w:tr w:rsidR="0040368C" w:rsidRPr="00BD6180" w14:paraId="35D5F739" w14:textId="77777777" w:rsidTr="1FFD8167">
        <w:trPr>
          <w:trHeight w:val="300"/>
        </w:trPr>
        <w:tc>
          <w:tcPr>
            <w:tcW w:w="1300" w:type="dxa"/>
          </w:tcPr>
          <w:p w14:paraId="02037388" w14:textId="1CBF2548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b/>
                <w:bCs/>
                <w:i/>
                <w:iCs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b/>
                <w:bCs/>
                <w:i/>
                <w:iCs/>
                <w:szCs w:val="22"/>
                <w:lang w:eastAsia="en-GB"/>
              </w:rPr>
              <w:t>Code</w:t>
            </w:r>
          </w:p>
        </w:tc>
        <w:tc>
          <w:tcPr>
            <w:tcW w:w="3620" w:type="dxa"/>
          </w:tcPr>
          <w:p w14:paraId="5973EA58" w14:textId="5128C8F2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b/>
                <w:bCs/>
                <w:i/>
                <w:iCs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b/>
                <w:bCs/>
                <w:i/>
                <w:iCs/>
                <w:szCs w:val="22"/>
                <w:lang w:eastAsia="en-GB"/>
              </w:rPr>
              <w:t xml:space="preserve">Description </w:t>
            </w:r>
          </w:p>
        </w:tc>
        <w:tc>
          <w:tcPr>
            <w:tcW w:w="2190" w:type="dxa"/>
          </w:tcPr>
          <w:p w14:paraId="4EF205D1" w14:textId="6580AE64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b/>
                <w:bCs/>
                <w:i/>
                <w:iCs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b/>
                <w:bCs/>
                <w:i/>
                <w:iCs/>
                <w:szCs w:val="22"/>
                <w:lang w:eastAsia="en-GB"/>
              </w:rPr>
              <w:t>Type</w:t>
            </w:r>
          </w:p>
        </w:tc>
      </w:tr>
      <w:tr w:rsidR="0040368C" w:rsidRPr="00BD6180" w14:paraId="63F16574" w14:textId="77777777" w:rsidTr="1FFD8167">
        <w:trPr>
          <w:trHeight w:val="300"/>
        </w:trPr>
        <w:tc>
          <w:tcPr>
            <w:tcW w:w="1300" w:type="dxa"/>
          </w:tcPr>
          <w:p w14:paraId="46C276B9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S525</w:t>
            </w:r>
          </w:p>
        </w:tc>
        <w:tc>
          <w:tcPr>
            <w:tcW w:w="3620" w:type="dxa"/>
          </w:tcPr>
          <w:p w14:paraId="2D5177CB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proofErr w:type="gramStart"/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Colles</w:t>
            </w:r>
            <w:proofErr w:type="gramEnd"/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 xml:space="preserve"> fracture (ICD10)</w:t>
            </w:r>
          </w:p>
        </w:tc>
        <w:tc>
          <w:tcPr>
            <w:tcW w:w="2190" w:type="dxa"/>
          </w:tcPr>
          <w:p w14:paraId="296D5F65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Wrist</w:t>
            </w:r>
          </w:p>
        </w:tc>
      </w:tr>
      <w:tr w:rsidR="0040368C" w:rsidRPr="00BD6180" w14:paraId="55286052" w14:textId="77777777" w:rsidTr="1FFD8167">
        <w:trPr>
          <w:trHeight w:val="300"/>
        </w:trPr>
        <w:tc>
          <w:tcPr>
            <w:tcW w:w="1300" w:type="dxa"/>
          </w:tcPr>
          <w:p w14:paraId="3ECE0315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S5250</w:t>
            </w:r>
          </w:p>
        </w:tc>
        <w:tc>
          <w:tcPr>
            <w:tcW w:w="3620" w:type="dxa"/>
          </w:tcPr>
          <w:p w14:paraId="005924B5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proofErr w:type="gramStart"/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Colles</w:t>
            </w:r>
            <w:proofErr w:type="gramEnd"/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 xml:space="preserve"> fracture (ICD10)</w:t>
            </w:r>
          </w:p>
        </w:tc>
        <w:tc>
          <w:tcPr>
            <w:tcW w:w="2190" w:type="dxa"/>
          </w:tcPr>
          <w:p w14:paraId="76E1F2B1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Wrist</w:t>
            </w:r>
          </w:p>
        </w:tc>
      </w:tr>
      <w:tr w:rsidR="0040368C" w:rsidRPr="00BD6180" w14:paraId="32762E1E" w14:textId="77777777" w:rsidTr="1FFD8167">
        <w:trPr>
          <w:trHeight w:val="300"/>
        </w:trPr>
        <w:tc>
          <w:tcPr>
            <w:tcW w:w="1300" w:type="dxa"/>
          </w:tcPr>
          <w:p w14:paraId="090400C9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S5251</w:t>
            </w:r>
          </w:p>
        </w:tc>
        <w:tc>
          <w:tcPr>
            <w:tcW w:w="3620" w:type="dxa"/>
          </w:tcPr>
          <w:p w14:paraId="799ECE12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proofErr w:type="gramStart"/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Colles</w:t>
            </w:r>
            <w:proofErr w:type="gramEnd"/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 xml:space="preserve"> fracture (ICD10)</w:t>
            </w:r>
          </w:p>
        </w:tc>
        <w:tc>
          <w:tcPr>
            <w:tcW w:w="2190" w:type="dxa"/>
          </w:tcPr>
          <w:p w14:paraId="5C548B70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Wrist</w:t>
            </w:r>
          </w:p>
        </w:tc>
      </w:tr>
      <w:tr w:rsidR="0040368C" w:rsidRPr="00BD6180" w14:paraId="0996CCB1" w14:textId="77777777" w:rsidTr="1FFD8167">
        <w:trPr>
          <w:trHeight w:val="300"/>
        </w:trPr>
        <w:tc>
          <w:tcPr>
            <w:tcW w:w="1300" w:type="dxa"/>
          </w:tcPr>
          <w:p w14:paraId="3E0B2E50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</w:p>
        </w:tc>
        <w:tc>
          <w:tcPr>
            <w:tcW w:w="3620" w:type="dxa"/>
          </w:tcPr>
          <w:p w14:paraId="4DFC7C45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</w:p>
        </w:tc>
        <w:tc>
          <w:tcPr>
            <w:tcW w:w="2190" w:type="dxa"/>
          </w:tcPr>
          <w:p w14:paraId="6A3836AF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</w:p>
        </w:tc>
      </w:tr>
      <w:tr w:rsidR="0040368C" w:rsidRPr="00BD6180" w14:paraId="503334C6" w14:textId="77777777" w:rsidTr="1FFD8167">
        <w:trPr>
          <w:trHeight w:val="300"/>
        </w:trPr>
        <w:tc>
          <w:tcPr>
            <w:tcW w:w="1300" w:type="dxa"/>
          </w:tcPr>
          <w:p w14:paraId="7AD3F3FC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S720</w:t>
            </w:r>
          </w:p>
        </w:tc>
        <w:tc>
          <w:tcPr>
            <w:tcW w:w="3620" w:type="dxa"/>
          </w:tcPr>
          <w:p w14:paraId="30440881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Fracture neck of femur</w:t>
            </w:r>
          </w:p>
        </w:tc>
        <w:tc>
          <w:tcPr>
            <w:tcW w:w="2190" w:type="dxa"/>
          </w:tcPr>
          <w:p w14:paraId="3D06FD61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Hip</w:t>
            </w:r>
          </w:p>
        </w:tc>
      </w:tr>
      <w:tr w:rsidR="0040368C" w:rsidRPr="00BD6180" w14:paraId="1CEBD345" w14:textId="77777777" w:rsidTr="1FFD8167">
        <w:trPr>
          <w:trHeight w:val="300"/>
        </w:trPr>
        <w:tc>
          <w:tcPr>
            <w:tcW w:w="1300" w:type="dxa"/>
          </w:tcPr>
          <w:p w14:paraId="577C7528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S7200</w:t>
            </w:r>
          </w:p>
        </w:tc>
        <w:tc>
          <w:tcPr>
            <w:tcW w:w="3620" w:type="dxa"/>
          </w:tcPr>
          <w:p w14:paraId="5CA76894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Fracture neck of femur</w:t>
            </w:r>
          </w:p>
        </w:tc>
        <w:tc>
          <w:tcPr>
            <w:tcW w:w="2190" w:type="dxa"/>
          </w:tcPr>
          <w:p w14:paraId="1D63E8EF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Hip</w:t>
            </w:r>
          </w:p>
        </w:tc>
      </w:tr>
      <w:tr w:rsidR="0040368C" w:rsidRPr="00BD6180" w14:paraId="6C9751E0" w14:textId="77777777" w:rsidTr="1FFD8167">
        <w:trPr>
          <w:trHeight w:val="300"/>
        </w:trPr>
        <w:tc>
          <w:tcPr>
            <w:tcW w:w="1300" w:type="dxa"/>
          </w:tcPr>
          <w:p w14:paraId="1E14CB9F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S7201</w:t>
            </w:r>
          </w:p>
        </w:tc>
        <w:tc>
          <w:tcPr>
            <w:tcW w:w="3620" w:type="dxa"/>
          </w:tcPr>
          <w:p w14:paraId="1ED4462A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Fracture neck of femur</w:t>
            </w:r>
          </w:p>
        </w:tc>
        <w:tc>
          <w:tcPr>
            <w:tcW w:w="2190" w:type="dxa"/>
          </w:tcPr>
          <w:p w14:paraId="509483F6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Hip</w:t>
            </w:r>
          </w:p>
        </w:tc>
      </w:tr>
      <w:tr w:rsidR="0040368C" w:rsidRPr="00BD6180" w14:paraId="13F7287C" w14:textId="77777777" w:rsidTr="1FFD8167">
        <w:trPr>
          <w:trHeight w:val="300"/>
        </w:trPr>
        <w:tc>
          <w:tcPr>
            <w:tcW w:w="1300" w:type="dxa"/>
          </w:tcPr>
          <w:p w14:paraId="54B1E66C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</w:p>
        </w:tc>
        <w:tc>
          <w:tcPr>
            <w:tcW w:w="3620" w:type="dxa"/>
          </w:tcPr>
          <w:p w14:paraId="47E197F9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</w:p>
        </w:tc>
        <w:tc>
          <w:tcPr>
            <w:tcW w:w="2190" w:type="dxa"/>
          </w:tcPr>
          <w:p w14:paraId="34900406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</w:p>
        </w:tc>
      </w:tr>
      <w:tr w:rsidR="0040368C" w:rsidRPr="00BD6180" w14:paraId="34821DF1" w14:textId="77777777" w:rsidTr="1FFD8167">
        <w:trPr>
          <w:trHeight w:val="300"/>
        </w:trPr>
        <w:tc>
          <w:tcPr>
            <w:tcW w:w="1300" w:type="dxa"/>
          </w:tcPr>
          <w:p w14:paraId="042CF298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M484</w:t>
            </w:r>
          </w:p>
        </w:tc>
        <w:tc>
          <w:tcPr>
            <w:tcW w:w="3620" w:type="dxa"/>
          </w:tcPr>
          <w:p w14:paraId="4B635A34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Vertebral fracture (ICD10)</w:t>
            </w:r>
          </w:p>
        </w:tc>
        <w:tc>
          <w:tcPr>
            <w:tcW w:w="2190" w:type="dxa"/>
          </w:tcPr>
          <w:p w14:paraId="3D886471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Spine</w:t>
            </w:r>
          </w:p>
        </w:tc>
      </w:tr>
      <w:tr w:rsidR="0040368C" w:rsidRPr="00BD6180" w14:paraId="237C47E1" w14:textId="77777777" w:rsidTr="1FFD8167">
        <w:trPr>
          <w:trHeight w:val="300"/>
        </w:trPr>
        <w:tc>
          <w:tcPr>
            <w:tcW w:w="1300" w:type="dxa"/>
          </w:tcPr>
          <w:p w14:paraId="7EC366B0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M4840</w:t>
            </w:r>
          </w:p>
        </w:tc>
        <w:tc>
          <w:tcPr>
            <w:tcW w:w="3620" w:type="dxa"/>
          </w:tcPr>
          <w:p w14:paraId="29475A5C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Vertebral fracture (ICD10)</w:t>
            </w:r>
          </w:p>
        </w:tc>
        <w:tc>
          <w:tcPr>
            <w:tcW w:w="2190" w:type="dxa"/>
          </w:tcPr>
          <w:p w14:paraId="31624EF8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Spine</w:t>
            </w:r>
          </w:p>
        </w:tc>
      </w:tr>
      <w:tr w:rsidR="0040368C" w:rsidRPr="00BD6180" w14:paraId="00FE23F8" w14:textId="77777777" w:rsidTr="1FFD8167">
        <w:trPr>
          <w:trHeight w:val="300"/>
        </w:trPr>
        <w:tc>
          <w:tcPr>
            <w:tcW w:w="1300" w:type="dxa"/>
          </w:tcPr>
          <w:p w14:paraId="71DE36A9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M4841</w:t>
            </w:r>
          </w:p>
        </w:tc>
        <w:tc>
          <w:tcPr>
            <w:tcW w:w="3620" w:type="dxa"/>
          </w:tcPr>
          <w:p w14:paraId="74E3ECE0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Vertebral fracture (ICD10)</w:t>
            </w:r>
          </w:p>
        </w:tc>
        <w:tc>
          <w:tcPr>
            <w:tcW w:w="2190" w:type="dxa"/>
          </w:tcPr>
          <w:p w14:paraId="67033466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Spine</w:t>
            </w:r>
          </w:p>
        </w:tc>
      </w:tr>
      <w:tr w:rsidR="0040368C" w:rsidRPr="00BD6180" w14:paraId="791DBA02" w14:textId="77777777" w:rsidTr="1FFD8167">
        <w:trPr>
          <w:trHeight w:val="300"/>
        </w:trPr>
        <w:tc>
          <w:tcPr>
            <w:tcW w:w="1300" w:type="dxa"/>
          </w:tcPr>
          <w:p w14:paraId="30B69EB0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M4842</w:t>
            </w:r>
          </w:p>
        </w:tc>
        <w:tc>
          <w:tcPr>
            <w:tcW w:w="3620" w:type="dxa"/>
          </w:tcPr>
          <w:p w14:paraId="68F28540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Vertebral fracture (ICD10)</w:t>
            </w:r>
          </w:p>
        </w:tc>
        <w:tc>
          <w:tcPr>
            <w:tcW w:w="2190" w:type="dxa"/>
          </w:tcPr>
          <w:p w14:paraId="3AEEE040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Spine</w:t>
            </w:r>
          </w:p>
        </w:tc>
      </w:tr>
      <w:tr w:rsidR="0040368C" w:rsidRPr="00BD6180" w14:paraId="5DA925D3" w14:textId="77777777" w:rsidTr="1FFD8167">
        <w:trPr>
          <w:trHeight w:val="300"/>
        </w:trPr>
        <w:tc>
          <w:tcPr>
            <w:tcW w:w="1300" w:type="dxa"/>
          </w:tcPr>
          <w:p w14:paraId="0475D8DD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M4843</w:t>
            </w:r>
          </w:p>
        </w:tc>
        <w:tc>
          <w:tcPr>
            <w:tcW w:w="3620" w:type="dxa"/>
          </w:tcPr>
          <w:p w14:paraId="380D4C9C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Vertebral fracture (ICD10)</w:t>
            </w:r>
          </w:p>
        </w:tc>
        <w:tc>
          <w:tcPr>
            <w:tcW w:w="2190" w:type="dxa"/>
          </w:tcPr>
          <w:p w14:paraId="7140CA98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Spine</w:t>
            </w:r>
          </w:p>
        </w:tc>
      </w:tr>
      <w:tr w:rsidR="0040368C" w:rsidRPr="00BD6180" w14:paraId="6FBD825C" w14:textId="77777777" w:rsidTr="1FFD8167">
        <w:trPr>
          <w:trHeight w:val="300"/>
        </w:trPr>
        <w:tc>
          <w:tcPr>
            <w:tcW w:w="1300" w:type="dxa"/>
          </w:tcPr>
          <w:p w14:paraId="3D1CEC30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M4844</w:t>
            </w:r>
          </w:p>
        </w:tc>
        <w:tc>
          <w:tcPr>
            <w:tcW w:w="3620" w:type="dxa"/>
          </w:tcPr>
          <w:p w14:paraId="199DD3CB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Vertebral fracture (ICD10)</w:t>
            </w:r>
          </w:p>
        </w:tc>
        <w:tc>
          <w:tcPr>
            <w:tcW w:w="2190" w:type="dxa"/>
          </w:tcPr>
          <w:p w14:paraId="56D2CADE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Spine</w:t>
            </w:r>
          </w:p>
        </w:tc>
      </w:tr>
      <w:tr w:rsidR="0040368C" w:rsidRPr="00BD6180" w14:paraId="32D7F1DE" w14:textId="77777777" w:rsidTr="1FFD8167">
        <w:trPr>
          <w:trHeight w:val="300"/>
        </w:trPr>
        <w:tc>
          <w:tcPr>
            <w:tcW w:w="1300" w:type="dxa"/>
          </w:tcPr>
          <w:p w14:paraId="543EE9D9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M4845</w:t>
            </w:r>
          </w:p>
        </w:tc>
        <w:tc>
          <w:tcPr>
            <w:tcW w:w="3620" w:type="dxa"/>
          </w:tcPr>
          <w:p w14:paraId="0C9E0F5D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Vertebral fracture (ICD10)</w:t>
            </w:r>
          </w:p>
        </w:tc>
        <w:tc>
          <w:tcPr>
            <w:tcW w:w="2190" w:type="dxa"/>
          </w:tcPr>
          <w:p w14:paraId="26C01AFC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Spine</w:t>
            </w:r>
          </w:p>
        </w:tc>
      </w:tr>
      <w:tr w:rsidR="0040368C" w:rsidRPr="00BD6180" w14:paraId="433E3C23" w14:textId="77777777" w:rsidTr="1FFD8167">
        <w:trPr>
          <w:trHeight w:val="300"/>
        </w:trPr>
        <w:tc>
          <w:tcPr>
            <w:tcW w:w="1300" w:type="dxa"/>
          </w:tcPr>
          <w:p w14:paraId="21668D98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M4846</w:t>
            </w:r>
          </w:p>
        </w:tc>
        <w:tc>
          <w:tcPr>
            <w:tcW w:w="3620" w:type="dxa"/>
          </w:tcPr>
          <w:p w14:paraId="7652BFAE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Vertebral fracture (ICD10)</w:t>
            </w:r>
          </w:p>
        </w:tc>
        <w:tc>
          <w:tcPr>
            <w:tcW w:w="2190" w:type="dxa"/>
          </w:tcPr>
          <w:p w14:paraId="5F9070A4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Spine</w:t>
            </w:r>
          </w:p>
        </w:tc>
      </w:tr>
      <w:tr w:rsidR="0040368C" w:rsidRPr="00BD6180" w14:paraId="0C594D58" w14:textId="77777777" w:rsidTr="1FFD8167">
        <w:trPr>
          <w:trHeight w:val="300"/>
        </w:trPr>
        <w:tc>
          <w:tcPr>
            <w:tcW w:w="1300" w:type="dxa"/>
          </w:tcPr>
          <w:p w14:paraId="4595EE85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M4847</w:t>
            </w:r>
          </w:p>
        </w:tc>
        <w:tc>
          <w:tcPr>
            <w:tcW w:w="3620" w:type="dxa"/>
          </w:tcPr>
          <w:p w14:paraId="23EC3C0F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Vertebral fracture (ICD10)</w:t>
            </w:r>
          </w:p>
        </w:tc>
        <w:tc>
          <w:tcPr>
            <w:tcW w:w="2190" w:type="dxa"/>
          </w:tcPr>
          <w:p w14:paraId="38C8D9D3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Spine</w:t>
            </w:r>
          </w:p>
        </w:tc>
      </w:tr>
      <w:tr w:rsidR="0040368C" w:rsidRPr="00BD6180" w14:paraId="54E895D3" w14:textId="77777777" w:rsidTr="1FFD8167">
        <w:trPr>
          <w:trHeight w:val="300"/>
        </w:trPr>
        <w:tc>
          <w:tcPr>
            <w:tcW w:w="1300" w:type="dxa"/>
          </w:tcPr>
          <w:p w14:paraId="58F8ECB4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M4848</w:t>
            </w:r>
          </w:p>
        </w:tc>
        <w:tc>
          <w:tcPr>
            <w:tcW w:w="3620" w:type="dxa"/>
          </w:tcPr>
          <w:p w14:paraId="609D9705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Vertebral fracture (ICD10)</w:t>
            </w:r>
          </w:p>
        </w:tc>
        <w:tc>
          <w:tcPr>
            <w:tcW w:w="2190" w:type="dxa"/>
          </w:tcPr>
          <w:p w14:paraId="18B78EA9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Spine</w:t>
            </w:r>
          </w:p>
        </w:tc>
      </w:tr>
      <w:tr w:rsidR="0040368C" w:rsidRPr="00BD6180" w14:paraId="0DADE4F2" w14:textId="77777777" w:rsidTr="1FFD8167">
        <w:trPr>
          <w:trHeight w:val="300"/>
        </w:trPr>
        <w:tc>
          <w:tcPr>
            <w:tcW w:w="1300" w:type="dxa"/>
          </w:tcPr>
          <w:p w14:paraId="79C8B4D6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M4849</w:t>
            </w:r>
          </w:p>
        </w:tc>
        <w:tc>
          <w:tcPr>
            <w:tcW w:w="3620" w:type="dxa"/>
          </w:tcPr>
          <w:p w14:paraId="23CE793E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Vertebral fracture (ICD10)</w:t>
            </w:r>
          </w:p>
        </w:tc>
        <w:tc>
          <w:tcPr>
            <w:tcW w:w="2190" w:type="dxa"/>
          </w:tcPr>
          <w:p w14:paraId="430E10F8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Spine</w:t>
            </w:r>
          </w:p>
        </w:tc>
      </w:tr>
      <w:tr w:rsidR="0040368C" w:rsidRPr="00BD6180" w14:paraId="5C9D608C" w14:textId="77777777" w:rsidTr="1FFD8167">
        <w:trPr>
          <w:trHeight w:val="300"/>
        </w:trPr>
        <w:tc>
          <w:tcPr>
            <w:tcW w:w="1300" w:type="dxa"/>
          </w:tcPr>
          <w:p w14:paraId="61723AF4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</w:p>
        </w:tc>
        <w:tc>
          <w:tcPr>
            <w:tcW w:w="3620" w:type="dxa"/>
          </w:tcPr>
          <w:p w14:paraId="764C8A1D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</w:p>
        </w:tc>
        <w:tc>
          <w:tcPr>
            <w:tcW w:w="2190" w:type="dxa"/>
          </w:tcPr>
          <w:p w14:paraId="715B74D1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</w:p>
        </w:tc>
      </w:tr>
      <w:tr w:rsidR="0040368C" w:rsidRPr="00BD6180" w14:paraId="798276A7" w14:textId="77777777" w:rsidTr="1FFD8167">
        <w:trPr>
          <w:trHeight w:val="300"/>
        </w:trPr>
        <w:tc>
          <w:tcPr>
            <w:tcW w:w="1300" w:type="dxa"/>
          </w:tcPr>
          <w:p w14:paraId="6334CC23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M8041</w:t>
            </w:r>
          </w:p>
        </w:tc>
        <w:tc>
          <w:tcPr>
            <w:tcW w:w="3620" w:type="dxa"/>
          </w:tcPr>
          <w:p w14:paraId="7B884BB4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Fracture proximal humerus (ICD10)</w:t>
            </w:r>
          </w:p>
        </w:tc>
        <w:tc>
          <w:tcPr>
            <w:tcW w:w="2190" w:type="dxa"/>
          </w:tcPr>
          <w:p w14:paraId="36CD354C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Proximal humerus</w:t>
            </w:r>
          </w:p>
        </w:tc>
      </w:tr>
      <w:tr w:rsidR="0040368C" w:rsidRPr="00BD6180" w14:paraId="73465135" w14:textId="77777777" w:rsidTr="1FFD8167">
        <w:trPr>
          <w:trHeight w:val="300"/>
        </w:trPr>
        <w:tc>
          <w:tcPr>
            <w:tcW w:w="1300" w:type="dxa"/>
          </w:tcPr>
          <w:p w14:paraId="1D0EE0E7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M8042</w:t>
            </w:r>
          </w:p>
        </w:tc>
        <w:tc>
          <w:tcPr>
            <w:tcW w:w="3620" w:type="dxa"/>
          </w:tcPr>
          <w:p w14:paraId="5ED6B789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Fracture proximal humerus (ICD10)</w:t>
            </w:r>
          </w:p>
        </w:tc>
        <w:tc>
          <w:tcPr>
            <w:tcW w:w="2190" w:type="dxa"/>
          </w:tcPr>
          <w:p w14:paraId="6E4BF6C2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Proximal humerus</w:t>
            </w:r>
          </w:p>
        </w:tc>
      </w:tr>
      <w:tr w:rsidR="0040368C" w:rsidRPr="00BD6180" w14:paraId="62A091BD" w14:textId="77777777" w:rsidTr="1FFD8167">
        <w:trPr>
          <w:trHeight w:val="300"/>
        </w:trPr>
        <w:tc>
          <w:tcPr>
            <w:tcW w:w="1300" w:type="dxa"/>
          </w:tcPr>
          <w:p w14:paraId="6BA64B46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M8051</w:t>
            </w:r>
          </w:p>
        </w:tc>
        <w:tc>
          <w:tcPr>
            <w:tcW w:w="3620" w:type="dxa"/>
          </w:tcPr>
          <w:p w14:paraId="65A2A15B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Fracture proximal humerus (ICD10)</w:t>
            </w:r>
          </w:p>
        </w:tc>
        <w:tc>
          <w:tcPr>
            <w:tcW w:w="2190" w:type="dxa"/>
          </w:tcPr>
          <w:p w14:paraId="2B1513AD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Proximal humerus</w:t>
            </w:r>
          </w:p>
        </w:tc>
      </w:tr>
      <w:tr w:rsidR="0040368C" w:rsidRPr="00BD6180" w14:paraId="310A1EC0" w14:textId="77777777" w:rsidTr="1FFD8167">
        <w:trPr>
          <w:trHeight w:val="300"/>
        </w:trPr>
        <w:tc>
          <w:tcPr>
            <w:tcW w:w="1300" w:type="dxa"/>
          </w:tcPr>
          <w:p w14:paraId="4503DAD9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M8052</w:t>
            </w:r>
          </w:p>
        </w:tc>
        <w:tc>
          <w:tcPr>
            <w:tcW w:w="3620" w:type="dxa"/>
          </w:tcPr>
          <w:p w14:paraId="3FEF92D8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Fracture proximal humerus (ICD10)</w:t>
            </w:r>
          </w:p>
        </w:tc>
        <w:tc>
          <w:tcPr>
            <w:tcW w:w="2190" w:type="dxa"/>
          </w:tcPr>
          <w:p w14:paraId="64E14467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Proximal humerus</w:t>
            </w:r>
          </w:p>
        </w:tc>
      </w:tr>
      <w:tr w:rsidR="0040368C" w:rsidRPr="00BD6180" w14:paraId="3A79AD86" w14:textId="77777777" w:rsidTr="1FFD8167">
        <w:trPr>
          <w:trHeight w:val="300"/>
        </w:trPr>
        <w:tc>
          <w:tcPr>
            <w:tcW w:w="1300" w:type="dxa"/>
          </w:tcPr>
          <w:p w14:paraId="6C4A84D6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S422</w:t>
            </w:r>
          </w:p>
        </w:tc>
        <w:tc>
          <w:tcPr>
            <w:tcW w:w="3620" w:type="dxa"/>
          </w:tcPr>
          <w:p w14:paraId="01D704D3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Fracture proximal humerus (ICD10)</w:t>
            </w:r>
          </w:p>
        </w:tc>
        <w:tc>
          <w:tcPr>
            <w:tcW w:w="2190" w:type="dxa"/>
          </w:tcPr>
          <w:p w14:paraId="30E0C887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Proximal humerus</w:t>
            </w:r>
          </w:p>
        </w:tc>
      </w:tr>
      <w:tr w:rsidR="0040368C" w:rsidRPr="00BD6180" w14:paraId="3BAE28D0" w14:textId="77777777" w:rsidTr="1FFD8167">
        <w:trPr>
          <w:trHeight w:val="300"/>
        </w:trPr>
        <w:tc>
          <w:tcPr>
            <w:tcW w:w="1300" w:type="dxa"/>
          </w:tcPr>
          <w:p w14:paraId="6902CD49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S4220</w:t>
            </w:r>
          </w:p>
        </w:tc>
        <w:tc>
          <w:tcPr>
            <w:tcW w:w="3620" w:type="dxa"/>
          </w:tcPr>
          <w:p w14:paraId="2B8A6108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Fracture proximal humerus (ICD10)</w:t>
            </w:r>
          </w:p>
        </w:tc>
        <w:tc>
          <w:tcPr>
            <w:tcW w:w="2190" w:type="dxa"/>
          </w:tcPr>
          <w:p w14:paraId="76B93EE1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Proximal humerus</w:t>
            </w:r>
          </w:p>
        </w:tc>
      </w:tr>
      <w:tr w:rsidR="0040368C" w:rsidRPr="00BD6180" w14:paraId="793FE998" w14:textId="77777777" w:rsidTr="1FFD8167">
        <w:trPr>
          <w:trHeight w:val="300"/>
        </w:trPr>
        <w:tc>
          <w:tcPr>
            <w:tcW w:w="1300" w:type="dxa"/>
          </w:tcPr>
          <w:p w14:paraId="23607CC5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S4221</w:t>
            </w:r>
          </w:p>
        </w:tc>
        <w:tc>
          <w:tcPr>
            <w:tcW w:w="3620" w:type="dxa"/>
          </w:tcPr>
          <w:p w14:paraId="479F56CD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Fracture proximal humerus (ICD10)</w:t>
            </w:r>
          </w:p>
        </w:tc>
        <w:tc>
          <w:tcPr>
            <w:tcW w:w="2190" w:type="dxa"/>
          </w:tcPr>
          <w:p w14:paraId="46D1CA05" w14:textId="77777777" w:rsidR="0040368C" w:rsidRPr="00BD6180" w:rsidRDefault="0040368C" w:rsidP="00953CB2">
            <w:pPr>
              <w:spacing w:after="0"/>
              <w:rPr>
                <w:rFonts w:asciiTheme="majorHAnsi" w:hAnsiTheme="majorHAnsi" w:cstheme="majorHAnsi"/>
                <w:szCs w:val="22"/>
                <w:lang w:eastAsia="en-GB"/>
              </w:rPr>
            </w:pPr>
            <w:r w:rsidRPr="00BD6180">
              <w:rPr>
                <w:rFonts w:asciiTheme="majorHAnsi" w:hAnsiTheme="majorHAnsi" w:cstheme="majorHAnsi"/>
                <w:szCs w:val="22"/>
                <w:lang w:eastAsia="en-GB"/>
              </w:rPr>
              <w:t>Proximal humerus</w:t>
            </w:r>
          </w:p>
        </w:tc>
      </w:tr>
    </w:tbl>
    <w:p w14:paraId="00F53A23" w14:textId="77777777" w:rsidR="00670925" w:rsidRPr="00BD6180" w:rsidRDefault="00670925" w:rsidP="00670925">
      <w:pPr>
        <w:rPr>
          <w:rFonts w:asciiTheme="majorHAnsi" w:hAnsiTheme="majorHAnsi" w:cstheme="majorHAnsi"/>
          <w:lang w:eastAsia="en-GB"/>
        </w:rPr>
      </w:pPr>
    </w:p>
    <w:p w14:paraId="67E59B39" w14:textId="77777777" w:rsidR="005C7270" w:rsidRPr="00BD6180" w:rsidRDefault="005C7270" w:rsidP="002E21AE">
      <w:pPr>
        <w:jc w:val="both"/>
        <w:rPr>
          <w:rFonts w:asciiTheme="majorHAnsi" w:hAnsiTheme="majorHAnsi" w:cstheme="majorHAnsi"/>
          <w:b/>
          <w:bCs/>
          <w:sz w:val="24"/>
        </w:rPr>
      </w:pPr>
    </w:p>
    <w:p w14:paraId="07C6D7E3" w14:textId="12829102" w:rsidR="000466A2" w:rsidRPr="00BD6180" w:rsidRDefault="000466A2">
      <w:pPr>
        <w:spacing w:after="0"/>
        <w:rPr>
          <w:rFonts w:asciiTheme="majorHAnsi" w:hAnsiTheme="majorHAnsi" w:cstheme="majorHAnsi"/>
          <w:sz w:val="24"/>
        </w:rPr>
      </w:pPr>
      <w:r w:rsidRPr="00BD6180">
        <w:rPr>
          <w:rFonts w:asciiTheme="majorHAnsi" w:hAnsiTheme="majorHAnsi" w:cstheme="majorHAnsi"/>
          <w:sz w:val="24"/>
        </w:rPr>
        <w:br w:type="page"/>
      </w:r>
    </w:p>
    <w:p w14:paraId="501DEBAE" w14:textId="2D94C944" w:rsidR="00147A45" w:rsidRDefault="000466A2" w:rsidP="007D0352">
      <w:pPr>
        <w:pStyle w:val="Caption"/>
        <w:jc w:val="both"/>
        <w:rPr>
          <w:rFonts w:asciiTheme="majorHAnsi" w:hAnsiTheme="majorHAnsi" w:cstheme="majorHAnsi"/>
          <w:sz w:val="22"/>
          <w:szCs w:val="22"/>
        </w:rPr>
      </w:pPr>
      <w:bookmarkStart w:id="19" w:name="_Toc238641673"/>
      <w:r w:rsidRPr="00BD6180">
        <w:rPr>
          <w:rFonts w:asciiTheme="majorHAnsi" w:hAnsiTheme="majorHAnsi" w:cstheme="majorHAnsi"/>
          <w:sz w:val="22"/>
          <w:szCs w:val="22"/>
        </w:rPr>
        <w:lastRenderedPageBreak/>
        <w:t xml:space="preserve">Supplementary Table </w:t>
      </w:r>
      <w:r w:rsidR="00345049" w:rsidRPr="00BD6180">
        <w:rPr>
          <w:rFonts w:asciiTheme="majorHAnsi" w:hAnsiTheme="majorHAnsi" w:cstheme="majorHAnsi"/>
          <w:sz w:val="22"/>
          <w:szCs w:val="22"/>
        </w:rPr>
        <w:fldChar w:fldCharType="begin"/>
      </w:r>
      <w:r w:rsidR="00345049" w:rsidRPr="00BD6180">
        <w:rPr>
          <w:rFonts w:asciiTheme="majorHAnsi" w:hAnsiTheme="majorHAnsi" w:cstheme="majorHAnsi"/>
          <w:sz w:val="22"/>
          <w:szCs w:val="22"/>
        </w:rPr>
        <w:instrText xml:space="preserve"> SEQ Table \* ARABIC </w:instrText>
      </w:r>
      <w:r w:rsidR="00345049" w:rsidRPr="00BD6180">
        <w:rPr>
          <w:rFonts w:asciiTheme="majorHAnsi" w:hAnsiTheme="majorHAnsi" w:cstheme="majorHAnsi"/>
          <w:sz w:val="22"/>
          <w:szCs w:val="22"/>
        </w:rPr>
        <w:fldChar w:fldCharType="separate"/>
      </w:r>
      <w:r w:rsidR="00951CB4">
        <w:rPr>
          <w:rFonts w:asciiTheme="majorHAnsi" w:hAnsiTheme="majorHAnsi" w:cstheme="majorHAnsi"/>
          <w:noProof/>
          <w:sz w:val="22"/>
          <w:szCs w:val="22"/>
        </w:rPr>
        <w:t>11</w:t>
      </w:r>
      <w:r w:rsidR="00345049" w:rsidRPr="00BD6180">
        <w:rPr>
          <w:rFonts w:asciiTheme="majorHAnsi" w:hAnsiTheme="majorHAnsi" w:cstheme="majorHAnsi"/>
          <w:sz w:val="22"/>
          <w:szCs w:val="22"/>
        </w:rPr>
        <w:fldChar w:fldCharType="end"/>
      </w:r>
      <w:r w:rsidRPr="00BD6180">
        <w:rPr>
          <w:rFonts w:asciiTheme="majorHAnsi" w:hAnsiTheme="majorHAnsi" w:cstheme="majorHAnsi"/>
          <w:sz w:val="22"/>
          <w:szCs w:val="22"/>
        </w:rPr>
        <w:t xml:space="preserve"> SNOMED-CT codes used to identify</w:t>
      </w:r>
      <w:r w:rsidR="00B5045A" w:rsidRPr="00BD6180">
        <w:rPr>
          <w:rFonts w:asciiTheme="majorHAnsi" w:hAnsiTheme="majorHAnsi" w:cstheme="majorHAnsi"/>
          <w:sz w:val="22"/>
          <w:szCs w:val="22"/>
        </w:rPr>
        <w:t xml:space="preserve"> outcome,</w:t>
      </w:r>
      <w:r w:rsidR="00937C35" w:rsidRPr="00BD6180">
        <w:rPr>
          <w:rFonts w:asciiTheme="majorHAnsi" w:hAnsiTheme="majorHAnsi" w:cstheme="majorHAnsi"/>
          <w:sz w:val="22"/>
          <w:szCs w:val="22"/>
        </w:rPr>
        <w:t xml:space="preserve"> established and</w:t>
      </w:r>
      <w:r w:rsidRPr="00BD6180">
        <w:rPr>
          <w:rFonts w:asciiTheme="majorHAnsi" w:hAnsiTheme="majorHAnsi" w:cstheme="majorHAnsi"/>
          <w:sz w:val="22"/>
          <w:szCs w:val="22"/>
        </w:rPr>
        <w:t xml:space="preserve"> new predictors on GP electronic health care records.</w:t>
      </w:r>
      <w:r w:rsidR="00A7122E" w:rsidRPr="00BD6180">
        <w:rPr>
          <w:rFonts w:asciiTheme="majorHAnsi" w:hAnsiTheme="majorHAnsi" w:cstheme="majorHAnsi"/>
          <w:sz w:val="22"/>
          <w:szCs w:val="22"/>
        </w:rPr>
        <w:t xml:space="preserve"> The SNOMED-CT codes are published as the following URL</w:t>
      </w:r>
      <w:r w:rsidR="00773102" w:rsidRPr="00BD6180">
        <w:rPr>
          <w:rFonts w:asciiTheme="majorHAnsi" w:hAnsiTheme="majorHAnsi" w:cstheme="majorHAnsi"/>
          <w:sz w:val="22"/>
          <w:szCs w:val="22"/>
        </w:rPr>
        <w:t xml:space="preserve"> </w:t>
      </w:r>
      <w:hyperlink r:id="rId22" w:history="1">
        <w:r w:rsidR="00437006" w:rsidRPr="00BD6180">
          <w:rPr>
            <w:rStyle w:val="Hyperlink"/>
            <w:rFonts w:asciiTheme="majorHAnsi" w:hAnsiTheme="majorHAnsi" w:cstheme="majorHAnsi"/>
            <w:sz w:val="22"/>
            <w:szCs w:val="22"/>
          </w:rPr>
          <w:t>https://www.qresearch.org/data/qcode-group-library/</w:t>
        </w:r>
      </w:hyperlink>
      <w:r w:rsidR="00437006" w:rsidRPr="00BD6180">
        <w:rPr>
          <w:rFonts w:asciiTheme="majorHAnsi" w:hAnsiTheme="majorHAnsi" w:cstheme="majorHAnsi"/>
          <w:sz w:val="22"/>
          <w:szCs w:val="22"/>
        </w:rPr>
        <w:t xml:space="preserve">. The groups </w:t>
      </w:r>
      <w:r w:rsidR="00773102" w:rsidRPr="00BD6180">
        <w:rPr>
          <w:rFonts w:asciiTheme="majorHAnsi" w:hAnsiTheme="majorHAnsi" w:cstheme="majorHAnsi"/>
          <w:sz w:val="22"/>
          <w:szCs w:val="22"/>
        </w:rPr>
        <w:t>referenced by the Group ID.</w:t>
      </w:r>
      <w:bookmarkEnd w:id="19"/>
      <w:r w:rsidR="00773102" w:rsidRPr="00BD6180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2CFD5FB9" w14:textId="77777777" w:rsidR="001521BC" w:rsidRPr="001521BC" w:rsidRDefault="001521BC" w:rsidP="001521BC">
      <w:pPr>
        <w:rPr>
          <w:lang w:eastAsia="en-GB"/>
        </w:rPr>
      </w:pPr>
    </w:p>
    <w:tbl>
      <w:tblPr>
        <w:tblStyle w:val="TableGrid"/>
        <w:tblW w:w="9468" w:type="dxa"/>
        <w:tblLook w:val="04A0" w:firstRow="1" w:lastRow="0" w:firstColumn="1" w:lastColumn="0" w:noHBand="0" w:noVBand="1"/>
      </w:tblPr>
      <w:tblGrid>
        <w:gridCol w:w="4498"/>
        <w:gridCol w:w="1020"/>
        <w:gridCol w:w="2930"/>
        <w:gridCol w:w="1020"/>
      </w:tblGrid>
      <w:tr w:rsidR="00FD293D" w:rsidRPr="00FD293D" w14:paraId="4A98E738" w14:textId="77777777" w:rsidTr="001521BC">
        <w:trPr>
          <w:trHeight w:val="285"/>
        </w:trPr>
        <w:tc>
          <w:tcPr>
            <w:tcW w:w="4498" w:type="dxa"/>
            <w:noWrap/>
            <w:hideMark/>
          </w:tcPr>
          <w:p w14:paraId="0F3D5F8D" w14:textId="77777777" w:rsidR="00FD293D" w:rsidRPr="00FD293D" w:rsidRDefault="00FD293D" w:rsidP="00FD293D">
            <w:pPr>
              <w:spacing w:after="0"/>
              <w:rPr>
                <w:rFonts w:ascii="Aptos Display" w:hAnsi="Aptos Display" w:cs="Calibri"/>
                <w:b/>
                <w:bCs/>
                <w:color w:val="000000"/>
                <w:szCs w:val="22"/>
                <w:lang w:eastAsia="en-GB"/>
              </w:rPr>
            </w:pPr>
            <w:r w:rsidRPr="00FD293D">
              <w:rPr>
                <w:rFonts w:ascii="Aptos Display" w:hAnsi="Aptos Display" w:cs="Calibri"/>
                <w:b/>
                <w:bCs/>
                <w:color w:val="000000"/>
                <w:szCs w:val="22"/>
                <w:lang w:eastAsia="en-GB"/>
              </w:rPr>
              <w:t>Established predictors</w:t>
            </w:r>
          </w:p>
        </w:tc>
        <w:tc>
          <w:tcPr>
            <w:tcW w:w="1020" w:type="dxa"/>
            <w:noWrap/>
            <w:hideMark/>
          </w:tcPr>
          <w:p w14:paraId="40874AD0" w14:textId="77777777" w:rsidR="00FD293D" w:rsidRPr="00FD293D" w:rsidRDefault="00FD293D" w:rsidP="00FD293D">
            <w:pPr>
              <w:spacing w:after="0"/>
              <w:rPr>
                <w:rFonts w:ascii="Aptos Display" w:hAnsi="Aptos Display" w:cs="Calibri"/>
                <w:b/>
                <w:bCs/>
                <w:color w:val="000000"/>
                <w:szCs w:val="22"/>
                <w:lang w:eastAsia="en-GB"/>
              </w:rPr>
            </w:pPr>
          </w:p>
        </w:tc>
        <w:tc>
          <w:tcPr>
            <w:tcW w:w="2930" w:type="dxa"/>
            <w:noWrap/>
            <w:hideMark/>
          </w:tcPr>
          <w:p w14:paraId="214DD5F2" w14:textId="77777777" w:rsidR="00FD293D" w:rsidRPr="00FD293D" w:rsidRDefault="00FD293D" w:rsidP="00FD293D">
            <w:pPr>
              <w:spacing w:after="0"/>
              <w:rPr>
                <w:rFonts w:ascii="Aptos Display" w:hAnsi="Aptos Display" w:cs="Calibri"/>
                <w:b/>
                <w:bCs/>
                <w:color w:val="000000"/>
                <w:szCs w:val="22"/>
                <w:lang w:eastAsia="en-GB"/>
              </w:rPr>
            </w:pPr>
            <w:r w:rsidRPr="00FD293D">
              <w:rPr>
                <w:rFonts w:ascii="Aptos Display" w:hAnsi="Aptos Display" w:cs="Calibri"/>
                <w:b/>
                <w:bCs/>
                <w:color w:val="000000"/>
                <w:szCs w:val="22"/>
                <w:lang w:eastAsia="en-GB"/>
              </w:rPr>
              <w:t>New predictors</w:t>
            </w:r>
          </w:p>
        </w:tc>
        <w:tc>
          <w:tcPr>
            <w:tcW w:w="1020" w:type="dxa"/>
            <w:noWrap/>
            <w:hideMark/>
          </w:tcPr>
          <w:p w14:paraId="42156A39" w14:textId="77777777" w:rsidR="00FD293D" w:rsidRPr="00FD293D" w:rsidRDefault="00FD293D" w:rsidP="00FD293D">
            <w:pPr>
              <w:spacing w:after="0"/>
              <w:rPr>
                <w:rFonts w:ascii="Aptos Display" w:hAnsi="Aptos Display" w:cs="Calibri"/>
                <w:b/>
                <w:bCs/>
                <w:color w:val="000000"/>
                <w:szCs w:val="22"/>
                <w:lang w:eastAsia="en-GB"/>
              </w:rPr>
            </w:pPr>
          </w:p>
        </w:tc>
      </w:tr>
      <w:tr w:rsidR="00FD293D" w:rsidRPr="00FD293D" w14:paraId="00F88EC7" w14:textId="77777777" w:rsidTr="001521BC">
        <w:trPr>
          <w:trHeight w:val="285"/>
        </w:trPr>
        <w:tc>
          <w:tcPr>
            <w:tcW w:w="4498" w:type="dxa"/>
            <w:noWrap/>
            <w:hideMark/>
          </w:tcPr>
          <w:p w14:paraId="66EB395D" w14:textId="7BDB69BE" w:rsidR="00FD293D" w:rsidRPr="00FD293D" w:rsidRDefault="00FD293D" w:rsidP="00FD293D">
            <w:pPr>
              <w:spacing w:after="0"/>
              <w:rPr>
                <w:rFonts w:ascii="Aptos Display" w:hAnsi="Aptos Display" w:cs="Calibri"/>
                <w:color w:val="000000"/>
                <w:szCs w:val="22"/>
                <w:lang w:eastAsia="en-GB"/>
              </w:rPr>
            </w:pPr>
            <w:r w:rsidRPr="00FD293D"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>F</w:t>
            </w:r>
            <w:r w:rsidR="001521BC"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>amily history of</w:t>
            </w:r>
            <w:r w:rsidRPr="00FD293D"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 xml:space="preserve"> osteoporosis</w:t>
            </w:r>
          </w:p>
        </w:tc>
        <w:tc>
          <w:tcPr>
            <w:tcW w:w="1020" w:type="dxa"/>
            <w:noWrap/>
            <w:hideMark/>
          </w:tcPr>
          <w:p w14:paraId="6904A5CF" w14:textId="77777777" w:rsidR="00FD293D" w:rsidRPr="00FD293D" w:rsidRDefault="00FD293D" w:rsidP="00FD293D">
            <w:pPr>
              <w:spacing w:after="0"/>
              <w:jc w:val="right"/>
              <w:rPr>
                <w:rFonts w:ascii="Calibri" w:hAnsi="Calibri" w:cs="Calibri"/>
                <w:szCs w:val="22"/>
                <w:lang w:eastAsia="en-GB"/>
              </w:rPr>
            </w:pPr>
            <w:r w:rsidRPr="00FD293D">
              <w:rPr>
                <w:rFonts w:ascii="Calibri" w:hAnsi="Calibri" w:cs="Calibri"/>
                <w:szCs w:val="22"/>
                <w:lang w:eastAsia="en-GB"/>
              </w:rPr>
              <w:t>399</w:t>
            </w:r>
          </w:p>
        </w:tc>
        <w:tc>
          <w:tcPr>
            <w:tcW w:w="2930" w:type="dxa"/>
            <w:noWrap/>
            <w:hideMark/>
          </w:tcPr>
          <w:p w14:paraId="7259EE28" w14:textId="77777777" w:rsidR="00FD293D" w:rsidRPr="00FD293D" w:rsidRDefault="00FD293D" w:rsidP="00FD293D">
            <w:pPr>
              <w:spacing w:after="0"/>
              <w:rPr>
                <w:rFonts w:ascii="Aptos Display" w:hAnsi="Aptos Display" w:cs="Calibri"/>
                <w:color w:val="000000"/>
                <w:szCs w:val="22"/>
                <w:lang w:eastAsia="en-GB"/>
              </w:rPr>
            </w:pPr>
            <w:r w:rsidRPr="00FD293D"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 xml:space="preserve">Learning disability </w:t>
            </w:r>
          </w:p>
        </w:tc>
        <w:tc>
          <w:tcPr>
            <w:tcW w:w="1020" w:type="dxa"/>
            <w:noWrap/>
            <w:hideMark/>
          </w:tcPr>
          <w:p w14:paraId="7F126D50" w14:textId="77777777" w:rsidR="00FD293D" w:rsidRPr="00FD293D" w:rsidRDefault="00FD293D" w:rsidP="00FD293D">
            <w:pPr>
              <w:spacing w:after="0"/>
              <w:jc w:val="right"/>
              <w:rPr>
                <w:rFonts w:ascii="Calibri" w:hAnsi="Calibri" w:cs="Calibri"/>
                <w:szCs w:val="22"/>
                <w:lang w:eastAsia="en-GB"/>
              </w:rPr>
            </w:pPr>
            <w:r w:rsidRPr="00FD293D">
              <w:rPr>
                <w:rFonts w:ascii="Calibri" w:hAnsi="Calibri" w:cs="Calibri"/>
                <w:szCs w:val="22"/>
                <w:lang w:eastAsia="en-GB"/>
              </w:rPr>
              <w:t>16758</w:t>
            </w:r>
          </w:p>
        </w:tc>
      </w:tr>
      <w:tr w:rsidR="00FD293D" w:rsidRPr="00FD293D" w14:paraId="5EDABFB2" w14:textId="77777777" w:rsidTr="001521BC">
        <w:trPr>
          <w:trHeight w:val="285"/>
        </w:trPr>
        <w:tc>
          <w:tcPr>
            <w:tcW w:w="4498" w:type="dxa"/>
            <w:noWrap/>
            <w:hideMark/>
          </w:tcPr>
          <w:p w14:paraId="5A8A0D62" w14:textId="77777777" w:rsidR="00FD293D" w:rsidRPr="00FD293D" w:rsidRDefault="00FD293D" w:rsidP="00FD293D">
            <w:pPr>
              <w:spacing w:after="0"/>
              <w:rPr>
                <w:rFonts w:ascii="Aptos Display" w:hAnsi="Aptos Display" w:cs="Calibri"/>
                <w:color w:val="000000"/>
                <w:szCs w:val="22"/>
                <w:lang w:eastAsia="en-GB"/>
              </w:rPr>
            </w:pPr>
            <w:r w:rsidRPr="00FD293D"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>Corticosteroids</w:t>
            </w:r>
          </w:p>
        </w:tc>
        <w:tc>
          <w:tcPr>
            <w:tcW w:w="1020" w:type="dxa"/>
            <w:noWrap/>
            <w:hideMark/>
          </w:tcPr>
          <w:p w14:paraId="7D303F11" w14:textId="77777777" w:rsidR="00FD293D" w:rsidRPr="00FD293D" w:rsidRDefault="00FD293D" w:rsidP="00FD293D">
            <w:pPr>
              <w:spacing w:after="0"/>
              <w:jc w:val="right"/>
              <w:rPr>
                <w:rFonts w:ascii="Calibri" w:hAnsi="Calibri" w:cs="Calibri"/>
                <w:szCs w:val="22"/>
                <w:lang w:eastAsia="en-GB"/>
              </w:rPr>
            </w:pPr>
            <w:r w:rsidRPr="00FD293D">
              <w:rPr>
                <w:rFonts w:ascii="Calibri" w:hAnsi="Calibri" w:cs="Calibri"/>
                <w:szCs w:val="22"/>
                <w:lang w:eastAsia="en-GB"/>
              </w:rPr>
              <w:t>1194</w:t>
            </w:r>
          </w:p>
        </w:tc>
        <w:tc>
          <w:tcPr>
            <w:tcW w:w="2930" w:type="dxa"/>
            <w:noWrap/>
            <w:hideMark/>
          </w:tcPr>
          <w:p w14:paraId="3EF06C02" w14:textId="77777777" w:rsidR="00FD293D" w:rsidRPr="00FD293D" w:rsidRDefault="00FD293D" w:rsidP="00FD293D">
            <w:pPr>
              <w:spacing w:after="0"/>
              <w:rPr>
                <w:rFonts w:ascii="Aptos Display" w:hAnsi="Aptos Display" w:cs="Calibri"/>
                <w:color w:val="000000"/>
                <w:szCs w:val="22"/>
                <w:lang w:eastAsia="en-GB"/>
              </w:rPr>
            </w:pPr>
            <w:r w:rsidRPr="00FD293D"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>Down syndrome</w:t>
            </w:r>
          </w:p>
        </w:tc>
        <w:tc>
          <w:tcPr>
            <w:tcW w:w="1020" w:type="dxa"/>
            <w:noWrap/>
            <w:hideMark/>
          </w:tcPr>
          <w:p w14:paraId="286C53E2" w14:textId="77777777" w:rsidR="00FD293D" w:rsidRPr="00FD293D" w:rsidRDefault="00FD293D" w:rsidP="00FD293D">
            <w:pPr>
              <w:spacing w:after="0"/>
              <w:jc w:val="right"/>
              <w:rPr>
                <w:rFonts w:ascii="Calibri" w:hAnsi="Calibri" w:cs="Calibri"/>
                <w:szCs w:val="22"/>
                <w:lang w:eastAsia="en-GB"/>
              </w:rPr>
            </w:pPr>
            <w:r w:rsidRPr="00FD293D">
              <w:rPr>
                <w:rFonts w:ascii="Calibri" w:hAnsi="Calibri" w:cs="Calibri"/>
                <w:szCs w:val="22"/>
                <w:lang w:eastAsia="en-GB"/>
              </w:rPr>
              <w:t>65</w:t>
            </w:r>
          </w:p>
        </w:tc>
      </w:tr>
      <w:tr w:rsidR="00FD293D" w:rsidRPr="00FD293D" w14:paraId="33F05A22" w14:textId="77777777" w:rsidTr="001521BC">
        <w:trPr>
          <w:trHeight w:val="285"/>
        </w:trPr>
        <w:tc>
          <w:tcPr>
            <w:tcW w:w="4498" w:type="dxa"/>
            <w:noWrap/>
            <w:hideMark/>
          </w:tcPr>
          <w:p w14:paraId="08F8EB28" w14:textId="77777777" w:rsidR="00FD293D" w:rsidRPr="00FD293D" w:rsidRDefault="00FD293D" w:rsidP="00FD293D">
            <w:pPr>
              <w:spacing w:after="0"/>
              <w:rPr>
                <w:rFonts w:ascii="Aptos Display" w:hAnsi="Aptos Display" w:cs="Calibri"/>
                <w:color w:val="000000"/>
                <w:szCs w:val="22"/>
                <w:lang w:eastAsia="en-GB"/>
              </w:rPr>
            </w:pPr>
            <w:r w:rsidRPr="00FD293D"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>Antidepressants</w:t>
            </w:r>
          </w:p>
        </w:tc>
        <w:tc>
          <w:tcPr>
            <w:tcW w:w="1020" w:type="dxa"/>
            <w:noWrap/>
            <w:hideMark/>
          </w:tcPr>
          <w:p w14:paraId="506208B0" w14:textId="77777777" w:rsidR="00FD293D" w:rsidRPr="00FD293D" w:rsidRDefault="00FD293D" w:rsidP="00FD293D">
            <w:pPr>
              <w:spacing w:after="0"/>
              <w:jc w:val="right"/>
              <w:rPr>
                <w:rFonts w:ascii="Calibri" w:hAnsi="Calibri" w:cs="Calibri"/>
                <w:szCs w:val="22"/>
                <w:lang w:eastAsia="en-GB"/>
              </w:rPr>
            </w:pPr>
            <w:r w:rsidRPr="00FD293D">
              <w:rPr>
                <w:rFonts w:ascii="Calibri" w:hAnsi="Calibri" w:cs="Calibri"/>
                <w:szCs w:val="22"/>
                <w:lang w:eastAsia="en-GB"/>
              </w:rPr>
              <w:t>2351</w:t>
            </w:r>
          </w:p>
        </w:tc>
        <w:tc>
          <w:tcPr>
            <w:tcW w:w="2930" w:type="dxa"/>
            <w:noWrap/>
            <w:hideMark/>
          </w:tcPr>
          <w:p w14:paraId="5BF439C1" w14:textId="04ACA441" w:rsidR="00FD293D" w:rsidRPr="00FD293D" w:rsidRDefault="00FD293D" w:rsidP="00FD293D">
            <w:pPr>
              <w:spacing w:after="0"/>
              <w:rPr>
                <w:rFonts w:ascii="Aptos Display" w:hAnsi="Aptos Display" w:cs="Calibri"/>
                <w:color w:val="000000"/>
                <w:szCs w:val="22"/>
                <w:lang w:eastAsia="en-GB"/>
              </w:rPr>
            </w:pPr>
            <w:r w:rsidRPr="00FD293D"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 xml:space="preserve">Heart </w:t>
            </w:r>
            <w:r w:rsidR="00F23A1B"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>f</w:t>
            </w:r>
            <w:r w:rsidRPr="00FD293D"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>ailure</w:t>
            </w:r>
          </w:p>
        </w:tc>
        <w:tc>
          <w:tcPr>
            <w:tcW w:w="1020" w:type="dxa"/>
            <w:noWrap/>
            <w:hideMark/>
          </w:tcPr>
          <w:p w14:paraId="43587795" w14:textId="77777777" w:rsidR="00FD293D" w:rsidRPr="00FD293D" w:rsidRDefault="00FD293D" w:rsidP="00FD293D">
            <w:pPr>
              <w:spacing w:after="0"/>
              <w:jc w:val="right"/>
              <w:rPr>
                <w:rFonts w:ascii="Calibri" w:hAnsi="Calibri" w:cs="Calibri"/>
                <w:szCs w:val="22"/>
                <w:lang w:eastAsia="en-GB"/>
              </w:rPr>
            </w:pPr>
            <w:r w:rsidRPr="00FD293D">
              <w:rPr>
                <w:rFonts w:ascii="Calibri" w:hAnsi="Calibri" w:cs="Calibri"/>
                <w:szCs w:val="22"/>
                <w:lang w:eastAsia="en-GB"/>
              </w:rPr>
              <w:t>25</w:t>
            </w:r>
          </w:p>
        </w:tc>
      </w:tr>
      <w:tr w:rsidR="00FD293D" w:rsidRPr="00FD293D" w14:paraId="518142DD" w14:textId="77777777" w:rsidTr="001521BC">
        <w:trPr>
          <w:trHeight w:val="285"/>
        </w:trPr>
        <w:tc>
          <w:tcPr>
            <w:tcW w:w="4498" w:type="dxa"/>
            <w:noWrap/>
            <w:hideMark/>
          </w:tcPr>
          <w:p w14:paraId="26BE9D60" w14:textId="059B2A71" w:rsidR="00FD293D" w:rsidRPr="00FD293D" w:rsidRDefault="00FD293D" w:rsidP="00FD293D">
            <w:pPr>
              <w:spacing w:after="0"/>
              <w:rPr>
                <w:rFonts w:ascii="Aptos Display" w:hAnsi="Aptos Display" w:cs="Calibri"/>
                <w:color w:val="000000"/>
                <w:szCs w:val="22"/>
                <w:lang w:eastAsia="en-GB"/>
              </w:rPr>
            </w:pPr>
            <w:r w:rsidRPr="00FD293D"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 xml:space="preserve">Oestrogen </w:t>
            </w:r>
            <w:r w:rsidR="001521BC"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>hormone replacement therapy</w:t>
            </w:r>
          </w:p>
        </w:tc>
        <w:tc>
          <w:tcPr>
            <w:tcW w:w="1020" w:type="dxa"/>
            <w:noWrap/>
            <w:hideMark/>
          </w:tcPr>
          <w:p w14:paraId="79A8293D" w14:textId="77777777" w:rsidR="00FD293D" w:rsidRPr="00FD293D" w:rsidRDefault="00FD293D" w:rsidP="00FD293D">
            <w:pPr>
              <w:spacing w:after="0"/>
              <w:jc w:val="right"/>
              <w:rPr>
                <w:rFonts w:ascii="Calibri" w:hAnsi="Calibri" w:cs="Calibri"/>
                <w:szCs w:val="22"/>
                <w:lang w:eastAsia="en-GB"/>
              </w:rPr>
            </w:pPr>
            <w:r w:rsidRPr="00FD293D">
              <w:rPr>
                <w:rFonts w:ascii="Calibri" w:hAnsi="Calibri" w:cs="Calibri"/>
                <w:szCs w:val="22"/>
                <w:lang w:eastAsia="en-GB"/>
              </w:rPr>
              <w:t>897</w:t>
            </w:r>
          </w:p>
        </w:tc>
        <w:tc>
          <w:tcPr>
            <w:tcW w:w="2930" w:type="dxa"/>
            <w:noWrap/>
            <w:hideMark/>
          </w:tcPr>
          <w:p w14:paraId="4343004C" w14:textId="77777777" w:rsidR="00FD293D" w:rsidRPr="00FD293D" w:rsidRDefault="00FD293D" w:rsidP="00FD293D">
            <w:pPr>
              <w:spacing w:after="0"/>
              <w:rPr>
                <w:rFonts w:ascii="Aptos Display" w:hAnsi="Aptos Display" w:cs="Calibri"/>
                <w:color w:val="000000"/>
                <w:szCs w:val="22"/>
                <w:lang w:eastAsia="en-GB"/>
              </w:rPr>
            </w:pPr>
            <w:r w:rsidRPr="00FD293D"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>Multiple Sclerosis</w:t>
            </w:r>
          </w:p>
        </w:tc>
        <w:tc>
          <w:tcPr>
            <w:tcW w:w="1020" w:type="dxa"/>
            <w:noWrap/>
            <w:hideMark/>
          </w:tcPr>
          <w:p w14:paraId="7C6F3640" w14:textId="77777777" w:rsidR="00FD293D" w:rsidRPr="00FD293D" w:rsidRDefault="00FD293D" w:rsidP="00FD293D">
            <w:pPr>
              <w:spacing w:after="0"/>
              <w:jc w:val="right"/>
              <w:rPr>
                <w:rFonts w:ascii="Calibri" w:hAnsi="Calibri" w:cs="Calibri"/>
                <w:szCs w:val="22"/>
                <w:lang w:eastAsia="en-GB"/>
              </w:rPr>
            </w:pPr>
            <w:r w:rsidRPr="00FD293D">
              <w:rPr>
                <w:rFonts w:ascii="Calibri" w:hAnsi="Calibri" w:cs="Calibri"/>
                <w:szCs w:val="22"/>
                <w:lang w:eastAsia="en-GB"/>
              </w:rPr>
              <w:t>38</w:t>
            </w:r>
          </w:p>
        </w:tc>
      </w:tr>
      <w:tr w:rsidR="00FD293D" w:rsidRPr="00FD293D" w14:paraId="2AD8F842" w14:textId="77777777" w:rsidTr="001521BC">
        <w:trPr>
          <w:trHeight w:val="285"/>
        </w:trPr>
        <w:tc>
          <w:tcPr>
            <w:tcW w:w="4498" w:type="dxa"/>
            <w:noWrap/>
            <w:hideMark/>
          </w:tcPr>
          <w:p w14:paraId="66EEFDD0" w14:textId="126F22D9" w:rsidR="00FD293D" w:rsidRPr="00FD293D" w:rsidRDefault="00FD293D" w:rsidP="00FD293D">
            <w:pPr>
              <w:spacing w:after="0"/>
              <w:rPr>
                <w:rFonts w:ascii="Aptos Display" w:hAnsi="Aptos Display" w:cs="Calibri"/>
                <w:color w:val="000000"/>
                <w:szCs w:val="22"/>
                <w:lang w:eastAsia="en-GB"/>
              </w:rPr>
            </w:pPr>
            <w:r w:rsidRPr="00FD293D"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>Asthma/C</w:t>
            </w:r>
            <w:r w:rsidR="001521BC"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>hronic obstructive pulmonary disease</w:t>
            </w:r>
          </w:p>
        </w:tc>
        <w:tc>
          <w:tcPr>
            <w:tcW w:w="1020" w:type="dxa"/>
            <w:noWrap/>
            <w:hideMark/>
          </w:tcPr>
          <w:p w14:paraId="798BF31E" w14:textId="77777777" w:rsidR="00FD293D" w:rsidRPr="00FD293D" w:rsidRDefault="00FD293D" w:rsidP="00FD293D">
            <w:pPr>
              <w:spacing w:after="0"/>
              <w:jc w:val="right"/>
              <w:rPr>
                <w:rFonts w:ascii="Calibri" w:hAnsi="Calibri" w:cs="Calibri"/>
                <w:szCs w:val="22"/>
                <w:lang w:eastAsia="en-GB"/>
              </w:rPr>
            </w:pPr>
            <w:r w:rsidRPr="00FD293D">
              <w:rPr>
                <w:rFonts w:ascii="Calibri" w:hAnsi="Calibri" w:cs="Calibri"/>
                <w:szCs w:val="22"/>
                <w:lang w:eastAsia="en-GB"/>
              </w:rPr>
              <w:t>16763</w:t>
            </w:r>
          </w:p>
        </w:tc>
        <w:tc>
          <w:tcPr>
            <w:tcW w:w="2930" w:type="dxa"/>
            <w:noWrap/>
            <w:hideMark/>
          </w:tcPr>
          <w:p w14:paraId="08FACEF2" w14:textId="1BF4C2D0" w:rsidR="00FD293D" w:rsidRPr="00FD293D" w:rsidRDefault="00FD293D" w:rsidP="00FD293D">
            <w:pPr>
              <w:spacing w:after="0"/>
              <w:rPr>
                <w:rFonts w:ascii="Aptos Display" w:hAnsi="Aptos Display" w:cs="Calibri"/>
                <w:color w:val="000000"/>
                <w:szCs w:val="22"/>
                <w:lang w:eastAsia="en-GB"/>
              </w:rPr>
            </w:pPr>
            <w:r w:rsidRPr="00FD293D"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>Visual impa</w:t>
            </w:r>
            <w:r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>i</w:t>
            </w:r>
            <w:r w:rsidRPr="00FD293D"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>rment</w:t>
            </w:r>
          </w:p>
        </w:tc>
        <w:tc>
          <w:tcPr>
            <w:tcW w:w="1020" w:type="dxa"/>
            <w:noWrap/>
            <w:hideMark/>
          </w:tcPr>
          <w:p w14:paraId="18E1D5EF" w14:textId="77777777" w:rsidR="00FD293D" w:rsidRPr="00FD293D" w:rsidRDefault="00FD293D" w:rsidP="00FD293D">
            <w:pPr>
              <w:spacing w:after="0"/>
              <w:jc w:val="right"/>
              <w:rPr>
                <w:rFonts w:ascii="Calibri" w:hAnsi="Calibri" w:cs="Calibri"/>
                <w:szCs w:val="22"/>
                <w:lang w:eastAsia="en-GB"/>
              </w:rPr>
            </w:pPr>
            <w:r w:rsidRPr="00FD293D">
              <w:rPr>
                <w:rFonts w:ascii="Calibri" w:hAnsi="Calibri" w:cs="Calibri"/>
                <w:szCs w:val="22"/>
                <w:lang w:eastAsia="en-GB"/>
              </w:rPr>
              <w:t>60</w:t>
            </w:r>
          </w:p>
        </w:tc>
      </w:tr>
      <w:tr w:rsidR="00FD293D" w:rsidRPr="00FD293D" w14:paraId="44F2E89F" w14:textId="77777777" w:rsidTr="001521BC">
        <w:trPr>
          <w:trHeight w:val="285"/>
        </w:trPr>
        <w:tc>
          <w:tcPr>
            <w:tcW w:w="4498" w:type="dxa"/>
            <w:noWrap/>
            <w:hideMark/>
          </w:tcPr>
          <w:p w14:paraId="60B8CBEC" w14:textId="77777777" w:rsidR="00FD293D" w:rsidRPr="00FD293D" w:rsidRDefault="00FD293D" w:rsidP="00FD293D">
            <w:pPr>
              <w:spacing w:after="0"/>
              <w:rPr>
                <w:rFonts w:ascii="Aptos Display" w:hAnsi="Aptos Display" w:cs="Calibri"/>
                <w:color w:val="000000"/>
                <w:szCs w:val="22"/>
                <w:lang w:eastAsia="en-GB"/>
              </w:rPr>
            </w:pPr>
            <w:r w:rsidRPr="00FD293D"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>Any cancer</w:t>
            </w:r>
          </w:p>
        </w:tc>
        <w:tc>
          <w:tcPr>
            <w:tcW w:w="1020" w:type="dxa"/>
            <w:noWrap/>
            <w:hideMark/>
          </w:tcPr>
          <w:p w14:paraId="2C7415AC" w14:textId="77777777" w:rsidR="00FD293D" w:rsidRPr="00FD293D" w:rsidRDefault="00FD293D" w:rsidP="00FD293D">
            <w:pPr>
              <w:spacing w:after="0"/>
              <w:jc w:val="right"/>
              <w:rPr>
                <w:rFonts w:ascii="Calibri" w:hAnsi="Calibri" w:cs="Calibri"/>
                <w:szCs w:val="22"/>
                <w:lang w:eastAsia="en-GB"/>
              </w:rPr>
            </w:pPr>
            <w:r w:rsidRPr="00FD293D">
              <w:rPr>
                <w:rFonts w:ascii="Calibri" w:hAnsi="Calibri" w:cs="Calibri"/>
                <w:szCs w:val="22"/>
                <w:lang w:eastAsia="en-GB"/>
              </w:rPr>
              <w:t>81</w:t>
            </w:r>
          </w:p>
        </w:tc>
        <w:tc>
          <w:tcPr>
            <w:tcW w:w="2930" w:type="dxa"/>
            <w:noWrap/>
            <w:hideMark/>
          </w:tcPr>
          <w:p w14:paraId="7C702167" w14:textId="77777777" w:rsidR="00FD293D" w:rsidRPr="00FD293D" w:rsidRDefault="00FD293D" w:rsidP="00FD293D">
            <w:pPr>
              <w:spacing w:after="0"/>
              <w:rPr>
                <w:rFonts w:ascii="Aptos Display" w:hAnsi="Aptos Display" w:cs="Calibri"/>
                <w:color w:val="000000"/>
                <w:szCs w:val="22"/>
                <w:lang w:eastAsia="en-GB"/>
              </w:rPr>
            </w:pPr>
            <w:r w:rsidRPr="00FD293D"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>HIV/AIDS</w:t>
            </w:r>
          </w:p>
        </w:tc>
        <w:tc>
          <w:tcPr>
            <w:tcW w:w="1020" w:type="dxa"/>
            <w:noWrap/>
            <w:hideMark/>
          </w:tcPr>
          <w:p w14:paraId="74BE55EA" w14:textId="77777777" w:rsidR="00FD293D" w:rsidRPr="00FD293D" w:rsidRDefault="00FD293D" w:rsidP="00FD293D">
            <w:pPr>
              <w:spacing w:after="0"/>
              <w:jc w:val="right"/>
              <w:rPr>
                <w:rFonts w:ascii="Calibri" w:hAnsi="Calibri" w:cs="Calibri"/>
                <w:szCs w:val="22"/>
                <w:lang w:eastAsia="en-GB"/>
              </w:rPr>
            </w:pPr>
            <w:r w:rsidRPr="00FD293D">
              <w:rPr>
                <w:rFonts w:ascii="Calibri" w:hAnsi="Calibri" w:cs="Calibri"/>
                <w:szCs w:val="22"/>
                <w:lang w:eastAsia="en-GB"/>
              </w:rPr>
              <w:t>330</w:t>
            </w:r>
          </w:p>
        </w:tc>
      </w:tr>
      <w:tr w:rsidR="00FD293D" w:rsidRPr="00FD293D" w14:paraId="465C1C49" w14:textId="77777777" w:rsidTr="001521BC">
        <w:trPr>
          <w:trHeight w:val="285"/>
        </w:trPr>
        <w:tc>
          <w:tcPr>
            <w:tcW w:w="4498" w:type="dxa"/>
            <w:noWrap/>
            <w:hideMark/>
          </w:tcPr>
          <w:p w14:paraId="35D2E3EB" w14:textId="77777777" w:rsidR="00FD293D" w:rsidRPr="00FD293D" w:rsidRDefault="00FD293D" w:rsidP="00FD293D">
            <w:pPr>
              <w:spacing w:after="0"/>
              <w:rPr>
                <w:rFonts w:ascii="Aptos Display" w:hAnsi="Aptos Display" w:cs="Calibri"/>
                <w:color w:val="000000"/>
                <w:szCs w:val="22"/>
                <w:lang w:eastAsia="en-GB"/>
              </w:rPr>
            </w:pPr>
            <w:r w:rsidRPr="00FD293D"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>Cardiovascular disease</w:t>
            </w:r>
          </w:p>
        </w:tc>
        <w:tc>
          <w:tcPr>
            <w:tcW w:w="1020" w:type="dxa"/>
            <w:noWrap/>
            <w:hideMark/>
          </w:tcPr>
          <w:p w14:paraId="767E8523" w14:textId="77777777" w:rsidR="00FD293D" w:rsidRPr="00FD293D" w:rsidRDefault="00FD293D" w:rsidP="00FD293D">
            <w:pPr>
              <w:spacing w:after="0"/>
              <w:jc w:val="right"/>
              <w:rPr>
                <w:rFonts w:ascii="Calibri" w:hAnsi="Calibri" w:cs="Calibri"/>
                <w:szCs w:val="22"/>
                <w:lang w:eastAsia="en-GB"/>
              </w:rPr>
            </w:pPr>
            <w:r w:rsidRPr="00FD293D">
              <w:rPr>
                <w:rFonts w:ascii="Calibri" w:hAnsi="Calibri" w:cs="Calibri"/>
                <w:szCs w:val="22"/>
                <w:lang w:eastAsia="en-GB"/>
              </w:rPr>
              <w:t>411</w:t>
            </w:r>
          </w:p>
        </w:tc>
        <w:tc>
          <w:tcPr>
            <w:tcW w:w="2930" w:type="dxa"/>
            <w:noWrap/>
            <w:hideMark/>
          </w:tcPr>
          <w:p w14:paraId="6EC67697" w14:textId="77777777" w:rsidR="00FD293D" w:rsidRPr="00FD293D" w:rsidRDefault="00FD293D" w:rsidP="00FD293D">
            <w:pPr>
              <w:spacing w:after="0"/>
              <w:rPr>
                <w:rFonts w:ascii="Aptos Display" w:hAnsi="Aptos Display" w:cs="Calibri"/>
                <w:color w:val="000000"/>
                <w:szCs w:val="22"/>
                <w:lang w:eastAsia="en-GB"/>
              </w:rPr>
            </w:pPr>
            <w:r w:rsidRPr="00FD293D"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>Aromatase inhibitors</w:t>
            </w:r>
          </w:p>
        </w:tc>
        <w:tc>
          <w:tcPr>
            <w:tcW w:w="1020" w:type="dxa"/>
            <w:noWrap/>
            <w:hideMark/>
          </w:tcPr>
          <w:p w14:paraId="4EC067D4" w14:textId="77777777" w:rsidR="00FD293D" w:rsidRPr="00FD293D" w:rsidRDefault="00FD293D" w:rsidP="00FD293D">
            <w:pPr>
              <w:spacing w:after="0"/>
              <w:jc w:val="right"/>
              <w:rPr>
                <w:rFonts w:ascii="Calibri" w:hAnsi="Calibri" w:cs="Calibri"/>
                <w:szCs w:val="22"/>
                <w:lang w:eastAsia="en-GB"/>
              </w:rPr>
            </w:pPr>
            <w:r w:rsidRPr="00FD293D">
              <w:rPr>
                <w:rFonts w:ascii="Calibri" w:hAnsi="Calibri" w:cs="Calibri"/>
                <w:szCs w:val="22"/>
                <w:lang w:eastAsia="en-GB"/>
              </w:rPr>
              <w:t>18296</w:t>
            </w:r>
          </w:p>
        </w:tc>
      </w:tr>
      <w:tr w:rsidR="00FD293D" w:rsidRPr="00FD293D" w14:paraId="77EC33BB" w14:textId="77777777" w:rsidTr="001521BC">
        <w:trPr>
          <w:trHeight w:val="285"/>
        </w:trPr>
        <w:tc>
          <w:tcPr>
            <w:tcW w:w="4498" w:type="dxa"/>
            <w:noWrap/>
            <w:hideMark/>
          </w:tcPr>
          <w:p w14:paraId="56B6086A" w14:textId="77777777" w:rsidR="00FD293D" w:rsidRPr="00FD293D" w:rsidRDefault="00FD293D" w:rsidP="00FD293D">
            <w:pPr>
              <w:spacing w:after="0"/>
              <w:rPr>
                <w:rFonts w:ascii="Aptos Display" w:hAnsi="Aptos Display" w:cs="Calibri"/>
                <w:color w:val="000000"/>
                <w:szCs w:val="22"/>
                <w:lang w:eastAsia="en-GB"/>
              </w:rPr>
            </w:pPr>
            <w:r w:rsidRPr="00FD293D"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>Dementia</w:t>
            </w:r>
          </w:p>
        </w:tc>
        <w:tc>
          <w:tcPr>
            <w:tcW w:w="1020" w:type="dxa"/>
            <w:noWrap/>
            <w:hideMark/>
          </w:tcPr>
          <w:p w14:paraId="206DB9EE" w14:textId="77777777" w:rsidR="00FD293D" w:rsidRPr="00FD293D" w:rsidRDefault="00FD293D" w:rsidP="00FD293D">
            <w:pPr>
              <w:spacing w:after="0"/>
              <w:jc w:val="right"/>
              <w:rPr>
                <w:rFonts w:ascii="Calibri" w:hAnsi="Calibri" w:cs="Calibri"/>
                <w:szCs w:val="22"/>
                <w:lang w:eastAsia="en-GB"/>
              </w:rPr>
            </w:pPr>
            <w:r w:rsidRPr="00FD293D">
              <w:rPr>
                <w:rFonts w:ascii="Calibri" w:hAnsi="Calibri" w:cs="Calibri"/>
                <w:szCs w:val="22"/>
                <w:lang w:eastAsia="en-GB"/>
              </w:rPr>
              <w:t>35</w:t>
            </w:r>
          </w:p>
        </w:tc>
        <w:tc>
          <w:tcPr>
            <w:tcW w:w="2930" w:type="dxa"/>
            <w:noWrap/>
            <w:hideMark/>
          </w:tcPr>
          <w:p w14:paraId="2C8296C2" w14:textId="77777777" w:rsidR="00FD293D" w:rsidRPr="00FD293D" w:rsidRDefault="00FD293D" w:rsidP="00FD293D">
            <w:pPr>
              <w:spacing w:after="0"/>
              <w:rPr>
                <w:rFonts w:ascii="Aptos Display" w:hAnsi="Aptos Display" w:cs="Calibri"/>
                <w:color w:val="000000"/>
                <w:szCs w:val="22"/>
                <w:lang w:eastAsia="en-GB"/>
              </w:rPr>
            </w:pPr>
            <w:r w:rsidRPr="00FD293D"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>Androgen deprivation therapy</w:t>
            </w:r>
          </w:p>
        </w:tc>
        <w:tc>
          <w:tcPr>
            <w:tcW w:w="1020" w:type="dxa"/>
            <w:noWrap/>
            <w:hideMark/>
          </w:tcPr>
          <w:p w14:paraId="28DE6C44" w14:textId="77777777" w:rsidR="00FD293D" w:rsidRPr="00FD293D" w:rsidRDefault="00FD293D" w:rsidP="00FD293D">
            <w:pPr>
              <w:spacing w:after="0"/>
              <w:jc w:val="right"/>
              <w:rPr>
                <w:rFonts w:ascii="Calibri" w:hAnsi="Calibri" w:cs="Calibri"/>
                <w:szCs w:val="22"/>
                <w:lang w:eastAsia="en-GB"/>
              </w:rPr>
            </w:pPr>
            <w:r w:rsidRPr="00FD293D">
              <w:rPr>
                <w:rFonts w:ascii="Calibri" w:hAnsi="Calibri" w:cs="Calibri"/>
                <w:szCs w:val="22"/>
                <w:lang w:eastAsia="en-GB"/>
              </w:rPr>
              <w:t>1685</w:t>
            </w:r>
          </w:p>
        </w:tc>
      </w:tr>
      <w:tr w:rsidR="00FD293D" w:rsidRPr="00FD293D" w14:paraId="2B6A0E60" w14:textId="77777777" w:rsidTr="001521BC">
        <w:trPr>
          <w:trHeight w:val="285"/>
        </w:trPr>
        <w:tc>
          <w:tcPr>
            <w:tcW w:w="4498" w:type="dxa"/>
            <w:noWrap/>
            <w:hideMark/>
          </w:tcPr>
          <w:p w14:paraId="3B8994A1" w14:textId="77777777" w:rsidR="00FD293D" w:rsidRPr="00FD293D" w:rsidRDefault="00FD293D" w:rsidP="00FD293D">
            <w:pPr>
              <w:spacing w:after="0"/>
              <w:rPr>
                <w:rFonts w:ascii="Aptos Display" w:hAnsi="Aptos Display" w:cs="Calibri"/>
                <w:color w:val="000000"/>
                <w:szCs w:val="22"/>
                <w:lang w:eastAsia="en-GB"/>
              </w:rPr>
            </w:pPr>
            <w:r w:rsidRPr="00FD293D"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>Falls</w:t>
            </w:r>
          </w:p>
        </w:tc>
        <w:tc>
          <w:tcPr>
            <w:tcW w:w="1020" w:type="dxa"/>
            <w:noWrap/>
            <w:hideMark/>
          </w:tcPr>
          <w:p w14:paraId="2817BC88" w14:textId="77777777" w:rsidR="00FD293D" w:rsidRPr="00FD293D" w:rsidRDefault="00FD293D" w:rsidP="00FD293D">
            <w:pPr>
              <w:spacing w:after="0"/>
              <w:jc w:val="right"/>
              <w:rPr>
                <w:rFonts w:ascii="Calibri" w:hAnsi="Calibri" w:cs="Calibri"/>
                <w:szCs w:val="22"/>
                <w:lang w:eastAsia="en-GB"/>
              </w:rPr>
            </w:pPr>
            <w:r w:rsidRPr="00FD293D">
              <w:rPr>
                <w:rFonts w:ascii="Calibri" w:hAnsi="Calibri" w:cs="Calibri"/>
                <w:szCs w:val="22"/>
                <w:lang w:eastAsia="en-GB"/>
              </w:rPr>
              <w:t>617</w:t>
            </w:r>
          </w:p>
        </w:tc>
        <w:tc>
          <w:tcPr>
            <w:tcW w:w="2930" w:type="dxa"/>
            <w:noWrap/>
            <w:hideMark/>
          </w:tcPr>
          <w:p w14:paraId="31A8714B" w14:textId="77777777" w:rsidR="00FD293D" w:rsidRPr="00FD293D" w:rsidRDefault="00FD293D" w:rsidP="00FD293D">
            <w:pPr>
              <w:spacing w:after="0"/>
              <w:rPr>
                <w:rFonts w:ascii="Aptos Display" w:hAnsi="Aptos Display" w:cs="Calibri"/>
                <w:color w:val="000000"/>
                <w:szCs w:val="22"/>
                <w:lang w:eastAsia="en-GB"/>
              </w:rPr>
            </w:pPr>
            <w:r w:rsidRPr="00FD293D"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>Blood cancer</w:t>
            </w:r>
          </w:p>
        </w:tc>
        <w:tc>
          <w:tcPr>
            <w:tcW w:w="1020" w:type="dxa"/>
            <w:noWrap/>
            <w:hideMark/>
          </w:tcPr>
          <w:p w14:paraId="260F1374" w14:textId="77777777" w:rsidR="00FD293D" w:rsidRPr="00FD293D" w:rsidRDefault="00FD293D" w:rsidP="00FD293D">
            <w:pPr>
              <w:spacing w:after="0"/>
              <w:jc w:val="right"/>
              <w:rPr>
                <w:rFonts w:ascii="Calibri" w:hAnsi="Calibri" w:cs="Calibri"/>
                <w:szCs w:val="22"/>
                <w:lang w:eastAsia="en-GB"/>
              </w:rPr>
            </w:pPr>
            <w:r w:rsidRPr="00FD293D">
              <w:rPr>
                <w:rFonts w:ascii="Calibri" w:hAnsi="Calibri" w:cs="Calibri"/>
                <w:szCs w:val="22"/>
                <w:lang w:eastAsia="en-GB"/>
              </w:rPr>
              <w:t>58</w:t>
            </w:r>
          </w:p>
        </w:tc>
      </w:tr>
      <w:tr w:rsidR="00FD293D" w:rsidRPr="00FD293D" w14:paraId="3C0ECC1B" w14:textId="77777777" w:rsidTr="001521BC">
        <w:trPr>
          <w:trHeight w:val="285"/>
        </w:trPr>
        <w:tc>
          <w:tcPr>
            <w:tcW w:w="4498" w:type="dxa"/>
            <w:noWrap/>
            <w:hideMark/>
          </w:tcPr>
          <w:p w14:paraId="1EB64C6C" w14:textId="77777777" w:rsidR="00FD293D" w:rsidRPr="00FD293D" w:rsidRDefault="00FD293D" w:rsidP="00FD293D">
            <w:pPr>
              <w:spacing w:after="0"/>
              <w:rPr>
                <w:rFonts w:ascii="Aptos Display" w:hAnsi="Aptos Display" w:cs="Calibri"/>
                <w:color w:val="000000"/>
                <w:szCs w:val="22"/>
                <w:lang w:eastAsia="en-GB"/>
              </w:rPr>
            </w:pPr>
            <w:r w:rsidRPr="00FD293D"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>Chronic liver disease</w:t>
            </w:r>
          </w:p>
        </w:tc>
        <w:tc>
          <w:tcPr>
            <w:tcW w:w="1020" w:type="dxa"/>
            <w:noWrap/>
            <w:hideMark/>
          </w:tcPr>
          <w:p w14:paraId="529E9304" w14:textId="77777777" w:rsidR="00FD293D" w:rsidRPr="00FD293D" w:rsidRDefault="00FD293D" w:rsidP="00FD293D">
            <w:pPr>
              <w:spacing w:after="0"/>
              <w:jc w:val="right"/>
              <w:rPr>
                <w:rFonts w:ascii="Calibri" w:hAnsi="Calibri" w:cs="Calibri"/>
                <w:szCs w:val="22"/>
                <w:lang w:eastAsia="en-GB"/>
              </w:rPr>
            </w:pPr>
            <w:r w:rsidRPr="00FD293D">
              <w:rPr>
                <w:rFonts w:ascii="Calibri" w:hAnsi="Calibri" w:cs="Calibri"/>
                <w:szCs w:val="22"/>
                <w:lang w:eastAsia="en-GB"/>
              </w:rPr>
              <w:t>325</w:t>
            </w:r>
          </w:p>
        </w:tc>
        <w:tc>
          <w:tcPr>
            <w:tcW w:w="2930" w:type="dxa"/>
            <w:noWrap/>
            <w:hideMark/>
          </w:tcPr>
          <w:p w14:paraId="287ADABE" w14:textId="77777777" w:rsidR="00FD293D" w:rsidRPr="00FD293D" w:rsidRDefault="00FD293D" w:rsidP="00FD293D">
            <w:pPr>
              <w:spacing w:after="0"/>
              <w:rPr>
                <w:rFonts w:ascii="Aptos Display" w:hAnsi="Aptos Display" w:cs="Calibri"/>
                <w:color w:val="000000"/>
                <w:szCs w:val="22"/>
                <w:lang w:eastAsia="en-GB"/>
              </w:rPr>
            </w:pPr>
            <w:r w:rsidRPr="00FD293D"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>Pancreatic cancer</w:t>
            </w:r>
          </w:p>
        </w:tc>
        <w:tc>
          <w:tcPr>
            <w:tcW w:w="1020" w:type="dxa"/>
            <w:noWrap/>
            <w:hideMark/>
          </w:tcPr>
          <w:p w14:paraId="0C268025" w14:textId="77777777" w:rsidR="00FD293D" w:rsidRPr="00FD293D" w:rsidRDefault="00FD293D" w:rsidP="00FD293D">
            <w:pPr>
              <w:spacing w:after="0"/>
              <w:jc w:val="right"/>
              <w:rPr>
                <w:rFonts w:ascii="Calibri" w:hAnsi="Calibri" w:cs="Calibri"/>
                <w:szCs w:val="22"/>
                <w:lang w:eastAsia="en-GB"/>
              </w:rPr>
            </w:pPr>
            <w:r w:rsidRPr="00FD293D">
              <w:rPr>
                <w:rFonts w:ascii="Calibri" w:hAnsi="Calibri" w:cs="Calibri"/>
                <w:szCs w:val="22"/>
                <w:lang w:eastAsia="en-GB"/>
              </w:rPr>
              <w:t>216</w:t>
            </w:r>
          </w:p>
        </w:tc>
      </w:tr>
      <w:tr w:rsidR="00FD293D" w:rsidRPr="00FD293D" w14:paraId="003F481A" w14:textId="77777777" w:rsidTr="001521BC">
        <w:trPr>
          <w:trHeight w:val="285"/>
        </w:trPr>
        <w:tc>
          <w:tcPr>
            <w:tcW w:w="4498" w:type="dxa"/>
            <w:noWrap/>
            <w:hideMark/>
          </w:tcPr>
          <w:p w14:paraId="1EB8F849" w14:textId="77777777" w:rsidR="00FD293D" w:rsidRPr="00FD293D" w:rsidRDefault="00FD293D" w:rsidP="00FD293D">
            <w:pPr>
              <w:spacing w:after="0"/>
              <w:rPr>
                <w:rFonts w:ascii="Aptos Display" w:hAnsi="Aptos Display" w:cs="Calibri"/>
                <w:color w:val="000000"/>
                <w:szCs w:val="22"/>
                <w:lang w:eastAsia="en-GB"/>
              </w:rPr>
            </w:pPr>
            <w:r w:rsidRPr="00FD293D"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>Parkinson's disease</w:t>
            </w:r>
          </w:p>
        </w:tc>
        <w:tc>
          <w:tcPr>
            <w:tcW w:w="1020" w:type="dxa"/>
            <w:noWrap/>
            <w:hideMark/>
          </w:tcPr>
          <w:p w14:paraId="3919BF25" w14:textId="77777777" w:rsidR="00FD293D" w:rsidRPr="00FD293D" w:rsidRDefault="00FD293D" w:rsidP="00FD293D">
            <w:pPr>
              <w:spacing w:after="0"/>
              <w:jc w:val="right"/>
              <w:rPr>
                <w:rFonts w:ascii="Calibri" w:hAnsi="Calibri" w:cs="Calibri"/>
                <w:szCs w:val="22"/>
                <w:lang w:eastAsia="en-GB"/>
              </w:rPr>
            </w:pPr>
            <w:r w:rsidRPr="00FD293D">
              <w:rPr>
                <w:rFonts w:ascii="Calibri" w:hAnsi="Calibri" w:cs="Calibri"/>
                <w:szCs w:val="22"/>
                <w:lang w:eastAsia="en-GB"/>
              </w:rPr>
              <w:t>37</w:t>
            </w:r>
          </w:p>
        </w:tc>
        <w:tc>
          <w:tcPr>
            <w:tcW w:w="2930" w:type="dxa"/>
            <w:noWrap/>
            <w:hideMark/>
          </w:tcPr>
          <w:p w14:paraId="2BC6B1E1" w14:textId="77777777" w:rsidR="00FD293D" w:rsidRPr="00FD293D" w:rsidRDefault="00FD293D" w:rsidP="00FD293D">
            <w:pPr>
              <w:spacing w:after="0"/>
              <w:rPr>
                <w:rFonts w:ascii="Aptos Display" w:hAnsi="Aptos Display" w:cs="Calibri"/>
                <w:color w:val="000000"/>
                <w:szCs w:val="22"/>
                <w:lang w:eastAsia="en-GB"/>
              </w:rPr>
            </w:pPr>
            <w:r w:rsidRPr="00FD293D"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>Cervical cancer</w:t>
            </w:r>
          </w:p>
        </w:tc>
        <w:tc>
          <w:tcPr>
            <w:tcW w:w="1020" w:type="dxa"/>
            <w:noWrap/>
            <w:hideMark/>
          </w:tcPr>
          <w:p w14:paraId="00A2CA80" w14:textId="77777777" w:rsidR="00FD293D" w:rsidRPr="00FD293D" w:rsidRDefault="00FD293D" w:rsidP="00FD293D">
            <w:pPr>
              <w:spacing w:after="0"/>
              <w:jc w:val="right"/>
              <w:rPr>
                <w:rFonts w:ascii="Calibri" w:hAnsi="Calibri" w:cs="Calibri"/>
                <w:szCs w:val="22"/>
                <w:lang w:eastAsia="en-GB"/>
              </w:rPr>
            </w:pPr>
            <w:r w:rsidRPr="00FD293D">
              <w:rPr>
                <w:rFonts w:ascii="Calibri" w:hAnsi="Calibri" w:cs="Calibri"/>
                <w:szCs w:val="22"/>
                <w:lang w:eastAsia="en-GB"/>
              </w:rPr>
              <w:t>55</w:t>
            </w:r>
          </w:p>
        </w:tc>
      </w:tr>
      <w:tr w:rsidR="00FD293D" w:rsidRPr="00FD293D" w14:paraId="5B25E2C9" w14:textId="77777777" w:rsidTr="001521BC">
        <w:trPr>
          <w:trHeight w:val="285"/>
        </w:trPr>
        <w:tc>
          <w:tcPr>
            <w:tcW w:w="4498" w:type="dxa"/>
            <w:noWrap/>
            <w:hideMark/>
          </w:tcPr>
          <w:p w14:paraId="16BDB862" w14:textId="77777777" w:rsidR="00FD293D" w:rsidRPr="00FD293D" w:rsidRDefault="00FD293D" w:rsidP="00FD293D">
            <w:pPr>
              <w:spacing w:after="0"/>
              <w:rPr>
                <w:rFonts w:ascii="Aptos Display" w:hAnsi="Aptos Display" w:cs="Calibri"/>
                <w:color w:val="000000"/>
                <w:szCs w:val="22"/>
                <w:lang w:eastAsia="en-GB"/>
              </w:rPr>
            </w:pPr>
            <w:r w:rsidRPr="00FD293D"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>Rheumatoid or SLE</w:t>
            </w:r>
          </w:p>
        </w:tc>
        <w:tc>
          <w:tcPr>
            <w:tcW w:w="1020" w:type="dxa"/>
            <w:noWrap/>
            <w:hideMark/>
          </w:tcPr>
          <w:p w14:paraId="075749A7" w14:textId="77777777" w:rsidR="00FD293D" w:rsidRPr="00FD293D" w:rsidRDefault="00FD293D" w:rsidP="00FD293D">
            <w:pPr>
              <w:spacing w:after="0"/>
              <w:jc w:val="right"/>
              <w:rPr>
                <w:rFonts w:ascii="Calibri" w:hAnsi="Calibri" w:cs="Calibri"/>
                <w:szCs w:val="22"/>
                <w:lang w:eastAsia="en-GB"/>
              </w:rPr>
            </w:pPr>
            <w:r w:rsidRPr="00FD293D">
              <w:rPr>
                <w:rFonts w:ascii="Calibri" w:hAnsi="Calibri" w:cs="Calibri"/>
                <w:szCs w:val="22"/>
                <w:lang w:eastAsia="en-GB"/>
              </w:rPr>
              <w:t>16772</w:t>
            </w:r>
          </w:p>
        </w:tc>
        <w:tc>
          <w:tcPr>
            <w:tcW w:w="2930" w:type="dxa"/>
            <w:noWrap/>
            <w:hideMark/>
          </w:tcPr>
          <w:p w14:paraId="3AB142AA" w14:textId="77777777" w:rsidR="00FD293D" w:rsidRPr="00FD293D" w:rsidRDefault="00FD293D" w:rsidP="00FD293D">
            <w:pPr>
              <w:spacing w:after="0"/>
              <w:rPr>
                <w:rFonts w:ascii="Aptos Display" w:hAnsi="Aptos Display" w:cs="Calibri"/>
                <w:color w:val="000000"/>
                <w:szCs w:val="22"/>
                <w:lang w:eastAsia="en-GB"/>
              </w:rPr>
            </w:pPr>
            <w:r w:rsidRPr="00FD293D"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>Colorectal cancer</w:t>
            </w:r>
          </w:p>
        </w:tc>
        <w:tc>
          <w:tcPr>
            <w:tcW w:w="1020" w:type="dxa"/>
            <w:noWrap/>
            <w:hideMark/>
          </w:tcPr>
          <w:p w14:paraId="3D575A09" w14:textId="77777777" w:rsidR="00FD293D" w:rsidRPr="00FD293D" w:rsidRDefault="00FD293D" w:rsidP="00FD293D">
            <w:pPr>
              <w:spacing w:after="0"/>
              <w:jc w:val="right"/>
              <w:rPr>
                <w:rFonts w:ascii="Calibri" w:hAnsi="Calibri" w:cs="Calibri"/>
                <w:szCs w:val="22"/>
                <w:lang w:eastAsia="en-GB"/>
              </w:rPr>
            </w:pPr>
            <w:r w:rsidRPr="00FD293D">
              <w:rPr>
                <w:rFonts w:ascii="Calibri" w:hAnsi="Calibri" w:cs="Calibri"/>
                <w:szCs w:val="22"/>
                <w:lang w:eastAsia="en-GB"/>
              </w:rPr>
              <w:t>2009</w:t>
            </w:r>
          </w:p>
        </w:tc>
      </w:tr>
      <w:tr w:rsidR="00FD293D" w:rsidRPr="00FD293D" w14:paraId="24579CE8" w14:textId="77777777" w:rsidTr="001521BC">
        <w:trPr>
          <w:trHeight w:val="285"/>
        </w:trPr>
        <w:tc>
          <w:tcPr>
            <w:tcW w:w="4498" w:type="dxa"/>
            <w:noWrap/>
            <w:hideMark/>
          </w:tcPr>
          <w:p w14:paraId="577A18DA" w14:textId="12C7ACBB" w:rsidR="00FD293D" w:rsidRPr="00FD293D" w:rsidRDefault="00FD293D" w:rsidP="00FD293D">
            <w:pPr>
              <w:spacing w:after="0"/>
              <w:rPr>
                <w:rFonts w:ascii="Aptos Display" w:hAnsi="Aptos Display" w:cs="Calibri"/>
                <w:color w:val="000000"/>
                <w:szCs w:val="22"/>
                <w:lang w:eastAsia="en-GB"/>
              </w:rPr>
            </w:pPr>
            <w:r w:rsidRPr="00FD293D"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>Chronic kidney dis</w:t>
            </w:r>
            <w:r w:rsidR="003968DA"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>e</w:t>
            </w:r>
            <w:r w:rsidRPr="00FD293D"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>ase</w:t>
            </w:r>
          </w:p>
        </w:tc>
        <w:tc>
          <w:tcPr>
            <w:tcW w:w="1020" w:type="dxa"/>
            <w:noWrap/>
            <w:hideMark/>
          </w:tcPr>
          <w:p w14:paraId="02184940" w14:textId="77777777" w:rsidR="00FD293D" w:rsidRPr="00FD293D" w:rsidRDefault="00FD293D" w:rsidP="00FD293D">
            <w:pPr>
              <w:spacing w:after="0"/>
              <w:jc w:val="right"/>
              <w:rPr>
                <w:rFonts w:ascii="Calibri" w:hAnsi="Calibri" w:cs="Calibri"/>
                <w:szCs w:val="22"/>
                <w:lang w:eastAsia="en-GB"/>
              </w:rPr>
            </w:pPr>
            <w:r w:rsidRPr="00FD293D">
              <w:rPr>
                <w:rFonts w:ascii="Calibri" w:hAnsi="Calibri" w:cs="Calibri"/>
                <w:szCs w:val="22"/>
                <w:lang w:eastAsia="en-GB"/>
              </w:rPr>
              <w:t>322</w:t>
            </w:r>
          </w:p>
        </w:tc>
        <w:tc>
          <w:tcPr>
            <w:tcW w:w="2930" w:type="dxa"/>
            <w:noWrap/>
            <w:hideMark/>
          </w:tcPr>
          <w:p w14:paraId="78BEDEDC" w14:textId="77777777" w:rsidR="00FD293D" w:rsidRPr="00FD293D" w:rsidRDefault="00FD293D" w:rsidP="00FD293D">
            <w:pPr>
              <w:spacing w:after="0"/>
              <w:rPr>
                <w:rFonts w:ascii="Aptos Display" w:hAnsi="Aptos Display" w:cs="Calibri"/>
                <w:color w:val="000000"/>
                <w:szCs w:val="22"/>
                <w:lang w:eastAsia="en-GB"/>
              </w:rPr>
            </w:pPr>
            <w:r w:rsidRPr="00FD293D"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>Liver cancer</w:t>
            </w:r>
          </w:p>
        </w:tc>
        <w:tc>
          <w:tcPr>
            <w:tcW w:w="1020" w:type="dxa"/>
            <w:noWrap/>
            <w:hideMark/>
          </w:tcPr>
          <w:p w14:paraId="4D788A1F" w14:textId="77777777" w:rsidR="00FD293D" w:rsidRPr="00FD293D" w:rsidRDefault="00FD293D" w:rsidP="00FD293D">
            <w:pPr>
              <w:spacing w:after="0"/>
              <w:jc w:val="right"/>
              <w:rPr>
                <w:rFonts w:ascii="Calibri" w:hAnsi="Calibri" w:cs="Calibri"/>
                <w:szCs w:val="22"/>
                <w:lang w:eastAsia="en-GB"/>
              </w:rPr>
            </w:pPr>
            <w:r w:rsidRPr="00FD293D">
              <w:rPr>
                <w:rFonts w:ascii="Calibri" w:hAnsi="Calibri" w:cs="Calibri"/>
                <w:szCs w:val="22"/>
                <w:lang w:eastAsia="en-GB"/>
              </w:rPr>
              <w:t>2522</w:t>
            </w:r>
          </w:p>
        </w:tc>
      </w:tr>
      <w:tr w:rsidR="00FD293D" w:rsidRPr="00FD293D" w14:paraId="20188F51" w14:textId="77777777" w:rsidTr="001521BC">
        <w:trPr>
          <w:trHeight w:val="285"/>
        </w:trPr>
        <w:tc>
          <w:tcPr>
            <w:tcW w:w="4498" w:type="dxa"/>
            <w:noWrap/>
            <w:hideMark/>
          </w:tcPr>
          <w:p w14:paraId="502B3B5C" w14:textId="77777777" w:rsidR="00FD293D" w:rsidRPr="00FD293D" w:rsidRDefault="00FD293D" w:rsidP="00FD293D">
            <w:pPr>
              <w:spacing w:after="0"/>
              <w:rPr>
                <w:rFonts w:ascii="Aptos Display" w:hAnsi="Aptos Display" w:cs="Calibri"/>
                <w:color w:val="000000"/>
                <w:szCs w:val="22"/>
                <w:lang w:eastAsia="en-GB"/>
              </w:rPr>
            </w:pPr>
            <w:r w:rsidRPr="00FD293D"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>Type 1 diabetes</w:t>
            </w:r>
          </w:p>
        </w:tc>
        <w:tc>
          <w:tcPr>
            <w:tcW w:w="1020" w:type="dxa"/>
            <w:noWrap/>
            <w:hideMark/>
          </w:tcPr>
          <w:p w14:paraId="2591126A" w14:textId="77777777" w:rsidR="00FD293D" w:rsidRPr="00FD293D" w:rsidRDefault="00FD293D" w:rsidP="00FD293D">
            <w:pPr>
              <w:spacing w:after="0"/>
              <w:jc w:val="right"/>
              <w:rPr>
                <w:rFonts w:ascii="Calibri" w:hAnsi="Calibri" w:cs="Calibri"/>
                <w:szCs w:val="22"/>
                <w:lang w:eastAsia="en-GB"/>
              </w:rPr>
            </w:pPr>
            <w:r w:rsidRPr="00FD293D">
              <w:rPr>
                <w:rFonts w:ascii="Calibri" w:hAnsi="Calibri" w:cs="Calibri"/>
                <w:szCs w:val="22"/>
                <w:lang w:eastAsia="en-GB"/>
              </w:rPr>
              <w:t>1913</w:t>
            </w:r>
          </w:p>
        </w:tc>
        <w:tc>
          <w:tcPr>
            <w:tcW w:w="2930" w:type="dxa"/>
            <w:noWrap/>
            <w:hideMark/>
          </w:tcPr>
          <w:p w14:paraId="497C25C1" w14:textId="77777777" w:rsidR="00FD293D" w:rsidRPr="00FD293D" w:rsidRDefault="00FD293D" w:rsidP="00FD293D">
            <w:pPr>
              <w:spacing w:after="0"/>
              <w:rPr>
                <w:rFonts w:ascii="Aptos Display" w:hAnsi="Aptos Display" w:cs="Calibri"/>
                <w:color w:val="000000"/>
                <w:szCs w:val="22"/>
                <w:lang w:eastAsia="en-GB"/>
              </w:rPr>
            </w:pPr>
            <w:r w:rsidRPr="00FD293D"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>Lung cancer</w:t>
            </w:r>
          </w:p>
        </w:tc>
        <w:tc>
          <w:tcPr>
            <w:tcW w:w="1020" w:type="dxa"/>
            <w:noWrap/>
            <w:hideMark/>
          </w:tcPr>
          <w:p w14:paraId="3AC12E43" w14:textId="77777777" w:rsidR="00FD293D" w:rsidRPr="00FD293D" w:rsidRDefault="00FD293D" w:rsidP="00FD293D">
            <w:pPr>
              <w:spacing w:after="0"/>
              <w:jc w:val="right"/>
              <w:rPr>
                <w:rFonts w:ascii="Calibri" w:hAnsi="Calibri" w:cs="Calibri"/>
                <w:szCs w:val="22"/>
                <w:lang w:eastAsia="en-GB"/>
              </w:rPr>
            </w:pPr>
            <w:r w:rsidRPr="00FD293D">
              <w:rPr>
                <w:rFonts w:ascii="Calibri" w:hAnsi="Calibri" w:cs="Calibri"/>
                <w:szCs w:val="22"/>
                <w:lang w:eastAsia="en-GB"/>
              </w:rPr>
              <w:t>51</w:t>
            </w:r>
          </w:p>
        </w:tc>
      </w:tr>
      <w:tr w:rsidR="00FD293D" w:rsidRPr="00FD293D" w14:paraId="1CB49429" w14:textId="77777777" w:rsidTr="001521BC">
        <w:trPr>
          <w:trHeight w:val="285"/>
        </w:trPr>
        <w:tc>
          <w:tcPr>
            <w:tcW w:w="4498" w:type="dxa"/>
            <w:noWrap/>
            <w:hideMark/>
          </w:tcPr>
          <w:p w14:paraId="693EDB22" w14:textId="77777777" w:rsidR="00FD293D" w:rsidRPr="00FD293D" w:rsidRDefault="00FD293D" w:rsidP="00FD293D">
            <w:pPr>
              <w:spacing w:after="0"/>
              <w:rPr>
                <w:rFonts w:ascii="Aptos Display" w:hAnsi="Aptos Display" w:cs="Calibri"/>
                <w:color w:val="000000"/>
                <w:szCs w:val="22"/>
                <w:lang w:eastAsia="en-GB"/>
              </w:rPr>
            </w:pPr>
            <w:r w:rsidRPr="00FD293D"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>Type 2 diabetes</w:t>
            </w:r>
          </w:p>
        </w:tc>
        <w:tc>
          <w:tcPr>
            <w:tcW w:w="1020" w:type="dxa"/>
            <w:noWrap/>
            <w:hideMark/>
          </w:tcPr>
          <w:p w14:paraId="2B6996D9" w14:textId="77777777" w:rsidR="00FD293D" w:rsidRPr="00FD293D" w:rsidRDefault="00FD293D" w:rsidP="00FD293D">
            <w:pPr>
              <w:spacing w:after="0"/>
              <w:jc w:val="right"/>
              <w:rPr>
                <w:rFonts w:ascii="Calibri" w:hAnsi="Calibri" w:cs="Calibri"/>
                <w:szCs w:val="22"/>
                <w:lang w:eastAsia="en-GB"/>
              </w:rPr>
            </w:pPr>
            <w:r w:rsidRPr="00FD293D">
              <w:rPr>
                <w:rFonts w:ascii="Calibri" w:hAnsi="Calibri" w:cs="Calibri"/>
                <w:szCs w:val="22"/>
                <w:lang w:eastAsia="en-GB"/>
              </w:rPr>
              <w:t>2411</w:t>
            </w:r>
          </w:p>
        </w:tc>
        <w:tc>
          <w:tcPr>
            <w:tcW w:w="2930" w:type="dxa"/>
            <w:noWrap/>
            <w:hideMark/>
          </w:tcPr>
          <w:p w14:paraId="0CCCC11A" w14:textId="77777777" w:rsidR="00FD293D" w:rsidRPr="00FD293D" w:rsidRDefault="00FD293D" w:rsidP="00FD293D">
            <w:pPr>
              <w:spacing w:after="0"/>
              <w:jc w:val="right"/>
              <w:rPr>
                <w:rFonts w:ascii="Calibri" w:hAnsi="Calibri" w:cs="Calibri"/>
                <w:szCs w:val="22"/>
                <w:lang w:eastAsia="en-GB"/>
              </w:rPr>
            </w:pPr>
          </w:p>
        </w:tc>
        <w:tc>
          <w:tcPr>
            <w:tcW w:w="1020" w:type="dxa"/>
            <w:noWrap/>
            <w:hideMark/>
          </w:tcPr>
          <w:p w14:paraId="2618B3C0" w14:textId="77777777" w:rsidR="00FD293D" w:rsidRPr="00FD293D" w:rsidRDefault="00FD293D" w:rsidP="00FD293D">
            <w:pPr>
              <w:spacing w:after="0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</w:tr>
      <w:tr w:rsidR="00FD293D" w:rsidRPr="00FD293D" w14:paraId="1A4EC7D1" w14:textId="77777777" w:rsidTr="001521BC">
        <w:trPr>
          <w:trHeight w:val="285"/>
        </w:trPr>
        <w:tc>
          <w:tcPr>
            <w:tcW w:w="4498" w:type="dxa"/>
            <w:noWrap/>
            <w:hideMark/>
          </w:tcPr>
          <w:p w14:paraId="56A4A057" w14:textId="77777777" w:rsidR="00FD293D" w:rsidRPr="00FD293D" w:rsidRDefault="00FD293D" w:rsidP="00FD293D">
            <w:pPr>
              <w:spacing w:after="0"/>
              <w:rPr>
                <w:rFonts w:ascii="Aptos Display" w:hAnsi="Aptos Display" w:cs="Calibri"/>
                <w:color w:val="000000"/>
                <w:szCs w:val="22"/>
                <w:lang w:eastAsia="en-GB"/>
              </w:rPr>
            </w:pPr>
            <w:r w:rsidRPr="00FD293D"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>Endocrine disorders</w:t>
            </w:r>
          </w:p>
        </w:tc>
        <w:tc>
          <w:tcPr>
            <w:tcW w:w="1020" w:type="dxa"/>
            <w:noWrap/>
            <w:hideMark/>
          </w:tcPr>
          <w:p w14:paraId="04A81355" w14:textId="77777777" w:rsidR="00FD293D" w:rsidRPr="00FD293D" w:rsidRDefault="00FD293D" w:rsidP="00FD293D">
            <w:pPr>
              <w:spacing w:after="0"/>
              <w:jc w:val="right"/>
              <w:rPr>
                <w:rFonts w:ascii="Calibri" w:hAnsi="Calibri" w:cs="Calibri"/>
                <w:szCs w:val="22"/>
                <w:lang w:eastAsia="en-GB"/>
              </w:rPr>
            </w:pPr>
            <w:r w:rsidRPr="00FD293D">
              <w:rPr>
                <w:rFonts w:ascii="Calibri" w:hAnsi="Calibri" w:cs="Calibri"/>
                <w:szCs w:val="22"/>
                <w:lang w:eastAsia="en-GB"/>
              </w:rPr>
              <w:t>382</w:t>
            </w:r>
          </w:p>
        </w:tc>
        <w:tc>
          <w:tcPr>
            <w:tcW w:w="2930" w:type="dxa"/>
            <w:noWrap/>
            <w:hideMark/>
          </w:tcPr>
          <w:p w14:paraId="3EFA62AB" w14:textId="77777777" w:rsidR="00FD293D" w:rsidRPr="00FD293D" w:rsidRDefault="00FD293D" w:rsidP="00FD293D">
            <w:pPr>
              <w:spacing w:after="0"/>
              <w:jc w:val="right"/>
              <w:rPr>
                <w:rFonts w:ascii="Calibri" w:hAnsi="Calibri" w:cs="Calibri"/>
                <w:szCs w:val="22"/>
                <w:lang w:eastAsia="en-GB"/>
              </w:rPr>
            </w:pPr>
          </w:p>
        </w:tc>
        <w:tc>
          <w:tcPr>
            <w:tcW w:w="1020" w:type="dxa"/>
            <w:noWrap/>
            <w:hideMark/>
          </w:tcPr>
          <w:p w14:paraId="26A81C34" w14:textId="77777777" w:rsidR="00FD293D" w:rsidRPr="00FD293D" w:rsidRDefault="00FD293D" w:rsidP="00FD293D">
            <w:pPr>
              <w:spacing w:after="0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</w:tr>
      <w:tr w:rsidR="00FD293D" w:rsidRPr="00FD293D" w14:paraId="4C2D6C42" w14:textId="77777777" w:rsidTr="001521BC">
        <w:trPr>
          <w:trHeight w:val="285"/>
        </w:trPr>
        <w:tc>
          <w:tcPr>
            <w:tcW w:w="4498" w:type="dxa"/>
            <w:noWrap/>
            <w:hideMark/>
          </w:tcPr>
          <w:p w14:paraId="5B5456FE" w14:textId="77777777" w:rsidR="00FD293D" w:rsidRPr="00FD293D" w:rsidRDefault="00FD293D" w:rsidP="00FD293D">
            <w:pPr>
              <w:spacing w:after="0"/>
              <w:rPr>
                <w:rFonts w:ascii="Aptos Display" w:hAnsi="Aptos Display" w:cs="Calibri"/>
                <w:color w:val="000000"/>
                <w:szCs w:val="22"/>
                <w:lang w:eastAsia="en-GB"/>
              </w:rPr>
            </w:pPr>
            <w:r w:rsidRPr="00FD293D"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>Malabsorption</w:t>
            </w:r>
          </w:p>
        </w:tc>
        <w:tc>
          <w:tcPr>
            <w:tcW w:w="1020" w:type="dxa"/>
            <w:noWrap/>
            <w:hideMark/>
          </w:tcPr>
          <w:p w14:paraId="4D9A45B5" w14:textId="77777777" w:rsidR="00FD293D" w:rsidRPr="00FD293D" w:rsidRDefault="00FD293D" w:rsidP="00FD293D">
            <w:pPr>
              <w:spacing w:after="0"/>
              <w:jc w:val="right"/>
              <w:rPr>
                <w:rFonts w:ascii="Calibri" w:hAnsi="Calibri" w:cs="Calibri"/>
                <w:szCs w:val="22"/>
                <w:lang w:eastAsia="en-GB"/>
              </w:rPr>
            </w:pPr>
            <w:r w:rsidRPr="00FD293D">
              <w:rPr>
                <w:rFonts w:ascii="Calibri" w:hAnsi="Calibri" w:cs="Calibri"/>
                <w:szCs w:val="22"/>
                <w:lang w:eastAsia="en-GB"/>
              </w:rPr>
              <w:t>379</w:t>
            </w:r>
          </w:p>
        </w:tc>
        <w:tc>
          <w:tcPr>
            <w:tcW w:w="2930" w:type="dxa"/>
            <w:noWrap/>
            <w:hideMark/>
          </w:tcPr>
          <w:p w14:paraId="32711F20" w14:textId="77777777" w:rsidR="00FD293D" w:rsidRPr="00FD293D" w:rsidRDefault="00FD293D" w:rsidP="00FD293D">
            <w:pPr>
              <w:spacing w:after="0"/>
              <w:jc w:val="right"/>
              <w:rPr>
                <w:rFonts w:ascii="Calibri" w:hAnsi="Calibri" w:cs="Calibri"/>
                <w:szCs w:val="22"/>
                <w:lang w:eastAsia="en-GB"/>
              </w:rPr>
            </w:pPr>
          </w:p>
        </w:tc>
        <w:tc>
          <w:tcPr>
            <w:tcW w:w="1020" w:type="dxa"/>
            <w:noWrap/>
            <w:hideMark/>
          </w:tcPr>
          <w:p w14:paraId="38C3D775" w14:textId="77777777" w:rsidR="00FD293D" w:rsidRPr="00FD293D" w:rsidRDefault="00FD293D" w:rsidP="00FD293D">
            <w:pPr>
              <w:spacing w:after="0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</w:tr>
      <w:tr w:rsidR="00FD293D" w:rsidRPr="00FD293D" w14:paraId="5A4208CE" w14:textId="77777777" w:rsidTr="001521BC">
        <w:trPr>
          <w:trHeight w:val="285"/>
        </w:trPr>
        <w:tc>
          <w:tcPr>
            <w:tcW w:w="4498" w:type="dxa"/>
            <w:noWrap/>
            <w:hideMark/>
          </w:tcPr>
          <w:p w14:paraId="059F0821" w14:textId="77777777" w:rsidR="00FD293D" w:rsidRPr="00FD293D" w:rsidRDefault="00FD293D" w:rsidP="00FD293D">
            <w:pPr>
              <w:spacing w:after="0"/>
              <w:rPr>
                <w:rFonts w:ascii="Aptos Display" w:hAnsi="Aptos Display" w:cs="Calibri"/>
                <w:color w:val="000000"/>
                <w:szCs w:val="22"/>
                <w:lang w:eastAsia="en-GB"/>
              </w:rPr>
            </w:pPr>
            <w:r w:rsidRPr="00FD293D"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>Care home resident</w:t>
            </w:r>
          </w:p>
        </w:tc>
        <w:tc>
          <w:tcPr>
            <w:tcW w:w="1020" w:type="dxa"/>
            <w:noWrap/>
            <w:hideMark/>
          </w:tcPr>
          <w:p w14:paraId="41079FE6" w14:textId="77777777" w:rsidR="00FD293D" w:rsidRPr="00FD293D" w:rsidRDefault="00FD293D" w:rsidP="00FD293D">
            <w:pPr>
              <w:spacing w:after="0"/>
              <w:jc w:val="right"/>
              <w:rPr>
                <w:rFonts w:ascii="Calibri" w:hAnsi="Calibri" w:cs="Calibri"/>
                <w:szCs w:val="22"/>
                <w:lang w:eastAsia="en-GB"/>
              </w:rPr>
            </w:pPr>
            <w:r w:rsidRPr="00FD293D">
              <w:rPr>
                <w:rFonts w:ascii="Calibri" w:hAnsi="Calibri" w:cs="Calibri"/>
                <w:szCs w:val="22"/>
                <w:lang w:eastAsia="en-GB"/>
              </w:rPr>
              <w:t>39</w:t>
            </w:r>
          </w:p>
        </w:tc>
        <w:tc>
          <w:tcPr>
            <w:tcW w:w="2930" w:type="dxa"/>
            <w:noWrap/>
            <w:hideMark/>
          </w:tcPr>
          <w:p w14:paraId="5C8E0016" w14:textId="77777777" w:rsidR="00FD293D" w:rsidRPr="00FD293D" w:rsidRDefault="00FD293D" w:rsidP="00FD293D">
            <w:pPr>
              <w:spacing w:after="0"/>
              <w:rPr>
                <w:rFonts w:ascii="Aptos Display" w:hAnsi="Aptos Display" w:cs="Calibri"/>
                <w:b/>
                <w:bCs/>
                <w:color w:val="000000"/>
                <w:szCs w:val="22"/>
                <w:lang w:eastAsia="en-GB"/>
              </w:rPr>
            </w:pPr>
            <w:r w:rsidRPr="00FD293D">
              <w:rPr>
                <w:rFonts w:ascii="Aptos Display" w:hAnsi="Aptos Display" w:cs="Calibri"/>
                <w:b/>
                <w:bCs/>
                <w:color w:val="000000"/>
                <w:szCs w:val="22"/>
                <w:lang w:eastAsia="en-GB"/>
              </w:rPr>
              <w:t>Outcomes</w:t>
            </w:r>
          </w:p>
        </w:tc>
        <w:tc>
          <w:tcPr>
            <w:tcW w:w="1020" w:type="dxa"/>
            <w:noWrap/>
            <w:hideMark/>
          </w:tcPr>
          <w:p w14:paraId="4EA63B69" w14:textId="77777777" w:rsidR="00FD293D" w:rsidRPr="00FD293D" w:rsidRDefault="00FD293D" w:rsidP="00FD293D">
            <w:pPr>
              <w:spacing w:after="0"/>
              <w:rPr>
                <w:rFonts w:ascii="Aptos Display" w:hAnsi="Aptos Display" w:cs="Calibri"/>
                <w:b/>
                <w:bCs/>
                <w:color w:val="000000"/>
                <w:szCs w:val="22"/>
                <w:lang w:eastAsia="en-GB"/>
              </w:rPr>
            </w:pPr>
          </w:p>
        </w:tc>
      </w:tr>
      <w:tr w:rsidR="00FD293D" w:rsidRPr="00FD293D" w14:paraId="33CAF688" w14:textId="77777777" w:rsidTr="001521BC">
        <w:trPr>
          <w:trHeight w:val="285"/>
        </w:trPr>
        <w:tc>
          <w:tcPr>
            <w:tcW w:w="4498" w:type="dxa"/>
            <w:noWrap/>
            <w:hideMark/>
          </w:tcPr>
          <w:p w14:paraId="3258A2A0" w14:textId="77777777" w:rsidR="00FD293D" w:rsidRPr="00FD293D" w:rsidRDefault="00FD293D" w:rsidP="00FD293D">
            <w:pPr>
              <w:spacing w:after="0"/>
              <w:rPr>
                <w:rFonts w:ascii="Aptos Display" w:hAnsi="Aptos Display" w:cs="Calibri"/>
                <w:color w:val="000000"/>
                <w:szCs w:val="22"/>
                <w:lang w:eastAsia="en-GB"/>
              </w:rPr>
            </w:pPr>
            <w:r w:rsidRPr="00FD293D"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>Epilepsy diagnosis or treatment</w:t>
            </w:r>
          </w:p>
        </w:tc>
        <w:tc>
          <w:tcPr>
            <w:tcW w:w="1020" w:type="dxa"/>
            <w:noWrap/>
            <w:hideMark/>
          </w:tcPr>
          <w:p w14:paraId="0D639B29" w14:textId="77777777" w:rsidR="00FD293D" w:rsidRPr="00FD293D" w:rsidRDefault="00FD293D" w:rsidP="00FD293D">
            <w:pPr>
              <w:spacing w:after="0"/>
              <w:jc w:val="right"/>
              <w:rPr>
                <w:rFonts w:ascii="Calibri" w:hAnsi="Calibri" w:cs="Calibri"/>
                <w:szCs w:val="22"/>
                <w:lang w:eastAsia="en-GB"/>
              </w:rPr>
            </w:pPr>
            <w:r w:rsidRPr="00FD293D">
              <w:rPr>
                <w:rFonts w:ascii="Calibri" w:hAnsi="Calibri" w:cs="Calibri"/>
                <w:szCs w:val="22"/>
                <w:lang w:eastAsia="en-GB"/>
              </w:rPr>
              <w:t>832</w:t>
            </w:r>
          </w:p>
        </w:tc>
        <w:tc>
          <w:tcPr>
            <w:tcW w:w="2930" w:type="dxa"/>
            <w:noWrap/>
            <w:hideMark/>
          </w:tcPr>
          <w:p w14:paraId="41442EDD" w14:textId="77777777" w:rsidR="00FD293D" w:rsidRPr="00FD293D" w:rsidRDefault="00FD293D" w:rsidP="00FD293D">
            <w:pPr>
              <w:spacing w:after="0"/>
              <w:rPr>
                <w:rFonts w:ascii="Aptos Display" w:hAnsi="Aptos Display" w:cs="Calibri"/>
                <w:color w:val="000000"/>
                <w:szCs w:val="22"/>
                <w:lang w:eastAsia="en-GB"/>
              </w:rPr>
            </w:pPr>
            <w:r w:rsidRPr="00FD293D"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>Hip fracture</w:t>
            </w:r>
          </w:p>
        </w:tc>
        <w:tc>
          <w:tcPr>
            <w:tcW w:w="1020" w:type="dxa"/>
            <w:noWrap/>
            <w:hideMark/>
          </w:tcPr>
          <w:p w14:paraId="6FC6AC40" w14:textId="77777777" w:rsidR="00FD293D" w:rsidRPr="00FD293D" w:rsidRDefault="00FD293D" w:rsidP="00FD293D">
            <w:pPr>
              <w:spacing w:after="0"/>
              <w:jc w:val="right"/>
              <w:rPr>
                <w:rFonts w:ascii="Calibri" w:hAnsi="Calibri" w:cs="Calibri"/>
                <w:szCs w:val="22"/>
                <w:lang w:eastAsia="en-GB"/>
              </w:rPr>
            </w:pPr>
            <w:r w:rsidRPr="00FD293D">
              <w:rPr>
                <w:rFonts w:ascii="Calibri" w:hAnsi="Calibri" w:cs="Calibri"/>
                <w:szCs w:val="22"/>
                <w:lang w:eastAsia="en-GB"/>
              </w:rPr>
              <w:t>557</w:t>
            </w:r>
          </w:p>
        </w:tc>
      </w:tr>
      <w:tr w:rsidR="00FD293D" w:rsidRPr="00FD293D" w14:paraId="7BF0FCD2" w14:textId="77777777" w:rsidTr="001521BC">
        <w:trPr>
          <w:trHeight w:val="285"/>
        </w:trPr>
        <w:tc>
          <w:tcPr>
            <w:tcW w:w="4498" w:type="dxa"/>
            <w:noWrap/>
            <w:hideMark/>
          </w:tcPr>
          <w:p w14:paraId="0C608CD0" w14:textId="77777777" w:rsidR="00FD293D" w:rsidRPr="00FD293D" w:rsidRDefault="00FD293D" w:rsidP="00FD293D">
            <w:pPr>
              <w:spacing w:after="0"/>
              <w:rPr>
                <w:rFonts w:ascii="Aptos Display" w:hAnsi="Aptos Display" w:cs="Calibri"/>
                <w:color w:val="000000"/>
                <w:szCs w:val="22"/>
                <w:lang w:eastAsia="en-GB"/>
              </w:rPr>
            </w:pPr>
            <w:r w:rsidRPr="00FD293D"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>Prior osteoporotic fracture</w:t>
            </w:r>
          </w:p>
        </w:tc>
        <w:tc>
          <w:tcPr>
            <w:tcW w:w="1020" w:type="dxa"/>
            <w:noWrap/>
            <w:hideMark/>
          </w:tcPr>
          <w:p w14:paraId="6F06AD06" w14:textId="77777777" w:rsidR="00FD293D" w:rsidRPr="00FD293D" w:rsidRDefault="00FD293D" w:rsidP="00FD293D">
            <w:pPr>
              <w:spacing w:after="0"/>
              <w:jc w:val="right"/>
              <w:rPr>
                <w:rFonts w:ascii="Calibri" w:hAnsi="Calibri" w:cs="Calibri"/>
                <w:szCs w:val="22"/>
                <w:lang w:eastAsia="en-GB"/>
              </w:rPr>
            </w:pPr>
            <w:r w:rsidRPr="00FD293D">
              <w:rPr>
                <w:rFonts w:ascii="Calibri" w:hAnsi="Calibri" w:cs="Calibri"/>
                <w:szCs w:val="22"/>
                <w:lang w:eastAsia="en-GB"/>
              </w:rPr>
              <w:t>2075</w:t>
            </w:r>
          </w:p>
        </w:tc>
        <w:tc>
          <w:tcPr>
            <w:tcW w:w="2930" w:type="dxa"/>
            <w:noWrap/>
            <w:hideMark/>
          </w:tcPr>
          <w:p w14:paraId="6E28B87C" w14:textId="77777777" w:rsidR="00FD293D" w:rsidRPr="00FD293D" w:rsidRDefault="00FD293D" w:rsidP="00FD293D">
            <w:pPr>
              <w:spacing w:after="0"/>
              <w:rPr>
                <w:rFonts w:ascii="Aptos Display" w:hAnsi="Aptos Display" w:cs="Calibri"/>
                <w:color w:val="000000"/>
                <w:szCs w:val="22"/>
                <w:lang w:eastAsia="en-GB"/>
              </w:rPr>
            </w:pPr>
            <w:r w:rsidRPr="00FD293D"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>Major osteoporotic fracture</w:t>
            </w:r>
          </w:p>
        </w:tc>
        <w:tc>
          <w:tcPr>
            <w:tcW w:w="1020" w:type="dxa"/>
            <w:noWrap/>
            <w:hideMark/>
          </w:tcPr>
          <w:p w14:paraId="2B3A703F" w14:textId="77777777" w:rsidR="00FD293D" w:rsidRPr="00FD293D" w:rsidRDefault="00FD293D" w:rsidP="00FD293D">
            <w:pPr>
              <w:spacing w:after="0"/>
              <w:jc w:val="right"/>
              <w:rPr>
                <w:rFonts w:ascii="Calibri" w:hAnsi="Calibri" w:cs="Calibri"/>
                <w:szCs w:val="22"/>
                <w:lang w:eastAsia="en-GB"/>
              </w:rPr>
            </w:pPr>
            <w:r w:rsidRPr="00FD293D">
              <w:rPr>
                <w:rFonts w:ascii="Calibri" w:hAnsi="Calibri" w:cs="Calibri"/>
                <w:szCs w:val="22"/>
                <w:lang w:eastAsia="en-GB"/>
              </w:rPr>
              <w:t>2075</w:t>
            </w:r>
          </w:p>
        </w:tc>
      </w:tr>
      <w:tr w:rsidR="00FD293D" w:rsidRPr="00FD293D" w14:paraId="29C89CFD" w14:textId="77777777" w:rsidTr="001521BC">
        <w:trPr>
          <w:trHeight w:val="285"/>
        </w:trPr>
        <w:tc>
          <w:tcPr>
            <w:tcW w:w="4498" w:type="dxa"/>
            <w:noWrap/>
            <w:hideMark/>
          </w:tcPr>
          <w:p w14:paraId="671FFF9E" w14:textId="77777777" w:rsidR="00FD293D" w:rsidRPr="00FD293D" w:rsidRDefault="00FD293D" w:rsidP="00FD293D">
            <w:pPr>
              <w:spacing w:after="0"/>
              <w:jc w:val="right"/>
              <w:rPr>
                <w:rFonts w:ascii="Calibri" w:hAnsi="Calibri" w:cs="Calibri"/>
                <w:szCs w:val="22"/>
                <w:lang w:eastAsia="en-GB"/>
              </w:rPr>
            </w:pPr>
          </w:p>
        </w:tc>
        <w:tc>
          <w:tcPr>
            <w:tcW w:w="1020" w:type="dxa"/>
            <w:noWrap/>
            <w:hideMark/>
          </w:tcPr>
          <w:p w14:paraId="519E5000" w14:textId="77777777" w:rsidR="00FD293D" w:rsidRPr="00FD293D" w:rsidRDefault="00FD293D" w:rsidP="00FD293D">
            <w:pPr>
              <w:spacing w:after="0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2930" w:type="dxa"/>
            <w:noWrap/>
            <w:hideMark/>
          </w:tcPr>
          <w:p w14:paraId="416FF6A7" w14:textId="77777777" w:rsidR="00FD293D" w:rsidRPr="00FD293D" w:rsidRDefault="00FD293D" w:rsidP="00FD293D">
            <w:pPr>
              <w:spacing w:after="0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1020" w:type="dxa"/>
            <w:noWrap/>
            <w:hideMark/>
          </w:tcPr>
          <w:p w14:paraId="7F5638A9" w14:textId="77777777" w:rsidR="00FD293D" w:rsidRPr="00FD293D" w:rsidRDefault="00FD293D" w:rsidP="00FD293D">
            <w:pPr>
              <w:spacing w:after="0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</w:tr>
      <w:tr w:rsidR="00FD293D" w:rsidRPr="00FD293D" w14:paraId="3F4036E5" w14:textId="77777777" w:rsidTr="001521BC">
        <w:trPr>
          <w:trHeight w:val="285"/>
        </w:trPr>
        <w:tc>
          <w:tcPr>
            <w:tcW w:w="4498" w:type="dxa"/>
            <w:noWrap/>
            <w:hideMark/>
          </w:tcPr>
          <w:p w14:paraId="103B577A" w14:textId="77777777" w:rsidR="00FD293D" w:rsidRPr="00FD293D" w:rsidRDefault="00FD293D" w:rsidP="00FD293D">
            <w:pPr>
              <w:spacing w:after="0"/>
              <w:rPr>
                <w:rFonts w:ascii="Aptos Display" w:hAnsi="Aptos Display" w:cs="Calibri"/>
                <w:color w:val="000000"/>
                <w:szCs w:val="22"/>
                <w:lang w:eastAsia="en-GB"/>
              </w:rPr>
            </w:pPr>
            <w:r w:rsidRPr="00FD293D"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>Smoking recorded</w:t>
            </w:r>
          </w:p>
        </w:tc>
        <w:tc>
          <w:tcPr>
            <w:tcW w:w="1020" w:type="dxa"/>
            <w:noWrap/>
            <w:hideMark/>
          </w:tcPr>
          <w:p w14:paraId="4F979453" w14:textId="77777777" w:rsidR="00FD293D" w:rsidRPr="00FD293D" w:rsidRDefault="00FD293D" w:rsidP="00FD293D">
            <w:pPr>
              <w:spacing w:after="0"/>
              <w:rPr>
                <w:rFonts w:ascii="Aptos Display" w:hAnsi="Aptos Display" w:cs="Calibri"/>
                <w:color w:val="000000"/>
                <w:szCs w:val="22"/>
                <w:lang w:eastAsia="en-GB"/>
              </w:rPr>
            </w:pPr>
          </w:p>
        </w:tc>
        <w:tc>
          <w:tcPr>
            <w:tcW w:w="2930" w:type="dxa"/>
            <w:noWrap/>
            <w:hideMark/>
          </w:tcPr>
          <w:p w14:paraId="0522060E" w14:textId="77777777" w:rsidR="00FD293D" w:rsidRPr="00FD293D" w:rsidRDefault="00FD293D" w:rsidP="00FD293D">
            <w:pPr>
              <w:spacing w:after="0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1020" w:type="dxa"/>
            <w:noWrap/>
            <w:hideMark/>
          </w:tcPr>
          <w:p w14:paraId="054EE8A8" w14:textId="77777777" w:rsidR="00FD293D" w:rsidRPr="00FD293D" w:rsidRDefault="00FD293D" w:rsidP="00FD293D">
            <w:pPr>
              <w:spacing w:after="0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</w:tr>
      <w:tr w:rsidR="00FD293D" w:rsidRPr="00FD293D" w14:paraId="608F1B64" w14:textId="77777777" w:rsidTr="001521BC">
        <w:trPr>
          <w:trHeight w:val="285"/>
        </w:trPr>
        <w:tc>
          <w:tcPr>
            <w:tcW w:w="4498" w:type="dxa"/>
            <w:noWrap/>
            <w:hideMark/>
          </w:tcPr>
          <w:p w14:paraId="1D86BC12" w14:textId="04308B84" w:rsidR="00FD293D" w:rsidRPr="00FD293D" w:rsidRDefault="003968DA" w:rsidP="00FD293D">
            <w:pPr>
              <w:spacing w:after="0"/>
              <w:rPr>
                <w:rFonts w:ascii="Aptos Display" w:hAnsi="Aptos Display" w:cs="Calibri"/>
                <w:color w:val="000000"/>
                <w:szCs w:val="22"/>
                <w:lang w:eastAsia="en-GB"/>
              </w:rPr>
            </w:pPr>
            <w:proofErr w:type="gramStart"/>
            <w:r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>N</w:t>
            </w:r>
            <w:r w:rsidR="00FD293D" w:rsidRPr="00FD293D"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>on smoker</w:t>
            </w:r>
            <w:proofErr w:type="gramEnd"/>
          </w:p>
        </w:tc>
        <w:tc>
          <w:tcPr>
            <w:tcW w:w="1020" w:type="dxa"/>
            <w:noWrap/>
            <w:hideMark/>
          </w:tcPr>
          <w:p w14:paraId="54E9BFF3" w14:textId="77777777" w:rsidR="00FD293D" w:rsidRPr="00FD293D" w:rsidRDefault="00FD293D" w:rsidP="00FD293D">
            <w:pPr>
              <w:spacing w:after="0"/>
              <w:jc w:val="right"/>
              <w:rPr>
                <w:rFonts w:ascii="Calibri" w:hAnsi="Calibri" w:cs="Calibri"/>
                <w:szCs w:val="22"/>
                <w:lang w:eastAsia="en-GB"/>
              </w:rPr>
            </w:pPr>
            <w:r w:rsidRPr="00FD293D">
              <w:rPr>
                <w:rFonts w:ascii="Calibri" w:hAnsi="Calibri" w:cs="Calibri"/>
                <w:szCs w:val="22"/>
                <w:lang w:eastAsia="en-GB"/>
              </w:rPr>
              <w:t>2239</w:t>
            </w:r>
          </w:p>
        </w:tc>
        <w:tc>
          <w:tcPr>
            <w:tcW w:w="2930" w:type="dxa"/>
            <w:noWrap/>
            <w:hideMark/>
          </w:tcPr>
          <w:p w14:paraId="2675BD12" w14:textId="77777777" w:rsidR="00FD293D" w:rsidRPr="00FD293D" w:rsidRDefault="00FD293D" w:rsidP="00FD293D">
            <w:pPr>
              <w:spacing w:after="0"/>
              <w:jc w:val="right"/>
              <w:rPr>
                <w:rFonts w:ascii="Calibri" w:hAnsi="Calibri" w:cs="Calibri"/>
                <w:szCs w:val="22"/>
                <w:lang w:eastAsia="en-GB"/>
              </w:rPr>
            </w:pPr>
          </w:p>
        </w:tc>
        <w:tc>
          <w:tcPr>
            <w:tcW w:w="1020" w:type="dxa"/>
            <w:noWrap/>
            <w:hideMark/>
          </w:tcPr>
          <w:p w14:paraId="0DE335AE" w14:textId="77777777" w:rsidR="00FD293D" w:rsidRPr="00FD293D" w:rsidRDefault="00FD293D" w:rsidP="00FD293D">
            <w:pPr>
              <w:spacing w:after="0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</w:tr>
      <w:tr w:rsidR="00FD293D" w:rsidRPr="00FD293D" w14:paraId="161A0F7D" w14:textId="77777777" w:rsidTr="001521BC">
        <w:trPr>
          <w:trHeight w:val="285"/>
        </w:trPr>
        <w:tc>
          <w:tcPr>
            <w:tcW w:w="4498" w:type="dxa"/>
            <w:noWrap/>
            <w:hideMark/>
          </w:tcPr>
          <w:p w14:paraId="6D1ABA98" w14:textId="1BF6D602" w:rsidR="00FD293D" w:rsidRPr="00FD293D" w:rsidRDefault="003968DA" w:rsidP="00FD293D">
            <w:pPr>
              <w:spacing w:after="0"/>
              <w:rPr>
                <w:rFonts w:ascii="Aptos Display" w:hAnsi="Aptos Display" w:cs="Calibri"/>
                <w:color w:val="000000"/>
                <w:szCs w:val="22"/>
                <w:lang w:eastAsia="en-GB"/>
              </w:rPr>
            </w:pPr>
            <w:r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>E</w:t>
            </w:r>
            <w:r w:rsidR="00FD293D" w:rsidRPr="00FD293D"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>x smoker</w:t>
            </w:r>
          </w:p>
        </w:tc>
        <w:tc>
          <w:tcPr>
            <w:tcW w:w="1020" w:type="dxa"/>
            <w:noWrap/>
            <w:hideMark/>
          </w:tcPr>
          <w:p w14:paraId="35754F4F" w14:textId="77777777" w:rsidR="00FD293D" w:rsidRPr="00FD293D" w:rsidRDefault="00FD293D" w:rsidP="00FD293D">
            <w:pPr>
              <w:spacing w:after="0"/>
              <w:jc w:val="right"/>
              <w:rPr>
                <w:rFonts w:ascii="Calibri" w:hAnsi="Calibri" w:cs="Calibri"/>
                <w:szCs w:val="22"/>
                <w:lang w:eastAsia="en-GB"/>
              </w:rPr>
            </w:pPr>
            <w:r w:rsidRPr="00FD293D">
              <w:rPr>
                <w:rFonts w:ascii="Calibri" w:hAnsi="Calibri" w:cs="Calibri"/>
                <w:szCs w:val="22"/>
                <w:lang w:eastAsia="en-GB"/>
              </w:rPr>
              <w:t>2238</w:t>
            </w:r>
          </w:p>
        </w:tc>
        <w:tc>
          <w:tcPr>
            <w:tcW w:w="2930" w:type="dxa"/>
            <w:noWrap/>
            <w:hideMark/>
          </w:tcPr>
          <w:p w14:paraId="7070475D" w14:textId="77777777" w:rsidR="00FD293D" w:rsidRPr="00FD293D" w:rsidRDefault="00FD293D" w:rsidP="00FD293D">
            <w:pPr>
              <w:spacing w:after="0"/>
              <w:jc w:val="right"/>
              <w:rPr>
                <w:rFonts w:ascii="Calibri" w:hAnsi="Calibri" w:cs="Calibri"/>
                <w:szCs w:val="22"/>
                <w:lang w:eastAsia="en-GB"/>
              </w:rPr>
            </w:pPr>
          </w:p>
        </w:tc>
        <w:tc>
          <w:tcPr>
            <w:tcW w:w="1020" w:type="dxa"/>
            <w:noWrap/>
            <w:hideMark/>
          </w:tcPr>
          <w:p w14:paraId="1E6EA76F" w14:textId="77777777" w:rsidR="00FD293D" w:rsidRPr="00FD293D" w:rsidRDefault="00FD293D" w:rsidP="00FD293D">
            <w:pPr>
              <w:spacing w:after="0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</w:tr>
      <w:tr w:rsidR="00FD293D" w:rsidRPr="00FD293D" w14:paraId="745E44AA" w14:textId="77777777" w:rsidTr="001521BC">
        <w:trPr>
          <w:trHeight w:val="285"/>
        </w:trPr>
        <w:tc>
          <w:tcPr>
            <w:tcW w:w="4498" w:type="dxa"/>
            <w:noWrap/>
            <w:hideMark/>
          </w:tcPr>
          <w:p w14:paraId="00D0F0CD" w14:textId="3AE3DCAC" w:rsidR="00FD293D" w:rsidRPr="00FD293D" w:rsidRDefault="003968DA" w:rsidP="00FD293D">
            <w:pPr>
              <w:spacing w:after="0"/>
              <w:rPr>
                <w:rFonts w:ascii="Aptos Display" w:hAnsi="Aptos Display" w:cs="Calibri"/>
                <w:color w:val="000000"/>
                <w:szCs w:val="22"/>
                <w:lang w:eastAsia="en-GB"/>
              </w:rPr>
            </w:pPr>
            <w:r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>L</w:t>
            </w:r>
            <w:r w:rsidR="00FD293D" w:rsidRPr="00FD293D"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>ight smoker</w:t>
            </w:r>
          </w:p>
        </w:tc>
        <w:tc>
          <w:tcPr>
            <w:tcW w:w="1020" w:type="dxa"/>
            <w:noWrap/>
            <w:hideMark/>
          </w:tcPr>
          <w:p w14:paraId="6AB29966" w14:textId="77777777" w:rsidR="00FD293D" w:rsidRPr="00FD293D" w:rsidRDefault="00FD293D" w:rsidP="00FD293D">
            <w:pPr>
              <w:spacing w:after="0"/>
              <w:jc w:val="right"/>
              <w:rPr>
                <w:rFonts w:ascii="Calibri" w:hAnsi="Calibri" w:cs="Calibri"/>
                <w:szCs w:val="22"/>
                <w:lang w:eastAsia="en-GB"/>
              </w:rPr>
            </w:pPr>
            <w:r w:rsidRPr="00FD293D">
              <w:rPr>
                <w:rFonts w:ascii="Calibri" w:hAnsi="Calibri" w:cs="Calibri"/>
                <w:szCs w:val="22"/>
                <w:lang w:eastAsia="en-GB"/>
              </w:rPr>
              <w:t>2244</w:t>
            </w:r>
          </w:p>
        </w:tc>
        <w:tc>
          <w:tcPr>
            <w:tcW w:w="2930" w:type="dxa"/>
            <w:noWrap/>
            <w:hideMark/>
          </w:tcPr>
          <w:p w14:paraId="60B3CF59" w14:textId="77777777" w:rsidR="00FD293D" w:rsidRPr="00FD293D" w:rsidRDefault="00FD293D" w:rsidP="00FD293D">
            <w:pPr>
              <w:spacing w:after="0"/>
              <w:jc w:val="right"/>
              <w:rPr>
                <w:rFonts w:ascii="Calibri" w:hAnsi="Calibri" w:cs="Calibri"/>
                <w:szCs w:val="22"/>
                <w:lang w:eastAsia="en-GB"/>
              </w:rPr>
            </w:pPr>
          </w:p>
        </w:tc>
        <w:tc>
          <w:tcPr>
            <w:tcW w:w="1020" w:type="dxa"/>
            <w:noWrap/>
            <w:hideMark/>
          </w:tcPr>
          <w:p w14:paraId="6D2660D9" w14:textId="77777777" w:rsidR="00FD293D" w:rsidRPr="00FD293D" w:rsidRDefault="00FD293D" w:rsidP="00FD293D">
            <w:pPr>
              <w:spacing w:after="0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</w:tr>
      <w:tr w:rsidR="00FD293D" w:rsidRPr="00FD293D" w14:paraId="3D6C5A67" w14:textId="77777777" w:rsidTr="001521BC">
        <w:trPr>
          <w:trHeight w:val="285"/>
        </w:trPr>
        <w:tc>
          <w:tcPr>
            <w:tcW w:w="4498" w:type="dxa"/>
            <w:noWrap/>
            <w:hideMark/>
          </w:tcPr>
          <w:p w14:paraId="5F7D13E2" w14:textId="4B695E07" w:rsidR="00FD293D" w:rsidRPr="00FD293D" w:rsidRDefault="003968DA" w:rsidP="00FD293D">
            <w:pPr>
              <w:spacing w:after="0"/>
              <w:rPr>
                <w:rFonts w:ascii="Aptos Display" w:hAnsi="Aptos Display" w:cs="Calibri"/>
                <w:color w:val="000000"/>
                <w:szCs w:val="22"/>
                <w:lang w:eastAsia="en-GB"/>
              </w:rPr>
            </w:pPr>
            <w:r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>M</w:t>
            </w:r>
            <w:r w:rsidR="00FD293D" w:rsidRPr="00FD293D"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>oderate smoker</w:t>
            </w:r>
          </w:p>
        </w:tc>
        <w:tc>
          <w:tcPr>
            <w:tcW w:w="1020" w:type="dxa"/>
            <w:noWrap/>
            <w:hideMark/>
          </w:tcPr>
          <w:p w14:paraId="5C70B51E" w14:textId="77777777" w:rsidR="00FD293D" w:rsidRPr="00FD293D" w:rsidRDefault="00FD293D" w:rsidP="00FD293D">
            <w:pPr>
              <w:spacing w:after="0"/>
              <w:jc w:val="right"/>
              <w:rPr>
                <w:rFonts w:ascii="Calibri" w:hAnsi="Calibri" w:cs="Calibri"/>
                <w:szCs w:val="22"/>
                <w:lang w:eastAsia="en-GB"/>
              </w:rPr>
            </w:pPr>
            <w:r w:rsidRPr="00FD293D">
              <w:rPr>
                <w:rFonts w:ascii="Calibri" w:hAnsi="Calibri" w:cs="Calibri"/>
                <w:szCs w:val="22"/>
                <w:lang w:eastAsia="en-GB"/>
              </w:rPr>
              <w:t>2242</w:t>
            </w:r>
          </w:p>
        </w:tc>
        <w:tc>
          <w:tcPr>
            <w:tcW w:w="2930" w:type="dxa"/>
            <w:noWrap/>
            <w:hideMark/>
          </w:tcPr>
          <w:p w14:paraId="6AE12EF1" w14:textId="77777777" w:rsidR="00FD293D" w:rsidRPr="00FD293D" w:rsidRDefault="00FD293D" w:rsidP="00FD293D">
            <w:pPr>
              <w:spacing w:after="0"/>
              <w:jc w:val="right"/>
              <w:rPr>
                <w:rFonts w:ascii="Calibri" w:hAnsi="Calibri" w:cs="Calibri"/>
                <w:szCs w:val="22"/>
                <w:lang w:eastAsia="en-GB"/>
              </w:rPr>
            </w:pPr>
          </w:p>
        </w:tc>
        <w:tc>
          <w:tcPr>
            <w:tcW w:w="1020" w:type="dxa"/>
            <w:noWrap/>
            <w:hideMark/>
          </w:tcPr>
          <w:p w14:paraId="5BD2B4BB" w14:textId="77777777" w:rsidR="00FD293D" w:rsidRPr="00FD293D" w:rsidRDefault="00FD293D" w:rsidP="00FD293D">
            <w:pPr>
              <w:spacing w:after="0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</w:tr>
      <w:tr w:rsidR="00FD293D" w:rsidRPr="00FD293D" w14:paraId="7D4C1732" w14:textId="77777777" w:rsidTr="001521BC">
        <w:trPr>
          <w:trHeight w:val="285"/>
        </w:trPr>
        <w:tc>
          <w:tcPr>
            <w:tcW w:w="4498" w:type="dxa"/>
            <w:noWrap/>
            <w:hideMark/>
          </w:tcPr>
          <w:p w14:paraId="00D4ED8D" w14:textId="1FE8CEBC" w:rsidR="00FD293D" w:rsidRPr="00FD293D" w:rsidRDefault="003968DA" w:rsidP="00FD293D">
            <w:pPr>
              <w:spacing w:after="0"/>
              <w:rPr>
                <w:rFonts w:ascii="Aptos Display" w:hAnsi="Aptos Display" w:cs="Calibri"/>
                <w:color w:val="000000"/>
                <w:szCs w:val="22"/>
                <w:lang w:eastAsia="en-GB"/>
              </w:rPr>
            </w:pPr>
            <w:r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>H</w:t>
            </w:r>
            <w:r w:rsidR="00FD293D" w:rsidRPr="00FD293D"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>eavy smoker</w:t>
            </w:r>
          </w:p>
        </w:tc>
        <w:tc>
          <w:tcPr>
            <w:tcW w:w="1020" w:type="dxa"/>
            <w:noWrap/>
            <w:hideMark/>
          </w:tcPr>
          <w:p w14:paraId="03A9DC52" w14:textId="77777777" w:rsidR="00FD293D" w:rsidRPr="00FD293D" w:rsidRDefault="00FD293D" w:rsidP="00FD293D">
            <w:pPr>
              <w:spacing w:after="0"/>
              <w:jc w:val="right"/>
              <w:rPr>
                <w:rFonts w:ascii="Calibri" w:hAnsi="Calibri" w:cs="Calibri"/>
                <w:szCs w:val="22"/>
                <w:lang w:eastAsia="en-GB"/>
              </w:rPr>
            </w:pPr>
            <w:r w:rsidRPr="00FD293D">
              <w:rPr>
                <w:rFonts w:ascii="Calibri" w:hAnsi="Calibri" w:cs="Calibri"/>
                <w:szCs w:val="22"/>
                <w:lang w:eastAsia="en-GB"/>
              </w:rPr>
              <w:t>2243</w:t>
            </w:r>
          </w:p>
        </w:tc>
        <w:tc>
          <w:tcPr>
            <w:tcW w:w="2930" w:type="dxa"/>
            <w:noWrap/>
            <w:hideMark/>
          </w:tcPr>
          <w:p w14:paraId="2675DBB5" w14:textId="77777777" w:rsidR="00FD293D" w:rsidRPr="00FD293D" w:rsidRDefault="00FD293D" w:rsidP="00FD293D">
            <w:pPr>
              <w:spacing w:after="0"/>
              <w:jc w:val="right"/>
              <w:rPr>
                <w:rFonts w:ascii="Calibri" w:hAnsi="Calibri" w:cs="Calibri"/>
                <w:szCs w:val="22"/>
                <w:lang w:eastAsia="en-GB"/>
              </w:rPr>
            </w:pPr>
          </w:p>
        </w:tc>
        <w:tc>
          <w:tcPr>
            <w:tcW w:w="1020" w:type="dxa"/>
            <w:noWrap/>
            <w:hideMark/>
          </w:tcPr>
          <w:p w14:paraId="127A6A48" w14:textId="77777777" w:rsidR="00FD293D" w:rsidRPr="00FD293D" w:rsidRDefault="00FD293D" w:rsidP="00FD293D">
            <w:pPr>
              <w:spacing w:after="0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</w:tr>
      <w:tr w:rsidR="00FD293D" w:rsidRPr="00FD293D" w14:paraId="3368AA41" w14:textId="77777777" w:rsidTr="001521BC">
        <w:trPr>
          <w:trHeight w:val="285"/>
        </w:trPr>
        <w:tc>
          <w:tcPr>
            <w:tcW w:w="4498" w:type="dxa"/>
            <w:noWrap/>
            <w:hideMark/>
          </w:tcPr>
          <w:p w14:paraId="6B22C2D9" w14:textId="77777777" w:rsidR="00FD293D" w:rsidRPr="00FD293D" w:rsidRDefault="00FD293D" w:rsidP="00FD293D">
            <w:pPr>
              <w:spacing w:after="0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1020" w:type="dxa"/>
            <w:noWrap/>
            <w:hideMark/>
          </w:tcPr>
          <w:p w14:paraId="2F99F3CC" w14:textId="77777777" w:rsidR="00FD293D" w:rsidRPr="00FD293D" w:rsidRDefault="00FD293D" w:rsidP="00FD293D">
            <w:pPr>
              <w:spacing w:after="0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2930" w:type="dxa"/>
            <w:noWrap/>
            <w:hideMark/>
          </w:tcPr>
          <w:p w14:paraId="402AA16A" w14:textId="77777777" w:rsidR="00FD293D" w:rsidRPr="00FD293D" w:rsidRDefault="00FD293D" w:rsidP="00FD293D">
            <w:pPr>
              <w:spacing w:after="0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1020" w:type="dxa"/>
            <w:noWrap/>
            <w:hideMark/>
          </w:tcPr>
          <w:p w14:paraId="3E7F4436" w14:textId="77777777" w:rsidR="00FD293D" w:rsidRPr="00FD293D" w:rsidRDefault="00FD293D" w:rsidP="00FD293D">
            <w:pPr>
              <w:spacing w:after="0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</w:tr>
      <w:tr w:rsidR="00FD293D" w:rsidRPr="00FD293D" w14:paraId="12D5C856" w14:textId="77777777" w:rsidTr="001521BC">
        <w:trPr>
          <w:trHeight w:val="285"/>
        </w:trPr>
        <w:tc>
          <w:tcPr>
            <w:tcW w:w="4498" w:type="dxa"/>
            <w:noWrap/>
            <w:hideMark/>
          </w:tcPr>
          <w:p w14:paraId="515842E6" w14:textId="77777777" w:rsidR="00FD293D" w:rsidRPr="00FD293D" w:rsidRDefault="00FD293D" w:rsidP="00FD293D">
            <w:pPr>
              <w:spacing w:after="0"/>
              <w:rPr>
                <w:rFonts w:ascii="Aptos Display" w:hAnsi="Aptos Display" w:cs="Calibri"/>
                <w:color w:val="000000"/>
                <w:szCs w:val="22"/>
                <w:lang w:eastAsia="en-GB"/>
              </w:rPr>
            </w:pPr>
            <w:r w:rsidRPr="00FD293D"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>Alcohol units</w:t>
            </w:r>
          </w:p>
        </w:tc>
        <w:tc>
          <w:tcPr>
            <w:tcW w:w="1020" w:type="dxa"/>
            <w:noWrap/>
            <w:hideMark/>
          </w:tcPr>
          <w:p w14:paraId="420B4FBD" w14:textId="77777777" w:rsidR="00FD293D" w:rsidRPr="00FD293D" w:rsidRDefault="00FD293D" w:rsidP="00FD293D">
            <w:pPr>
              <w:spacing w:after="0"/>
              <w:jc w:val="right"/>
              <w:rPr>
                <w:rFonts w:ascii="Calibri" w:hAnsi="Calibri" w:cs="Calibri"/>
                <w:szCs w:val="22"/>
                <w:lang w:eastAsia="en-GB"/>
              </w:rPr>
            </w:pPr>
            <w:r w:rsidRPr="00FD293D">
              <w:rPr>
                <w:rFonts w:ascii="Calibri" w:hAnsi="Calibri" w:cs="Calibri"/>
                <w:szCs w:val="22"/>
                <w:lang w:eastAsia="en-GB"/>
              </w:rPr>
              <w:t>17070</w:t>
            </w:r>
          </w:p>
        </w:tc>
        <w:tc>
          <w:tcPr>
            <w:tcW w:w="2930" w:type="dxa"/>
            <w:noWrap/>
            <w:hideMark/>
          </w:tcPr>
          <w:p w14:paraId="46FEEBDD" w14:textId="77777777" w:rsidR="00FD293D" w:rsidRPr="00FD293D" w:rsidRDefault="00FD293D" w:rsidP="00FD293D">
            <w:pPr>
              <w:spacing w:after="0"/>
              <w:jc w:val="right"/>
              <w:rPr>
                <w:rFonts w:ascii="Calibri" w:hAnsi="Calibri" w:cs="Calibri"/>
                <w:szCs w:val="22"/>
                <w:lang w:eastAsia="en-GB"/>
              </w:rPr>
            </w:pPr>
          </w:p>
        </w:tc>
        <w:tc>
          <w:tcPr>
            <w:tcW w:w="1020" w:type="dxa"/>
            <w:noWrap/>
            <w:hideMark/>
          </w:tcPr>
          <w:p w14:paraId="3CAB4DD5" w14:textId="77777777" w:rsidR="00FD293D" w:rsidRPr="00FD293D" w:rsidRDefault="00FD293D" w:rsidP="00FD293D">
            <w:pPr>
              <w:spacing w:after="0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</w:tr>
      <w:tr w:rsidR="00FD293D" w:rsidRPr="00FD293D" w14:paraId="74EB7737" w14:textId="77777777" w:rsidTr="001521BC">
        <w:trPr>
          <w:trHeight w:val="285"/>
        </w:trPr>
        <w:tc>
          <w:tcPr>
            <w:tcW w:w="4498" w:type="dxa"/>
            <w:noWrap/>
            <w:hideMark/>
          </w:tcPr>
          <w:p w14:paraId="2E734A8F" w14:textId="340AE59A" w:rsidR="00FD293D" w:rsidRPr="00FD293D" w:rsidRDefault="003968DA" w:rsidP="00FD293D">
            <w:pPr>
              <w:spacing w:after="0"/>
              <w:rPr>
                <w:rFonts w:ascii="Aptos Display" w:hAnsi="Aptos Display" w:cs="Calibri"/>
                <w:color w:val="000000"/>
                <w:szCs w:val="22"/>
                <w:lang w:eastAsia="en-GB"/>
              </w:rPr>
            </w:pPr>
            <w:r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>No</w:t>
            </w:r>
            <w:r w:rsidR="00FD293D" w:rsidRPr="00FD293D"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>n</w:t>
            </w:r>
            <w:r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>-</w:t>
            </w:r>
            <w:r w:rsidR="00FD293D" w:rsidRPr="00FD293D"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>drinker</w:t>
            </w:r>
          </w:p>
        </w:tc>
        <w:tc>
          <w:tcPr>
            <w:tcW w:w="1020" w:type="dxa"/>
            <w:noWrap/>
            <w:hideMark/>
          </w:tcPr>
          <w:p w14:paraId="18001616" w14:textId="77777777" w:rsidR="00FD293D" w:rsidRPr="00FD293D" w:rsidRDefault="00FD293D" w:rsidP="00FD293D">
            <w:pPr>
              <w:spacing w:after="0"/>
              <w:jc w:val="right"/>
              <w:rPr>
                <w:rFonts w:ascii="Calibri" w:hAnsi="Calibri" w:cs="Calibri"/>
                <w:szCs w:val="22"/>
                <w:lang w:eastAsia="en-GB"/>
              </w:rPr>
            </w:pPr>
            <w:r w:rsidRPr="00FD293D">
              <w:rPr>
                <w:rFonts w:ascii="Calibri" w:hAnsi="Calibri" w:cs="Calibri"/>
                <w:szCs w:val="22"/>
                <w:lang w:eastAsia="en-GB"/>
              </w:rPr>
              <w:t>17064</w:t>
            </w:r>
          </w:p>
        </w:tc>
        <w:tc>
          <w:tcPr>
            <w:tcW w:w="2930" w:type="dxa"/>
            <w:noWrap/>
            <w:hideMark/>
          </w:tcPr>
          <w:p w14:paraId="565BFE11" w14:textId="77777777" w:rsidR="00FD293D" w:rsidRPr="00FD293D" w:rsidRDefault="00FD293D" w:rsidP="00FD293D">
            <w:pPr>
              <w:spacing w:after="0"/>
              <w:jc w:val="right"/>
              <w:rPr>
                <w:rFonts w:ascii="Calibri" w:hAnsi="Calibri" w:cs="Calibri"/>
                <w:szCs w:val="22"/>
                <w:lang w:eastAsia="en-GB"/>
              </w:rPr>
            </w:pPr>
          </w:p>
        </w:tc>
        <w:tc>
          <w:tcPr>
            <w:tcW w:w="1020" w:type="dxa"/>
            <w:noWrap/>
            <w:hideMark/>
          </w:tcPr>
          <w:p w14:paraId="222EB53C" w14:textId="77777777" w:rsidR="00FD293D" w:rsidRPr="00FD293D" w:rsidRDefault="00FD293D" w:rsidP="00FD293D">
            <w:pPr>
              <w:spacing w:after="0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</w:tr>
      <w:tr w:rsidR="00FD293D" w:rsidRPr="00FD293D" w14:paraId="1F3167A3" w14:textId="77777777" w:rsidTr="001521BC">
        <w:trPr>
          <w:trHeight w:val="285"/>
        </w:trPr>
        <w:tc>
          <w:tcPr>
            <w:tcW w:w="4498" w:type="dxa"/>
            <w:noWrap/>
            <w:hideMark/>
          </w:tcPr>
          <w:p w14:paraId="08497092" w14:textId="54E5CC03" w:rsidR="00FD293D" w:rsidRPr="00FD293D" w:rsidRDefault="00FD293D" w:rsidP="00FD293D">
            <w:pPr>
              <w:spacing w:after="0"/>
              <w:rPr>
                <w:rFonts w:ascii="Aptos Display" w:hAnsi="Aptos Display" w:cs="Calibri"/>
                <w:color w:val="000000"/>
                <w:szCs w:val="22"/>
                <w:lang w:eastAsia="en-GB"/>
              </w:rPr>
            </w:pPr>
            <w:r w:rsidRPr="00FD293D"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 xml:space="preserve">Trivial </w:t>
            </w:r>
            <w:r w:rsidR="0002710E"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 xml:space="preserve">drinker </w:t>
            </w:r>
            <w:r w:rsidRPr="00FD293D"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>&lt;1u/day</w:t>
            </w:r>
          </w:p>
        </w:tc>
        <w:tc>
          <w:tcPr>
            <w:tcW w:w="1020" w:type="dxa"/>
            <w:noWrap/>
            <w:hideMark/>
          </w:tcPr>
          <w:p w14:paraId="0470409F" w14:textId="77777777" w:rsidR="00FD293D" w:rsidRPr="00FD293D" w:rsidRDefault="00FD293D" w:rsidP="00FD293D">
            <w:pPr>
              <w:spacing w:after="0"/>
              <w:jc w:val="right"/>
              <w:rPr>
                <w:rFonts w:ascii="Calibri" w:hAnsi="Calibri" w:cs="Calibri"/>
                <w:szCs w:val="22"/>
                <w:lang w:eastAsia="en-GB"/>
              </w:rPr>
            </w:pPr>
            <w:r w:rsidRPr="00FD293D">
              <w:rPr>
                <w:rFonts w:ascii="Calibri" w:hAnsi="Calibri" w:cs="Calibri"/>
                <w:szCs w:val="22"/>
                <w:lang w:eastAsia="en-GB"/>
              </w:rPr>
              <w:t>17065</w:t>
            </w:r>
          </w:p>
        </w:tc>
        <w:tc>
          <w:tcPr>
            <w:tcW w:w="2930" w:type="dxa"/>
            <w:noWrap/>
            <w:hideMark/>
          </w:tcPr>
          <w:p w14:paraId="616BD459" w14:textId="77777777" w:rsidR="00FD293D" w:rsidRPr="00FD293D" w:rsidRDefault="00FD293D" w:rsidP="00FD293D">
            <w:pPr>
              <w:spacing w:after="0"/>
              <w:jc w:val="right"/>
              <w:rPr>
                <w:rFonts w:ascii="Calibri" w:hAnsi="Calibri" w:cs="Calibri"/>
                <w:szCs w:val="22"/>
                <w:lang w:eastAsia="en-GB"/>
              </w:rPr>
            </w:pPr>
          </w:p>
        </w:tc>
        <w:tc>
          <w:tcPr>
            <w:tcW w:w="1020" w:type="dxa"/>
            <w:noWrap/>
            <w:hideMark/>
          </w:tcPr>
          <w:p w14:paraId="00BE4A34" w14:textId="77777777" w:rsidR="00FD293D" w:rsidRPr="00FD293D" w:rsidRDefault="00FD293D" w:rsidP="00FD293D">
            <w:pPr>
              <w:spacing w:after="0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</w:tr>
      <w:tr w:rsidR="00FD293D" w:rsidRPr="00FD293D" w14:paraId="50997022" w14:textId="77777777" w:rsidTr="001521BC">
        <w:trPr>
          <w:trHeight w:val="285"/>
        </w:trPr>
        <w:tc>
          <w:tcPr>
            <w:tcW w:w="4498" w:type="dxa"/>
            <w:noWrap/>
            <w:hideMark/>
          </w:tcPr>
          <w:p w14:paraId="45619B47" w14:textId="428C6221" w:rsidR="00FD293D" w:rsidRPr="00FD293D" w:rsidRDefault="00FD293D" w:rsidP="00FD293D">
            <w:pPr>
              <w:spacing w:after="0"/>
              <w:rPr>
                <w:rFonts w:ascii="Aptos Display" w:hAnsi="Aptos Display" w:cs="Calibri"/>
                <w:color w:val="000000"/>
                <w:szCs w:val="22"/>
                <w:lang w:eastAsia="en-GB"/>
              </w:rPr>
            </w:pPr>
            <w:r w:rsidRPr="00FD293D"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 xml:space="preserve">Light </w:t>
            </w:r>
            <w:r w:rsidR="0002710E"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 xml:space="preserve">drinker </w:t>
            </w:r>
            <w:r w:rsidRPr="00FD293D"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>1-2u/day</w:t>
            </w:r>
          </w:p>
        </w:tc>
        <w:tc>
          <w:tcPr>
            <w:tcW w:w="1020" w:type="dxa"/>
            <w:noWrap/>
            <w:hideMark/>
          </w:tcPr>
          <w:p w14:paraId="4C8EC793" w14:textId="77777777" w:rsidR="00FD293D" w:rsidRPr="00FD293D" w:rsidRDefault="00FD293D" w:rsidP="00FD293D">
            <w:pPr>
              <w:spacing w:after="0"/>
              <w:jc w:val="right"/>
              <w:rPr>
                <w:rFonts w:ascii="Calibri" w:hAnsi="Calibri" w:cs="Calibri"/>
                <w:szCs w:val="22"/>
                <w:lang w:eastAsia="en-GB"/>
              </w:rPr>
            </w:pPr>
            <w:r w:rsidRPr="00FD293D">
              <w:rPr>
                <w:rFonts w:ascii="Calibri" w:hAnsi="Calibri" w:cs="Calibri"/>
                <w:szCs w:val="22"/>
                <w:lang w:eastAsia="en-GB"/>
              </w:rPr>
              <w:t>17066</w:t>
            </w:r>
          </w:p>
        </w:tc>
        <w:tc>
          <w:tcPr>
            <w:tcW w:w="2930" w:type="dxa"/>
            <w:noWrap/>
            <w:hideMark/>
          </w:tcPr>
          <w:p w14:paraId="1C8B2D38" w14:textId="77777777" w:rsidR="00FD293D" w:rsidRPr="00FD293D" w:rsidRDefault="00FD293D" w:rsidP="00FD293D">
            <w:pPr>
              <w:spacing w:after="0"/>
              <w:jc w:val="right"/>
              <w:rPr>
                <w:rFonts w:ascii="Calibri" w:hAnsi="Calibri" w:cs="Calibri"/>
                <w:szCs w:val="22"/>
                <w:lang w:eastAsia="en-GB"/>
              </w:rPr>
            </w:pPr>
          </w:p>
        </w:tc>
        <w:tc>
          <w:tcPr>
            <w:tcW w:w="1020" w:type="dxa"/>
            <w:noWrap/>
            <w:hideMark/>
          </w:tcPr>
          <w:p w14:paraId="22527684" w14:textId="77777777" w:rsidR="00FD293D" w:rsidRPr="00FD293D" w:rsidRDefault="00FD293D" w:rsidP="00FD293D">
            <w:pPr>
              <w:spacing w:after="0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</w:tr>
      <w:tr w:rsidR="00FD293D" w:rsidRPr="00FD293D" w14:paraId="00CDB8A5" w14:textId="77777777" w:rsidTr="001521BC">
        <w:trPr>
          <w:trHeight w:val="285"/>
        </w:trPr>
        <w:tc>
          <w:tcPr>
            <w:tcW w:w="4498" w:type="dxa"/>
            <w:noWrap/>
            <w:hideMark/>
          </w:tcPr>
          <w:p w14:paraId="296F9B73" w14:textId="07245714" w:rsidR="00FD293D" w:rsidRPr="00FD293D" w:rsidRDefault="00FD293D" w:rsidP="00FD293D">
            <w:pPr>
              <w:spacing w:after="0"/>
              <w:rPr>
                <w:rFonts w:ascii="Aptos Display" w:hAnsi="Aptos Display" w:cs="Calibri"/>
                <w:color w:val="000000"/>
                <w:szCs w:val="22"/>
                <w:lang w:eastAsia="en-GB"/>
              </w:rPr>
            </w:pPr>
            <w:r w:rsidRPr="00FD293D"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 xml:space="preserve">Moderate </w:t>
            </w:r>
            <w:r w:rsidR="0002710E"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 xml:space="preserve">drinker </w:t>
            </w:r>
            <w:r w:rsidRPr="00FD293D"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>3-6u/day</w:t>
            </w:r>
          </w:p>
        </w:tc>
        <w:tc>
          <w:tcPr>
            <w:tcW w:w="1020" w:type="dxa"/>
            <w:noWrap/>
            <w:hideMark/>
          </w:tcPr>
          <w:p w14:paraId="39AB4F1D" w14:textId="77777777" w:rsidR="00FD293D" w:rsidRPr="00FD293D" w:rsidRDefault="00FD293D" w:rsidP="00FD293D">
            <w:pPr>
              <w:spacing w:after="0"/>
              <w:jc w:val="right"/>
              <w:rPr>
                <w:rFonts w:ascii="Calibri" w:hAnsi="Calibri" w:cs="Calibri"/>
                <w:szCs w:val="22"/>
                <w:lang w:eastAsia="en-GB"/>
              </w:rPr>
            </w:pPr>
            <w:r w:rsidRPr="00FD293D">
              <w:rPr>
                <w:rFonts w:ascii="Calibri" w:hAnsi="Calibri" w:cs="Calibri"/>
                <w:szCs w:val="22"/>
                <w:lang w:eastAsia="en-GB"/>
              </w:rPr>
              <w:t>17067</w:t>
            </w:r>
          </w:p>
        </w:tc>
        <w:tc>
          <w:tcPr>
            <w:tcW w:w="2930" w:type="dxa"/>
            <w:noWrap/>
            <w:hideMark/>
          </w:tcPr>
          <w:p w14:paraId="7C06D82F" w14:textId="77777777" w:rsidR="00FD293D" w:rsidRPr="00FD293D" w:rsidRDefault="00FD293D" w:rsidP="00FD293D">
            <w:pPr>
              <w:spacing w:after="0"/>
              <w:jc w:val="right"/>
              <w:rPr>
                <w:rFonts w:ascii="Calibri" w:hAnsi="Calibri" w:cs="Calibri"/>
                <w:szCs w:val="22"/>
                <w:lang w:eastAsia="en-GB"/>
              </w:rPr>
            </w:pPr>
          </w:p>
        </w:tc>
        <w:tc>
          <w:tcPr>
            <w:tcW w:w="1020" w:type="dxa"/>
            <w:noWrap/>
            <w:hideMark/>
          </w:tcPr>
          <w:p w14:paraId="2DA07C4F" w14:textId="77777777" w:rsidR="00FD293D" w:rsidRPr="00FD293D" w:rsidRDefault="00FD293D" w:rsidP="00FD293D">
            <w:pPr>
              <w:spacing w:after="0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</w:tr>
      <w:tr w:rsidR="00FD293D" w:rsidRPr="00FD293D" w14:paraId="71F15EAD" w14:textId="77777777" w:rsidTr="001521BC">
        <w:trPr>
          <w:trHeight w:val="285"/>
        </w:trPr>
        <w:tc>
          <w:tcPr>
            <w:tcW w:w="4498" w:type="dxa"/>
            <w:noWrap/>
            <w:hideMark/>
          </w:tcPr>
          <w:p w14:paraId="6F315287" w14:textId="46C988AE" w:rsidR="00FD293D" w:rsidRPr="00FD293D" w:rsidRDefault="00FD293D" w:rsidP="00FD293D">
            <w:pPr>
              <w:spacing w:after="0"/>
              <w:rPr>
                <w:rFonts w:ascii="Aptos Display" w:hAnsi="Aptos Display" w:cs="Calibri"/>
                <w:color w:val="000000"/>
                <w:szCs w:val="22"/>
                <w:lang w:eastAsia="en-GB"/>
              </w:rPr>
            </w:pPr>
            <w:r w:rsidRPr="00FD293D"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 xml:space="preserve">Heavy </w:t>
            </w:r>
            <w:r w:rsidR="0002710E"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 xml:space="preserve">drinker </w:t>
            </w:r>
            <w:r w:rsidRPr="00FD293D"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>7-9u/day</w:t>
            </w:r>
          </w:p>
        </w:tc>
        <w:tc>
          <w:tcPr>
            <w:tcW w:w="1020" w:type="dxa"/>
            <w:noWrap/>
            <w:hideMark/>
          </w:tcPr>
          <w:p w14:paraId="5237F4E9" w14:textId="77777777" w:rsidR="00FD293D" w:rsidRPr="00FD293D" w:rsidRDefault="00FD293D" w:rsidP="00FD293D">
            <w:pPr>
              <w:spacing w:after="0"/>
              <w:jc w:val="right"/>
              <w:rPr>
                <w:rFonts w:ascii="Calibri" w:hAnsi="Calibri" w:cs="Calibri"/>
                <w:szCs w:val="22"/>
                <w:lang w:eastAsia="en-GB"/>
              </w:rPr>
            </w:pPr>
            <w:r w:rsidRPr="00FD293D">
              <w:rPr>
                <w:rFonts w:ascii="Calibri" w:hAnsi="Calibri" w:cs="Calibri"/>
                <w:szCs w:val="22"/>
                <w:lang w:eastAsia="en-GB"/>
              </w:rPr>
              <w:t>17068</w:t>
            </w:r>
          </w:p>
        </w:tc>
        <w:tc>
          <w:tcPr>
            <w:tcW w:w="2930" w:type="dxa"/>
            <w:noWrap/>
            <w:hideMark/>
          </w:tcPr>
          <w:p w14:paraId="47BB7B5E" w14:textId="77777777" w:rsidR="00FD293D" w:rsidRPr="00FD293D" w:rsidRDefault="00FD293D" w:rsidP="00FD293D">
            <w:pPr>
              <w:spacing w:after="0"/>
              <w:jc w:val="right"/>
              <w:rPr>
                <w:rFonts w:ascii="Calibri" w:hAnsi="Calibri" w:cs="Calibri"/>
                <w:szCs w:val="22"/>
                <w:lang w:eastAsia="en-GB"/>
              </w:rPr>
            </w:pPr>
          </w:p>
        </w:tc>
        <w:tc>
          <w:tcPr>
            <w:tcW w:w="1020" w:type="dxa"/>
            <w:noWrap/>
            <w:hideMark/>
          </w:tcPr>
          <w:p w14:paraId="7E788E20" w14:textId="77777777" w:rsidR="00FD293D" w:rsidRPr="00FD293D" w:rsidRDefault="00FD293D" w:rsidP="00FD293D">
            <w:pPr>
              <w:spacing w:after="0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</w:tr>
      <w:tr w:rsidR="00FD293D" w:rsidRPr="00FD293D" w14:paraId="18E963C6" w14:textId="77777777" w:rsidTr="001521BC">
        <w:trPr>
          <w:trHeight w:val="285"/>
        </w:trPr>
        <w:tc>
          <w:tcPr>
            <w:tcW w:w="4498" w:type="dxa"/>
            <w:noWrap/>
            <w:hideMark/>
          </w:tcPr>
          <w:p w14:paraId="53CA1931" w14:textId="7E8AAC5D" w:rsidR="00FD293D" w:rsidRPr="00FD293D" w:rsidRDefault="00FD293D" w:rsidP="00FD293D">
            <w:pPr>
              <w:spacing w:after="0"/>
              <w:rPr>
                <w:rFonts w:ascii="Aptos Display" w:hAnsi="Aptos Display" w:cs="Calibri"/>
                <w:color w:val="000000"/>
                <w:szCs w:val="22"/>
                <w:lang w:eastAsia="en-GB"/>
              </w:rPr>
            </w:pPr>
            <w:r w:rsidRPr="00FD293D"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 xml:space="preserve">Very </w:t>
            </w:r>
            <w:r w:rsidR="0002710E"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>h</w:t>
            </w:r>
            <w:r w:rsidRPr="00FD293D"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 xml:space="preserve">eavy </w:t>
            </w:r>
            <w:r w:rsidR="0002710E"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 xml:space="preserve">drinker </w:t>
            </w:r>
            <w:r w:rsidRPr="00FD293D">
              <w:rPr>
                <w:rFonts w:ascii="Aptos Display" w:hAnsi="Aptos Display" w:cs="Calibri"/>
                <w:color w:val="000000"/>
                <w:szCs w:val="22"/>
                <w:lang w:eastAsia="en-GB"/>
              </w:rPr>
              <w:t>&gt;9u/day</w:t>
            </w:r>
          </w:p>
        </w:tc>
        <w:tc>
          <w:tcPr>
            <w:tcW w:w="1020" w:type="dxa"/>
            <w:noWrap/>
            <w:hideMark/>
          </w:tcPr>
          <w:p w14:paraId="0B3560DE" w14:textId="77777777" w:rsidR="00FD293D" w:rsidRPr="00FD293D" w:rsidRDefault="00FD293D" w:rsidP="00FD293D">
            <w:pPr>
              <w:spacing w:after="0"/>
              <w:jc w:val="right"/>
              <w:rPr>
                <w:rFonts w:ascii="Calibri" w:hAnsi="Calibri" w:cs="Calibri"/>
                <w:szCs w:val="22"/>
                <w:lang w:eastAsia="en-GB"/>
              </w:rPr>
            </w:pPr>
            <w:r w:rsidRPr="00FD293D">
              <w:rPr>
                <w:rFonts w:ascii="Calibri" w:hAnsi="Calibri" w:cs="Calibri"/>
                <w:szCs w:val="22"/>
                <w:lang w:eastAsia="en-GB"/>
              </w:rPr>
              <w:t>17069</w:t>
            </w:r>
          </w:p>
        </w:tc>
        <w:tc>
          <w:tcPr>
            <w:tcW w:w="2930" w:type="dxa"/>
            <w:noWrap/>
            <w:hideMark/>
          </w:tcPr>
          <w:p w14:paraId="19D1E5FD" w14:textId="77777777" w:rsidR="00FD293D" w:rsidRPr="00FD293D" w:rsidRDefault="00FD293D" w:rsidP="00FD293D">
            <w:pPr>
              <w:spacing w:after="0"/>
              <w:jc w:val="right"/>
              <w:rPr>
                <w:rFonts w:ascii="Calibri" w:hAnsi="Calibri" w:cs="Calibri"/>
                <w:szCs w:val="22"/>
                <w:lang w:eastAsia="en-GB"/>
              </w:rPr>
            </w:pPr>
          </w:p>
        </w:tc>
        <w:tc>
          <w:tcPr>
            <w:tcW w:w="1020" w:type="dxa"/>
            <w:noWrap/>
            <w:hideMark/>
          </w:tcPr>
          <w:p w14:paraId="2470DD60" w14:textId="77777777" w:rsidR="00FD293D" w:rsidRPr="00FD293D" w:rsidRDefault="00FD293D" w:rsidP="00FD293D">
            <w:pPr>
              <w:spacing w:after="0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</w:tr>
    </w:tbl>
    <w:p w14:paraId="4F748BB7" w14:textId="77777777" w:rsidR="00147A45" w:rsidRPr="00BD6180" w:rsidRDefault="00147A45" w:rsidP="00147A45">
      <w:pPr>
        <w:rPr>
          <w:rFonts w:asciiTheme="majorHAnsi" w:hAnsiTheme="majorHAnsi" w:cstheme="majorHAnsi"/>
          <w:lang w:eastAsia="en-GB"/>
        </w:rPr>
      </w:pPr>
    </w:p>
    <w:sectPr w:rsidR="00147A45" w:rsidRPr="00BD6180" w:rsidSect="00603750">
      <w:pgSz w:w="11906" w:h="16838"/>
      <w:pgMar w:top="1440" w:right="1440" w:bottom="1440" w:left="1440" w:header="709" w:footer="709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647003D" w14:textId="77777777" w:rsidR="005F1F57" w:rsidRDefault="005F1F57">
      <w:r>
        <w:separator/>
      </w:r>
    </w:p>
  </w:endnote>
  <w:endnote w:type="continuationSeparator" w:id="0">
    <w:p w14:paraId="08C5F981" w14:textId="77777777" w:rsidR="005F1F57" w:rsidRDefault="005F1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Bold">
    <w:altName w:val="Arial"/>
    <w:panose1 w:val="020B0604020202020204"/>
    <w:charset w:val="00"/>
    <w:family w:val="auto"/>
    <w:pitch w:val="variable"/>
    <w:sig w:usb0="00000000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raditional Arabic">
    <w:panose1 w:val="02020603050405020304"/>
    <w:charset w:val="B2"/>
    <w:family w:val="roman"/>
    <w:notTrueType/>
    <w:pitch w:val="variable"/>
    <w:sig w:usb0="00002003" w:usb1="80000000" w:usb2="00000008" w:usb3="00000000" w:csb0="00000041" w:csb1="00000000"/>
  </w:font>
  <w:font w:name="HGPMinchoE">
    <w:altName w:val="HGP明朝E"/>
    <w:panose1 w:val="02020900000000000000"/>
    <w:charset w:val="80"/>
    <w:family w:val="roman"/>
    <w:notTrueType/>
    <w:pitch w:val="variable"/>
    <w:sig w:usb0="E00002FF" w:usb1="6AC7FDFB" w:usb2="00000012" w:usb3="00000000" w:csb0="0002009F" w:csb1="00000000"/>
  </w:font>
  <w:font w:name="Majalla UI">
    <w:altName w:val="Sakkal Majalla"/>
    <w:panose1 w:val="020B0604020202020204"/>
    <w:charset w:val="00"/>
    <w:family w:val="roman"/>
    <w:notTrueType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6709B19" w14:textId="77777777" w:rsidR="005F1F57" w:rsidRDefault="005F1F57">
      <w:r>
        <w:separator/>
      </w:r>
    </w:p>
  </w:footnote>
  <w:footnote w:type="continuationSeparator" w:id="0">
    <w:p w14:paraId="313AA575" w14:textId="77777777" w:rsidR="005F1F57" w:rsidRDefault="005F1F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37916D" w14:textId="77777777" w:rsidR="00DA1C9A" w:rsidRPr="008708E7" w:rsidRDefault="00DA1C9A">
    <w:pPr>
      <w:pStyle w:val="Header"/>
      <w:rPr>
        <w:rFonts w:asciiTheme="minorHAnsi" w:hAnsiTheme="minorHAnsi"/>
        <w:b/>
        <w:color w:val="FF0000"/>
      </w:rPr>
    </w:pPr>
    <w:r w:rsidRPr="008708E7">
      <w:rPr>
        <w:rFonts w:asciiTheme="minorHAnsi" w:hAnsiTheme="minorHAnsi"/>
      </w:rPr>
      <w:tab/>
    </w:r>
    <w:r w:rsidRPr="008708E7">
      <w:rPr>
        <w:rFonts w:asciiTheme="minorHAnsi" w:hAnsiTheme="minorHAnsi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ED2C78"/>
    <w:multiLevelType w:val="multilevel"/>
    <w:tmpl w:val="7BB66568"/>
    <w:lvl w:ilvl="0">
      <w:start w:val="1"/>
      <w:numFmt w:val="decimal"/>
      <w:pStyle w:val="Heading1"/>
      <w:suff w:val="space"/>
      <w:lvlText w:val="%1"/>
      <w:lvlJc w:val="left"/>
      <w:pPr>
        <w:ind w:left="1992" w:hanging="432"/>
      </w:pPr>
      <w:rPr>
        <w:rFonts w:hint="default"/>
        <w:b/>
        <w:i w:val="0"/>
        <w:color w:val="005DAB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576" w:hanging="576"/>
      </w:pPr>
      <w:rPr>
        <w:rFonts w:ascii="Arial" w:hAnsi="Arial" w:hint="default"/>
        <w:b/>
        <w:i w:val="0"/>
        <w:color w:val="005DAB"/>
        <w:sz w:val="20"/>
        <w:szCs w:val="20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720" w:hanging="720"/>
      </w:pPr>
      <w:rPr>
        <w:rFonts w:ascii="Arial" w:hAnsi="Arial" w:hint="default"/>
        <w:b/>
        <w:i w:val="0"/>
        <w:color w:val="005DAB"/>
        <w:sz w:val="20"/>
        <w:szCs w:val="20"/>
      </w:rPr>
    </w:lvl>
    <w:lvl w:ilvl="3">
      <w:start w:val="1"/>
      <w:numFmt w:val="decimal"/>
      <w:pStyle w:val="Heading4"/>
      <w:suff w:val="space"/>
      <w:lvlText w:val="%1.%2.%3.%4"/>
      <w:lvlJc w:val="left"/>
      <w:pPr>
        <w:ind w:left="864" w:hanging="864"/>
      </w:pPr>
      <w:rPr>
        <w:rFonts w:hint="default"/>
        <w:b/>
        <w:i w:val="0"/>
        <w:color w:val="005DAB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252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146131C"/>
    <w:multiLevelType w:val="hybridMultilevel"/>
    <w:tmpl w:val="8BB88C9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180BAE"/>
    <w:multiLevelType w:val="hybridMultilevel"/>
    <w:tmpl w:val="9C5013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2A7FB1"/>
    <w:multiLevelType w:val="hybridMultilevel"/>
    <w:tmpl w:val="1C903DB8"/>
    <w:lvl w:ilvl="0" w:tplc="08090001">
      <w:start w:val="1"/>
      <w:numFmt w:val="bullet"/>
      <w:lvlText w:val=""/>
      <w:lvlJc w:val="left"/>
      <w:pPr>
        <w:ind w:left="74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4" w15:restartNumberingAfterBreak="0">
    <w:nsid w:val="03836143"/>
    <w:multiLevelType w:val="hybridMultilevel"/>
    <w:tmpl w:val="8368A69C"/>
    <w:lvl w:ilvl="0" w:tplc="5CFCA92C">
      <w:start w:val="1"/>
      <w:numFmt w:val="bullet"/>
      <w:lvlText w:val=""/>
      <w:lvlJc w:val="left"/>
      <w:pPr>
        <w:tabs>
          <w:tab w:val="num" w:pos="1040"/>
        </w:tabs>
        <w:ind w:left="1040" w:hanging="360"/>
      </w:pPr>
      <w:rPr>
        <w:rFonts w:ascii="Wingdings" w:hAnsi="Wingdings" w:hint="default"/>
        <w:b w:val="0"/>
        <w:i w:val="0"/>
        <w:color w:val="005DAB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65396D"/>
    <w:multiLevelType w:val="multilevel"/>
    <w:tmpl w:val="B4A6EA6A"/>
    <w:lvl w:ilvl="0"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1280"/>
      <w:numFmt w:val="decimal"/>
      <w:lvlText w:val="%1.%2"/>
      <w:lvlJc w:val="left"/>
      <w:pPr>
        <w:ind w:left="620" w:hanging="6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E0221E8"/>
    <w:multiLevelType w:val="hybridMultilevel"/>
    <w:tmpl w:val="166C6E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6076A1"/>
    <w:multiLevelType w:val="hybridMultilevel"/>
    <w:tmpl w:val="E41A6138"/>
    <w:lvl w:ilvl="0" w:tplc="902675FC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C5546F"/>
    <w:multiLevelType w:val="hybridMultilevel"/>
    <w:tmpl w:val="FC8C27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631D3B"/>
    <w:multiLevelType w:val="hybridMultilevel"/>
    <w:tmpl w:val="2CB0B1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C62BBE"/>
    <w:multiLevelType w:val="hybridMultilevel"/>
    <w:tmpl w:val="E682C002"/>
    <w:lvl w:ilvl="0" w:tplc="9FC23DBC">
      <w:start w:val="1"/>
      <w:numFmt w:val="lowerLetter"/>
      <w:lvlText w:val="%1."/>
      <w:lvlJc w:val="left"/>
      <w:pPr>
        <w:tabs>
          <w:tab w:val="num" w:pos="1040"/>
        </w:tabs>
        <w:ind w:left="10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7D860F9"/>
    <w:multiLevelType w:val="hybridMultilevel"/>
    <w:tmpl w:val="9772685C"/>
    <w:lvl w:ilvl="0" w:tplc="2A3A4ED4">
      <w:start w:val="1"/>
      <w:numFmt w:val="bullet"/>
      <w:lvlText w:val="-"/>
      <w:lvlJc w:val="left"/>
      <w:pPr>
        <w:ind w:left="405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2" w15:restartNumberingAfterBreak="0">
    <w:nsid w:val="1AD065B0"/>
    <w:multiLevelType w:val="hybridMultilevel"/>
    <w:tmpl w:val="D8BE74A0"/>
    <w:lvl w:ilvl="0" w:tplc="7C6CBF84">
      <w:start w:val="1"/>
      <w:numFmt w:val="bullet"/>
      <w:lvlText w:val=""/>
      <w:lvlJc w:val="left"/>
      <w:pPr>
        <w:tabs>
          <w:tab w:val="num" w:pos="1040"/>
        </w:tabs>
        <w:ind w:left="1040" w:hanging="360"/>
      </w:pPr>
      <w:rPr>
        <w:rFonts w:ascii="Wingdings" w:hAnsi="Wingdings" w:hint="default"/>
        <w:b w:val="0"/>
        <w:i w:val="0"/>
        <w:color w:val="25ADE9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B4418D"/>
    <w:multiLevelType w:val="hybridMultilevel"/>
    <w:tmpl w:val="2CA87A88"/>
    <w:lvl w:ilvl="0" w:tplc="50901256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 w15:restartNumberingAfterBreak="0">
    <w:nsid w:val="235777E8"/>
    <w:multiLevelType w:val="hybridMultilevel"/>
    <w:tmpl w:val="AAE473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B500C8"/>
    <w:multiLevelType w:val="hybridMultilevel"/>
    <w:tmpl w:val="1EC23DA4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BB1319"/>
    <w:multiLevelType w:val="multilevel"/>
    <w:tmpl w:val="903AA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D97037"/>
    <w:multiLevelType w:val="hybridMultilevel"/>
    <w:tmpl w:val="68060AD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09759D"/>
    <w:multiLevelType w:val="hybridMultilevel"/>
    <w:tmpl w:val="B52872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2A26B1"/>
    <w:multiLevelType w:val="hybridMultilevel"/>
    <w:tmpl w:val="5C3E1468"/>
    <w:lvl w:ilvl="0" w:tplc="3D5EB444">
      <w:numFmt w:val="bullet"/>
      <w:lvlText w:val="-"/>
      <w:lvlJc w:val="left"/>
      <w:pPr>
        <w:ind w:left="420" w:hanging="360"/>
      </w:pPr>
      <w:rPr>
        <w:rFonts w:ascii="Calibri" w:eastAsia="Times New Roman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0" w15:restartNumberingAfterBreak="0">
    <w:nsid w:val="3DE10F15"/>
    <w:multiLevelType w:val="hybridMultilevel"/>
    <w:tmpl w:val="88FC94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224F0A"/>
    <w:multiLevelType w:val="hybridMultilevel"/>
    <w:tmpl w:val="B15E01BC"/>
    <w:lvl w:ilvl="0" w:tplc="F438B8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FDC0CE0"/>
    <w:multiLevelType w:val="hybridMultilevel"/>
    <w:tmpl w:val="4912CAA8"/>
    <w:lvl w:ilvl="0" w:tplc="04090017">
      <w:start w:val="1"/>
      <w:numFmt w:val="lowerLetter"/>
      <w:lvlText w:val="%1)"/>
      <w:lvlJc w:val="left"/>
      <w:pPr>
        <w:ind w:left="1040" w:hanging="360"/>
      </w:pPr>
    </w:lvl>
    <w:lvl w:ilvl="1" w:tplc="04090019" w:tentative="1">
      <w:start w:val="1"/>
      <w:numFmt w:val="lowerLetter"/>
      <w:lvlText w:val="%2."/>
      <w:lvlJc w:val="left"/>
      <w:pPr>
        <w:ind w:left="1760" w:hanging="360"/>
      </w:pPr>
    </w:lvl>
    <w:lvl w:ilvl="2" w:tplc="0409001B" w:tentative="1">
      <w:start w:val="1"/>
      <w:numFmt w:val="lowerRoman"/>
      <w:lvlText w:val="%3."/>
      <w:lvlJc w:val="right"/>
      <w:pPr>
        <w:ind w:left="2480" w:hanging="180"/>
      </w:pPr>
    </w:lvl>
    <w:lvl w:ilvl="3" w:tplc="0409000F" w:tentative="1">
      <w:start w:val="1"/>
      <w:numFmt w:val="decimal"/>
      <w:lvlText w:val="%4."/>
      <w:lvlJc w:val="left"/>
      <w:pPr>
        <w:ind w:left="3200" w:hanging="360"/>
      </w:pPr>
    </w:lvl>
    <w:lvl w:ilvl="4" w:tplc="04090019" w:tentative="1">
      <w:start w:val="1"/>
      <w:numFmt w:val="lowerLetter"/>
      <w:lvlText w:val="%5."/>
      <w:lvlJc w:val="left"/>
      <w:pPr>
        <w:ind w:left="3920" w:hanging="360"/>
      </w:pPr>
    </w:lvl>
    <w:lvl w:ilvl="5" w:tplc="0409001B" w:tentative="1">
      <w:start w:val="1"/>
      <w:numFmt w:val="lowerRoman"/>
      <w:lvlText w:val="%6."/>
      <w:lvlJc w:val="right"/>
      <w:pPr>
        <w:ind w:left="4640" w:hanging="180"/>
      </w:pPr>
    </w:lvl>
    <w:lvl w:ilvl="6" w:tplc="0409000F" w:tentative="1">
      <w:start w:val="1"/>
      <w:numFmt w:val="decimal"/>
      <w:lvlText w:val="%7."/>
      <w:lvlJc w:val="left"/>
      <w:pPr>
        <w:ind w:left="5360" w:hanging="360"/>
      </w:pPr>
    </w:lvl>
    <w:lvl w:ilvl="7" w:tplc="04090019" w:tentative="1">
      <w:start w:val="1"/>
      <w:numFmt w:val="lowerLetter"/>
      <w:lvlText w:val="%8."/>
      <w:lvlJc w:val="left"/>
      <w:pPr>
        <w:ind w:left="6080" w:hanging="360"/>
      </w:pPr>
    </w:lvl>
    <w:lvl w:ilvl="8" w:tplc="04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3" w15:restartNumberingAfterBreak="0">
    <w:nsid w:val="440D66BD"/>
    <w:multiLevelType w:val="hybridMultilevel"/>
    <w:tmpl w:val="5D0627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A53174"/>
    <w:multiLevelType w:val="hybridMultilevel"/>
    <w:tmpl w:val="A7448822"/>
    <w:lvl w:ilvl="0" w:tplc="57DE575A">
      <w:start w:val="6"/>
      <w:numFmt w:val="bullet"/>
      <w:lvlText w:val="-"/>
      <w:lvlJc w:val="left"/>
      <w:pPr>
        <w:ind w:left="840" w:hanging="360"/>
      </w:pPr>
      <w:rPr>
        <w:rFonts w:ascii="Calibri" w:eastAsia="Times New Roman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5" w15:restartNumberingAfterBreak="0">
    <w:nsid w:val="4D765D87"/>
    <w:multiLevelType w:val="hybridMultilevel"/>
    <w:tmpl w:val="EF7882A6"/>
    <w:lvl w:ilvl="0" w:tplc="4B661506">
      <w:start w:val="6"/>
      <w:numFmt w:val="bullet"/>
      <w:lvlText w:val="-"/>
      <w:lvlJc w:val="left"/>
      <w:pPr>
        <w:ind w:left="420" w:hanging="360"/>
      </w:pPr>
      <w:rPr>
        <w:rFonts w:ascii="Calibri" w:eastAsia="Times New Roman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6" w15:restartNumberingAfterBreak="0">
    <w:nsid w:val="529A1E65"/>
    <w:multiLevelType w:val="hybridMultilevel"/>
    <w:tmpl w:val="9D5422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7A1A72"/>
    <w:multiLevelType w:val="hybridMultilevel"/>
    <w:tmpl w:val="8B085CC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7CE3653"/>
    <w:multiLevelType w:val="hybridMultilevel"/>
    <w:tmpl w:val="B80E6EA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0A576F"/>
    <w:multiLevelType w:val="hybridMultilevel"/>
    <w:tmpl w:val="E7D0B7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C71AD5"/>
    <w:multiLevelType w:val="hybridMultilevel"/>
    <w:tmpl w:val="DFDA3ADE"/>
    <w:lvl w:ilvl="0" w:tplc="BF0CC31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180E99"/>
    <w:multiLevelType w:val="hybridMultilevel"/>
    <w:tmpl w:val="3C76E7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F1302F"/>
    <w:multiLevelType w:val="hybridMultilevel"/>
    <w:tmpl w:val="6DF6F4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1879C8"/>
    <w:multiLevelType w:val="hybridMultilevel"/>
    <w:tmpl w:val="B02879E0"/>
    <w:lvl w:ilvl="0" w:tplc="08090001">
      <w:start w:val="1"/>
      <w:numFmt w:val="bullet"/>
      <w:lvlText w:val=""/>
      <w:lvlJc w:val="left"/>
      <w:pPr>
        <w:tabs>
          <w:tab w:val="num" w:pos="700"/>
        </w:tabs>
        <w:ind w:left="700" w:hanging="360"/>
      </w:pPr>
      <w:rPr>
        <w:rFonts w:ascii="Wingdings" w:hAnsi="Wingdings" w:hint="default"/>
        <w:b w:val="0"/>
        <w:i w:val="0"/>
        <w:color w:val="005DAB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4447BF"/>
    <w:multiLevelType w:val="hybridMultilevel"/>
    <w:tmpl w:val="70E0C1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CA1708D"/>
    <w:multiLevelType w:val="hybridMultilevel"/>
    <w:tmpl w:val="60F8A3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C4486B6">
      <w:numFmt w:val="bullet"/>
      <w:lvlText w:val="•"/>
      <w:lvlJc w:val="left"/>
      <w:pPr>
        <w:ind w:left="1755" w:hanging="675"/>
      </w:pPr>
      <w:rPr>
        <w:rFonts w:ascii="Calibri" w:eastAsia="Times New Roman" w:hAnsi="Calibri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873E01"/>
    <w:multiLevelType w:val="hybridMultilevel"/>
    <w:tmpl w:val="CE86A8A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5164173">
    <w:abstractNumId w:val="12"/>
  </w:num>
  <w:num w:numId="2" w16cid:durableId="107049445">
    <w:abstractNumId w:val="33"/>
  </w:num>
  <w:num w:numId="3" w16cid:durableId="2052029735">
    <w:abstractNumId w:val="10"/>
  </w:num>
  <w:num w:numId="4" w16cid:durableId="1066342529">
    <w:abstractNumId w:val="13"/>
  </w:num>
  <w:num w:numId="5" w16cid:durableId="1202934596">
    <w:abstractNumId w:val="0"/>
  </w:num>
  <w:num w:numId="6" w16cid:durableId="261571208">
    <w:abstractNumId w:val="4"/>
  </w:num>
  <w:num w:numId="7" w16cid:durableId="1915316424">
    <w:abstractNumId w:val="21"/>
  </w:num>
  <w:num w:numId="8" w16cid:durableId="204027593">
    <w:abstractNumId w:val="9"/>
  </w:num>
  <w:num w:numId="9" w16cid:durableId="1931114610">
    <w:abstractNumId w:val="28"/>
  </w:num>
  <w:num w:numId="10" w16cid:durableId="84805323">
    <w:abstractNumId w:val="23"/>
  </w:num>
  <w:num w:numId="11" w16cid:durableId="590358458">
    <w:abstractNumId w:val="3"/>
  </w:num>
  <w:num w:numId="12" w16cid:durableId="938415743">
    <w:abstractNumId w:val="26"/>
  </w:num>
  <w:num w:numId="13" w16cid:durableId="498692456">
    <w:abstractNumId w:val="22"/>
  </w:num>
  <w:num w:numId="14" w16cid:durableId="557475724">
    <w:abstractNumId w:val="30"/>
  </w:num>
  <w:num w:numId="15" w16cid:durableId="168300760">
    <w:abstractNumId w:val="1"/>
  </w:num>
  <w:num w:numId="16" w16cid:durableId="908155491">
    <w:abstractNumId w:val="8"/>
  </w:num>
  <w:num w:numId="17" w16cid:durableId="1081294603">
    <w:abstractNumId w:val="29"/>
  </w:num>
  <w:num w:numId="18" w16cid:durableId="238179676">
    <w:abstractNumId w:val="14"/>
  </w:num>
  <w:num w:numId="19" w16cid:durableId="220944738">
    <w:abstractNumId w:val="34"/>
  </w:num>
  <w:num w:numId="20" w16cid:durableId="1709066128">
    <w:abstractNumId w:val="7"/>
  </w:num>
  <w:num w:numId="21" w16cid:durableId="1795441484">
    <w:abstractNumId w:val="6"/>
  </w:num>
  <w:num w:numId="22" w16cid:durableId="41293163">
    <w:abstractNumId w:val="2"/>
  </w:num>
  <w:num w:numId="23" w16cid:durableId="1772160932">
    <w:abstractNumId w:val="18"/>
  </w:num>
  <w:num w:numId="24" w16cid:durableId="1464538760">
    <w:abstractNumId w:val="27"/>
  </w:num>
  <w:num w:numId="25" w16cid:durableId="1269967723">
    <w:abstractNumId w:val="32"/>
  </w:num>
  <w:num w:numId="26" w16cid:durableId="2017031659">
    <w:abstractNumId w:val="35"/>
  </w:num>
  <w:num w:numId="27" w16cid:durableId="433132599">
    <w:abstractNumId w:val="17"/>
  </w:num>
  <w:num w:numId="28" w16cid:durableId="269243537">
    <w:abstractNumId w:val="36"/>
  </w:num>
  <w:num w:numId="29" w16cid:durableId="62610018">
    <w:abstractNumId w:val="20"/>
  </w:num>
  <w:num w:numId="30" w16cid:durableId="966931955">
    <w:abstractNumId w:val="19"/>
  </w:num>
  <w:num w:numId="31" w16cid:durableId="352342643">
    <w:abstractNumId w:val="31"/>
  </w:num>
  <w:num w:numId="32" w16cid:durableId="1198159806">
    <w:abstractNumId w:val="11"/>
  </w:num>
  <w:num w:numId="33" w16cid:durableId="125709097">
    <w:abstractNumId w:val="25"/>
  </w:num>
  <w:num w:numId="34" w16cid:durableId="880214236">
    <w:abstractNumId w:val="24"/>
  </w:num>
  <w:num w:numId="35" w16cid:durableId="1808669727">
    <w:abstractNumId w:val="16"/>
  </w:num>
  <w:num w:numId="36" w16cid:durableId="816141672">
    <w:abstractNumId w:val="5"/>
  </w:num>
  <w:num w:numId="37" w16cid:durableId="1512522159">
    <w:abstractNumId w:val="15"/>
  </w:num>
  <w:numIdMacAtCleanup w:val="14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68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뜼㊣绉х傭҇淅਋眡൞ʖຼ㪁ཀ柫းᕱሂ籎ᐊ爵ᓺ㭆ᓿ佡ᖧ拝ᙕ℄ᙸ㚬᛭䉍ᝢ塇ᥡ倗ᬙ⌻ᯓ͢ᰟᕜᵴƀὫ厱὾慣ℎპ∨ৠ⋙䆂⋧嘼⑍ߪ┱៟◢悎♪羱⚴㿔✤章✯᝔➥᭽⥝料⭤Ŏ⮀㒍⯯ၾⰸ笝Ɑ១⼴㉠⿄Ⴌ㄀㢦ㆼ䮛㏙䰀㒀ᄖ㖆䪖㝑呝㠭☩㡮╁㤕␣㩴峠㬕㬕㱘㗫㲍ࣲ㲭㠫㲵⺮㴭僘㶺濋㸜琮㹬敦䅆Ʌ䇂归䋪ʐ䖯䬷䙯㣑䚱欟䛐䚒䟿ˀ䡔܎䡨䵂䩀ȵ䩷三䬝⍊亚⢖仂ᵗ佶傩侩摝俢䔁倀ᴷ偷ⓧ剥┱剹䜾喆䆙嚼D垮猥壵ᮚ妷ç媌ৎ孽灏専㼸巓ᙷ幛➴廵樨扫☳把绬敿⸈昧Ο杕㿓椠௤櫐㏍毙壄涺ਢ濳唹灾紭熼捄犞ᔰ瑨⿭璲ደ甾䊧磽䐳程懟稙硡穭㶚節折簫Ჿ籁⪅紮ᡙ紴⾨縶⦎绷翿＀＀＀＀ȿ䧔Ì＀＀＀＀ȿ䧔Ì＀＀＀＀ȿ䆙嚼＀＀＀＀ȿ佴Ì௤櫐＀＀＀＀ȿ䨼Ì＀＀＀＀ȿ⦎绷＀＀＀＀ȿ硡穭＀＀＀＀ȿ＀＀＀＀ȿ＀＀＀＀ȿ＀＀＀＀ȿደ甾＀＀＀＀ȿ㿓椠＀＀＀＀ȿ䭔Ì＀＀＀＀ȿ＀＀＀＀ȿ眡൞＀＀＀＀ȿ㢦ㆼ＀＀＀＀ȿ绉х＀＀＀＀ȿ＀＀＀＀ȿ慣ℎ＀＀＀＀ȿ䰰Ì＀＀＀＀ȿ＀＀＀＀ȿპ∨＀＀＀＀ȿ佐Ì＀＀＀＀ȿ呝㠭＀＀＀＀ȿ䨌Ì᝔➥＀＀＀＀ȿ䪰Ì＀＀＀＀ȿɅ䇂＀＀＀＀ȿ侌Ì＀＀＀＀ȿ䬈Ì＀＀＀＀ȿᮚ妷＀＀＀＀ȿ䛴Ì＀＀＀＀ȿ䮼Ì＀＀＀＀ȿ⸈昧＀＀＀＀ȿ＀＀＀＀ȿ⿭璲＀＀＀＀ȿ䟠Ì┱剹＀＀＀＀ȿᴷ偷＀＀＀＀ȿ亴Ì＀＀＀＀ȿ＀＀＀＀ȿ╁㤕＀＀＀＀ȿ亸Ì料⭤＀＀＀＀ȿ侼Ì嘼⑍＀＀＀＀ȿ悎♪＀＀＀＀ȿ丌Ì＀＀＀＀ȿৎ孽＀＀＀＀ȿ仸Ì眡൞＀＀＀＀ȿ僘㶺＀＀＀＀ȿ伌Ì＀＀＀＀ȿ＀＀＀＀ȿ៟◢＀＀＀＀ȿ伄Ì䐳程＀＀＀＀ȿ䧈Ì㬕㱘＀＀＀＀ȿ䫌Ì➴廵＀＀＀＀ȿ䮬Ì＀＀＀＀ȿ琮㹬＀＀＀＀ȿ䭴ÌƀὫ＀＀＀＀ȿ䮌Ì㗫㲍＀＀＀＀ȿ⺮㴭＀＀＀＀ȿ＀＀＀＀ȿ䬀Ì⌻ᯓ＀＀＀＀ȿ䯄Ì＀＀＀＀ȿ␣㩴＀＀＀＀ȿ䰜Ì＀＀＀＀ȿ＀＀＀＀ȿ䝼Ì＀＀＀＀ȿ＀＀＀＀＀ȿ＀＀＀＀ȿ俀Ìደ甾＀＀＀＀ȿ䰀㒀＀＀＀＀ȿ伈Ì＀＀＀＀ȿ＀＀＀＀ȿ䜾喆＀＀＀＀ȿ⍊亚＀＀＀＀ȿ仜Ì＀＀＀＀ȿ＀＀＀＀ȿ䭈Ì䆂⋧＀＀＀＀ȿ䬐Ì佡ᖧ＀＀＀＀ȿ佼Ì＀＀＀＀ȿ＀＀＀＀ȿ＀＀＀＀ȿ亠Ì＀＀＀＀ȿ⺮㴭＀＀＀＀ȿ䪴Ì＀＀＀＀ȿᵗ佶＀＀＀＀ȿ䜾喆＀＀＀＀ȿ＀＀＀＀ȿ仰Ì＀＀＀＀ȿ＀＀＀＀ȿᵗ佶＀＀＀＀ȿ紭熼＀＀＀＀ȿ令Ì＀＀＀＀ȿ㉠⿄＀＀＀＀ȿ䶸Ì嘼⑍＀＀＀＀ȿ侄Ì＀＀＀＀ȿ＀＀＀＀ȿ侴Ì＀＀＀＀ȿ㢦ㆼ＀＀＀＀ȿ┱剹＀＀＀＀ȿ俔Ì＀＀＀＀ȿ＀＀＀＀"/>
    <w:docVar w:name="EN.Libraries" w:val="&lt;Libraries&gt;&lt;item db-id=&quot;ase9vdaaarrfvyexpr8v9eaq9r0raterwsax&quot;&gt;JHC 2014&lt;record-ids&gt;&lt;item&gt;4397&lt;/item&gt;&lt;item&gt;6771&lt;/item&gt;&lt;item&gt;6788&lt;/item&gt;&lt;item&gt;6818&lt;/item&gt;&lt;item&gt;6824&lt;/item&gt;&lt;item&gt;6827&lt;/item&gt;&lt;item&gt;6829&lt;/item&gt;&lt;item&gt;7193&lt;/item&gt;&lt;item&gt;7832&lt;/item&gt;&lt;item&gt;7907&lt;/item&gt;&lt;item&gt;7976&lt;/item&gt;&lt;item&gt;8088&lt;/item&gt;&lt;item&gt;8102&lt;/item&gt;&lt;item&gt;8103&lt;/item&gt;&lt;item&gt;8109&lt;/item&gt;&lt;item&gt;8161&lt;/item&gt;&lt;item&gt;8290&lt;/item&gt;&lt;item&gt;8296&lt;/item&gt;&lt;item&gt;8335&lt;/item&gt;&lt;item&gt;8359&lt;/item&gt;&lt;item&gt;8369&lt;/item&gt;&lt;item&gt;8386&lt;/item&gt;&lt;item&gt;8464&lt;/item&gt;&lt;item&gt;8467&lt;/item&gt;&lt;item&gt;8469&lt;/item&gt;&lt;item&gt;8470&lt;/item&gt;&lt;item&gt;8573&lt;/item&gt;&lt;item&gt;8580&lt;/item&gt;&lt;item&gt;8627&lt;/item&gt;&lt;item&gt;8667&lt;/item&gt;&lt;item&gt;8675&lt;/item&gt;&lt;item&gt;8878&lt;/item&gt;&lt;item&gt;8943&lt;/item&gt;&lt;item&gt;9135&lt;/item&gt;&lt;item&gt;9136&lt;/item&gt;&lt;item&gt;9147&lt;/item&gt;&lt;item&gt;9163&lt;/item&gt;&lt;item&gt;9225&lt;/item&gt;&lt;item&gt;9410&lt;/item&gt;&lt;item&gt;9477&lt;/item&gt;&lt;item&gt;9723&lt;/item&gt;&lt;item&gt;9732&lt;/item&gt;&lt;item&gt;9840&lt;/item&gt;&lt;item&gt;9858&lt;/item&gt;&lt;item&gt;9890&lt;/item&gt;&lt;item&gt;10318&lt;/item&gt;&lt;item&gt;10327&lt;/item&gt;&lt;item&gt;10328&lt;/item&gt;&lt;item&gt;10329&lt;/item&gt;&lt;item&gt;10330&lt;/item&gt;&lt;item&gt;10331&lt;/item&gt;&lt;item&gt;10332&lt;/item&gt;&lt;item&gt;10333&lt;/item&gt;&lt;item&gt;10334&lt;/item&gt;&lt;item&gt;10335&lt;/item&gt;&lt;item&gt;10336&lt;/item&gt;&lt;item&gt;10337&lt;/item&gt;&lt;item&gt;10341&lt;/item&gt;&lt;item&gt;10342&lt;/item&gt;&lt;item&gt;10343&lt;/item&gt;&lt;item&gt;10344&lt;/item&gt;&lt;item&gt;10345&lt;/item&gt;&lt;item&gt;10346&lt;/item&gt;&lt;item&gt;10347&lt;/item&gt;&lt;item&gt;10348&lt;/item&gt;&lt;item&gt;10852&lt;/item&gt;&lt;item&gt;10853&lt;/item&gt;&lt;item&gt;10857&lt;/item&gt;&lt;item&gt;10864&lt;/item&gt;&lt;item&gt;10901&lt;/item&gt;&lt;item&gt;11154&lt;/item&gt;&lt;/record-ids&gt;&lt;/item&gt;&lt;/Libraries&gt;"/>
  </w:docVars>
  <w:rsids>
    <w:rsidRoot w:val="001C06F5"/>
    <w:rsid w:val="000002BB"/>
    <w:rsid w:val="000002BF"/>
    <w:rsid w:val="0000032D"/>
    <w:rsid w:val="0000085E"/>
    <w:rsid w:val="00000AEF"/>
    <w:rsid w:val="000012F5"/>
    <w:rsid w:val="000019D4"/>
    <w:rsid w:val="00002B0E"/>
    <w:rsid w:val="00002E4D"/>
    <w:rsid w:val="00002E82"/>
    <w:rsid w:val="00002FFE"/>
    <w:rsid w:val="000032D9"/>
    <w:rsid w:val="0000352E"/>
    <w:rsid w:val="00003C2E"/>
    <w:rsid w:val="00003D52"/>
    <w:rsid w:val="00004CEC"/>
    <w:rsid w:val="00005106"/>
    <w:rsid w:val="000056F4"/>
    <w:rsid w:val="000058DA"/>
    <w:rsid w:val="00006F07"/>
    <w:rsid w:val="0000712C"/>
    <w:rsid w:val="0000750F"/>
    <w:rsid w:val="0000760E"/>
    <w:rsid w:val="0000770A"/>
    <w:rsid w:val="0000780C"/>
    <w:rsid w:val="00007847"/>
    <w:rsid w:val="0000793D"/>
    <w:rsid w:val="00007FED"/>
    <w:rsid w:val="0001078E"/>
    <w:rsid w:val="00010B98"/>
    <w:rsid w:val="0001102B"/>
    <w:rsid w:val="00011952"/>
    <w:rsid w:val="00011BAA"/>
    <w:rsid w:val="00011CED"/>
    <w:rsid w:val="00012150"/>
    <w:rsid w:val="0001244B"/>
    <w:rsid w:val="000125A9"/>
    <w:rsid w:val="000129ED"/>
    <w:rsid w:val="00012A36"/>
    <w:rsid w:val="00013447"/>
    <w:rsid w:val="00013DDE"/>
    <w:rsid w:val="000143BB"/>
    <w:rsid w:val="000144F6"/>
    <w:rsid w:val="0001465D"/>
    <w:rsid w:val="00014689"/>
    <w:rsid w:val="0001474E"/>
    <w:rsid w:val="0001494A"/>
    <w:rsid w:val="0001508C"/>
    <w:rsid w:val="0001631D"/>
    <w:rsid w:val="000165E2"/>
    <w:rsid w:val="00017840"/>
    <w:rsid w:val="00017B2C"/>
    <w:rsid w:val="00017CA7"/>
    <w:rsid w:val="0002014A"/>
    <w:rsid w:val="000202CA"/>
    <w:rsid w:val="00020BBE"/>
    <w:rsid w:val="00021E74"/>
    <w:rsid w:val="00021EEC"/>
    <w:rsid w:val="0002283E"/>
    <w:rsid w:val="00022969"/>
    <w:rsid w:val="00022A5A"/>
    <w:rsid w:val="00022C14"/>
    <w:rsid w:val="00022E7E"/>
    <w:rsid w:val="00022E85"/>
    <w:rsid w:val="0002322A"/>
    <w:rsid w:val="00023967"/>
    <w:rsid w:val="00023B8A"/>
    <w:rsid w:val="00023EA0"/>
    <w:rsid w:val="00023FF3"/>
    <w:rsid w:val="00024351"/>
    <w:rsid w:val="0002513D"/>
    <w:rsid w:val="00025180"/>
    <w:rsid w:val="000251FB"/>
    <w:rsid w:val="0002581D"/>
    <w:rsid w:val="00025E0B"/>
    <w:rsid w:val="000264DC"/>
    <w:rsid w:val="0002710E"/>
    <w:rsid w:val="00027A8C"/>
    <w:rsid w:val="00027CD5"/>
    <w:rsid w:val="00027D23"/>
    <w:rsid w:val="00027E6B"/>
    <w:rsid w:val="00030339"/>
    <w:rsid w:val="000306D2"/>
    <w:rsid w:val="00030FB8"/>
    <w:rsid w:val="0003158A"/>
    <w:rsid w:val="0003183F"/>
    <w:rsid w:val="000319C5"/>
    <w:rsid w:val="00031AA4"/>
    <w:rsid w:val="00032014"/>
    <w:rsid w:val="000331DE"/>
    <w:rsid w:val="0003363F"/>
    <w:rsid w:val="00033C45"/>
    <w:rsid w:val="00034968"/>
    <w:rsid w:val="00034B30"/>
    <w:rsid w:val="00034F30"/>
    <w:rsid w:val="00034F6E"/>
    <w:rsid w:val="00034FCC"/>
    <w:rsid w:val="00035AEA"/>
    <w:rsid w:val="00035CFB"/>
    <w:rsid w:val="00036A32"/>
    <w:rsid w:val="00036A51"/>
    <w:rsid w:val="00036E79"/>
    <w:rsid w:val="0003778E"/>
    <w:rsid w:val="00037BA8"/>
    <w:rsid w:val="00037D00"/>
    <w:rsid w:val="00040B05"/>
    <w:rsid w:val="00040C1C"/>
    <w:rsid w:val="00040CB8"/>
    <w:rsid w:val="00040DC1"/>
    <w:rsid w:val="00041733"/>
    <w:rsid w:val="00041AE0"/>
    <w:rsid w:val="00041C17"/>
    <w:rsid w:val="00042776"/>
    <w:rsid w:val="00042881"/>
    <w:rsid w:val="00042E55"/>
    <w:rsid w:val="000435B2"/>
    <w:rsid w:val="00043C4A"/>
    <w:rsid w:val="00044280"/>
    <w:rsid w:val="00044606"/>
    <w:rsid w:val="000457AB"/>
    <w:rsid w:val="00045B41"/>
    <w:rsid w:val="0004607C"/>
    <w:rsid w:val="000466A2"/>
    <w:rsid w:val="00046713"/>
    <w:rsid w:val="000479B5"/>
    <w:rsid w:val="00047F2E"/>
    <w:rsid w:val="000500FB"/>
    <w:rsid w:val="000503EA"/>
    <w:rsid w:val="00051DC9"/>
    <w:rsid w:val="00052B17"/>
    <w:rsid w:val="00052DEE"/>
    <w:rsid w:val="00053197"/>
    <w:rsid w:val="0005350F"/>
    <w:rsid w:val="00053F5F"/>
    <w:rsid w:val="00054AC8"/>
    <w:rsid w:val="00054AF8"/>
    <w:rsid w:val="000552FD"/>
    <w:rsid w:val="000555E5"/>
    <w:rsid w:val="0005592C"/>
    <w:rsid w:val="000559DC"/>
    <w:rsid w:val="00055AED"/>
    <w:rsid w:val="0005623C"/>
    <w:rsid w:val="00056E9E"/>
    <w:rsid w:val="0006016B"/>
    <w:rsid w:val="000603FF"/>
    <w:rsid w:val="000605F1"/>
    <w:rsid w:val="00060D50"/>
    <w:rsid w:val="00062482"/>
    <w:rsid w:val="00062821"/>
    <w:rsid w:val="00063055"/>
    <w:rsid w:val="000634F9"/>
    <w:rsid w:val="00063E57"/>
    <w:rsid w:val="00063F67"/>
    <w:rsid w:val="00063F70"/>
    <w:rsid w:val="00064171"/>
    <w:rsid w:val="00064ACB"/>
    <w:rsid w:val="00064F6C"/>
    <w:rsid w:val="00065447"/>
    <w:rsid w:val="000654D3"/>
    <w:rsid w:val="00065A08"/>
    <w:rsid w:val="00066640"/>
    <w:rsid w:val="000672D7"/>
    <w:rsid w:val="00070008"/>
    <w:rsid w:val="0007067C"/>
    <w:rsid w:val="0007078A"/>
    <w:rsid w:val="00070EAE"/>
    <w:rsid w:val="000711E7"/>
    <w:rsid w:val="00071257"/>
    <w:rsid w:val="000716F5"/>
    <w:rsid w:val="000719EB"/>
    <w:rsid w:val="00071C2D"/>
    <w:rsid w:val="00071D06"/>
    <w:rsid w:val="000721F4"/>
    <w:rsid w:val="00073767"/>
    <w:rsid w:val="00073B17"/>
    <w:rsid w:val="000741D9"/>
    <w:rsid w:val="0007435D"/>
    <w:rsid w:val="00074BDE"/>
    <w:rsid w:val="00074E9C"/>
    <w:rsid w:val="000758F8"/>
    <w:rsid w:val="00076622"/>
    <w:rsid w:val="0007670C"/>
    <w:rsid w:val="00076E6B"/>
    <w:rsid w:val="000777B4"/>
    <w:rsid w:val="000779A9"/>
    <w:rsid w:val="00077B89"/>
    <w:rsid w:val="00077D85"/>
    <w:rsid w:val="00077E39"/>
    <w:rsid w:val="00077ECA"/>
    <w:rsid w:val="00080472"/>
    <w:rsid w:val="0008123A"/>
    <w:rsid w:val="00081DB8"/>
    <w:rsid w:val="00081E40"/>
    <w:rsid w:val="00082062"/>
    <w:rsid w:val="00082A31"/>
    <w:rsid w:val="00083878"/>
    <w:rsid w:val="000840F9"/>
    <w:rsid w:val="00084197"/>
    <w:rsid w:val="000843A0"/>
    <w:rsid w:val="00084DDB"/>
    <w:rsid w:val="00084EAA"/>
    <w:rsid w:val="00085066"/>
    <w:rsid w:val="00085DBE"/>
    <w:rsid w:val="00085F08"/>
    <w:rsid w:val="00086039"/>
    <w:rsid w:val="000860FC"/>
    <w:rsid w:val="00086208"/>
    <w:rsid w:val="00086CD0"/>
    <w:rsid w:val="00087063"/>
    <w:rsid w:val="00087E9E"/>
    <w:rsid w:val="00090D66"/>
    <w:rsid w:val="0009162C"/>
    <w:rsid w:val="0009200C"/>
    <w:rsid w:val="00092DA7"/>
    <w:rsid w:val="000935D9"/>
    <w:rsid w:val="00093D04"/>
    <w:rsid w:val="00093E72"/>
    <w:rsid w:val="0009419B"/>
    <w:rsid w:val="00094E8C"/>
    <w:rsid w:val="00094F23"/>
    <w:rsid w:val="00094F73"/>
    <w:rsid w:val="00095C95"/>
    <w:rsid w:val="00095DCD"/>
    <w:rsid w:val="00096C55"/>
    <w:rsid w:val="00097DF2"/>
    <w:rsid w:val="000A012A"/>
    <w:rsid w:val="000A0DAB"/>
    <w:rsid w:val="000A1216"/>
    <w:rsid w:val="000A13BE"/>
    <w:rsid w:val="000A1481"/>
    <w:rsid w:val="000A17AD"/>
    <w:rsid w:val="000A17E1"/>
    <w:rsid w:val="000A1C85"/>
    <w:rsid w:val="000A1F87"/>
    <w:rsid w:val="000A2243"/>
    <w:rsid w:val="000A2B80"/>
    <w:rsid w:val="000A2E3C"/>
    <w:rsid w:val="000A3081"/>
    <w:rsid w:val="000A3C00"/>
    <w:rsid w:val="000A3C53"/>
    <w:rsid w:val="000A4552"/>
    <w:rsid w:val="000A4977"/>
    <w:rsid w:val="000A4A3F"/>
    <w:rsid w:val="000A6071"/>
    <w:rsid w:val="000A623E"/>
    <w:rsid w:val="000A64C3"/>
    <w:rsid w:val="000A6D2A"/>
    <w:rsid w:val="000A73F2"/>
    <w:rsid w:val="000A75E4"/>
    <w:rsid w:val="000A7DCE"/>
    <w:rsid w:val="000A7E47"/>
    <w:rsid w:val="000B0048"/>
    <w:rsid w:val="000B0391"/>
    <w:rsid w:val="000B0AE8"/>
    <w:rsid w:val="000B0B56"/>
    <w:rsid w:val="000B0C1C"/>
    <w:rsid w:val="000B0CBC"/>
    <w:rsid w:val="000B1239"/>
    <w:rsid w:val="000B17AF"/>
    <w:rsid w:val="000B18EE"/>
    <w:rsid w:val="000B1B81"/>
    <w:rsid w:val="000B1D2A"/>
    <w:rsid w:val="000B271C"/>
    <w:rsid w:val="000B2829"/>
    <w:rsid w:val="000B291C"/>
    <w:rsid w:val="000B37A3"/>
    <w:rsid w:val="000B40EC"/>
    <w:rsid w:val="000B4249"/>
    <w:rsid w:val="000B487C"/>
    <w:rsid w:val="000B5228"/>
    <w:rsid w:val="000B56E4"/>
    <w:rsid w:val="000B5B06"/>
    <w:rsid w:val="000B64E9"/>
    <w:rsid w:val="000B769D"/>
    <w:rsid w:val="000B7915"/>
    <w:rsid w:val="000C0135"/>
    <w:rsid w:val="000C0241"/>
    <w:rsid w:val="000C06AE"/>
    <w:rsid w:val="000C0708"/>
    <w:rsid w:val="000C097F"/>
    <w:rsid w:val="000C197E"/>
    <w:rsid w:val="000C1B7E"/>
    <w:rsid w:val="000C201D"/>
    <w:rsid w:val="000C240F"/>
    <w:rsid w:val="000C405D"/>
    <w:rsid w:val="000C40D2"/>
    <w:rsid w:val="000C4210"/>
    <w:rsid w:val="000C53C9"/>
    <w:rsid w:val="000C57B5"/>
    <w:rsid w:val="000C659A"/>
    <w:rsid w:val="000C6B34"/>
    <w:rsid w:val="000C6D09"/>
    <w:rsid w:val="000C7435"/>
    <w:rsid w:val="000C7BD3"/>
    <w:rsid w:val="000C7EB2"/>
    <w:rsid w:val="000D02A9"/>
    <w:rsid w:val="000D049A"/>
    <w:rsid w:val="000D0920"/>
    <w:rsid w:val="000D156E"/>
    <w:rsid w:val="000D191C"/>
    <w:rsid w:val="000D1B74"/>
    <w:rsid w:val="000D24D3"/>
    <w:rsid w:val="000D27D1"/>
    <w:rsid w:val="000D2815"/>
    <w:rsid w:val="000D3C16"/>
    <w:rsid w:val="000D3D3F"/>
    <w:rsid w:val="000D464F"/>
    <w:rsid w:val="000D4881"/>
    <w:rsid w:val="000D4A97"/>
    <w:rsid w:val="000D4EA5"/>
    <w:rsid w:val="000D4F19"/>
    <w:rsid w:val="000D5D70"/>
    <w:rsid w:val="000D66EF"/>
    <w:rsid w:val="000D6F7F"/>
    <w:rsid w:val="000D6FD0"/>
    <w:rsid w:val="000D7519"/>
    <w:rsid w:val="000D78A3"/>
    <w:rsid w:val="000D7BCD"/>
    <w:rsid w:val="000E05C4"/>
    <w:rsid w:val="000E0868"/>
    <w:rsid w:val="000E0A01"/>
    <w:rsid w:val="000E0D02"/>
    <w:rsid w:val="000E1016"/>
    <w:rsid w:val="000E1220"/>
    <w:rsid w:val="000E17B7"/>
    <w:rsid w:val="000E1C11"/>
    <w:rsid w:val="000E1F33"/>
    <w:rsid w:val="000E255B"/>
    <w:rsid w:val="000E32D9"/>
    <w:rsid w:val="000E3401"/>
    <w:rsid w:val="000E3991"/>
    <w:rsid w:val="000E3A5F"/>
    <w:rsid w:val="000E3F21"/>
    <w:rsid w:val="000E4D26"/>
    <w:rsid w:val="000E4E81"/>
    <w:rsid w:val="000E52D5"/>
    <w:rsid w:val="000E53AD"/>
    <w:rsid w:val="000E7599"/>
    <w:rsid w:val="000E7B0C"/>
    <w:rsid w:val="000E7C9C"/>
    <w:rsid w:val="000E7D1F"/>
    <w:rsid w:val="000E7DD5"/>
    <w:rsid w:val="000F01AB"/>
    <w:rsid w:val="000F08A5"/>
    <w:rsid w:val="000F0E3D"/>
    <w:rsid w:val="000F1194"/>
    <w:rsid w:val="000F1629"/>
    <w:rsid w:val="000F1652"/>
    <w:rsid w:val="000F1FE4"/>
    <w:rsid w:val="000F21FE"/>
    <w:rsid w:val="000F2525"/>
    <w:rsid w:val="000F2B6B"/>
    <w:rsid w:val="000F40A0"/>
    <w:rsid w:val="000F545E"/>
    <w:rsid w:val="000F6246"/>
    <w:rsid w:val="000F63E1"/>
    <w:rsid w:val="000F662E"/>
    <w:rsid w:val="000F6C0B"/>
    <w:rsid w:val="000F6D74"/>
    <w:rsid w:val="000F72A0"/>
    <w:rsid w:val="000F758C"/>
    <w:rsid w:val="000F7EBA"/>
    <w:rsid w:val="001000E2"/>
    <w:rsid w:val="001001E4"/>
    <w:rsid w:val="001003E5"/>
    <w:rsid w:val="00100D95"/>
    <w:rsid w:val="001011A8"/>
    <w:rsid w:val="00101752"/>
    <w:rsid w:val="001017B2"/>
    <w:rsid w:val="00101B4C"/>
    <w:rsid w:val="001025E3"/>
    <w:rsid w:val="00102672"/>
    <w:rsid w:val="00102A30"/>
    <w:rsid w:val="00102F40"/>
    <w:rsid w:val="001031D7"/>
    <w:rsid w:val="00103454"/>
    <w:rsid w:val="001037D0"/>
    <w:rsid w:val="00103DEA"/>
    <w:rsid w:val="0010446B"/>
    <w:rsid w:val="00104C9F"/>
    <w:rsid w:val="00104CE2"/>
    <w:rsid w:val="00104DBA"/>
    <w:rsid w:val="00104EA5"/>
    <w:rsid w:val="001050D5"/>
    <w:rsid w:val="001056ED"/>
    <w:rsid w:val="00106019"/>
    <w:rsid w:val="00106489"/>
    <w:rsid w:val="0010654C"/>
    <w:rsid w:val="0010671E"/>
    <w:rsid w:val="001067E4"/>
    <w:rsid w:val="00106BAD"/>
    <w:rsid w:val="00106EDB"/>
    <w:rsid w:val="0011021E"/>
    <w:rsid w:val="001107B7"/>
    <w:rsid w:val="00110BC2"/>
    <w:rsid w:val="001124D5"/>
    <w:rsid w:val="00113599"/>
    <w:rsid w:val="0011367D"/>
    <w:rsid w:val="001137F0"/>
    <w:rsid w:val="00113ADF"/>
    <w:rsid w:val="001143A9"/>
    <w:rsid w:val="00114AC2"/>
    <w:rsid w:val="00114F25"/>
    <w:rsid w:val="0011582F"/>
    <w:rsid w:val="00115FCB"/>
    <w:rsid w:val="00116244"/>
    <w:rsid w:val="00116FAE"/>
    <w:rsid w:val="001170E5"/>
    <w:rsid w:val="00117A0A"/>
    <w:rsid w:val="00117A27"/>
    <w:rsid w:val="00117C45"/>
    <w:rsid w:val="00117EA4"/>
    <w:rsid w:val="001202C4"/>
    <w:rsid w:val="00120576"/>
    <w:rsid w:val="00120715"/>
    <w:rsid w:val="001207D6"/>
    <w:rsid w:val="00120981"/>
    <w:rsid w:val="00120A37"/>
    <w:rsid w:val="00120BC2"/>
    <w:rsid w:val="0012149E"/>
    <w:rsid w:val="00121A1C"/>
    <w:rsid w:val="0012257D"/>
    <w:rsid w:val="00123373"/>
    <w:rsid w:val="00123544"/>
    <w:rsid w:val="00123DC9"/>
    <w:rsid w:val="00124543"/>
    <w:rsid w:val="001248A4"/>
    <w:rsid w:val="00126072"/>
    <w:rsid w:val="0012670E"/>
    <w:rsid w:val="0012681C"/>
    <w:rsid w:val="00126CF1"/>
    <w:rsid w:val="001270C5"/>
    <w:rsid w:val="00127621"/>
    <w:rsid w:val="001276E3"/>
    <w:rsid w:val="00127A1B"/>
    <w:rsid w:val="00127E00"/>
    <w:rsid w:val="00130437"/>
    <w:rsid w:val="001308B1"/>
    <w:rsid w:val="0013093D"/>
    <w:rsid w:val="00131662"/>
    <w:rsid w:val="001317E2"/>
    <w:rsid w:val="00131A59"/>
    <w:rsid w:val="00132636"/>
    <w:rsid w:val="00132957"/>
    <w:rsid w:val="00132E06"/>
    <w:rsid w:val="00133563"/>
    <w:rsid w:val="001336C2"/>
    <w:rsid w:val="00133774"/>
    <w:rsid w:val="001341A1"/>
    <w:rsid w:val="00134824"/>
    <w:rsid w:val="00135454"/>
    <w:rsid w:val="00135AA3"/>
    <w:rsid w:val="00136A42"/>
    <w:rsid w:val="00136C1F"/>
    <w:rsid w:val="00137D08"/>
    <w:rsid w:val="00137E16"/>
    <w:rsid w:val="00140495"/>
    <w:rsid w:val="001405A7"/>
    <w:rsid w:val="00140BB8"/>
    <w:rsid w:val="001414E7"/>
    <w:rsid w:val="0014258F"/>
    <w:rsid w:val="00142AC8"/>
    <w:rsid w:val="00142E7F"/>
    <w:rsid w:val="00144109"/>
    <w:rsid w:val="00145194"/>
    <w:rsid w:val="001453B5"/>
    <w:rsid w:val="001456EE"/>
    <w:rsid w:val="00146029"/>
    <w:rsid w:val="00146273"/>
    <w:rsid w:val="00146A22"/>
    <w:rsid w:val="00146CE4"/>
    <w:rsid w:val="00147750"/>
    <w:rsid w:val="001477A2"/>
    <w:rsid w:val="00147872"/>
    <w:rsid w:val="00147A45"/>
    <w:rsid w:val="00147B16"/>
    <w:rsid w:val="00147C2B"/>
    <w:rsid w:val="001500E6"/>
    <w:rsid w:val="001503D3"/>
    <w:rsid w:val="00150CFC"/>
    <w:rsid w:val="001513DE"/>
    <w:rsid w:val="00151E2D"/>
    <w:rsid w:val="001521BC"/>
    <w:rsid w:val="001521E6"/>
    <w:rsid w:val="001522BE"/>
    <w:rsid w:val="00152EE0"/>
    <w:rsid w:val="0015310B"/>
    <w:rsid w:val="0015328A"/>
    <w:rsid w:val="00154432"/>
    <w:rsid w:val="001550D4"/>
    <w:rsid w:val="0015546F"/>
    <w:rsid w:val="0015554E"/>
    <w:rsid w:val="00156161"/>
    <w:rsid w:val="001566DF"/>
    <w:rsid w:val="00157ED1"/>
    <w:rsid w:val="00160642"/>
    <w:rsid w:val="00160CEF"/>
    <w:rsid w:val="00160E9F"/>
    <w:rsid w:val="00161588"/>
    <w:rsid w:val="00161B23"/>
    <w:rsid w:val="00161E0B"/>
    <w:rsid w:val="00163058"/>
    <w:rsid w:val="00163249"/>
    <w:rsid w:val="00163D86"/>
    <w:rsid w:val="00164403"/>
    <w:rsid w:val="00164C0D"/>
    <w:rsid w:val="00164C73"/>
    <w:rsid w:val="00164F2C"/>
    <w:rsid w:val="00164FFF"/>
    <w:rsid w:val="001651DE"/>
    <w:rsid w:val="00165507"/>
    <w:rsid w:val="00165582"/>
    <w:rsid w:val="0016563D"/>
    <w:rsid w:val="001658C2"/>
    <w:rsid w:val="0016666B"/>
    <w:rsid w:val="00166F8C"/>
    <w:rsid w:val="0016725C"/>
    <w:rsid w:val="001673E0"/>
    <w:rsid w:val="0016789C"/>
    <w:rsid w:val="001678F9"/>
    <w:rsid w:val="0017003E"/>
    <w:rsid w:val="001706E9"/>
    <w:rsid w:val="001707C3"/>
    <w:rsid w:val="00170DE6"/>
    <w:rsid w:val="001712B8"/>
    <w:rsid w:val="00171613"/>
    <w:rsid w:val="001722FA"/>
    <w:rsid w:val="00172FC7"/>
    <w:rsid w:val="00173DD2"/>
    <w:rsid w:val="00174320"/>
    <w:rsid w:val="001746D9"/>
    <w:rsid w:val="00174AFC"/>
    <w:rsid w:val="0017613A"/>
    <w:rsid w:val="00176641"/>
    <w:rsid w:val="00176A25"/>
    <w:rsid w:val="00176AD9"/>
    <w:rsid w:val="00176FFA"/>
    <w:rsid w:val="00177095"/>
    <w:rsid w:val="001772C3"/>
    <w:rsid w:val="00177395"/>
    <w:rsid w:val="0018001F"/>
    <w:rsid w:val="001800B4"/>
    <w:rsid w:val="00180298"/>
    <w:rsid w:val="00180429"/>
    <w:rsid w:val="001807C3"/>
    <w:rsid w:val="00181C11"/>
    <w:rsid w:val="001820FD"/>
    <w:rsid w:val="0018313F"/>
    <w:rsid w:val="00183230"/>
    <w:rsid w:val="001839C6"/>
    <w:rsid w:val="0018409E"/>
    <w:rsid w:val="001855E6"/>
    <w:rsid w:val="001861E3"/>
    <w:rsid w:val="0018667D"/>
    <w:rsid w:val="00186868"/>
    <w:rsid w:val="00186F10"/>
    <w:rsid w:val="00187BDE"/>
    <w:rsid w:val="00187CD9"/>
    <w:rsid w:val="00190295"/>
    <w:rsid w:val="00190600"/>
    <w:rsid w:val="00191161"/>
    <w:rsid w:val="00191188"/>
    <w:rsid w:val="00191512"/>
    <w:rsid w:val="00191867"/>
    <w:rsid w:val="00191D0D"/>
    <w:rsid w:val="00192459"/>
    <w:rsid w:val="001931A4"/>
    <w:rsid w:val="00193225"/>
    <w:rsid w:val="001940F6"/>
    <w:rsid w:val="00194695"/>
    <w:rsid w:val="00194BDA"/>
    <w:rsid w:val="00194F3C"/>
    <w:rsid w:val="001954EC"/>
    <w:rsid w:val="00195C91"/>
    <w:rsid w:val="00195E5D"/>
    <w:rsid w:val="001962C8"/>
    <w:rsid w:val="00196851"/>
    <w:rsid w:val="00196D50"/>
    <w:rsid w:val="0019729E"/>
    <w:rsid w:val="001A0FBC"/>
    <w:rsid w:val="001A14BD"/>
    <w:rsid w:val="001A14CF"/>
    <w:rsid w:val="001A1820"/>
    <w:rsid w:val="001A1EC6"/>
    <w:rsid w:val="001A218D"/>
    <w:rsid w:val="001A2671"/>
    <w:rsid w:val="001A27BE"/>
    <w:rsid w:val="001A3378"/>
    <w:rsid w:val="001A380C"/>
    <w:rsid w:val="001A4C89"/>
    <w:rsid w:val="001A4D64"/>
    <w:rsid w:val="001A5010"/>
    <w:rsid w:val="001A5056"/>
    <w:rsid w:val="001A5983"/>
    <w:rsid w:val="001A6337"/>
    <w:rsid w:val="001A63C6"/>
    <w:rsid w:val="001A6E0E"/>
    <w:rsid w:val="001A7816"/>
    <w:rsid w:val="001A79C4"/>
    <w:rsid w:val="001A7CB7"/>
    <w:rsid w:val="001B010E"/>
    <w:rsid w:val="001B0502"/>
    <w:rsid w:val="001B05F5"/>
    <w:rsid w:val="001B0817"/>
    <w:rsid w:val="001B1196"/>
    <w:rsid w:val="001B1434"/>
    <w:rsid w:val="001B1479"/>
    <w:rsid w:val="001B1D76"/>
    <w:rsid w:val="001B1E22"/>
    <w:rsid w:val="001B1F61"/>
    <w:rsid w:val="001B283F"/>
    <w:rsid w:val="001B2C13"/>
    <w:rsid w:val="001B2CD6"/>
    <w:rsid w:val="001B2D54"/>
    <w:rsid w:val="001B5A9C"/>
    <w:rsid w:val="001B5CB6"/>
    <w:rsid w:val="001B5F03"/>
    <w:rsid w:val="001B62AB"/>
    <w:rsid w:val="001B633F"/>
    <w:rsid w:val="001B650E"/>
    <w:rsid w:val="001B6C57"/>
    <w:rsid w:val="001B76E2"/>
    <w:rsid w:val="001B7700"/>
    <w:rsid w:val="001B7997"/>
    <w:rsid w:val="001C0408"/>
    <w:rsid w:val="001C0654"/>
    <w:rsid w:val="001C06F5"/>
    <w:rsid w:val="001C0A14"/>
    <w:rsid w:val="001C0ED7"/>
    <w:rsid w:val="001C1173"/>
    <w:rsid w:val="001C1FB7"/>
    <w:rsid w:val="001C2309"/>
    <w:rsid w:val="001C28DF"/>
    <w:rsid w:val="001C306A"/>
    <w:rsid w:val="001C310F"/>
    <w:rsid w:val="001C3F5D"/>
    <w:rsid w:val="001C4077"/>
    <w:rsid w:val="001C4559"/>
    <w:rsid w:val="001C4646"/>
    <w:rsid w:val="001C46C7"/>
    <w:rsid w:val="001C47F1"/>
    <w:rsid w:val="001C4BC0"/>
    <w:rsid w:val="001C4BE0"/>
    <w:rsid w:val="001C4F4F"/>
    <w:rsid w:val="001C506C"/>
    <w:rsid w:val="001C64FF"/>
    <w:rsid w:val="001C66D2"/>
    <w:rsid w:val="001C66E1"/>
    <w:rsid w:val="001C674B"/>
    <w:rsid w:val="001C7F54"/>
    <w:rsid w:val="001D145E"/>
    <w:rsid w:val="001D14F2"/>
    <w:rsid w:val="001D1A17"/>
    <w:rsid w:val="001D22DB"/>
    <w:rsid w:val="001D27E5"/>
    <w:rsid w:val="001D3185"/>
    <w:rsid w:val="001D387F"/>
    <w:rsid w:val="001D394D"/>
    <w:rsid w:val="001D3958"/>
    <w:rsid w:val="001D3EB6"/>
    <w:rsid w:val="001D4AD1"/>
    <w:rsid w:val="001D56D4"/>
    <w:rsid w:val="001D5B7C"/>
    <w:rsid w:val="001D5E75"/>
    <w:rsid w:val="001D62C2"/>
    <w:rsid w:val="001D66F6"/>
    <w:rsid w:val="001D68BC"/>
    <w:rsid w:val="001D6AD2"/>
    <w:rsid w:val="001D7537"/>
    <w:rsid w:val="001D7CF4"/>
    <w:rsid w:val="001E0155"/>
    <w:rsid w:val="001E1E44"/>
    <w:rsid w:val="001E1EE4"/>
    <w:rsid w:val="001E27BF"/>
    <w:rsid w:val="001E3474"/>
    <w:rsid w:val="001E359E"/>
    <w:rsid w:val="001E35A2"/>
    <w:rsid w:val="001E38D3"/>
    <w:rsid w:val="001E3931"/>
    <w:rsid w:val="001E3AAB"/>
    <w:rsid w:val="001E48D1"/>
    <w:rsid w:val="001E4C34"/>
    <w:rsid w:val="001E5927"/>
    <w:rsid w:val="001E5B05"/>
    <w:rsid w:val="001E5BEE"/>
    <w:rsid w:val="001E6649"/>
    <w:rsid w:val="001E72CD"/>
    <w:rsid w:val="001E783E"/>
    <w:rsid w:val="001F00ED"/>
    <w:rsid w:val="001F07E7"/>
    <w:rsid w:val="001F0918"/>
    <w:rsid w:val="001F11C7"/>
    <w:rsid w:val="001F13AC"/>
    <w:rsid w:val="001F140A"/>
    <w:rsid w:val="001F1728"/>
    <w:rsid w:val="001F17ED"/>
    <w:rsid w:val="001F213D"/>
    <w:rsid w:val="001F2A97"/>
    <w:rsid w:val="001F2F89"/>
    <w:rsid w:val="001F3488"/>
    <w:rsid w:val="001F4F04"/>
    <w:rsid w:val="001F54A8"/>
    <w:rsid w:val="001F560D"/>
    <w:rsid w:val="001F57BA"/>
    <w:rsid w:val="001F5FB1"/>
    <w:rsid w:val="001F6B0F"/>
    <w:rsid w:val="001F7021"/>
    <w:rsid w:val="001F726C"/>
    <w:rsid w:val="001F7332"/>
    <w:rsid w:val="001F7917"/>
    <w:rsid w:val="001F7B71"/>
    <w:rsid w:val="001F7F5A"/>
    <w:rsid w:val="00200D12"/>
    <w:rsid w:val="002018C8"/>
    <w:rsid w:val="00201F88"/>
    <w:rsid w:val="00202490"/>
    <w:rsid w:val="002031C7"/>
    <w:rsid w:val="00203EAC"/>
    <w:rsid w:val="002044CA"/>
    <w:rsid w:val="00204799"/>
    <w:rsid w:val="00204860"/>
    <w:rsid w:val="002048D7"/>
    <w:rsid w:val="00205AD5"/>
    <w:rsid w:val="00205D41"/>
    <w:rsid w:val="002062ED"/>
    <w:rsid w:val="0020662F"/>
    <w:rsid w:val="00206F89"/>
    <w:rsid w:val="00207120"/>
    <w:rsid w:val="0020761D"/>
    <w:rsid w:val="0020798A"/>
    <w:rsid w:val="00210004"/>
    <w:rsid w:val="0021022D"/>
    <w:rsid w:val="002104FC"/>
    <w:rsid w:val="0021083B"/>
    <w:rsid w:val="002109C0"/>
    <w:rsid w:val="00210A54"/>
    <w:rsid w:val="0021164B"/>
    <w:rsid w:val="0021168A"/>
    <w:rsid w:val="00211941"/>
    <w:rsid w:val="00211E92"/>
    <w:rsid w:val="0021217E"/>
    <w:rsid w:val="002123CA"/>
    <w:rsid w:val="002127AE"/>
    <w:rsid w:val="0021309F"/>
    <w:rsid w:val="002137C8"/>
    <w:rsid w:val="002141EB"/>
    <w:rsid w:val="00214515"/>
    <w:rsid w:val="00216942"/>
    <w:rsid w:val="00216A0E"/>
    <w:rsid w:val="00216B91"/>
    <w:rsid w:val="00216D10"/>
    <w:rsid w:val="00217178"/>
    <w:rsid w:val="002177E6"/>
    <w:rsid w:val="00217965"/>
    <w:rsid w:val="00217F24"/>
    <w:rsid w:val="002200C1"/>
    <w:rsid w:val="002205C6"/>
    <w:rsid w:val="00220761"/>
    <w:rsid w:val="00220BF3"/>
    <w:rsid w:val="00220D9D"/>
    <w:rsid w:val="00220E0C"/>
    <w:rsid w:val="00220EBC"/>
    <w:rsid w:val="00220FBE"/>
    <w:rsid w:val="0022172A"/>
    <w:rsid w:val="00221A12"/>
    <w:rsid w:val="002225DD"/>
    <w:rsid w:val="00223936"/>
    <w:rsid w:val="00224649"/>
    <w:rsid w:val="00224D8F"/>
    <w:rsid w:val="002262D3"/>
    <w:rsid w:val="00227672"/>
    <w:rsid w:val="00230242"/>
    <w:rsid w:val="00230CBA"/>
    <w:rsid w:val="0023113C"/>
    <w:rsid w:val="002316EB"/>
    <w:rsid w:val="002322EB"/>
    <w:rsid w:val="0023281E"/>
    <w:rsid w:val="00232908"/>
    <w:rsid w:val="00232CFA"/>
    <w:rsid w:val="00233C3B"/>
    <w:rsid w:val="00233C7A"/>
    <w:rsid w:val="00233CD8"/>
    <w:rsid w:val="00233DEF"/>
    <w:rsid w:val="00233F44"/>
    <w:rsid w:val="00234332"/>
    <w:rsid w:val="00234797"/>
    <w:rsid w:val="00234BA1"/>
    <w:rsid w:val="00234D09"/>
    <w:rsid w:val="00235EBD"/>
    <w:rsid w:val="00236384"/>
    <w:rsid w:val="002364F1"/>
    <w:rsid w:val="0023685B"/>
    <w:rsid w:val="00236934"/>
    <w:rsid w:val="00236FCC"/>
    <w:rsid w:val="00237BEC"/>
    <w:rsid w:val="00237FD0"/>
    <w:rsid w:val="002407C9"/>
    <w:rsid w:val="00240916"/>
    <w:rsid w:val="00240D37"/>
    <w:rsid w:val="00240DF4"/>
    <w:rsid w:val="00241500"/>
    <w:rsid w:val="002416EA"/>
    <w:rsid w:val="00241747"/>
    <w:rsid w:val="00241CCB"/>
    <w:rsid w:val="0024213E"/>
    <w:rsid w:val="00242DB5"/>
    <w:rsid w:val="0024446A"/>
    <w:rsid w:val="00244586"/>
    <w:rsid w:val="00244CED"/>
    <w:rsid w:val="00244DDF"/>
    <w:rsid w:val="002455EB"/>
    <w:rsid w:val="00245AAA"/>
    <w:rsid w:val="00245B83"/>
    <w:rsid w:val="00245C95"/>
    <w:rsid w:val="00245DDF"/>
    <w:rsid w:val="002465C0"/>
    <w:rsid w:val="00246FAF"/>
    <w:rsid w:val="00246FDD"/>
    <w:rsid w:val="002472A3"/>
    <w:rsid w:val="00247B8D"/>
    <w:rsid w:val="002517AB"/>
    <w:rsid w:val="00251C2A"/>
    <w:rsid w:val="00251CDB"/>
    <w:rsid w:val="0025218B"/>
    <w:rsid w:val="00252320"/>
    <w:rsid w:val="0025233D"/>
    <w:rsid w:val="002523D1"/>
    <w:rsid w:val="00253E70"/>
    <w:rsid w:val="00253F0F"/>
    <w:rsid w:val="002541ED"/>
    <w:rsid w:val="002543D4"/>
    <w:rsid w:val="00254601"/>
    <w:rsid w:val="00254652"/>
    <w:rsid w:val="002546C9"/>
    <w:rsid w:val="002557FF"/>
    <w:rsid w:val="0025597E"/>
    <w:rsid w:val="00255FBE"/>
    <w:rsid w:val="00256727"/>
    <w:rsid w:val="002569C6"/>
    <w:rsid w:val="002569E1"/>
    <w:rsid w:val="00256F17"/>
    <w:rsid w:val="002570F3"/>
    <w:rsid w:val="00257724"/>
    <w:rsid w:val="002578B7"/>
    <w:rsid w:val="00257D49"/>
    <w:rsid w:val="00257FC4"/>
    <w:rsid w:val="0026004E"/>
    <w:rsid w:val="0026026A"/>
    <w:rsid w:val="00260683"/>
    <w:rsid w:val="002606E8"/>
    <w:rsid w:val="0026078D"/>
    <w:rsid w:val="00260869"/>
    <w:rsid w:val="00260966"/>
    <w:rsid w:val="00260AC8"/>
    <w:rsid w:val="002612B6"/>
    <w:rsid w:val="0026177E"/>
    <w:rsid w:val="002617B1"/>
    <w:rsid w:val="00261A15"/>
    <w:rsid w:val="00261D0A"/>
    <w:rsid w:val="0026269F"/>
    <w:rsid w:val="002627BF"/>
    <w:rsid w:val="00262A13"/>
    <w:rsid w:val="00262EC5"/>
    <w:rsid w:val="0026308C"/>
    <w:rsid w:val="0026364D"/>
    <w:rsid w:val="0026397A"/>
    <w:rsid w:val="00263D9A"/>
    <w:rsid w:val="00263F36"/>
    <w:rsid w:val="002648C7"/>
    <w:rsid w:val="0026520A"/>
    <w:rsid w:val="00265DC8"/>
    <w:rsid w:val="002661C5"/>
    <w:rsid w:val="00266505"/>
    <w:rsid w:val="00266A02"/>
    <w:rsid w:val="00266F96"/>
    <w:rsid w:val="002673A5"/>
    <w:rsid w:val="00270479"/>
    <w:rsid w:val="0027064A"/>
    <w:rsid w:val="0027086F"/>
    <w:rsid w:val="002709D0"/>
    <w:rsid w:val="00270EEF"/>
    <w:rsid w:val="00270F8C"/>
    <w:rsid w:val="002710CE"/>
    <w:rsid w:val="002717C5"/>
    <w:rsid w:val="00271962"/>
    <w:rsid w:val="002725EF"/>
    <w:rsid w:val="00272764"/>
    <w:rsid w:val="002744AF"/>
    <w:rsid w:val="002746D9"/>
    <w:rsid w:val="002748D6"/>
    <w:rsid w:val="00274C51"/>
    <w:rsid w:val="0027565F"/>
    <w:rsid w:val="00275BCA"/>
    <w:rsid w:val="00275BEF"/>
    <w:rsid w:val="00275C96"/>
    <w:rsid w:val="00276D31"/>
    <w:rsid w:val="00276DD0"/>
    <w:rsid w:val="0027798F"/>
    <w:rsid w:val="00277C83"/>
    <w:rsid w:val="00277FF0"/>
    <w:rsid w:val="002801FF"/>
    <w:rsid w:val="0028030C"/>
    <w:rsid w:val="00280B51"/>
    <w:rsid w:val="002810D0"/>
    <w:rsid w:val="00281298"/>
    <w:rsid w:val="0028194C"/>
    <w:rsid w:val="00281D38"/>
    <w:rsid w:val="00281D54"/>
    <w:rsid w:val="00282372"/>
    <w:rsid w:val="002834AD"/>
    <w:rsid w:val="00283A91"/>
    <w:rsid w:val="00284175"/>
    <w:rsid w:val="00284434"/>
    <w:rsid w:val="00285D35"/>
    <w:rsid w:val="00285F1D"/>
    <w:rsid w:val="0028623E"/>
    <w:rsid w:val="002864D9"/>
    <w:rsid w:val="00286686"/>
    <w:rsid w:val="00286D38"/>
    <w:rsid w:val="00286D39"/>
    <w:rsid w:val="00286D68"/>
    <w:rsid w:val="00286E01"/>
    <w:rsid w:val="0028724F"/>
    <w:rsid w:val="00287260"/>
    <w:rsid w:val="002877A3"/>
    <w:rsid w:val="00287DCC"/>
    <w:rsid w:val="002900CC"/>
    <w:rsid w:val="002907AF"/>
    <w:rsid w:val="00290CC8"/>
    <w:rsid w:val="00290DA4"/>
    <w:rsid w:val="00290FEA"/>
    <w:rsid w:val="0029101E"/>
    <w:rsid w:val="00291134"/>
    <w:rsid w:val="002916B0"/>
    <w:rsid w:val="00292435"/>
    <w:rsid w:val="0029294A"/>
    <w:rsid w:val="00292E6C"/>
    <w:rsid w:val="00293726"/>
    <w:rsid w:val="00293B86"/>
    <w:rsid w:val="00294554"/>
    <w:rsid w:val="0029461A"/>
    <w:rsid w:val="002947F7"/>
    <w:rsid w:val="00294BD1"/>
    <w:rsid w:val="00294CCD"/>
    <w:rsid w:val="00294DFB"/>
    <w:rsid w:val="00295657"/>
    <w:rsid w:val="00295EE4"/>
    <w:rsid w:val="002968BD"/>
    <w:rsid w:val="002968FB"/>
    <w:rsid w:val="00296916"/>
    <w:rsid w:val="00296B21"/>
    <w:rsid w:val="0029749D"/>
    <w:rsid w:val="00297BE2"/>
    <w:rsid w:val="00297F19"/>
    <w:rsid w:val="002A0470"/>
    <w:rsid w:val="002A0537"/>
    <w:rsid w:val="002A07C5"/>
    <w:rsid w:val="002A0D8B"/>
    <w:rsid w:val="002A12CB"/>
    <w:rsid w:val="002A171A"/>
    <w:rsid w:val="002A177C"/>
    <w:rsid w:val="002A1BB5"/>
    <w:rsid w:val="002A1DF1"/>
    <w:rsid w:val="002A2298"/>
    <w:rsid w:val="002A2408"/>
    <w:rsid w:val="002A2C5F"/>
    <w:rsid w:val="002A2C62"/>
    <w:rsid w:val="002A301C"/>
    <w:rsid w:val="002A369A"/>
    <w:rsid w:val="002A3932"/>
    <w:rsid w:val="002A3CE4"/>
    <w:rsid w:val="002A3F42"/>
    <w:rsid w:val="002A41CE"/>
    <w:rsid w:val="002A437C"/>
    <w:rsid w:val="002A45BB"/>
    <w:rsid w:val="002A45EB"/>
    <w:rsid w:val="002A4EBD"/>
    <w:rsid w:val="002A5701"/>
    <w:rsid w:val="002A594F"/>
    <w:rsid w:val="002A5B21"/>
    <w:rsid w:val="002A653A"/>
    <w:rsid w:val="002A661C"/>
    <w:rsid w:val="002A67B0"/>
    <w:rsid w:val="002A6FF4"/>
    <w:rsid w:val="002A70A9"/>
    <w:rsid w:val="002A7233"/>
    <w:rsid w:val="002A72BC"/>
    <w:rsid w:val="002A7D13"/>
    <w:rsid w:val="002B02C1"/>
    <w:rsid w:val="002B02E2"/>
    <w:rsid w:val="002B03C6"/>
    <w:rsid w:val="002B0406"/>
    <w:rsid w:val="002B097F"/>
    <w:rsid w:val="002B12F5"/>
    <w:rsid w:val="002B15FE"/>
    <w:rsid w:val="002B1939"/>
    <w:rsid w:val="002B1A01"/>
    <w:rsid w:val="002B35D5"/>
    <w:rsid w:val="002B39DA"/>
    <w:rsid w:val="002B3E67"/>
    <w:rsid w:val="002B4004"/>
    <w:rsid w:val="002B43EE"/>
    <w:rsid w:val="002B44DD"/>
    <w:rsid w:val="002B4AF0"/>
    <w:rsid w:val="002B5180"/>
    <w:rsid w:val="002B5208"/>
    <w:rsid w:val="002B6662"/>
    <w:rsid w:val="002B6A65"/>
    <w:rsid w:val="002B6C6D"/>
    <w:rsid w:val="002B6E41"/>
    <w:rsid w:val="002B7973"/>
    <w:rsid w:val="002B79A1"/>
    <w:rsid w:val="002B7C6F"/>
    <w:rsid w:val="002C052B"/>
    <w:rsid w:val="002C183C"/>
    <w:rsid w:val="002C1F90"/>
    <w:rsid w:val="002C221B"/>
    <w:rsid w:val="002C26BC"/>
    <w:rsid w:val="002C2878"/>
    <w:rsid w:val="002C2A2E"/>
    <w:rsid w:val="002C2AE8"/>
    <w:rsid w:val="002C3040"/>
    <w:rsid w:val="002C3442"/>
    <w:rsid w:val="002C38FE"/>
    <w:rsid w:val="002C3A00"/>
    <w:rsid w:val="002C3A4C"/>
    <w:rsid w:val="002C3CB8"/>
    <w:rsid w:val="002C58B1"/>
    <w:rsid w:val="002C68B3"/>
    <w:rsid w:val="002C6A8C"/>
    <w:rsid w:val="002C6B0A"/>
    <w:rsid w:val="002C6B5E"/>
    <w:rsid w:val="002C7013"/>
    <w:rsid w:val="002C7285"/>
    <w:rsid w:val="002C731B"/>
    <w:rsid w:val="002D0E95"/>
    <w:rsid w:val="002D12E8"/>
    <w:rsid w:val="002D14B2"/>
    <w:rsid w:val="002D1713"/>
    <w:rsid w:val="002D1975"/>
    <w:rsid w:val="002D1AA3"/>
    <w:rsid w:val="002D1E34"/>
    <w:rsid w:val="002D2279"/>
    <w:rsid w:val="002D2560"/>
    <w:rsid w:val="002D2AC9"/>
    <w:rsid w:val="002D317B"/>
    <w:rsid w:val="002D32E1"/>
    <w:rsid w:val="002D3328"/>
    <w:rsid w:val="002D4549"/>
    <w:rsid w:val="002D4634"/>
    <w:rsid w:val="002D491F"/>
    <w:rsid w:val="002D541D"/>
    <w:rsid w:val="002D56E9"/>
    <w:rsid w:val="002D57A5"/>
    <w:rsid w:val="002D5A38"/>
    <w:rsid w:val="002D5F2D"/>
    <w:rsid w:val="002D641F"/>
    <w:rsid w:val="002D670C"/>
    <w:rsid w:val="002D6735"/>
    <w:rsid w:val="002D68FE"/>
    <w:rsid w:val="002D6B25"/>
    <w:rsid w:val="002D6E62"/>
    <w:rsid w:val="002D7C05"/>
    <w:rsid w:val="002D7D67"/>
    <w:rsid w:val="002D7F3E"/>
    <w:rsid w:val="002D7F77"/>
    <w:rsid w:val="002E0103"/>
    <w:rsid w:val="002E01DA"/>
    <w:rsid w:val="002E06CD"/>
    <w:rsid w:val="002E0F8F"/>
    <w:rsid w:val="002E21AE"/>
    <w:rsid w:val="002E21BF"/>
    <w:rsid w:val="002E2E04"/>
    <w:rsid w:val="002E354B"/>
    <w:rsid w:val="002E3C53"/>
    <w:rsid w:val="002E4460"/>
    <w:rsid w:val="002E4F43"/>
    <w:rsid w:val="002E53F9"/>
    <w:rsid w:val="002E62DC"/>
    <w:rsid w:val="002E6B0D"/>
    <w:rsid w:val="002E78A1"/>
    <w:rsid w:val="002E792F"/>
    <w:rsid w:val="002E7B8F"/>
    <w:rsid w:val="002E7ECD"/>
    <w:rsid w:val="002F0FA7"/>
    <w:rsid w:val="002F1095"/>
    <w:rsid w:val="002F196F"/>
    <w:rsid w:val="002F229B"/>
    <w:rsid w:val="002F23EF"/>
    <w:rsid w:val="002F29D7"/>
    <w:rsid w:val="002F405B"/>
    <w:rsid w:val="002F4485"/>
    <w:rsid w:val="002F4578"/>
    <w:rsid w:val="002F5497"/>
    <w:rsid w:val="002F57D7"/>
    <w:rsid w:val="002F6B46"/>
    <w:rsid w:val="002F726C"/>
    <w:rsid w:val="002F72C2"/>
    <w:rsid w:val="002F7991"/>
    <w:rsid w:val="00300338"/>
    <w:rsid w:val="00300662"/>
    <w:rsid w:val="00300BFB"/>
    <w:rsid w:val="00300DCD"/>
    <w:rsid w:val="0030124D"/>
    <w:rsid w:val="00301664"/>
    <w:rsid w:val="00301675"/>
    <w:rsid w:val="0030296C"/>
    <w:rsid w:val="00304035"/>
    <w:rsid w:val="00304435"/>
    <w:rsid w:val="00305295"/>
    <w:rsid w:val="00305944"/>
    <w:rsid w:val="003059CB"/>
    <w:rsid w:val="0030633B"/>
    <w:rsid w:val="00306351"/>
    <w:rsid w:val="003065B5"/>
    <w:rsid w:val="00306E0D"/>
    <w:rsid w:val="00306FCA"/>
    <w:rsid w:val="00307028"/>
    <w:rsid w:val="00307479"/>
    <w:rsid w:val="0030749F"/>
    <w:rsid w:val="0031035C"/>
    <w:rsid w:val="003106BF"/>
    <w:rsid w:val="00310E09"/>
    <w:rsid w:val="00311488"/>
    <w:rsid w:val="0031156C"/>
    <w:rsid w:val="00311974"/>
    <w:rsid w:val="00311AFC"/>
    <w:rsid w:val="00311BB0"/>
    <w:rsid w:val="00311E68"/>
    <w:rsid w:val="00312184"/>
    <w:rsid w:val="003131C7"/>
    <w:rsid w:val="003136F9"/>
    <w:rsid w:val="003147C7"/>
    <w:rsid w:val="00314C28"/>
    <w:rsid w:val="00314C43"/>
    <w:rsid w:val="00314FC8"/>
    <w:rsid w:val="003151FA"/>
    <w:rsid w:val="003154BA"/>
    <w:rsid w:val="003158A4"/>
    <w:rsid w:val="00315924"/>
    <w:rsid w:val="003159BF"/>
    <w:rsid w:val="00315ACE"/>
    <w:rsid w:val="00315C7E"/>
    <w:rsid w:val="003166C5"/>
    <w:rsid w:val="00317306"/>
    <w:rsid w:val="0031760F"/>
    <w:rsid w:val="0031790F"/>
    <w:rsid w:val="003200C0"/>
    <w:rsid w:val="00320E53"/>
    <w:rsid w:val="003219FF"/>
    <w:rsid w:val="00322366"/>
    <w:rsid w:val="00322DF1"/>
    <w:rsid w:val="003234E8"/>
    <w:rsid w:val="003242DA"/>
    <w:rsid w:val="00324ACA"/>
    <w:rsid w:val="00324B45"/>
    <w:rsid w:val="00324D9B"/>
    <w:rsid w:val="00325734"/>
    <w:rsid w:val="003258A6"/>
    <w:rsid w:val="00325DC6"/>
    <w:rsid w:val="0032627C"/>
    <w:rsid w:val="00326FC2"/>
    <w:rsid w:val="00327E2A"/>
    <w:rsid w:val="00327FC7"/>
    <w:rsid w:val="00330F8B"/>
    <w:rsid w:val="00331071"/>
    <w:rsid w:val="00333BFC"/>
    <w:rsid w:val="00333E52"/>
    <w:rsid w:val="00333FE3"/>
    <w:rsid w:val="003344E7"/>
    <w:rsid w:val="003354AF"/>
    <w:rsid w:val="00335689"/>
    <w:rsid w:val="003356AB"/>
    <w:rsid w:val="003357DF"/>
    <w:rsid w:val="0033634B"/>
    <w:rsid w:val="0033664C"/>
    <w:rsid w:val="00336A87"/>
    <w:rsid w:val="003370E7"/>
    <w:rsid w:val="0033718C"/>
    <w:rsid w:val="00340614"/>
    <w:rsid w:val="00340C35"/>
    <w:rsid w:val="00340EEC"/>
    <w:rsid w:val="0034101F"/>
    <w:rsid w:val="00341067"/>
    <w:rsid w:val="003413DB"/>
    <w:rsid w:val="003419B8"/>
    <w:rsid w:val="003424C5"/>
    <w:rsid w:val="0034288C"/>
    <w:rsid w:val="00343A2E"/>
    <w:rsid w:val="00343B56"/>
    <w:rsid w:val="00343D78"/>
    <w:rsid w:val="003443A5"/>
    <w:rsid w:val="003444B0"/>
    <w:rsid w:val="003445CC"/>
    <w:rsid w:val="00345049"/>
    <w:rsid w:val="00345221"/>
    <w:rsid w:val="00345A5C"/>
    <w:rsid w:val="00345DAE"/>
    <w:rsid w:val="00346300"/>
    <w:rsid w:val="00346715"/>
    <w:rsid w:val="00346A0C"/>
    <w:rsid w:val="003477C3"/>
    <w:rsid w:val="003479A6"/>
    <w:rsid w:val="00347CB4"/>
    <w:rsid w:val="0035015B"/>
    <w:rsid w:val="0035066A"/>
    <w:rsid w:val="0035083E"/>
    <w:rsid w:val="00350A6F"/>
    <w:rsid w:val="00351587"/>
    <w:rsid w:val="003522FB"/>
    <w:rsid w:val="00352B7F"/>
    <w:rsid w:val="00353236"/>
    <w:rsid w:val="003538AD"/>
    <w:rsid w:val="00353A13"/>
    <w:rsid w:val="00353F36"/>
    <w:rsid w:val="00354225"/>
    <w:rsid w:val="00354F71"/>
    <w:rsid w:val="00355436"/>
    <w:rsid w:val="00355C3A"/>
    <w:rsid w:val="00355CFD"/>
    <w:rsid w:val="00356102"/>
    <w:rsid w:val="00357048"/>
    <w:rsid w:val="003575EE"/>
    <w:rsid w:val="00357E59"/>
    <w:rsid w:val="003601FB"/>
    <w:rsid w:val="00360FBD"/>
    <w:rsid w:val="003616F7"/>
    <w:rsid w:val="003624C7"/>
    <w:rsid w:val="00362ADF"/>
    <w:rsid w:val="00363152"/>
    <w:rsid w:val="00363A0C"/>
    <w:rsid w:val="0036428C"/>
    <w:rsid w:val="00364368"/>
    <w:rsid w:val="00364B7A"/>
    <w:rsid w:val="00365CCF"/>
    <w:rsid w:val="00366954"/>
    <w:rsid w:val="00366C1F"/>
    <w:rsid w:val="00366DBC"/>
    <w:rsid w:val="00367A03"/>
    <w:rsid w:val="00367D0C"/>
    <w:rsid w:val="0037018F"/>
    <w:rsid w:val="003705E5"/>
    <w:rsid w:val="00371195"/>
    <w:rsid w:val="0037124A"/>
    <w:rsid w:val="00373950"/>
    <w:rsid w:val="00373A0E"/>
    <w:rsid w:val="00374475"/>
    <w:rsid w:val="00374616"/>
    <w:rsid w:val="003750C9"/>
    <w:rsid w:val="003754C4"/>
    <w:rsid w:val="003754E8"/>
    <w:rsid w:val="00375AEE"/>
    <w:rsid w:val="0037639D"/>
    <w:rsid w:val="003763D8"/>
    <w:rsid w:val="003769AD"/>
    <w:rsid w:val="00376FE1"/>
    <w:rsid w:val="00377132"/>
    <w:rsid w:val="003773F7"/>
    <w:rsid w:val="0037762C"/>
    <w:rsid w:val="00377C07"/>
    <w:rsid w:val="00377FE8"/>
    <w:rsid w:val="0038028F"/>
    <w:rsid w:val="003815EF"/>
    <w:rsid w:val="003816F9"/>
    <w:rsid w:val="00382072"/>
    <w:rsid w:val="0038250D"/>
    <w:rsid w:val="003826C1"/>
    <w:rsid w:val="0038360F"/>
    <w:rsid w:val="0038363F"/>
    <w:rsid w:val="00383A0A"/>
    <w:rsid w:val="00383E57"/>
    <w:rsid w:val="00383F2C"/>
    <w:rsid w:val="003842B6"/>
    <w:rsid w:val="003847E3"/>
    <w:rsid w:val="003848B9"/>
    <w:rsid w:val="00384CF5"/>
    <w:rsid w:val="003852F9"/>
    <w:rsid w:val="00385334"/>
    <w:rsid w:val="00385358"/>
    <w:rsid w:val="00385E17"/>
    <w:rsid w:val="00385E45"/>
    <w:rsid w:val="00386385"/>
    <w:rsid w:val="00387127"/>
    <w:rsid w:val="00387971"/>
    <w:rsid w:val="00387A2B"/>
    <w:rsid w:val="00387D54"/>
    <w:rsid w:val="003900A8"/>
    <w:rsid w:val="003901B2"/>
    <w:rsid w:val="00390376"/>
    <w:rsid w:val="00390B8D"/>
    <w:rsid w:val="003911F1"/>
    <w:rsid w:val="00391789"/>
    <w:rsid w:val="003917AA"/>
    <w:rsid w:val="00391A17"/>
    <w:rsid w:val="00391A92"/>
    <w:rsid w:val="00391DB7"/>
    <w:rsid w:val="00391E07"/>
    <w:rsid w:val="003921A6"/>
    <w:rsid w:val="00392B12"/>
    <w:rsid w:val="0039472B"/>
    <w:rsid w:val="00394758"/>
    <w:rsid w:val="00394779"/>
    <w:rsid w:val="00394A7D"/>
    <w:rsid w:val="00394F30"/>
    <w:rsid w:val="003950C2"/>
    <w:rsid w:val="003950F0"/>
    <w:rsid w:val="0039510F"/>
    <w:rsid w:val="00395146"/>
    <w:rsid w:val="00395595"/>
    <w:rsid w:val="0039587C"/>
    <w:rsid w:val="00395AAD"/>
    <w:rsid w:val="00395FFC"/>
    <w:rsid w:val="003968DA"/>
    <w:rsid w:val="00396C2C"/>
    <w:rsid w:val="00396D56"/>
    <w:rsid w:val="00396E3E"/>
    <w:rsid w:val="003973AF"/>
    <w:rsid w:val="003974A8"/>
    <w:rsid w:val="003975DD"/>
    <w:rsid w:val="00397996"/>
    <w:rsid w:val="00397CFE"/>
    <w:rsid w:val="00397F6C"/>
    <w:rsid w:val="003A00B5"/>
    <w:rsid w:val="003A07EA"/>
    <w:rsid w:val="003A09F8"/>
    <w:rsid w:val="003A0D2D"/>
    <w:rsid w:val="003A147B"/>
    <w:rsid w:val="003A15FD"/>
    <w:rsid w:val="003A168A"/>
    <w:rsid w:val="003A24D3"/>
    <w:rsid w:val="003A2BF6"/>
    <w:rsid w:val="003A2ED1"/>
    <w:rsid w:val="003A3602"/>
    <w:rsid w:val="003A361C"/>
    <w:rsid w:val="003A39C7"/>
    <w:rsid w:val="003A3E6E"/>
    <w:rsid w:val="003A4ECC"/>
    <w:rsid w:val="003A551F"/>
    <w:rsid w:val="003A58F9"/>
    <w:rsid w:val="003A5C99"/>
    <w:rsid w:val="003A61C6"/>
    <w:rsid w:val="003A63CF"/>
    <w:rsid w:val="003A6592"/>
    <w:rsid w:val="003A7066"/>
    <w:rsid w:val="003A70E8"/>
    <w:rsid w:val="003A737D"/>
    <w:rsid w:val="003A74FB"/>
    <w:rsid w:val="003B0440"/>
    <w:rsid w:val="003B0519"/>
    <w:rsid w:val="003B09DE"/>
    <w:rsid w:val="003B0DD3"/>
    <w:rsid w:val="003B23CB"/>
    <w:rsid w:val="003B2541"/>
    <w:rsid w:val="003B2BD4"/>
    <w:rsid w:val="003B36F4"/>
    <w:rsid w:val="003B37FF"/>
    <w:rsid w:val="003B40C3"/>
    <w:rsid w:val="003B4B7B"/>
    <w:rsid w:val="003B4B87"/>
    <w:rsid w:val="003B4FDA"/>
    <w:rsid w:val="003B544D"/>
    <w:rsid w:val="003B554E"/>
    <w:rsid w:val="003B5D87"/>
    <w:rsid w:val="003B5DD6"/>
    <w:rsid w:val="003B606B"/>
    <w:rsid w:val="003B6147"/>
    <w:rsid w:val="003B656B"/>
    <w:rsid w:val="003B757B"/>
    <w:rsid w:val="003B7FFA"/>
    <w:rsid w:val="003C014E"/>
    <w:rsid w:val="003C01C8"/>
    <w:rsid w:val="003C0F70"/>
    <w:rsid w:val="003C15A9"/>
    <w:rsid w:val="003C1764"/>
    <w:rsid w:val="003C1C51"/>
    <w:rsid w:val="003C1E7D"/>
    <w:rsid w:val="003C20E1"/>
    <w:rsid w:val="003C28F1"/>
    <w:rsid w:val="003C2DF2"/>
    <w:rsid w:val="003C3BB7"/>
    <w:rsid w:val="003C4390"/>
    <w:rsid w:val="003C5EBA"/>
    <w:rsid w:val="003C62AD"/>
    <w:rsid w:val="003C6EE5"/>
    <w:rsid w:val="003C6F86"/>
    <w:rsid w:val="003C7167"/>
    <w:rsid w:val="003C71D1"/>
    <w:rsid w:val="003C7246"/>
    <w:rsid w:val="003C74BE"/>
    <w:rsid w:val="003C76C0"/>
    <w:rsid w:val="003C76C5"/>
    <w:rsid w:val="003C7B0D"/>
    <w:rsid w:val="003C7D19"/>
    <w:rsid w:val="003D0018"/>
    <w:rsid w:val="003D0D34"/>
    <w:rsid w:val="003D1270"/>
    <w:rsid w:val="003D1803"/>
    <w:rsid w:val="003D1EB5"/>
    <w:rsid w:val="003D345F"/>
    <w:rsid w:val="003D3E1B"/>
    <w:rsid w:val="003D5036"/>
    <w:rsid w:val="003D5468"/>
    <w:rsid w:val="003D551E"/>
    <w:rsid w:val="003D5583"/>
    <w:rsid w:val="003D5693"/>
    <w:rsid w:val="003D5EF7"/>
    <w:rsid w:val="003D5F22"/>
    <w:rsid w:val="003D6353"/>
    <w:rsid w:val="003D67E6"/>
    <w:rsid w:val="003D69BA"/>
    <w:rsid w:val="003D6CD5"/>
    <w:rsid w:val="003D6D87"/>
    <w:rsid w:val="003D6FCF"/>
    <w:rsid w:val="003D706C"/>
    <w:rsid w:val="003D762D"/>
    <w:rsid w:val="003D781E"/>
    <w:rsid w:val="003D7B14"/>
    <w:rsid w:val="003D7FC4"/>
    <w:rsid w:val="003D7FFE"/>
    <w:rsid w:val="003E0582"/>
    <w:rsid w:val="003E0934"/>
    <w:rsid w:val="003E0FD0"/>
    <w:rsid w:val="003E114A"/>
    <w:rsid w:val="003E12C0"/>
    <w:rsid w:val="003E1D4E"/>
    <w:rsid w:val="003E1FB6"/>
    <w:rsid w:val="003E20E3"/>
    <w:rsid w:val="003E231B"/>
    <w:rsid w:val="003E256E"/>
    <w:rsid w:val="003E322B"/>
    <w:rsid w:val="003E3BDD"/>
    <w:rsid w:val="003E3D82"/>
    <w:rsid w:val="003E3E29"/>
    <w:rsid w:val="003E4431"/>
    <w:rsid w:val="003E44E4"/>
    <w:rsid w:val="003E44F1"/>
    <w:rsid w:val="003E4B5F"/>
    <w:rsid w:val="003E52FE"/>
    <w:rsid w:val="003E5D25"/>
    <w:rsid w:val="003E5D56"/>
    <w:rsid w:val="003E6559"/>
    <w:rsid w:val="003E66D0"/>
    <w:rsid w:val="003E66EF"/>
    <w:rsid w:val="003E6E47"/>
    <w:rsid w:val="003E73C1"/>
    <w:rsid w:val="003E7EDF"/>
    <w:rsid w:val="003F04E8"/>
    <w:rsid w:val="003F053F"/>
    <w:rsid w:val="003F0A16"/>
    <w:rsid w:val="003F0DC0"/>
    <w:rsid w:val="003F1100"/>
    <w:rsid w:val="003F16BE"/>
    <w:rsid w:val="003F173F"/>
    <w:rsid w:val="003F1AE1"/>
    <w:rsid w:val="003F250F"/>
    <w:rsid w:val="003F26DC"/>
    <w:rsid w:val="003F3109"/>
    <w:rsid w:val="003F31A1"/>
    <w:rsid w:val="003F3281"/>
    <w:rsid w:val="003F34A4"/>
    <w:rsid w:val="003F34FE"/>
    <w:rsid w:val="003F39D1"/>
    <w:rsid w:val="003F4410"/>
    <w:rsid w:val="003F46A4"/>
    <w:rsid w:val="003F4DD8"/>
    <w:rsid w:val="003F5106"/>
    <w:rsid w:val="003F5F00"/>
    <w:rsid w:val="003F673D"/>
    <w:rsid w:val="003F6972"/>
    <w:rsid w:val="003F6DEC"/>
    <w:rsid w:val="003F763B"/>
    <w:rsid w:val="00400245"/>
    <w:rsid w:val="004005CF"/>
    <w:rsid w:val="004005F8"/>
    <w:rsid w:val="004009AE"/>
    <w:rsid w:val="00400BB7"/>
    <w:rsid w:val="004010C5"/>
    <w:rsid w:val="0040259B"/>
    <w:rsid w:val="004029EB"/>
    <w:rsid w:val="004034CF"/>
    <w:rsid w:val="0040368C"/>
    <w:rsid w:val="0040385C"/>
    <w:rsid w:val="004049F7"/>
    <w:rsid w:val="00404E3E"/>
    <w:rsid w:val="00404F18"/>
    <w:rsid w:val="004053E2"/>
    <w:rsid w:val="00406BA7"/>
    <w:rsid w:val="00407200"/>
    <w:rsid w:val="004079F3"/>
    <w:rsid w:val="00407E51"/>
    <w:rsid w:val="004104F6"/>
    <w:rsid w:val="00410990"/>
    <w:rsid w:val="004109F1"/>
    <w:rsid w:val="00411116"/>
    <w:rsid w:val="00411D25"/>
    <w:rsid w:val="00412820"/>
    <w:rsid w:val="00412900"/>
    <w:rsid w:val="00412D22"/>
    <w:rsid w:val="00412F4D"/>
    <w:rsid w:val="0041332B"/>
    <w:rsid w:val="004138BC"/>
    <w:rsid w:val="00413B94"/>
    <w:rsid w:val="004140CB"/>
    <w:rsid w:val="0041576E"/>
    <w:rsid w:val="004163B6"/>
    <w:rsid w:val="00417153"/>
    <w:rsid w:val="0041750F"/>
    <w:rsid w:val="004176C5"/>
    <w:rsid w:val="004202EE"/>
    <w:rsid w:val="004210EF"/>
    <w:rsid w:val="00421E5A"/>
    <w:rsid w:val="00422C80"/>
    <w:rsid w:val="00422FE1"/>
    <w:rsid w:val="00423AD6"/>
    <w:rsid w:val="00424131"/>
    <w:rsid w:val="00424134"/>
    <w:rsid w:val="004250B7"/>
    <w:rsid w:val="00425240"/>
    <w:rsid w:val="0042614A"/>
    <w:rsid w:val="004264DE"/>
    <w:rsid w:val="00426952"/>
    <w:rsid w:val="00427404"/>
    <w:rsid w:val="00427720"/>
    <w:rsid w:val="004278DE"/>
    <w:rsid w:val="00427BAE"/>
    <w:rsid w:val="004300BD"/>
    <w:rsid w:val="004305C1"/>
    <w:rsid w:val="00430F02"/>
    <w:rsid w:val="00431C09"/>
    <w:rsid w:val="00432786"/>
    <w:rsid w:val="00432F6A"/>
    <w:rsid w:val="00433963"/>
    <w:rsid w:val="00433F6D"/>
    <w:rsid w:val="004340E5"/>
    <w:rsid w:val="00434CD6"/>
    <w:rsid w:val="00434DE4"/>
    <w:rsid w:val="004358FB"/>
    <w:rsid w:val="00435FF6"/>
    <w:rsid w:val="00436091"/>
    <w:rsid w:val="00436FA5"/>
    <w:rsid w:val="00437006"/>
    <w:rsid w:val="00437054"/>
    <w:rsid w:val="00437486"/>
    <w:rsid w:val="00437873"/>
    <w:rsid w:val="004379BE"/>
    <w:rsid w:val="00440275"/>
    <w:rsid w:val="00441528"/>
    <w:rsid w:val="004427D2"/>
    <w:rsid w:val="00442B1F"/>
    <w:rsid w:val="0044371C"/>
    <w:rsid w:val="00444171"/>
    <w:rsid w:val="004442AC"/>
    <w:rsid w:val="00444B88"/>
    <w:rsid w:val="004452C6"/>
    <w:rsid w:val="004458C6"/>
    <w:rsid w:val="00445E72"/>
    <w:rsid w:val="004462C1"/>
    <w:rsid w:val="004475D1"/>
    <w:rsid w:val="00450148"/>
    <w:rsid w:val="004502EE"/>
    <w:rsid w:val="00450BB2"/>
    <w:rsid w:val="00452BFC"/>
    <w:rsid w:val="004533F5"/>
    <w:rsid w:val="00453962"/>
    <w:rsid w:val="00453C5C"/>
    <w:rsid w:val="00453DBA"/>
    <w:rsid w:val="004541E1"/>
    <w:rsid w:val="0045478E"/>
    <w:rsid w:val="00455136"/>
    <w:rsid w:val="00455382"/>
    <w:rsid w:val="00455423"/>
    <w:rsid w:val="0045621C"/>
    <w:rsid w:val="0045644F"/>
    <w:rsid w:val="0045652B"/>
    <w:rsid w:val="0045670C"/>
    <w:rsid w:val="004567CC"/>
    <w:rsid w:val="00456D03"/>
    <w:rsid w:val="00456DD8"/>
    <w:rsid w:val="0046134F"/>
    <w:rsid w:val="00461808"/>
    <w:rsid w:val="004620F6"/>
    <w:rsid w:val="0046255A"/>
    <w:rsid w:val="00462613"/>
    <w:rsid w:val="00462F81"/>
    <w:rsid w:val="0046369E"/>
    <w:rsid w:val="004642D1"/>
    <w:rsid w:val="0046458C"/>
    <w:rsid w:val="00464630"/>
    <w:rsid w:val="004655B8"/>
    <w:rsid w:val="0046583F"/>
    <w:rsid w:val="00465F30"/>
    <w:rsid w:val="00466B40"/>
    <w:rsid w:val="004675D8"/>
    <w:rsid w:val="00467DE0"/>
    <w:rsid w:val="00467EFB"/>
    <w:rsid w:val="00470279"/>
    <w:rsid w:val="0047027C"/>
    <w:rsid w:val="00470378"/>
    <w:rsid w:val="004706C7"/>
    <w:rsid w:val="0047078F"/>
    <w:rsid w:val="0047083E"/>
    <w:rsid w:val="00470ABF"/>
    <w:rsid w:val="00470B78"/>
    <w:rsid w:val="00470EB1"/>
    <w:rsid w:val="0047117B"/>
    <w:rsid w:val="00471800"/>
    <w:rsid w:val="00471F57"/>
    <w:rsid w:val="00472859"/>
    <w:rsid w:val="00473143"/>
    <w:rsid w:val="004731F1"/>
    <w:rsid w:val="00473299"/>
    <w:rsid w:val="004732FE"/>
    <w:rsid w:val="00473A05"/>
    <w:rsid w:val="00474CF7"/>
    <w:rsid w:val="00474F94"/>
    <w:rsid w:val="0047523F"/>
    <w:rsid w:val="004754B0"/>
    <w:rsid w:val="00475B04"/>
    <w:rsid w:val="004764E8"/>
    <w:rsid w:val="00476697"/>
    <w:rsid w:val="004775BF"/>
    <w:rsid w:val="0048026A"/>
    <w:rsid w:val="00480B15"/>
    <w:rsid w:val="00480C76"/>
    <w:rsid w:val="0048143B"/>
    <w:rsid w:val="0048169F"/>
    <w:rsid w:val="004819A6"/>
    <w:rsid w:val="00481A62"/>
    <w:rsid w:val="00482262"/>
    <w:rsid w:val="004827A5"/>
    <w:rsid w:val="00482919"/>
    <w:rsid w:val="004838EE"/>
    <w:rsid w:val="00483C11"/>
    <w:rsid w:val="00483F0F"/>
    <w:rsid w:val="0048418C"/>
    <w:rsid w:val="00484689"/>
    <w:rsid w:val="00484A09"/>
    <w:rsid w:val="00485D45"/>
    <w:rsid w:val="0048676A"/>
    <w:rsid w:val="004869B5"/>
    <w:rsid w:val="00487C41"/>
    <w:rsid w:val="00487D23"/>
    <w:rsid w:val="00487D50"/>
    <w:rsid w:val="0049010B"/>
    <w:rsid w:val="00490197"/>
    <w:rsid w:val="004907C2"/>
    <w:rsid w:val="00490C92"/>
    <w:rsid w:val="00490D9D"/>
    <w:rsid w:val="00491B86"/>
    <w:rsid w:val="004922C3"/>
    <w:rsid w:val="00492382"/>
    <w:rsid w:val="0049285F"/>
    <w:rsid w:val="004933C9"/>
    <w:rsid w:val="00493455"/>
    <w:rsid w:val="0049380A"/>
    <w:rsid w:val="00493A71"/>
    <w:rsid w:val="00493C44"/>
    <w:rsid w:val="00493F85"/>
    <w:rsid w:val="004952E3"/>
    <w:rsid w:val="00495373"/>
    <w:rsid w:val="00495ADC"/>
    <w:rsid w:val="00495B75"/>
    <w:rsid w:val="00495C63"/>
    <w:rsid w:val="004960B9"/>
    <w:rsid w:val="00496702"/>
    <w:rsid w:val="00496844"/>
    <w:rsid w:val="00496E16"/>
    <w:rsid w:val="00497D84"/>
    <w:rsid w:val="00497FA4"/>
    <w:rsid w:val="004A00D0"/>
    <w:rsid w:val="004A066C"/>
    <w:rsid w:val="004A0B9D"/>
    <w:rsid w:val="004A15B5"/>
    <w:rsid w:val="004A1B91"/>
    <w:rsid w:val="004A28A0"/>
    <w:rsid w:val="004A2967"/>
    <w:rsid w:val="004A2E12"/>
    <w:rsid w:val="004A328C"/>
    <w:rsid w:val="004A3DBB"/>
    <w:rsid w:val="004A43BF"/>
    <w:rsid w:val="004A4E94"/>
    <w:rsid w:val="004A55C3"/>
    <w:rsid w:val="004A60AE"/>
    <w:rsid w:val="004A68DF"/>
    <w:rsid w:val="004A6B08"/>
    <w:rsid w:val="004A6E38"/>
    <w:rsid w:val="004A755F"/>
    <w:rsid w:val="004A7651"/>
    <w:rsid w:val="004B0220"/>
    <w:rsid w:val="004B0C25"/>
    <w:rsid w:val="004B0D4B"/>
    <w:rsid w:val="004B0D71"/>
    <w:rsid w:val="004B11B0"/>
    <w:rsid w:val="004B13B8"/>
    <w:rsid w:val="004B172B"/>
    <w:rsid w:val="004B21AD"/>
    <w:rsid w:val="004B2282"/>
    <w:rsid w:val="004B26E8"/>
    <w:rsid w:val="004B28D0"/>
    <w:rsid w:val="004B3775"/>
    <w:rsid w:val="004B4333"/>
    <w:rsid w:val="004B4808"/>
    <w:rsid w:val="004B57D5"/>
    <w:rsid w:val="004B5F27"/>
    <w:rsid w:val="004B6AF2"/>
    <w:rsid w:val="004B71B9"/>
    <w:rsid w:val="004B721D"/>
    <w:rsid w:val="004B7A8B"/>
    <w:rsid w:val="004C0E9A"/>
    <w:rsid w:val="004C1601"/>
    <w:rsid w:val="004C2BC1"/>
    <w:rsid w:val="004C310B"/>
    <w:rsid w:val="004C352A"/>
    <w:rsid w:val="004C4225"/>
    <w:rsid w:val="004C438C"/>
    <w:rsid w:val="004C465C"/>
    <w:rsid w:val="004C5914"/>
    <w:rsid w:val="004C5A16"/>
    <w:rsid w:val="004C6AA7"/>
    <w:rsid w:val="004C6EB6"/>
    <w:rsid w:val="004C771E"/>
    <w:rsid w:val="004C7739"/>
    <w:rsid w:val="004C7953"/>
    <w:rsid w:val="004C7E5C"/>
    <w:rsid w:val="004D004D"/>
    <w:rsid w:val="004D0D1A"/>
    <w:rsid w:val="004D156D"/>
    <w:rsid w:val="004D167E"/>
    <w:rsid w:val="004D18F4"/>
    <w:rsid w:val="004D191A"/>
    <w:rsid w:val="004D1EE1"/>
    <w:rsid w:val="004D21F2"/>
    <w:rsid w:val="004D26E1"/>
    <w:rsid w:val="004D2974"/>
    <w:rsid w:val="004D3290"/>
    <w:rsid w:val="004D32D3"/>
    <w:rsid w:val="004D35A3"/>
    <w:rsid w:val="004D367C"/>
    <w:rsid w:val="004D3A88"/>
    <w:rsid w:val="004D46F6"/>
    <w:rsid w:val="004D4BCC"/>
    <w:rsid w:val="004D4F2C"/>
    <w:rsid w:val="004D5153"/>
    <w:rsid w:val="004D628A"/>
    <w:rsid w:val="004D678F"/>
    <w:rsid w:val="004D7766"/>
    <w:rsid w:val="004E0CD8"/>
    <w:rsid w:val="004E0D5C"/>
    <w:rsid w:val="004E0E4B"/>
    <w:rsid w:val="004E1414"/>
    <w:rsid w:val="004E1AC1"/>
    <w:rsid w:val="004E1D43"/>
    <w:rsid w:val="004E1DCE"/>
    <w:rsid w:val="004E25F9"/>
    <w:rsid w:val="004E2A70"/>
    <w:rsid w:val="004E2B54"/>
    <w:rsid w:val="004E313D"/>
    <w:rsid w:val="004E3569"/>
    <w:rsid w:val="004E39AE"/>
    <w:rsid w:val="004E44A4"/>
    <w:rsid w:val="004E486F"/>
    <w:rsid w:val="004E4F1D"/>
    <w:rsid w:val="004E576D"/>
    <w:rsid w:val="004E5A2D"/>
    <w:rsid w:val="004E5C65"/>
    <w:rsid w:val="004E5D0C"/>
    <w:rsid w:val="004E6089"/>
    <w:rsid w:val="004E68C6"/>
    <w:rsid w:val="004E702D"/>
    <w:rsid w:val="004E7C4B"/>
    <w:rsid w:val="004F094C"/>
    <w:rsid w:val="004F0A0F"/>
    <w:rsid w:val="004F0D31"/>
    <w:rsid w:val="004F1113"/>
    <w:rsid w:val="004F1909"/>
    <w:rsid w:val="004F1B16"/>
    <w:rsid w:val="004F25EA"/>
    <w:rsid w:val="004F281F"/>
    <w:rsid w:val="004F2F69"/>
    <w:rsid w:val="004F3096"/>
    <w:rsid w:val="004F3541"/>
    <w:rsid w:val="004F3C62"/>
    <w:rsid w:val="004F3DB2"/>
    <w:rsid w:val="004F3DE1"/>
    <w:rsid w:val="004F4BCD"/>
    <w:rsid w:val="004F4C10"/>
    <w:rsid w:val="004F4EAE"/>
    <w:rsid w:val="004F56BE"/>
    <w:rsid w:val="004F5734"/>
    <w:rsid w:val="004F5785"/>
    <w:rsid w:val="004F5BA0"/>
    <w:rsid w:val="004F694B"/>
    <w:rsid w:val="004F6CD5"/>
    <w:rsid w:val="004F724F"/>
    <w:rsid w:val="004F729D"/>
    <w:rsid w:val="004F755C"/>
    <w:rsid w:val="004F7C2F"/>
    <w:rsid w:val="004F7CE3"/>
    <w:rsid w:val="004F7E8B"/>
    <w:rsid w:val="0050018E"/>
    <w:rsid w:val="00500E02"/>
    <w:rsid w:val="0050102F"/>
    <w:rsid w:val="00501982"/>
    <w:rsid w:val="00501A03"/>
    <w:rsid w:val="005026B1"/>
    <w:rsid w:val="005028BE"/>
    <w:rsid w:val="00502A6F"/>
    <w:rsid w:val="00502CFD"/>
    <w:rsid w:val="005042D7"/>
    <w:rsid w:val="0050477A"/>
    <w:rsid w:val="00505B7C"/>
    <w:rsid w:val="00505FD3"/>
    <w:rsid w:val="00506B11"/>
    <w:rsid w:val="00506D84"/>
    <w:rsid w:val="0050707F"/>
    <w:rsid w:val="005075B9"/>
    <w:rsid w:val="00507C55"/>
    <w:rsid w:val="00507E48"/>
    <w:rsid w:val="00510952"/>
    <w:rsid w:val="00511496"/>
    <w:rsid w:val="00511A36"/>
    <w:rsid w:val="00511B2A"/>
    <w:rsid w:val="00512D11"/>
    <w:rsid w:val="00512DEC"/>
    <w:rsid w:val="00514195"/>
    <w:rsid w:val="0051442D"/>
    <w:rsid w:val="005144E7"/>
    <w:rsid w:val="00514666"/>
    <w:rsid w:val="005147AC"/>
    <w:rsid w:val="00515279"/>
    <w:rsid w:val="0051558E"/>
    <w:rsid w:val="0051617E"/>
    <w:rsid w:val="0051658F"/>
    <w:rsid w:val="005165E6"/>
    <w:rsid w:val="00516F3B"/>
    <w:rsid w:val="00517689"/>
    <w:rsid w:val="00517A17"/>
    <w:rsid w:val="00520103"/>
    <w:rsid w:val="00520936"/>
    <w:rsid w:val="00521188"/>
    <w:rsid w:val="00521270"/>
    <w:rsid w:val="005213D8"/>
    <w:rsid w:val="00521587"/>
    <w:rsid w:val="00521800"/>
    <w:rsid w:val="005220F4"/>
    <w:rsid w:val="00522C3E"/>
    <w:rsid w:val="00523CC6"/>
    <w:rsid w:val="00523CEE"/>
    <w:rsid w:val="00523DF1"/>
    <w:rsid w:val="0052464E"/>
    <w:rsid w:val="00524A09"/>
    <w:rsid w:val="00524C01"/>
    <w:rsid w:val="005252AE"/>
    <w:rsid w:val="0052543C"/>
    <w:rsid w:val="00525DAF"/>
    <w:rsid w:val="00525E64"/>
    <w:rsid w:val="0052620F"/>
    <w:rsid w:val="00526318"/>
    <w:rsid w:val="005267E0"/>
    <w:rsid w:val="00526998"/>
    <w:rsid w:val="00526CAC"/>
    <w:rsid w:val="005275EF"/>
    <w:rsid w:val="00527984"/>
    <w:rsid w:val="00527BB9"/>
    <w:rsid w:val="0053025D"/>
    <w:rsid w:val="00531435"/>
    <w:rsid w:val="0053185C"/>
    <w:rsid w:val="00531E0A"/>
    <w:rsid w:val="005328A9"/>
    <w:rsid w:val="005335F3"/>
    <w:rsid w:val="00533CAA"/>
    <w:rsid w:val="00533E5B"/>
    <w:rsid w:val="00533EBD"/>
    <w:rsid w:val="00534144"/>
    <w:rsid w:val="00534246"/>
    <w:rsid w:val="00534B21"/>
    <w:rsid w:val="00535565"/>
    <w:rsid w:val="00535A6D"/>
    <w:rsid w:val="00536FEF"/>
    <w:rsid w:val="00537AB6"/>
    <w:rsid w:val="0054018E"/>
    <w:rsid w:val="005411DA"/>
    <w:rsid w:val="00541716"/>
    <w:rsid w:val="00541A5B"/>
    <w:rsid w:val="00541F57"/>
    <w:rsid w:val="005422DA"/>
    <w:rsid w:val="0054234A"/>
    <w:rsid w:val="00542F99"/>
    <w:rsid w:val="00543397"/>
    <w:rsid w:val="0054355E"/>
    <w:rsid w:val="005443B9"/>
    <w:rsid w:val="005447B5"/>
    <w:rsid w:val="00544C1B"/>
    <w:rsid w:val="00545A0F"/>
    <w:rsid w:val="00545CB0"/>
    <w:rsid w:val="00545F22"/>
    <w:rsid w:val="00546063"/>
    <w:rsid w:val="005469A8"/>
    <w:rsid w:val="00546B84"/>
    <w:rsid w:val="0054715C"/>
    <w:rsid w:val="00547E1B"/>
    <w:rsid w:val="00550084"/>
    <w:rsid w:val="0055028B"/>
    <w:rsid w:val="005502DC"/>
    <w:rsid w:val="00550685"/>
    <w:rsid w:val="00550A37"/>
    <w:rsid w:val="00551063"/>
    <w:rsid w:val="00552777"/>
    <w:rsid w:val="005530ED"/>
    <w:rsid w:val="0055331D"/>
    <w:rsid w:val="005536D6"/>
    <w:rsid w:val="0055485B"/>
    <w:rsid w:val="00554968"/>
    <w:rsid w:val="00554D56"/>
    <w:rsid w:val="00554ED1"/>
    <w:rsid w:val="005554A5"/>
    <w:rsid w:val="00555AA2"/>
    <w:rsid w:val="00555CDF"/>
    <w:rsid w:val="005569F6"/>
    <w:rsid w:val="00556D6A"/>
    <w:rsid w:val="005576BD"/>
    <w:rsid w:val="005577CA"/>
    <w:rsid w:val="00557F5A"/>
    <w:rsid w:val="005600B7"/>
    <w:rsid w:val="0056095F"/>
    <w:rsid w:val="0056189D"/>
    <w:rsid w:val="00561A34"/>
    <w:rsid w:val="00562C72"/>
    <w:rsid w:val="00562F70"/>
    <w:rsid w:val="00563185"/>
    <w:rsid w:val="005634A8"/>
    <w:rsid w:val="00563854"/>
    <w:rsid w:val="00563BC4"/>
    <w:rsid w:val="00563C25"/>
    <w:rsid w:val="005642A3"/>
    <w:rsid w:val="005644CB"/>
    <w:rsid w:val="00564EA6"/>
    <w:rsid w:val="00564ED1"/>
    <w:rsid w:val="00565390"/>
    <w:rsid w:val="0056584F"/>
    <w:rsid w:val="0056632F"/>
    <w:rsid w:val="00566651"/>
    <w:rsid w:val="0056737C"/>
    <w:rsid w:val="005713EB"/>
    <w:rsid w:val="005737C4"/>
    <w:rsid w:val="00573F38"/>
    <w:rsid w:val="00574BC8"/>
    <w:rsid w:val="005761C7"/>
    <w:rsid w:val="00576632"/>
    <w:rsid w:val="005768D0"/>
    <w:rsid w:val="00576A2C"/>
    <w:rsid w:val="00576C83"/>
    <w:rsid w:val="005771A2"/>
    <w:rsid w:val="005771DE"/>
    <w:rsid w:val="00577482"/>
    <w:rsid w:val="005803AB"/>
    <w:rsid w:val="005807E8"/>
    <w:rsid w:val="00580AAF"/>
    <w:rsid w:val="00580BFD"/>
    <w:rsid w:val="00580D2D"/>
    <w:rsid w:val="005811AD"/>
    <w:rsid w:val="005813EA"/>
    <w:rsid w:val="0058154D"/>
    <w:rsid w:val="00581DD2"/>
    <w:rsid w:val="005824F4"/>
    <w:rsid w:val="005826B4"/>
    <w:rsid w:val="005827B2"/>
    <w:rsid w:val="005828FF"/>
    <w:rsid w:val="00582CEE"/>
    <w:rsid w:val="00582E85"/>
    <w:rsid w:val="005835EE"/>
    <w:rsid w:val="00584114"/>
    <w:rsid w:val="00584454"/>
    <w:rsid w:val="005845E2"/>
    <w:rsid w:val="005848ED"/>
    <w:rsid w:val="005850AA"/>
    <w:rsid w:val="00585796"/>
    <w:rsid w:val="00586585"/>
    <w:rsid w:val="0058666B"/>
    <w:rsid w:val="0058673B"/>
    <w:rsid w:val="00586A45"/>
    <w:rsid w:val="00586B95"/>
    <w:rsid w:val="00586E6B"/>
    <w:rsid w:val="00586F66"/>
    <w:rsid w:val="00587629"/>
    <w:rsid w:val="005878D4"/>
    <w:rsid w:val="00587B1D"/>
    <w:rsid w:val="00587C7F"/>
    <w:rsid w:val="00587E80"/>
    <w:rsid w:val="005900F2"/>
    <w:rsid w:val="00590335"/>
    <w:rsid w:val="0059035F"/>
    <w:rsid w:val="005907A1"/>
    <w:rsid w:val="00590972"/>
    <w:rsid w:val="00590F12"/>
    <w:rsid w:val="0059138F"/>
    <w:rsid w:val="005915AD"/>
    <w:rsid w:val="0059164E"/>
    <w:rsid w:val="005918B7"/>
    <w:rsid w:val="0059268B"/>
    <w:rsid w:val="005927C4"/>
    <w:rsid w:val="00592CD4"/>
    <w:rsid w:val="00593446"/>
    <w:rsid w:val="0059478A"/>
    <w:rsid w:val="00594B98"/>
    <w:rsid w:val="00594D63"/>
    <w:rsid w:val="00595243"/>
    <w:rsid w:val="005959B8"/>
    <w:rsid w:val="00595A83"/>
    <w:rsid w:val="00595C7F"/>
    <w:rsid w:val="00595E36"/>
    <w:rsid w:val="0059680B"/>
    <w:rsid w:val="005973A4"/>
    <w:rsid w:val="00597492"/>
    <w:rsid w:val="00597E9B"/>
    <w:rsid w:val="005A0882"/>
    <w:rsid w:val="005A1557"/>
    <w:rsid w:val="005A161C"/>
    <w:rsid w:val="005A1BD0"/>
    <w:rsid w:val="005A1BEE"/>
    <w:rsid w:val="005A2B96"/>
    <w:rsid w:val="005A2C56"/>
    <w:rsid w:val="005A3D7B"/>
    <w:rsid w:val="005A43FB"/>
    <w:rsid w:val="005A5191"/>
    <w:rsid w:val="005A53F7"/>
    <w:rsid w:val="005A5F5D"/>
    <w:rsid w:val="005A6593"/>
    <w:rsid w:val="005A6C36"/>
    <w:rsid w:val="005A6D5B"/>
    <w:rsid w:val="005A72EF"/>
    <w:rsid w:val="005A7856"/>
    <w:rsid w:val="005A7DA1"/>
    <w:rsid w:val="005B0533"/>
    <w:rsid w:val="005B0845"/>
    <w:rsid w:val="005B0C12"/>
    <w:rsid w:val="005B0DF8"/>
    <w:rsid w:val="005B1174"/>
    <w:rsid w:val="005B1A77"/>
    <w:rsid w:val="005B1A89"/>
    <w:rsid w:val="005B1B1A"/>
    <w:rsid w:val="005B1B33"/>
    <w:rsid w:val="005B2228"/>
    <w:rsid w:val="005B2675"/>
    <w:rsid w:val="005B3143"/>
    <w:rsid w:val="005B3459"/>
    <w:rsid w:val="005B36B6"/>
    <w:rsid w:val="005B3916"/>
    <w:rsid w:val="005B3FEE"/>
    <w:rsid w:val="005B433C"/>
    <w:rsid w:val="005B44E0"/>
    <w:rsid w:val="005B5A64"/>
    <w:rsid w:val="005B637B"/>
    <w:rsid w:val="005B68A4"/>
    <w:rsid w:val="005B74F4"/>
    <w:rsid w:val="005B7C1A"/>
    <w:rsid w:val="005B7EEE"/>
    <w:rsid w:val="005C0608"/>
    <w:rsid w:val="005C0D6C"/>
    <w:rsid w:val="005C247F"/>
    <w:rsid w:val="005C2DE7"/>
    <w:rsid w:val="005C32B4"/>
    <w:rsid w:val="005C390E"/>
    <w:rsid w:val="005C3BCA"/>
    <w:rsid w:val="005C3E8F"/>
    <w:rsid w:val="005C4EDE"/>
    <w:rsid w:val="005C5089"/>
    <w:rsid w:val="005C547D"/>
    <w:rsid w:val="005C588D"/>
    <w:rsid w:val="005C5EE8"/>
    <w:rsid w:val="005C5FB6"/>
    <w:rsid w:val="005C7270"/>
    <w:rsid w:val="005D0477"/>
    <w:rsid w:val="005D0726"/>
    <w:rsid w:val="005D0E6E"/>
    <w:rsid w:val="005D2448"/>
    <w:rsid w:val="005D29BA"/>
    <w:rsid w:val="005D2E23"/>
    <w:rsid w:val="005D3442"/>
    <w:rsid w:val="005D3A92"/>
    <w:rsid w:val="005D3CEC"/>
    <w:rsid w:val="005D497C"/>
    <w:rsid w:val="005D5118"/>
    <w:rsid w:val="005D6704"/>
    <w:rsid w:val="005D6778"/>
    <w:rsid w:val="005D7085"/>
    <w:rsid w:val="005D73F4"/>
    <w:rsid w:val="005D743B"/>
    <w:rsid w:val="005D791F"/>
    <w:rsid w:val="005E0BA3"/>
    <w:rsid w:val="005E0D02"/>
    <w:rsid w:val="005E14E3"/>
    <w:rsid w:val="005E1B1A"/>
    <w:rsid w:val="005E1C85"/>
    <w:rsid w:val="005E2818"/>
    <w:rsid w:val="005E312B"/>
    <w:rsid w:val="005E342B"/>
    <w:rsid w:val="005E36BC"/>
    <w:rsid w:val="005E379D"/>
    <w:rsid w:val="005E3D3B"/>
    <w:rsid w:val="005E413E"/>
    <w:rsid w:val="005E46C2"/>
    <w:rsid w:val="005E47DF"/>
    <w:rsid w:val="005E490A"/>
    <w:rsid w:val="005E4AB1"/>
    <w:rsid w:val="005E4BFA"/>
    <w:rsid w:val="005E4D47"/>
    <w:rsid w:val="005E51E8"/>
    <w:rsid w:val="005E5210"/>
    <w:rsid w:val="005E5241"/>
    <w:rsid w:val="005E59F3"/>
    <w:rsid w:val="005E621A"/>
    <w:rsid w:val="005E637D"/>
    <w:rsid w:val="005E6531"/>
    <w:rsid w:val="005E67C7"/>
    <w:rsid w:val="005E6E9D"/>
    <w:rsid w:val="005E6F56"/>
    <w:rsid w:val="005E71FE"/>
    <w:rsid w:val="005E74B5"/>
    <w:rsid w:val="005E7B50"/>
    <w:rsid w:val="005F05B6"/>
    <w:rsid w:val="005F0A09"/>
    <w:rsid w:val="005F1A1E"/>
    <w:rsid w:val="005F1F57"/>
    <w:rsid w:val="005F203A"/>
    <w:rsid w:val="005F2738"/>
    <w:rsid w:val="005F38AB"/>
    <w:rsid w:val="005F45C5"/>
    <w:rsid w:val="005F4B48"/>
    <w:rsid w:val="005F551E"/>
    <w:rsid w:val="005F56AA"/>
    <w:rsid w:val="005F594C"/>
    <w:rsid w:val="005F5B1F"/>
    <w:rsid w:val="005F5BED"/>
    <w:rsid w:val="005F60C7"/>
    <w:rsid w:val="005F6163"/>
    <w:rsid w:val="005F6B3A"/>
    <w:rsid w:val="005F71C6"/>
    <w:rsid w:val="005F7EC9"/>
    <w:rsid w:val="00600034"/>
    <w:rsid w:val="00600133"/>
    <w:rsid w:val="0060091C"/>
    <w:rsid w:val="00600A3F"/>
    <w:rsid w:val="00600C9B"/>
    <w:rsid w:val="00600E89"/>
    <w:rsid w:val="00601014"/>
    <w:rsid w:val="00601026"/>
    <w:rsid w:val="00601D67"/>
    <w:rsid w:val="00601E27"/>
    <w:rsid w:val="00601F38"/>
    <w:rsid w:val="00602345"/>
    <w:rsid w:val="006027A3"/>
    <w:rsid w:val="00602AA1"/>
    <w:rsid w:val="00602B29"/>
    <w:rsid w:val="00602D13"/>
    <w:rsid w:val="00602E50"/>
    <w:rsid w:val="0060350A"/>
    <w:rsid w:val="00603750"/>
    <w:rsid w:val="00603CF9"/>
    <w:rsid w:val="00604049"/>
    <w:rsid w:val="006045C1"/>
    <w:rsid w:val="00604B4B"/>
    <w:rsid w:val="0060541B"/>
    <w:rsid w:val="00606453"/>
    <w:rsid w:val="006067E5"/>
    <w:rsid w:val="00606927"/>
    <w:rsid w:val="006069DE"/>
    <w:rsid w:val="00606C19"/>
    <w:rsid w:val="006070F5"/>
    <w:rsid w:val="00607AD7"/>
    <w:rsid w:val="00607D34"/>
    <w:rsid w:val="00607DA9"/>
    <w:rsid w:val="00610173"/>
    <w:rsid w:val="00610779"/>
    <w:rsid w:val="006107BB"/>
    <w:rsid w:val="006114E6"/>
    <w:rsid w:val="00611A4E"/>
    <w:rsid w:val="00611A81"/>
    <w:rsid w:val="00611C32"/>
    <w:rsid w:val="00611C7B"/>
    <w:rsid w:val="00611F96"/>
    <w:rsid w:val="00612163"/>
    <w:rsid w:val="00612EAB"/>
    <w:rsid w:val="00613235"/>
    <w:rsid w:val="00613361"/>
    <w:rsid w:val="00613ACC"/>
    <w:rsid w:val="00613AF6"/>
    <w:rsid w:val="00613B93"/>
    <w:rsid w:val="00613FD6"/>
    <w:rsid w:val="006141E1"/>
    <w:rsid w:val="00614E81"/>
    <w:rsid w:val="006160A6"/>
    <w:rsid w:val="006162E2"/>
    <w:rsid w:val="006163C7"/>
    <w:rsid w:val="0061640D"/>
    <w:rsid w:val="00616D34"/>
    <w:rsid w:val="006170C1"/>
    <w:rsid w:val="006172DC"/>
    <w:rsid w:val="006177EB"/>
    <w:rsid w:val="006179C0"/>
    <w:rsid w:val="00617DDF"/>
    <w:rsid w:val="00617F2E"/>
    <w:rsid w:val="006206B0"/>
    <w:rsid w:val="00620B2F"/>
    <w:rsid w:val="00620B62"/>
    <w:rsid w:val="00621190"/>
    <w:rsid w:val="0062134E"/>
    <w:rsid w:val="0062160A"/>
    <w:rsid w:val="00621651"/>
    <w:rsid w:val="006227CD"/>
    <w:rsid w:val="00622C8C"/>
    <w:rsid w:val="006230EA"/>
    <w:rsid w:val="00623603"/>
    <w:rsid w:val="00623B26"/>
    <w:rsid w:val="00624019"/>
    <w:rsid w:val="00624112"/>
    <w:rsid w:val="00624860"/>
    <w:rsid w:val="00624A77"/>
    <w:rsid w:val="00624CA6"/>
    <w:rsid w:val="00624CB5"/>
    <w:rsid w:val="00625386"/>
    <w:rsid w:val="006254FB"/>
    <w:rsid w:val="006256A9"/>
    <w:rsid w:val="00625731"/>
    <w:rsid w:val="00626228"/>
    <w:rsid w:val="006268C0"/>
    <w:rsid w:val="006270E3"/>
    <w:rsid w:val="00627281"/>
    <w:rsid w:val="00627F4F"/>
    <w:rsid w:val="006302F1"/>
    <w:rsid w:val="00630686"/>
    <w:rsid w:val="0063134B"/>
    <w:rsid w:val="0063167A"/>
    <w:rsid w:val="0063176D"/>
    <w:rsid w:val="00631AF4"/>
    <w:rsid w:val="006324E7"/>
    <w:rsid w:val="0063259A"/>
    <w:rsid w:val="006331BC"/>
    <w:rsid w:val="0063369D"/>
    <w:rsid w:val="00633B9B"/>
    <w:rsid w:val="00633F44"/>
    <w:rsid w:val="006340E8"/>
    <w:rsid w:val="00634184"/>
    <w:rsid w:val="00634520"/>
    <w:rsid w:val="006348B4"/>
    <w:rsid w:val="00634FEC"/>
    <w:rsid w:val="0063517A"/>
    <w:rsid w:val="00635A6C"/>
    <w:rsid w:val="00635E65"/>
    <w:rsid w:val="00636460"/>
    <w:rsid w:val="00636B6A"/>
    <w:rsid w:val="00637927"/>
    <w:rsid w:val="00637BBA"/>
    <w:rsid w:val="006400D9"/>
    <w:rsid w:val="0064022D"/>
    <w:rsid w:val="00641256"/>
    <w:rsid w:val="006413DC"/>
    <w:rsid w:val="006416B6"/>
    <w:rsid w:val="00641EEA"/>
    <w:rsid w:val="006432AD"/>
    <w:rsid w:val="00643428"/>
    <w:rsid w:val="006442E7"/>
    <w:rsid w:val="00644329"/>
    <w:rsid w:val="006444A9"/>
    <w:rsid w:val="00644AB5"/>
    <w:rsid w:val="00644CB2"/>
    <w:rsid w:val="006451CF"/>
    <w:rsid w:val="00645BEA"/>
    <w:rsid w:val="00645CC1"/>
    <w:rsid w:val="00645EC8"/>
    <w:rsid w:val="00645FC3"/>
    <w:rsid w:val="00646400"/>
    <w:rsid w:val="00646B28"/>
    <w:rsid w:val="00646D8E"/>
    <w:rsid w:val="006471AC"/>
    <w:rsid w:val="006471BE"/>
    <w:rsid w:val="00647572"/>
    <w:rsid w:val="00647640"/>
    <w:rsid w:val="00647664"/>
    <w:rsid w:val="00647969"/>
    <w:rsid w:val="006479B0"/>
    <w:rsid w:val="00647ED9"/>
    <w:rsid w:val="00650025"/>
    <w:rsid w:val="0065057E"/>
    <w:rsid w:val="0065077F"/>
    <w:rsid w:val="00650877"/>
    <w:rsid w:val="006509BE"/>
    <w:rsid w:val="00650C42"/>
    <w:rsid w:val="00650F37"/>
    <w:rsid w:val="00650FF2"/>
    <w:rsid w:val="006510D5"/>
    <w:rsid w:val="00651180"/>
    <w:rsid w:val="00651644"/>
    <w:rsid w:val="00651778"/>
    <w:rsid w:val="006517C0"/>
    <w:rsid w:val="00651D4A"/>
    <w:rsid w:val="0065244C"/>
    <w:rsid w:val="00652FA1"/>
    <w:rsid w:val="00653AA2"/>
    <w:rsid w:val="00654093"/>
    <w:rsid w:val="006545CA"/>
    <w:rsid w:val="00654BBC"/>
    <w:rsid w:val="00654D0D"/>
    <w:rsid w:val="00654E73"/>
    <w:rsid w:val="00655630"/>
    <w:rsid w:val="006562C6"/>
    <w:rsid w:val="006573B6"/>
    <w:rsid w:val="00657452"/>
    <w:rsid w:val="00657458"/>
    <w:rsid w:val="00657737"/>
    <w:rsid w:val="00657F33"/>
    <w:rsid w:val="0066006E"/>
    <w:rsid w:val="006603B8"/>
    <w:rsid w:val="0066092C"/>
    <w:rsid w:val="00660D77"/>
    <w:rsid w:val="00661C87"/>
    <w:rsid w:val="00661F62"/>
    <w:rsid w:val="00662467"/>
    <w:rsid w:val="00662E2C"/>
    <w:rsid w:val="00662E65"/>
    <w:rsid w:val="00662EBB"/>
    <w:rsid w:val="006630B8"/>
    <w:rsid w:val="00663802"/>
    <w:rsid w:val="00663EA4"/>
    <w:rsid w:val="00664145"/>
    <w:rsid w:val="00664E43"/>
    <w:rsid w:val="00666250"/>
    <w:rsid w:val="006666D4"/>
    <w:rsid w:val="00667082"/>
    <w:rsid w:val="0066739F"/>
    <w:rsid w:val="00667735"/>
    <w:rsid w:val="00667909"/>
    <w:rsid w:val="00667AB6"/>
    <w:rsid w:val="00667CDB"/>
    <w:rsid w:val="006705BD"/>
    <w:rsid w:val="00670925"/>
    <w:rsid w:val="0067174F"/>
    <w:rsid w:val="00671AAF"/>
    <w:rsid w:val="006729A5"/>
    <w:rsid w:val="00672A8A"/>
    <w:rsid w:val="00672B0B"/>
    <w:rsid w:val="00672E1F"/>
    <w:rsid w:val="00672FF9"/>
    <w:rsid w:val="00673129"/>
    <w:rsid w:val="00673732"/>
    <w:rsid w:val="00674D1A"/>
    <w:rsid w:val="0067528A"/>
    <w:rsid w:val="006753BF"/>
    <w:rsid w:val="00675684"/>
    <w:rsid w:val="00675BCF"/>
    <w:rsid w:val="00676159"/>
    <w:rsid w:val="006761A8"/>
    <w:rsid w:val="0067639A"/>
    <w:rsid w:val="00676BFF"/>
    <w:rsid w:val="00676D2A"/>
    <w:rsid w:val="00677476"/>
    <w:rsid w:val="00677531"/>
    <w:rsid w:val="0067795B"/>
    <w:rsid w:val="00677AD0"/>
    <w:rsid w:val="00677F4A"/>
    <w:rsid w:val="006800CC"/>
    <w:rsid w:val="00680C82"/>
    <w:rsid w:val="00680E5E"/>
    <w:rsid w:val="0068128A"/>
    <w:rsid w:val="00681471"/>
    <w:rsid w:val="006816AA"/>
    <w:rsid w:val="00681706"/>
    <w:rsid w:val="006829DA"/>
    <w:rsid w:val="00683146"/>
    <w:rsid w:val="00683461"/>
    <w:rsid w:val="006838AA"/>
    <w:rsid w:val="00683E58"/>
    <w:rsid w:val="00684C64"/>
    <w:rsid w:val="00686232"/>
    <w:rsid w:val="00686E1C"/>
    <w:rsid w:val="00687AE1"/>
    <w:rsid w:val="00687D17"/>
    <w:rsid w:val="0069020B"/>
    <w:rsid w:val="00691C49"/>
    <w:rsid w:val="0069276E"/>
    <w:rsid w:val="00692C43"/>
    <w:rsid w:val="00693027"/>
    <w:rsid w:val="0069352C"/>
    <w:rsid w:val="006936E4"/>
    <w:rsid w:val="00693936"/>
    <w:rsid w:val="00694B60"/>
    <w:rsid w:val="00695B66"/>
    <w:rsid w:val="00695C32"/>
    <w:rsid w:val="00695FBB"/>
    <w:rsid w:val="006962BD"/>
    <w:rsid w:val="00696AAA"/>
    <w:rsid w:val="00696B4D"/>
    <w:rsid w:val="00697492"/>
    <w:rsid w:val="00697658"/>
    <w:rsid w:val="006A0B16"/>
    <w:rsid w:val="006A0CA2"/>
    <w:rsid w:val="006A107C"/>
    <w:rsid w:val="006A1193"/>
    <w:rsid w:val="006A1686"/>
    <w:rsid w:val="006A1DDD"/>
    <w:rsid w:val="006A2D0C"/>
    <w:rsid w:val="006A2D66"/>
    <w:rsid w:val="006A3282"/>
    <w:rsid w:val="006A35F0"/>
    <w:rsid w:val="006A363F"/>
    <w:rsid w:val="006A3CD1"/>
    <w:rsid w:val="006A3EFD"/>
    <w:rsid w:val="006A44A2"/>
    <w:rsid w:val="006A44A5"/>
    <w:rsid w:val="006A45BD"/>
    <w:rsid w:val="006A467A"/>
    <w:rsid w:val="006A4CD9"/>
    <w:rsid w:val="006A4D19"/>
    <w:rsid w:val="006A52A7"/>
    <w:rsid w:val="006A5B49"/>
    <w:rsid w:val="006A5EA4"/>
    <w:rsid w:val="006A64CB"/>
    <w:rsid w:val="006A7676"/>
    <w:rsid w:val="006A7B1E"/>
    <w:rsid w:val="006B02C7"/>
    <w:rsid w:val="006B0D1B"/>
    <w:rsid w:val="006B1AA5"/>
    <w:rsid w:val="006B1CB5"/>
    <w:rsid w:val="006B28E7"/>
    <w:rsid w:val="006B2CAE"/>
    <w:rsid w:val="006B34B7"/>
    <w:rsid w:val="006B36B8"/>
    <w:rsid w:val="006B3CD7"/>
    <w:rsid w:val="006B3DD3"/>
    <w:rsid w:val="006B44ED"/>
    <w:rsid w:val="006B5A50"/>
    <w:rsid w:val="006B5C90"/>
    <w:rsid w:val="006B65EE"/>
    <w:rsid w:val="006B6C03"/>
    <w:rsid w:val="006B771C"/>
    <w:rsid w:val="006C0F12"/>
    <w:rsid w:val="006C0F24"/>
    <w:rsid w:val="006C1166"/>
    <w:rsid w:val="006C1228"/>
    <w:rsid w:val="006C1265"/>
    <w:rsid w:val="006C12FC"/>
    <w:rsid w:val="006C14CB"/>
    <w:rsid w:val="006C1624"/>
    <w:rsid w:val="006C16A9"/>
    <w:rsid w:val="006C23C4"/>
    <w:rsid w:val="006C2812"/>
    <w:rsid w:val="006C28AC"/>
    <w:rsid w:val="006C2EAF"/>
    <w:rsid w:val="006C30CC"/>
    <w:rsid w:val="006C3E91"/>
    <w:rsid w:val="006C49D0"/>
    <w:rsid w:val="006C50BE"/>
    <w:rsid w:val="006C5397"/>
    <w:rsid w:val="006C5595"/>
    <w:rsid w:val="006C59A2"/>
    <w:rsid w:val="006C5A71"/>
    <w:rsid w:val="006C5BC2"/>
    <w:rsid w:val="006C5DD8"/>
    <w:rsid w:val="006C6665"/>
    <w:rsid w:val="006C6688"/>
    <w:rsid w:val="006C6997"/>
    <w:rsid w:val="006C70DA"/>
    <w:rsid w:val="006C7FCA"/>
    <w:rsid w:val="006D01F2"/>
    <w:rsid w:val="006D0290"/>
    <w:rsid w:val="006D0621"/>
    <w:rsid w:val="006D0949"/>
    <w:rsid w:val="006D12B2"/>
    <w:rsid w:val="006D19A6"/>
    <w:rsid w:val="006D2241"/>
    <w:rsid w:val="006D2335"/>
    <w:rsid w:val="006D28BE"/>
    <w:rsid w:val="006D31A4"/>
    <w:rsid w:val="006D3376"/>
    <w:rsid w:val="006D337F"/>
    <w:rsid w:val="006D3471"/>
    <w:rsid w:val="006D3A7A"/>
    <w:rsid w:val="006D3D21"/>
    <w:rsid w:val="006D5131"/>
    <w:rsid w:val="006D5320"/>
    <w:rsid w:val="006D533F"/>
    <w:rsid w:val="006D5E0A"/>
    <w:rsid w:val="006D607D"/>
    <w:rsid w:val="006D6260"/>
    <w:rsid w:val="006D672F"/>
    <w:rsid w:val="006D724F"/>
    <w:rsid w:val="006D72E1"/>
    <w:rsid w:val="006D748C"/>
    <w:rsid w:val="006D7629"/>
    <w:rsid w:val="006D78C7"/>
    <w:rsid w:val="006D7989"/>
    <w:rsid w:val="006D7A82"/>
    <w:rsid w:val="006E0342"/>
    <w:rsid w:val="006E07F5"/>
    <w:rsid w:val="006E0E05"/>
    <w:rsid w:val="006E1070"/>
    <w:rsid w:val="006E11D4"/>
    <w:rsid w:val="006E161F"/>
    <w:rsid w:val="006E360A"/>
    <w:rsid w:val="006E3741"/>
    <w:rsid w:val="006E3D07"/>
    <w:rsid w:val="006E3DAB"/>
    <w:rsid w:val="006E3E7E"/>
    <w:rsid w:val="006E43B1"/>
    <w:rsid w:val="006E4C82"/>
    <w:rsid w:val="006E5D58"/>
    <w:rsid w:val="006E607E"/>
    <w:rsid w:val="006E60CA"/>
    <w:rsid w:val="006E6654"/>
    <w:rsid w:val="006E724B"/>
    <w:rsid w:val="006E77E6"/>
    <w:rsid w:val="006E7A55"/>
    <w:rsid w:val="006E7B51"/>
    <w:rsid w:val="006E7DB6"/>
    <w:rsid w:val="006E7E00"/>
    <w:rsid w:val="006E7EC3"/>
    <w:rsid w:val="006F082F"/>
    <w:rsid w:val="006F09E5"/>
    <w:rsid w:val="006F0C2C"/>
    <w:rsid w:val="006F1605"/>
    <w:rsid w:val="006F1A21"/>
    <w:rsid w:val="006F1A6F"/>
    <w:rsid w:val="006F1DE8"/>
    <w:rsid w:val="006F1F07"/>
    <w:rsid w:val="006F221F"/>
    <w:rsid w:val="006F3A89"/>
    <w:rsid w:val="006F3CCF"/>
    <w:rsid w:val="006F44C6"/>
    <w:rsid w:val="006F4B2B"/>
    <w:rsid w:val="006F4F42"/>
    <w:rsid w:val="006F6BC6"/>
    <w:rsid w:val="006F7581"/>
    <w:rsid w:val="006F7834"/>
    <w:rsid w:val="007008D2"/>
    <w:rsid w:val="00700972"/>
    <w:rsid w:val="00700B19"/>
    <w:rsid w:val="00700B9A"/>
    <w:rsid w:val="007015D2"/>
    <w:rsid w:val="0070189B"/>
    <w:rsid w:val="00701AA5"/>
    <w:rsid w:val="00701F3A"/>
    <w:rsid w:val="0070229F"/>
    <w:rsid w:val="007022A9"/>
    <w:rsid w:val="007023A5"/>
    <w:rsid w:val="007026B5"/>
    <w:rsid w:val="00702C8F"/>
    <w:rsid w:val="00703BD7"/>
    <w:rsid w:val="00703DC9"/>
    <w:rsid w:val="00703F0F"/>
    <w:rsid w:val="00703F63"/>
    <w:rsid w:val="00704699"/>
    <w:rsid w:val="0070493C"/>
    <w:rsid w:val="00705DFB"/>
    <w:rsid w:val="00706144"/>
    <w:rsid w:val="00706181"/>
    <w:rsid w:val="00706A9C"/>
    <w:rsid w:val="00706EF4"/>
    <w:rsid w:val="0070712F"/>
    <w:rsid w:val="00707C78"/>
    <w:rsid w:val="0071068F"/>
    <w:rsid w:val="00710961"/>
    <w:rsid w:val="00710C99"/>
    <w:rsid w:val="007116E0"/>
    <w:rsid w:val="007119D8"/>
    <w:rsid w:val="007120C0"/>
    <w:rsid w:val="00712503"/>
    <w:rsid w:val="007139FA"/>
    <w:rsid w:val="00713A8D"/>
    <w:rsid w:val="00713B04"/>
    <w:rsid w:val="00713B1E"/>
    <w:rsid w:val="00713C29"/>
    <w:rsid w:val="0071401E"/>
    <w:rsid w:val="007141B8"/>
    <w:rsid w:val="007144AB"/>
    <w:rsid w:val="00714E56"/>
    <w:rsid w:val="00714EE1"/>
    <w:rsid w:val="00715834"/>
    <w:rsid w:val="00715D36"/>
    <w:rsid w:val="007166E7"/>
    <w:rsid w:val="0071747D"/>
    <w:rsid w:val="0071753F"/>
    <w:rsid w:val="00717685"/>
    <w:rsid w:val="00720719"/>
    <w:rsid w:val="00720909"/>
    <w:rsid w:val="00720D11"/>
    <w:rsid w:val="00721186"/>
    <w:rsid w:val="007212D6"/>
    <w:rsid w:val="00721CC0"/>
    <w:rsid w:val="007220DB"/>
    <w:rsid w:val="0072263D"/>
    <w:rsid w:val="00723081"/>
    <w:rsid w:val="00723179"/>
    <w:rsid w:val="00723887"/>
    <w:rsid w:val="00723D63"/>
    <w:rsid w:val="00723EBE"/>
    <w:rsid w:val="00724255"/>
    <w:rsid w:val="0072425A"/>
    <w:rsid w:val="00724BFE"/>
    <w:rsid w:val="00724CEB"/>
    <w:rsid w:val="00725132"/>
    <w:rsid w:val="0072548C"/>
    <w:rsid w:val="00725706"/>
    <w:rsid w:val="007258AE"/>
    <w:rsid w:val="00725D86"/>
    <w:rsid w:val="0072618A"/>
    <w:rsid w:val="00727521"/>
    <w:rsid w:val="0072754A"/>
    <w:rsid w:val="0072767E"/>
    <w:rsid w:val="0072786E"/>
    <w:rsid w:val="00730373"/>
    <w:rsid w:val="007309ED"/>
    <w:rsid w:val="00730C4E"/>
    <w:rsid w:val="0073107F"/>
    <w:rsid w:val="0073142D"/>
    <w:rsid w:val="007322C1"/>
    <w:rsid w:val="00732C90"/>
    <w:rsid w:val="007339BD"/>
    <w:rsid w:val="00733B7C"/>
    <w:rsid w:val="00733BB6"/>
    <w:rsid w:val="007343EC"/>
    <w:rsid w:val="00734F13"/>
    <w:rsid w:val="007351D1"/>
    <w:rsid w:val="00735670"/>
    <w:rsid w:val="007362F3"/>
    <w:rsid w:val="00736464"/>
    <w:rsid w:val="00736F15"/>
    <w:rsid w:val="00736F82"/>
    <w:rsid w:val="007374FD"/>
    <w:rsid w:val="00737908"/>
    <w:rsid w:val="00737A30"/>
    <w:rsid w:val="00737E73"/>
    <w:rsid w:val="00737F70"/>
    <w:rsid w:val="00740004"/>
    <w:rsid w:val="00740198"/>
    <w:rsid w:val="00740624"/>
    <w:rsid w:val="007408D3"/>
    <w:rsid w:val="00740D77"/>
    <w:rsid w:val="007414CE"/>
    <w:rsid w:val="00741C1C"/>
    <w:rsid w:val="00741F70"/>
    <w:rsid w:val="0074211B"/>
    <w:rsid w:val="00742EC5"/>
    <w:rsid w:val="007430FF"/>
    <w:rsid w:val="007438C5"/>
    <w:rsid w:val="00743A7B"/>
    <w:rsid w:val="00745844"/>
    <w:rsid w:val="00746B63"/>
    <w:rsid w:val="00747FA2"/>
    <w:rsid w:val="00751AE8"/>
    <w:rsid w:val="00752BA0"/>
    <w:rsid w:val="00752F21"/>
    <w:rsid w:val="007532F7"/>
    <w:rsid w:val="00753326"/>
    <w:rsid w:val="00753B6C"/>
    <w:rsid w:val="0075443E"/>
    <w:rsid w:val="007549FE"/>
    <w:rsid w:val="00754A21"/>
    <w:rsid w:val="0075560E"/>
    <w:rsid w:val="0075605A"/>
    <w:rsid w:val="007562DB"/>
    <w:rsid w:val="0075648B"/>
    <w:rsid w:val="007564D6"/>
    <w:rsid w:val="00756903"/>
    <w:rsid w:val="00756EA7"/>
    <w:rsid w:val="00757271"/>
    <w:rsid w:val="00757494"/>
    <w:rsid w:val="007574CF"/>
    <w:rsid w:val="00760D1B"/>
    <w:rsid w:val="00761B21"/>
    <w:rsid w:val="00762B15"/>
    <w:rsid w:val="00763021"/>
    <w:rsid w:val="00763AE1"/>
    <w:rsid w:val="00763AF5"/>
    <w:rsid w:val="00763B23"/>
    <w:rsid w:val="00763DB8"/>
    <w:rsid w:val="007640BC"/>
    <w:rsid w:val="0076438F"/>
    <w:rsid w:val="00765EDC"/>
    <w:rsid w:val="00766501"/>
    <w:rsid w:val="007665C3"/>
    <w:rsid w:val="00766A33"/>
    <w:rsid w:val="00766B2F"/>
    <w:rsid w:val="00767D41"/>
    <w:rsid w:val="00770470"/>
    <w:rsid w:val="00770495"/>
    <w:rsid w:val="007705CF"/>
    <w:rsid w:val="00770EFE"/>
    <w:rsid w:val="00771847"/>
    <w:rsid w:val="00771A10"/>
    <w:rsid w:val="00771F64"/>
    <w:rsid w:val="007722F2"/>
    <w:rsid w:val="00772475"/>
    <w:rsid w:val="00772537"/>
    <w:rsid w:val="00772E47"/>
    <w:rsid w:val="00773102"/>
    <w:rsid w:val="00773422"/>
    <w:rsid w:val="007741EE"/>
    <w:rsid w:val="0077428A"/>
    <w:rsid w:val="00774691"/>
    <w:rsid w:val="00774774"/>
    <w:rsid w:val="00774CA1"/>
    <w:rsid w:val="00774DF0"/>
    <w:rsid w:val="00775CDA"/>
    <w:rsid w:val="00776198"/>
    <w:rsid w:val="00776388"/>
    <w:rsid w:val="00776A21"/>
    <w:rsid w:val="007779E0"/>
    <w:rsid w:val="00777A94"/>
    <w:rsid w:val="00777F06"/>
    <w:rsid w:val="007803CE"/>
    <w:rsid w:val="007807D7"/>
    <w:rsid w:val="00780D06"/>
    <w:rsid w:val="007813C2"/>
    <w:rsid w:val="00781C72"/>
    <w:rsid w:val="00781E2B"/>
    <w:rsid w:val="00782070"/>
    <w:rsid w:val="007834DA"/>
    <w:rsid w:val="00783688"/>
    <w:rsid w:val="007842EE"/>
    <w:rsid w:val="007847A1"/>
    <w:rsid w:val="00784931"/>
    <w:rsid w:val="0078500B"/>
    <w:rsid w:val="007850D2"/>
    <w:rsid w:val="007852A6"/>
    <w:rsid w:val="00785AA9"/>
    <w:rsid w:val="00785FA6"/>
    <w:rsid w:val="00786E37"/>
    <w:rsid w:val="0078724D"/>
    <w:rsid w:val="00787404"/>
    <w:rsid w:val="00790367"/>
    <w:rsid w:val="007905D8"/>
    <w:rsid w:val="00791608"/>
    <w:rsid w:val="0079260F"/>
    <w:rsid w:val="007928EF"/>
    <w:rsid w:val="00793681"/>
    <w:rsid w:val="00794D8B"/>
    <w:rsid w:val="00795337"/>
    <w:rsid w:val="0079623B"/>
    <w:rsid w:val="00796F19"/>
    <w:rsid w:val="00797034"/>
    <w:rsid w:val="007979F5"/>
    <w:rsid w:val="007A06C3"/>
    <w:rsid w:val="007A1839"/>
    <w:rsid w:val="007A1957"/>
    <w:rsid w:val="007A207A"/>
    <w:rsid w:val="007A21D4"/>
    <w:rsid w:val="007A225C"/>
    <w:rsid w:val="007A3815"/>
    <w:rsid w:val="007A3D64"/>
    <w:rsid w:val="007A4405"/>
    <w:rsid w:val="007A4860"/>
    <w:rsid w:val="007A48AD"/>
    <w:rsid w:val="007A49D2"/>
    <w:rsid w:val="007A4A0E"/>
    <w:rsid w:val="007A5175"/>
    <w:rsid w:val="007A6348"/>
    <w:rsid w:val="007A6D54"/>
    <w:rsid w:val="007A700D"/>
    <w:rsid w:val="007A7294"/>
    <w:rsid w:val="007A76E3"/>
    <w:rsid w:val="007B0346"/>
    <w:rsid w:val="007B0681"/>
    <w:rsid w:val="007B088A"/>
    <w:rsid w:val="007B08BA"/>
    <w:rsid w:val="007B0EF1"/>
    <w:rsid w:val="007B16E8"/>
    <w:rsid w:val="007B16FE"/>
    <w:rsid w:val="007B17AD"/>
    <w:rsid w:val="007B210D"/>
    <w:rsid w:val="007B22C3"/>
    <w:rsid w:val="007B22F3"/>
    <w:rsid w:val="007B2977"/>
    <w:rsid w:val="007B29F2"/>
    <w:rsid w:val="007B31DD"/>
    <w:rsid w:val="007B3F94"/>
    <w:rsid w:val="007B40C0"/>
    <w:rsid w:val="007B41EA"/>
    <w:rsid w:val="007B492A"/>
    <w:rsid w:val="007B4987"/>
    <w:rsid w:val="007B4A0A"/>
    <w:rsid w:val="007B4D91"/>
    <w:rsid w:val="007B51A0"/>
    <w:rsid w:val="007B5232"/>
    <w:rsid w:val="007B5919"/>
    <w:rsid w:val="007B59BA"/>
    <w:rsid w:val="007B626D"/>
    <w:rsid w:val="007B627E"/>
    <w:rsid w:val="007B64D4"/>
    <w:rsid w:val="007B64FD"/>
    <w:rsid w:val="007B6549"/>
    <w:rsid w:val="007B65D8"/>
    <w:rsid w:val="007B6C38"/>
    <w:rsid w:val="007B6EA2"/>
    <w:rsid w:val="007B724C"/>
    <w:rsid w:val="007B782E"/>
    <w:rsid w:val="007C0495"/>
    <w:rsid w:val="007C0933"/>
    <w:rsid w:val="007C0A55"/>
    <w:rsid w:val="007C0BAC"/>
    <w:rsid w:val="007C0C3B"/>
    <w:rsid w:val="007C25E1"/>
    <w:rsid w:val="007C28F2"/>
    <w:rsid w:val="007C315A"/>
    <w:rsid w:val="007C3252"/>
    <w:rsid w:val="007C3371"/>
    <w:rsid w:val="007C33A8"/>
    <w:rsid w:val="007C3AA0"/>
    <w:rsid w:val="007C3C12"/>
    <w:rsid w:val="007C3D4D"/>
    <w:rsid w:val="007C444B"/>
    <w:rsid w:val="007C485C"/>
    <w:rsid w:val="007C4CCB"/>
    <w:rsid w:val="007C5484"/>
    <w:rsid w:val="007C5663"/>
    <w:rsid w:val="007C595C"/>
    <w:rsid w:val="007C5C21"/>
    <w:rsid w:val="007C65A4"/>
    <w:rsid w:val="007C6E05"/>
    <w:rsid w:val="007D0352"/>
    <w:rsid w:val="007D056E"/>
    <w:rsid w:val="007D0768"/>
    <w:rsid w:val="007D11F8"/>
    <w:rsid w:val="007D23DC"/>
    <w:rsid w:val="007D2EDF"/>
    <w:rsid w:val="007D2EE5"/>
    <w:rsid w:val="007D4064"/>
    <w:rsid w:val="007D4389"/>
    <w:rsid w:val="007D4A3E"/>
    <w:rsid w:val="007D4EA2"/>
    <w:rsid w:val="007D5608"/>
    <w:rsid w:val="007D66CF"/>
    <w:rsid w:val="007D681C"/>
    <w:rsid w:val="007D6A6D"/>
    <w:rsid w:val="007D6DB9"/>
    <w:rsid w:val="007D7623"/>
    <w:rsid w:val="007D7A5E"/>
    <w:rsid w:val="007D7C33"/>
    <w:rsid w:val="007D7E9F"/>
    <w:rsid w:val="007D7EA3"/>
    <w:rsid w:val="007E023D"/>
    <w:rsid w:val="007E054E"/>
    <w:rsid w:val="007E0B30"/>
    <w:rsid w:val="007E0F41"/>
    <w:rsid w:val="007E2234"/>
    <w:rsid w:val="007E2773"/>
    <w:rsid w:val="007E2A74"/>
    <w:rsid w:val="007E2CEA"/>
    <w:rsid w:val="007E4225"/>
    <w:rsid w:val="007E4380"/>
    <w:rsid w:val="007E4469"/>
    <w:rsid w:val="007E46FF"/>
    <w:rsid w:val="007E47DE"/>
    <w:rsid w:val="007E49D0"/>
    <w:rsid w:val="007E5B8A"/>
    <w:rsid w:val="007E5D01"/>
    <w:rsid w:val="007E6457"/>
    <w:rsid w:val="007E6840"/>
    <w:rsid w:val="007E6F9C"/>
    <w:rsid w:val="007E770C"/>
    <w:rsid w:val="007E7D05"/>
    <w:rsid w:val="007F00A4"/>
    <w:rsid w:val="007F14AD"/>
    <w:rsid w:val="007F1811"/>
    <w:rsid w:val="007F2132"/>
    <w:rsid w:val="007F222C"/>
    <w:rsid w:val="007F2AAD"/>
    <w:rsid w:val="007F2CE8"/>
    <w:rsid w:val="007F3D73"/>
    <w:rsid w:val="007F3E4A"/>
    <w:rsid w:val="007F3F49"/>
    <w:rsid w:val="007F4402"/>
    <w:rsid w:val="007F46FF"/>
    <w:rsid w:val="007F4DD4"/>
    <w:rsid w:val="007F5760"/>
    <w:rsid w:val="007F7449"/>
    <w:rsid w:val="007F7C8A"/>
    <w:rsid w:val="007F7E78"/>
    <w:rsid w:val="007F7F1B"/>
    <w:rsid w:val="00800029"/>
    <w:rsid w:val="00800074"/>
    <w:rsid w:val="00800D27"/>
    <w:rsid w:val="0080148E"/>
    <w:rsid w:val="00801746"/>
    <w:rsid w:val="008017A0"/>
    <w:rsid w:val="00801D59"/>
    <w:rsid w:val="0080278D"/>
    <w:rsid w:val="00804460"/>
    <w:rsid w:val="00804BBF"/>
    <w:rsid w:val="00804E0B"/>
    <w:rsid w:val="008055EE"/>
    <w:rsid w:val="008058B8"/>
    <w:rsid w:val="00805B6F"/>
    <w:rsid w:val="008061AC"/>
    <w:rsid w:val="0080708C"/>
    <w:rsid w:val="00807669"/>
    <w:rsid w:val="0080792F"/>
    <w:rsid w:val="008101F7"/>
    <w:rsid w:val="0081058F"/>
    <w:rsid w:val="00810C2C"/>
    <w:rsid w:val="00811178"/>
    <w:rsid w:val="0081125D"/>
    <w:rsid w:val="00811564"/>
    <w:rsid w:val="00811881"/>
    <w:rsid w:val="00811890"/>
    <w:rsid w:val="00812590"/>
    <w:rsid w:val="00812801"/>
    <w:rsid w:val="00812F76"/>
    <w:rsid w:val="00812FC1"/>
    <w:rsid w:val="00813086"/>
    <w:rsid w:val="00813200"/>
    <w:rsid w:val="00813571"/>
    <w:rsid w:val="00813855"/>
    <w:rsid w:val="0081435F"/>
    <w:rsid w:val="00814A2B"/>
    <w:rsid w:val="00814F7A"/>
    <w:rsid w:val="0081597E"/>
    <w:rsid w:val="00816204"/>
    <w:rsid w:val="0081623E"/>
    <w:rsid w:val="00816E17"/>
    <w:rsid w:val="00817746"/>
    <w:rsid w:val="00817C47"/>
    <w:rsid w:val="00820C0C"/>
    <w:rsid w:val="00820FFC"/>
    <w:rsid w:val="00821DD9"/>
    <w:rsid w:val="00821FC7"/>
    <w:rsid w:val="00822079"/>
    <w:rsid w:val="00822753"/>
    <w:rsid w:val="008229D4"/>
    <w:rsid w:val="00822CBD"/>
    <w:rsid w:val="00823531"/>
    <w:rsid w:val="00823D62"/>
    <w:rsid w:val="00824ACD"/>
    <w:rsid w:val="00824B08"/>
    <w:rsid w:val="00824B95"/>
    <w:rsid w:val="00824E76"/>
    <w:rsid w:val="00825835"/>
    <w:rsid w:val="0082657A"/>
    <w:rsid w:val="00826D4C"/>
    <w:rsid w:val="00827171"/>
    <w:rsid w:val="00827442"/>
    <w:rsid w:val="00827F2A"/>
    <w:rsid w:val="00830108"/>
    <w:rsid w:val="00830F33"/>
    <w:rsid w:val="008319C8"/>
    <w:rsid w:val="00831E0A"/>
    <w:rsid w:val="00831E6D"/>
    <w:rsid w:val="0083367E"/>
    <w:rsid w:val="00833C04"/>
    <w:rsid w:val="0083446F"/>
    <w:rsid w:val="0083501D"/>
    <w:rsid w:val="00835F57"/>
    <w:rsid w:val="00836198"/>
    <w:rsid w:val="00836777"/>
    <w:rsid w:val="008367C3"/>
    <w:rsid w:val="00837D31"/>
    <w:rsid w:val="00840006"/>
    <w:rsid w:val="00840152"/>
    <w:rsid w:val="0084035E"/>
    <w:rsid w:val="008406DE"/>
    <w:rsid w:val="00841C73"/>
    <w:rsid w:val="00842B1A"/>
    <w:rsid w:val="00843E3E"/>
    <w:rsid w:val="008442FC"/>
    <w:rsid w:val="0084430B"/>
    <w:rsid w:val="00844537"/>
    <w:rsid w:val="0084520B"/>
    <w:rsid w:val="0084528B"/>
    <w:rsid w:val="008453ED"/>
    <w:rsid w:val="0084570E"/>
    <w:rsid w:val="00846BDB"/>
    <w:rsid w:val="008470A3"/>
    <w:rsid w:val="008475F2"/>
    <w:rsid w:val="0084774F"/>
    <w:rsid w:val="00847750"/>
    <w:rsid w:val="00850487"/>
    <w:rsid w:val="00850613"/>
    <w:rsid w:val="0085180B"/>
    <w:rsid w:val="00851B9E"/>
    <w:rsid w:val="00851CC0"/>
    <w:rsid w:val="00852D38"/>
    <w:rsid w:val="00852F6D"/>
    <w:rsid w:val="008530D3"/>
    <w:rsid w:val="008530DA"/>
    <w:rsid w:val="00853477"/>
    <w:rsid w:val="00854276"/>
    <w:rsid w:val="0085455B"/>
    <w:rsid w:val="008548DC"/>
    <w:rsid w:val="00854DA6"/>
    <w:rsid w:val="00857529"/>
    <w:rsid w:val="00857595"/>
    <w:rsid w:val="0085765F"/>
    <w:rsid w:val="00857B92"/>
    <w:rsid w:val="008601AF"/>
    <w:rsid w:val="00860453"/>
    <w:rsid w:val="0086155B"/>
    <w:rsid w:val="0086174A"/>
    <w:rsid w:val="00861BF8"/>
    <w:rsid w:val="00861E08"/>
    <w:rsid w:val="00861E61"/>
    <w:rsid w:val="00862320"/>
    <w:rsid w:val="00862F9D"/>
    <w:rsid w:val="0086326C"/>
    <w:rsid w:val="0086360F"/>
    <w:rsid w:val="00864404"/>
    <w:rsid w:val="00864534"/>
    <w:rsid w:val="008646E6"/>
    <w:rsid w:val="008655E3"/>
    <w:rsid w:val="0086561A"/>
    <w:rsid w:val="00866506"/>
    <w:rsid w:val="00866E57"/>
    <w:rsid w:val="00867049"/>
    <w:rsid w:val="00867507"/>
    <w:rsid w:val="0086772D"/>
    <w:rsid w:val="00867EE5"/>
    <w:rsid w:val="0087019C"/>
    <w:rsid w:val="008708E7"/>
    <w:rsid w:val="00870BFF"/>
    <w:rsid w:val="0087118B"/>
    <w:rsid w:val="008711E5"/>
    <w:rsid w:val="00871995"/>
    <w:rsid w:val="00871CEF"/>
    <w:rsid w:val="0087202F"/>
    <w:rsid w:val="00872856"/>
    <w:rsid w:val="00873A70"/>
    <w:rsid w:val="00873DD4"/>
    <w:rsid w:val="00874169"/>
    <w:rsid w:val="0087418B"/>
    <w:rsid w:val="00874692"/>
    <w:rsid w:val="00874EA1"/>
    <w:rsid w:val="008756D3"/>
    <w:rsid w:val="0087635A"/>
    <w:rsid w:val="0087658A"/>
    <w:rsid w:val="0087670B"/>
    <w:rsid w:val="008768FE"/>
    <w:rsid w:val="00876A21"/>
    <w:rsid w:val="00876C67"/>
    <w:rsid w:val="00876D59"/>
    <w:rsid w:val="00877370"/>
    <w:rsid w:val="00877EE6"/>
    <w:rsid w:val="00877F9D"/>
    <w:rsid w:val="0088033E"/>
    <w:rsid w:val="00880909"/>
    <w:rsid w:val="00880A44"/>
    <w:rsid w:val="00881A95"/>
    <w:rsid w:val="00881B60"/>
    <w:rsid w:val="008829AF"/>
    <w:rsid w:val="008836ED"/>
    <w:rsid w:val="00883A8C"/>
    <w:rsid w:val="00883B4E"/>
    <w:rsid w:val="00883D06"/>
    <w:rsid w:val="00883E57"/>
    <w:rsid w:val="00883FE1"/>
    <w:rsid w:val="00884293"/>
    <w:rsid w:val="008847CB"/>
    <w:rsid w:val="008848B3"/>
    <w:rsid w:val="00884BDF"/>
    <w:rsid w:val="0088579C"/>
    <w:rsid w:val="008858A0"/>
    <w:rsid w:val="00885C59"/>
    <w:rsid w:val="00886009"/>
    <w:rsid w:val="008860D2"/>
    <w:rsid w:val="00886799"/>
    <w:rsid w:val="008871FD"/>
    <w:rsid w:val="008901C5"/>
    <w:rsid w:val="0089020B"/>
    <w:rsid w:val="008902C1"/>
    <w:rsid w:val="0089063D"/>
    <w:rsid w:val="008909A8"/>
    <w:rsid w:val="008919D0"/>
    <w:rsid w:val="00891DB1"/>
    <w:rsid w:val="008925FD"/>
    <w:rsid w:val="008939C4"/>
    <w:rsid w:val="00893C4D"/>
    <w:rsid w:val="008941E0"/>
    <w:rsid w:val="00894277"/>
    <w:rsid w:val="0089462A"/>
    <w:rsid w:val="00896434"/>
    <w:rsid w:val="00896AF2"/>
    <w:rsid w:val="00896F3A"/>
    <w:rsid w:val="00896F78"/>
    <w:rsid w:val="00896F96"/>
    <w:rsid w:val="00897BEF"/>
    <w:rsid w:val="00897F60"/>
    <w:rsid w:val="008A03FF"/>
    <w:rsid w:val="008A1216"/>
    <w:rsid w:val="008A1230"/>
    <w:rsid w:val="008A1387"/>
    <w:rsid w:val="008A27CE"/>
    <w:rsid w:val="008A2BA2"/>
    <w:rsid w:val="008A42B2"/>
    <w:rsid w:val="008A4482"/>
    <w:rsid w:val="008A5301"/>
    <w:rsid w:val="008A571E"/>
    <w:rsid w:val="008A58CF"/>
    <w:rsid w:val="008A6617"/>
    <w:rsid w:val="008A687F"/>
    <w:rsid w:val="008A6904"/>
    <w:rsid w:val="008A70B2"/>
    <w:rsid w:val="008A7716"/>
    <w:rsid w:val="008B07D5"/>
    <w:rsid w:val="008B0AEF"/>
    <w:rsid w:val="008B0E80"/>
    <w:rsid w:val="008B11EB"/>
    <w:rsid w:val="008B15B1"/>
    <w:rsid w:val="008B1846"/>
    <w:rsid w:val="008B1AC7"/>
    <w:rsid w:val="008B1D4A"/>
    <w:rsid w:val="008B22CA"/>
    <w:rsid w:val="008B248F"/>
    <w:rsid w:val="008B2633"/>
    <w:rsid w:val="008B2818"/>
    <w:rsid w:val="008B28BA"/>
    <w:rsid w:val="008B28F4"/>
    <w:rsid w:val="008B3217"/>
    <w:rsid w:val="008B65C8"/>
    <w:rsid w:val="008B6779"/>
    <w:rsid w:val="008B682A"/>
    <w:rsid w:val="008B6A3C"/>
    <w:rsid w:val="008B73C3"/>
    <w:rsid w:val="008B7926"/>
    <w:rsid w:val="008B79D7"/>
    <w:rsid w:val="008B7BA4"/>
    <w:rsid w:val="008C1127"/>
    <w:rsid w:val="008C1BF3"/>
    <w:rsid w:val="008C1CDA"/>
    <w:rsid w:val="008C2264"/>
    <w:rsid w:val="008C22A2"/>
    <w:rsid w:val="008C2315"/>
    <w:rsid w:val="008C231B"/>
    <w:rsid w:val="008C2AB5"/>
    <w:rsid w:val="008C2E02"/>
    <w:rsid w:val="008C2F22"/>
    <w:rsid w:val="008C32E7"/>
    <w:rsid w:val="008C3B75"/>
    <w:rsid w:val="008C44BF"/>
    <w:rsid w:val="008C4844"/>
    <w:rsid w:val="008C545A"/>
    <w:rsid w:val="008C5A5D"/>
    <w:rsid w:val="008C5D26"/>
    <w:rsid w:val="008C61B3"/>
    <w:rsid w:val="008C6826"/>
    <w:rsid w:val="008C68E4"/>
    <w:rsid w:val="008C6DB4"/>
    <w:rsid w:val="008C72E3"/>
    <w:rsid w:val="008D0046"/>
    <w:rsid w:val="008D02C3"/>
    <w:rsid w:val="008D0B27"/>
    <w:rsid w:val="008D0D65"/>
    <w:rsid w:val="008D0F9E"/>
    <w:rsid w:val="008D1254"/>
    <w:rsid w:val="008D1E80"/>
    <w:rsid w:val="008D23C0"/>
    <w:rsid w:val="008D309B"/>
    <w:rsid w:val="008D3C69"/>
    <w:rsid w:val="008D3CE5"/>
    <w:rsid w:val="008D423B"/>
    <w:rsid w:val="008D4B6C"/>
    <w:rsid w:val="008D4FE3"/>
    <w:rsid w:val="008D5DA5"/>
    <w:rsid w:val="008D5DB5"/>
    <w:rsid w:val="008D6203"/>
    <w:rsid w:val="008D621E"/>
    <w:rsid w:val="008D6B8A"/>
    <w:rsid w:val="008D6E08"/>
    <w:rsid w:val="008D6E9E"/>
    <w:rsid w:val="008D72B3"/>
    <w:rsid w:val="008D730C"/>
    <w:rsid w:val="008E0042"/>
    <w:rsid w:val="008E0044"/>
    <w:rsid w:val="008E0F2D"/>
    <w:rsid w:val="008E112C"/>
    <w:rsid w:val="008E11F8"/>
    <w:rsid w:val="008E1B6B"/>
    <w:rsid w:val="008E3765"/>
    <w:rsid w:val="008E389C"/>
    <w:rsid w:val="008E3F1B"/>
    <w:rsid w:val="008E453F"/>
    <w:rsid w:val="008E4658"/>
    <w:rsid w:val="008E4ED0"/>
    <w:rsid w:val="008E54CB"/>
    <w:rsid w:val="008E5A7B"/>
    <w:rsid w:val="008E63AC"/>
    <w:rsid w:val="008E68D5"/>
    <w:rsid w:val="008E6C2B"/>
    <w:rsid w:val="008E7226"/>
    <w:rsid w:val="008E7BD0"/>
    <w:rsid w:val="008E7D24"/>
    <w:rsid w:val="008F0306"/>
    <w:rsid w:val="008F030B"/>
    <w:rsid w:val="008F1F3D"/>
    <w:rsid w:val="008F2747"/>
    <w:rsid w:val="008F2C0A"/>
    <w:rsid w:val="008F2E47"/>
    <w:rsid w:val="008F31EB"/>
    <w:rsid w:val="008F34AE"/>
    <w:rsid w:val="008F39AB"/>
    <w:rsid w:val="008F3B42"/>
    <w:rsid w:val="008F425C"/>
    <w:rsid w:val="008F48A7"/>
    <w:rsid w:val="008F48B8"/>
    <w:rsid w:val="008F4C03"/>
    <w:rsid w:val="008F5151"/>
    <w:rsid w:val="008F51D5"/>
    <w:rsid w:val="008F5A66"/>
    <w:rsid w:val="008F5E31"/>
    <w:rsid w:val="008F6147"/>
    <w:rsid w:val="008F6386"/>
    <w:rsid w:val="008F68A8"/>
    <w:rsid w:val="008F691B"/>
    <w:rsid w:val="008F6AE4"/>
    <w:rsid w:val="008F7413"/>
    <w:rsid w:val="008F7462"/>
    <w:rsid w:val="008F74D0"/>
    <w:rsid w:val="0090008D"/>
    <w:rsid w:val="009000DC"/>
    <w:rsid w:val="009004B1"/>
    <w:rsid w:val="00900A36"/>
    <w:rsid w:val="00900EA2"/>
    <w:rsid w:val="009011FC"/>
    <w:rsid w:val="009014D5"/>
    <w:rsid w:val="00901A2C"/>
    <w:rsid w:val="00901D08"/>
    <w:rsid w:val="009041F1"/>
    <w:rsid w:val="009047BC"/>
    <w:rsid w:val="0090480D"/>
    <w:rsid w:val="00904E14"/>
    <w:rsid w:val="0090570A"/>
    <w:rsid w:val="00905807"/>
    <w:rsid w:val="00905FFE"/>
    <w:rsid w:val="00906008"/>
    <w:rsid w:val="00906318"/>
    <w:rsid w:val="009067C6"/>
    <w:rsid w:val="00906A99"/>
    <w:rsid w:val="00906BC6"/>
    <w:rsid w:val="0090712C"/>
    <w:rsid w:val="009076F2"/>
    <w:rsid w:val="0090780C"/>
    <w:rsid w:val="00907A09"/>
    <w:rsid w:val="00907BC4"/>
    <w:rsid w:val="00910557"/>
    <w:rsid w:val="0091120D"/>
    <w:rsid w:val="00911478"/>
    <w:rsid w:val="00911513"/>
    <w:rsid w:val="00911743"/>
    <w:rsid w:val="0091219B"/>
    <w:rsid w:val="00912735"/>
    <w:rsid w:val="00912F7D"/>
    <w:rsid w:val="00914751"/>
    <w:rsid w:val="00915B50"/>
    <w:rsid w:val="009161C1"/>
    <w:rsid w:val="00916805"/>
    <w:rsid w:val="00916880"/>
    <w:rsid w:val="00916D2E"/>
    <w:rsid w:val="00916F69"/>
    <w:rsid w:val="00916F82"/>
    <w:rsid w:val="00916F98"/>
    <w:rsid w:val="00917233"/>
    <w:rsid w:val="009173E2"/>
    <w:rsid w:val="00917F84"/>
    <w:rsid w:val="009204F0"/>
    <w:rsid w:val="009205F8"/>
    <w:rsid w:val="009209FA"/>
    <w:rsid w:val="00920C7F"/>
    <w:rsid w:val="00920CA0"/>
    <w:rsid w:val="00921AAD"/>
    <w:rsid w:val="009235B5"/>
    <w:rsid w:val="009235F4"/>
    <w:rsid w:val="00923C15"/>
    <w:rsid w:val="00923EE1"/>
    <w:rsid w:val="00924129"/>
    <w:rsid w:val="0092479B"/>
    <w:rsid w:val="009247E5"/>
    <w:rsid w:val="00924AEF"/>
    <w:rsid w:val="00924C44"/>
    <w:rsid w:val="00924F00"/>
    <w:rsid w:val="00925118"/>
    <w:rsid w:val="009254EC"/>
    <w:rsid w:val="009256EB"/>
    <w:rsid w:val="00925DEB"/>
    <w:rsid w:val="009263D8"/>
    <w:rsid w:val="00926B99"/>
    <w:rsid w:val="009273E7"/>
    <w:rsid w:val="009277FB"/>
    <w:rsid w:val="00927FB8"/>
    <w:rsid w:val="00930D51"/>
    <w:rsid w:val="009312C7"/>
    <w:rsid w:val="009315EE"/>
    <w:rsid w:val="009316D4"/>
    <w:rsid w:val="00931D8C"/>
    <w:rsid w:val="00932179"/>
    <w:rsid w:val="009324E3"/>
    <w:rsid w:val="00932D26"/>
    <w:rsid w:val="00933184"/>
    <w:rsid w:val="009331C5"/>
    <w:rsid w:val="0093337E"/>
    <w:rsid w:val="009333A0"/>
    <w:rsid w:val="00933469"/>
    <w:rsid w:val="009340D2"/>
    <w:rsid w:val="00934136"/>
    <w:rsid w:val="0093460C"/>
    <w:rsid w:val="00934820"/>
    <w:rsid w:val="009351E9"/>
    <w:rsid w:val="00935368"/>
    <w:rsid w:val="009359A8"/>
    <w:rsid w:val="009359EC"/>
    <w:rsid w:val="00935B82"/>
    <w:rsid w:val="009365FD"/>
    <w:rsid w:val="00936AB6"/>
    <w:rsid w:val="00936F12"/>
    <w:rsid w:val="00937C35"/>
    <w:rsid w:val="009401F9"/>
    <w:rsid w:val="009405A6"/>
    <w:rsid w:val="00940D8A"/>
    <w:rsid w:val="00940F74"/>
    <w:rsid w:val="009415DE"/>
    <w:rsid w:val="00941BAB"/>
    <w:rsid w:val="00942517"/>
    <w:rsid w:val="0094269E"/>
    <w:rsid w:val="0094444A"/>
    <w:rsid w:val="00944A20"/>
    <w:rsid w:val="00944DB3"/>
    <w:rsid w:val="00945583"/>
    <w:rsid w:val="009456B9"/>
    <w:rsid w:val="00945985"/>
    <w:rsid w:val="00945BD9"/>
    <w:rsid w:val="00945C99"/>
    <w:rsid w:val="0094606F"/>
    <w:rsid w:val="00946163"/>
    <w:rsid w:val="00946208"/>
    <w:rsid w:val="00946565"/>
    <w:rsid w:val="009467C7"/>
    <w:rsid w:val="00946D8A"/>
    <w:rsid w:val="0094787B"/>
    <w:rsid w:val="00947C87"/>
    <w:rsid w:val="00947FC2"/>
    <w:rsid w:val="009502E7"/>
    <w:rsid w:val="00950B18"/>
    <w:rsid w:val="00950B72"/>
    <w:rsid w:val="0095161B"/>
    <w:rsid w:val="00951BBA"/>
    <w:rsid w:val="00951CB4"/>
    <w:rsid w:val="009522F5"/>
    <w:rsid w:val="00952A88"/>
    <w:rsid w:val="00952C53"/>
    <w:rsid w:val="00953245"/>
    <w:rsid w:val="009536D2"/>
    <w:rsid w:val="0095380B"/>
    <w:rsid w:val="00953911"/>
    <w:rsid w:val="00953C7C"/>
    <w:rsid w:val="00953CB2"/>
    <w:rsid w:val="0095435A"/>
    <w:rsid w:val="0095480A"/>
    <w:rsid w:val="00954DC2"/>
    <w:rsid w:val="00955A53"/>
    <w:rsid w:val="009562BC"/>
    <w:rsid w:val="00956866"/>
    <w:rsid w:val="009569EF"/>
    <w:rsid w:val="00956C74"/>
    <w:rsid w:val="00957608"/>
    <w:rsid w:val="00957A8A"/>
    <w:rsid w:val="00957FAE"/>
    <w:rsid w:val="00960287"/>
    <w:rsid w:val="009606B0"/>
    <w:rsid w:val="00960F8C"/>
    <w:rsid w:val="00961774"/>
    <w:rsid w:val="00961D69"/>
    <w:rsid w:val="00961EC5"/>
    <w:rsid w:val="00962218"/>
    <w:rsid w:val="0096233F"/>
    <w:rsid w:val="009623DE"/>
    <w:rsid w:val="00962FC7"/>
    <w:rsid w:val="00963094"/>
    <w:rsid w:val="009631CD"/>
    <w:rsid w:val="009639C7"/>
    <w:rsid w:val="00964964"/>
    <w:rsid w:val="00964A33"/>
    <w:rsid w:val="00964BF9"/>
    <w:rsid w:val="00965117"/>
    <w:rsid w:val="00965396"/>
    <w:rsid w:val="0096657F"/>
    <w:rsid w:val="009666A3"/>
    <w:rsid w:val="00966738"/>
    <w:rsid w:val="009668DD"/>
    <w:rsid w:val="00967A65"/>
    <w:rsid w:val="0097056D"/>
    <w:rsid w:val="009715DF"/>
    <w:rsid w:val="0097180F"/>
    <w:rsid w:val="009719B0"/>
    <w:rsid w:val="00971D9A"/>
    <w:rsid w:val="00972CB8"/>
    <w:rsid w:val="0097366C"/>
    <w:rsid w:val="009738C3"/>
    <w:rsid w:val="00973B8A"/>
    <w:rsid w:val="0097413F"/>
    <w:rsid w:val="00974350"/>
    <w:rsid w:val="0097479E"/>
    <w:rsid w:val="009747C6"/>
    <w:rsid w:val="009749E9"/>
    <w:rsid w:val="00974FDD"/>
    <w:rsid w:val="0097500E"/>
    <w:rsid w:val="00975588"/>
    <w:rsid w:val="00975A03"/>
    <w:rsid w:val="00975D21"/>
    <w:rsid w:val="00976283"/>
    <w:rsid w:val="00976416"/>
    <w:rsid w:val="0097668C"/>
    <w:rsid w:val="009768F2"/>
    <w:rsid w:val="0097698F"/>
    <w:rsid w:val="009769C5"/>
    <w:rsid w:val="009770F5"/>
    <w:rsid w:val="00977254"/>
    <w:rsid w:val="00980056"/>
    <w:rsid w:val="00980531"/>
    <w:rsid w:val="009808A9"/>
    <w:rsid w:val="00981EA5"/>
    <w:rsid w:val="00982211"/>
    <w:rsid w:val="00982215"/>
    <w:rsid w:val="00982FF5"/>
    <w:rsid w:val="009830E4"/>
    <w:rsid w:val="0098321C"/>
    <w:rsid w:val="009832B8"/>
    <w:rsid w:val="0098368F"/>
    <w:rsid w:val="009839D3"/>
    <w:rsid w:val="00983B81"/>
    <w:rsid w:val="00983BB2"/>
    <w:rsid w:val="009840BD"/>
    <w:rsid w:val="00984150"/>
    <w:rsid w:val="00984567"/>
    <w:rsid w:val="00984882"/>
    <w:rsid w:val="00984940"/>
    <w:rsid w:val="00984C9E"/>
    <w:rsid w:val="00985036"/>
    <w:rsid w:val="00985826"/>
    <w:rsid w:val="00985A86"/>
    <w:rsid w:val="00987882"/>
    <w:rsid w:val="00990598"/>
    <w:rsid w:val="00991771"/>
    <w:rsid w:val="00991886"/>
    <w:rsid w:val="00991925"/>
    <w:rsid w:val="00991C45"/>
    <w:rsid w:val="009928FE"/>
    <w:rsid w:val="00992B3A"/>
    <w:rsid w:val="009934AF"/>
    <w:rsid w:val="00994432"/>
    <w:rsid w:val="009947F4"/>
    <w:rsid w:val="00994B75"/>
    <w:rsid w:val="00995046"/>
    <w:rsid w:val="009958F5"/>
    <w:rsid w:val="009964E4"/>
    <w:rsid w:val="00996B0D"/>
    <w:rsid w:val="00997D5C"/>
    <w:rsid w:val="00997E8D"/>
    <w:rsid w:val="009A1082"/>
    <w:rsid w:val="009A1CD1"/>
    <w:rsid w:val="009A2080"/>
    <w:rsid w:val="009A2CE1"/>
    <w:rsid w:val="009A3A58"/>
    <w:rsid w:val="009A3BB5"/>
    <w:rsid w:val="009A3D3B"/>
    <w:rsid w:val="009A3E81"/>
    <w:rsid w:val="009A43B7"/>
    <w:rsid w:val="009A4D4B"/>
    <w:rsid w:val="009A52AD"/>
    <w:rsid w:val="009A5809"/>
    <w:rsid w:val="009A5D13"/>
    <w:rsid w:val="009A64E5"/>
    <w:rsid w:val="009A67DB"/>
    <w:rsid w:val="009A6E5F"/>
    <w:rsid w:val="009A76A5"/>
    <w:rsid w:val="009A7914"/>
    <w:rsid w:val="009B022F"/>
    <w:rsid w:val="009B027D"/>
    <w:rsid w:val="009B0D5A"/>
    <w:rsid w:val="009B1169"/>
    <w:rsid w:val="009B1CE5"/>
    <w:rsid w:val="009B1EBD"/>
    <w:rsid w:val="009B220B"/>
    <w:rsid w:val="009B28EA"/>
    <w:rsid w:val="009B3078"/>
    <w:rsid w:val="009B3A21"/>
    <w:rsid w:val="009B402D"/>
    <w:rsid w:val="009B45AD"/>
    <w:rsid w:val="009B54FD"/>
    <w:rsid w:val="009B5BEB"/>
    <w:rsid w:val="009B5E2A"/>
    <w:rsid w:val="009B68D3"/>
    <w:rsid w:val="009B6D8E"/>
    <w:rsid w:val="009B7271"/>
    <w:rsid w:val="009B7509"/>
    <w:rsid w:val="009B7709"/>
    <w:rsid w:val="009B7B52"/>
    <w:rsid w:val="009B7EF8"/>
    <w:rsid w:val="009B7F75"/>
    <w:rsid w:val="009C0BF1"/>
    <w:rsid w:val="009C0C4A"/>
    <w:rsid w:val="009C0C9D"/>
    <w:rsid w:val="009C0E73"/>
    <w:rsid w:val="009C1788"/>
    <w:rsid w:val="009C2392"/>
    <w:rsid w:val="009C2410"/>
    <w:rsid w:val="009C35A4"/>
    <w:rsid w:val="009C38F7"/>
    <w:rsid w:val="009C3E26"/>
    <w:rsid w:val="009C45EB"/>
    <w:rsid w:val="009C489A"/>
    <w:rsid w:val="009C4AE9"/>
    <w:rsid w:val="009C4FBA"/>
    <w:rsid w:val="009C5393"/>
    <w:rsid w:val="009C5857"/>
    <w:rsid w:val="009C631F"/>
    <w:rsid w:val="009C679E"/>
    <w:rsid w:val="009C688C"/>
    <w:rsid w:val="009C69F0"/>
    <w:rsid w:val="009C7085"/>
    <w:rsid w:val="009C7DFF"/>
    <w:rsid w:val="009D0A0A"/>
    <w:rsid w:val="009D0F48"/>
    <w:rsid w:val="009D1B13"/>
    <w:rsid w:val="009D232F"/>
    <w:rsid w:val="009D2502"/>
    <w:rsid w:val="009D2A0B"/>
    <w:rsid w:val="009D3325"/>
    <w:rsid w:val="009D3405"/>
    <w:rsid w:val="009D381B"/>
    <w:rsid w:val="009D3AE9"/>
    <w:rsid w:val="009D4728"/>
    <w:rsid w:val="009D576C"/>
    <w:rsid w:val="009D642D"/>
    <w:rsid w:val="009D6E42"/>
    <w:rsid w:val="009D6FB4"/>
    <w:rsid w:val="009E086B"/>
    <w:rsid w:val="009E0D6D"/>
    <w:rsid w:val="009E1AC2"/>
    <w:rsid w:val="009E208A"/>
    <w:rsid w:val="009E24E4"/>
    <w:rsid w:val="009E2722"/>
    <w:rsid w:val="009E43C2"/>
    <w:rsid w:val="009E4D2A"/>
    <w:rsid w:val="009E5884"/>
    <w:rsid w:val="009E631E"/>
    <w:rsid w:val="009E638F"/>
    <w:rsid w:val="009E667E"/>
    <w:rsid w:val="009E6B78"/>
    <w:rsid w:val="009E7331"/>
    <w:rsid w:val="009E77B6"/>
    <w:rsid w:val="009E7A61"/>
    <w:rsid w:val="009F107E"/>
    <w:rsid w:val="009F1725"/>
    <w:rsid w:val="009F1931"/>
    <w:rsid w:val="009F1B2C"/>
    <w:rsid w:val="009F230D"/>
    <w:rsid w:val="009F2350"/>
    <w:rsid w:val="009F288B"/>
    <w:rsid w:val="009F388B"/>
    <w:rsid w:val="009F395C"/>
    <w:rsid w:val="009F3A79"/>
    <w:rsid w:val="009F3D0E"/>
    <w:rsid w:val="009F3DF6"/>
    <w:rsid w:val="009F4E1F"/>
    <w:rsid w:val="009F4EF0"/>
    <w:rsid w:val="009F4F7E"/>
    <w:rsid w:val="009F5873"/>
    <w:rsid w:val="009F5CC3"/>
    <w:rsid w:val="009F5F01"/>
    <w:rsid w:val="009F66A3"/>
    <w:rsid w:val="009F694F"/>
    <w:rsid w:val="009F7FFE"/>
    <w:rsid w:val="00A0022D"/>
    <w:rsid w:val="00A00EAB"/>
    <w:rsid w:val="00A01841"/>
    <w:rsid w:val="00A01CFC"/>
    <w:rsid w:val="00A01D5B"/>
    <w:rsid w:val="00A020BE"/>
    <w:rsid w:val="00A02684"/>
    <w:rsid w:val="00A02850"/>
    <w:rsid w:val="00A03048"/>
    <w:rsid w:val="00A032BA"/>
    <w:rsid w:val="00A0414A"/>
    <w:rsid w:val="00A04843"/>
    <w:rsid w:val="00A05D45"/>
    <w:rsid w:val="00A06299"/>
    <w:rsid w:val="00A0687C"/>
    <w:rsid w:val="00A072CC"/>
    <w:rsid w:val="00A07697"/>
    <w:rsid w:val="00A07865"/>
    <w:rsid w:val="00A1023D"/>
    <w:rsid w:val="00A105FA"/>
    <w:rsid w:val="00A11E78"/>
    <w:rsid w:val="00A11EB5"/>
    <w:rsid w:val="00A125E2"/>
    <w:rsid w:val="00A1260B"/>
    <w:rsid w:val="00A128D3"/>
    <w:rsid w:val="00A12B1A"/>
    <w:rsid w:val="00A1341A"/>
    <w:rsid w:val="00A13648"/>
    <w:rsid w:val="00A148D9"/>
    <w:rsid w:val="00A1497C"/>
    <w:rsid w:val="00A14FDE"/>
    <w:rsid w:val="00A16281"/>
    <w:rsid w:val="00A1695C"/>
    <w:rsid w:val="00A2019A"/>
    <w:rsid w:val="00A202EF"/>
    <w:rsid w:val="00A204A2"/>
    <w:rsid w:val="00A21574"/>
    <w:rsid w:val="00A21AFC"/>
    <w:rsid w:val="00A21C73"/>
    <w:rsid w:val="00A21FB7"/>
    <w:rsid w:val="00A2232E"/>
    <w:rsid w:val="00A22812"/>
    <w:rsid w:val="00A22C41"/>
    <w:rsid w:val="00A22FB0"/>
    <w:rsid w:val="00A2365C"/>
    <w:rsid w:val="00A23CAD"/>
    <w:rsid w:val="00A23D79"/>
    <w:rsid w:val="00A23DF1"/>
    <w:rsid w:val="00A24B7B"/>
    <w:rsid w:val="00A25881"/>
    <w:rsid w:val="00A258DB"/>
    <w:rsid w:val="00A261C8"/>
    <w:rsid w:val="00A2684F"/>
    <w:rsid w:val="00A26F71"/>
    <w:rsid w:val="00A27371"/>
    <w:rsid w:val="00A27392"/>
    <w:rsid w:val="00A27844"/>
    <w:rsid w:val="00A278DC"/>
    <w:rsid w:val="00A301AE"/>
    <w:rsid w:val="00A30D58"/>
    <w:rsid w:val="00A30DE7"/>
    <w:rsid w:val="00A312F5"/>
    <w:rsid w:val="00A31980"/>
    <w:rsid w:val="00A319A5"/>
    <w:rsid w:val="00A32006"/>
    <w:rsid w:val="00A323ED"/>
    <w:rsid w:val="00A3269E"/>
    <w:rsid w:val="00A328CB"/>
    <w:rsid w:val="00A32BC2"/>
    <w:rsid w:val="00A32D07"/>
    <w:rsid w:val="00A32DBE"/>
    <w:rsid w:val="00A33C00"/>
    <w:rsid w:val="00A341D3"/>
    <w:rsid w:val="00A34DD6"/>
    <w:rsid w:val="00A34F7E"/>
    <w:rsid w:val="00A3543B"/>
    <w:rsid w:val="00A35735"/>
    <w:rsid w:val="00A3590D"/>
    <w:rsid w:val="00A36368"/>
    <w:rsid w:val="00A3673A"/>
    <w:rsid w:val="00A36E12"/>
    <w:rsid w:val="00A378DB"/>
    <w:rsid w:val="00A402D8"/>
    <w:rsid w:val="00A40C13"/>
    <w:rsid w:val="00A40F21"/>
    <w:rsid w:val="00A4192F"/>
    <w:rsid w:val="00A41BBE"/>
    <w:rsid w:val="00A4217D"/>
    <w:rsid w:val="00A42317"/>
    <w:rsid w:val="00A424BC"/>
    <w:rsid w:val="00A424C6"/>
    <w:rsid w:val="00A4271F"/>
    <w:rsid w:val="00A42A5A"/>
    <w:rsid w:val="00A42EFE"/>
    <w:rsid w:val="00A4332E"/>
    <w:rsid w:val="00A4335E"/>
    <w:rsid w:val="00A4362F"/>
    <w:rsid w:val="00A45312"/>
    <w:rsid w:val="00A4554E"/>
    <w:rsid w:val="00A464C0"/>
    <w:rsid w:val="00A46938"/>
    <w:rsid w:val="00A47253"/>
    <w:rsid w:val="00A5033C"/>
    <w:rsid w:val="00A50373"/>
    <w:rsid w:val="00A50657"/>
    <w:rsid w:val="00A50983"/>
    <w:rsid w:val="00A50A54"/>
    <w:rsid w:val="00A50A5C"/>
    <w:rsid w:val="00A50EA1"/>
    <w:rsid w:val="00A5209C"/>
    <w:rsid w:val="00A521FA"/>
    <w:rsid w:val="00A526A8"/>
    <w:rsid w:val="00A527A1"/>
    <w:rsid w:val="00A527ED"/>
    <w:rsid w:val="00A52B37"/>
    <w:rsid w:val="00A53639"/>
    <w:rsid w:val="00A53C86"/>
    <w:rsid w:val="00A53F01"/>
    <w:rsid w:val="00A54470"/>
    <w:rsid w:val="00A5451E"/>
    <w:rsid w:val="00A550CE"/>
    <w:rsid w:val="00A55E36"/>
    <w:rsid w:val="00A56A74"/>
    <w:rsid w:val="00A57397"/>
    <w:rsid w:val="00A57A5D"/>
    <w:rsid w:val="00A6003D"/>
    <w:rsid w:val="00A60B79"/>
    <w:rsid w:val="00A6232E"/>
    <w:rsid w:val="00A626EC"/>
    <w:rsid w:val="00A6291E"/>
    <w:rsid w:val="00A62FC6"/>
    <w:rsid w:val="00A63958"/>
    <w:rsid w:val="00A63FEA"/>
    <w:rsid w:val="00A64AC1"/>
    <w:rsid w:val="00A65307"/>
    <w:rsid w:val="00A65597"/>
    <w:rsid w:val="00A655F2"/>
    <w:rsid w:val="00A65743"/>
    <w:rsid w:val="00A65874"/>
    <w:rsid w:val="00A65EBC"/>
    <w:rsid w:val="00A67233"/>
    <w:rsid w:val="00A672C9"/>
    <w:rsid w:val="00A67904"/>
    <w:rsid w:val="00A67F3D"/>
    <w:rsid w:val="00A67F47"/>
    <w:rsid w:val="00A701A7"/>
    <w:rsid w:val="00A70300"/>
    <w:rsid w:val="00A70601"/>
    <w:rsid w:val="00A709C3"/>
    <w:rsid w:val="00A7115A"/>
    <w:rsid w:val="00A7122E"/>
    <w:rsid w:val="00A71418"/>
    <w:rsid w:val="00A71608"/>
    <w:rsid w:val="00A71CAD"/>
    <w:rsid w:val="00A71D8A"/>
    <w:rsid w:val="00A7210C"/>
    <w:rsid w:val="00A73268"/>
    <w:rsid w:val="00A73719"/>
    <w:rsid w:val="00A73786"/>
    <w:rsid w:val="00A73CB0"/>
    <w:rsid w:val="00A74354"/>
    <w:rsid w:val="00A74A75"/>
    <w:rsid w:val="00A75B83"/>
    <w:rsid w:val="00A75C82"/>
    <w:rsid w:val="00A75FDE"/>
    <w:rsid w:val="00A7621B"/>
    <w:rsid w:val="00A76243"/>
    <w:rsid w:val="00A77A1C"/>
    <w:rsid w:val="00A80B71"/>
    <w:rsid w:val="00A81466"/>
    <w:rsid w:val="00A8190F"/>
    <w:rsid w:val="00A82FD8"/>
    <w:rsid w:val="00A831A4"/>
    <w:rsid w:val="00A8325B"/>
    <w:rsid w:val="00A83347"/>
    <w:rsid w:val="00A83D26"/>
    <w:rsid w:val="00A83E97"/>
    <w:rsid w:val="00A84865"/>
    <w:rsid w:val="00A85416"/>
    <w:rsid w:val="00A8559B"/>
    <w:rsid w:val="00A860A5"/>
    <w:rsid w:val="00A861E3"/>
    <w:rsid w:val="00A86F58"/>
    <w:rsid w:val="00A87073"/>
    <w:rsid w:val="00A8711B"/>
    <w:rsid w:val="00A87340"/>
    <w:rsid w:val="00A87977"/>
    <w:rsid w:val="00A90574"/>
    <w:rsid w:val="00A90A56"/>
    <w:rsid w:val="00A90CD0"/>
    <w:rsid w:val="00A90D6F"/>
    <w:rsid w:val="00A90E45"/>
    <w:rsid w:val="00A91003"/>
    <w:rsid w:val="00A912C0"/>
    <w:rsid w:val="00A9144A"/>
    <w:rsid w:val="00A92074"/>
    <w:rsid w:val="00A92263"/>
    <w:rsid w:val="00A9268F"/>
    <w:rsid w:val="00A932A6"/>
    <w:rsid w:val="00A934FA"/>
    <w:rsid w:val="00A93A5C"/>
    <w:rsid w:val="00A93A6D"/>
    <w:rsid w:val="00A93CCF"/>
    <w:rsid w:val="00A94ED4"/>
    <w:rsid w:val="00A952FC"/>
    <w:rsid w:val="00A9548A"/>
    <w:rsid w:val="00A95690"/>
    <w:rsid w:val="00A95D7C"/>
    <w:rsid w:val="00A95E44"/>
    <w:rsid w:val="00A9605A"/>
    <w:rsid w:val="00A963BB"/>
    <w:rsid w:val="00A974A4"/>
    <w:rsid w:val="00AA0D6B"/>
    <w:rsid w:val="00AA15DB"/>
    <w:rsid w:val="00AA170C"/>
    <w:rsid w:val="00AA2465"/>
    <w:rsid w:val="00AA28C8"/>
    <w:rsid w:val="00AA4060"/>
    <w:rsid w:val="00AA424A"/>
    <w:rsid w:val="00AA44A3"/>
    <w:rsid w:val="00AA4642"/>
    <w:rsid w:val="00AA4D51"/>
    <w:rsid w:val="00AA54C2"/>
    <w:rsid w:val="00AA578B"/>
    <w:rsid w:val="00AA5DB3"/>
    <w:rsid w:val="00AA65EC"/>
    <w:rsid w:val="00AA6D7F"/>
    <w:rsid w:val="00AA74A4"/>
    <w:rsid w:val="00AA7511"/>
    <w:rsid w:val="00AA7A28"/>
    <w:rsid w:val="00AA7A94"/>
    <w:rsid w:val="00AB0337"/>
    <w:rsid w:val="00AB0B65"/>
    <w:rsid w:val="00AB0CA9"/>
    <w:rsid w:val="00AB1B69"/>
    <w:rsid w:val="00AB1C67"/>
    <w:rsid w:val="00AB3BD6"/>
    <w:rsid w:val="00AB3F9D"/>
    <w:rsid w:val="00AB4894"/>
    <w:rsid w:val="00AB48E3"/>
    <w:rsid w:val="00AB4B3E"/>
    <w:rsid w:val="00AB518D"/>
    <w:rsid w:val="00AB70A8"/>
    <w:rsid w:val="00AB7151"/>
    <w:rsid w:val="00AB7349"/>
    <w:rsid w:val="00AB74FB"/>
    <w:rsid w:val="00AB7777"/>
    <w:rsid w:val="00AB7DEF"/>
    <w:rsid w:val="00AC0153"/>
    <w:rsid w:val="00AC03C2"/>
    <w:rsid w:val="00AC07DC"/>
    <w:rsid w:val="00AC089E"/>
    <w:rsid w:val="00AC0F78"/>
    <w:rsid w:val="00AC1558"/>
    <w:rsid w:val="00AC17AF"/>
    <w:rsid w:val="00AC1A2B"/>
    <w:rsid w:val="00AC1EAD"/>
    <w:rsid w:val="00AC2FE1"/>
    <w:rsid w:val="00AC3072"/>
    <w:rsid w:val="00AC328F"/>
    <w:rsid w:val="00AC37C3"/>
    <w:rsid w:val="00AC3F45"/>
    <w:rsid w:val="00AC4943"/>
    <w:rsid w:val="00AC4AB6"/>
    <w:rsid w:val="00AC4ACE"/>
    <w:rsid w:val="00AC52E7"/>
    <w:rsid w:val="00AC59FD"/>
    <w:rsid w:val="00AC6030"/>
    <w:rsid w:val="00AC6B94"/>
    <w:rsid w:val="00AC72E1"/>
    <w:rsid w:val="00AC7365"/>
    <w:rsid w:val="00AC7974"/>
    <w:rsid w:val="00AC7BEB"/>
    <w:rsid w:val="00AC7D17"/>
    <w:rsid w:val="00AD112F"/>
    <w:rsid w:val="00AD136C"/>
    <w:rsid w:val="00AD13AA"/>
    <w:rsid w:val="00AD18EB"/>
    <w:rsid w:val="00AD198A"/>
    <w:rsid w:val="00AD1DA3"/>
    <w:rsid w:val="00AD205B"/>
    <w:rsid w:val="00AD2C2D"/>
    <w:rsid w:val="00AD2CAF"/>
    <w:rsid w:val="00AD3B70"/>
    <w:rsid w:val="00AD3C8E"/>
    <w:rsid w:val="00AD5292"/>
    <w:rsid w:val="00AD529E"/>
    <w:rsid w:val="00AD5B7D"/>
    <w:rsid w:val="00AD7543"/>
    <w:rsid w:val="00AD7763"/>
    <w:rsid w:val="00AD7DAC"/>
    <w:rsid w:val="00AE010E"/>
    <w:rsid w:val="00AE040A"/>
    <w:rsid w:val="00AE072C"/>
    <w:rsid w:val="00AE0BBD"/>
    <w:rsid w:val="00AE115B"/>
    <w:rsid w:val="00AE1C71"/>
    <w:rsid w:val="00AE3988"/>
    <w:rsid w:val="00AE3B86"/>
    <w:rsid w:val="00AE431D"/>
    <w:rsid w:val="00AE4731"/>
    <w:rsid w:val="00AE479A"/>
    <w:rsid w:val="00AE5A0D"/>
    <w:rsid w:val="00AE6847"/>
    <w:rsid w:val="00AE6D6F"/>
    <w:rsid w:val="00AE6F5F"/>
    <w:rsid w:val="00AE6FF1"/>
    <w:rsid w:val="00AE70F8"/>
    <w:rsid w:val="00AE7189"/>
    <w:rsid w:val="00AE779C"/>
    <w:rsid w:val="00AE79DF"/>
    <w:rsid w:val="00AF0353"/>
    <w:rsid w:val="00AF0683"/>
    <w:rsid w:val="00AF0F71"/>
    <w:rsid w:val="00AF1445"/>
    <w:rsid w:val="00AF1EC9"/>
    <w:rsid w:val="00AF26F0"/>
    <w:rsid w:val="00AF2891"/>
    <w:rsid w:val="00AF28CA"/>
    <w:rsid w:val="00AF2FFA"/>
    <w:rsid w:val="00AF300A"/>
    <w:rsid w:val="00AF3456"/>
    <w:rsid w:val="00AF3AB8"/>
    <w:rsid w:val="00AF44CF"/>
    <w:rsid w:val="00AF4D03"/>
    <w:rsid w:val="00AF529C"/>
    <w:rsid w:val="00AF5DBC"/>
    <w:rsid w:val="00AF62D3"/>
    <w:rsid w:val="00AF69A9"/>
    <w:rsid w:val="00AF70F1"/>
    <w:rsid w:val="00AF7100"/>
    <w:rsid w:val="00B00CF8"/>
    <w:rsid w:val="00B01276"/>
    <w:rsid w:val="00B014DE"/>
    <w:rsid w:val="00B019DF"/>
    <w:rsid w:val="00B02F38"/>
    <w:rsid w:val="00B03385"/>
    <w:rsid w:val="00B03B89"/>
    <w:rsid w:val="00B03E89"/>
    <w:rsid w:val="00B048F9"/>
    <w:rsid w:val="00B0495C"/>
    <w:rsid w:val="00B04DC2"/>
    <w:rsid w:val="00B05C7E"/>
    <w:rsid w:val="00B05CFA"/>
    <w:rsid w:val="00B06470"/>
    <w:rsid w:val="00B065B2"/>
    <w:rsid w:val="00B066AF"/>
    <w:rsid w:val="00B06A5C"/>
    <w:rsid w:val="00B06A70"/>
    <w:rsid w:val="00B07EA1"/>
    <w:rsid w:val="00B10160"/>
    <w:rsid w:val="00B10290"/>
    <w:rsid w:val="00B10743"/>
    <w:rsid w:val="00B10CC8"/>
    <w:rsid w:val="00B10D9F"/>
    <w:rsid w:val="00B117CA"/>
    <w:rsid w:val="00B11E3A"/>
    <w:rsid w:val="00B11F2B"/>
    <w:rsid w:val="00B1221D"/>
    <w:rsid w:val="00B128E4"/>
    <w:rsid w:val="00B13094"/>
    <w:rsid w:val="00B13199"/>
    <w:rsid w:val="00B142CA"/>
    <w:rsid w:val="00B14A98"/>
    <w:rsid w:val="00B14B63"/>
    <w:rsid w:val="00B150EA"/>
    <w:rsid w:val="00B1568A"/>
    <w:rsid w:val="00B16228"/>
    <w:rsid w:val="00B1663D"/>
    <w:rsid w:val="00B1697D"/>
    <w:rsid w:val="00B17B5B"/>
    <w:rsid w:val="00B2093B"/>
    <w:rsid w:val="00B21EA6"/>
    <w:rsid w:val="00B222F6"/>
    <w:rsid w:val="00B2255A"/>
    <w:rsid w:val="00B22712"/>
    <w:rsid w:val="00B235C6"/>
    <w:rsid w:val="00B23868"/>
    <w:rsid w:val="00B23AE6"/>
    <w:rsid w:val="00B23F10"/>
    <w:rsid w:val="00B24654"/>
    <w:rsid w:val="00B256CA"/>
    <w:rsid w:val="00B25D4A"/>
    <w:rsid w:val="00B261C4"/>
    <w:rsid w:val="00B269F8"/>
    <w:rsid w:val="00B270C7"/>
    <w:rsid w:val="00B272DC"/>
    <w:rsid w:val="00B27870"/>
    <w:rsid w:val="00B27DE2"/>
    <w:rsid w:val="00B3052C"/>
    <w:rsid w:val="00B3084E"/>
    <w:rsid w:val="00B32379"/>
    <w:rsid w:val="00B324BA"/>
    <w:rsid w:val="00B3347F"/>
    <w:rsid w:val="00B33A70"/>
    <w:rsid w:val="00B33B80"/>
    <w:rsid w:val="00B33BCF"/>
    <w:rsid w:val="00B35318"/>
    <w:rsid w:val="00B3572F"/>
    <w:rsid w:val="00B36A3D"/>
    <w:rsid w:val="00B36ACC"/>
    <w:rsid w:val="00B37600"/>
    <w:rsid w:val="00B37660"/>
    <w:rsid w:val="00B37955"/>
    <w:rsid w:val="00B37AEC"/>
    <w:rsid w:val="00B37E20"/>
    <w:rsid w:val="00B37F33"/>
    <w:rsid w:val="00B40148"/>
    <w:rsid w:val="00B40313"/>
    <w:rsid w:val="00B40657"/>
    <w:rsid w:val="00B40685"/>
    <w:rsid w:val="00B40733"/>
    <w:rsid w:val="00B40789"/>
    <w:rsid w:val="00B40A2B"/>
    <w:rsid w:val="00B40B6E"/>
    <w:rsid w:val="00B40D75"/>
    <w:rsid w:val="00B40D9B"/>
    <w:rsid w:val="00B41349"/>
    <w:rsid w:val="00B41C4C"/>
    <w:rsid w:val="00B42B0E"/>
    <w:rsid w:val="00B42E07"/>
    <w:rsid w:val="00B4313B"/>
    <w:rsid w:val="00B4334B"/>
    <w:rsid w:val="00B434DB"/>
    <w:rsid w:val="00B43669"/>
    <w:rsid w:val="00B4397B"/>
    <w:rsid w:val="00B44459"/>
    <w:rsid w:val="00B454C1"/>
    <w:rsid w:val="00B455C2"/>
    <w:rsid w:val="00B465F7"/>
    <w:rsid w:val="00B46939"/>
    <w:rsid w:val="00B46C63"/>
    <w:rsid w:val="00B46CCC"/>
    <w:rsid w:val="00B50245"/>
    <w:rsid w:val="00B5045A"/>
    <w:rsid w:val="00B507F4"/>
    <w:rsid w:val="00B50BEF"/>
    <w:rsid w:val="00B50F5E"/>
    <w:rsid w:val="00B510B2"/>
    <w:rsid w:val="00B51979"/>
    <w:rsid w:val="00B5218C"/>
    <w:rsid w:val="00B52490"/>
    <w:rsid w:val="00B5299E"/>
    <w:rsid w:val="00B529FF"/>
    <w:rsid w:val="00B53616"/>
    <w:rsid w:val="00B5368D"/>
    <w:rsid w:val="00B53880"/>
    <w:rsid w:val="00B5466A"/>
    <w:rsid w:val="00B555D7"/>
    <w:rsid w:val="00B55944"/>
    <w:rsid w:val="00B56249"/>
    <w:rsid w:val="00B566ED"/>
    <w:rsid w:val="00B56719"/>
    <w:rsid w:val="00B56739"/>
    <w:rsid w:val="00B5676B"/>
    <w:rsid w:val="00B56E6E"/>
    <w:rsid w:val="00B57716"/>
    <w:rsid w:val="00B57BC6"/>
    <w:rsid w:val="00B57C5F"/>
    <w:rsid w:val="00B606E5"/>
    <w:rsid w:val="00B60E68"/>
    <w:rsid w:val="00B6114E"/>
    <w:rsid w:val="00B616EB"/>
    <w:rsid w:val="00B617F8"/>
    <w:rsid w:val="00B61C2E"/>
    <w:rsid w:val="00B625D4"/>
    <w:rsid w:val="00B6297A"/>
    <w:rsid w:val="00B62BB9"/>
    <w:rsid w:val="00B62F42"/>
    <w:rsid w:val="00B63925"/>
    <w:rsid w:val="00B63D93"/>
    <w:rsid w:val="00B63F1A"/>
    <w:rsid w:val="00B640DA"/>
    <w:rsid w:val="00B641AB"/>
    <w:rsid w:val="00B651F7"/>
    <w:rsid w:val="00B65692"/>
    <w:rsid w:val="00B665A7"/>
    <w:rsid w:val="00B669DE"/>
    <w:rsid w:val="00B66EA3"/>
    <w:rsid w:val="00B677AB"/>
    <w:rsid w:val="00B67F4B"/>
    <w:rsid w:val="00B7037E"/>
    <w:rsid w:val="00B7068A"/>
    <w:rsid w:val="00B708AD"/>
    <w:rsid w:val="00B71C07"/>
    <w:rsid w:val="00B72310"/>
    <w:rsid w:val="00B7287C"/>
    <w:rsid w:val="00B72A8E"/>
    <w:rsid w:val="00B72E4F"/>
    <w:rsid w:val="00B73172"/>
    <w:rsid w:val="00B740A0"/>
    <w:rsid w:val="00B74198"/>
    <w:rsid w:val="00B74947"/>
    <w:rsid w:val="00B74993"/>
    <w:rsid w:val="00B74CE7"/>
    <w:rsid w:val="00B76571"/>
    <w:rsid w:val="00B765CD"/>
    <w:rsid w:val="00B76C43"/>
    <w:rsid w:val="00B76D4E"/>
    <w:rsid w:val="00B76EC1"/>
    <w:rsid w:val="00B77847"/>
    <w:rsid w:val="00B77AF3"/>
    <w:rsid w:val="00B77C42"/>
    <w:rsid w:val="00B77DC4"/>
    <w:rsid w:val="00B77F95"/>
    <w:rsid w:val="00B80409"/>
    <w:rsid w:val="00B80431"/>
    <w:rsid w:val="00B81698"/>
    <w:rsid w:val="00B81A63"/>
    <w:rsid w:val="00B8200F"/>
    <w:rsid w:val="00B82323"/>
    <w:rsid w:val="00B82B4D"/>
    <w:rsid w:val="00B83512"/>
    <w:rsid w:val="00B84402"/>
    <w:rsid w:val="00B84C86"/>
    <w:rsid w:val="00B8517C"/>
    <w:rsid w:val="00B85189"/>
    <w:rsid w:val="00B854A1"/>
    <w:rsid w:val="00B863A6"/>
    <w:rsid w:val="00B86AAC"/>
    <w:rsid w:val="00B871D5"/>
    <w:rsid w:val="00B8733A"/>
    <w:rsid w:val="00B875BC"/>
    <w:rsid w:val="00B87809"/>
    <w:rsid w:val="00B87B69"/>
    <w:rsid w:val="00B90033"/>
    <w:rsid w:val="00B90971"/>
    <w:rsid w:val="00B90BE7"/>
    <w:rsid w:val="00B90D38"/>
    <w:rsid w:val="00B90E86"/>
    <w:rsid w:val="00B9256C"/>
    <w:rsid w:val="00B9306D"/>
    <w:rsid w:val="00B931CC"/>
    <w:rsid w:val="00B93579"/>
    <w:rsid w:val="00B93754"/>
    <w:rsid w:val="00B93C0A"/>
    <w:rsid w:val="00B93F32"/>
    <w:rsid w:val="00B93F46"/>
    <w:rsid w:val="00B9465E"/>
    <w:rsid w:val="00B94881"/>
    <w:rsid w:val="00B94991"/>
    <w:rsid w:val="00B94FA1"/>
    <w:rsid w:val="00B961E6"/>
    <w:rsid w:val="00B965CE"/>
    <w:rsid w:val="00B96831"/>
    <w:rsid w:val="00B96CE6"/>
    <w:rsid w:val="00B96DBB"/>
    <w:rsid w:val="00B97FBB"/>
    <w:rsid w:val="00BA0A08"/>
    <w:rsid w:val="00BA124C"/>
    <w:rsid w:val="00BA21B8"/>
    <w:rsid w:val="00BA2D0A"/>
    <w:rsid w:val="00BA2D35"/>
    <w:rsid w:val="00BA2D89"/>
    <w:rsid w:val="00BA3306"/>
    <w:rsid w:val="00BA36CC"/>
    <w:rsid w:val="00BA395E"/>
    <w:rsid w:val="00BA3DAA"/>
    <w:rsid w:val="00BA6139"/>
    <w:rsid w:val="00BA65D5"/>
    <w:rsid w:val="00BA6794"/>
    <w:rsid w:val="00BA67D1"/>
    <w:rsid w:val="00BA6A9B"/>
    <w:rsid w:val="00BA71E1"/>
    <w:rsid w:val="00BA79F1"/>
    <w:rsid w:val="00BA7ABB"/>
    <w:rsid w:val="00BA7F41"/>
    <w:rsid w:val="00BB0247"/>
    <w:rsid w:val="00BB0715"/>
    <w:rsid w:val="00BB0894"/>
    <w:rsid w:val="00BB1161"/>
    <w:rsid w:val="00BB1390"/>
    <w:rsid w:val="00BB19BD"/>
    <w:rsid w:val="00BB1B2F"/>
    <w:rsid w:val="00BB1D02"/>
    <w:rsid w:val="00BB2C0E"/>
    <w:rsid w:val="00BB2D87"/>
    <w:rsid w:val="00BB301C"/>
    <w:rsid w:val="00BB3A89"/>
    <w:rsid w:val="00BB3C4D"/>
    <w:rsid w:val="00BB4FC9"/>
    <w:rsid w:val="00BB543B"/>
    <w:rsid w:val="00BB561E"/>
    <w:rsid w:val="00BB5653"/>
    <w:rsid w:val="00BB5A3C"/>
    <w:rsid w:val="00BB5BC1"/>
    <w:rsid w:val="00BB5E4E"/>
    <w:rsid w:val="00BB66AD"/>
    <w:rsid w:val="00BB72DE"/>
    <w:rsid w:val="00BC020D"/>
    <w:rsid w:val="00BC0C91"/>
    <w:rsid w:val="00BC0E00"/>
    <w:rsid w:val="00BC0E0D"/>
    <w:rsid w:val="00BC1CC2"/>
    <w:rsid w:val="00BC1E31"/>
    <w:rsid w:val="00BC27D4"/>
    <w:rsid w:val="00BC2B9E"/>
    <w:rsid w:val="00BC3620"/>
    <w:rsid w:val="00BC4312"/>
    <w:rsid w:val="00BC4E1A"/>
    <w:rsid w:val="00BC59A2"/>
    <w:rsid w:val="00BC5D80"/>
    <w:rsid w:val="00BC5DA9"/>
    <w:rsid w:val="00BC6475"/>
    <w:rsid w:val="00BC661C"/>
    <w:rsid w:val="00BC6856"/>
    <w:rsid w:val="00BC6D6E"/>
    <w:rsid w:val="00BC7221"/>
    <w:rsid w:val="00BC744B"/>
    <w:rsid w:val="00BD071A"/>
    <w:rsid w:val="00BD0C8D"/>
    <w:rsid w:val="00BD23B7"/>
    <w:rsid w:val="00BD2429"/>
    <w:rsid w:val="00BD2517"/>
    <w:rsid w:val="00BD2D81"/>
    <w:rsid w:val="00BD3121"/>
    <w:rsid w:val="00BD3561"/>
    <w:rsid w:val="00BD3939"/>
    <w:rsid w:val="00BD446F"/>
    <w:rsid w:val="00BD4924"/>
    <w:rsid w:val="00BD4B92"/>
    <w:rsid w:val="00BD534F"/>
    <w:rsid w:val="00BD535E"/>
    <w:rsid w:val="00BD5A1D"/>
    <w:rsid w:val="00BD5D0C"/>
    <w:rsid w:val="00BD5D27"/>
    <w:rsid w:val="00BD5EBD"/>
    <w:rsid w:val="00BD6180"/>
    <w:rsid w:val="00BD68FD"/>
    <w:rsid w:val="00BD799E"/>
    <w:rsid w:val="00BE0396"/>
    <w:rsid w:val="00BE0A5A"/>
    <w:rsid w:val="00BE0CB9"/>
    <w:rsid w:val="00BE0DC1"/>
    <w:rsid w:val="00BE1007"/>
    <w:rsid w:val="00BE18D3"/>
    <w:rsid w:val="00BE18DC"/>
    <w:rsid w:val="00BE1EA1"/>
    <w:rsid w:val="00BE22C0"/>
    <w:rsid w:val="00BE231D"/>
    <w:rsid w:val="00BE2906"/>
    <w:rsid w:val="00BE2CE3"/>
    <w:rsid w:val="00BE302E"/>
    <w:rsid w:val="00BE3308"/>
    <w:rsid w:val="00BE332A"/>
    <w:rsid w:val="00BE3CB0"/>
    <w:rsid w:val="00BE3F94"/>
    <w:rsid w:val="00BE4AF9"/>
    <w:rsid w:val="00BE529C"/>
    <w:rsid w:val="00BE59A3"/>
    <w:rsid w:val="00BE61C1"/>
    <w:rsid w:val="00BE6EFF"/>
    <w:rsid w:val="00BE7FD7"/>
    <w:rsid w:val="00BF0393"/>
    <w:rsid w:val="00BF03B3"/>
    <w:rsid w:val="00BF0663"/>
    <w:rsid w:val="00BF0901"/>
    <w:rsid w:val="00BF1551"/>
    <w:rsid w:val="00BF179E"/>
    <w:rsid w:val="00BF19C8"/>
    <w:rsid w:val="00BF1EC4"/>
    <w:rsid w:val="00BF1EF6"/>
    <w:rsid w:val="00BF232E"/>
    <w:rsid w:val="00BF23DA"/>
    <w:rsid w:val="00BF2C76"/>
    <w:rsid w:val="00BF33E1"/>
    <w:rsid w:val="00BF376B"/>
    <w:rsid w:val="00BF3CC3"/>
    <w:rsid w:val="00BF3D26"/>
    <w:rsid w:val="00BF4072"/>
    <w:rsid w:val="00BF520F"/>
    <w:rsid w:val="00BF6006"/>
    <w:rsid w:val="00BF6FB0"/>
    <w:rsid w:val="00BF719B"/>
    <w:rsid w:val="00BF78D1"/>
    <w:rsid w:val="00BF79A1"/>
    <w:rsid w:val="00BF79EB"/>
    <w:rsid w:val="00BF7D97"/>
    <w:rsid w:val="00BF7FC8"/>
    <w:rsid w:val="00C0016C"/>
    <w:rsid w:val="00C00E93"/>
    <w:rsid w:val="00C01092"/>
    <w:rsid w:val="00C0159E"/>
    <w:rsid w:val="00C02239"/>
    <w:rsid w:val="00C0362B"/>
    <w:rsid w:val="00C03F33"/>
    <w:rsid w:val="00C03F48"/>
    <w:rsid w:val="00C0466A"/>
    <w:rsid w:val="00C04791"/>
    <w:rsid w:val="00C048D2"/>
    <w:rsid w:val="00C04DBF"/>
    <w:rsid w:val="00C05629"/>
    <w:rsid w:val="00C05CAB"/>
    <w:rsid w:val="00C0650A"/>
    <w:rsid w:val="00C06665"/>
    <w:rsid w:val="00C06692"/>
    <w:rsid w:val="00C067DD"/>
    <w:rsid w:val="00C069AC"/>
    <w:rsid w:val="00C06B31"/>
    <w:rsid w:val="00C06CDE"/>
    <w:rsid w:val="00C074C8"/>
    <w:rsid w:val="00C0779D"/>
    <w:rsid w:val="00C077BB"/>
    <w:rsid w:val="00C07C73"/>
    <w:rsid w:val="00C101A7"/>
    <w:rsid w:val="00C10410"/>
    <w:rsid w:val="00C10498"/>
    <w:rsid w:val="00C10944"/>
    <w:rsid w:val="00C10993"/>
    <w:rsid w:val="00C115D6"/>
    <w:rsid w:val="00C11DEA"/>
    <w:rsid w:val="00C123E3"/>
    <w:rsid w:val="00C1285B"/>
    <w:rsid w:val="00C12923"/>
    <w:rsid w:val="00C129D1"/>
    <w:rsid w:val="00C12F47"/>
    <w:rsid w:val="00C1301F"/>
    <w:rsid w:val="00C130F7"/>
    <w:rsid w:val="00C13A71"/>
    <w:rsid w:val="00C140B3"/>
    <w:rsid w:val="00C140F8"/>
    <w:rsid w:val="00C14234"/>
    <w:rsid w:val="00C144AD"/>
    <w:rsid w:val="00C1522C"/>
    <w:rsid w:val="00C154DE"/>
    <w:rsid w:val="00C1588A"/>
    <w:rsid w:val="00C1726F"/>
    <w:rsid w:val="00C17CCC"/>
    <w:rsid w:val="00C21649"/>
    <w:rsid w:val="00C216D3"/>
    <w:rsid w:val="00C21B65"/>
    <w:rsid w:val="00C22166"/>
    <w:rsid w:val="00C22322"/>
    <w:rsid w:val="00C22C52"/>
    <w:rsid w:val="00C232DF"/>
    <w:rsid w:val="00C2448E"/>
    <w:rsid w:val="00C25580"/>
    <w:rsid w:val="00C255C3"/>
    <w:rsid w:val="00C26959"/>
    <w:rsid w:val="00C26DC5"/>
    <w:rsid w:val="00C27202"/>
    <w:rsid w:val="00C27A91"/>
    <w:rsid w:val="00C304D9"/>
    <w:rsid w:val="00C309D5"/>
    <w:rsid w:val="00C311BE"/>
    <w:rsid w:val="00C31531"/>
    <w:rsid w:val="00C31BBE"/>
    <w:rsid w:val="00C3213A"/>
    <w:rsid w:val="00C32A54"/>
    <w:rsid w:val="00C32B1E"/>
    <w:rsid w:val="00C335F4"/>
    <w:rsid w:val="00C33A31"/>
    <w:rsid w:val="00C33B38"/>
    <w:rsid w:val="00C33F4A"/>
    <w:rsid w:val="00C34F46"/>
    <w:rsid w:val="00C354B4"/>
    <w:rsid w:val="00C35E75"/>
    <w:rsid w:val="00C36F07"/>
    <w:rsid w:val="00C37402"/>
    <w:rsid w:val="00C37671"/>
    <w:rsid w:val="00C37AEE"/>
    <w:rsid w:val="00C4049D"/>
    <w:rsid w:val="00C41C1C"/>
    <w:rsid w:val="00C41F00"/>
    <w:rsid w:val="00C42084"/>
    <w:rsid w:val="00C4259E"/>
    <w:rsid w:val="00C425C9"/>
    <w:rsid w:val="00C42633"/>
    <w:rsid w:val="00C43022"/>
    <w:rsid w:val="00C43285"/>
    <w:rsid w:val="00C43391"/>
    <w:rsid w:val="00C440B4"/>
    <w:rsid w:val="00C4467E"/>
    <w:rsid w:val="00C44955"/>
    <w:rsid w:val="00C44CBD"/>
    <w:rsid w:val="00C44EDB"/>
    <w:rsid w:val="00C44F21"/>
    <w:rsid w:val="00C45088"/>
    <w:rsid w:val="00C450A4"/>
    <w:rsid w:val="00C4544C"/>
    <w:rsid w:val="00C458BF"/>
    <w:rsid w:val="00C45E71"/>
    <w:rsid w:val="00C46E42"/>
    <w:rsid w:val="00C47921"/>
    <w:rsid w:val="00C5030F"/>
    <w:rsid w:val="00C509C4"/>
    <w:rsid w:val="00C50CC3"/>
    <w:rsid w:val="00C50FC3"/>
    <w:rsid w:val="00C51AE3"/>
    <w:rsid w:val="00C52353"/>
    <w:rsid w:val="00C52CF9"/>
    <w:rsid w:val="00C53032"/>
    <w:rsid w:val="00C53F34"/>
    <w:rsid w:val="00C54851"/>
    <w:rsid w:val="00C54D64"/>
    <w:rsid w:val="00C54D9B"/>
    <w:rsid w:val="00C56175"/>
    <w:rsid w:val="00C57BC7"/>
    <w:rsid w:val="00C57E06"/>
    <w:rsid w:val="00C6006E"/>
    <w:rsid w:val="00C60602"/>
    <w:rsid w:val="00C606DA"/>
    <w:rsid w:val="00C6095C"/>
    <w:rsid w:val="00C6191C"/>
    <w:rsid w:val="00C61A17"/>
    <w:rsid w:val="00C6244E"/>
    <w:rsid w:val="00C626A8"/>
    <w:rsid w:val="00C6343F"/>
    <w:rsid w:val="00C64479"/>
    <w:rsid w:val="00C6465F"/>
    <w:rsid w:val="00C64FA7"/>
    <w:rsid w:val="00C6537E"/>
    <w:rsid w:val="00C657B3"/>
    <w:rsid w:val="00C65C0C"/>
    <w:rsid w:val="00C65EAF"/>
    <w:rsid w:val="00C66546"/>
    <w:rsid w:val="00C6657C"/>
    <w:rsid w:val="00C66667"/>
    <w:rsid w:val="00C66A8E"/>
    <w:rsid w:val="00C66E1F"/>
    <w:rsid w:val="00C67171"/>
    <w:rsid w:val="00C672A7"/>
    <w:rsid w:val="00C6749C"/>
    <w:rsid w:val="00C6751D"/>
    <w:rsid w:val="00C67B02"/>
    <w:rsid w:val="00C67E68"/>
    <w:rsid w:val="00C70133"/>
    <w:rsid w:val="00C70822"/>
    <w:rsid w:val="00C71DBA"/>
    <w:rsid w:val="00C71FAD"/>
    <w:rsid w:val="00C72238"/>
    <w:rsid w:val="00C72CB7"/>
    <w:rsid w:val="00C72F02"/>
    <w:rsid w:val="00C73430"/>
    <w:rsid w:val="00C7354E"/>
    <w:rsid w:val="00C737D5"/>
    <w:rsid w:val="00C73C1E"/>
    <w:rsid w:val="00C73D8D"/>
    <w:rsid w:val="00C7426F"/>
    <w:rsid w:val="00C7515B"/>
    <w:rsid w:val="00C75B51"/>
    <w:rsid w:val="00C76138"/>
    <w:rsid w:val="00C77599"/>
    <w:rsid w:val="00C77E49"/>
    <w:rsid w:val="00C80491"/>
    <w:rsid w:val="00C80657"/>
    <w:rsid w:val="00C80E52"/>
    <w:rsid w:val="00C8123A"/>
    <w:rsid w:val="00C815B8"/>
    <w:rsid w:val="00C81F43"/>
    <w:rsid w:val="00C8226F"/>
    <w:rsid w:val="00C82328"/>
    <w:rsid w:val="00C82C78"/>
    <w:rsid w:val="00C82C82"/>
    <w:rsid w:val="00C82CAD"/>
    <w:rsid w:val="00C82E74"/>
    <w:rsid w:val="00C82FF5"/>
    <w:rsid w:val="00C83429"/>
    <w:rsid w:val="00C837B9"/>
    <w:rsid w:val="00C8437F"/>
    <w:rsid w:val="00C843A6"/>
    <w:rsid w:val="00C843D4"/>
    <w:rsid w:val="00C85118"/>
    <w:rsid w:val="00C851DD"/>
    <w:rsid w:val="00C858F4"/>
    <w:rsid w:val="00C86822"/>
    <w:rsid w:val="00C868AF"/>
    <w:rsid w:val="00C873EC"/>
    <w:rsid w:val="00C87D3A"/>
    <w:rsid w:val="00C90AD9"/>
    <w:rsid w:val="00C90C4A"/>
    <w:rsid w:val="00C91785"/>
    <w:rsid w:val="00C91F9E"/>
    <w:rsid w:val="00C926B3"/>
    <w:rsid w:val="00C93935"/>
    <w:rsid w:val="00C943FA"/>
    <w:rsid w:val="00C94754"/>
    <w:rsid w:val="00C95614"/>
    <w:rsid w:val="00C9598A"/>
    <w:rsid w:val="00C95D18"/>
    <w:rsid w:val="00C962AA"/>
    <w:rsid w:val="00C9663A"/>
    <w:rsid w:val="00C9670F"/>
    <w:rsid w:val="00C96F5F"/>
    <w:rsid w:val="00C96FE2"/>
    <w:rsid w:val="00C97309"/>
    <w:rsid w:val="00C975BF"/>
    <w:rsid w:val="00C978B1"/>
    <w:rsid w:val="00C97F43"/>
    <w:rsid w:val="00CA019B"/>
    <w:rsid w:val="00CA07D1"/>
    <w:rsid w:val="00CA08E5"/>
    <w:rsid w:val="00CA150E"/>
    <w:rsid w:val="00CA1727"/>
    <w:rsid w:val="00CA184D"/>
    <w:rsid w:val="00CA1D50"/>
    <w:rsid w:val="00CA27E6"/>
    <w:rsid w:val="00CA2C1A"/>
    <w:rsid w:val="00CA2D9D"/>
    <w:rsid w:val="00CA3287"/>
    <w:rsid w:val="00CA3DF3"/>
    <w:rsid w:val="00CA3ED0"/>
    <w:rsid w:val="00CA3EE7"/>
    <w:rsid w:val="00CA4262"/>
    <w:rsid w:val="00CA4738"/>
    <w:rsid w:val="00CA4C8E"/>
    <w:rsid w:val="00CA4F3F"/>
    <w:rsid w:val="00CA5625"/>
    <w:rsid w:val="00CA5939"/>
    <w:rsid w:val="00CA6E0E"/>
    <w:rsid w:val="00CA71A5"/>
    <w:rsid w:val="00CA7AF2"/>
    <w:rsid w:val="00CA7B58"/>
    <w:rsid w:val="00CB036B"/>
    <w:rsid w:val="00CB07F9"/>
    <w:rsid w:val="00CB0A3E"/>
    <w:rsid w:val="00CB0BFF"/>
    <w:rsid w:val="00CB0ECA"/>
    <w:rsid w:val="00CB1677"/>
    <w:rsid w:val="00CB17D1"/>
    <w:rsid w:val="00CB1B32"/>
    <w:rsid w:val="00CB2F60"/>
    <w:rsid w:val="00CB3A7B"/>
    <w:rsid w:val="00CB3B33"/>
    <w:rsid w:val="00CB46E7"/>
    <w:rsid w:val="00CB52A6"/>
    <w:rsid w:val="00CB52F3"/>
    <w:rsid w:val="00CB5BD0"/>
    <w:rsid w:val="00CB5C0C"/>
    <w:rsid w:val="00CB5DC1"/>
    <w:rsid w:val="00CB6049"/>
    <w:rsid w:val="00CB6C2B"/>
    <w:rsid w:val="00CB7389"/>
    <w:rsid w:val="00CB7A33"/>
    <w:rsid w:val="00CC0195"/>
    <w:rsid w:val="00CC0439"/>
    <w:rsid w:val="00CC059A"/>
    <w:rsid w:val="00CC0C44"/>
    <w:rsid w:val="00CC0CF5"/>
    <w:rsid w:val="00CC11FE"/>
    <w:rsid w:val="00CC16A6"/>
    <w:rsid w:val="00CC26CC"/>
    <w:rsid w:val="00CC272D"/>
    <w:rsid w:val="00CC283D"/>
    <w:rsid w:val="00CC3323"/>
    <w:rsid w:val="00CC385B"/>
    <w:rsid w:val="00CC392F"/>
    <w:rsid w:val="00CC3D4B"/>
    <w:rsid w:val="00CC4360"/>
    <w:rsid w:val="00CC47C3"/>
    <w:rsid w:val="00CC4F51"/>
    <w:rsid w:val="00CC5598"/>
    <w:rsid w:val="00CC564D"/>
    <w:rsid w:val="00CC5736"/>
    <w:rsid w:val="00CC5820"/>
    <w:rsid w:val="00CC5881"/>
    <w:rsid w:val="00CC5ACF"/>
    <w:rsid w:val="00CC65D0"/>
    <w:rsid w:val="00CC6A68"/>
    <w:rsid w:val="00CC6E74"/>
    <w:rsid w:val="00CC7FE7"/>
    <w:rsid w:val="00CD0265"/>
    <w:rsid w:val="00CD0D58"/>
    <w:rsid w:val="00CD10C4"/>
    <w:rsid w:val="00CD13E6"/>
    <w:rsid w:val="00CD2DB3"/>
    <w:rsid w:val="00CD3251"/>
    <w:rsid w:val="00CD364B"/>
    <w:rsid w:val="00CD3BD2"/>
    <w:rsid w:val="00CD3C50"/>
    <w:rsid w:val="00CD3DC9"/>
    <w:rsid w:val="00CD5A7B"/>
    <w:rsid w:val="00CD6FFC"/>
    <w:rsid w:val="00CD773C"/>
    <w:rsid w:val="00CD7984"/>
    <w:rsid w:val="00CE0974"/>
    <w:rsid w:val="00CE0FE4"/>
    <w:rsid w:val="00CE1118"/>
    <w:rsid w:val="00CE135D"/>
    <w:rsid w:val="00CE16AC"/>
    <w:rsid w:val="00CE1798"/>
    <w:rsid w:val="00CE17E2"/>
    <w:rsid w:val="00CE236C"/>
    <w:rsid w:val="00CE23C2"/>
    <w:rsid w:val="00CE3229"/>
    <w:rsid w:val="00CE352F"/>
    <w:rsid w:val="00CE361A"/>
    <w:rsid w:val="00CE3904"/>
    <w:rsid w:val="00CE3A05"/>
    <w:rsid w:val="00CE46EB"/>
    <w:rsid w:val="00CE526D"/>
    <w:rsid w:val="00CE5D68"/>
    <w:rsid w:val="00CE5DDD"/>
    <w:rsid w:val="00CE6134"/>
    <w:rsid w:val="00CE6375"/>
    <w:rsid w:val="00CE65BC"/>
    <w:rsid w:val="00CE6D91"/>
    <w:rsid w:val="00CE7245"/>
    <w:rsid w:val="00CF0624"/>
    <w:rsid w:val="00CF0B11"/>
    <w:rsid w:val="00CF0CC7"/>
    <w:rsid w:val="00CF0FF6"/>
    <w:rsid w:val="00CF18FC"/>
    <w:rsid w:val="00CF21D7"/>
    <w:rsid w:val="00CF3BB5"/>
    <w:rsid w:val="00CF3CB4"/>
    <w:rsid w:val="00CF3ED6"/>
    <w:rsid w:val="00CF4414"/>
    <w:rsid w:val="00CF47FE"/>
    <w:rsid w:val="00CF4821"/>
    <w:rsid w:val="00CF6444"/>
    <w:rsid w:val="00CF704A"/>
    <w:rsid w:val="00CF7061"/>
    <w:rsid w:val="00CF7A29"/>
    <w:rsid w:val="00D00B37"/>
    <w:rsid w:val="00D00E5A"/>
    <w:rsid w:val="00D012F9"/>
    <w:rsid w:val="00D01DAC"/>
    <w:rsid w:val="00D01F1F"/>
    <w:rsid w:val="00D02221"/>
    <w:rsid w:val="00D0222A"/>
    <w:rsid w:val="00D02690"/>
    <w:rsid w:val="00D02873"/>
    <w:rsid w:val="00D03756"/>
    <w:rsid w:val="00D03A37"/>
    <w:rsid w:val="00D04144"/>
    <w:rsid w:val="00D044A1"/>
    <w:rsid w:val="00D049D9"/>
    <w:rsid w:val="00D04D70"/>
    <w:rsid w:val="00D04FE3"/>
    <w:rsid w:val="00D05501"/>
    <w:rsid w:val="00D05CD8"/>
    <w:rsid w:val="00D05CFA"/>
    <w:rsid w:val="00D06086"/>
    <w:rsid w:val="00D06322"/>
    <w:rsid w:val="00D07051"/>
    <w:rsid w:val="00D076C4"/>
    <w:rsid w:val="00D076CC"/>
    <w:rsid w:val="00D07B0C"/>
    <w:rsid w:val="00D07F41"/>
    <w:rsid w:val="00D115A9"/>
    <w:rsid w:val="00D11EC5"/>
    <w:rsid w:val="00D11F57"/>
    <w:rsid w:val="00D12BC8"/>
    <w:rsid w:val="00D1317A"/>
    <w:rsid w:val="00D13497"/>
    <w:rsid w:val="00D134D7"/>
    <w:rsid w:val="00D13526"/>
    <w:rsid w:val="00D13718"/>
    <w:rsid w:val="00D142E3"/>
    <w:rsid w:val="00D146E5"/>
    <w:rsid w:val="00D150C6"/>
    <w:rsid w:val="00D15FE1"/>
    <w:rsid w:val="00D1658F"/>
    <w:rsid w:val="00D1687D"/>
    <w:rsid w:val="00D1689D"/>
    <w:rsid w:val="00D16EEE"/>
    <w:rsid w:val="00D208B4"/>
    <w:rsid w:val="00D208BC"/>
    <w:rsid w:val="00D2104C"/>
    <w:rsid w:val="00D2111B"/>
    <w:rsid w:val="00D212A5"/>
    <w:rsid w:val="00D212FD"/>
    <w:rsid w:val="00D213A3"/>
    <w:rsid w:val="00D214F1"/>
    <w:rsid w:val="00D21B04"/>
    <w:rsid w:val="00D21B71"/>
    <w:rsid w:val="00D21E46"/>
    <w:rsid w:val="00D22449"/>
    <w:rsid w:val="00D227FE"/>
    <w:rsid w:val="00D22894"/>
    <w:rsid w:val="00D23123"/>
    <w:rsid w:val="00D237FD"/>
    <w:rsid w:val="00D23B2C"/>
    <w:rsid w:val="00D245C4"/>
    <w:rsid w:val="00D24739"/>
    <w:rsid w:val="00D24C7C"/>
    <w:rsid w:val="00D24CD6"/>
    <w:rsid w:val="00D25448"/>
    <w:rsid w:val="00D25A09"/>
    <w:rsid w:val="00D25BAA"/>
    <w:rsid w:val="00D25EFE"/>
    <w:rsid w:val="00D26084"/>
    <w:rsid w:val="00D261A7"/>
    <w:rsid w:val="00D2788F"/>
    <w:rsid w:val="00D27A71"/>
    <w:rsid w:val="00D27C61"/>
    <w:rsid w:val="00D30B24"/>
    <w:rsid w:val="00D30FF6"/>
    <w:rsid w:val="00D311D1"/>
    <w:rsid w:val="00D31ECC"/>
    <w:rsid w:val="00D32230"/>
    <w:rsid w:val="00D32B10"/>
    <w:rsid w:val="00D32BCB"/>
    <w:rsid w:val="00D32EA3"/>
    <w:rsid w:val="00D33348"/>
    <w:rsid w:val="00D3368F"/>
    <w:rsid w:val="00D33EE2"/>
    <w:rsid w:val="00D3511A"/>
    <w:rsid w:val="00D355FD"/>
    <w:rsid w:val="00D35ABA"/>
    <w:rsid w:val="00D35D88"/>
    <w:rsid w:val="00D35F92"/>
    <w:rsid w:val="00D3613C"/>
    <w:rsid w:val="00D36C2F"/>
    <w:rsid w:val="00D37063"/>
    <w:rsid w:val="00D37490"/>
    <w:rsid w:val="00D37F40"/>
    <w:rsid w:val="00D401C1"/>
    <w:rsid w:val="00D4042D"/>
    <w:rsid w:val="00D40B39"/>
    <w:rsid w:val="00D40F9D"/>
    <w:rsid w:val="00D41944"/>
    <w:rsid w:val="00D42BE0"/>
    <w:rsid w:val="00D43358"/>
    <w:rsid w:val="00D4344B"/>
    <w:rsid w:val="00D43599"/>
    <w:rsid w:val="00D439D1"/>
    <w:rsid w:val="00D43A14"/>
    <w:rsid w:val="00D43A48"/>
    <w:rsid w:val="00D43B05"/>
    <w:rsid w:val="00D43FEF"/>
    <w:rsid w:val="00D44115"/>
    <w:rsid w:val="00D44391"/>
    <w:rsid w:val="00D444B9"/>
    <w:rsid w:val="00D45024"/>
    <w:rsid w:val="00D45404"/>
    <w:rsid w:val="00D45485"/>
    <w:rsid w:val="00D455EB"/>
    <w:rsid w:val="00D458B1"/>
    <w:rsid w:val="00D45BAC"/>
    <w:rsid w:val="00D45EC9"/>
    <w:rsid w:val="00D468B2"/>
    <w:rsid w:val="00D46CE8"/>
    <w:rsid w:val="00D46FA2"/>
    <w:rsid w:val="00D47582"/>
    <w:rsid w:val="00D47BD8"/>
    <w:rsid w:val="00D47D54"/>
    <w:rsid w:val="00D50142"/>
    <w:rsid w:val="00D50390"/>
    <w:rsid w:val="00D50916"/>
    <w:rsid w:val="00D509B7"/>
    <w:rsid w:val="00D50E3D"/>
    <w:rsid w:val="00D50EA6"/>
    <w:rsid w:val="00D50ED9"/>
    <w:rsid w:val="00D517C3"/>
    <w:rsid w:val="00D51D91"/>
    <w:rsid w:val="00D522AA"/>
    <w:rsid w:val="00D527CC"/>
    <w:rsid w:val="00D52E7E"/>
    <w:rsid w:val="00D52F57"/>
    <w:rsid w:val="00D53630"/>
    <w:rsid w:val="00D547AE"/>
    <w:rsid w:val="00D5541C"/>
    <w:rsid w:val="00D55456"/>
    <w:rsid w:val="00D56729"/>
    <w:rsid w:val="00D57312"/>
    <w:rsid w:val="00D57936"/>
    <w:rsid w:val="00D57BB1"/>
    <w:rsid w:val="00D60387"/>
    <w:rsid w:val="00D60A14"/>
    <w:rsid w:val="00D60C3D"/>
    <w:rsid w:val="00D6101D"/>
    <w:rsid w:val="00D61FF8"/>
    <w:rsid w:val="00D62834"/>
    <w:rsid w:val="00D6320E"/>
    <w:rsid w:val="00D63617"/>
    <w:rsid w:val="00D639B1"/>
    <w:rsid w:val="00D639B5"/>
    <w:rsid w:val="00D63A63"/>
    <w:rsid w:val="00D63E37"/>
    <w:rsid w:val="00D64A6D"/>
    <w:rsid w:val="00D65767"/>
    <w:rsid w:val="00D65815"/>
    <w:rsid w:val="00D65B86"/>
    <w:rsid w:val="00D65C36"/>
    <w:rsid w:val="00D6634A"/>
    <w:rsid w:val="00D6635E"/>
    <w:rsid w:val="00D6671C"/>
    <w:rsid w:val="00D66A23"/>
    <w:rsid w:val="00D66A48"/>
    <w:rsid w:val="00D66D22"/>
    <w:rsid w:val="00D67604"/>
    <w:rsid w:val="00D67ACA"/>
    <w:rsid w:val="00D67CEA"/>
    <w:rsid w:val="00D67E10"/>
    <w:rsid w:val="00D67EC9"/>
    <w:rsid w:val="00D7029B"/>
    <w:rsid w:val="00D70503"/>
    <w:rsid w:val="00D70922"/>
    <w:rsid w:val="00D71033"/>
    <w:rsid w:val="00D7195C"/>
    <w:rsid w:val="00D719B2"/>
    <w:rsid w:val="00D72A76"/>
    <w:rsid w:val="00D72B74"/>
    <w:rsid w:val="00D733CE"/>
    <w:rsid w:val="00D73563"/>
    <w:rsid w:val="00D73F17"/>
    <w:rsid w:val="00D7431A"/>
    <w:rsid w:val="00D74517"/>
    <w:rsid w:val="00D76EFE"/>
    <w:rsid w:val="00D77550"/>
    <w:rsid w:val="00D77AC9"/>
    <w:rsid w:val="00D800A3"/>
    <w:rsid w:val="00D8074D"/>
    <w:rsid w:val="00D811AE"/>
    <w:rsid w:val="00D81941"/>
    <w:rsid w:val="00D81B6C"/>
    <w:rsid w:val="00D81BA5"/>
    <w:rsid w:val="00D82881"/>
    <w:rsid w:val="00D8299A"/>
    <w:rsid w:val="00D82EAE"/>
    <w:rsid w:val="00D82F55"/>
    <w:rsid w:val="00D83841"/>
    <w:rsid w:val="00D83E53"/>
    <w:rsid w:val="00D83F20"/>
    <w:rsid w:val="00D8424F"/>
    <w:rsid w:val="00D84FD2"/>
    <w:rsid w:val="00D8528F"/>
    <w:rsid w:val="00D8529A"/>
    <w:rsid w:val="00D853EE"/>
    <w:rsid w:val="00D85CBA"/>
    <w:rsid w:val="00D85E6D"/>
    <w:rsid w:val="00D86455"/>
    <w:rsid w:val="00D86748"/>
    <w:rsid w:val="00D86812"/>
    <w:rsid w:val="00D869D0"/>
    <w:rsid w:val="00D878B2"/>
    <w:rsid w:val="00D87AEA"/>
    <w:rsid w:val="00D90012"/>
    <w:rsid w:val="00D90022"/>
    <w:rsid w:val="00D908B1"/>
    <w:rsid w:val="00D909B1"/>
    <w:rsid w:val="00D909BD"/>
    <w:rsid w:val="00D90E0B"/>
    <w:rsid w:val="00D916F5"/>
    <w:rsid w:val="00D91857"/>
    <w:rsid w:val="00D91AB5"/>
    <w:rsid w:val="00D92909"/>
    <w:rsid w:val="00D92D78"/>
    <w:rsid w:val="00D93304"/>
    <w:rsid w:val="00D938C9"/>
    <w:rsid w:val="00D958F2"/>
    <w:rsid w:val="00D96840"/>
    <w:rsid w:val="00D96E77"/>
    <w:rsid w:val="00D96FB6"/>
    <w:rsid w:val="00D97CB0"/>
    <w:rsid w:val="00DA01A2"/>
    <w:rsid w:val="00DA02FC"/>
    <w:rsid w:val="00DA130F"/>
    <w:rsid w:val="00DA1C9A"/>
    <w:rsid w:val="00DA1CE0"/>
    <w:rsid w:val="00DA2C61"/>
    <w:rsid w:val="00DA3E99"/>
    <w:rsid w:val="00DA4679"/>
    <w:rsid w:val="00DA5298"/>
    <w:rsid w:val="00DA56C6"/>
    <w:rsid w:val="00DA5841"/>
    <w:rsid w:val="00DA5F76"/>
    <w:rsid w:val="00DA6074"/>
    <w:rsid w:val="00DA6940"/>
    <w:rsid w:val="00DA6E9D"/>
    <w:rsid w:val="00DA6F20"/>
    <w:rsid w:val="00DA70BF"/>
    <w:rsid w:val="00DA745B"/>
    <w:rsid w:val="00DA74AD"/>
    <w:rsid w:val="00DA77DF"/>
    <w:rsid w:val="00DA78A5"/>
    <w:rsid w:val="00DA7E04"/>
    <w:rsid w:val="00DB01D6"/>
    <w:rsid w:val="00DB0AF3"/>
    <w:rsid w:val="00DB11DD"/>
    <w:rsid w:val="00DB19D5"/>
    <w:rsid w:val="00DB22F8"/>
    <w:rsid w:val="00DB38E6"/>
    <w:rsid w:val="00DB41E0"/>
    <w:rsid w:val="00DB47C3"/>
    <w:rsid w:val="00DB4DB4"/>
    <w:rsid w:val="00DB5AD8"/>
    <w:rsid w:val="00DB5CF2"/>
    <w:rsid w:val="00DB6447"/>
    <w:rsid w:val="00DC00B3"/>
    <w:rsid w:val="00DC05DC"/>
    <w:rsid w:val="00DC08B6"/>
    <w:rsid w:val="00DC1D74"/>
    <w:rsid w:val="00DC1F1E"/>
    <w:rsid w:val="00DC22A3"/>
    <w:rsid w:val="00DC26E1"/>
    <w:rsid w:val="00DC2AAA"/>
    <w:rsid w:val="00DC32A6"/>
    <w:rsid w:val="00DC3E85"/>
    <w:rsid w:val="00DC401B"/>
    <w:rsid w:val="00DC40C4"/>
    <w:rsid w:val="00DC4127"/>
    <w:rsid w:val="00DC4319"/>
    <w:rsid w:val="00DC499B"/>
    <w:rsid w:val="00DC4F3D"/>
    <w:rsid w:val="00DC580D"/>
    <w:rsid w:val="00DC5DF1"/>
    <w:rsid w:val="00DC62FD"/>
    <w:rsid w:val="00DC6F9C"/>
    <w:rsid w:val="00DC7566"/>
    <w:rsid w:val="00DC7CD5"/>
    <w:rsid w:val="00DD022E"/>
    <w:rsid w:val="00DD0A4C"/>
    <w:rsid w:val="00DD1041"/>
    <w:rsid w:val="00DD1B53"/>
    <w:rsid w:val="00DD26E2"/>
    <w:rsid w:val="00DD2A1E"/>
    <w:rsid w:val="00DD2CDC"/>
    <w:rsid w:val="00DD2D8C"/>
    <w:rsid w:val="00DD3A66"/>
    <w:rsid w:val="00DD3CFD"/>
    <w:rsid w:val="00DD40A6"/>
    <w:rsid w:val="00DD4121"/>
    <w:rsid w:val="00DD4479"/>
    <w:rsid w:val="00DD4A2D"/>
    <w:rsid w:val="00DD59D1"/>
    <w:rsid w:val="00DD641E"/>
    <w:rsid w:val="00DD64B4"/>
    <w:rsid w:val="00DD697C"/>
    <w:rsid w:val="00DD6C87"/>
    <w:rsid w:val="00DD6E39"/>
    <w:rsid w:val="00DD6F8E"/>
    <w:rsid w:val="00DD78EC"/>
    <w:rsid w:val="00DE1448"/>
    <w:rsid w:val="00DE1FDA"/>
    <w:rsid w:val="00DE2364"/>
    <w:rsid w:val="00DE24E0"/>
    <w:rsid w:val="00DE250C"/>
    <w:rsid w:val="00DE258F"/>
    <w:rsid w:val="00DE310B"/>
    <w:rsid w:val="00DE347E"/>
    <w:rsid w:val="00DE43BD"/>
    <w:rsid w:val="00DE5F9C"/>
    <w:rsid w:val="00DE62E5"/>
    <w:rsid w:val="00DE63D2"/>
    <w:rsid w:val="00DE6664"/>
    <w:rsid w:val="00DE6A37"/>
    <w:rsid w:val="00DE6A61"/>
    <w:rsid w:val="00DE6BA3"/>
    <w:rsid w:val="00DE6E46"/>
    <w:rsid w:val="00DE7D3A"/>
    <w:rsid w:val="00DF03C3"/>
    <w:rsid w:val="00DF051E"/>
    <w:rsid w:val="00DF0A57"/>
    <w:rsid w:val="00DF1504"/>
    <w:rsid w:val="00DF1733"/>
    <w:rsid w:val="00DF1ED6"/>
    <w:rsid w:val="00DF224F"/>
    <w:rsid w:val="00DF30B1"/>
    <w:rsid w:val="00DF34F7"/>
    <w:rsid w:val="00DF4D12"/>
    <w:rsid w:val="00DF4F30"/>
    <w:rsid w:val="00DF5C87"/>
    <w:rsid w:val="00DF5E96"/>
    <w:rsid w:val="00DF5EB9"/>
    <w:rsid w:val="00DF5FCB"/>
    <w:rsid w:val="00DF6F08"/>
    <w:rsid w:val="00DF7135"/>
    <w:rsid w:val="00DF740D"/>
    <w:rsid w:val="00DF78D3"/>
    <w:rsid w:val="00DF78E6"/>
    <w:rsid w:val="00DF7EED"/>
    <w:rsid w:val="00DF7F65"/>
    <w:rsid w:val="00E010C3"/>
    <w:rsid w:val="00E0116E"/>
    <w:rsid w:val="00E02654"/>
    <w:rsid w:val="00E026B8"/>
    <w:rsid w:val="00E02AB2"/>
    <w:rsid w:val="00E031B0"/>
    <w:rsid w:val="00E032F8"/>
    <w:rsid w:val="00E03659"/>
    <w:rsid w:val="00E0421C"/>
    <w:rsid w:val="00E04459"/>
    <w:rsid w:val="00E0471B"/>
    <w:rsid w:val="00E0525B"/>
    <w:rsid w:val="00E05287"/>
    <w:rsid w:val="00E05341"/>
    <w:rsid w:val="00E054A3"/>
    <w:rsid w:val="00E05923"/>
    <w:rsid w:val="00E05E58"/>
    <w:rsid w:val="00E061FD"/>
    <w:rsid w:val="00E0676D"/>
    <w:rsid w:val="00E076EA"/>
    <w:rsid w:val="00E0775F"/>
    <w:rsid w:val="00E0778A"/>
    <w:rsid w:val="00E107BA"/>
    <w:rsid w:val="00E10E72"/>
    <w:rsid w:val="00E10F27"/>
    <w:rsid w:val="00E111E4"/>
    <w:rsid w:val="00E1133E"/>
    <w:rsid w:val="00E11998"/>
    <w:rsid w:val="00E120D3"/>
    <w:rsid w:val="00E125CC"/>
    <w:rsid w:val="00E1275C"/>
    <w:rsid w:val="00E129C8"/>
    <w:rsid w:val="00E12FDF"/>
    <w:rsid w:val="00E13D94"/>
    <w:rsid w:val="00E1592B"/>
    <w:rsid w:val="00E15C83"/>
    <w:rsid w:val="00E16499"/>
    <w:rsid w:val="00E16E89"/>
    <w:rsid w:val="00E172ED"/>
    <w:rsid w:val="00E174F3"/>
    <w:rsid w:val="00E1799A"/>
    <w:rsid w:val="00E209BF"/>
    <w:rsid w:val="00E20A87"/>
    <w:rsid w:val="00E20C37"/>
    <w:rsid w:val="00E2286A"/>
    <w:rsid w:val="00E22B16"/>
    <w:rsid w:val="00E22E01"/>
    <w:rsid w:val="00E23067"/>
    <w:rsid w:val="00E235FD"/>
    <w:rsid w:val="00E24675"/>
    <w:rsid w:val="00E2580F"/>
    <w:rsid w:val="00E25A58"/>
    <w:rsid w:val="00E25BF4"/>
    <w:rsid w:val="00E26215"/>
    <w:rsid w:val="00E262DE"/>
    <w:rsid w:val="00E26CEF"/>
    <w:rsid w:val="00E2730D"/>
    <w:rsid w:val="00E273B3"/>
    <w:rsid w:val="00E2758F"/>
    <w:rsid w:val="00E27A20"/>
    <w:rsid w:val="00E27B01"/>
    <w:rsid w:val="00E3054B"/>
    <w:rsid w:val="00E30C84"/>
    <w:rsid w:val="00E312D8"/>
    <w:rsid w:val="00E3138E"/>
    <w:rsid w:val="00E3144A"/>
    <w:rsid w:val="00E31A8F"/>
    <w:rsid w:val="00E31CED"/>
    <w:rsid w:val="00E32287"/>
    <w:rsid w:val="00E32A3A"/>
    <w:rsid w:val="00E32DD8"/>
    <w:rsid w:val="00E32E5E"/>
    <w:rsid w:val="00E33568"/>
    <w:rsid w:val="00E3377B"/>
    <w:rsid w:val="00E338CC"/>
    <w:rsid w:val="00E34409"/>
    <w:rsid w:val="00E348D9"/>
    <w:rsid w:val="00E34CC2"/>
    <w:rsid w:val="00E351C9"/>
    <w:rsid w:val="00E352A7"/>
    <w:rsid w:val="00E35975"/>
    <w:rsid w:val="00E36162"/>
    <w:rsid w:val="00E365EC"/>
    <w:rsid w:val="00E367DD"/>
    <w:rsid w:val="00E371CA"/>
    <w:rsid w:val="00E37624"/>
    <w:rsid w:val="00E403C1"/>
    <w:rsid w:val="00E40E4C"/>
    <w:rsid w:val="00E411F3"/>
    <w:rsid w:val="00E41336"/>
    <w:rsid w:val="00E413C2"/>
    <w:rsid w:val="00E4175D"/>
    <w:rsid w:val="00E41D64"/>
    <w:rsid w:val="00E41F12"/>
    <w:rsid w:val="00E425BC"/>
    <w:rsid w:val="00E427B0"/>
    <w:rsid w:val="00E427B7"/>
    <w:rsid w:val="00E4334E"/>
    <w:rsid w:val="00E4348E"/>
    <w:rsid w:val="00E44666"/>
    <w:rsid w:val="00E44A0E"/>
    <w:rsid w:val="00E44C0E"/>
    <w:rsid w:val="00E4514A"/>
    <w:rsid w:val="00E4515C"/>
    <w:rsid w:val="00E4533B"/>
    <w:rsid w:val="00E454B8"/>
    <w:rsid w:val="00E45CAE"/>
    <w:rsid w:val="00E461D5"/>
    <w:rsid w:val="00E46717"/>
    <w:rsid w:val="00E4671C"/>
    <w:rsid w:val="00E46868"/>
    <w:rsid w:val="00E47244"/>
    <w:rsid w:val="00E47260"/>
    <w:rsid w:val="00E5068A"/>
    <w:rsid w:val="00E506AD"/>
    <w:rsid w:val="00E51CE1"/>
    <w:rsid w:val="00E52F5C"/>
    <w:rsid w:val="00E52FE8"/>
    <w:rsid w:val="00E536ED"/>
    <w:rsid w:val="00E5404B"/>
    <w:rsid w:val="00E54C1F"/>
    <w:rsid w:val="00E566FE"/>
    <w:rsid w:val="00E575DF"/>
    <w:rsid w:val="00E576CB"/>
    <w:rsid w:val="00E606F0"/>
    <w:rsid w:val="00E60C43"/>
    <w:rsid w:val="00E60C59"/>
    <w:rsid w:val="00E60D58"/>
    <w:rsid w:val="00E60F40"/>
    <w:rsid w:val="00E611D1"/>
    <w:rsid w:val="00E61BA9"/>
    <w:rsid w:val="00E621FC"/>
    <w:rsid w:val="00E63186"/>
    <w:rsid w:val="00E63316"/>
    <w:rsid w:val="00E6339B"/>
    <w:rsid w:val="00E637AD"/>
    <w:rsid w:val="00E63967"/>
    <w:rsid w:val="00E63D14"/>
    <w:rsid w:val="00E658C9"/>
    <w:rsid w:val="00E65B2F"/>
    <w:rsid w:val="00E65D3A"/>
    <w:rsid w:val="00E66402"/>
    <w:rsid w:val="00E6689C"/>
    <w:rsid w:val="00E66B39"/>
    <w:rsid w:val="00E66C72"/>
    <w:rsid w:val="00E66E3D"/>
    <w:rsid w:val="00E67276"/>
    <w:rsid w:val="00E67672"/>
    <w:rsid w:val="00E679B0"/>
    <w:rsid w:val="00E67E0B"/>
    <w:rsid w:val="00E706BD"/>
    <w:rsid w:val="00E7111B"/>
    <w:rsid w:val="00E7130E"/>
    <w:rsid w:val="00E714D1"/>
    <w:rsid w:val="00E715F0"/>
    <w:rsid w:val="00E71679"/>
    <w:rsid w:val="00E71EDB"/>
    <w:rsid w:val="00E71FD2"/>
    <w:rsid w:val="00E73242"/>
    <w:rsid w:val="00E73A42"/>
    <w:rsid w:val="00E7466E"/>
    <w:rsid w:val="00E746FA"/>
    <w:rsid w:val="00E74731"/>
    <w:rsid w:val="00E74EA1"/>
    <w:rsid w:val="00E75113"/>
    <w:rsid w:val="00E757E2"/>
    <w:rsid w:val="00E758DB"/>
    <w:rsid w:val="00E75B17"/>
    <w:rsid w:val="00E75C9D"/>
    <w:rsid w:val="00E76CEB"/>
    <w:rsid w:val="00E7753B"/>
    <w:rsid w:val="00E77C8D"/>
    <w:rsid w:val="00E8021D"/>
    <w:rsid w:val="00E8074D"/>
    <w:rsid w:val="00E80902"/>
    <w:rsid w:val="00E80AD1"/>
    <w:rsid w:val="00E8145E"/>
    <w:rsid w:val="00E814C8"/>
    <w:rsid w:val="00E81587"/>
    <w:rsid w:val="00E81605"/>
    <w:rsid w:val="00E81745"/>
    <w:rsid w:val="00E8189C"/>
    <w:rsid w:val="00E81A19"/>
    <w:rsid w:val="00E81A9C"/>
    <w:rsid w:val="00E821A3"/>
    <w:rsid w:val="00E829B6"/>
    <w:rsid w:val="00E82D5F"/>
    <w:rsid w:val="00E840F7"/>
    <w:rsid w:val="00E8412B"/>
    <w:rsid w:val="00E844DC"/>
    <w:rsid w:val="00E846F3"/>
    <w:rsid w:val="00E8499C"/>
    <w:rsid w:val="00E84B04"/>
    <w:rsid w:val="00E8585C"/>
    <w:rsid w:val="00E85EC3"/>
    <w:rsid w:val="00E85FD7"/>
    <w:rsid w:val="00E865F4"/>
    <w:rsid w:val="00E86C23"/>
    <w:rsid w:val="00E871A8"/>
    <w:rsid w:val="00E8761A"/>
    <w:rsid w:val="00E9084C"/>
    <w:rsid w:val="00E90B99"/>
    <w:rsid w:val="00E91612"/>
    <w:rsid w:val="00E91CDA"/>
    <w:rsid w:val="00E91D57"/>
    <w:rsid w:val="00E91FAD"/>
    <w:rsid w:val="00E92ABB"/>
    <w:rsid w:val="00E92B5F"/>
    <w:rsid w:val="00E92C05"/>
    <w:rsid w:val="00E93BB2"/>
    <w:rsid w:val="00E9466D"/>
    <w:rsid w:val="00E94692"/>
    <w:rsid w:val="00E947BE"/>
    <w:rsid w:val="00E949D2"/>
    <w:rsid w:val="00E94A26"/>
    <w:rsid w:val="00E9518F"/>
    <w:rsid w:val="00E954BB"/>
    <w:rsid w:val="00E95B06"/>
    <w:rsid w:val="00E95BA0"/>
    <w:rsid w:val="00E95E6A"/>
    <w:rsid w:val="00E9696E"/>
    <w:rsid w:val="00E978A6"/>
    <w:rsid w:val="00E97963"/>
    <w:rsid w:val="00EA01CA"/>
    <w:rsid w:val="00EA0A00"/>
    <w:rsid w:val="00EA12D1"/>
    <w:rsid w:val="00EA21C1"/>
    <w:rsid w:val="00EA2583"/>
    <w:rsid w:val="00EA2DD7"/>
    <w:rsid w:val="00EA33F9"/>
    <w:rsid w:val="00EA349D"/>
    <w:rsid w:val="00EA3560"/>
    <w:rsid w:val="00EA357E"/>
    <w:rsid w:val="00EA358D"/>
    <w:rsid w:val="00EA4559"/>
    <w:rsid w:val="00EA4603"/>
    <w:rsid w:val="00EA4779"/>
    <w:rsid w:val="00EA4CEC"/>
    <w:rsid w:val="00EA4D9C"/>
    <w:rsid w:val="00EA522F"/>
    <w:rsid w:val="00EA6852"/>
    <w:rsid w:val="00EA690A"/>
    <w:rsid w:val="00EA69A3"/>
    <w:rsid w:val="00EA77F5"/>
    <w:rsid w:val="00EA7D70"/>
    <w:rsid w:val="00EB03D6"/>
    <w:rsid w:val="00EB0475"/>
    <w:rsid w:val="00EB0755"/>
    <w:rsid w:val="00EB08F0"/>
    <w:rsid w:val="00EB0D96"/>
    <w:rsid w:val="00EB148D"/>
    <w:rsid w:val="00EB1704"/>
    <w:rsid w:val="00EB205E"/>
    <w:rsid w:val="00EB3403"/>
    <w:rsid w:val="00EB3CE7"/>
    <w:rsid w:val="00EB3FFF"/>
    <w:rsid w:val="00EB5248"/>
    <w:rsid w:val="00EB60EF"/>
    <w:rsid w:val="00EB6B95"/>
    <w:rsid w:val="00EB72E6"/>
    <w:rsid w:val="00EB742C"/>
    <w:rsid w:val="00EB74B8"/>
    <w:rsid w:val="00EB79F7"/>
    <w:rsid w:val="00EB7B4F"/>
    <w:rsid w:val="00EB7D60"/>
    <w:rsid w:val="00EC1CC0"/>
    <w:rsid w:val="00EC243E"/>
    <w:rsid w:val="00EC2C05"/>
    <w:rsid w:val="00EC2DFF"/>
    <w:rsid w:val="00EC3726"/>
    <w:rsid w:val="00EC3D74"/>
    <w:rsid w:val="00EC54A2"/>
    <w:rsid w:val="00EC571D"/>
    <w:rsid w:val="00EC5E4A"/>
    <w:rsid w:val="00EC65D2"/>
    <w:rsid w:val="00EC6AC0"/>
    <w:rsid w:val="00EC7055"/>
    <w:rsid w:val="00EC72DF"/>
    <w:rsid w:val="00EC7412"/>
    <w:rsid w:val="00EC7E7B"/>
    <w:rsid w:val="00ED00C9"/>
    <w:rsid w:val="00ED04C7"/>
    <w:rsid w:val="00ED13A2"/>
    <w:rsid w:val="00ED1637"/>
    <w:rsid w:val="00ED2608"/>
    <w:rsid w:val="00ED2989"/>
    <w:rsid w:val="00ED2B32"/>
    <w:rsid w:val="00ED3259"/>
    <w:rsid w:val="00ED3AD3"/>
    <w:rsid w:val="00ED4740"/>
    <w:rsid w:val="00ED492E"/>
    <w:rsid w:val="00ED4B78"/>
    <w:rsid w:val="00ED4F01"/>
    <w:rsid w:val="00ED5793"/>
    <w:rsid w:val="00ED64CD"/>
    <w:rsid w:val="00ED68A0"/>
    <w:rsid w:val="00ED6BCC"/>
    <w:rsid w:val="00ED6EC3"/>
    <w:rsid w:val="00ED770C"/>
    <w:rsid w:val="00ED778C"/>
    <w:rsid w:val="00ED7A73"/>
    <w:rsid w:val="00EE0128"/>
    <w:rsid w:val="00EE05C4"/>
    <w:rsid w:val="00EE05DE"/>
    <w:rsid w:val="00EE075F"/>
    <w:rsid w:val="00EE08BE"/>
    <w:rsid w:val="00EE08E9"/>
    <w:rsid w:val="00EE0D5F"/>
    <w:rsid w:val="00EE134F"/>
    <w:rsid w:val="00EE1688"/>
    <w:rsid w:val="00EE2052"/>
    <w:rsid w:val="00EE2241"/>
    <w:rsid w:val="00EE27E4"/>
    <w:rsid w:val="00EE3777"/>
    <w:rsid w:val="00EE3F0B"/>
    <w:rsid w:val="00EE4406"/>
    <w:rsid w:val="00EE44D3"/>
    <w:rsid w:val="00EE4884"/>
    <w:rsid w:val="00EE498F"/>
    <w:rsid w:val="00EE52E4"/>
    <w:rsid w:val="00EE5325"/>
    <w:rsid w:val="00EE5AE8"/>
    <w:rsid w:val="00EE5E2A"/>
    <w:rsid w:val="00EE63FD"/>
    <w:rsid w:val="00EE64A5"/>
    <w:rsid w:val="00EE6896"/>
    <w:rsid w:val="00EE79E8"/>
    <w:rsid w:val="00EE7AF9"/>
    <w:rsid w:val="00EF0E64"/>
    <w:rsid w:val="00EF215F"/>
    <w:rsid w:val="00EF2331"/>
    <w:rsid w:val="00EF281F"/>
    <w:rsid w:val="00EF28E3"/>
    <w:rsid w:val="00EF2FFF"/>
    <w:rsid w:val="00EF34DD"/>
    <w:rsid w:val="00EF3583"/>
    <w:rsid w:val="00EF392A"/>
    <w:rsid w:val="00EF3A29"/>
    <w:rsid w:val="00EF3A6F"/>
    <w:rsid w:val="00EF4026"/>
    <w:rsid w:val="00EF465C"/>
    <w:rsid w:val="00EF48FD"/>
    <w:rsid w:val="00EF5529"/>
    <w:rsid w:val="00EF5A4B"/>
    <w:rsid w:val="00EF5B11"/>
    <w:rsid w:val="00EF6AC4"/>
    <w:rsid w:val="00EF7A80"/>
    <w:rsid w:val="00EF7E67"/>
    <w:rsid w:val="00F00337"/>
    <w:rsid w:val="00F004E5"/>
    <w:rsid w:val="00F00821"/>
    <w:rsid w:val="00F00D80"/>
    <w:rsid w:val="00F01270"/>
    <w:rsid w:val="00F012B5"/>
    <w:rsid w:val="00F01914"/>
    <w:rsid w:val="00F01C2D"/>
    <w:rsid w:val="00F01FD9"/>
    <w:rsid w:val="00F0236B"/>
    <w:rsid w:val="00F0302C"/>
    <w:rsid w:val="00F035F6"/>
    <w:rsid w:val="00F039D7"/>
    <w:rsid w:val="00F03ADD"/>
    <w:rsid w:val="00F04448"/>
    <w:rsid w:val="00F050FF"/>
    <w:rsid w:val="00F05174"/>
    <w:rsid w:val="00F05A36"/>
    <w:rsid w:val="00F0625A"/>
    <w:rsid w:val="00F06D12"/>
    <w:rsid w:val="00F071B4"/>
    <w:rsid w:val="00F07435"/>
    <w:rsid w:val="00F1021C"/>
    <w:rsid w:val="00F10C6B"/>
    <w:rsid w:val="00F10DE2"/>
    <w:rsid w:val="00F10F81"/>
    <w:rsid w:val="00F110A9"/>
    <w:rsid w:val="00F1148A"/>
    <w:rsid w:val="00F11EEC"/>
    <w:rsid w:val="00F12709"/>
    <w:rsid w:val="00F12F63"/>
    <w:rsid w:val="00F13589"/>
    <w:rsid w:val="00F136C9"/>
    <w:rsid w:val="00F1597C"/>
    <w:rsid w:val="00F15A24"/>
    <w:rsid w:val="00F15FB9"/>
    <w:rsid w:val="00F1642D"/>
    <w:rsid w:val="00F16810"/>
    <w:rsid w:val="00F16B37"/>
    <w:rsid w:val="00F16CC6"/>
    <w:rsid w:val="00F17160"/>
    <w:rsid w:val="00F17D45"/>
    <w:rsid w:val="00F20035"/>
    <w:rsid w:val="00F204F3"/>
    <w:rsid w:val="00F206B4"/>
    <w:rsid w:val="00F21092"/>
    <w:rsid w:val="00F218A7"/>
    <w:rsid w:val="00F224EA"/>
    <w:rsid w:val="00F23138"/>
    <w:rsid w:val="00F23A1B"/>
    <w:rsid w:val="00F257CE"/>
    <w:rsid w:val="00F25C04"/>
    <w:rsid w:val="00F26020"/>
    <w:rsid w:val="00F26402"/>
    <w:rsid w:val="00F27710"/>
    <w:rsid w:val="00F27A97"/>
    <w:rsid w:val="00F31E72"/>
    <w:rsid w:val="00F321A2"/>
    <w:rsid w:val="00F322D4"/>
    <w:rsid w:val="00F32425"/>
    <w:rsid w:val="00F3264E"/>
    <w:rsid w:val="00F32F9E"/>
    <w:rsid w:val="00F33159"/>
    <w:rsid w:val="00F33F68"/>
    <w:rsid w:val="00F34199"/>
    <w:rsid w:val="00F348B6"/>
    <w:rsid w:val="00F34CA5"/>
    <w:rsid w:val="00F351C2"/>
    <w:rsid w:val="00F35773"/>
    <w:rsid w:val="00F35AE8"/>
    <w:rsid w:val="00F3629E"/>
    <w:rsid w:val="00F36777"/>
    <w:rsid w:val="00F373F8"/>
    <w:rsid w:val="00F37FD7"/>
    <w:rsid w:val="00F40C5B"/>
    <w:rsid w:val="00F4158C"/>
    <w:rsid w:val="00F42A83"/>
    <w:rsid w:val="00F42B3A"/>
    <w:rsid w:val="00F42F5A"/>
    <w:rsid w:val="00F431B1"/>
    <w:rsid w:val="00F438A8"/>
    <w:rsid w:val="00F438A9"/>
    <w:rsid w:val="00F43D45"/>
    <w:rsid w:val="00F43EF7"/>
    <w:rsid w:val="00F440B1"/>
    <w:rsid w:val="00F445B9"/>
    <w:rsid w:val="00F448B3"/>
    <w:rsid w:val="00F4528E"/>
    <w:rsid w:val="00F45499"/>
    <w:rsid w:val="00F45746"/>
    <w:rsid w:val="00F459AA"/>
    <w:rsid w:val="00F45E2C"/>
    <w:rsid w:val="00F46BC4"/>
    <w:rsid w:val="00F47714"/>
    <w:rsid w:val="00F47F19"/>
    <w:rsid w:val="00F50105"/>
    <w:rsid w:val="00F50CFD"/>
    <w:rsid w:val="00F50E5D"/>
    <w:rsid w:val="00F51534"/>
    <w:rsid w:val="00F51610"/>
    <w:rsid w:val="00F521C4"/>
    <w:rsid w:val="00F52CB9"/>
    <w:rsid w:val="00F53865"/>
    <w:rsid w:val="00F5416B"/>
    <w:rsid w:val="00F5441B"/>
    <w:rsid w:val="00F5493D"/>
    <w:rsid w:val="00F54FF6"/>
    <w:rsid w:val="00F5586F"/>
    <w:rsid w:val="00F55F61"/>
    <w:rsid w:val="00F56412"/>
    <w:rsid w:val="00F60011"/>
    <w:rsid w:val="00F60941"/>
    <w:rsid w:val="00F60AE0"/>
    <w:rsid w:val="00F624D2"/>
    <w:rsid w:val="00F62894"/>
    <w:rsid w:val="00F6295F"/>
    <w:rsid w:val="00F62AE1"/>
    <w:rsid w:val="00F62C18"/>
    <w:rsid w:val="00F62F1D"/>
    <w:rsid w:val="00F631B9"/>
    <w:rsid w:val="00F63335"/>
    <w:rsid w:val="00F636A6"/>
    <w:rsid w:val="00F63708"/>
    <w:rsid w:val="00F644A0"/>
    <w:rsid w:val="00F64950"/>
    <w:rsid w:val="00F64B9F"/>
    <w:rsid w:val="00F64F26"/>
    <w:rsid w:val="00F65DFF"/>
    <w:rsid w:val="00F65F92"/>
    <w:rsid w:val="00F66DA6"/>
    <w:rsid w:val="00F66DA9"/>
    <w:rsid w:val="00F6706B"/>
    <w:rsid w:val="00F672F0"/>
    <w:rsid w:val="00F67BD0"/>
    <w:rsid w:val="00F709F2"/>
    <w:rsid w:val="00F7133C"/>
    <w:rsid w:val="00F713A2"/>
    <w:rsid w:val="00F71655"/>
    <w:rsid w:val="00F7177F"/>
    <w:rsid w:val="00F71BD4"/>
    <w:rsid w:val="00F71D32"/>
    <w:rsid w:val="00F724EA"/>
    <w:rsid w:val="00F72CE9"/>
    <w:rsid w:val="00F72F22"/>
    <w:rsid w:val="00F7332C"/>
    <w:rsid w:val="00F73918"/>
    <w:rsid w:val="00F73F7B"/>
    <w:rsid w:val="00F745D2"/>
    <w:rsid w:val="00F75BC0"/>
    <w:rsid w:val="00F75CC4"/>
    <w:rsid w:val="00F75F77"/>
    <w:rsid w:val="00F7619C"/>
    <w:rsid w:val="00F76C95"/>
    <w:rsid w:val="00F76CB8"/>
    <w:rsid w:val="00F77352"/>
    <w:rsid w:val="00F77384"/>
    <w:rsid w:val="00F773C3"/>
    <w:rsid w:val="00F774B8"/>
    <w:rsid w:val="00F80AAF"/>
    <w:rsid w:val="00F80B36"/>
    <w:rsid w:val="00F80CA0"/>
    <w:rsid w:val="00F80EDD"/>
    <w:rsid w:val="00F8118B"/>
    <w:rsid w:val="00F819C0"/>
    <w:rsid w:val="00F8242B"/>
    <w:rsid w:val="00F8253D"/>
    <w:rsid w:val="00F82858"/>
    <w:rsid w:val="00F82FB8"/>
    <w:rsid w:val="00F8312F"/>
    <w:rsid w:val="00F83655"/>
    <w:rsid w:val="00F83A72"/>
    <w:rsid w:val="00F83A9D"/>
    <w:rsid w:val="00F83C2A"/>
    <w:rsid w:val="00F83E01"/>
    <w:rsid w:val="00F84238"/>
    <w:rsid w:val="00F84376"/>
    <w:rsid w:val="00F84421"/>
    <w:rsid w:val="00F84B59"/>
    <w:rsid w:val="00F86338"/>
    <w:rsid w:val="00F863F3"/>
    <w:rsid w:val="00F86C76"/>
    <w:rsid w:val="00F87EF0"/>
    <w:rsid w:val="00F903E5"/>
    <w:rsid w:val="00F90507"/>
    <w:rsid w:val="00F90950"/>
    <w:rsid w:val="00F90B1C"/>
    <w:rsid w:val="00F90C8E"/>
    <w:rsid w:val="00F90DF7"/>
    <w:rsid w:val="00F91515"/>
    <w:rsid w:val="00F9193A"/>
    <w:rsid w:val="00F91C29"/>
    <w:rsid w:val="00F9212B"/>
    <w:rsid w:val="00F933C2"/>
    <w:rsid w:val="00F93D9F"/>
    <w:rsid w:val="00F93E82"/>
    <w:rsid w:val="00F9460F"/>
    <w:rsid w:val="00F948E5"/>
    <w:rsid w:val="00F96C5A"/>
    <w:rsid w:val="00F96CCD"/>
    <w:rsid w:val="00F96E0B"/>
    <w:rsid w:val="00F96F97"/>
    <w:rsid w:val="00F97195"/>
    <w:rsid w:val="00F9799A"/>
    <w:rsid w:val="00F97C39"/>
    <w:rsid w:val="00FA1026"/>
    <w:rsid w:val="00FA11BC"/>
    <w:rsid w:val="00FA2268"/>
    <w:rsid w:val="00FA2B37"/>
    <w:rsid w:val="00FA2D79"/>
    <w:rsid w:val="00FA2DC5"/>
    <w:rsid w:val="00FA3C7A"/>
    <w:rsid w:val="00FA489D"/>
    <w:rsid w:val="00FA56C6"/>
    <w:rsid w:val="00FA5B63"/>
    <w:rsid w:val="00FA5ECE"/>
    <w:rsid w:val="00FA60D5"/>
    <w:rsid w:val="00FA621F"/>
    <w:rsid w:val="00FA6A69"/>
    <w:rsid w:val="00FB01E4"/>
    <w:rsid w:val="00FB03D9"/>
    <w:rsid w:val="00FB06EB"/>
    <w:rsid w:val="00FB0919"/>
    <w:rsid w:val="00FB0DA1"/>
    <w:rsid w:val="00FB0F5A"/>
    <w:rsid w:val="00FB13EF"/>
    <w:rsid w:val="00FB1490"/>
    <w:rsid w:val="00FB1698"/>
    <w:rsid w:val="00FB17F2"/>
    <w:rsid w:val="00FB2F7A"/>
    <w:rsid w:val="00FB31B7"/>
    <w:rsid w:val="00FB3607"/>
    <w:rsid w:val="00FB38BB"/>
    <w:rsid w:val="00FB38DF"/>
    <w:rsid w:val="00FB3B14"/>
    <w:rsid w:val="00FB3CD5"/>
    <w:rsid w:val="00FB480A"/>
    <w:rsid w:val="00FB48D5"/>
    <w:rsid w:val="00FB49CA"/>
    <w:rsid w:val="00FB530C"/>
    <w:rsid w:val="00FB5538"/>
    <w:rsid w:val="00FB5670"/>
    <w:rsid w:val="00FB5767"/>
    <w:rsid w:val="00FB6328"/>
    <w:rsid w:val="00FB63CB"/>
    <w:rsid w:val="00FB6832"/>
    <w:rsid w:val="00FB6F58"/>
    <w:rsid w:val="00FB7381"/>
    <w:rsid w:val="00FB78D2"/>
    <w:rsid w:val="00FC028F"/>
    <w:rsid w:val="00FC02E2"/>
    <w:rsid w:val="00FC0433"/>
    <w:rsid w:val="00FC07E5"/>
    <w:rsid w:val="00FC0EB9"/>
    <w:rsid w:val="00FC1164"/>
    <w:rsid w:val="00FC1C88"/>
    <w:rsid w:val="00FC1FF3"/>
    <w:rsid w:val="00FC2D96"/>
    <w:rsid w:val="00FC37B3"/>
    <w:rsid w:val="00FC3AE3"/>
    <w:rsid w:val="00FC4236"/>
    <w:rsid w:val="00FC42B1"/>
    <w:rsid w:val="00FC4DA7"/>
    <w:rsid w:val="00FC5014"/>
    <w:rsid w:val="00FC57DD"/>
    <w:rsid w:val="00FC587C"/>
    <w:rsid w:val="00FC62BD"/>
    <w:rsid w:val="00FC6412"/>
    <w:rsid w:val="00FC6FC7"/>
    <w:rsid w:val="00FD00C6"/>
    <w:rsid w:val="00FD05F0"/>
    <w:rsid w:val="00FD098B"/>
    <w:rsid w:val="00FD1868"/>
    <w:rsid w:val="00FD1B46"/>
    <w:rsid w:val="00FD21DB"/>
    <w:rsid w:val="00FD293D"/>
    <w:rsid w:val="00FD35FE"/>
    <w:rsid w:val="00FD3C54"/>
    <w:rsid w:val="00FD3E65"/>
    <w:rsid w:val="00FD47E0"/>
    <w:rsid w:val="00FD59E2"/>
    <w:rsid w:val="00FD5D47"/>
    <w:rsid w:val="00FD5F93"/>
    <w:rsid w:val="00FD6528"/>
    <w:rsid w:val="00FD6902"/>
    <w:rsid w:val="00FD6B19"/>
    <w:rsid w:val="00FD7080"/>
    <w:rsid w:val="00FD7D5F"/>
    <w:rsid w:val="00FE0093"/>
    <w:rsid w:val="00FE01CB"/>
    <w:rsid w:val="00FE0631"/>
    <w:rsid w:val="00FE0BEC"/>
    <w:rsid w:val="00FE0C7A"/>
    <w:rsid w:val="00FE0CF5"/>
    <w:rsid w:val="00FE1BF9"/>
    <w:rsid w:val="00FE294E"/>
    <w:rsid w:val="00FE2AE2"/>
    <w:rsid w:val="00FE36F6"/>
    <w:rsid w:val="00FE3BD5"/>
    <w:rsid w:val="00FE3FD5"/>
    <w:rsid w:val="00FE4402"/>
    <w:rsid w:val="00FE49AD"/>
    <w:rsid w:val="00FE4FF6"/>
    <w:rsid w:val="00FE5410"/>
    <w:rsid w:val="00FE5ACA"/>
    <w:rsid w:val="00FE6871"/>
    <w:rsid w:val="00FE6F3A"/>
    <w:rsid w:val="00FE757A"/>
    <w:rsid w:val="00FE77CE"/>
    <w:rsid w:val="00FE7972"/>
    <w:rsid w:val="00FF0C93"/>
    <w:rsid w:val="00FF2CE4"/>
    <w:rsid w:val="00FF2E9D"/>
    <w:rsid w:val="00FF31B9"/>
    <w:rsid w:val="00FF3A5D"/>
    <w:rsid w:val="00FF3AD8"/>
    <w:rsid w:val="00FF3F61"/>
    <w:rsid w:val="00FF402E"/>
    <w:rsid w:val="00FF4D95"/>
    <w:rsid w:val="00FF5895"/>
    <w:rsid w:val="00FF6DDE"/>
    <w:rsid w:val="00FF7264"/>
    <w:rsid w:val="00FF7486"/>
    <w:rsid w:val="00FF7DEF"/>
    <w:rsid w:val="00FF7EDF"/>
    <w:rsid w:val="042A2A36"/>
    <w:rsid w:val="090E769C"/>
    <w:rsid w:val="0A55D458"/>
    <w:rsid w:val="0B1403EA"/>
    <w:rsid w:val="0E372ADA"/>
    <w:rsid w:val="0E76EF07"/>
    <w:rsid w:val="0EFDB84A"/>
    <w:rsid w:val="12A6C6DE"/>
    <w:rsid w:val="18B7E42B"/>
    <w:rsid w:val="1C3CC975"/>
    <w:rsid w:val="1C5D8E1C"/>
    <w:rsid w:val="1C7E43D1"/>
    <w:rsid w:val="1E085749"/>
    <w:rsid w:val="1E575640"/>
    <w:rsid w:val="1EAB2F33"/>
    <w:rsid w:val="1FFD8167"/>
    <w:rsid w:val="22D2D011"/>
    <w:rsid w:val="257F693D"/>
    <w:rsid w:val="29D5553D"/>
    <w:rsid w:val="29E4D7D9"/>
    <w:rsid w:val="2B3FBB1F"/>
    <w:rsid w:val="2E7F14DA"/>
    <w:rsid w:val="2F180D42"/>
    <w:rsid w:val="33FC587D"/>
    <w:rsid w:val="34BB289D"/>
    <w:rsid w:val="3531D6E6"/>
    <w:rsid w:val="35786020"/>
    <w:rsid w:val="3A18ACED"/>
    <w:rsid w:val="3EE00CA7"/>
    <w:rsid w:val="41767A70"/>
    <w:rsid w:val="436EAFF3"/>
    <w:rsid w:val="44153CF1"/>
    <w:rsid w:val="45494DCA"/>
    <w:rsid w:val="4592DBD2"/>
    <w:rsid w:val="45B7A0E1"/>
    <w:rsid w:val="463BEE9F"/>
    <w:rsid w:val="483D5530"/>
    <w:rsid w:val="49FC3EAE"/>
    <w:rsid w:val="4C761AFC"/>
    <w:rsid w:val="507A78CD"/>
    <w:rsid w:val="51331C58"/>
    <w:rsid w:val="5134EB05"/>
    <w:rsid w:val="530A09B3"/>
    <w:rsid w:val="530E4223"/>
    <w:rsid w:val="5320A970"/>
    <w:rsid w:val="53545508"/>
    <w:rsid w:val="55136785"/>
    <w:rsid w:val="573A1C70"/>
    <w:rsid w:val="5CE7962F"/>
    <w:rsid w:val="5D0A4E54"/>
    <w:rsid w:val="5F976DEF"/>
    <w:rsid w:val="6254A8DD"/>
    <w:rsid w:val="66AF81BD"/>
    <w:rsid w:val="6865A6EF"/>
    <w:rsid w:val="69E50F5E"/>
    <w:rsid w:val="6F1F24FC"/>
    <w:rsid w:val="74640A85"/>
    <w:rsid w:val="75972530"/>
    <w:rsid w:val="760F8FEB"/>
    <w:rsid w:val="764EE09E"/>
    <w:rsid w:val="785E0A63"/>
    <w:rsid w:val="7BC6DD6C"/>
    <w:rsid w:val="7E0CD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BFCB319"/>
  <w15:docId w15:val="{EE515AC3-03B4-B644-B309-62E1E2F1F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8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99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D21DB"/>
    <w:pPr>
      <w:spacing w:after="120"/>
    </w:pPr>
    <w:rPr>
      <w:rFonts w:ascii="Arial" w:hAnsi="Arial"/>
      <w:sz w:val="22"/>
      <w:szCs w:val="24"/>
      <w:lang w:val="en-GB"/>
    </w:rPr>
  </w:style>
  <w:style w:type="paragraph" w:styleId="Heading1">
    <w:name w:val="heading 1"/>
    <w:aliases w:val="h1,Navy Heading 1"/>
    <w:next w:val="BodyText"/>
    <w:qFormat/>
    <w:rsid w:val="002C1F90"/>
    <w:pPr>
      <w:keepNext/>
      <w:numPr>
        <w:numId w:val="5"/>
      </w:numPr>
      <w:spacing w:after="80"/>
      <w:ind w:left="432"/>
      <w:outlineLvl w:val="0"/>
    </w:pPr>
    <w:rPr>
      <w:rFonts w:ascii="Arial Bold" w:hAnsi="Arial Bold" w:cs="Arial"/>
      <w:bCs/>
      <w:color w:val="005DAB"/>
      <w:sz w:val="32"/>
      <w:szCs w:val="32"/>
      <w:lang w:val="en-GB"/>
    </w:rPr>
  </w:style>
  <w:style w:type="paragraph" w:styleId="Heading2">
    <w:name w:val="heading 2"/>
    <w:aliases w:val="h2,Heading 2 Char"/>
    <w:basedOn w:val="Heading1"/>
    <w:next w:val="BodyText"/>
    <w:qFormat/>
    <w:rsid w:val="00F45E2C"/>
    <w:pPr>
      <w:numPr>
        <w:ilvl w:val="1"/>
      </w:numPr>
      <w:spacing w:before="320"/>
      <w:outlineLvl w:val="1"/>
    </w:pPr>
    <w:rPr>
      <w:bCs w:val="0"/>
      <w:iCs/>
      <w:sz w:val="28"/>
      <w:szCs w:val="28"/>
    </w:rPr>
  </w:style>
  <w:style w:type="paragraph" w:styleId="Heading3">
    <w:name w:val="heading 3"/>
    <w:aliases w:val="h3"/>
    <w:basedOn w:val="Heading2"/>
    <w:next w:val="BodyText"/>
    <w:link w:val="Heading3Char"/>
    <w:qFormat/>
    <w:rsid w:val="00F45E2C"/>
    <w:pPr>
      <w:numPr>
        <w:ilvl w:val="2"/>
      </w:numPr>
      <w:outlineLvl w:val="2"/>
    </w:pPr>
    <w:rPr>
      <w:bCs/>
      <w:sz w:val="24"/>
      <w:szCs w:val="26"/>
    </w:rPr>
  </w:style>
  <w:style w:type="paragraph" w:styleId="Heading4">
    <w:name w:val="heading 4"/>
    <w:aliases w:val="h4"/>
    <w:basedOn w:val="Heading3"/>
    <w:next w:val="BodyText"/>
    <w:qFormat/>
    <w:rsid w:val="00F45E2C"/>
    <w:pPr>
      <w:numPr>
        <w:ilvl w:val="3"/>
      </w:numPr>
      <w:spacing w:before="240" w:after="60"/>
      <w:outlineLvl w:val="3"/>
    </w:pPr>
    <w:rPr>
      <w:bCs w:val="0"/>
      <w:sz w:val="22"/>
      <w:szCs w:val="28"/>
    </w:rPr>
  </w:style>
  <w:style w:type="paragraph" w:styleId="Heading5">
    <w:name w:val="heading 5"/>
    <w:basedOn w:val="Normal"/>
    <w:next w:val="Normal"/>
    <w:qFormat/>
    <w:rsid w:val="00F45E2C"/>
    <w:pPr>
      <w:numPr>
        <w:ilvl w:val="4"/>
        <w:numId w:val="5"/>
      </w:numPr>
      <w:spacing w:before="240" w:after="60"/>
      <w:outlineLvl w:val="4"/>
    </w:pPr>
    <w:rPr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F45E2C"/>
    <w:pPr>
      <w:numPr>
        <w:ilvl w:val="5"/>
        <w:numId w:val="5"/>
      </w:numPr>
      <w:spacing w:before="240" w:after="60"/>
      <w:outlineLvl w:val="5"/>
    </w:pPr>
    <w:rPr>
      <w:rFonts w:ascii="Times New Roman" w:hAnsi="Times New Roman"/>
      <w:bCs/>
      <w:szCs w:val="22"/>
    </w:rPr>
  </w:style>
  <w:style w:type="paragraph" w:styleId="Heading7">
    <w:name w:val="heading 7"/>
    <w:basedOn w:val="Normal"/>
    <w:next w:val="Normal"/>
    <w:qFormat/>
    <w:rsid w:val="00F45E2C"/>
    <w:pPr>
      <w:numPr>
        <w:ilvl w:val="6"/>
        <w:numId w:val="5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Heading8">
    <w:name w:val="heading 8"/>
    <w:basedOn w:val="Normal"/>
    <w:next w:val="Normal"/>
    <w:qFormat/>
    <w:rsid w:val="00F45E2C"/>
    <w:pPr>
      <w:numPr>
        <w:ilvl w:val="7"/>
        <w:numId w:val="5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Heading9">
    <w:name w:val="heading 9"/>
    <w:basedOn w:val="Normal"/>
    <w:next w:val="Normal"/>
    <w:qFormat/>
    <w:rsid w:val="00F45E2C"/>
    <w:pPr>
      <w:numPr>
        <w:ilvl w:val="8"/>
        <w:numId w:val="5"/>
      </w:numPr>
      <w:spacing w:before="240" w:after="60"/>
      <w:outlineLvl w:val="8"/>
    </w:pPr>
    <w:rPr>
      <w:rFonts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t"/>
    <w:link w:val="BodyTextChar"/>
    <w:rsid w:val="00F45E2C"/>
    <w:pPr>
      <w:spacing w:after="120"/>
    </w:pPr>
    <w:rPr>
      <w:rFonts w:ascii="Palatino Linotype" w:hAnsi="Palatino Linotype"/>
      <w:sz w:val="22"/>
      <w:szCs w:val="24"/>
      <w:lang w:val="en-GB"/>
    </w:rPr>
  </w:style>
  <w:style w:type="character" w:customStyle="1" w:styleId="BodyTextChar">
    <w:name w:val="Body Text Char"/>
    <w:aliases w:val="bt Char"/>
    <w:basedOn w:val="DefaultParagraphFont"/>
    <w:link w:val="BodyText"/>
    <w:rsid w:val="001067E4"/>
    <w:rPr>
      <w:rFonts w:ascii="Palatino Linotype" w:hAnsi="Palatino Linotype"/>
      <w:sz w:val="22"/>
      <w:szCs w:val="24"/>
      <w:lang w:val="en-GB" w:eastAsia="en-US" w:bidi="ar-SA"/>
    </w:rPr>
  </w:style>
  <w:style w:type="paragraph" w:customStyle="1" w:styleId="Bullet">
    <w:name w:val="Bullet"/>
    <w:aliases w:val="bl"/>
    <w:basedOn w:val="BodyText"/>
    <w:rsid w:val="00F45E2C"/>
    <w:pPr>
      <w:tabs>
        <w:tab w:val="left" w:pos="680"/>
      </w:tabs>
      <w:ind w:left="680" w:hanging="340"/>
    </w:pPr>
  </w:style>
  <w:style w:type="paragraph" w:customStyle="1" w:styleId="BulletIndent">
    <w:name w:val="Bullet Indent"/>
    <w:aliases w:val="bli"/>
    <w:basedOn w:val="Bullet"/>
    <w:rsid w:val="00F45E2C"/>
    <w:pPr>
      <w:tabs>
        <w:tab w:val="left" w:pos="1021"/>
      </w:tabs>
      <w:ind w:left="1020"/>
    </w:pPr>
  </w:style>
  <w:style w:type="paragraph" w:styleId="Header">
    <w:name w:val="header"/>
    <w:link w:val="HeaderChar"/>
    <w:uiPriority w:val="99"/>
    <w:rsid w:val="003B4B87"/>
    <w:pPr>
      <w:tabs>
        <w:tab w:val="center" w:pos="4153"/>
        <w:tab w:val="right" w:pos="8306"/>
      </w:tabs>
    </w:pPr>
    <w:rPr>
      <w:rFonts w:ascii="Arial" w:hAnsi="Arial"/>
      <w:color w:val="005DAB"/>
      <w:szCs w:val="24"/>
      <w:lang w:val="en-GB"/>
    </w:rPr>
  </w:style>
  <w:style w:type="character" w:styleId="PageNumber">
    <w:name w:val="page number"/>
    <w:basedOn w:val="DefaultParagraphFont"/>
    <w:rsid w:val="00F45E2C"/>
  </w:style>
  <w:style w:type="paragraph" w:customStyle="1" w:styleId="ImageCaption">
    <w:name w:val="Image Caption"/>
    <w:aliases w:val="ic"/>
    <w:next w:val="BodyText"/>
    <w:rsid w:val="00F45E2C"/>
    <w:pPr>
      <w:spacing w:after="240"/>
    </w:pPr>
    <w:rPr>
      <w:rFonts w:ascii="Arial" w:hAnsi="Arial"/>
      <w:i/>
      <w:sz w:val="18"/>
      <w:szCs w:val="24"/>
      <w:lang w:val="en-GB"/>
    </w:rPr>
  </w:style>
  <w:style w:type="paragraph" w:styleId="Footer">
    <w:name w:val="footer"/>
    <w:aliases w:val="ft"/>
    <w:rsid w:val="00F45E2C"/>
    <w:pPr>
      <w:pBdr>
        <w:top w:val="single" w:sz="4" w:space="4" w:color="005DAB"/>
      </w:pBdr>
      <w:tabs>
        <w:tab w:val="right" w:pos="10773"/>
      </w:tabs>
    </w:pPr>
    <w:rPr>
      <w:rFonts w:ascii="Arial" w:hAnsi="Arial"/>
      <w:noProof/>
      <w:color w:val="005DAB"/>
      <w:sz w:val="18"/>
      <w:szCs w:val="24"/>
      <w:lang w:val="en-GB"/>
    </w:rPr>
  </w:style>
  <w:style w:type="paragraph" w:customStyle="1" w:styleId="TableText">
    <w:name w:val="Table Text"/>
    <w:basedOn w:val="BodyText"/>
    <w:rsid w:val="00F45E2C"/>
    <w:pPr>
      <w:spacing w:before="60" w:after="60"/>
    </w:pPr>
    <w:rPr>
      <w:rFonts w:ascii="Arial" w:hAnsi="Arial"/>
      <w:sz w:val="20"/>
    </w:rPr>
  </w:style>
  <w:style w:type="paragraph" w:customStyle="1" w:styleId="AssociatedDocumentation">
    <w:name w:val="Associated Documentation"/>
    <w:aliases w:val="ad"/>
    <w:basedOn w:val="Heading3"/>
    <w:rsid w:val="00F45E2C"/>
    <w:pPr>
      <w:numPr>
        <w:ilvl w:val="0"/>
        <w:numId w:val="0"/>
      </w:numPr>
      <w:outlineLvl w:val="9"/>
    </w:pPr>
  </w:style>
  <w:style w:type="paragraph" w:customStyle="1" w:styleId="NumberedList">
    <w:name w:val="Numbered List"/>
    <w:aliases w:val="nl"/>
    <w:basedOn w:val="BodyText"/>
    <w:rsid w:val="00F45E2C"/>
    <w:pPr>
      <w:tabs>
        <w:tab w:val="left" w:pos="340"/>
      </w:tabs>
      <w:ind w:left="340" w:hanging="340"/>
    </w:pPr>
  </w:style>
  <w:style w:type="paragraph" w:customStyle="1" w:styleId="Contacts">
    <w:name w:val="Contacts"/>
    <w:aliases w:val="cn"/>
    <w:rsid w:val="00F45E2C"/>
    <w:pPr>
      <w:tabs>
        <w:tab w:val="left" w:pos="2268"/>
        <w:tab w:val="left" w:pos="4820"/>
        <w:tab w:val="right" w:pos="9639"/>
      </w:tabs>
      <w:spacing w:after="60"/>
      <w:jc w:val="center"/>
    </w:pPr>
    <w:rPr>
      <w:rFonts w:ascii="Arial" w:hAnsi="Arial"/>
      <w:noProof/>
      <w:color w:val="005DAB"/>
      <w:sz w:val="18"/>
      <w:szCs w:val="24"/>
      <w:lang w:val="en-GB"/>
    </w:rPr>
  </w:style>
  <w:style w:type="paragraph" w:customStyle="1" w:styleId="EMISInternalUseOnly">
    <w:name w:val="EMIS Internal Use Only"/>
    <w:aliases w:val="eiu"/>
    <w:rsid w:val="00F45E2C"/>
    <w:pPr>
      <w:spacing w:after="2400"/>
      <w:jc w:val="center"/>
    </w:pPr>
    <w:rPr>
      <w:rFonts w:ascii="Arial" w:hAnsi="Arial" w:cs="Arial"/>
      <w:color w:val="FF0000"/>
      <w:sz w:val="28"/>
      <w:lang w:val="en-GB"/>
    </w:rPr>
  </w:style>
  <w:style w:type="paragraph" w:customStyle="1" w:styleId="NumberedListIndent">
    <w:name w:val="Numbered List Indent"/>
    <w:aliases w:val="nli"/>
    <w:basedOn w:val="NumberedList"/>
    <w:rsid w:val="00F45E2C"/>
    <w:pPr>
      <w:tabs>
        <w:tab w:val="left" w:pos="680"/>
      </w:tabs>
      <w:ind w:left="680"/>
    </w:pPr>
  </w:style>
  <w:style w:type="paragraph" w:customStyle="1" w:styleId="TableHeading">
    <w:name w:val="Table Heading"/>
    <w:basedOn w:val="TableText"/>
    <w:rsid w:val="00F45E2C"/>
    <w:rPr>
      <w:color w:val="005DAB"/>
      <w:szCs w:val="20"/>
    </w:rPr>
  </w:style>
  <w:style w:type="paragraph" w:customStyle="1" w:styleId="CopyrightInfo">
    <w:name w:val="Copyright Info"/>
    <w:aliases w:val="ci"/>
    <w:basedOn w:val="BodyText"/>
    <w:rsid w:val="00F45E2C"/>
    <w:pPr>
      <w:ind w:right="4536"/>
    </w:pPr>
    <w:rPr>
      <w:color w:val="005DAB"/>
      <w:sz w:val="20"/>
      <w:szCs w:val="20"/>
    </w:rPr>
  </w:style>
  <w:style w:type="paragraph" w:customStyle="1" w:styleId="Contents">
    <w:name w:val="Contents"/>
    <w:aliases w:val="ct"/>
    <w:basedOn w:val="Heading1"/>
    <w:rsid w:val="009F395C"/>
    <w:pPr>
      <w:numPr>
        <w:numId w:val="0"/>
      </w:numPr>
      <w:outlineLvl w:val="9"/>
    </w:pPr>
  </w:style>
  <w:style w:type="paragraph" w:styleId="TOC1">
    <w:name w:val="toc 1"/>
    <w:basedOn w:val="Normal"/>
    <w:next w:val="Normal"/>
    <w:autoRedefine/>
    <w:uiPriority w:val="39"/>
    <w:rsid w:val="00F45E2C"/>
    <w:pPr>
      <w:tabs>
        <w:tab w:val="right" w:leader="dot" w:pos="10308"/>
      </w:tabs>
      <w:spacing w:before="40" w:after="0"/>
    </w:pPr>
    <w:rPr>
      <w:color w:val="005DAB"/>
      <w:sz w:val="24"/>
    </w:rPr>
  </w:style>
  <w:style w:type="paragraph" w:styleId="TOC2">
    <w:name w:val="toc 2"/>
    <w:basedOn w:val="Normal"/>
    <w:next w:val="Normal"/>
    <w:autoRedefine/>
    <w:uiPriority w:val="39"/>
    <w:rsid w:val="00F45E2C"/>
    <w:pPr>
      <w:spacing w:after="0"/>
      <w:ind w:left="221"/>
    </w:pPr>
    <w:rPr>
      <w:color w:val="25ADE9"/>
    </w:rPr>
  </w:style>
  <w:style w:type="paragraph" w:styleId="TOC3">
    <w:name w:val="toc 3"/>
    <w:basedOn w:val="Normal"/>
    <w:next w:val="Normal"/>
    <w:autoRedefine/>
    <w:uiPriority w:val="39"/>
    <w:rsid w:val="00F45E2C"/>
    <w:pPr>
      <w:spacing w:after="0"/>
      <w:ind w:left="442"/>
    </w:pPr>
    <w:rPr>
      <w:color w:val="7E9CCF"/>
      <w:sz w:val="20"/>
    </w:rPr>
  </w:style>
  <w:style w:type="character" w:styleId="Hyperlink">
    <w:name w:val="Hyperlink"/>
    <w:basedOn w:val="DefaultParagraphFont"/>
    <w:uiPriority w:val="99"/>
    <w:rsid w:val="00F45E2C"/>
    <w:rPr>
      <w:color w:val="0000FF"/>
      <w:u w:val="single"/>
    </w:rPr>
  </w:style>
  <w:style w:type="paragraph" w:customStyle="1" w:styleId="BookTitle1">
    <w:name w:val="Book Title1"/>
    <w:aliases w:val="Bkt"/>
    <w:rsid w:val="00F45E2C"/>
    <w:pPr>
      <w:spacing w:after="720"/>
      <w:jc w:val="center"/>
    </w:pPr>
    <w:rPr>
      <w:rFonts w:ascii="Arial" w:hAnsi="Arial" w:cs="Arial"/>
      <w:color w:val="25ADE9"/>
      <w:sz w:val="72"/>
      <w:szCs w:val="44"/>
      <w:lang w:val="en-GB"/>
    </w:rPr>
  </w:style>
  <w:style w:type="paragraph" w:customStyle="1" w:styleId="Logo">
    <w:name w:val="Logo"/>
    <w:basedOn w:val="BodyText"/>
    <w:semiHidden/>
    <w:rsid w:val="00F45E2C"/>
    <w:pPr>
      <w:spacing w:after="240"/>
      <w:jc w:val="center"/>
    </w:pPr>
  </w:style>
  <w:style w:type="paragraph" w:customStyle="1" w:styleId="Tablebullet">
    <w:name w:val="Table bullet"/>
    <w:basedOn w:val="TableText"/>
    <w:rsid w:val="00F45E2C"/>
    <w:pPr>
      <w:tabs>
        <w:tab w:val="num" w:pos="284"/>
      </w:tabs>
      <w:ind w:left="284" w:hanging="284"/>
    </w:pPr>
  </w:style>
  <w:style w:type="paragraph" w:customStyle="1" w:styleId="Tablenumbered">
    <w:name w:val="Table numbered"/>
    <w:basedOn w:val="TableText"/>
    <w:rsid w:val="00F45E2C"/>
    <w:pPr>
      <w:tabs>
        <w:tab w:val="num" w:pos="284"/>
      </w:tabs>
      <w:ind w:left="284" w:hanging="284"/>
    </w:pPr>
  </w:style>
  <w:style w:type="paragraph" w:styleId="BodyText2">
    <w:name w:val="Body Text 2"/>
    <w:basedOn w:val="Normal"/>
    <w:rsid w:val="005A2B96"/>
    <w:pPr>
      <w:spacing w:line="480" w:lineRule="auto"/>
    </w:pPr>
    <w:rPr>
      <w:rFonts w:ascii="Times New Roman" w:hAnsi="Times New Roman"/>
      <w:sz w:val="24"/>
      <w:lang w:eastAsia="en-GB"/>
    </w:rPr>
  </w:style>
  <w:style w:type="table" w:styleId="TableGrid">
    <w:name w:val="Table Grid"/>
    <w:basedOn w:val="TableNormal"/>
    <w:rsid w:val="004C5A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4A0B9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rsid w:val="004A0B9D"/>
    <w:rPr>
      <w:sz w:val="16"/>
      <w:szCs w:val="16"/>
    </w:rPr>
  </w:style>
  <w:style w:type="paragraph" w:styleId="CommentText">
    <w:name w:val="annotation text"/>
    <w:basedOn w:val="Normal"/>
    <w:semiHidden/>
    <w:rsid w:val="004A0B9D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4A0B9D"/>
    <w:rPr>
      <w:bCs/>
    </w:rPr>
  </w:style>
  <w:style w:type="character" w:customStyle="1" w:styleId="volume">
    <w:name w:val="volume"/>
    <w:basedOn w:val="DefaultParagraphFont"/>
    <w:rsid w:val="00F50105"/>
  </w:style>
  <w:style w:type="character" w:customStyle="1" w:styleId="issue">
    <w:name w:val="issue"/>
    <w:basedOn w:val="DefaultParagraphFont"/>
    <w:rsid w:val="00F50105"/>
  </w:style>
  <w:style w:type="character" w:customStyle="1" w:styleId="pages">
    <w:name w:val="pages"/>
    <w:basedOn w:val="DefaultParagraphFont"/>
    <w:rsid w:val="00F50105"/>
  </w:style>
  <w:style w:type="character" w:styleId="Strong">
    <w:name w:val="Strong"/>
    <w:basedOn w:val="DefaultParagraphFont"/>
    <w:uiPriority w:val="22"/>
    <w:qFormat/>
    <w:rsid w:val="001A5056"/>
    <w:rPr>
      <w:b/>
      <w:bCs/>
    </w:rPr>
  </w:style>
  <w:style w:type="table" w:styleId="TableGrid1">
    <w:name w:val="Table Grid 1"/>
    <w:basedOn w:val="TableNormal"/>
    <w:rsid w:val="0062622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ption">
    <w:name w:val="caption"/>
    <w:basedOn w:val="Normal"/>
    <w:next w:val="Normal"/>
    <w:qFormat/>
    <w:rsid w:val="00626228"/>
    <w:pPr>
      <w:spacing w:before="120"/>
    </w:pPr>
    <w:rPr>
      <w:rFonts w:ascii="Times New Roman" w:hAnsi="Times New Roman"/>
      <w:bCs/>
      <w:sz w:val="20"/>
      <w:szCs w:val="20"/>
      <w:lang w:eastAsia="en-GB"/>
    </w:rPr>
  </w:style>
  <w:style w:type="paragraph" w:styleId="TOC4">
    <w:name w:val="toc 4"/>
    <w:basedOn w:val="Normal"/>
    <w:next w:val="Normal"/>
    <w:autoRedefine/>
    <w:rsid w:val="00626228"/>
    <w:pPr>
      <w:spacing w:after="0"/>
      <w:ind w:left="720"/>
    </w:pPr>
    <w:rPr>
      <w:rFonts w:ascii="Times New Roman" w:hAnsi="Times New Roman"/>
      <w:sz w:val="20"/>
      <w:szCs w:val="20"/>
      <w:lang w:eastAsia="en-GB"/>
    </w:rPr>
  </w:style>
  <w:style w:type="paragraph" w:styleId="TOC5">
    <w:name w:val="toc 5"/>
    <w:basedOn w:val="Normal"/>
    <w:next w:val="Normal"/>
    <w:autoRedefine/>
    <w:rsid w:val="00626228"/>
    <w:pPr>
      <w:spacing w:after="0"/>
      <w:ind w:left="960"/>
    </w:pPr>
    <w:rPr>
      <w:rFonts w:ascii="Times New Roman" w:hAnsi="Times New Roman"/>
      <w:sz w:val="20"/>
      <w:szCs w:val="20"/>
      <w:lang w:eastAsia="en-GB"/>
    </w:rPr>
  </w:style>
  <w:style w:type="paragraph" w:styleId="TOC6">
    <w:name w:val="toc 6"/>
    <w:basedOn w:val="Normal"/>
    <w:next w:val="Normal"/>
    <w:autoRedefine/>
    <w:rsid w:val="00626228"/>
    <w:pPr>
      <w:spacing w:after="0"/>
      <w:ind w:left="1200"/>
    </w:pPr>
    <w:rPr>
      <w:rFonts w:ascii="Times New Roman" w:hAnsi="Times New Roman"/>
      <w:sz w:val="20"/>
      <w:szCs w:val="20"/>
      <w:lang w:eastAsia="en-GB"/>
    </w:rPr>
  </w:style>
  <w:style w:type="paragraph" w:styleId="TOC7">
    <w:name w:val="toc 7"/>
    <w:basedOn w:val="Normal"/>
    <w:next w:val="Normal"/>
    <w:autoRedefine/>
    <w:rsid w:val="00626228"/>
    <w:pPr>
      <w:spacing w:after="0"/>
      <w:ind w:left="1440"/>
    </w:pPr>
    <w:rPr>
      <w:rFonts w:ascii="Times New Roman" w:hAnsi="Times New Roman"/>
      <w:sz w:val="20"/>
      <w:szCs w:val="20"/>
      <w:lang w:eastAsia="en-GB"/>
    </w:rPr>
  </w:style>
  <w:style w:type="paragraph" w:styleId="TOC8">
    <w:name w:val="toc 8"/>
    <w:basedOn w:val="Normal"/>
    <w:next w:val="Normal"/>
    <w:autoRedefine/>
    <w:rsid w:val="00626228"/>
    <w:pPr>
      <w:spacing w:after="0"/>
      <w:ind w:left="1680"/>
    </w:pPr>
    <w:rPr>
      <w:rFonts w:ascii="Times New Roman" w:hAnsi="Times New Roman"/>
      <w:sz w:val="20"/>
      <w:szCs w:val="20"/>
      <w:lang w:eastAsia="en-GB"/>
    </w:rPr>
  </w:style>
  <w:style w:type="paragraph" w:styleId="TOC9">
    <w:name w:val="toc 9"/>
    <w:basedOn w:val="Normal"/>
    <w:next w:val="Normal"/>
    <w:autoRedefine/>
    <w:rsid w:val="00626228"/>
    <w:pPr>
      <w:spacing w:after="0"/>
      <w:ind w:left="1920"/>
    </w:pPr>
    <w:rPr>
      <w:rFonts w:ascii="Times New Roman" w:hAnsi="Times New Roman"/>
      <w:sz w:val="20"/>
      <w:szCs w:val="20"/>
      <w:lang w:eastAsia="en-GB"/>
    </w:rPr>
  </w:style>
  <w:style w:type="paragraph" w:styleId="DocumentMap">
    <w:name w:val="Document Map"/>
    <w:basedOn w:val="Normal"/>
    <w:link w:val="DocumentMapChar"/>
    <w:rsid w:val="00626228"/>
    <w:pPr>
      <w:shd w:val="clear" w:color="auto" w:fill="000080"/>
      <w:spacing w:after="0"/>
    </w:pPr>
    <w:rPr>
      <w:rFonts w:ascii="Tahoma" w:hAnsi="Tahoma" w:cs="Tahoma"/>
      <w:sz w:val="20"/>
      <w:szCs w:val="20"/>
      <w:lang w:eastAsia="en-GB"/>
    </w:rPr>
  </w:style>
  <w:style w:type="character" w:customStyle="1" w:styleId="DocumentMapChar">
    <w:name w:val="Document Map Char"/>
    <w:basedOn w:val="DefaultParagraphFont"/>
    <w:link w:val="DocumentMap"/>
    <w:rsid w:val="00626228"/>
    <w:rPr>
      <w:rFonts w:ascii="Tahoma" w:hAnsi="Tahoma" w:cs="Tahoma"/>
      <w:shd w:val="clear" w:color="auto" w:fill="000080"/>
    </w:rPr>
  </w:style>
  <w:style w:type="paragraph" w:styleId="NormalWeb">
    <w:name w:val="Normal (Web)"/>
    <w:basedOn w:val="Normal"/>
    <w:uiPriority w:val="99"/>
    <w:rsid w:val="00626228"/>
    <w:pPr>
      <w:spacing w:before="100" w:beforeAutospacing="1" w:after="100" w:afterAutospacing="1"/>
    </w:pPr>
    <w:rPr>
      <w:rFonts w:ascii="Times New Roman" w:hAnsi="Times New Roman"/>
      <w:sz w:val="24"/>
      <w:lang w:eastAsia="en-GB"/>
    </w:rPr>
  </w:style>
  <w:style w:type="character" w:customStyle="1" w:styleId="ti">
    <w:name w:val="ti"/>
    <w:basedOn w:val="DefaultParagraphFont"/>
    <w:rsid w:val="00626228"/>
  </w:style>
  <w:style w:type="paragraph" w:styleId="TableofFigures">
    <w:name w:val="table of figures"/>
    <w:basedOn w:val="Normal"/>
    <w:next w:val="Normal"/>
    <w:uiPriority w:val="99"/>
    <w:rsid w:val="00626228"/>
    <w:pPr>
      <w:spacing w:after="0"/>
      <w:ind w:left="440" w:hanging="440"/>
    </w:pPr>
    <w:rPr>
      <w:rFonts w:asciiTheme="minorHAnsi" w:hAnsiTheme="minorHAnsi"/>
      <w:b/>
      <w:bCs/>
      <w:sz w:val="20"/>
      <w:szCs w:val="20"/>
    </w:rPr>
  </w:style>
  <w:style w:type="character" w:customStyle="1" w:styleId="featuredlinkouts">
    <w:name w:val="featured_linkouts"/>
    <w:basedOn w:val="DefaultParagraphFont"/>
    <w:rsid w:val="00626228"/>
  </w:style>
  <w:style w:type="character" w:customStyle="1" w:styleId="linkbar">
    <w:name w:val="linkbar"/>
    <w:basedOn w:val="DefaultParagraphFont"/>
    <w:rsid w:val="00626228"/>
  </w:style>
  <w:style w:type="paragraph" w:customStyle="1" w:styleId="affiliation">
    <w:name w:val="affiliation"/>
    <w:basedOn w:val="Normal"/>
    <w:rsid w:val="00626228"/>
    <w:pPr>
      <w:spacing w:before="100" w:beforeAutospacing="1" w:after="100" w:afterAutospacing="1"/>
    </w:pPr>
    <w:rPr>
      <w:rFonts w:ascii="Times New Roman" w:hAnsi="Times New Roman"/>
      <w:sz w:val="24"/>
      <w:lang w:eastAsia="en-GB"/>
    </w:rPr>
  </w:style>
  <w:style w:type="paragraph" w:customStyle="1" w:styleId="abstract">
    <w:name w:val="abstract"/>
    <w:basedOn w:val="Normal"/>
    <w:rsid w:val="00626228"/>
    <w:pPr>
      <w:spacing w:before="100" w:beforeAutospacing="1" w:after="100" w:afterAutospacing="1"/>
    </w:pPr>
    <w:rPr>
      <w:rFonts w:ascii="Times New Roman" w:hAnsi="Times New Roman"/>
      <w:sz w:val="24"/>
      <w:lang w:eastAsia="en-GB"/>
    </w:rPr>
  </w:style>
  <w:style w:type="character" w:customStyle="1" w:styleId="topofpage">
    <w:name w:val="topofpage"/>
    <w:basedOn w:val="DefaultParagraphFont"/>
    <w:rsid w:val="00626228"/>
  </w:style>
  <w:style w:type="paragraph" w:styleId="PlainText">
    <w:name w:val="Plain Text"/>
    <w:basedOn w:val="Normal"/>
    <w:link w:val="PlainTextChar"/>
    <w:uiPriority w:val="99"/>
    <w:unhideWhenUsed/>
    <w:rsid w:val="00626228"/>
    <w:pPr>
      <w:spacing w:after="0"/>
    </w:pPr>
    <w:rPr>
      <w:rFonts w:ascii="Calibri" w:hAnsi="Calibri"/>
      <w:color w:val="365F91"/>
      <w:szCs w:val="21"/>
      <w:lang w:eastAsia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626228"/>
    <w:rPr>
      <w:rFonts w:ascii="Calibri" w:hAnsi="Calibri"/>
      <w:color w:val="365F91"/>
      <w:sz w:val="22"/>
      <w:szCs w:val="21"/>
    </w:rPr>
  </w:style>
  <w:style w:type="table" w:styleId="Table3Deffects1">
    <w:name w:val="Table 3D effects 1"/>
    <w:basedOn w:val="TableNormal"/>
    <w:rsid w:val="00626228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customStyle="1" w:styleId="TableNote">
    <w:name w:val="TableNote"/>
    <w:basedOn w:val="Normal"/>
    <w:rsid w:val="00626228"/>
    <w:pPr>
      <w:spacing w:after="0" w:line="300" w:lineRule="exact"/>
    </w:pPr>
    <w:rPr>
      <w:rFonts w:ascii="Times New Roman" w:hAnsi="Times New Roman"/>
      <w:sz w:val="24"/>
      <w:szCs w:val="20"/>
    </w:rPr>
  </w:style>
  <w:style w:type="paragraph" w:customStyle="1" w:styleId="TableTitle">
    <w:name w:val="TableTitle"/>
    <w:basedOn w:val="Normal"/>
    <w:rsid w:val="00626228"/>
    <w:pPr>
      <w:spacing w:after="0" w:line="300" w:lineRule="exact"/>
    </w:pPr>
    <w:rPr>
      <w:rFonts w:ascii="Times New Roman" w:hAnsi="Times New Roman"/>
      <w:sz w:val="24"/>
      <w:szCs w:val="20"/>
    </w:rPr>
  </w:style>
  <w:style w:type="character" w:customStyle="1" w:styleId="URL">
    <w:name w:val="URL"/>
    <w:basedOn w:val="DefaultParagraphFont"/>
    <w:rsid w:val="00626228"/>
    <w:rPr>
      <w:color w:val="666699"/>
    </w:rPr>
  </w:style>
  <w:style w:type="paragraph" w:customStyle="1" w:styleId="TableHeader">
    <w:name w:val="TableHeader"/>
    <w:basedOn w:val="Normal"/>
    <w:rsid w:val="00626228"/>
    <w:pPr>
      <w:spacing w:before="120" w:after="0"/>
    </w:pPr>
    <w:rPr>
      <w:rFonts w:ascii="Times New Roman" w:hAnsi="Times New Roman"/>
      <w:sz w:val="24"/>
      <w:szCs w:val="20"/>
    </w:rPr>
  </w:style>
  <w:style w:type="paragraph" w:customStyle="1" w:styleId="TableSubHead">
    <w:name w:val="TableSubHead"/>
    <w:basedOn w:val="TableHeader"/>
    <w:rsid w:val="00626228"/>
  </w:style>
  <w:style w:type="character" w:styleId="FollowedHyperlink">
    <w:name w:val="FollowedHyperlink"/>
    <w:basedOn w:val="DefaultParagraphFont"/>
    <w:uiPriority w:val="99"/>
    <w:rsid w:val="002465C0"/>
    <w:rPr>
      <w:color w:val="800080"/>
      <w:u w:val="single"/>
    </w:rPr>
  </w:style>
  <w:style w:type="paragraph" w:customStyle="1" w:styleId="articletitle">
    <w:name w:val="articletitle"/>
    <w:basedOn w:val="Normal"/>
    <w:rsid w:val="00647572"/>
    <w:pPr>
      <w:spacing w:before="100" w:beforeAutospacing="1" w:after="100" w:afterAutospacing="1"/>
    </w:pPr>
    <w:rPr>
      <w:rFonts w:ascii="Times New Roman" w:hAnsi="Times New Roman"/>
      <w:sz w:val="24"/>
      <w:lang w:eastAsia="en-GB"/>
    </w:rPr>
  </w:style>
  <w:style w:type="character" w:customStyle="1" w:styleId="journalname">
    <w:name w:val="journalname"/>
    <w:basedOn w:val="DefaultParagraphFont"/>
    <w:rsid w:val="00647572"/>
  </w:style>
  <w:style w:type="character" w:customStyle="1" w:styleId="volumenumber">
    <w:name w:val="volumenumber"/>
    <w:basedOn w:val="DefaultParagraphFont"/>
    <w:rsid w:val="00647572"/>
  </w:style>
  <w:style w:type="character" w:customStyle="1" w:styleId="issuenumber">
    <w:name w:val="issuenumber"/>
    <w:basedOn w:val="DefaultParagraphFont"/>
    <w:rsid w:val="00647572"/>
  </w:style>
  <w:style w:type="character" w:customStyle="1" w:styleId="Heading3Char">
    <w:name w:val="Heading 3 Char"/>
    <w:aliases w:val="h3 Char"/>
    <w:basedOn w:val="DefaultParagraphFont"/>
    <w:link w:val="Heading3"/>
    <w:rsid w:val="00B507F4"/>
    <w:rPr>
      <w:rFonts w:ascii="Arial Bold" w:hAnsi="Arial Bold" w:cs="Arial"/>
      <w:b/>
      <w:bCs/>
      <w:iCs/>
      <w:color w:val="005DAB"/>
      <w:sz w:val="24"/>
      <w:szCs w:val="26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EE63FD"/>
    <w:rPr>
      <w:rFonts w:ascii="Arial" w:hAnsi="Arial"/>
      <w:color w:val="005DAB"/>
      <w:sz w:val="24"/>
      <w:szCs w:val="24"/>
      <w:lang w:val="en-GB" w:eastAsia="en-US" w:bidi="ar-SA"/>
    </w:rPr>
  </w:style>
  <w:style w:type="paragraph" w:styleId="Title">
    <w:name w:val="Title"/>
    <w:basedOn w:val="Normal"/>
    <w:next w:val="Normal"/>
    <w:link w:val="TitleChar"/>
    <w:qFormat/>
    <w:rsid w:val="0081385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81385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table" w:customStyle="1" w:styleId="LightList-Accent11">
    <w:name w:val="Light List - Accent 11"/>
    <w:basedOn w:val="TableNormal"/>
    <w:uiPriority w:val="61"/>
    <w:rsid w:val="00BF7FC8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F7FC8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val="en-US"/>
    </w:rPr>
  </w:style>
  <w:style w:type="table" w:styleId="TableClassic1">
    <w:name w:val="Table Classic 1"/>
    <w:basedOn w:val="TableNormal"/>
    <w:rsid w:val="003E5D25"/>
    <w:pPr>
      <w:spacing w:after="12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Paragraph">
    <w:name w:val="List Paragraph"/>
    <w:basedOn w:val="Normal"/>
    <w:link w:val="ListParagraphChar"/>
    <w:uiPriority w:val="34"/>
    <w:qFormat/>
    <w:rsid w:val="00CA71A5"/>
    <w:pPr>
      <w:ind w:left="720"/>
      <w:contextualSpacing/>
    </w:pPr>
  </w:style>
  <w:style w:type="paragraph" w:styleId="NoSpacing">
    <w:name w:val="No Spacing"/>
    <w:uiPriority w:val="1"/>
    <w:qFormat/>
    <w:rsid w:val="004F5734"/>
    <w:rPr>
      <w:rFonts w:ascii="Arial" w:hAnsi="Arial"/>
      <w:sz w:val="22"/>
      <w:szCs w:val="24"/>
      <w:lang w:val="en-GB"/>
    </w:rPr>
  </w:style>
  <w:style w:type="paragraph" w:customStyle="1" w:styleId="EndNoteBibliographyTitle">
    <w:name w:val="EndNote Bibliography Title"/>
    <w:basedOn w:val="Normal"/>
    <w:link w:val="EndNoteBibliographyTitleChar"/>
    <w:rsid w:val="00CF7061"/>
    <w:pPr>
      <w:spacing w:after="0"/>
      <w:jc w:val="center"/>
    </w:pPr>
    <w:rPr>
      <w:rFonts w:cs="Arial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F7061"/>
    <w:rPr>
      <w:rFonts w:ascii="Arial" w:hAnsi="Arial" w:cs="Arial"/>
      <w:noProof/>
      <w:sz w:val="22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CF7061"/>
    <w:rPr>
      <w:rFonts w:cs="Arial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CF7061"/>
    <w:rPr>
      <w:rFonts w:ascii="Arial" w:hAnsi="Arial" w:cs="Arial"/>
      <w:noProof/>
      <w:sz w:val="22"/>
      <w:szCs w:val="24"/>
    </w:rPr>
  </w:style>
  <w:style w:type="character" w:customStyle="1" w:styleId="apple-converted-space">
    <w:name w:val="apple-converted-space"/>
    <w:basedOn w:val="DefaultParagraphFont"/>
    <w:rsid w:val="008D6203"/>
  </w:style>
  <w:style w:type="paragraph" w:styleId="List">
    <w:name w:val="List"/>
    <w:basedOn w:val="Normal"/>
    <w:uiPriority w:val="99"/>
    <w:unhideWhenUsed/>
    <w:rsid w:val="00CF704A"/>
    <w:pPr>
      <w:spacing w:after="0"/>
      <w:ind w:left="283" w:hanging="283"/>
    </w:pPr>
    <w:rPr>
      <w:rFonts w:ascii="Calibri" w:hAnsi="Calibri"/>
      <w:szCs w:val="22"/>
    </w:rPr>
  </w:style>
  <w:style w:type="paragraph" w:styleId="Revision">
    <w:name w:val="Revision"/>
    <w:hidden/>
    <w:uiPriority w:val="99"/>
    <w:semiHidden/>
    <w:rsid w:val="00131662"/>
    <w:rPr>
      <w:rFonts w:ascii="Arial" w:hAnsi="Arial"/>
      <w:sz w:val="22"/>
      <w:szCs w:val="24"/>
      <w:lang w:val="en-GB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E7ECD"/>
    <w:rPr>
      <w:rFonts w:ascii="Arial" w:hAnsi="Arial"/>
      <w:sz w:val="22"/>
      <w:szCs w:val="24"/>
      <w:lang w:val="en-GB"/>
    </w:rPr>
  </w:style>
  <w:style w:type="table" w:customStyle="1" w:styleId="TableGridLight1">
    <w:name w:val="Table Grid Light1"/>
    <w:basedOn w:val="TableNormal"/>
    <w:uiPriority w:val="40"/>
    <w:rsid w:val="00534144"/>
    <w:rPr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Mention1">
    <w:name w:val="Mention1"/>
    <w:basedOn w:val="DefaultParagraphFont"/>
    <w:uiPriority w:val="99"/>
    <w:semiHidden/>
    <w:unhideWhenUsed/>
    <w:rsid w:val="00C123E3"/>
    <w:rPr>
      <w:color w:val="2B579A"/>
      <w:shd w:val="clear" w:color="auto" w:fill="E6E6E6"/>
    </w:rPr>
  </w:style>
  <w:style w:type="character" w:customStyle="1" w:styleId="Mention2">
    <w:name w:val="Mention2"/>
    <w:basedOn w:val="DefaultParagraphFont"/>
    <w:uiPriority w:val="99"/>
    <w:semiHidden/>
    <w:unhideWhenUsed/>
    <w:rsid w:val="00FB6832"/>
    <w:rPr>
      <w:color w:val="2B579A"/>
      <w:shd w:val="clear" w:color="auto" w:fill="E6E6E6"/>
    </w:rPr>
  </w:style>
  <w:style w:type="character" w:customStyle="1" w:styleId="Mention3">
    <w:name w:val="Mention3"/>
    <w:basedOn w:val="DefaultParagraphFont"/>
    <w:uiPriority w:val="99"/>
    <w:semiHidden/>
    <w:unhideWhenUsed/>
    <w:rsid w:val="004E1DCE"/>
    <w:rPr>
      <w:color w:val="2B579A"/>
      <w:shd w:val="clear" w:color="auto" w:fill="E6E6E6"/>
    </w:rPr>
  </w:style>
  <w:style w:type="character" w:customStyle="1" w:styleId="Mention4">
    <w:name w:val="Mention4"/>
    <w:basedOn w:val="DefaultParagraphFont"/>
    <w:uiPriority w:val="99"/>
    <w:semiHidden/>
    <w:unhideWhenUsed/>
    <w:rsid w:val="00FA2B37"/>
    <w:rPr>
      <w:color w:val="2B579A"/>
      <w:shd w:val="clear" w:color="auto" w:fill="E6E6E6"/>
    </w:rPr>
  </w:style>
  <w:style w:type="table" w:styleId="LightList-Accent1">
    <w:name w:val="Light List Accent 1"/>
    <w:basedOn w:val="TableNormal"/>
    <w:uiPriority w:val="61"/>
    <w:rsid w:val="007D4389"/>
    <w:rPr>
      <w:szCs w:val="24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customStyle="1" w:styleId="JHCstyle">
    <w:name w:val="JHCstyle"/>
    <w:basedOn w:val="Normal"/>
    <w:link w:val="JHCstyleChar"/>
    <w:qFormat/>
    <w:rsid w:val="007D4389"/>
    <w:rPr>
      <w:rFonts w:ascii="Calibri" w:hAnsi="Calibri"/>
      <w:sz w:val="24"/>
    </w:rPr>
  </w:style>
  <w:style w:type="character" w:customStyle="1" w:styleId="JHCstyleChar">
    <w:name w:val="JHCstyle Char"/>
    <w:basedOn w:val="DefaultParagraphFont"/>
    <w:link w:val="JHCstyle"/>
    <w:rsid w:val="007D4389"/>
    <w:rPr>
      <w:szCs w:val="24"/>
      <w:lang w:val="en-GB"/>
    </w:rPr>
  </w:style>
  <w:style w:type="table" w:styleId="TableTheme">
    <w:name w:val="Table Theme"/>
    <w:basedOn w:val="TableNormal"/>
    <w:rsid w:val="007D4389"/>
    <w:pPr>
      <w:spacing w:after="120"/>
    </w:pPr>
    <w:rPr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31">
    <w:name w:val="Plain Table 31"/>
    <w:basedOn w:val="TableNormal"/>
    <w:uiPriority w:val="43"/>
    <w:rsid w:val="007D4389"/>
    <w:rPr>
      <w:szCs w:val="24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32">
    <w:name w:val="Plain Table 32"/>
    <w:basedOn w:val="TableNormal"/>
    <w:uiPriority w:val="43"/>
    <w:rsid w:val="007D4389"/>
    <w:rPr>
      <w:szCs w:val="24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rsid w:val="007D4389"/>
    <w:rPr>
      <w:szCs w:val="24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uiPriority w:val="42"/>
    <w:rsid w:val="007D4389"/>
    <w:rPr>
      <w:szCs w:val="24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GridTable1Light-Accent11">
    <w:name w:val="Grid Table 1 Light - Accent 11"/>
    <w:basedOn w:val="TableNormal"/>
    <w:uiPriority w:val="46"/>
    <w:rsid w:val="007D4389"/>
    <w:rPr>
      <w:szCs w:val="24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1">
    <w:name w:val="Grid Table 41"/>
    <w:basedOn w:val="TableNormal"/>
    <w:uiPriority w:val="49"/>
    <w:rsid w:val="007D4389"/>
    <w:rPr>
      <w:szCs w:val="24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-Accent11">
    <w:name w:val="Grid Table 7 Colorful - Accent 11"/>
    <w:basedOn w:val="TableNormal"/>
    <w:uiPriority w:val="52"/>
    <w:rsid w:val="007D4389"/>
    <w:rPr>
      <w:color w:val="365F91" w:themeColor="accent1" w:themeShade="BF"/>
      <w:szCs w:val="24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F5F01"/>
    <w:rPr>
      <w:color w:val="808080"/>
      <w:shd w:val="clear" w:color="auto" w:fill="E6E6E6"/>
    </w:rPr>
  </w:style>
  <w:style w:type="character" w:customStyle="1" w:styleId="font291">
    <w:name w:val="font291"/>
    <w:basedOn w:val="DefaultParagraphFont"/>
    <w:rsid w:val="006A4D19"/>
    <w:rPr>
      <w:rFonts w:ascii="Calibri" w:hAnsi="Calibri" w:cs="Calibri" w:hint="default"/>
      <w:b w:val="0"/>
      <w:bCs w:val="0"/>
      <w:i w:val="0"/>
      <w:iCs w:val="0"/>
      <w:strike w:val="0"/>
      <w:dstrike w:val="0"/>
      <w:color w:val="auto"/>
      <w:sz w:val="22"/>
      <w:szCs w:val="22"/>
      <w:u w:val="none"/>
      <w:effect w:val="none"/>
    </w:rPr>
  </w:style>
  <w:style w:type="character" w:customStyle="1" w:styleId="font61">
    <w:name w:val="font61"/>
    <w:basedOn w:val="DefaultParagraphFont"/>
    <w:rsid w:val="001F57BA"/>
    <w:rPr>
      <w:rFonts w:ascii="Calibri" w:hAnsi="Calibri" w:cs="Calibri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71">
    <w:name w:val="font71"/>
    <w:basedOn w:val="DefaultParagraphFont"/>
    <w:rsid w:val="007E2A74"/>
    <w:rPr>
      <w:rFonts w:ascii="Calibri" w:hAnsi="Calibri" w:cs="Calibri" w:hint="default"/>
      <w:b/>
      <w:bCs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36AB6"/>
    <w:rPr>
      <w:color w:val="808080"/>
      <w:shd w:val="clear" w:color="auto" w:fill="E6E6E6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241CCB"/>
    <w:rPr>
      <w:color w:val="808080"/>
      <w:shd w:val="clear" w:color="auto" w:fill="E6E6E6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6C1265"/>
    <w:rPr>
      <w:color w:val="808080"/>
      <w:shd w:val="clear" w:color="auto" w:fill="E6E6E6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1A14CF"/>
    <w:rPr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C255C3"/>
    <w:rPr>
      <w:color w:val="808080"/>
      <w:shd w:val="clear" w:color="auto" w:fill="E6E6E6"/>
    </w:rPr>
  </w:style>
  <w:style w:type="paragraph" w:customStyle="1" w:styleId="msonormal0">
    <w:name w:val="msonormal"/>
    <w:basedOn w:val="Normal"/>
    <w:rsid w:val="003F763B"/>
    <w:pPr>
      <w:spacing w:before="100" w:beforeAutospacing="1" w:after="100" w:afterAutospacing="1"/>
    </w:pPr>
    <w:rPr>
      <w:rFonts w:ascii="Times New Roman" w:hAnsi="Times New Roman"/>
      <w:sz w:val="24"/>
      <w:lang w:eastAsia="en-GB"/>
    </w:rPr>
  </w:style>
  <w:style w:type="paragraph" w:customStyle="1" w:styleId="xl74">
    <w:name w:val="xl74"/>
    <w:basedOn w:val="Normal"/>
    <w:rsid w:val="003F763B"/>
    <w:pPr>
      <w:spacing w:before="100" w:beforeAutospacing="1" w:after="100" w:afterAutospacing="1"/>
      <w:jc w:val="right"/>
    </w:pPr>
    <w:rPr>
      <w:rFonts w:ascii="Times New Roman" w:hAnsi="Times New Roman"/>
      <w:sz w:val="24"/>
      <w:lang w:eastAsia="en-GB"/>
    </w:rPr>
  </w:style>
  <w:style w:type="paragraph" w:customStyle="1" w:styleId="xl75">
    <w:name w:val="xl75"/>
    <w:basedOn w:val="Normal"/>
    <w:rsid w:val="003F763B"/>
    <w:pPr>
      <w:spacing w:before="100" w:beforeAutospacing="1" w:after="100" w:afterAutospacing="1"/>
      <w:jc w:val="right"/>
    </w:pPr>
    <w:rPr>
      <w:rFonts w:ascii="Times New Roman" w:hAnsi="Times New Roman"/>
      <w:sz w:val="24"/>
      <w:lang w:eastAsia="en-GB"/>
    </w:rPr>
  </w:style>
  <w:style w:type="paragraph" w:customStyle="1" w:styleId="xl77">
    <w:name w:val="xl77"/>
    <w:basedOn w:val="Normal"/>
    <w:rsid w:val="003F763B"/>
    <w:pPr>
      <w:spacing w:before="100" w:beforeAutospacing="1" w:after="100" w:afterAutospacing="1"/>
      <w:jc w:val="right"/>
    </w:pPr>
    <w:rPr>
      <w:rFonts w:ascii="Times New Roman" w:hAnsi="Times New Roman"/>
      <w:sz w:val="24"/>
      <w:lang w:eastAsia="en-GB"/>
    </w:rPr>
  </w:style>
  <w:style w:type="paragraph" w:customStyle="1" w:styleId="xl78">
    <w:name w:val="xl78"/>
    <w:basedOn w:val="Normal"/>
    <w:rsid w:val="003F763B"/>
    <w:pPr>
      <w:spacing w:before="100" w:beforeAutospacing="1" w:after="100" w:afterAutospacing="1"/>
    </w:pPr>
    <w:rPr>
      <w:rFonts w:ascii="Times New Roman" w:hAnsi="Times New Roman"/>
      <w:b/>
      <w:bCs/>
      <w:sz w:val="24"/>
      <w:lang w:eastAsia="en-GB"/>
    </w:rPr>
  </w:style>
  <w:style w:type="paragraph" w:customStyle="1" w:styleId="xl79">
    <w:name w:val="xl79"/>
    <w:basedOn w:val="Normal"/>
    <w:rsid w:val="003F763B"/>
    <w:pPr>
      <w:spacing w:before="100" w:beforeAutospacing="1" w:after="100" w:afterAutospacing="1"/>
      <w:jc w:val="right"/>
    </w:pPr>
    <w:rPr>
      <w:rFonts w:ascii="Times New Roman" w:hAnsi="Times New Roman"/>
      <w:b/>
      <w:bCs/>
      <w:sz w:val="24"/>
      <w:lang w:eastAsia="en-GB"/>
    </w:rPr>
  </w:style>
  <w:style w:type="paragraph" w:customStyle="1" w:styleId="xl80">
    <w:name w:val="xl80"/>
    <w:basedOn w:val="Normal"/>
    <w:rsid w:val="003F763B"/>
    <w:pPr>
      <w:spacing w:before="100" w:beforeAutospacing="1" w:after="100" w:afterAutospacing="1"/>
      <w:jc w:val="right"/>
    </w:pPr>
    <w:rPr>
      <w:rFonts w:ascii="Times New Roman" w:hAnsi="Times New Roman"/>
      <w:sz w:val="24"/>
      <w:lang w:eastAsia="en-GB"/>
    </w:rPr>
  </w:style>
  <w:style w:type="paragraph" w:customStyle="1" w:styleId="xl81">
    <w:name w:val="xl81"/>
    <w:basedOn w:val="Normal"/>
    <w:rsid w:val="003F763B"/>
    <w:pPr>
      <w:spacing w:before="100" w:beforeAutospacing="1" w:after="100" w:afterAutospacing="1"/>
      <w:jc w:val="right"/>
    </w:pPr>
    <w:rPr>
      <w:rFonts w:ascii="Times New Roman" w:hAnsi="Times New Roman"/>
      <w:sz w:val="24"/>
      <w:lang w:eastAsia="en-GB"/>
    </w:rPr>
  </w:style>
  <w:style w:type="paragraph" w:customStyle="1" w:styleId="xl82">
    <w:name w:val="xl82"/>
    <w:basedOn w:val="Normal"/>
    <w:rsid w:val="003F763B"/>
    <w:pPr>
      <w:spacing w:before="100" w:beforeAutospacing="1" w:after="100" w:afterAutospacing="1"/>
      <w:jc w:val="right"/>
    </w:pPr>
    <w:rPr>
      <w:rFonts w:ascii="Times New Roman" w:hAnsi="Times New Roman"/>
      <w:sz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80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1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00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27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34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97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1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4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0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3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0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2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7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2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4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94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1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29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64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878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39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38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72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28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178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21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863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936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2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0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8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9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64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63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2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50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2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41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315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32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20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8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86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19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02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601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6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7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9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0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0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98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99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372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777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127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867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95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7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84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68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912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59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4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57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9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59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821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620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823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3140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4125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2854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674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8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29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415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687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871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931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3994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2132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346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51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1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2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2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2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2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55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74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834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130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051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710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88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7972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8483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750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5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8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numbering" Target="numbering.xml"/><Relationship Id="rId21" Type="http://schemas.openxmlformats.org/officeDocument/2006/relationships/image" Target="media/image12.emf"/><Relationship Id="rId7" Type="http://schemas.openxmlformats.org/officeDocument/2006/relationships/footnotes" Target="footnotes.xml"/><Relationship Id="rId12" Type="http://schemas.openxmlformats.org/officeDocument/2006/relationships/image" Target="media/image3.emf"/><Relationship Id="rId17" Type="http://schemas.openxmlformats.org/officeDocument/2006/relationships/image" Target="media/image8.emf"/><Relationship Id="rId2" Type="http://schemas.openxmlformats.org/officeDocument/2006/relationships/customXml" Target="../customXml/item2.xml"/><Relationship Id="rId16" Type="http://schemas.openxmlformats.org/officeDocument/2006/relationships/image" Target="media/image7.emf"/><Relationship Id="rId20" Type="http://schemas.openxmlformats.org/officeDocument/2006/relationships/image" Target="media/image11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6.emf"/><Relationship Id="rId23" Type="http://schemas.openxmlformats.org/officeDocument/2006/relationships/fontTable" Target="fontTable.xml"/><Relationship Id="rId10" Type="http://schemas.openxmlformats.org/officeDocument/2006/relationships/image" Target="media/image1.emf"/><Relationship Id="rId19" Type="http://schemas.openxmlformats.org/officeDocument/2006/relationships/image" Target="media/image10.emf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image" Target="media/image5.emf"/><Relationship Id="rId22" Type="http://schemas.openxmlformats.org/officeDocument/2006/relationships/hyperlink" Target="https://www.qresearch.org/data/qcode-group-library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uliahc\OneDrive%20-%20Queen%20Mary,%20University%20of%20London\Documents\Custom%20Office%20Templates\Template%202025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Flow">
      <a:majorFont>
        <a:latin typeface="Calibri"/>
        <a:ea typeface=""/>
        <a:cs typeface=""/>
        <a:font script="Jpan" typeface="ＭＳ Ｐゴシック"/>
        <a:font script="Hang" typeface="HY중고딕"/>
        <a:font script="Hans" typeface="隶书"/>
        <a:font script="Hant" typeface="微軟正黑體"/>
        <a:font script="Arab" typeface="Traditional Arabic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Constantia"/>
        <a:ea typeface=""/>
        <a:cs typeface=""/>
        <a:font script="Jpan" typeface="HGP明朝E"/>
        <a:font script="Hang" typeface="HY신명조"/>
        <a:font script="Hans" typeface="宋体"/>
        <a:font script="Hant" typeface="新細明體"/>
        <a:font script="Arab" typeface="Majalla UI"/>
        <a:font script="Hebr" typeface="David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B49A279-A35F-454C-8CAE-C207BC1401E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69df091-b013-40e3-86ee-bd9cb9e25814}" enabled="0" method="" siteId="{569df091-b013-40e3-86ee-bd9cb9e2581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C:\Users\juliahc\OneDrive - Queen Mary, University of London\Documents\Custom Office Templates\Template 2025.dotx</Template>
  <TotalTime>7</TotalTime>
  <Pages>26</Pages>
  <Words>6746</Words>
  <Characters>38458</Characters>
  <Application>Microsoft Office Word</Application>
  <DocSecurity>0</DocSecurity>
  <Lines>320</Lines>
  <Paragraphs>90</Paragraphs>
  <ScaleCrop>false</ScaleCrop>
  <Company>University of Nottingham</Company>
  <LinksUpToDate>false</LinksUpToDate>
  <CharactersWithSpaces>45114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</dc:title>
  <dc:subject>Subject</dc:subject>
  <dc:creator>juliahc</dc:creator>
  <cp:keywords>Key words</cp:keywords>
  <cp:lastModifiedBy>Julia Hippisley-Cox</cp:lastModifiedBy>
  <cp:revision>109</cp:revision>
  <cp:lastPrinted>2026-08-22T20:49:00Z</cp:lastPrinted>
  <dcterms:created xsi:type="dcterms:W3CDTF">2026-08-22T20:49:00Z</dcterms:created>
  <dcterms:modified xsi:type="dcterms:W3CDTF">2026-08-26T12:00:00Z</dcterms:modified>
  <cp:category>category</cp:category>
  <cp:contentStatus>status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