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DAD8F" w14:textId="77777777" w:rsidR="002460A9" w:rsidRDefault="002460A9" w:rsidP="002460A9">
      <w:pPr>
        <w:spacing w:after="0" w:line="360" w:lineRule="auto"/>
        <w:rPr>
          <w:b/>
          <w:bCs/>
          <w:szCs w:val="24"/>
        </w:rPr>
      </w:pPr>
      <w:bookmarkStart w:id="0" w:name="_Hlk83542181"/>
      <w:bookmarkStart w:id="1" w:name="_Toc69126626"/>
      <w:bookmarkEnd w:id="0"/>
      <w:r>
        <w:rPr>
          <w:b/>
          <w:bCs/>
          <w:szCs w:val="24"/>
        </w:rPr>
        <w:t xml:space="preserve">Short communication: Potential causes of Acaricide Resistance in </w:t>
      </w:r>
      <w:r w:rsidRPr="00883447">
        <w:rPr>
          <w:b/>
          <w:bCs/>
          <w:i/>
          <w:iCs/>
          <w:szCs w:val="24"/>
        </w:rPr>
        <w:t>Rhipicephalus</w:t>
      </w:r>
      <w:r>
        <w:rPr>
          <w:b/>
          <w:bCs/>
          <w:szCs w:val="24"/>
        </w:rPr>
        <w:t xml:space="preserve"> and </w:t>
      </w:r>
      <w:r w:rsidRPr="00883447">
        <w:rPr>
          <w:b/>
          <w:bCs/>
          <w:i/>
          <w:iCs/>
          <w:szCs w:val="24"/>
        </w:rPr>
        <w:t>Amblyomma</w:t>
      </w:r>
      <w:r>
        <w:rPr>
          <w:b/>
          <w:bCs/>
          <w:szCs w:val="24"/>
        </w:rPr>
        <w:t xml:space="preserve"> Ticks (Acari: Ixodidae) in Namwala District, Zambia </w:t>
      </w:r>
    </w:p>
    <w:p w14:paraId="05E80D89" w14:textId="77777777" w:rsidR="002460A9" w:rsidRPr="00D63FA3" w:rsidRDefault="002460A9" w:rsidP="002460A9">
      <w:pPr>
        <w:spacing w:after="0" w:line="360" w:lineRule="auto"/>
        <w:jc w:val="center"/>
        <w:rPr>
          <w:b/>
          <w:bCs/>
          <w:szCs w:val="24"/>
        </w:rPr>
      </w:pPr>
    </w:p>
    <w:p w14:paraId="325BF84B" w14:textId="77777777" w:rsidR="002460A9" w:rsidRDefault="002460A9" w:rsidP="002460A9">
      <w:pPr>
        <w:spacing w:after="0" w:line="360" w:lineRule="auto"/>
        <w:rPr>
          <w:szCs w:val="24"/>
          <w:vertAlign w:val="superscript"/>
        </w:rPr>
      </w:pPr>
      <w:r>
        <w:rPr>
          <w:szCs w:val="24"/>
        </w:rPr>
        <w:t xml:space="preserve">Karen </w:t>
      </w:r>
      <w:r w:rsidRPr="00D63FA3">
        <w:rPr>
          <w:szCs w:val="24"/>
        </w:rPr>
        <w:t>Sichibalo</w:t>
      </w:r>
      <w:r w:rsidRPr="00C55B6E">
        <w:rPr>
          <w:szCs w:val="24"/>
          <w:vertAlign w:val="superscript"/>
        </w:rPr>
        <w:t>*</w:t>
      </w:r>
      <w:r>
        <w:rPr>
          <w:szCs w:val="24"/>
          <w:vertAlign w:val="superscript"/>
        </w:rPr>
        <w:t>1</w:t>
      </w:r>
      <w:r w:rsidRPr="00D63FA3">
        <w:rPr>
          <w:szCs w:val="24"/>
        </w:rPr>
        <w:t xml:space="preserve">, </w:t>
      </w:r>
      <w:proofErr w:type="spellStart"/>
      <w:r>
        <w:rPr>
          <w:szCs w:val="24"/>
        </w:rPr>
        <w:t>Katendi</w:t>
      </w:r>
      <w:proofErr w:type="spellEnd"/>
      <w:r>
        <w:rPr>
          <w:szCs w:val="24"/>
        </w:rPr>
        <w:t xml:space="preserve"> </w:t>
      </w:r>
      <w:proofErr w:type="spellStart"/>
      <w:r w:rsidRPr="00D63FA3">
        <w:rPr>
          <w:szCs w:val="24"/>
        </w:rPr>
        <w:t>Changula</w:t>
      </w:r>
      <w:proofErr w:type="spellEnd"/>
      <w:r>
        <w:rPr>
          <w:szCs w:val="24"/>
        </w:rPr>
        <w:t xml:space="preserve"> </w:t>
      </w:r>
      <w:r>
        <w:rPr>
          <w:szCs w:val="24"/>
          <w:vertAlign w:val="superscript"/>
        </w:rPr>
        <w:t>2</w:t>
      </w:r>
      <w:r w:rsidRPr="00D63FA3">
        <w:rPr>
          <w:szCs w:val="24"/>
        </w:rPr>
        <w:t>,</w:t>
      </w:r>
      <w:r w:rsidRPr="00D63FA3" w:rsidDel="00CD1564">
        <w:rPr>
          <w:szCs w:val="24"/>
          <w:vertAlign w:val="superscript"/>
        </w:rPr>
        <w:t xml:space="preserve"> </w:t>
      </w:r>
      <w:proofErr w:type="spellStart"/>
      <w:r>
        <w:rPr>
          <w:szCs w:val="24"/>
        </w:rPr>
        <w:t>Chisoni</w:t>
      </w:r>
      <w:proofErr w:type="spellEnd"/>
      <w:r>
        <w:rPr>
          <w:szCs w:val="24"/>
        </w:rPr>
        <w:t xml:space="preserve"> </w:t>
      </w:r>
      <w:r w:rsidRPr="00D63FA3">
        <w:rPr>
          <w:szCs w:val="24"/>
        </w:rPr>
        <w:t>Mumba</w:t>
      </w:r>
      <w:r>
        <w:rPr>
          <w:szCs w:val="24"/>
        </w:rPr>
        <w:t xml:space="preserve"> </w:t>
      </w:r>
      <w:r>
        <w:rPr>
          <w:szCs w:val="24"/>
          <w:vertAlign w:val="superscript"/>
        </w:rPr>
        <w:t>3</w:t>
      </w:r>
      <w:r>
        <w:rPr>
          <w:szCs w:val="24"/>
        </w:rPr>
        <w:t xml:space="preserve">, Natasha </w:t>
      </w:r>
      <w:proofErr w:type="spellStart"/>
      <w:r w:rsidRPr="00D63FA3">
        <w:rPr>
          <w:szCs w:val="24"/>
        </w:rPr>
        <w:t>Mwila</w:t>
      </w:r>
      <w:proofErr w:type="spellEnd"/>
      <w:r>
        <w:rPr>
          <w:szCs w:val="24"/>
        </w:rPr>
        <w:t xml:space="preserve"> </w:t>
      </w:r>
      <w:r>
        <w:rPr>
          <w:szCs w:val="24"/>
          <w:vertAlign w:val="superscript"/>
        </w:rPr>
        <w:t>4</w:t>
      </w:r>
      <w:r w:rsidRPr="00D63FA3">
        <w:rPr>
          <w:szCs w:val="24"/>
        </w:rPr>
        <w:t xml:space="preserve">, </w:t>
      </w:r>
      <w:r>
        <w:rPr>
          <w:szCs w:val="24"/>
        </w:rPr>
        <w:t xml:space="preserve">Kennedy </w:t>
      </w:r>
      <w:proofErr w:type="spellStart"/>
      <w:r w:rsidRPr="00D63FA3">
        <w:rPr>
          <w:szCs w:val="24"/>
        </w:rPr>
        <w:t>Chibesa</w:t>
      </w:r>
      <w:proofErr w:type="spellEnd"/>
      <w:r>
        <w:rPr>
          <w:szCs w:val="24"/>
        </w:rPr>
        <w:t xml:space="preserve"> </w:t>
      </w:r>
      <w:r>
        <w:rPr>
          <w:szCs w:val="24"/>
          <w:vertAlign w:val="superscript"/>
        </w:rPr>
        <w:t>1</w:t>
      </w:r>
      <w:r w:rsidRPr="00D63FA3">
        <w:rPr>
          <w:szCs w:val="24"/>
        </w:rPr>
        <w:t xml:space="preserve">, </w:t>
      </w:r>
      <w:r>
        <w:rPr>
          <w:szCs w:val="24"/>
        </w:rPr>
        <w:t xml:space="preserve">Benjamin </w:t>
      </w:r>
      <w:r w:rsidRPr="00D63FA3">
        <w:rPr>
          <w:szCs w:val="24"/>
        </w:rPr>
        <w:t>Mubemba</w:t>
      </w:r>
      <w:r>
        <w:rPr>
          <w:szCs w:val="24"/>
          <w:vertAlign w:val="superscript"/>
        </w:rPr>
        <w:t>,5, 6</w:t>
      </w:r>
      <w:r w:rsidRPr="00D63FA3">
        <w:rPr>
          <w:szCs w:val="24"/>
        </w:rPr>
        <w:t xml:space="preserve">, </w:t>
      </w:r>
      <w:r>
        <w:rPr>
          <w:szCs w:val="24"/>
        </w:rPr>
        <w:t xml:space="preserve">King S. </w:t>
      </w:r>
      <w:proofErr w:type="spellStart"/>
      <w:r w:rsidRPr="00D63FA3">
        <w:rPr>
          <w:szCs w:val="24"/>
        </w:rPr>
        <w:t>Nalubamba</w:t>
      </w:r>
      <w:proofErr w:type="spellEnd"/>
      <w:r>
        <w:rPr>
          <w:szCs w:val="24"/>
        </w:rPr>
        <w:t xml:space="preserve"> </w:t>
      </w:r>
      <w:r w:rsidRPr="00D95E7B">
        <w:rPr>
          <w:szCs w:val="24"/>
          <w:vertAlign w:val="superscript"/>
        </w:rPr>
        <w:t>6</w:t>
      </w:r>
      <w:r w:rsidRPr="00D63FA3">
        <w:rPr>
          <w:szCs w:val="24"/>
        </w:rPr>
        <w:t xml:space="preserve">, </w:t>
      </w:r>
      <w:r>
        <w:rPr>
          <w:szCs w:val="24"/>
        </w:rPr>
        <w:t xml:space="preserve">Walter </w:t>
      </w:r>
      <w:r w:rsidRPr="00D63FA3">
        <w:rPr>
          <w:szCs w:val="24"/>
        </w:rPr>
        <w:t>Muleya</w:t>
      </w:r>
      <w:r>
        <w:rPr>
          <w:szCs w:val="24"/>
          <w:vertAlign w:val="superscript"/>
        </w:rPr>
        <w:t xml:space="preserve"> 7</w:t>
      </w:r>
      <w:r w:rsidRPr="00D63FA3">
        <w:rPr>
          <w:szCs w:val="24"/>
        </w:rPr>
        <w:t xml:space="preserve">, </w:t>
      </w:r>
      <w:r>
        <w:rPr>
          <w:szCs w:val="24"/>
        </w:rPr>
        <w:t xml:space="preserve">Edgar </w:t>
      </w:r>
      <w:proofErr w:type="spellStart"/>
      <w:r w:rsidRPr="00D63FA3">
        <w:rPr>
          <w:szCs w:val="24"/>
        </w:rPr>
        <w:t>Simulundu</w:t>
      </w:r>
      <w:proofErr w:type="spellEnd"/>
      <w:r>
        <w:rPr>
          <w:szCs w:val="24"/>
        </w:rPr>
        <w:t xml:space="preserve"> </w:t>
      </w:r>
      <w:r>
        <w:rPr>
          <w:szCs w:val="24"/>
          <w:vertAlign w:val="superscript"/>
        </w:rPr>
        <w:t>3, 8</w:t>
      </w:r>
      <w:r>
        <w:rPr>
          <w:szCs w:val="24"/>
        </w:rPr>
        <w:t>,</w:t>
      </w:r>
      <w:r w:rsidRPr="00D63FA3">
        <w:rPr>
          <w:szCs w:val="24"/>
        </w:rPr>
        <w:t xml:space="preserve"> </w:t>
      </w:r>
      <w:r>
        <w:rPr>
          <w:szCs w:val="24"/>
        </w:rPr>
        <w:t xml:space="preserve">Simbarashe </w:t>
      </w:r>
      <w:proofErr w:type="spellStart"/>
      <w:r w:rsidRPr="00D63FA3">
        <w:rPr>
          <w:szCs w:val="24"/>
        </w:rPr>
        <w:t>Chitanga</w:t>
      </w:r>
      <w:proofErr w:type="spellEnd"/>
      <w:r w:rsidRPr="00D63FA3">
        <w:rPr>
          <w:szCs w:val="24"/>
        </w:rPr>
        <w:t xml:space="preserve"> </w:t>
      </w:r>
      <w:r w:rsidRPr="00D63FA3">
        <w:rPr>
          <w:szCs w:val="24"/>
          <w:vertAlign w:val="superscript"/>
        </w:rPr>
        <w:t xml:space="preserve">* </w:t>
      </w:r>
      <w:r>
        <w:rPr>
          <w:szCs w:val="24"/>
          <w:vertAlign w:val="superscript"/>
        </w:rPr>
        <w:t>1</w:t>
      </w:r>
      <w:r w:rsidRPr="00D63FA3">
        <w:rPr>
          <w:szCs w:val="24"/>
          <w:vertAlign w:val="superscript"/>
        </w:rPr>
        <w:t>,</w:t>
      </w:r>
      <w:r>
        <w:rPr>
          <w:szCs w:val="24"/>
          <w:vertAlign w:val="superscript"/>
        </w:rPr>
        <w:t>9</w:t>
      </w:r>
      <w:r w:rsidRPr="00D63FA3">
        <w:rPr>
          <w:szCs w:val="24"/>
          <w:vertAlign w:val="superscript"/>
        </w:rPr>
        <w:t>,</w:t>
      </w:r>
      <w:r>
        <w:rPr>
          <w:szCs w:val="24"/>
          <w:vertAlign w:val="superscript"/>
        </w:rPr>
        <w:t>10</w:t>
      </w:r>
    </w:p>
    <w:p w14:paraId="0D511F94" w14:textId="77777777" w:rsidR="002460A9" w:rsidRPr="00D63FA3" w:rsidRDefault="002460A9" w:rsidP="002460A9">
      <w:pPr>
        <w:spacing w:after="0" w:line="360" w:lineRule="auto"/>
        <w:rPr>
          <w:szCs w:val="24"/>
        </w:rPr>
      </w:pPr>
    </w:p>
    <w:p w14:paraId="7C352B6E" w14:textId="77777777" w:rsidR="002460A9" w:rsidRPr="00D63FA3" w:rsidRDefault="002460A9" w:rsidP="002460A9">
      <w:pPr>
        <w:spacing w:after="0" w:line="360" w:lineRule="auto"/>
        <w:rPr>
          <w:szCs w:val="24"/>
        </w:rPr>
      </w:pPr>
      <w:r>
        <w:rPr>
          <w:szCs w:val="24"/>
          <w:vertAlign w:val="superscript"/>
        </w:rPr>
        <w:t xml:space="preserve">1 </w:t>
      </w:r>
      <w:r w:rsidRPr="00D63FA3">
        <w:rPr>
          <w:szCs w:val="24"/>
        </w:rPr>
        <w:t>Department of Biomedical Sciences, School of Health Sciences, University of Zambia, Lusaka, Zambia</w:t>
      </w:r>
    </w:p>
    <w:p w14:paraId="1ED023C8" w14:textId="77777777" w:rsidR="002460A9" w:rsidRPr="00D63FA3" w:rsidRDefault="002460A9" w:rsidP="002460A9">
      <w:pPr>
        <w:spacing w:after="0" w:line="360" w:lineRule="auto"/>
        <w:rPr>
          <w:szCs w:val="24"/>
        </w:rPr>
      </w:pPr>
      <w:r>
        <w:rPr>
          <w:szCs w:val="24"/>
          <w:vertAlign w:val="superscript"/>
        </w:rPr>
        <w:t>2</w:t>
      </w:r>
      <w:r w:rsidRPr="00D63FA3">
        <w:rPr>
          <w:szCs w:val="24"/>
          <w:vertAlign w:val="superscript"/>
        </w:rPr>
        <w:t xml:space="preserve"> </w:t>
      </w:r>
      <w:r w:rsidRPr="00D63FA3">
        <w:rPr>
          <w:szCs w:val="24"/>
        </w:rPr>
        <w:t>Department of Paraclinical Studies, School of Veterinary Medicine, University of Zambia, Lusaka, Zambia</w:t>
      </w:r>
    </w:p>
    <w:p w14:paraId="31F97D35" w14:textId="77777777" w:rsidR="002460A9" w:rsidRPr="00D63FA3" w:rsidRDefault="002460A9" w:rsidP="002460A9">
      <w:pPr>
        <w:spacing w:after="0" w:line="360" w:lineRule="auto"/>
        <w:rPr>
          <w:szCs w:val="24"/>
        </w:rPr>
      </w:pPr>
      <w:r>
        <w:rPr>
          <w:szCs w:val="24"/>
          <w:vertAlign w:val="superscript"/>
        </w:rPr>
        <w:t>3</w:t>
      </w:r>
      <w:r w:rsidRPr="00D63FA3">
        <w:rPr>
          <w:szCs w:val="24"/>
          <w:vertAlign w:val="superscript"/>
        </w:rPr>
        <w:t xml:space="preserve"> </w:t>
      </w:r>
      <w:r w:rsidRPr="00D63FA3">
        <w:rPr>
          <w:szCs w:val="24"/>
        </w:rPr>
        <w:t>Department of Disease Control, School of Veterinary Medicine, University of Zambia, Lusaka, Zambia</w:t>
      </w:r>
    </w:p>
    <w:p w14:paraId="4B453405" w14:textId="77777777" w:rsidR="002460A9" w:rsidRPr="00D63FA3" w:rsidRDefault="002460A9" w:rsidP="002460A9">
      <w:pPr>
        <w:spacing w:after="0" w:line="360" w:lineRule="auto"/>
        <w:rPr>
          <w:szCs w:val="24"/>
        </w:rPr>
      </w:pPr>
      <w:r>
        <w:rPr>
          <w:szCs w:val="24"/>
          <w:vertAlign w:val="superscript"/>
        </w:rPr>
        <w:t>4</w:t>
      </w:r>
      <w:r w:rsidRPr="00D63FA3">
        <w:rPr>
          <w:szCs w:val="24"/>
          <w:vertAlign w:val="superscript"/>
        </w:rPr>
        <w:t xml:space="preserve"> </w:t>
      </w:r>
      <w:r w:rsidRPr="00D63FA3">
        <w:rPr>
          <w:szCs w:val="24"/>
        </w:rPr>
        <w:t>Department of Wildlife Sciences, School of Natural Resources, Copperbelt University, Kitwe, Zambia.</w:t>
      </w:r>
    </w:p>
    <w:p w14:paraId="38E96E85" w14:textId="77777777" w:rsidR="002460A9" w:rsidRPr="00D63FA3" w:rsidRDefault="002460A9" w:rsidP="002460A9">
      <w:pPr>
        <w:spacing w:after="0" w:line="360" w:lineRule="auto"/>
        <w:rPr>
          <w:szCs w:val="24"/>
        </w:rPr>
      </w:pPr>
      <w:r>
        <w:rPr>
          <w:szCs w:val="24"/>
          <w:vertAlign w:val="superscript"/>
        </w:rPr>
        <w:t>5</w:t>
      </w:r>
      <w:r w:rsidRPr="00D63FA3">
        <w:rPr>
          <w:szCs w:val="24"/>
          <w:vertAlign w:val="superscript"/>
        </w:rPr>
        <w:t xml:space="preserve"> </w:t>
      </w:r>
      <w:r w:rsidRPr="00D63FA3">
        <w:rPr>
          <w:szCs w:val="24"/>
        </w:rPr>
        <w:t>Department of Biomedical Sciences, School of Medicine, Copperbelt University, Ndola, Zambia</w:t>
      </w:r>
    </w:p>
    <w:p w14:paraId="6E41C1D3" w14:textId="77777777" w:rsidR="002460A9" w:rsidRPr="00D63FA3" w:rsidRDefault="002460A9" w:rsidP="002460A9">
      <w:pPr>
        <w:spacing w:after="0" w:line="360" w:lineRule="auto"/>
        <w:rPr>
          <w:szCs w:val="24"/>
        </w:rPr>
      </w:pPr>
      <w:r>
        <w:rPr>
          <w:szCs w:val="24"/>
          <w:vertAlign w:val="superscript"/>
        </w:rPr>
        <w:t>6</w:t>
      </w:r>
      <w:r w:rsidRPr="00D63FA3">
        <w:rPr>
          <w:szCs w:val="24"/>
          <w:vertAlign w:val="superscript"/>
        </w:rPr>
        <w:t xml:space="preserve"> </w:t>
      </w:r>
      <w:r w:rsidRPr="00D63FA3">
        <w:rPr>
          <w:szCs w:val="24"/>
        </w:rPr>
        <w:t>Department of Clinical Studies, School of Veterinary Medicine, University of Zambia, Lusaka, Zambia</w:t>
      </w:r>
    </w:p>
    <w:p w14:paraId="6BB5AFDD" w14:textId="77777777" w:rsidR="002460A9" w:rsidRPr="00D63FA3" w:rsidRDefault="002460A9" w:rsidP="002460A9">
      <w:pPr>
        <w:spacing w:after="0" w:line="360" w:lineRule="auto"/>
        <w:rPr>
          <w:szCs w:val="24"/>
        </w:rPr>
      </w:pPr>
      <w:r>
        <w:rPr>
          <w:szCs w:val="24"/>
          <w:vertAlign w:val="superscript"/>
        </w:rPr>
        <w:t>7</w:t>
      </w:r>
      <w:r w:rsidRPr="00D63FA3">
        <w:rPr>
          <w:szCs w:val="24"/>
          <w:vertAlign w:val="superscript"/>
        </w:rPr>
        <w:t xml:space="preserve"> </w:t>
      </w:r>
      <w:r w:rsidRPr="00D63FA3">
        <w:rPr>
          <w:szCs w:val="24"/>
        </w:rPr>
        <w:t>Department of Biomedical Sciences, School of Veterinary Medicine, University of Zambia, Lusaka, Zambia</w:t>
      </w:r>
    </w:p>
    <w:p w14:paraId="3428A700" w14:textId="77777777" w:rsidR="002460A9" w:rsidRPr="00D63FA3" w:rsidRDefault="002460A9" w:rsidP="002460A9">
      <w:pPr>
        <w:spacing w:after="0" w:line="360" w:lineRule="auto"/>
        <w:rPr>
          <w:szCs w:val="24"/>
        </w:rPr>
      </w:pPr>
      <w:r>
        <w:rPr>
          <w:szCs w:val="24"/>
          <w:vertAlign w:val="superscript"/>
        </w:rPr>
        <w:t>8</w:t>
      </w:r>
      <w:r w:rsidRPr="00D63FA3">
        <w:rPr>
          <w:szCs w:val="24"/>
          <w:vertAlign w:val="superscript"/>
        </w:rPr>
        <w:t xml:space="preserve"> </w:t>
      </w:r>
      <w:r w:rsidRPr="00D63FA3">
        <w:rPr>
          <w:szCs w:val="24"/>
        </w:rPr>
        <w:t xml:space="preserve">Macha Research Trust, </w:t>
      </w:r>
      <w:proofErr w:type="spellStart"/>
      <w:r w:rsidRPr="00D63FA3">
        <w:rPr>
          <w:szCs w:val="24"/>
        </w:rPr>
        <w:t>Choma</w:t>
      </w:r>
      <w:proofErr w:type="spellEnd"/>
      <w:r w:rsidRPr="00D63FA3">
        <w:rPr>
          <w:szCs w:val="24"/>
        </w:rPr>
        <w:t>, Zambia.</w:t>
      </w:r>
    </w:p>
    <w:p w14:paraId="169B6C44" w14:textId="77777777" w:rsidR="002460A9" w:rsidRPr="00D63FA3" w:rsidRDefault="002460A9" w:rsidP="002460A9">
      <w:pPr>
        <w:spacing w:after="0" w:line="360" w:lineRule="auto"/>
        <w:rPr>
          <w:szCs w:val="24"/>
        </w:rPr>
      </w:pPr>
      <w:r w:rsidRPr="008142A2">
        <w:rPr>
          <w:szCs w:val="24"/>
          <w:vertAlign w:val="superscript"/>
        </w:rPr>
        <w:t>9</w:t>
      </w:r>
      <w:r w:rsidRPr="00D63FA3">
        <w:rPr>
          <w:szCs w:val="24"/>
        </w:rPr>
        <w:t xml:space="preserve"> Department of </w:t>
      </w:r>
      <w:r>
        <w:rPr>
          <w:szCs w:val="24"/>
        </w:rPr>
        <w:t>Paraclinical Studies</w:t>
      </w:r>
      <w:r w:rsidRPr="00D63FA3">
        <w:rPr>
          <w:szCs w:val="24"/>
        </w:rPr>
        <w:t>, School of Veterinary Medicine, University of Namibia, Windhoek, Namibia.</w:t>
      </w:r>
    </w:p>
    <w:p w14:paraId="63952832" w14:textId="77777777" w:rsidR="002460A9" w:rsidRDefault="002460A9" w:rsidP="002460A9">
      <w:pPr>
        <w:spacing w:after="0" w:line="360" w:lineRule="auto"/>
        <w:rPr>
          <w:szCs w:val="24"/>
        </w:rPr>
      </w:pPr>
      <w:r w:rsidRPr="008142A2">
        <w:rPr>
          <w:szCs w:val="24"/>
          <w:vertAlign w:val="superscript"/>
        </w:rPr>
        <w:t>10</w:t>
      </w:r>
      <w:r w:rsidRPr="00D63FA3">
        <w:rPr>
          <w:szCs w:val="24"/>
        </w:rPr>
        <w:t xml:space="preserve"> School of Life Sciences, College of Agriculture, Engineering and Sciences, University of KwaZulu-Natal, Durban, South Africa.</w:t>
      </w:r>
    </w:p>
    <w:p w14:paraId="6C33E88B" w14:textId="77777777" w:rsidR="002460A9" w:rsidRPr="00D63FA3" w:rsidRDefault="002460A9" w:rsidP="002460A9">
      <w:pPr>
        <w:spacing w:after="0" w:line="360" w:lineRule="auto"/>
        <w:rPr>
          <w:szCs w:val="24"/>
        </w:rPr>
      </w:pPr>
    </w:p>
    <w:p w14:paraId="1E6D094B" w14:textId="77777777" w:rsidR="002460A9" w:rsidRDefault="002460A9" w:rsidP="002460A9">
      <w:pPr>
        <w:spacing w:after="0" w:line="360" w:lineRule="auto"/>
        <w:rPr>
          <w:szCs w:val="24"/>
        </w:rPr>
      </w:pPr>
      <w:r w:rsidRPr="00D63FA3">
        <w:rPr>
          <w:szCs w:val="24"/>
        </w:rPr>
        <w:t>* Corresponding author</w:t>
      </w:r>
      <w:r>
        <w:rPr>
          <w:szCs w:val="24"/>
        </w:rPr>
        <w:t>s:</w:t>
      </w:r>
      <w:r w:rsidRPr="00D63FA3">
        <w:rPr>
          <w:szCs w:val="24"/>
        </w:rPr>
        <w:t xml:space="preserve"> </w:t>
      </w:r>
    </w:p>
    <w:p w14:paraId="580A5232" w14:textId="77777777" w:rsidR="002460A9" w:rsidRDefault="002460A9" w:rsidP="002460A9">
      <w:pPr>
        <w:spacing w:after="0" w:line="360" w:lineRule="auto"/>
        <w:rPr>
          <w:szCs w:val="24"/>
        </w:rPr>
      </w:pPr>
      <w:r w:rsidRPr="00184B9A">
        <w:rPr>
          <w:rStyle w:val="Hyperlink"/>
          <w:color w:val="auto"/>
          <w:szCs w:val="24"/>
          <w:u w:val="none"/>
        </w:rPr>
        <w:t xml:space="preserve">Karen Sichibalo, Department of Biomedical Sciences, University of Zambia, Box 32379, Lusaka, Zambia. </w:t>
      </w:r>
      <w:hyperlink r:id="rId7" w:history="1">
        <w:r w:rsidRPr="000E795C">
          <w:rPr>
            <w:rStyle w:val="Hyperlink"/>
            <w:szCs w:val="24"/>
          </w:rPr>
          <w:t>karenschishala@gmail.com</w:t>
        </w:r>
      </w:hyperlink>
      <w:r>
        <w:rPr>
          <w:rStyle w:val="Hyperlink"/>
          <w:szCs w:val="24"/>
        </w:rPr>
        <w:t xml:space="preserve"> </w:t>
      </w:r>
    </w:p>
    <w:p w14:paraId="0AC8801E" w14:textId="1F001ABD" w:rsidR="002460A9" w:rsidRDefault="002460A9" w:rsidP="0081014E">
      <w:pPr>
        <w:spacing w:after="160" w:line="259" w:lineRule="auto"/>
        <w:ind w:left="0" w:right="0" w:firstLine="720"/>
        <w:jc w:val="left"/>
        <w:rPr>
          <w:b/>
          <w:sz w:val="28"/>
          <w:szCs w:val="28"/>
          <w:lang w:val="en-US"/>
        </w:rPr>
      </w:pPr>
      <w:r w:rsidRPr="00D63FA3">
        <w:rPr>
          <w:szCs w:val="24"/>
        </w:rPr>
        <w:t xml:space="preserve">Simbarashe </w:t>
      </w:r>
      <w:proofErr w:type="spellStart"/>
      <w:r w:rsidRPr="00D63FA3">
        <w:rPr>
          <w:szCs w:val="24"/>
        </w:rPr>
        <w:t>Chitanga</w:t>
      </w:r>
      <w:proofErr w:type="spellEnd"/>
      <w:r w:rsidRPr="00D63FA3">
        <w:rPr>
          <w:szCs w:val="24"/>
        </w:rPr>
        <w:t xml:space="preserve">, Department of Biomedical Sciences, University of Zambia, Box 32379, Lusaka, Zambia. </w:t>
      </w:r>
      <w:hyperlink r:id="rId8" w:history="1">
        <w:r w:rsidRPr="00D63FA3">
          <w:rPr>
            <w:rStyle w:val="Hyperlink"/>
            <w:szCs w:val="24"/>
          </w:rPr>
          <w:t>schitanga@gmail.com</w:t>
        </w:r>
      </w:hyperlink>
      <w:r>
        <w:rPr>
          <w:sz w:val="28"/>
          <w:szCs w:val="28"/>
        </w:rPr>
        <w:br w:type="page"/>
      </w:r>
    </w:p>
    <w:p w14:paraId="37E74D0A" w14:textId="045D4FBC" w:rsidR="002C697A" w:rsidRDefault="002C697A" w:rsidP="0052575D">
      <w:pPr>
        <w:pStyle w:val="Heading1"/>
        <w:jc w:val="center"/>
        <w:rPr>
          <w:sz w:val="28"/>
          <w:szCs w:val="28"/>
        </w:rPr>
      </w:pPr>
      <w:r w:rsidRPr="007143BB">
        <w:rPr>
          <w:sz w:val="28"/>
          <w:szCs w:val="28"/>
        </w:rPr>
        <w:lastRenderedPageBreak/>
        <w:t>Supplementary data</w:t>
      </w:r>
    </w:p>
    <w:p w14:paraId="69981B96" w14:textId="7D529F72" w:rsidR="00E34AAE" w:rsidRPr="0081014E" w:rsidRDefault="00952514" w:rsidP="0081014E">
      <w:pPr>
        <w:pStyle w:val="Heading1"/>
        <w:ind w:left="1450"/>
      </w:pPr>
      <w:r>
        <w:t>Supplementary:</w:t>
      </w:r>
      <w:r w:rsidR="009C51CC">
        <w:t xml:space="preserve"> </w:t>
      </w:r>
      <w:r w:rsidR="007143BB">
        <w:t>Bioassay Results</w:t>
      </w:r>
    </w:p>
    <w:p w14:paraId="21863E7C" w14:textId="25B3D680" w:rsidR="002C697A" w:rsidRPr="00E34AAE" w:rsidRDefault="00031434" w:rsidP="007143BB">
      <w:pPr>
        <w:pStyle w:val="Caption"/>
        <w:ind w:left="1440" w:firstLine="0"/>
        <w:rPr>
          <w:b w:val="0"/>
          <w:bCs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Supplementary t</w:t>
      </w:r>
      <w:r w:rsidR="002C697A" w:rsidRPr="00E34AAE">
        <w:rPr>
          <w:color w:val="auto"/>
          <w:sz w:val="24"/>
          <w:szCs w:val="24"/>
        </w:rPr>
        <w:t>able 1:</w:t>
      </w:r>
      <w:r w:rsidR="002C697A" w:rsidRPr="00E34AAE">
        <w:rPr>
          <w:b w:val="0"/>
          <w:bCs w:val="0"/>
          <w:color w:val="auto"/>
          <w:sz w:val="24"/>
          <w:szCs w:val="24"/>
        </w:rPr>
        <w:t xml:space="preserve"> Larval packet test dose response mortality test results.</w:t>
      </w:r>
      <w:bookmarkEnd w:id="1"/>
      <w:r w:rsidR="002C697A" w:rsidRPr="00E34AAE">
        <w:rPr>
          <w:b w:val="0"/>
          <w:bCs w:val="0"/>
          <w:color w:val="auto"/>
          <w:sz w:val="24"/>
          <w:szCs w:val="24"/>
        </w:rPr>
        <w:t xml:space="preserve"> </w:t>
      </w:r>
    </w:p>
    <w:tbl>
      <w:tblPr>
        <w:tblW w:w="12003" w:type="dxa"/>
        <w:jc w:val="center"/>
        <w:tblLayout w:type="fixed"/>
        <w:tblLook w:val="04A0" w:firstRow="1" w:lastRow="0" w:firstColumn="1" w:lastColumn="0" w:noHBand="0" w:noVBand="1"/>
      </w:tblPr>
      <w:tblGrid>
        <w:gridCol w:w="2585"/>
        <w:gridCol w:w="3221"/>
        <w:gridCol w:w="2966"/>
        <w:gridCol w:w="3231"/>
      </w:tblGrid>
      <w:tr w:rsidR="002C697A" w:rsidRPr="000F57D1" w14:paraId="1E8EFAC6" w14:textId="77777777" w:rsidTr="00366973">
        <w:trPr>
          <w:trHeight w:val="181"/>
          <w:jc w:val="center"/>
        </w:trPr>
        <w:tc>
          <w:tcPr>
            <w:tcW w:w="2585" w:type="dxa"/>
            <w:vMerge w:val="restart"/>
            <w:tcBorders>
              <w:top w:val="single" w:sz="4" w:space="0" w:color="auto"/>
            </w:tcBorders>
          </w:tcPr>
          <w:p w14:paraId="3617CC5A" w14:textId="77777777" w:rsidR="002C697A" w:rsidRPr="000F57D1" w:rsidRDefault="002C697A" w:rsidP="00366973">
            <w:pPr>
              <w:spacing w:line="360" w:lineRule="auto"/>
              <w:ind w:left="0" w:right="680" w:firstLine="0"/>
              <w:rPr>
                <w:b/>
                <w:bCs/>
                <w:sz w:val="22"/>
              </w:rPr>
            </w:pPr>
          </w:p>
          <w:p w14:paraId="4A07601A" w14:textId="77777777" w:rsidR="002C697A" w:rsidRPr="000F57D1" w:rsidRDefault="002C697A" w:rsidP="00366973">
            <w:pPr>
              <w:spacing w:line="360" w:lineRule="auto"/>
              <w:ind w:left="0" w:right="680" w:firstLine="0"/>
              <w:rPr>
                <w:sz w:val="22"/>
              </w:rPr>
            </w:pPr>
            <w:r w:rsidRPr="000F57D1">
              <w:rPr>
                <w:b/>
                <w:bCs/>
                <w:sz w:val="22"/>
              </w:rPr>
              <w:t>Acaricide</w:t>
            </w:r>
          </w:p>
        </w:tc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14:paraId="17FEA342" w14:textId="77777777" w:rsidR="002C697A" w:rsidRPr="000F57D1" w:rsidRDefault="002C697A" w:rsidP="00366973">
            <w:pPr>
              <w:spacing w:line="360" w:lineRule="auto"/>
              <w:ind w:left="0" w:right="680" w:firstLine="0"/>
              <w:jc w:val="center"/>
              <w:rPr>
                <w:b/>
                <w:bCs/>
                <w:sz w:val="22"/>
              </w:rPr>
            </w:pPr>
          </w:p>
          <w:p w14:paraId="1EC9DE57" w14:textId="77777777" w:rsidR="002C697A" w:rsidRPr="000F57D1" w:rsidRDefault="002C697A" w:rsidP="00366973">
            <w:pPr>
              <w:spacing w:line="360" w:lineRule="auto"/>
              <w:ind w:left="0" w:right="680" w:firstLine="0"/>
              <w:jc w:val="center"/>
              <w:rPr>
                <w:sz w:val="22"/>
              </w:rPr>
            </w:pPr>
            <w:r w:rsidRPr="000F57D1">
              <w:rPr>
                <w:b/>
                <w:bCs/>
                <w:sz w:val="22"/>
              </w:rPr>
              <w:t>Concentration (mL/L)</w:t>
            </w:r>
          </w:p>
        </w:tc>
        <w:tc>
          <w:tcPr>
            <w:tcW w:w="6197" w:type="dxa"/>
            <w:gridSpan w:val="2"/>
            <w:tcBorders>
              <w:top w:val="single" w:sz="4" w:space="0" w:color="auto"/>
            </w:tcBorders>
          </w:tcPr>
          <w:p w14:paraId="41636E65" w14:textId="1060B4E9" w:rsidR="002C697A" w:rsidRPr="000F57D1" w:rsidRDefault="002C697A" w:rsidP="00366973">
            <w:pPr>
              <w:spacing w:line="360" w:lineRule="auto"/>
              <w:ind w:left="0" w:right="680" w:firstLine="0"/>
              <w:jc w:val="center"/>
              <w:rPr>
                <w:sz w:val="22"/>
              </w:rPr>
            </w:pPr>
            <w:r w:rsidRPr="000F57D1">
              <w:rPr>
                <w:b/>
                <w:bCs/>
                <w:sz w:val="22"/>
              </w:rPr>
              <w:t>Average % Mortality</w:t>
            </w:r>
          </w:p>
        </w:tc>
      </w:tr>
      <w:tr w:rsidR="002C697A" w:rsidRPr="000F57D1" w14:paraId="0C758683" w14:textId="77777777" w:rsidTr="00366973">
        <w:trPr>
          <w:trHeight w:val="181"/>
          <w:jc w:val="center"/>
        </w:trPr>
        <w:tc>
          <w:tcPr>
            <w:tcW w:w="2585" w:type="dxa"/>
            <w:vMerge/>
            <w:tcBorders>
              <w:bottom w:val="single" w:sz="4" w:space="0" w:color="auto"/>
            </w:tcBorders>
          </w:tcPr>
          <w:p w14:paraId="6E374EDA" w14:textId="77777777" w:rsidR="002C697A" w:rsidRPr="000F57D1" w:rsidRDefault="002C697A" w:rsidP="00366973">
            <w:pPr>
              <w:spacing w:line="360" w:lineRule="auto"/>
              <w:ind w:left="0" w:right="680" w:firstLine="0"/>
              <w:rPr>
                <w:sz w:val="22"/>
              </w:rPr>
            </w:pPr>
          </w:p>
        </w:tc>
        <w:tc>
          <w:tcPr>
            <w:tcW w:w="3221" w:type="dxa"/>
            <w:vMerge/>
            <w:tcBorders>
              <w:bottom w:val="single" w:sz="4" w:space="0" w:color="auto"/>
            </w:tcBorders>
          </w:tcPr>
          <w:p w14:paraId="5AD8E1A0" w14:textId="77777777" w:rsidR="002C697A" w:rsidRPr="000F57D1" w:rsidRDefault="002C697A" w:rsidP="00366973">
            <w:pPr>
              <w:spacing w:line="360" w:lineRule="auto"/>
              <w:ind w:left="0" w:right="680" w:firstLine="0"/>
              <w:rPr>
                <w:sz w:val="22"/>
              </w:rPr>
            </w:pP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14:paraId="4D54AEA3" w14:textId="77777777" w:rsidR="002C697A" w:rsidRPr="000F57D1" w:rsidRDefault="002C697A" w:rsidP="00366973">
            <w:pPr>
              <w:spacing w:line="360" w:lineRule="auto"/>
              <w:ind w:left="0" w:right="680" w:firstLine="0"/>
              <w:rPr>
                <w:sz w:val="22"/>
              </w:rPr>
            </w:pPr>
            <w:r w:rsidRPr="000F57D1">
              <w:rPr>
                <w:b/>
                <w:bCs/>
                <w:i/>
                <w:iCs/>
                <w:sz w:val="22"/>
              </w:rPr>
              <w:t>Rhipicephalus</w:t>
            </w:r>
            <w:r w:rsidRPr="000F57D1">
              <w:rPr>
                <w:b/>
                <w:bCs/>
                <w:sz w:val="22"/>
              </w:rPr>
              <w:t xml:space="preserve"> spp.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44BC7230" w14:textId="77777777" w:rsidR="002C697A" w:rsidRPr="000F57D1" w:rsidRDefault="002C697A" w:rsidP="00366973">
            <w:pPr>
              <w:spacing w:line="360" w:lineRule="auto"/>
              <w:ind w:left="0" w:right="680" w:firstLine="0"/>
              <w:rPr>
                <w:sz w:val="22"/>
              </w:rPr>
            </w:pPr>
            <w:r w:rsidRPr="000F57D1">
              <w:rPr>
                <w:b/>
                <w:bCs/>
                <w:i/>
                <w:iCs/>
                <w:sz w:val="22"/>
              </w:rPr>
              <w:t>Amblyomma</w:t>
            </w:r>
            <w:r w:rsidRPr="000F57D1">
              <w:rPr>
                <w:b/>
                <w:bCs/>
                <w:sz w:val="22"/>
              </w:rPr>
              <w:t xml:space="preserve"> spp.</w:t>
            </w:r>
          </w:p>
        </w:tc>
      </w:tr>
      <w:tr w:rsidR="002C697A" w:rsidRPr="000F57D1" w14:paraId="0060007E" w14:textId="77777777" w:rsidTr="00366973">
        <w:trPr>
          <w:trHeight w:val="2213"/>
          <w:jc w:val="center"/>
        </w:trPr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13B618B9" w14:textId="77777777" w:rsidR="002C697A" w:rsidRPr="000F57D1" w:rsidRDefault="002C697A" w:rsidP="00366973">
            <w:pPr>
              <w:spacing w:line="360" w:lineRule="auto"/>
              <w:ind w:left="0" w:right="680" w:firstLine="0"/>
              <w:rPr>
                <w:sz w:val="22"/>
              </w:rPr>
            </w:pPr>
            <w:r w:rsidRPr="000F57D1">
              <w:rPr>
                <w:b/>
                <w:bCs/>
                <w:sz w:val="22"/>
              </w:rPr>
              <w:t>Diazinon</w:t>
            </w:r>
          </w:p>
        </w:tc>
        <w:tc>
          <w:tcPr>
            <w:tcW w:w="3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F2F79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0.0001</w:t>
            </w:r>
          </w:p>
          <w:p w14:paraId="4C2D0C9F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0.0002</w:t>
            </w:r>
          </w:p>
          <w:p w14:paraId="774A1D87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0.001</w:t>
            </w:r>
          </w:p>
          <w:p w14:paraId="715BC837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0.0014</w:t>
            </w:r>
          </w:p>
          <w:p w14:paraId="691CCFB4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0.014</w:t>
            </w:r>
            <w:r w:rsidRPr="000F57D1">
              <w:rPr>
                <w:b/>
                <w:bCs/>
                <w:sz w:val="22"/>
              </w:rPr>
              <w:t>*</w:t>
            </w:r>
          </w:p>
          <w:p w14:paraId="1159119F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0.02</w:t>
            </w:r>
          </w:p>
          <w:p w14:paraId="7527DF93" w14:textId="5086C35B" w:rsidR="002C697A" w:rsidRPr="000F57D1" w:rsidRDefault="002C697A" w:rsidP="00D97B6B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0.028</w:t>
            </w:r>
            <w:r w:rsidRPr="000F57D1">
              <w:rPr>
                <w:b/>
                <w:bCs/>
                <w:sz w:val="22"/>
              </w:rPr>
              <w:t>**</w:t>
            </w:r>
          </w:p>
          <w:p w14:paraId="15B91193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0.14</w:t>
            </w:r>
          </w:p>
        </w:tc>
        <w:tc>
          <w:tcPr>
            <w:tcW w:w="2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401F3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012BC769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078DABA3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60FE514C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57.5</w:t>
            </w:r>
          </w:p>
          <w:p w14:paraId="1781C816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74.00</w:t>
            </w:r>
          </w:p>
          <w:p w14:paraId="68E5AC56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83.00</w:t>
            </w:r>
          </w:p>
          <w:p w14:paraId="093184FD" w14:textId="6C3BCB5F" w:rsidR="002C697A" w:rsidRPr="000F57D1" w:rsidRDefault="002C697A" w:rsidP="00D97B6B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84.5</w:t>
            </w:r>
          </w:p>
          <w:p w14:paraId="4BC79E20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100.00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9FEA7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30.50</w:t>
            </w:r>
          </w:p>
          <w:p w14:paraId="4E7B1C04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49.40</w:t>
            </w:r>
          </w:p>
          <w:p w14:paraId="63EEAD01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67.00</w:t>
            </w:r>
          </w:p>
          <w:p w14:paraId="566FDA40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1C14AFC1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71.00</w:t>
            </w:r>
          </w:p>
          <w:p w14:paraId="60A7452B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2F545551" w14:textId="6D06052E" w:rsidR="002C697A" w:rsidRPr="000F57D1" w:rsidRDefault="002C697A" w:rsidP="00D97B6B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98.00</w:t>
            </w:r>
          </w:p>
          <w:p w14:paraId="5159E2D6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100.00</w:t>
            </w:r>
          </w:p>
        </w:tc>
      </w:tr>
      <w:tr w:rsidR="002C697A" w:rsidRPr="000F57D1" w14:paraId="0B344F45" w14:textId="77777777" w:rsidTr="00366973">
        <w:trPr>
          <w:trHeight w:val="1966"/>
          <w:jc w:val="center"/>
        </w:trPr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7DFF7F97" w14:textId="77777777" w:rsidR="002C697A" w:rsidRPr="000F57D1" w:rsidRDefault="002C697A" w:rsidP="00366973">
            <w:pPr>
              <w:spacing w:line="360" w:lineRule="auto"/>
              <w:ind w:left="0" w:right="680" w:firstLine="0"/>
              <w:rPr>
                <w:sz w:val="22"/>
              </w:rPr>
            </w:pPr>
            <w:r w:rsidRPr="000F57D1">
              <w:rPr>
                <w:b/>
                <w:bCs/>
                <w:sz w:val="22"/>
              </w:rPr>
              <w:t>Amitraz</w:t>
            </w:r>
          </w:p>
        </w:tc>
        <w:tc>
          <w:tcPr>
            <w:tcW w:w="3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ECF4C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0.0001</w:t>
            </w:r>
          </w:p>
          <w:p w14:paraId="11F38030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0.001</w:t>
            </w:r>
          </w:p>
          <w:p w14:paraId="4589624A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0.002</w:t>
            </w:r>
            <w:r w:rsidRPr="000F57D1">
              <w:rPr>
                <w:b/>
                <w:bCs/>
                <w:sz w:val="22"/>
              </w:rPr>
              <w:t>*</w:t>
            </w:r>
          </w:p>
          <w:p w14:paraId="428C9B35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0.004</w:t>
            </w:r>
            <w:r w:rsidRPr="000F57D1">
              <w:rPr>
                <w:b/>
                <w:bCs/>
                <w:sz w:val="22"/>
              </w:rPr>
              <w:t>**</w:t>
            </w:r>
          </w:p>
          <w:p w14:paraId="272B106E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0.01</w:t>
            </w:r>
          </w:p>
          <w:p w14:paraId="475C65D2" w14:textId="5E9D6C88" w:rsidR="002C697A" w:rsidRPr="000F57D1" w:rsidRDefault="002C697A" w:rsidP="00D97B6B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0.02</w:t>
            </w:r>
          </w:p>
          <w:p w14:paraId="3EBB13EA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0.2</w:t>
            </w:r>
          </w:p>
        </w:tc>
        <w:tc>
          <w:tcPr>
            <w:tcW w:w="2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7BDB1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2035064B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2D3F40AA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28.50</w:t>
            </w:r>
          </w:p>
          <w:p w14:paraId="6EA0964B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53.50</w:t>
            </w:r>
          </w:p>
          <w:p w14:paraId="21B2A19A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77.00</w:t>
            </w:r>
          </w:p>
          <w:p w14:paraId="3C7BACA1" w14:textId="6262528B" w:rsidR="002C697A" w:rsidRPr="000F57D1" w:rsidRDefault="002C697A" w:rsidP="00D97B6B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89.00</w:t>
            </w:r>
          </w:p>
          <w:p w14:paraId="6F9A7AAC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100.00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0FEB1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37.00</w:t>
            </w:r>
          </w:p>
          <w:p w14:paraId="6817767C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63.5</w:t>
            </w:r>
          </w:p>
          <w:p w14:paraId="67295700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68.00</w:t>
            </w:r>
          </w:p>
          <w:p w14:paraId="37FB80AE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71.50</w:t>
            </w:r>
          </w:p>
          <w:p w14:paraId="46845958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4BACFBD6" w14:textId="1801DC7E" w:rsidR="002C697A" w:rsidRPr="000F57D1" w:rsidRDefault="002C697A" w:rsidP="00D97B6B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46461F87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100.00</w:t>
            </w:r>
          </w:p>
        </w:tc>
      </w:tr>
      <w:tr w:rsidR="002C697A" w:rsidRPr="000F57D1" w14:paraId="167F37B0" w14:textId="77777777" w:rsidTr="00366973">
        <w:trPr>
          <w:trHeight w:val="1718"/>
          <w:jc w:val="center"/>
        </w:trPr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70D1B9A5" w14:textId="77777777" w:rsidR="002C697A" w:rsidRPr="000F57D1" w:rsidRDefault="002C697A" w:rsidP="00366973">
            <w:pPr>
              <w:spacing w:line="360" w:lineRule="auto"/>
              <w:ind w:left="0" w:right="680" w:firstLine="0"/>
              <w:rPr>
                <w:sz w:val="22"/>
              </w:rPr>
            </w:pPr>
            <w:r w:rsidRPr="000F57D1">
              <w:rPr>
                <w:b/>
                <w:bCs/>
                <w:sz w:val="22"/>
              </w:rPr>
              <w:t>Cypermethrin</w:t>
            </w:r>
          </w:p>
        </w:tc>
        <w:tc>
          <w:tcPr>
            <w:tcW w:w="3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BD5E5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0.0001</w:t>
            </w:r>
          </w:p>
          <w:p w14:paraId="7ED97BD8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0.0002</w:t>
            </w:r>
          </w:p>
          <w:p w14:paraId="7870FC82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0.001</w:t>
            </w:r>
            <w:r w:rsidRPr="000F57D1">
              <w:rPr>
                <w:b/>
                <w:bCs/>
                <w:sz w:val="22"/>
              </w:rPr>
              <w:t>*</w:t>
            </w:r>
          </w:p>
          <w:p w14:paraId="21940EED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0.002</w:t>
            </w:r>
            <w:r w:rsidRPr="000F57D1">
              <w:rPr>
                <w:b/>
                <w:bCs/>
                <w:sz w:val="22"/>
              </w:rPr>
              <w:t>**</w:t>
            </w:r>
          </w:p>
          <w:p w14:paraId="4120D52E" w14:textId="252A124E" w:rsidR="002C697A" w:rsidRPr="000F57D1" w:rsidRDefault="002C697A" w:rsidP="00D97B6B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0.01</w:t>
            </w:r>
          </w:p>
          <w:p w14:paraId="239F0EEB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0.4</w:t>
            </w:r>
          </w:p>
        </w:tc>
        <w:tc>
          <w:tcPr>
            <w:tcW w:w="2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C129B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18.00</w:t>
            </w:r>
          </w:p>
          <w:p w14:paraId="723297DA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_</w:t>
            </w:r>
          </w:p>
          <w:p w14:paraId="19F87458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41.00</w:t>
            </w:r>
          </w:p>
          <w:p w14:paraId="6B94080B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59.50</w:t>
            </w:r>
          </w:p>
          <w:p w14:paraId="50CEDEA8" w14:textId="5DA62CA2" w:rsidR="002C697A" w:rsidRPr="000F57D1" w:rsidRDefault="002C697A" w:rsidP="00D97B6B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77.00</w:t>
            </w:r>
          </w:p>
          <w:p w14:paraId="2B40B231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100.00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0CF80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54.50</w:t>
            </w:r>
          </w:p>
          <w:p w14:paraId="76254933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58.00</w:t>
            </w:r>
          </w:p>
          <w:p w14:paraId="0F76125B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66.00</w:t>
            </w:r>
          </w:p>
          <w:p w14:paraId="3FAAE508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79.00</w:t>
            </w:r>
          </w:p>
          <w:p w14:paraId="067BCEE2" w14:textId="4511E73B" w:rsidR="002C697A" w:rsidRPr="000F57D1" w:rsidRDefault="002C697A" w:rsidP="00D97B6B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87.00</w:t>
            </w:r>
          </w:p>
          <w:p w14:paraId="56BC7271" w14:textId="77777777" w:rsidR="002C697A" w:rsidRPr="000F57D1" w:rsidRDefault="002C697A" w:rsidP="00366973">
            <w:pPr>
              <w:spacing w:line="240" w:lineRule="auto"/>
              <w:jc w:val="left"/>
              <w:rPr>
                <w:sz w:val="22"/>
              </w:rPr>
            </w:pPr>
            <w:r w:rsidRPr="000F57D1">
              <w:rPr>
                <w:sz w:val="22"/>
              </w:rPr>
              <w:t>100.00</w:t>
            </w:r>
          </w:p>
        </w:tc>
      </w:tr>
    </w:tbl>
    <w:p w14:paraId="4C9D4062" w14:textId="49DADA71" w:rsidR="00E230ED" w:rsidRPr="002460A9" w:rsidRDefault="002C697A" w:rsidP="002460A9">
      <w:pPr>
        <w:spacing w:line="360" w:lineRule="auto"/>
        <w:ind w:left="1440" w:right="1247" w:firstLine="0"/>
        <w:rPr>
          <w:szCs w:val="24"/>
        </w:rPr>
      </w:pPr>
      <w:r w:rsidRPr="00952514">
        <w:rPr>
          <w:szCs w:val="24"/>
        </w:rPr>
        <w:t>Manufacturer's recommended dose</w:t>
      </w:r>
      <w:r w:rsidR="007559E3" w:rsidRPr="00952514">
        <w:rPr>
          <w:szCs w:val="24"/>
        </w:rPr>
        <w:t xml:space="preserve"> taken as the discriminatory dose </w:t>
      </w:r>
      <w:r w:rsidRPr="00952514">
        <w:rPr>
          <w:szCs w:val="24"/>
        </w:rPr>
        <w:t xml:space="preserve">(DD): *, </w:t>
      </w:r>
      <w:r w:rsidR="007559E3" w:rsidRPr="00952514">
        <w:rPr>
          <w:szCs w:val="24"/>
        </w:rPr>
        <w:t>Twice the discriminatory dose (</w:t>
      </w:r>
      <w:r w:rsidRPr="00952514">
        <w:rPr>
          <w:szCs w:val="24"/>
        </w:rPr>
        <w:t>2 X DD</w:t>
      </w:r>
      <w:r w:rsidR="007559E3" w:rsidRPr="00952514">
        <w:rPr>
          <w:szCs w:val="24"/>
        </w:rPr>
        <w:t>)</w:t>
      </w:r>
      <w:r w:rsidRPr="00952514">
        <w:rPr>
          <w:szCs w:val="24"/>
        </w:rPr>
        <w:t>: **, Not exposed: _</w:t>
      </w:r>
      <w:r w:rsidR="00D97B6B" w:rsidRPr="00952514">
        <w:rPr>
          <w:szCs w:val="24"/>
        </w:rPr>
        <w:t>.</w:t>
      </w:r>
      <w:r w:rsidR="007F68F2" w:rsidRPr="00952514">
        <w:rPr>
          <w:szCs w:val="24"/>
        </w:rPr>
        <w:t xml:space="preserve"> Zero mortality was obtained in control packets embedded with only the diluent containing 2:1 ratio of olive oil and chloroform.</w:t>
      </w:r>
    </w:p>
    <w:p w14:paraId="3786607E" w14:textId="66163628" w:rsidR="00E230ED" w:rsidRPr="005432D4" w:rsidRDefault="007143BB" w:rsidP="00940C02">
      <w:pPr>
        <w:pStyle w:val="Heading2"/>
        <w:numPr>
          <w:ilvl w:val="1"/>
          <w:numId w:val="35"/>
        </w:numPr>
      </w:pPr>
      <w:r>
        <w:lastRenderedPageBreak/>
        <w:t>Probit Analysis Results</w:t>
      </w:r>
    </w:p>
    <w:tbl>
      <w:tblPr>
        <w:tblW w:w="12453" w:type="dxa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1404"/>
        <w:gridCol w:w="1691"/>
        <w:gridCol w:w="1901"/>
        <w:gridCol w:w="1903"/>
        <w:gridCol w:w="1552"/>
        <w:gridCol w:w="1580"/>
        <w:gridCol w:w="1587"/>
      </w:tblGrid>
      <w:tr w:rsidR="00E230ED" w:rsidRPr="00FD0191" w14:paraId="6DCAE3EE" w14:textId="77777777" w:rsidTr="000F57D1">
        <w:trPr>
          <w:cantSplit/>
          <w:trHeight w:val="153"/>
        </w:trPr>
        <w:tc>
          <w:tcPr>
            <w:tcW w:w="12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0C965" w14:textId="3DC57474" w:rsidR="005376F0" w:rsidRPr="00940C02" w:rsidRDefault="00031434" w:rsidP="00940C02">
            <w:pPr>
              <w:pStyle w:val="Heading3"/>
            </w:pPr>
            <w:r>
              <w:t>Supplementary t</w:t>
            </w:r>
            <w:r w:rsidR="005376F0" w:rsidRPr="005376F0">
              <w:t xml:space="preserve">able 2: </w:t>
            </w:r>
            <w:r w:rsidR="005376F0" w:rsidRPr="00E34AAE">
              <w:rPr>
                <w:b w:val="0"/>
                <w:bCs/>
              </w:rPr>
              <w:t xml:space="preserve">Probit analysis for diazinon showing lethal dose estimates for </w:t>
            </w:r>
            <w:r w:rsidR="005376F0" w:rsidRPr="00E34AAE">
              <w:rPr>
                <w:b w:val="0"/>
                <w:bCs/>
                <w:i/>
                <w:iCs/>
              </w:rPr>
              <w:t>Rhipicephalus</w:t>
            </w:r>
            <w:r w:rsidR="005376F0" w:rsidRPr="00E34AAE">
              <w:rPr>
                <w:b w:val="0"/>
                <w:bCs/>
              </w:rPr>
              <w:t xml:space="preserve"> ticks</w:t>
            </w:r>
            <w:r w:rsidR="005376F0" w:rsidRPr="00E34AAE">
              <w:rPr>
                <w:b w:val="0"/>
                <w:bCs/>
              </w:rPr>
              <w:tab/>
            </w:r>
          </w:p>
        </w:tc>
      </w:tr>
      <w:tr w:rsidR="00E230ED" w:rsidRPr="00FD0191" w14:paraId="59C861DD" w14:textId="77777777" w:rsidTr="000F57D1">
        <w:trPr>
          <w:cantSplit/>
          <w:trHeight w:val="302"/>
        </w:trPr>
        <w:tc>
          <w:tcPr>
            <w:tcW w:w="2239" w:type="dxa"/>
            <w:gridSpan w:val="2"/>
            <w:vMerge w:val="restart"/>
            <w:tcBorders>
              <w:right w:val="single" w:sz="16" w:space="0" w:color="000000"/>
            </w:tcBorders>
            <w:vAlign w:val="center"/>
          </w:tcPr>
          <w:p w14:paraId="1B97232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Probability</w:t>
            </w:r>
          </w:p>
        </w:tc>
        <w:tc>
          <w:tcPr>
            <w:tcW w:w="5495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02CC5E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95% Confidence Limits for Concentration</w:t>
            </w:r>
          </w:p>
        </w:tc>
        <w:tc>
          <w:tcPr>
            <w:tcW w:w="4719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14:paraId="20B1A30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95% Confidence Limits for log</w:t>
            </w:r>
            <w:r>
              <w:rPr>
                <w:sz w:val="16"/>
                <w:szCs w:val="16"/>
              </w:rPr>
              <w:t xml:space="preserve"> </w:t>
            </w:r>
            <w:r w:rsidRPr="00FD0191">
              <w:rPr>
                <w:sz w:val="16"/>
                <w:szCs w:val="16"/>
              </w:rPr>
              <w:t>(Concentration)</w:t>
            </w:r>
            <w:r w:rsidRPr="00FD0191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E230ED" w:rsidRPr="00FD0191" w14:paraId="16D4A52F" w14:textId="77777777" w:rsidTr="000F57D1">
        <w:trPr>
          <w:cantSplit/>
          <w:trHeight w:val="302"/>
        </w:trPr>
        <w:tc>
          <w:tcPr>
            <w:tcW w:w="2239" w:type="dxa"/>
            <w:gridSpan w:val="2"/>
            <w:vMerge/>
            <w:tcBorders>
              <w:right w:val="single" w:sz="16" w:space="0" w:color="000000"/>
            </w:tcBorders>
            <w:vAlign w:val="center"/>
          </w:tcPr>
          <w:p w14:paraId="775F541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F2908E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Estimate</w:t>
            </w:r>
          </w:p>
        </w:tc>
        <w:tc>
          <w:tcPr>
            <w:tcW w:w="1901" w:type="dxa"/>
            <w:tcBorders>
              <w:bottom w:val="single" w:sz="16" w:space="0" w:color="000000"/>
            </w:tcBorders>
            <w:shd w:val="clear" w:color="auto" w:fill="FFFFFF"/>
          </w:tcPr>
          <w:p w14:paraId="0446B7E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Lower Bound</w:t>
            </w:r>
          </w:p>
        </w:tc>
        <w:tc>
          <w:tcPr>
            <w:tcW w:w="1903" w:type="dxa"/>
            <w:tcBorders>
              <w:bottom w:val="single" w:sz="16" w:space="0" w:color="000000"/>
            </w:tcBorders>
            <w:shd w:val="clear" w:color="auto" w:fill="FFFFFF"/>
          </w:tcPr>
          <w:p w14:paraId="280A88D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Upper Bound</w:t>
            </w:r>
          </w:p>
        </w:tc>
        <w:tc>
          <w:tcPr>
            <w:tcW w:w="1552" w:type="dxa"/>
            <w:tcBorders>
              <w:bottom w:val="single" w:sz="16" w:space="0" w:color="000000"/>
            </w:tcBorders>
            <w:shd w:val="clear" w:color="auto" w:fill="FFFFFF"/>
          </w:tcPr>
          <w:p w14:paraId="37306B1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Estimate</w:t>
            </w:r>
          </w:p>
        </w:tc>
        <w:tc>
          <w:tcPr>
            <w:tcW w:w="1580" w:type="dxa"/>
            <w:tcBorders>
              <w:bottom w:val="single" w:sz="16" w:space="0" w:color="000000"/>
            </w:tcBorders>
            <w:shd w:val="clear" w:color="auto" w:fill="FFFFFF"/>
          </w:tcPr>
          <w:p w14:paraId="5789E43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Lower Bound</w:t>
            </w:r>
          </w:p>
        </w:tc>
        <w:tc>
          <w:tcPr>
            <w:tcW w:w="158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040F8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Upper Bound</w:t>
            </w:r>
          </w:p>
        </w:tc>
      </w:tr>
      <w:tr w:rsidR="00E230ED" w:rsidRPr="00FD0191" w14:paraId="68BFDAA6" w14:textId="77777777" w:rsidTr="000F57D1">
        <w:trPr>
          <w:cantSplit/>
          <w:trHeight w:val="153"/>
        </w:trPr>
        <w:tc>
          <w:tcPr>
            <w:tcW w:w="8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6D1A83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proofErr w:type="spellStart"/>
            <w:r w:rsidRPr="00FD0191">
              <w:rPr>
                <w:sz w:val="16"/>
                <w:szCs w:val="16"/>
              </w:rPr>
              <w:t>PROBIT</w:t>
            </w:r>
            <w:r w:rsidRPr="00FD0191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2ED29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.010</w:t>
            </w:r>
          </w:p>
        </w:tc>
        <w:tc>
          <w:tcPr>
            <w:tcW w:w="16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350F24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36C1D7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5B3E9C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1D297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-5.747</w:t>
            </w:r>
          </w:p>
        </w:tc>
        <w:tc>
          <w:tcPr>
            <w:tcW w:w="15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3CC01A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-9.868</w:t>
            </w:r>
          </w:p>
        </w:tc>
        <w:tc>
          <w:tcPr>
            <w:tcW w:w="158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46884E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-4.405</w:t>
            </w:r>
          </w:p>
        </w:tc>
      </w:tr>
      <w:tr w:rsidR="00E230ED" w:rsidRPr="00FD0191" w14:paraId="6406FB96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33403D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83704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.020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675FC6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075FC06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7F64D48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5A3955B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-5.416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649958D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-9.189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F12AE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-4.184</w:t>
            </w:r>
          </w:p>
        </w:tc>
      </w:tr>
      <w:tr w:rsidR="00E230ED" w:rsidRPr="00FD0191" w14:paraId="184D1A2C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AEEA16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B1D1B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.030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3C649D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790BB57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513C7EF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18DF147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-5.205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4120A0B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-8.758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BC2B95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-4.043</w:t>
            </w:r>
          </w:p>
        </w:tc>
      </w:tr>
      <w:tr w:rsidR="00E230ED" w:rsidRPr="00FD0191" w14:paraId="4F6C5346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0F1BC1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CA6BD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.040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498FA7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0BCE7B4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0B5B516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494E4EE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-5.047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5C36E5F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-8.434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121F97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-3.937</w:t>
            </w:r>
          </w:p>
        </w:tc>
      </w:tr>
      <w:tr w:rsidR="00E230ED" w:rsidRPr="00FD0191" w14:paraId="0685D4FA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9C386B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14C02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01B5FB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053301D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10DB38B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451C0F5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-4.918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60843E7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-8.171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C5C286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-3.850</w:t>
            </w:r>
          </w:p>
        </w:tc>
      </w:tr>
      <w:tr w:rsidR="00E230ED" w:rsidRPr="00FD0191" w14:paraId="6EF5AD78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48361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4FDDD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.060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AFE072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7E66182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2DBA2D1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5A61CFB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-4.809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756A3D9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-7.946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7CA178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-3.777</w:t>
            </w:r>
          </w:p>
        </w:tc>
      </w:tr>
      <w:tr w:rsidR="00E230ED" w:rsidRPr="00FD0191" w14:paraId="445CB4D1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20CD87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D9417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.070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B081B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5C6C1D8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3AB5565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59BD944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-4.713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58EE57B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-7.750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AA8AF5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-3.712</w:t>
            </w:r>
          </w:p>
        </w:tc>
      </w:tr>
      <w:tr w:rsidR="00E230ED" w:rsidRPr="00FD0191" w14:paraId="0D525729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917F9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D83FC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.080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614C96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767E7EB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6DCFB1E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53E7F38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-4.627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0477814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-7.574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7A8445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-3.654</w:t>
            </w:r>
          </w:p>
        </w:tc>
      </w:tr>
      <w:tr w:rsidR="00E230ED" w:rsidRPr="00FD0191" w14:paraId="1C758D3D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AE6712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8E991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.090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A92DCB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5F2B4E5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1B6A7B3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5F04B0C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-4.549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51FDF7E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-7.415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71BB18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-3.601</w:t>
            </w:r>
          </w:p>
        </w:tc>
      </w:tr>
      <w:tr w:rsidR="00E230ED" w:rsidRPr="00FD0191" w14:paraId="35D9ECB4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4B81BC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0F5B9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.100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63A959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608894F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72C8D2C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1D4A00F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-4.477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3B13EF4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-7.268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CE5D3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-3.552</w:t>
            </w:r>
          </w:p>
        </w:tc>
      </w:tr>
      <w:tr w:rsidR="00E230ED" w:rsidRPr="00FD0191" w14:paraId="3BF1048C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5A8F4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387BF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.150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EF8FB1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00C56FF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3164D23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03E2258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-4.179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15C6C0A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-6.660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4DA0B5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-3.350</w:t>
            </w:r>
          </w:p>
        </w:tc>
      </w:tr>
      <w:tr w:rsidR="00E230ED" w:rsidRPr="00FD0191" w14:paraId="1ECBBDDB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48301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69873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.200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75574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23A1C98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10BC591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24B2B18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-3.942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765170A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-6.177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D5B334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-3.189</w:t>
            </w:r>
          </w:p>
        </w:tc>
      </w:tr>
      <w:tr w:rsidR="00E230ED" w:rsidRPr="00FD0191" w14:paraId="42E43EFE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93F4CD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734BC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.250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2F580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094FED1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5A4847B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21F399E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-3.739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1963569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-5.765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2FE5A8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-3.049</w:t>
            </w:r>
          </w:p>
        </w:tc>
      </w:tr>
      <w:tr w:rsidR="00E230ED" w:rsidRPr="00FD0191" w14:paraId="25F3FF1D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516E7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079D0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.300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320E30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5FB32FB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7839FF4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64024BE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-3.556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472707A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-5.395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F5E767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-2.922</w:t>
            </w:r>
          </w:p>
        </w:tc>
      </w:tr>
      <w:tr w:rsidR="00E230ED" w:rsidRPr="00FD0191" w14:paraId="61D8920A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C8EB86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44279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.350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3AFE19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5D6D280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3FA48E4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26F2DA1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-3.387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4DA562D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-5.054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CDE50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-2.804</w:t>
            </w:r>
          </w:p>
        </w:tc>
      </w:tr>
      <w:tr w:rsidR="00E230ED" w:rsidRPr="00FD0191" w14:paraId="6BBC75C6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C67689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2361D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.400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66D1C7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.001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22E902C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601B689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1687ADA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-3.227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6E1E199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-4.732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3C79C1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-2.690</w:t>
            </w:r>
          </w:p>
        </w:tc>
      </w:tr>
      <w:tr w:rsidR="00E230ED" w:rsidRPr="00FD0191" w14:paraId="2F083BBA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7FF0F1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2970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.450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B98F82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.001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4674DFB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0CB81AE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.003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0DEC96B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-3.071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485F987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-4.421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68015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-2.578</w:t>
            </w:r>
          </w:p>
        </w:tc>
      </w:tr>
      <w:tr w:rsidR="00E230ED" w:rsidRPr="00FD0191" w14:paraId="34B835DB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9E80F3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9D414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.500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9DDD10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.001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2DA9C98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65A4DF7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.003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011CA9A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-2.918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43A5169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-4.118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F60EED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-2.466</w:t>
            </w:r>
          </w:p>
        </w:tc>
      </w:tr>
      <w:tr w:rsidR="00E230ED" w:rsidRPr="00FD0191" w14:paraId="2F224145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9F6D46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40001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.550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B5119F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.002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415D48B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32BB21E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.004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5010155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-2.766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1410CCC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-3.819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38CE46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-2.350</w:t>
            </w:r>
          </w:p>
        </w:tc>
      </w:tr>
      <w:tr w:rsidR="00E230ED" w:rsidRPr="00FD0191" w14:paraId="3027D11A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2EBA5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AFD0B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.600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2E68A9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.002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315EBC3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1A672DC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.006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0354BE3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-2.610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6511BB9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-3.518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565C8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-2.228</w:t>
            </w:r>
          </w:p>
        </w:tc>
      </w:tr>
      <w:tr w:rsidR="00E230ED" w:rsidRPr="00FD0191" w14:paraId="1904791B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28D9F4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2314B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.650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2DDBE3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.004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3FD734B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.001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3E0F6B7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.008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709A732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-2.450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704128A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-3.216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EC0E45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-2.095</w:t>
            </w:r>
          </w:p>
        </w:tc>
      </w:tr>
      <w:tr w:rsidR="00E230ED" w:rsidRPr="00FD0191" w14:paraId="01650BCD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BA6CDA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2D9A5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.700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587382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.005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3F80FDC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.001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52940F6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.011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151F11D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-2.281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63FD67B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-2.909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B817B5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-1.942</w:t>
            </w:r>
          </w:p>
        </w:tc>
      </w:tr>
      <w:tr w:rsidR="00E230ED" w:rsidRPr="00FD0191" w14:paraId="69528D30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C82797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7B64D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.750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D936F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.008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541E2DD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.003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24D287D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.018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3BB16BE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-2.098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2084D32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-2.599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2A6853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-1.756</w:t>
            </w:r>
          </w:p>
        </w:tc>
      </w:tr>
      <w:tr w:rsidR="00E230ED" w:rsidRPr="00FD0191" w14:paraId="5342E614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EFF595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12E52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.800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0ECCEE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.013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17CA11F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.005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3E20045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.031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6D53CAF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-1.895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429D8AC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-2.294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E16DE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-1.508</w:t>
            </w:r>
          </w:p>
        </w:tc>
      </w:tr>
      <w:tr w:rsidR="00E230ED" w:rsidRPr="00FD0191" w14:paraId="5490B0E5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88163F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E48DE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.850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92510A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.022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0DFD2E9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.010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44F2033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.070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137342E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-1.658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47DB836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-2.001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B4C98D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-1.158</w:t>
            </w:r>
          </w:p>
        </w:tc>
      </w:tr>
      <w:tr w:rsidR="00E230ED" w:rsidRPr="00FD0191" w14:paraId="1F13950E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DDF28E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309BA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.900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D033E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.044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3264F84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.020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66953B7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.229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0618351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-1.360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69BA089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-1.708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0E8D3D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-.640</w:t>
            </w:r>
          </w:p>
        </w:tc>
      </w:tr>
      <w:tr w:rsidR="00E230ED" w:rsidRPr="00FD0191" w14:paraId="0231BB1F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D4A0B8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A94B4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.910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5B8D73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.051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4F24B08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.023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4D94B4D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.311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5CEB2DE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-1.288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454C791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-1.646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1CE4B7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-.507</w:t>
            </w:r>
          </w:p>
        </w:tc>
      </w:tr>
      <w:tr w:rsidR="00E230ED" w:rsidRPr="00FD0191" w14:paraId="5291D296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8E4522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307D5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.920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145FF1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.062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65574ED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.026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6178B79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.436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6F28171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-1.210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700B85A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-1.580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5135AD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-.360</w:t>
            </w:r>
          </w:p>
        </w:tc>
      </w:tr>
      <w:tr w:rsidR="00E230ED" w:rsidRPr="00FD0191" w14:paraId="3131DE98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F48997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341CF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.930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D47BBB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.075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73F95E1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.031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409B162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.636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18AED8B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-1.124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06BD0E4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-1.510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DD9377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-.196</w:t>
            </w:r>
          </w:p>
        </w:tc>
      </w:tr>
      <w:tr w:rsidR="00E230ED" w:rsidRPr="00FD0191" w14:paraId="3F7DF8BA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1354B8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A0545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.940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5D13C1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.094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66FB230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.037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4B7CD51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.975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0F07704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-1.028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2B6B31F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-1.435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A692A0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-.011</w:t>
            </w:r>
          </w:p>
        </w:tc>
      </w:tr>
      <w:tr w:rsidR="00E230ED" w:rsidRPr="00FD0191" w14:paraId="58583E2A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BBDB86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E1895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.950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5F548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.121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2E3BA60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.045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415D173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1.596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2B51379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-.919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65CE205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-1.351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FBBF2A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.203</w:t>
            </w:r>
          </w:p>
        </w:tc>
      </w:tr>
      <w:tr w:rsidR="00E230ED" w:rsidRPr="00FD0191" w14:paraId="35A95FB6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C55C12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DEC9B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.960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DEDF45B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.162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3CC436B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.056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4E73639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2.862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3BC08DA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-.790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6506BB1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-1.255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E4484D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.457</w:t>
            </w:r>
          </w:p>
        </w:tc>
      </w:tr>
      <w:tr w:rsidR="00E230ED" w:rsidRPr="00FD0191" w14:paraId="23BDBD16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DC98BA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FF6AE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.970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B4BC3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.234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5CA66379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.073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764307B3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5.905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048B49B4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-.632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6E97329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-1.139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7DA20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.771</w:t>
            </w:r>
          </w:p>
        </w:tc>
      </w:tr>
      <w:tr w:rsidR="00E230ED" w:rsidRPr="00FD0191" w14:paraId="0AAED730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10BC6F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DCC0A0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.980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ED6C497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.379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FFFFFF"/>
          </w:tcPr>
          <w:p w14:paraId="7040C87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.103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/>
          </w:tcPr>
          <w:p w14:paraId="005787DA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15.582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</w:tcPr>
          <w:p w14:paraId="39036B2C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-.421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53333A9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-.989</w:t>
            </w:r>
          </w:p>
        </w:tc>
        <w:tc>
          <w:tcPr>
            <w:tcW w:w="15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F5AD51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1.193</w:t>
            </w:r>
          </w:p>
        </w:tc>
      </w:tr>
      <w:tr w:rsidR="00E230ED" w:rsidRPr="00FD0191" w14:paraId="042CA51C" w14:textId="77777777" w:rsidTr="000F57D1">
        <w:trPr>
          <w:cantSplit/>
          <w:trHeight w:val="153"/>
        </w:trPr>
        <w:tc>
          <w:tcPr>
            <w:tcW w:w="8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820681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407A4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.990</w:t>
            </w:r>
          </w:p>
        </w:tc>
        <w:tc>
          <w:tcPr>
            <w:tcW w:w="16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A0A42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.813</w:t>
            </w:r>
          </w:p>
        </w:tc>
        <w:tc>
          <w:tcPr>
            <w:tcW w:w="19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0C55CC2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.175</w:t>
            </w:r>
          </w:p>
        </w:tc>
        <w:tc>
          <w:tcPr>
            <w:tcW w:w="190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E843EFD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72.748</w:t>
            </w:r>
          </w:p>
        </w:tc>
        <w:tc>
          <w:tcPr>
            <w:tcW w:w="15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27158C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-.090</w:t>
            </w:r>
          </w:p>
        </w:tc>
        <w:tc>
          <w:tcPr>
            <w:tcW w:w="15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168E26E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-.757</w:t>
            </w:r>
          </w:p>
        </w:tc>
        <w:tc>
          <w:tcPr>
            <w:tcW w:w="158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FC358A5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FD0191">
              <w:rPr>
                <w:sz w:val="16"/>
                <w:szCs w:val="16"/>
              </w:rPr>
              <w:t>1.862</w:t>
            </w:r>
          </w:p>
        </w:tc>
      </w:tr>
      <w:tr w:rsidR="00E230ED" w:rsidRPr="00FD0191" w14:paraId="4B33A3D2" w14:textId="77777777" w:rsidTr="000F57D1">
        <w:trPr>
          <w:cantSplit/>
          <w:trHeight w:val="34"/>
        </w:trPr>
        <w:tc>
          <w:tcPr>
            <w:tcW w:w="12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69B920" w14:textId="77777777" w:rsidR="00DF5AC1" w:rsidRPr="0081014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22"/>
              </w:rPr>
            </w:pPr>
            <w:r w:rsidRPr="0081014E">
              <w:rPr>
                <w:sz w:val="22"/>
              </w:rPr>
              <w:lastRenderedPageBreak/>
              <w:t>a. A heterogeneity factor is used,</w:t>
            </w:r>
          </w:p>
          <w:p w14:paraId="3FC6DDB1" w14:textId="00980E50" w:rsidR="00E230ED" w:rsidRPr="00AA4CA2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Cs w:val="24"/>
              </w:rPr>
            </w:pPr>
            <w:r w:rsidRPr="0081014E">
              <w:rPr>
                <w:sz w:val="22"/>
              </w:rPr>
              <w:t xml:space="preserve"> b. Logarithm base = 10.</w:t>
            </w:r>
          </w:p>
        </w:tc>
      </w:tr>
      <w:tr w:rsidR="00E230ED" w:rsidRPr="00FD0191" w14:paraId="55988FE7" w14:textId="77777777" w:rsidTr="000F57D1">
        <w:trPr>
          <w:cantSplit/>
          <w:trHeight w:val="153"/>
        </w:trPr>
        <w:tc>
          <w:tcPr>
            <w:tcW w:w="12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084EF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0" w:right="60" w:firstLine="0"/>
              <w:rPr>
                <w:sz w:val="16"/>
                <w:szCs w:val="16"/>
              </w:rPr>
            </w:pPr>
          </w:p>
        </w:tc>
      </w:tr>
      <w:tr w:rsidR="00E230ED" w:rsidRPr="00FD0191" w14:paraId="0E7325E5" w14:textId="77777777" w:rsidTr="000F57D1">
        <w:trPr>
          <w:cantSplit/>
          <w:trHeight w:val="153"/>
        </w:trPr>
        <w:tc>
          <w:tcPr>
            <w:tcW w:w="12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56AE8" w14:textId="77777777" w:rsidR="00E230ED" w:rsidRPr="00FD019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0" w:right="60" w:firstLine="0"/>
              <w:rPr>
                <w:sz w:val="16"/>
                <w:szCs w:val="16"/>
              </w:rPr>
            </w:pPr>
          </w:p>
        </w:tc>
      </w:tr>
    </w:tbl>
    <w:p w14:paraId="7B0633F7" w14:textId="77777777" w:rsidR="00E230ED" w:rsidRPr="00C76D98" w:rsidRDefault="00E230ED" w:rsidP="00E230ED">
      <w:pPr>
        <w:autoSpaceDE w:val="0"/>
        <w:autoSpaceDN w:val="0"/>
        <w:adjustRightInd w:val="0"/>
        <w:spacing w:line="360" w:lineRule="auto"/>
        <w:ind w:left="0" w:firstLine="0"/>
        <w:rPr>
          <w:b/>
          <w:bCs/>
        </w:rPr>
      </w:pPr>
      <w:bookmarkStart w:id="2" w:name="_GoBack"/>
      <w:bookmarkEnd w:id="2"/>
    </w:p>
    <w:tbl>
      <w:tblPr>
        <w:tblpPr w:leftFromText="180" w:rightFromText="180" w:vertAnchor="text" w:horzAnchor="page" w:tblpX="2257" w:tblpY="268"/>
        <w:tblOverlap w:val="never"/>
        <w:tblW w:w="124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2"/>
        <w:gridCol w:w="1187"/>
        <w:gridCol w:w="1581"/>
        <w:gridCol w:w="1383"/>
        <w:gridCol w:w="1387"/>
        <w:gridCol w:w="1581"/>
        <w:gridCol w:w="1383"/>
        <w:gridCol w:w="1393"/>
      </w:tblGrid>
      <w:tr w:rsidR="009C51CC" w:rsidRPr="009C4507" w14:paraId="7C185057" w14:textId="77777777" w:rsidTr="009C51CC">
        <w:trPr>
          <w:cantSplit/>
          <w:trHeight w:val="48"/>
        </w:trPr>
        <w:tc>
          <w:tcPr>
            <w:tcW w:w="124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0C7CB0" w14:textId="7491E170" w:rsidR="009C51CC" w:rsidRPr="005432D4" w:rsidRDefault="00031434" w:rsidP="005432D4">
            <w:pPr>
              <w:pStyle w:val="Heading3"/>
            </w:pPr>
            <w:r>
              <w:t>Supplementary t</w:t>
            </w:r>
            <w:r w:rsidR="009C51CC" w:rsidRPr="005432D4">
              <w:t xml:space="preserve">able 3: </w:t>
            </w:r>
            <w:r w:rsidR="009C51CC" w:rsidRPr="00E34AAE">
              <w:rPr>
                <w:b w:val="0"/>
                <w:bCs/>
              </w:rPr>
              <w:t xml:space="preserve">Probit Analysis for amitraz showing lethal dose estimates for </w:t>
            </w:r>
            <w:r w:rsidR="009C51CC" w:rsidRPr="00E34AAE">
              <w:rPr>
                <w:b w:val="0"/>
                <w:bCs/>
                <w:i/>
                <w:iCs/>
              </w:rPr>
              <w:t>Rhipicephalus</w:t>
            </w:r>
            <w:r w:rsidR="009C51CC" w:rsidRPr="00E34AAE">
              <w:rPr>
                <w:b w:val="0"/>
                <w:bCs/>
              </w:rPr>
              <w:t xml:space="preserve"> ticks</w:t>
            </w:r>
          </w:p>
        </w:tc>
      </w:tr>
      <w:tr w:rsidR="009C51CC" w:rsidRPr="009C4507" w14:paraId="0D756016" w14:textId="77777777" w:rsidTr="009C51CC">
        <w:trPr>
          <w:cantSplit/>
          <w:trHeight w:val="48"/>
        </w:trPr>
        <w:tc>
          <w:tcPr>
            <w:tcW w:w="3759" w:type="dxa"/>
            <w:gridSpan w:val="2"/>
            <w:vMerge w:val="restart"/>
            <w:tcBorders>
              <w:right w:val="single" w:sz="16" w:space="0" w:color="000000"/>
            </w:tcBorders>
            <w:vAlign w:val="center"/>
          </w:tcPr>
          <w:p w14:paraId="4BCF02B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Probability</w:t>
            </w:r>
          </w:p>
        </w:tc>
        <w:tc>
          <w:tcPr>
            <w:tcW w:w="4351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FA893C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95% Confidence Limits for Concentration</w:t>
            </w:r>
          </w:p>
        </w:tc>
        <w:tc>
          <w:tcPr>
            <w:tcW w:w="4357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14:paraId="613A1CF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95% Confidence Limits for log (Concentration)</w:t>
            </w:r>
            <w:r w:rsidRPr="009C4507">
              <w:rPr>
                <w:sz w:val="16"/>
                <w:szCs w:val="16"/>
                <w:vertAlign w:val="superscript"/>
              </w:rPr>
              <w:t>a</w:t>
            </w:r>
          </w:p>
        </w:tc>
      </w:tr>
      <w:tr w:rsidR="009C51CC" w:rsidRPr="009C4507" w14:paraId="02ABC177" w14:textId="77777777" w:rsidTr="009C51CC">
        <w:trPr>
          <w:cantSplit/>
          <w:trHeight w:val="112"/>
        </w:trPr>
        <w:tc>
          <w:tcPr>
            <w:tcW w:w="3759" w:type="dxa"/>
            <w:gridSpan w:val="2"/>
            <w:vMerge/>
            <w:tcBorders>
              <w:right w:val="single" w:sz="16" w:space="0" w:color="000000"/>
            </w:tcBorders>
            <w:vAlign w:val="center"/>
          </w:tcPr>
          <w:p w14:paraId="6AF3DC3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8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85535D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Estimate</w:t>
            </w:r>
          </w:p>
        </w:tc>
        <w:tc>
          <w:tcPr>
            <w:tcW w:w="1383" w:type="dxa"/>
            <w:tcBorders>
              <w:bottom w:val="single" w:sz="16" w:space="0" w:color="000000"/>
            </w:tcBorders>
            <w:shd w:val="clear" w:color="auto" w:fill="FFFFFF"/>
          </w:tcPr>
          <w:p w14:paraId="67FED0D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Lower Bound</w:t>
            </w:r>
          </w:p>
        </w:tc>
        <w:tc>
          <w:tcPr>
            <w:tcW w:w="1387" w:type="dxa"/>
            <w:tcBorders>
              <w:bottom w:val="single" w:sz="16" w:space="0" w:color="000000"/>
            </w:tcBorders>
            <w:shd w:val="clear" w:color="auto" w:fill="FFFFFF"/>
          </w:tcPr>
          <w:p w14:paraId="359FC01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Upper Bound</w:t>
            </w:r>
          </w:p>
        </w:tc>
        <w:tc>
          <w:tcPr>
            <w:tcW w:w="1581" w:type="dxa"/>
            <w:tcBorders>
              <w:bottom w:val="single" w:sz="16" w:space="0" w:color="000000"/>
            </w:tcBorders>
            <w:shd w:val="clear" w:color="auto" w:fill="FFFFFF"/>
          </w:tcPr>
          <w:p w14:paraId="4C9944B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Estimate</w:t>
            </w:r>
          </w:p>
        </w:tc>
        <w:tc>
          <w:tcPr>
            <w:tcW w:w="1383" w:type="dxa"/>
            <w:tcBorders>
              <w:bottom w:val="single" w:sz="16" w:space="0" w:color="000000"/>
            </w:tcBorders>
            <w:shd w:val="clear" w:color="auto" w:fill="FFFFFF"/>
          </w:tcPr>
          <w:p w14:paraId="2EED0A5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Lower Bound</w:t>
            </w:r>
          </w:p>
        </w:tc>
        <w:tc>
          <w:tcPr>
            <w:tcW w:w="139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B1EBB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Upper Bound</w:t>
            </w:r>
          </w:p>
        </w:tc>
      </w:tr>
      <w:tr w:rsidR="009C51CC" w:rsidRPr="009C4507" w14:paraId="7C843B7B" w14:textId="77777777" w:rsidTr="009C51CC">
        <w:trPr>
          <w:cantSplit/>
          <w:trHeight w:val="112"/>
        </w:trPr>
        <w:tc>
          <w:tcPr>
            <w:tcW w:w="25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229B5B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proofErr w:type="spellStart"/>
            <w:r w:rsidRPr="009C4507">
              <w:rPr>
                <w:sz w:val="16"/>
                <w:szCs w:val="16"/>
              </w:rPr>
              <w:t>PROBIT</w:t>
            </w:r>
            <w:r w:rsidRPr="009C4507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2E06C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.010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1C5E49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FDF63D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8056FD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5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3A165C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-3.891</w:t>
            </w:r>
          </w:p>
        </w:tc>
        <w:tc>
          <w:tcPr>
            <w:tcW w:w="13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1CB2E4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-4.268</w:t>
            </w:r>
          </w:p>
        </w:tc>
        <w:tc>
          <w:tcPr>
            <w:tcW w:w="139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BA6A1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-3.624</w:t>
            </w:r>
          </w:p>
        </w:tc>
      </w:tr>
      <w:tr w:rsidR="009C51CC" w:rsidRPr="009C4507" w14:paraId="31018864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7EAE30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15763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764E5A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4CA66E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33DA406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56E46CE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-3.719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432C57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-4.059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ACD4CA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-3.476</w:t>
            </w:r>
          </w:p>
        </w:tc>
      </w:tr>
      <w:tr w:rsidR="009C51CC" w:rsidRPr="009C4507" w14:paraId="006CF138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2DA3E5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95890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B6EF6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4D0BAAD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53A60B8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24159CA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-3.609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6C268AC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-3.927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DA5E5C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-3.382</w:t>
            </w:r>
          </w:p>
        </w:tc>
      </w:tr>
      <w:tr w:rsidR="009C51CC" w:rsidRPr="009C4507" w14:paraId="0235C581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E6E905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A5214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.040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3FA1F3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D8C884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3355CD7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7DB7F96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-3.526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5E73CC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-3.828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3139B3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-3.311</w:t>
            </w:r>
          </w:p>
        </w:tc>
      </w:tr>
      <w:tr w:rsidR="009C51CC" w:rsidRPr="009C4507" w14:paraId="4EDF66F7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E68E6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F1C32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BD8E02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A1BECF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6C5FA84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2CC7D47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-3.459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92E618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-3.747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36117E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-3.253</w:t>
            </w:r>
          </w:p>
        </w:tc>
      </w:tr>
      <w:tr w:rsidR="009C51CC" w:rsidRPr="009C4507" w14:paraId="5B4328E9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7DEE5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2D6CE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.060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EB89A8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4B0D5CD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5AAEE96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033E3EE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-3.402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600469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-3.678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3A0CF7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-3.204</w:t>
            </w:r>
          </w:p>
        </w:tc>
      </w:tr>
      <w:tr w:rsidR="009C51CC" w:rsidRPr="009C4507" w14:paraId="56936CFE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8561C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045DF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.070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4969F2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165939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50DC90B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38A90D3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-3.352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486D6C3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-3.618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8DD8DB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-3.161</w:t>
            </w:r>
          </w:p>
        </w:tc>
      </w:tr>
      <w:tr w:rsidR="009C51CC" w:rsidRPr="009C4507" w14:paraId="287830AC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C9243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801B7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.080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A98B7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357AD0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759658E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23DDBB4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-3.307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C66B4D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-3.564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B3557D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-3.122</w:t>
            </w:r>
          </w:p>
        </w:tc>
      </w:tr>
      <w:tr w:rsidR="009C51CC" w:rsidRPr="009C4507" w14:paraId="751DFAB2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5EFEE3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932CA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.090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92570C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C64D8F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63E44A1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47FA579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-3.266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69FE085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-3.515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192504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-3.087</w:t>
            </w:r>
          </w:p>
        </w:tc>
      </w:tr>
      <w:tr w:rsidR="009C51CC" w:rsidRPr="009C4507" w14:paraId="7FF6097E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A276F2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DF378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.100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63120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66B6C53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0CB9D8A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50B9658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-3.229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73796E6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-3.470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48CFDE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-3.054</w:t>
            </w:r>
          </w:p>
        </w:tc>
      </w:tr>
      <w:tr w:rsidR="009C51CC" w:rsidRPr="009C4507" w14:paraId="3C2845C4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CD720E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16411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4CCF7C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649C1D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769E325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2DFD25C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-3.073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639EB00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-3.284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9D42F5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-2.919</w:t>
            </w:r>
          </w:p>
        </w:tc>
      </w:tr>
      <w:tr w:rsidR="009C51CC" w:rsidRPr="009C4507" w14:paraId="5F5FB17A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09360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6ADC3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.200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A8E5DC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62B07F8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2819F90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07741D6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-2.950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C97A17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-3.137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198DB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-2.811</w:t>
            </w:r>
          </w:p>
        </w:tc>
      </w:tr>
      <w:tr w:rsidR="009C51CC" w:rsidRPr="009C4507" w14:paraId="71693D22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5286E0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122B8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.250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31BE4C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0249C3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678A59A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419F1E4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-2.844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05A9C1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-3.012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22B43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-2.718</w:t>
            </w:r>
          </w:p>
        </w:tc>
      </w:tr>
      <w:tr w:rsidR="009C51CC" w:rsidRPr="009C4507" w14:paraId="4AD787A6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D5B2B5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9BDC9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.300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F6B4BA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243011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2F8EAA8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0F2FB8B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-2.749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34CEBBA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-2.900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A0271E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-2.634</w:t>
            </w:r>
          </w:p>
        </w:tc>
      </w:tr>
      <w:tr w:rsidR="009C51CC" w:rsidRPr="009C4507" w14:paraId="2E8D1F44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7BCD1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77A06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.350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151805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EB532D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586B520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.003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2836585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-2.660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47E7E93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-2.797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EB5E4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-2.555</w:t>
            </w:r>
          </w:p>
        </w:tc>
      </w:tr>
      <w:tr w:rsidR="009C51CC" w:rsidRPr="009C4507" w14:paraId="5729135C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6F53A2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C420A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.400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25EC6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64EB12A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29380F8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.003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66B7721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-2.577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6A1FA3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-2.700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F07BEA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-2.479</w:t>
            </w:r>
          </w:p>
        </w:tc>
      </w:tr>
      <w:tr w:rsidR="009C51CC" w:rsidRPr="009C4507" w14:paraId="20063E73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D8875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CCE30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.450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D2F70B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70050F0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0D1D550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.004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3952F7A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-2.496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3EF4B2C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-2.607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C7AD9E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-2.404</w:t>
            </w:r>
          </w:p>
        </w:tc>
      </w:tr>
      <w:tr w:rsidR="009C51CC" w:rsidRPr="009C4507" w14:paraId="5D9D7099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A9678D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A70A1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.500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83A74A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.004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59A579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.003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0D1F917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.005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0F1CC9B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-2.416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5E72530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-2.518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2E7470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-2.329</w:t>
            </w:r>
          </w:p>
        </w:tc>
      </w:tr>
      <w:tr w:rsidR="009C51CC" w:rsidRPr="009C4507" w14:paraId="59DC3EEE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BF5843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DEC5C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.550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56C80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.005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3945634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.004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35FD87D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.006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5A51D53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-2.336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06CA39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-2.430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CC120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-2.253</w:t>
            </w:r>
          </w:p>
        </w:tc>
      </w:tr>
      <w:tr w:rsidR="009C51CC" w:rsidRPr="009C4507" w14:paraId="4627CEB1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16706A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7623F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.600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74F37C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.006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51B1D0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.005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7C35E35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.007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3A608C1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-2.255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4EAA9B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-2.343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97DB22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-2.173</w:t>
            </w:r>
          </w:p>
        </w:tc>
      </w:tr>
      <w:tr w:rsidR="009C51CC" w:rsidRPr="009C4507" w14:paraId="0CA8B553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0313E5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3026A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.650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E47B93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.007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0999EC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.006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206D987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.008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277F6C2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-2.171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5E64950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-2.255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3B61DF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-2.088</w:t>
            </w:r>
          </w:p>
        </w:tc>
      </w:tr>
      <w:tr w:rsidR="009C51CC" w:rsidRPr="009C4507" w14:paraId="6865919E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F40D8C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C99A9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.700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23C919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.008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38A8FAB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.007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45A6D0D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.010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2BA68ED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-2.083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FC2939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-2.166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A3E3C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-1.995</w:t>
            </w:r>
          </w:p>
        </w:tc>
      </w:tr>
      <w:tr w:rsidR="009C51CC" w:rsidRPr="009C4507" w14:paraId="356E8908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B905C2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2CF4E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.750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3BC117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50F7E4D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.008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5113E72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.013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03986A9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-1.988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93EC48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-2.073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806516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-1.891</w:t>
            </w:r>
          </w:p>
        </w:tc>
      </w:tr>
      <w:tr w:rsidR="009C51CC" w:rsidRPr="009C4507" w14:paraId="1D9CD88B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C8BC7D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7EEF2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.800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5A8A56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51DEF14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.011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70DC2BB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.017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4985879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-1.882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2AF4E4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-1.972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A59AF0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-1.773</w:t>
            </w:r>
          </w:p>
        </w:tc>
      </w:tr>
      <w:tr w:rsidR="009C51CC" w:rsidRPr="009C4507" w14:paraId="02BBED0B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52C120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BC85F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.850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96C0C0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.017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3116445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.014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3E4837E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.023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7395C6F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-1.758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53FF3CC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-1.858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CBCE7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-1.632</w:t>
            </w:r>
          </w:p>
        </w:tc>
      </w:tr>
      <w:tr w:rsidR="009C51CC" w:rsidRPr="009C4507" w14:paraId="6D097259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817B9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7024D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.900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14283E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.025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3FCB246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.019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6F40B4C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.035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2063E79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-1.603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33B8A02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-1.718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CE44A7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-1.451</w:t>
            </w:r>
          </w:p>
        </w:tc>
      </w:tr>
      <w:tr w:rsidR="009C51CC" w:rsidRPr="009C4507" w14:paraId="47F9E56F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E74A63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1A26D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.910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250ADD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.027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3C290F4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.021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0E3B12C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.039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0B4BE77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-1.565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79FB4FD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-1.685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31D66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-1.407</w:t>
            </w:r>
          </w:p>
        </w:tc>
      </w:tr>
      <w:tr w:rsidR="009C51CC" w:rsidRPr="009C4507" w14:paraId="0CE9316C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8E3B4E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9F089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.920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A1A1F9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773AB24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.022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21D73AF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.044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58FF086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-1.525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4AF220F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-1.649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5E8BEB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-1.359</w:t>
            </w:r>
          </w:p>
        </w:tc>
      </w:tr>
      <w:tr w:rsidR="009C51CC" w:rsidRPr="009C4507" w14:paraId="7F238A0A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919C5E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C9848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.930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9ED506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032962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.025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4FB8018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.049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611EA4C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-1.480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6FA53EB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-1.609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164B29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-1.306</w:t>
            </w:r>
          </w:p>
        </w:tc>
      </w:tr>
      <w:tr w:rsidR="009C51CC" w:rsidRPr="009C4507" w14:paraId="2C23B0A0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1739D4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650875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.940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E02205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.037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29E4C3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.027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0DDDD74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.057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1299AD9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-1.430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CA4898A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-1.565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F3D424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-1.246</w:t>
            </w:r>
          </w:p>
        </w:tc>
      </w:tr>
      <w:tr w:rsidR="009C51CC" w:rsidRPr="009C4507" w14:paraId="4516403E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3BAB0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1C777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.950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20074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.042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6C493C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.031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3E65F05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.066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67C30D0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-1.373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40D7BF4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-1.515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FD2CD2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-1.179</w:t>
            </w:r>
          </w:p>
        </w:tc>
      </w:tr>
      <w:tr w:rsidR="009C51CC" w:rsidRPr="009C4507" w14:paraId="2C3EBEB0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1AB5EE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643EE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.960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ECDD0E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.049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68D3119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.035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0457B82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.080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343FD31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-1.305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0F929C1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-1.457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7AB35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-1.099</w:t>
            </w:r>
          </w:p>
        </w:tc>
      </w:tr>
      <w:tr w:rsidR="009C51CC" w:rsidRPr="009C4507" w14:paraId="1C1DA8BA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26349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BD3A3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.970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6FE97C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.060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85D2426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.041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1840811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.100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7DA48360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-1.223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B50F309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-1.385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B886F2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-1.000</w:t>
            </w:r>
          </w:p>
        </w:tc>
      </w:tr>
      <w:tr w:rsidR="009C51CC" w:rsidRPr="009C4507" w14:paraId="1CDD316D" w14:textId="77777777" w:rsidTr="009C51CC">
        <w:trPr>
          <w:cantSplit/>
          <w:trHeight w:val="127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8DEB4D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CBC08B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.980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DA66FA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.077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25176897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.051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FFFFFF"/>
          </w:tcPr>
          <w:p w14:paraId="0E141E6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.135</w:t>
            </w:r>
          </w:p>
        </w:tc>
        <w:tc>
          <w:tcPr>
            <w:tcW w:w="1581" w:type="dxa"/>
            <w:tcBorders>
              <w:top w:val="nil"/>
              <w:bottom w:val="nil"/>
            </w:tcBorders>
            <w:shd w:val="clear" w:color="auto" w:fill="FFFFFF"/>
          </w:tcPr>
          <w:p w14:paraId="34E036E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-1.113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</w:tcPr>
          <w:p w14:paraId="18A8218E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-1.290</w:t>
            </w:r>
          </w:p>
        </w:tc>
        <w:tc>
          <w:tcPr>
            <w:tcW w:w="13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51BF6F1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-.869</w:t>
            </w:r>
          </w:p>
        </w:tc>
      </w:tr>
      <w:tr w:rsidR="009C51CC" w:rsidRPr="009C4507" w14:paraId="6A25C276" w14:textId="77777777" w:rsidTr="009C51CC">
        <w:trPr>
          <w:cantSplit/>
          <w:trHeight w:val="112"/>
        </w:trPr>
        <w:tc>
          <w:tcPr>
            <w:tcW w:w="25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CBDED13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3CE0DF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.990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38BA54D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.115</w:t>
            </w:r>
          </w:p>
        </w:tc>
        <w:tc>
          <w:tcPr>
            <w:tcW w:w="13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F515018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.072</w:t>
            </w:r>
          </w:p>
        </w:tc>
        <w:tc>
          <w:tcPr>
            <w:tcW w:w="13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D7A6962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.218</w:t>
            </w:r>
          </w:p>
        </w:tc>
        <w:tc>
          <w:tcPr>
            <w:tcW w:w="15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C29A51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-.940</w:t>
            </w:r>
          </w:p>
        </w:tc>
        <w:tc>
          <w:tcPr>
            <w:tcW w:w="13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4AEA6E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-1.140</w:t>
            </w:r>
          </w:p>
        </w:tc>
        <w:tc>
          <w:tcPr>
            <w:tcW w:w="139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453C44" w14:textId="77777777" w:rsidR="009C51CC" w:rsidRPr="009C4507" w:rsidRDefault="009C51CC" w:rsidP="009C51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-.661</w:t>
            </w:r>
          </w:p>
        </w:tc>
      </w:tr>
      <w:tr w:rsidR="009C51CC" w:rsidRPr="009C4507" w14:paraId="3D03B0EF" w14:textId="77777777" w:rsidTr="009C51CC">
        <w:trPr>
          <w:cantSplit/>
          <w:trHeight w:val="112"/>
        </w:trPr>
        <w:tc>
          <w:tcPr>
            <w:tcW w:w="124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206D4" w14:textId="77777777" w:rsidR="009C51CC" w:rsidRPr="00573E44" w:rsidRDefault="009C51CC" w:rsidP="009C51C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60"/>
              <w:rPr>
                <w:color w:val="000000"/>
                <w:sz w:val="22"/>
                <w:szCs w:val="22"/>
              </w:rPr>
            </w:pPr>
            <w:r w:rsidRPr="00573E44">
              <w:rPr>
                <w:color w:val="000000"/>
                <w:sz w:val="22"/>
                <w:szCs w:val="22"/>
              </w:rPr>
              <w:t xml:space="preserve">A heterogeneity factor is used </w:t>
            </w:r>
          </w:p>
          <w:p w14:paraId="73ECC44F" w14:textId="77777777" w:rsidR="009C51CC" w:rsidRPr="00573E44" w:rsidRDefault="009C51CC" w:rsidP="009C51C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60"/>
              <w:rPr>
                <w:color w:val="000000"/>
                <w:sz w:val="22"/>
                <w:szCs w:val="22"/>
              </w:rPr>
            </w:pPr>
            <w:r w:rsidRPr="00573E44">
              <w:rPr>
                <w:color w:val="000000"/>
                <w:sz w:val="22"/>
                <w:szCs w:val="22"/>
              </w:rPr>
              <w:t>Logarithm base = 10.</w:t>
            </w:r>
          </w:p>
          <w:p w14:paraId="5D340DF9" w14:textId="77777777" w:rsidR="009C51CC" w:rsidRDefault="009C51CC" w:rsidP="009C51CC">
            <w:pPr>
              <w:autoSpaceDE w:val="0"/>
              <w:autoSpaceDN w:val="0"/>
              <w:adjustRightInd w:val="0"/>
              <w:spacing w:line="240" w:lineRule="auto"/>
              <w:ind w:right="60"/>
              <w:rPr>
                <w:sz w:val="16"/>
                <w:szCs w:val="16"/>
              </w:rPr>
            </w:pPr>
          </w:p>
          <w:p w14:paraId="62286628" w14:textId="77777777" w:rsidR="009C51CC" w:rsidRPr="009C4507" w:rsidRDefault="009C51CC" w:rsidP="005432D4">
            <w:pPr>
              <w:autoSpaceDE w:val="0"/>
              <w:autoSpaceDN w:val="0"/>
              <w:adjustRightInd w:val="0"/>
              <w:spacing w:line="240" w:lineRule="auto"/>
              <w:ind w:left="0" w:right="60" w:firstLine="0"/>
              <w:rPr>
                <w:sz w:val="16"/>
                <w:szCs w:val="16"/>
              </w:rPr>
            </w:pPr>
          </w:p>
          <w:p w14:paraId="42E3ECE4" w14:textId="77777777" w:rsidR="009C51CC" w:rsidRPr="009C4507" w:rsidRDefault="009C51CC" w:rsidP="009C51CC">
            <w:pPr>
              <w:pStyle w:val="ListParagraph"/>
              <w:autoSpaceDE w:val="0"/>
              <w:autoSpaceDN w:val="0"/>
              <w:adjustRightInd w:val="0"/>
              <w:ind w:left="420" w:right="60"/>
              <w:rPr>
                <w:color w:val="000000"/>
                <w:sz w:val="16"/>
                <w:szCs w:val="16"/>
              </w:rPr>
            </w:pPr>
          </w:p>
        </w:tc>
      </w:tr>
    </w:tbl>
    <w:p w14:paraId="29AA04ED" w14:textId="77777777" w:rsidR="00E230ED" w:rsidRPr="00573E44" w:rsidRDefault="00E230ED" w:rsidP="005432D4">
      <w:pPr>
        <w:spacing w:line="360" w:lineRule="auto"/>
        <w:ind w:left="0" w:firstLine="0"/>
        <w:rPr>
          <w:b/>
          <w:bCs/>
          <w:sz w:val="22"/>
        </w:rPr>
      </w:pPr>
    </w:p>
    <w:tbl>
      <w:tblPr>
        <w:tblW w:w="12555" w:type="dxa"/>
        <w:tblInd w:w="1548" w:type="dxa"/>
        <w:tblLayout w:type="fixed"/>
        <w:tblLook w:val="04A0" w:firstRow="1" w:lastRow="0" w:firstColumn="1" w:lastColumn="0" w:noHBand="0" w:noVBand="1"/>
      </w:tblPr>
      <w:tblGrid>
        <w:gridCol w:w="1578"/>
        <w:gridCol w:w="1474"/>
        <w:gridCol w:w="1761"/>
        <w:gridCol w:w="1468"/>
        <w:gridCol w:w="1479"/>
        <w:gridCol w:w="1761"/>
        <w:gridCol w:w="1468"/>
        <w:gridCol w:w="1566"/>
      </w:tblGrid>
      <w:tr w:rsidR="00E230ED" w:rsidRPr="00573E44" w14:paraId="074D1B8E" w14:textId="77777777" w:rsidTr="000F57D1">
        <w:trPr>
          <w:trHeight w:val="166"/>
        </w:trPr>
        <w:tc>
          <w:tcPr>
            <w:tcW w:w="125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6C4E9" w14:textId="5BB796A0" w:rsidR="00E230ED" w:rsidRPr="005432D4" w:rsidRDefault="00031434" w:rsidP="005432D4">
            <w:pPr>
              <w:pStyle w:val="Heading3"/>
              <w:ind w:left="0" w:firstLine="0"/>
            </w:pPr>
            <w:r>
              <w:t>Supplementary t</w:t>
            </w:r>
            <w:r w:rsidR="005432D4">
              <w:t xml:space="preserve">able 4: </w:t>
            </w:r>
            <w:r w:rsidR="005432D4" w:rsidRPr="00E34AAE">
              <w:rPr>
                <w:b w:val="0"/>
                <w:bCs/>
              </w:rPr>
              <w:t xml:space="preserve">Probit analysis for cypermethrin showing lethal dose estimates for </w:t>
            </w:r>
            <w:r w:rsidR="005432D4" w:rsidRPr="00E34AAE">
              <w:rPr>
                <w:b w:val="0"/>
                <w:bCs/>
                <w:i/>
                <w:iCs/>
              </w:rPr>
              <w:t>Rhipicephalus</w:t>
            </w:r>
            <w:r w:rsidR="005432D4" w:rsidRPr="00E34AAE">
              <w:rPr>
                <w:b w:val="0"/>
                <w:bCs/>
              </w:rPr>
              <w:t xml:space="preserve"> ticks</w:t>
            </w:r>
          </w:p>
        </w:tc>
      </w:tr>
      <w:tr w:rsidR="00E230ED" w:rsidRPr="009C4507" w14:paraId="19AEC8A0" w14:textId="77777777" w:rsidTr="000F57D1">
        <w:trPr>
          <w:trHeight w:val="166"/>
        </w:trPr>
        <w:tc>
          <w:tcPr>
            <w:tcW w:w="30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426C23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Probability</w:t>
            </w:r>
          </w:p>
        </w:tc>
        <w:tc>
          <w:tcPr>
            <w:tcW w:w="4708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4C71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95% Confidence Limits for Concentration</w:t>
            </w:r>
          </w:p>
        </w:tc>
        <w:tc>
          <w:tcPr>
            <w:tcW w:w="479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28594E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 xml:space="preserve">95% Confidence Limits for </w:t>
            </w:r>
            <w:proofErr w:type="gramStart"/>
            <w:r w:rsidRPr="009C4507">
              <w:rPr>
                <w:sz w:val="16"/>
                <w:szCs w:val="16"/>
              </w:rPr>
              <w:t>log(</w:t>
            </w:r>
            <w:proofErr w:type="gramEnd"/>
            <w:r w:rsidRPr="009C4507">
              <w:rPr>
                <w:sz w:val="16"/>
                <w:szCs w:val="16"/>
              </w:rPr>
              <w:t>Concentration)</w:t>
            </w:r>
            <w:r w:rsidRPr="009C4507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E230ED" w:rsidRPr="009C4507" w14:paraId="45B39D5A" w14:textId="77777777" w:rsidTr="000F57D1">
        <w:trPr>
          <w:trHeight w:val="274"/>
        </w:trPr>
        <w:tc>
          <w:tcPr>
            <w:tcW w:w="305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153600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754A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Estimate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6F39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Lower Bound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BC3C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Upper Bound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317B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Estimate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1A09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Lower Bound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7C9D9C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Upper Bound</w:t>
            </w:r>
          </w:p>
        </w:tc>
      </w:tr>
      <w:tr w:rsidR="00E230ED" w:rsidRPr="009C4507" w14:paraId="09C76D1C" w14:textId="77777777" w:rsidTr="000F57D1">
        <w:trPr>
          <w:trHeight w:val="166"/>
        </w:trPr>
        <w:tc>
          <w:tcPr>
            <w:tcW w:w="157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16A8502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proofErr w:type="spellStart"/>
            <w:r w:rsidRPr="009C4507">
              <w:rPr>
                <w:sz w:val="16"/>
                <w:szCs w:val="16"/>
              </w:rPr>
              <w:t>PROBIT</w:t>
            </w:r>
            <w:r w:rsidRPr="009C4507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521896F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3E8D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8E7B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DF5E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F6F0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-5.747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2CCF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-9.868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2DD16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-4.405</w:t>
            </w:r>
          </w:p>
        </w:tc>
      </w:tr>
      <w:tr w:rsidR="00E230ED" w:rsidRPr="009C4507" w14:paraId="7D6DAEF9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2B174F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2CE1A8A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02F5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3FAA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4F79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C65C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-5.416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8728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-9.189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AEA7F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-4.184</w:t>
            </w:r>
          </w:p>
        </w:tc>
      </w:tr>
      <w:tr w:rsidR="00E230ED" w:rsidRPr="009C4507" w14:paraId="27D04960" w14:textId="77777777" w:rsidTr="000F57D1">
        <w:trPr>
          <w:trHeight w:val="16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3DE924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3C9E5F2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5E97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927F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FAE2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93CE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-5.205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233E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-8.758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4CD69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-4.043</w:t>
            </w:r>
          </w:p>
        </w:tc>
      </w:tr>
      <w:tr w:rsidR="00E230ED" w:rsidRPr="009C4507" w14:paraId="55DD678F" w14:textId="77777777" w:rsidTr="000F57D1">
        <w:trPr>
          <w:trHeight w:val="16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C9BB36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C3E53D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3BF8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7056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6B07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C5E4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-5.047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8D71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-8.434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FF09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-3.937</w:t>
            </w:r>
          </w:p>
        </w:tc>
      </w:tr>
      <w:tr w:rsidR="00E230ED" w:rsidRPr="009C4507" w14:paraId="688176B2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9DAC29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486845C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9566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4A45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10E7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4F74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-4.918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EFEA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-8.171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FB949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-3.850</w:t>
            </w:r>
          </w:p>
        </w:tc>
      </w:tr>
      <w:tr w:rsidR="00E230ED" w:rsidRPr="009C4507" w14:paraId="692BB359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9B369D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02EF915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8116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0388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5153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BC31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-4.809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7F03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-7.946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085ED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-3.777</w:t>
            </w:r>
          </w:p>
        </w:tc>
      </w:tr>
      <w:tr w:rsidR="00E230ED" w:rsidRPr="009C4507" w14:paraId="5428A470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C8C5BB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3FA8258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5351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1926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A99B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6E31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-4.713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276E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-7.750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8EA7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-3.712</w:t>
            </w:r>
          </w:p>
        </w:tc>
      </w:tr>
      <w:tr w:rsidR="00E230ED" w:rsidRPr="009C4507" w14:paraId="369AC299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6392D2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4A865AE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9538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69AE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0FAC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1E8A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-4.627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8381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-7.574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4DE01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-3.654</w:t>
            </w:r>
          </w:p>
        </w:tc>
      </w:tr>
      <w:tr w:rsidR="00E230ED" w:rsidRPr="009C4507" w14:paraId="408C3B71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A28452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25F2577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1553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E8CD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E3C5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CE76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-4.549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5936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-7.415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C40F5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-3.601</w:t>
            </w:r>
          </w:p>
        </w:tc>
      </w:tr>
      <w:tr w:rsidR="00E230ED" w:rsidRPr="009C4507" w14:paraId="68C5ED3B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ED12D8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19CD495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3ADF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6371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B931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5D1B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-4.477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BFC2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-7.268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8447D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-3.552</w:t>
            </w:r>
          </w:p>
        </w:tc>
      </w:tr>
      <w:tr w:rsidR="00E230ED" w:rsidRPr="009C4507" w14:paraId="5C1155D9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C2AEB9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659DD78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31D2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3493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BFB2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DCD0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-4.179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017B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-6.660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6A462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-3.350</w:t>
            </w:r>
          </w:p>
        </w:tc>
      </w:tr>
      <w:tr w:rsidR="00E230ED" w:rsidRPr="009C4507" w14:paraId="46EC6930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0175B5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3B172B7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.200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A289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374C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3ED4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2BEC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-3.942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E513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-6.177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CE219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-3.189</w:t>
            </w:r>
          </w:p>
        </w:tc>
      </w:tr>
      <w:tr w:rsidR="00E230ED" w:rsidRPr="009C4507" w14:paraId="553A5381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68C388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C61173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.250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55F9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11B5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3B41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1F45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-3.739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7507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-5.765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36111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-3.049</w:t>
            </w:r>
          </w:p>
        </w:tc>
      </w:tr>
      <w:tr w:rsidR="00E230ED" w:rsidRPr="009C4507" w14:paraId="4B6B4ED5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9A265E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262B902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.300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5139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D33E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D6A5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5F06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-3.556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5C83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-5.395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EDA8A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-2.922</w:t>
            </w:r>
          </w:p>
        </w:tc>
      </w:tr>
      <w:tr w:rsidR="00E230ED" w:rsidRPr="009C4507" w14:paraId="50C37D60" w14:textId="77777777" w:rsidTr="000F57D1">
        <w:trPr>
          <w:trHeight w:val="16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EBC152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40842F7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.350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EC2C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3032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C546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F6CB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-3.387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A1B7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-5.054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7BA70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-2.804</w:t>
            </w:r>
          </w:p>
        </w:tc>
      </w:tr>
      <w:tr w:rsidR="00E230ED" w:rsidRPr="009C4507" w14:paraId="5F3145BF" w14:textId="77777777" w:rsidTr="000F57D1">
        <w:trPr>
          <w:trHeight w:val="16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6ADB0C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00649C0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.400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1FC8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18DE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E9EE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1F92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-3.227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017B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-4.732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EAE3C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-2.690</w:t>
            </w:r>
          </w:p>
        </w:tc>
      </w:tr>
      <w:tr w:rsidR="00E230ED" w:rsidRPr="009C4507" w14:paraId="474BDDF4" w14:textId="77777777" w:rsidTr="000F57D1">
        <w:trPr>
          <w:trHeight w:val="274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04DA54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3DCA560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.450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438F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9665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7196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748F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-3.071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5C69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-4.421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B0CA4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-2.578</w:t>
            </w:r>
          </w:p>
        </w:tc>
      </w:tr>
      <w:tr w:rsidR="00E230ED" w:rsidRPr="009C4507" w14:paraId="5538BFB6" w14:textId="77777777" w:rsidTr="000F57D1">
        <w:trPr>
          <w:trHeight w:val="261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48EB84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32403F1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0.5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0C07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3E1F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12AB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12BE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-2.918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D892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-4.118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7316A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-2.466</w:t>
            </w:r>
          </w:p>
        </w:tc>
      </w:tr>
      <w:tr w:rsidR="00E230ED" w:rsidRPr="009C4507" w14:paraId="565E6312" w14:textId="77777777" w:rsidTr="000F57D1">
        <w:trPr>
          <w:trHeight w:val="16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D1F880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3DB339E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.550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060F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43FE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4D49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C83D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-2.766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B9B6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-3.819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65FB1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-2.350</w:t>
            </w:r>
          </w:p>
        </w:tc>
      </w:tr>
      <w:tr w:rsidR="00E230ED" w:rsidRPr="009C4507" w14:paraId="5C725F87" w14:textId="77777777" w:rsidTr="000F57D1">
        <w:trPr>
          <w:trHeight w:val="16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E0B7F7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1A2678A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.600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ECED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309B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7AC7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0DB2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-2.610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4334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-3.518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D0B31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-2.228</w:t>
            </w:r>
          </w:p>
        </w:tc>
      </w:tr>
      <w:tr w:rsidR="00E230ED" w:rsidRPr="009C4507" w14:paraId="68F68A33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AC79B6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46A1A4B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.650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8182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47C8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AC68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FD1F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-2.450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7845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-3.216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9BF44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-2.095</w:t>
            </w:r>
          </w:p>
        </w:tc>
      </w:tr>
      <w:tr w:rsidR="00E230ED" w:rsidRPr="009C4507" w14:paraId="5202B3F9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520BAE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63AE9A0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.700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849F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AB53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6DE1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1F8E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-2.281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6C81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-2.909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775E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-1.942</w:t>
            </w:r>
          </w:p>
        </w:tc>
      </w:tr>
      <w:tr w:rsidR="00E230ED" w:rsidRPr="009C4507" w14:paraId="008A5384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CBF32F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5E123F6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.750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8772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F768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3A40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7E80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-2.098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DEFD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-2.599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C7295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-1.756</w:t>
            </w:r>
          </w:p>
        </w:tc>
      </w:tr>
      <w:tr w:rsidR="00E230ED" w:rsidRPr="009C4507" w14:paraId="361D1422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5B29F2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408FAD5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.800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9238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45B0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.005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5718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18BF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-1.895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3F5A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-2.294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23B68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-1.508</w:t>
            </w:r>
          </w:p>
        </w:tc>
      </w:tr>
      <w:tr w:rsidR="00E230ED" w:rsidRPr="009C4507" w14:paraId="6DE3A047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49A28B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9185EC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.850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7D20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12E2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.010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3B52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97B1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-1.658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4576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-2.001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6AFFC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-1.158</w:t>
            </w:r>
          </w:p>
        </w:tc>
      </w:tr>
      <w:tr w:rsidR="00E230ED" w:rsidRPr="009C4507" w14:paraId="1CF7DC13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088B0F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26F9C03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082B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.044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41DF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E8B5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.229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5213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-1.360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7F7D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-1.708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AB200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-.640</w:t>
            </w:r>
          </w:p>
        </w:tc>
      </w:tr>
      <w:tr w:rsidR="00E230ED" w:rsidRPr="009C4507" w14:paraId="61499D56" w14:textId="77777777" w:rsidTr="000F57D1">
        <w:trPr>
          <w:trHeight w:val="16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BC2753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1E184F5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8C70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.051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7114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EDF8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.311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23F3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-1.288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026E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-1.646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404FF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-.507</w:t>
            </w:r>
          </w:p>
        </w:tc>
      </w:tr>
      <w:tr w:rsidR="00E230ED" w:rsidRPr="009C4507" w14:paraId="45E8FBEB" w14:textId="77777777" w:rsidTr="000F57D1">
        <w:trPr>
          <w:trHeight w:val="282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025D2F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261B4F0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4B98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.062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F64E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.026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E2C5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.436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6C1D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-1.210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7C70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-1.580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6A952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-.360</w:t>
            </w:r>
          </w:p>
        </w:tc>
      </w:tr>
      <w:tr w:rsidR="00E230ED" w:rsidRPr="009C4507" w14:paraId="4D76A83A" w14:textId="77777777" w:rsidTr="000F57D1">
        <w:trPr>
          <w:trHeight w:val="39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6153EC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48168BB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BF95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.075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9B8C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378C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.636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D17C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-1.124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5EA9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-1.510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55464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-.196</w:t>
            </w:r>
          </w:p>
        </w:tc>
      </w:tr>
      <w:tr w:rsidR="00E230ED" w:rsidRPr="009C4507" w14:paraId="036E4B98" w14:textId="77777777" w:rsidTr="000F57D1">
        <w:trPr>
          <w:trHeight w:val="16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C20920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688E47D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7F42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.094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D5FB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.037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DE57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9EFE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-1.028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58F0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-1.435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FC705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-.011</w:t>
            </w:r>
          </w:p>
        </w:tc>
      </w:tr>
      <w:tr w:rsidR="00E230ED" w:rsidRPr="009C4507" w14:paraId="7EF7579F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956AA1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4CC8CE3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CBA6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.121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6C1E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.045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98A4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1.596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A3A5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-.919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C8A6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-1.351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E540E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.203</w:t>
            </w:r>
          </w:p>
        </w:tc>
      </w:tr>
      <w:tr w:rsidR="00E230ED" w:rsidRPr="009C4507" w14:paraId="3A96E587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1E9651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21D75C8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64E2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.162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24D6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.056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0F4B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2.862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9BB99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-.790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E944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-1.255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3A59E1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.457</w:t>
            </w:r>
          </w:p>
        </w:tc>
      </w:tr>
      <w:tr w:rsidR="00E230ED" w:rsidRPr="009C4507" w14:paraId="38115C07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9F04F3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231D109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2F9A7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.234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0525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.073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4735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5.905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94A88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-.632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D4EA0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-1.139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DE167B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.771</w:t>
            </w:r>
          </w:p>
        </w:tc>
      </w:tr>
      <w:tr w:rsidR="00E230ED" w:rsidRPr="009C4507" w14:paraId="151873DD" w14:textId="77777777" w:rsidTr="000F57D1">
        <w:trPr>
          <w:trHeight w:val="160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D044F3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96090B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C366A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.379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03F12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.103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0891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15.582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7A1B5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-.421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33D46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-.989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5279D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1.193</w:t>
            </w:r>
          </w:p>
        </w:tc>
      </w:tr>
      <w:tr w:rsidR="00E230ED" w:rsidRPr="009C4507" w14:paraId="44F37F9C" w14:textId="77777777" w:rsidTr="000F57D1">
        <w:trPr>
          <w:trHeight w:val="166"/>
        </w:trPr>
        <w:tc>
          <w:tcPr>
            <w:tcW w:w="15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621A17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hideMark/>
          </w:tcPr>
          <w:p w14:paraId="333BB38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.990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2704D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.813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AE6EF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.175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A11B3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72.748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5E6AE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-.090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F7534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-.757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703D7C" w14:textId="77777777" w:rsidR="00E230ED" w:rsidRPr="009C4507" w:rsidRDefault="00E230ED" w:rsidP="000F57D1">
            <w:pPr>
              <w:spacing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 w:rsidRPr="009C4507">
              <w:rPr>
                <w:sz w:val="16"/>
                <w:szCs w:val="16"/>
              </w:rPr>
              <w:t>1.862</w:t>
            </w:r>
          </w:p>
        </w:tc>
      </w:tr>
      <w:tr w:rsidR="00E230ED" w:rsidRPr="009C4507" w14:paraId="00786089" w14:textId="77777777" w:rsidTr="000F57D1">
        <w:trPr>
          <w:trHeight w:val="166"/>
        </w:trPr>
        <w:tc>
          <w:tcPr>
            <w:tcW w:w="125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35B0A" w14:textId="77777777" w:rsidR="00E230ED" w:rsidRPr="00DF5AC1" w:rsidRDefault="00E230ED" w:rsidP="000F57D1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DF5AC1">
              <w:rPr>
                <w:szCs w:val="24"/>
              </w:rPr>
              <w:t>a. A heterogeneity factor is used.</w:t>
            </w:r>
          </w:p>
        </w:tc>
      </w:tr>
      <w:tr w:rsidR="00E230ED" w:rsidRPr="009C4507" w14:paraId="3F9F1078" w14:textId="77777777" w:rsidTr="000F57D1">
        <w:trPr>
          <w:trHeight w:val="160"/>
        </w:trPr>
        <w:tc>
          <w:tcPr>
            <w:tcW w:w="125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C0957" w14:textId="77777777" w:rsidR="00E230ED" w:rsidRPr="00DF5AC1" w:rsidRDefault="00E230ED" w:rsidP="000F57D1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DF5AC1">
              <w:rPr>
                <w:szCs w:val="24"/>
              </w:rPr>
              <w:t>b. Logarithm base = 10.</w:t>
            </w:r>
          </w:p>
        </w:tc>
      </w:tr>
    </w:tbl>
    <w:p w14:paraId="19AAE33A" w14:textId="77777777" w:rsidR="00E230ED" w:rsidRDefault="00E230ED" w:rsidP="00E230ED">
      <w:pPr>
        <w:spacing w:line="360" w:lineRule="auto"/>
        <w:ind w:left="0" w:firstLine="0"/>
      </w:pPr>
    </w:p>
    <w:p w14:paraId="520BB79B" w14:textId="77777777" w:rsidR="00E230ED" w:rsidRPr="00573E44" w:rsidRDefault="00E230ED" w:rsidP="00E230ED">
      <w:pPr>
        <w:autoSpaceDE w:val="0"/>
        <w:autoSpaceDN w:val="0"/>
        <w:adjustRightInd w:val="0"/>
        <w:spacing w:after="0" w:line="360" w:lineRule="auto"/>
        <w:ind w:left="306" w:firstLine="0"/>
        <w:rPr>
          <w:sz w:val="22"/>
        </w:rPr>
      </w:pPr>
    </w:p>
    <w:tbl>
      <w:tblPr>
        <w:tblW w:w="12404" w:type="dxa"/>
        <w:tblInd w:w="1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8"/>
        <w:gridCol w:w="124"/>
        <w:gridCol w:w="985"/>
        <w:gridCol w:w="86"/>
        <w:gridCol w:w="1291"/>
        <w:gridCol w:w="154"/>
        <w:gridCol w:w="1420"/>
        <w:gridCol w:w="1463"/>
        <w:gridCol w:w="238"/>
        <w:gridCol w:w="1551"/>
        <w:gridCol w:w="150"/>
        <w:gridCol w:w="1559"/>
        <w:gridCol w:w="80"/>
        <w:gridCol w:w="1763"/>
        <w:gridCol w:w="72"/>
      </w:tblGrid>
      <w:tr w:rsidR="00E230ED" w:rsidRPr="00141CCA" w14:paraId="57347C09" w14:textId="77777777" w:rsidTr="0034531E">
        <w:trPr>
          <w:cantSplit/>
          <w:trHeight w:val="175"/>
        </w:trPr>
        <w:tc>
          <w:tcPr>
            <w:tcW w:w="12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43365" w14:textId="054761EA" w:rsidR="00E230ED" w:rsidRPr="00D919B4" w:rsidRDefault="00031434" w:rsidP="00D919B4">
            <w:pPr>
              <w:pStyle w:val="Heading3"/>
            </w:pPr>
            <w:r>
              <w:t>Supplementary table 5</w:t>
            </w:r>
            <w:r w:rsidR="00940C02">
              <w:t>:</w:t>
            </w:r>
            <w:r w:rsidR="00D919B4">
              <w:t xml:space="preserve"> </w:t>
            </w:r>
            <w:r w:rsidR="00D919B4" w:rsidRPr="00E34AAE">
              <w:rPr>
                <w:b w:val="0"/>
                <w:bCs/>
              </w:rPr>
              <w:t xml:space="preserve">Probit analysis for diazinon showing lethal dose estimates for </w:t>
            </w:r>
            <w:r w:rsidR="00D919B4" w:rsidRPr="00E34AAE">
              <w:rPr>
                <w:b w:val="0"/>
                <w:bCs/>
                <w:i/>
                <w:iCs/>
              </w:rPr>
              <w:t>Amblyomma</w:t>
            </w:r>
            <w:r w:rsidR="00D919B4" w:rsidRPr="00E34AAE">
              <w:rPr>
                <w:b w:val="0"/>
                <w:bCs/>
              </w:rPr>
              <w:t xml:space="preserve"> ticks</w:t>
            </w:r>
          </w:p>
        </w:tc>
      </w:tr>
      <w:tr w:rsidR="00E230ED" w:rsidRPr="00141CCA" w14:paraId="514B47D4" w14:textId="77777777" w:rsidTr="0034531E">
        <w:trPr>
          <w:cantSplit/>
          <w:trHeight w:val="175"/>
        </w:trPr>
        <w:tc>
          <w:tcPr>
            <w:tcW w:w="2577" w:type="dxa"/>
            <w:gridSpan w:val="3"/>
            <w:vMerge w:val="restart"/>
            <w:tcBorders>
              <w:right w:val="single" w:sz="16" w:space="0" w:color="000000"/>
            </w:tcBorders>
            <w:vAlign w:val="center"/>
          </w:tcPr>
          <w:p w14:paraId="1387570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Probability</w:t>
            </w:r>
          </w:p>
        </w:tc>
        <w:tc>
          <w:tcPr>
            <w:tcW w:w="4414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A21DD9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95% Confidence Limits for Concentration</w:t>
            </w:r>
          </w:p>
        </w:tc>
        <w:tc>
          <w:tcPr>
            <w:tcW w:w="5413" w:type="dxa"/>
            <w:gridSpan w:val="7"/>
            <w:tcBorders>
              <w:top w:val="single" w:sz="16" w:space="0" w:color="000000"/>
            </w:tcBorders>
            <w:shd w:val="clear" w:color="auto" w:fill="FFFFFF"/>
          </w:tcPr>
          <w:p w14:paraId="103EB8FC" w14:textId="1738B1F5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95% Confidence Limits for log</w:t>
            </w:r>
            <w:r w:rsidR="00D919B4">
              <w:rPr>
                <w:sz w:val="16"/>
                <w:szCs w:val="16"/>
              </w:rPr>
              <w:t xml:space="preserve"> </w:t>
            </w:r>
            <w:r w:rsidRPr="00141CCA">
              <w:rPr>
                <w:sz w:val="16"/>
                <w:szCs w:val="16"/>
              </w:rPr>
              <w:t>(Concentration)</w:t>
            </w:r>
            <w:r w:rsidRPr="00141CCA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E230ED" w:rsidRPr="00141CCA" w14:paraId="2CA0AAE3" w14:textId="77777777" w:rsidTr="0034531E">
        <w:trPr>
          <w:cantSplit/>
          <w:trHeight w:val="175"/>
        </w:trPr>
        <w:tc>
          <w:tcPr>
            <w:tcW w:w="2577" w:type="dxa"/>
            <w:gridSpan w:val="3"/>
            <w:vMerge/>
            <w:tcBorders>
              <w:right w:val="single" w:sz="16" w:space="0" w:color="000000"/>
            </w:tcBorders>
            <w:vAlign w:val="center"/>
          </w:tcPr>
          <w:p w14:paraId="500F774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77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C5F511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Estimate</w:t>
            </w:r>
          </w:p>
        </w:tc>
        <w:tc>
          <w:tcPr>
            <w:tcW w:w="1574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14:paraId="6FB6634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Lower Bound</w:t>
            </w:r>
          </w:p>
        </w:tc>
        <w:tc>
          <w:tcPr>
            <w:tcW w:w="1463" w:type="dxa"/>
            <w:tcBorders>
              <w:bottom w:val="single" w:sz="16" w:space="0" w:color="000000"/>
            </w:tcBorders>
            <w:shd w:val="clear" w:color="auto" w:fill="FFFFFF"/>
          </w:tcPr>
          <w:p w14:paraId="430A792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Upper Bound</w:t>
            </w:r>
          </w:p>
        </w:tc>
        <w:tc>
          <w:tcPr>
            <w:tcW w:w="1789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14:paraId="03D76E9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Estimate</w:t>
            </w:r>
          </w:p>
        </w:tc>
        <w:tc>
          <w:tcPr>
            <w:tcW w:w="1789" w:type="dxa"/>
            <w:gridSpan w:val="3"/>
            <w:tcBorders>
              <w:bottom w:val="single" w:sz="16" w:space="0" w:color="000000"/>
            </w:tcBorders>
            <w:shd w:val="clear" w:color="auto" w:fill="FFFFFF"/>
          </w:tcPr>
          <w:p w14:paraId="7ABB70D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Lower Bound</w:t>
            </w:r>
          </w:p>
        </w:tc>
        <w:tc>
          <w:tcPr>
            <w:tcW w:w="1835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3E6142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Upper Bound</w:t>
            </w:r>
          </w:p>
        </w:tc>
      </w:tr>
      <w:tr w:rsidR="00E230ED" w:rsidRPr="00141CCA" w14:paraId="1A82C74C" w14:textId="77777777" w:rsidTr="0034531E">
        <w:trPr>
          <w:cantSplit/>
          <w:trHeight w:val="175"/>
        </w:trPr>
        <w:tc>
          <w:tcPr>
            <w:tcW w:w="159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AC8843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proofErr w:type="spellStart"/>
            <w:r w:rsidRPr="00141CCA">
              <w:rPr>
                <w:sz w:val="16"/>
                <w:szCs w:val="16"/>
              </w:rPr>
              <w:t>PROBIT</w:t>
            </w:r>
            <w:r w:rsidRPr="00141CCA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84B28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.010</w:t>
            </w:r>
          </w:p>
        </w:tc>
        <w:tc>
          <w:tcPr>
            <w:tcW w:w="137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2C0E31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CD5D11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C3150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09A34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-6.477</w:t>
            </w:r>
          </w:p>
        </w:tc>
        <w:tc>
          <w:tcPr>
            <w:tcW w:w="1789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CA95F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-12.029</w:t>
            </w:r>
          </w:p>
        </w:tc>
        <w:tc>
          <w:tcPr>
            <w:tcW w:w="1835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E717A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-5.035</w:t>
            </w:r>
          </w:p>
        </w:tc>
      </w:tr>
      <w:tr w:rsidR="00E230ED" w:rsidRPr="00141CCA" w14:paraId="14D3FAA9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24700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EA5F9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.020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062BDC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7189BB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161BB74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05387F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-6.124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5F94191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-11.149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F94A6E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-4.806</w:t>
            </w:r>
          </w:p>
        </w:tc>
      </w:tr>
      <w:tr w:rsidR="00E230ED" w:rsidRPr="00141CCA" w14:paraId="10754E12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343D9D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09130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.030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02AD78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69BC2B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008AC54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6BFB90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-5.900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6429C87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-10.592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1FB4AE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-4.659</w:t>
            </w:r>
          </w:p>
        </w:tc>
      </w:tr>
      <w:tr w:rsidR="00E230ED" w:rsidRPr="00141CCA" w14:paraId="2D16C14D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F40CD5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11B93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.040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6FCACD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67F467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5BBF09F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AEE0E3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-5.731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29A32FE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-10.173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70F93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-4.548</w:t>
            </w:r>
          </w:p>
        </w:tc>
      </w:tr>
      <w:tr w:rsidR="00E230ED" w:rsidRPr="00141CCA" w14:paraId="1037D73F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02718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CA179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0F8DE7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67C564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4B07893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B28B01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-5.594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62F9494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-9.833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7C6B9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-4.457</w:t>
            </w:r>
          </w:p>
        </w:tc>
      </w:tr>
      <w:tr w:rsidR="00E230ED" w:rsidRPr="00141CCA" w14:paraId="733F18D8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49547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3B3FF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.060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5129B1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5D3799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0CECB2A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F8F9DB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-5.477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73A273E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-9.545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A448F6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-4.380</w:t>
            </w:r>
          </w:p>
        </w:tc>
      </w:tr>
      <w:tr w:rsidR="00E230ED" w:rsidRPr="00141CCA" w14:paraId="576DC26E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6A904E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2E54F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.070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57E0D9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FDBA0B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17B0431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00A002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-5.375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7AB4A03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-9.292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E74870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-4.311</w:t>
            </w:r>
          </w:p>
        </w:tc>
      </w:tr>
      <w:tr w:rsidR="00E230ED" w:rsidRPr="00141CCA" w14:paraId="2E2BBDB9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C8E58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1A57A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.080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3A1022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2DB4D6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5235691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60CACA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-5.283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0F48901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-9.065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CB5FE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-4.249</w:t>
            </w:r>
          </w:p>
        </w:tc>
      </w:tr>
      <w:tr w:rsidR="00E230ED" w:rsidRPr="00141CCA" w14:paraId="583D2838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F1A25B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25D09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.090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ABF4AE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7A86B6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432D748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1DC79F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-5.200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4240F76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-8.860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15F834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-4.193</w:t>
            </w:r>
          </w:p>
        </w:tc>
      </w:tr>
      <w:tr w:rsidR="00E230ED" w:rsidRPr="00141CCA" w14:paraId="1666F7EC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D3CC0D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BFB3E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.100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B667C8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5C4942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017348F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EC2440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-5.123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3DB8B1C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-8.671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88566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-4.141</w:t>
            </w:r>
          </w:p>
        </w:tc>
      </w:tr>
      <w:tr w:rsidR="00E230ED" w:rsidRPr="00141CCA" w14:paraId="458F620A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741D83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0FF09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.150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28DEFC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A34891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5C7C5BD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9DB7C0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-4.806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6431F23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-7.893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B26AB8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-3.922</w:t>
            </w:r>
          </w:p>
        </w:tc>
      </w:tr>
      <w:tr w:rsidR="00E230ED" w:rsidRPr="00141CCA" w14:paraId="034FC4AF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B0E72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A1CFD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.200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BAF35C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BB023B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4F56CAF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FB55B5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-4.554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7B7F05B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-7.279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30BB5F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-3.743</w:t>
            </w:r>
          </w:p>
        </w:tc>
      </w:tr>
      <w:tr w:rsidR="00E230ED" w:rsidRPr="00141CCA" w14:paraId="7E8E2508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3910C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45FD7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.250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6196DC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896853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5181D29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C79DB5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-4.337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69E0F15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-6.757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598B61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-3.584</w:t>
            </w:r>
          </w:p>
        </w:tc>
      </w:tr>
      <w:tr w:rsidR="00E230ED" w:rsidRPr="00141CCA" w14:paraId="610440E9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E2FA93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7B0F1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.300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D00134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6F107F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77CBD29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15AE3B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-4.143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76DEBCD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-6.294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A00853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-3.437</w:t>
            </w:r>
          </w:p>
        </w:tc>
      </w:tr>
      <w:tr w:rsidR="00E230ED" w:rsidRPr="00141CCA" w14:paraId="66CB7E73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B3B1CF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D3D06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.350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EFE08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286843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4D8A5F7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.001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07DF26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-3.962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0AC9823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-5.871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F95F45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-3.294</w:t>
            </w:r>
          </w:p>
        </w:tc>
      </w:tr>
      <w:tr w:rsidR="00E230ED" w:rsidRPr="00141CCA" w14:paraId="4AA63417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BF01A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B04C5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.400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76EC26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F241CB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176D8C2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.001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0A612C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-3.792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5E2A292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-5.478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279184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-3.150</w:t>
            </w:r>
          </w:p>
        </w:tc>
      </w:tr>
      <w:tr w:rsidR="00E230ED" w:rsidRPr="00141CCA" w14:paraId="01DC335A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529225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16F7C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.450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A2BC85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CB2471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4E5D224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.001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5F7F19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-3.626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73FC808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-5.107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8DC98B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-3.002</w:t>
            </w:r>
          </w:p>
        </w:tc>
      </w:tr>
      <w:tr w:rsidR="00E230ED" w:rsidRPr="00141CCA" w14:paraId="445C613F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7AAA90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229D1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.500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FF1C41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8FC716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7798897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.001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1DE616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-3.463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3B4BE89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-4.754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A25B9F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-2.843</w:t>
            </w:r>
          </w:p>
        </w:tc>
      </w:tr>
      <w:tr w:rsidR="00E230ED" w:rsidRPr="00141CCA" w14:paraId="20C9E771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0B74E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913CB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.550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7D29D5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.001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5EB8F7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68EC89A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.002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56A6E9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-3.301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6F2262C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-4.417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534AC7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-2.668</w:t>
            </w:r>
          </w:p>
        </w:tc>
      </w:tr>
      <w:tr w:rsidR="00E230ED" w:rsidRPr="00141CCA" w14:paraId="6AC3CFCD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CC09E1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7D892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.600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F02C0C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.001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7AA93E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35F9815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.003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FE4318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-3.135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304C43E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-4.098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D6FD6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-2.468</w:t>
            </w:r>
          </w:p>
        </w:tc>
      </w:tr>
      <w:tr w:rsidR="00E230ED" w:rsidRPr="00141CCA" w14:paraId="64456C02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507C9A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D0183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.650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83E865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.001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1B4C1E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1E80606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.006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DFF88A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-2.964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0F29D60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-3.796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3043A8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-2.233</w:t>
            </w:r>
          </w:p>
        </w:tc>
      </w:tr>
      <w:tr w:rsidR="00E230ED" w:rsidRPr="00141CCA" w14:paraId="2C25FD2B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64D805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40530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.700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BD345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.002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18CD11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323DDB4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.011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A1346E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-2.784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2093162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-3.513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5C4DB8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-1.950</w:t>
            </w:r>
          </w:p>
        </w:tc>
      </w:tr>
      <w:tr w:rsidR="00E230ED" w:rsidRPr="00141CCA" w14:paraId="4B245C3D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86E268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C8BC9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.750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F7EBD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.003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9202C3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.001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224C226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.025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DD091A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-2.590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25706B0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-3.249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4C7416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-1.603</w:t>
            </w:r>
          </w:p>
        </w:tc>
      </w:tr>
      <w:tr w:rsidR="00E230ED" w:rsidRPr="00141CCA" w14:paraId="0CAAAF34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CF371D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64261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.800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716356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.004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A0B32E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.001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5AAC2E7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.067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A7E882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-2.373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033B327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-2.997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10BCC5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-1.174</w:t>
            </w:r>
          </w:p>
        </w:tc>
      </w:tr>
      <w:tr w:rsidR="00E230ED" w:rsidRPr="00141CCA" w14:paraId="501CFF1A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100B9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99BEC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.850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238BC1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.008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594E2D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.002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4BCE928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.233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ED8166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-2.121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52E0C46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-2.746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3DAE8A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-.633</w:t>
            </w:r>
          </w:p>
        </w:tc>
      </w:tr>
      <w:tr w:rsidR="00E230ED" w:rsidRPr="00141CCA" w14:paraId="4000DDCE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73628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96FBC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.900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746DAD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.016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4471FA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.003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3795716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1.226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B2C574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-1.803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6F1E31D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-2.470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6ACB2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.088</w:t>
            </w:r>
          </w:p>
        </w:tc>
      </w:tr>
      <w:tr w:rsidR="00E230ED" w:rsidRPr="00141CCA" w14:paraId="34832B42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C49EFB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7D3A8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.910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3C511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.019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AFFFB0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.004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494F332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1.851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E6A751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-1.727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551B2BAE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-2.408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E6785C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.267</w:t>
            </w:r>
          </w:p>
        </w:tc>
      </w:tr>
      <w:tr w:rsidR="00E230ED" w:rsidRPr="00141CCA" w14:paraId="62302BDB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1F5D4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49CED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.920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F90355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.023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A5A34F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.005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71AF186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2.905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54859F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-1.643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23B0799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-2.342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435E21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.463</w:t>
            </w:r>
          </w:p>
        </w:tc>
      </w:tr>
      <w:tr w:rsidR="00E230ED" w:rsidRPr="00141CCA" w14:paraId="3606FC49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D0F48A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63DFB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.930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889C18C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.028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7D30AE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.005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3655063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4.787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6DD74AD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-1.552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28D2103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-2.271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DC552D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.680</w:t>
            </w:r>
          </w:p>
        </w:tc>
      </w:tr>
      <w:tr w:rsidR="00E230ED" w:rsidRPr="00141CCA" w14:paraId="678F32BD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50946A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E7344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.940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3CC6A1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.036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40E00D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.006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6842285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8.393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D1195D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-1.449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36AD96C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-2.193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C7ECD1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.924</w:t>
            </w:r>
          </w:p>
        </w:tc>
      </w:tr>
      <w:tr w:rsidR="00E230ED" w:rsidRPr="00141CCA" w14:paraId="114D1034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B9A63C2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F20747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.950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0E2E1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.046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70B3FE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.008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35A09F4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15.993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E0B060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-1.333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37F37DA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-2.107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3286F9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1.204</w:t>
            </w:r>
          </w:p>
        </w:tc>
      </w:tr>
      <w:tr w:rsidR="00E230ED" w:rsidRPr="00141CCA" w14:paraId="53047647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4735E66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F9622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.960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236FF4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.064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2EC3ED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.010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4C33246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34.273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108780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-1.196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1CF0B07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-2.007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8AF2AA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1.535</w:t>
            </w:r>
          </w:p>
        </w:tc>
      </w:tr>
      <w:tr w:rsidR="00E230ED" w:rsidRPr="00141CCA" w14:paraId="58185CB9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D3A564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0E10B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.970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A3BAE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.094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4463750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.013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54C4DA8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87.981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EFFEDB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-1.027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5B4F77AB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-1.887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2AED46F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1.944</w:t>
            </w:r>
          </w:p>
        </w:tc>
      </w:tr>
      <w:tr w:rsidR="00E230ED" w:rsidRPr="00141CCA" w14:paraId="785F0C50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A9FA1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EC899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.980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5665C8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.157</w:t>
            </w:r>
          </w:p>
        </w:tc>
        <w:tc>
          <w:tcPr>
            <w:tcW w:w="157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2F7E974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.019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</w:tcPr>
          <w:p w14:paraId="6BC3D52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310.448</w:t>
            </w:r>
          </w:p>
        </w:tc>
        <w:tc>
          <w:tcPr>
            <w:tcW w:w="17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2D4A34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-.803</w:t>
            </w:r>
          </w:p>
        </w:tc>
        <w:tc>
          <w:tcPr>
            <w:tcW w:w="1789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4289263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-1.731</w:t>
            </w:r>
          </w:p>
        </w:tc>
        <w:tc>
          <w:tcPr>
            <w:tcW w:w="183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28C387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2.492</w:t>
            </w:r>
          </w:p>
        </w:tc>
      </w:tr>
      <w:tr w:rsidR="00E230ED" w:rsidRPr="00141CCA" w14:paraId="7DC61C1A" w14:textId="77777777" w:rsidTr="0034531E">
        <w:trPr>
          <w:cantSplit/>
          <w:trHeight w:val="175"/>
        </w:trPr>
        <w:tc>
          <w:tcPr>
            <w:tcW w:w="15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168462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58585A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.990</w:t>
            </w:r>
          </w:p>
        </w:tc>
        <w:tc>
          <w:tcPr>
            <w:tcW w:w="137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0425D3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.355</w:t>
            </w:r>
          </w:p>
        </w:tc>
        <w:tc>
          <w:tcPr>
            <w:tcW w:w="157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CFF1619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.032</w:t>
            </w:r>
          </w:p>
        </w:tc>
        <w:tc>
          <w:tcPr>
            <w:tcW w:w="146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0FF6E03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2294.574</w:t>
            </w:r>
          </w:p>
        </w:tc>
        <w:tc>
          <w:tcPr>
            <w:tcW w:w="178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22C4265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-.450</w:t>
            </w:r>
          </w:p>
        </w:tc>
        <w:tc>
          <w:tcPr>
            <w:tcW w:w="1789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6FBFB11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-1.490</w:t>
            </w:r>
          </w:p>
        </w:tc>
        <w:tc>
          <w:tcPr>
            <w:tcW w:w="1835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DB7938" w14:textId="7777777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141CCA">
              <w:rPr>
                <w:sz w:val="16"/>
                <w:szCs w:val="16"/>
              </w:rPr>
              <w:t>3.361</w:t>
            </w:r>
          </w:p>
        </w:tc>
      </w:tr>
      <w:tr w:rsidR="00E230ED" w:rsidRPr="00141CCA" w14:paraId="5896099A" w14:textId="77777777" w:rsidTr="0034531E">
        <w:trPr>
          <w:cantSplit/>
          <w:trHeight w:val="175"/>
        </w:trPr>
        <w:tc>
          <w:tcPr>
            <w:tcW w:w="12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40175" w14:textId="77777777" w:rsidR="00DF5AC1" w:rsidRPr="00DF5AC1" w:rsidRDefault="00E230ED" w:rsidP="00952514">
            <w:pPr>
              <w:autoSpaceDE w:val="0"/>
              <w:autoSpaceDN w:val="0"/>
              <w:adjustRightInd w:val="0"/>
              <w:ind w:left="0" w:right="60" w:firstLine="0"/>
              <w:rPr>
                <w:szCs w:val="24"/>
              </w:rPr>
            </w:pPr>
            <w:r w:rsidRPr="00DF5AC1">
              <w:rPr>
                <w:szCs w:val="24"/>
              </w:rPr>
              <w:t>a. A heterogeneity factor is used.</w:t>
            </w:r>
            <w:r w:rsidR="00952514" w:rsidRPr="00DF5AC1">
              <w:rPr>
                <w:szCs w:val="24"/>
              </w:rPr>
              <w:t xml:space="preserve">  </w:t>
            </w:r>
          </w:p>
          <w:p w14:paraId="6DE491AE" w14:textId="0E27BC6B" w:rsidR="00952514" w:rsidRPr="00DF5AC1" w:rsidRDefault="00952514" w:rsidP="00952514">
            <w:pPr>
              <w:autoSpaceDE w:val="0"/>
              <w:autoSpaceDN w:val="0"/>
              <w:adjustRightInd w:val="0"/>
              <w:ind w:left="0" w:right="60" w:firstLine="0"/>
              <w:rPr>
                <w:szCs w:val="24"/>
              </w:rPr>
            </w:pPr>
            <w:r w:rsidRPr="00DF5AC1">
              <w:rPr>
                <w:szCs w:val="24"/>
              </w:rPr>
              <w:t>b.   Logarithm base = 10.</w:t>
            </w:r>
          </w:p>
          <w:p w14:paraId="34310B94" w14:textId="74B5BBD7" w:rsidR="00E230ED" w:rsidRPr="00141CCA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</w:p>
        </w:tc>
      </w:tr>
      <w:tr w:rsidR="00E230ED" w:rsidRPr="00141CCA" w14:paraId="5CAF8293" w14:textId="77777777" w:rsidTr="0034531E">
        <w:trPr>
          <w:cantSplit/>
          <w:trHeight w:val="175"/>
        </w:trPr>
        <w:tc>
          <w:tcPr>
            <w:tcW w:w="12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5B733" w14:textId="77777777" w:rsidR="00E230ED" w:rsidRPr="00141CCA" w:rsidRDefault="00E230ED" w:rsidP="000F57D1">
            <w:pPr>
              <w:pStyle w:val="ListParagraph"/>
              <w:autoSpaceDE w:val="0"/>
              <w:autoSpaceDN w:val="0"/>
              <w:adjustRightInd w:val="0"/>
              <w:ind w:left="350" w:right="60"/>
              <w:rPr>
                <w:sz w:val="16"/>
                <w:szCs w:val="16"/>
              </w:rPr>
            </w:pPr>
          </w:p>
          <w:p w14:paraId="33820767" w14:textId="3131E98C" w:rsidR="00E230ED" w:rsidRDefault="00E230ED" w:rsidP="00E34AAE">
            <w:pPr>
              <w:autoSpaceDE w:val="0"/>
              <w:autoSpaceDN w:val="0"/>
              <w:adjustRightInd w:val="0"/>
              <w:ind w:left="0" w:right="60" w:firstLine="0"/>
              <w:rPr>
                <w:sz w:val="16"/>
                <w:szCs w:val="16"/>
              </w:rPr>
            </w:pPr>
          </w:p>
          <w:p w14:paraId="62D96790" w14:textId="77777777" w:rsidR="0034531E" w:rsidRPr="00E34AAE" w:rsidRDefault="0034531E" w:rsidP="00E34AAE">
            <w:pPr>
              <w:autoSpaceDE w:val="0"/>
              <w:autoSpaceDN w:val="0"/>
              <w:adjustRightInd w:val="0"/>
              <w:ind w:left="0" w:right="60" w:firstLine="0"/>
              <w:rPr>
                <w:sz w:val="16"/>
                <w:szCs w:val="16"/>
              </w:rPr>
            </w:pPr>
          </w:p>
          <w:p w14:paraId="34813B96" w14:textId="68521D10" w:rsidR="00E230ED" w:rsidRPr="00E34AAE" w:rsidRDefault="0034531E" w:rsidP="00E34AAE">
            <w:pPr>
              <w:autoSpaceDE w:val="0"/>
              <w:autoSpaceDN w:val="0"/>
              <w:adjustRightInd w:val="0"/>
              <w:ind w:left="0" w:right="60" w:firstLine="0"/>
              <w:rPr>
                <w:sz w:val="16"/>
                <w:szCs w:val="16"/>
              </w:rPr>
            </w:pPr>
            <w:r>
              <w:rPr>
                <w:b/>
                <w:bCs/>
              </w:rPr>
              <w:t>Supplementary t</w:t>
            </w:r>
            <w:r w:rsidRPr="00E34AAE">
              <w:rPr>
                <w:b/>
                <w:bCs/>
              </w:rPr>
              <w:t xml:space="preserve">able 6: </w:t>
            </w:r>
            <w:r w:rsidRPr="00E34AAE">
              <w:t>Probit analysis for amitraz showing lethal dose estimates for</w:t>
            </w:r>
            <w:r w:rsidRPr="00E34AAE">
              <w:rPr>
                <w:b/>
                <w:bCs/>
              </w:rPr>
              <w:t xml:space="preserve"> </w:t>
            </w:r>
            <w:r w:rsidRPr="00E34AAE">
              <w:rPr>
                <w:i/>
                <w:iCs/>
              </w:rPr>
              <w:t>Amblyomma</w:t>
            </w:r>
            <w:r w:rsidRPr="00E34AAE">
              <w:t xml:space="preserve"> ticks</w:t>
            </w:r>
          </w:p>
          <w:p w14:paraId="5CD7C50E" w14:textId="77777777" w:rsidR="00E230ED" w:rsidRPr="00141CCA" w:rsidRDefault="00E230ED" w:rsidP="000F57D1">
            <w:pPr>
              <w:pStyle w:val="ListParagraph"/>
              <w:autoSpaceDE w:val="0"/>
              <w:autoSpaceDN w:val="0"/>
              <w:adjustRightInd w:val="0"/>
              <w:ind w:left="420" w:right="60"/>
              <w:rPr>
                <w:sz w:val="16"/>
                <w:szCs w:val="16"/>
              </w:rPr>
            </w:pPr>
          </w:p>
        </w:tc>
      </w:tr>
      <w:tr w:rsidR="00E230ED" w:rsidRPr="00087A94" w14:paraId="36157336" w14:textId="77777777" w:rsidTr="0034531E">
        <w:trPr>
          <w:gridAfter w:val="1"/>
          <w:wAfter w:w="72" w:type="dxa"/>
          <w:cantSplit/>
          <w:trHeight w:val="300"/>
        </w:trPr>
        <w:tc>
          <w:tcPr>
            <w:tcW w:w="2663" w:type="dxa"/>
            <w:gridSpan w:val="4"/>
            <w:vMerge w:val="restart"/>
            <w:tcBorders>
              <w:right w:val="single" w:sz="16" w:space="0" w:color="000000"/>
            </w:tcBorders>
            <w:vAlign w:val="center"/>
          </w:tcPr>
          <w:p w14:paraId="6E25797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Probability</w:t>
            </w:r>
          </w:p>
        </w:tc>
        <w:tc>
          <w:tcPr>
            <w:tcW w:w="4566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EB28083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95% Confidence Limits for concentration</w:t>
            </w:r>
          </w:p>
        </w:tc>
        <w:tc>
          <w:tcPr>
            <w:tcW w:w="5103" w:type="dxa"/>
            <w:gridSpan w:val="5"/>
            <w:tcBorders>
              <w:top w:val="single" w:sz="16" w:space="0" w:color="000000"/>
            </w:tcBorders>
            <w:shd w:val="clear" w:color="auto" w:fill="FFFFFF"/>
          </w:tcPr>
          <w:p w14:paraId="10F8DBD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95% Confidence Limits for log(concentration)</w:t>
            </w:r>
            <w:r w:rsidRPr="00DC6FFE">
              <w:rPr>
                <w:sz w:val="16"/>
                <w:szCs w:val="16"/>
                <w:vertAlign w:val="superscript"/>
              </w:rPr>
              <w:t>a</w:t>
            </w:r>
          </w:p>
        </w:tc>
      </w:tr>
      <w:tr w:rsidR="0034531E" w:rsidRPr="00087A94" w14:paraId="1FADDE94" w14:textId="77777777" w:rsidTr="0034531E">
        <w:trPr>
          <w:gridAfter w:val="1"/>
          <w:wAfter w:w="72" w:type="dxa"/>
          <w:cantSplit/>
          <w:trHeight w:val="300"/>
        </w:trPr>
        <w:tc>
          <w:tcPr>
            <w:tcW w:w="2663" w:type="dxa"/>
            <w:gridSpan w:val="4"/>
            <w:vMerge/>
            <w:tcBorders>
              <w:right w:val="single" w:sz="16" w:space="0" w:color="000000"/>
            </w:tcBorders>
            <w:vAlign w:val="center"/>
          </w:tcPr>
          <w:p w14:paraId="6FF19E6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45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355DF2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Estimate</w:t>
            </w:r>
          </w:p>
        </w:tc>
        <w:tc>
          <w:tcPr>
            <w:tcW w:w="1420" w:type="dxa"/>
            <w:tcBorders>
              <w:bottom w:val="single" w:sz="16" w:space="0" w:color="000000"/>
            </w:tcBorders>
            <w:shd w:val="clear" w:color="auto" w:fill="FFFFFF"/>
          </w:tcPr>
          <w:p w14:paraId="305FCFF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Lower Bound</w:t>
            </w:r>
          </w:p>
        </w:tc>
        <w:tc>
          <w:tcPr>
            <w:tcW w:w="1701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14:paraId="66B8F71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Upper Bound</w:t>
            </w:r>
          </w:p>
        </w:tc>
        <w:tc>
          <w:tcPr>
            <w:tcW w:w="1701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14:paraId="60EB089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Estimate</w:t>
            </w:r>
          </w:p>
        </w:tc>
        <w:tc>
          <w:tcPr>
            <w:tcW w:w="1559" w:type="dxa"/>
            <w:tcBorders>
              <w:bottom w:val="single" w:sz="16" w:space="0" w:color="000000"/>
            </w:tcBorders>
            <w:shd w:val="clear" w:color="auto" w:fill="FFFFFF"/>
          </w:tcPr>
          <w:p w14:paraId="33B5524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Lower Bound</w:t>
            </w:r>
          </w:p>
        </w:tc>
        <w:tc>
          <w:tcPr>
            <w:tcW w:w="1843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2294A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Upper Bound</w:t>
            </w:r>
          </w:p>
        </w:tc>
      </w:tr>
      <w:tr w:rsidR="0034531E" w:rsidRPr="00087A94" w14:paraId="365F2CCD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C409CAB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Cs w:val="24"/>
              </w:rPr>
            </w:pPr>
            <w:r w:rsidRPr="009E69AC">
              <w:rPr>
                <w:szCs w:val="24"/>
              </w:rPr>
              <w:t>PROBIT</w:t>
            </w:r>
          </w:p>
        </w:tc>
        <w:tc>
          <w:tcPr>
            <w:tcW w:w="1195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C7423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.010</w:t>
            </w:r>
          </w:p>
        </w:tc>
        <w:tc>
          <w:tcPr>
            <w:tcW w:w="1445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843CF4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C73E9C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5DD45D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CD70B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-8.986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86A295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-11.637</w:t>
            </w:r>
          </w:p>
        </w:tc>
        <w:tc>
          <w:tcPr>
            <w:tcW w:w="1843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C10163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-7.538</w:t>
            </w:r>
          </w:p>
        </w:tc>
      </w:tr>
      <w:tr w:rsidR="0034531E" w:rsidRPr="00087A94" w14:paraId="25FD402B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C46756F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140FA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.020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AAA0623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27BA3F9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F26334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78A508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-8.351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4040698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-10.737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21CCD5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-7.046</w:t>
            </w:r>
          </w:p>
        </w:tc>
      </w:tr>
      <w:tr w:rsidR="0034531E" w:rsidRPr="00087A94" w14:paraId="7BE90D2A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F937DBF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4C0E3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.030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8C9F0F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762E8BF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2BCB1A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BF98BD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-7.949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3F77C93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-10.166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704A8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-6.734</w:t>
            </w:r>
          </w:p>
        </w:tc>
      </w:tr>
      <w:tr w:rsidR="0034531E" w:rsidRPr="00087A94" w14:paraId="20205DB0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6AAED88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675C3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.040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64878D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35510DC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1894E5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B8E9C4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-7.646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790CEB6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-9.737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B00E4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-6.499</w:t>
            </w:r>
          </w:p>
        </w:tc>
      </w:tr>
      <w:tr w:rsidR="0034531E" w:rsidRPr="00087A94" w14:paraId="17526A48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4B6DCB7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3E1FA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85185A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4A819A7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91044B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028E6C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-7.399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2C29AF3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-9.388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33ABC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-6.307</w:t>
            </w:r>
          </w:p>
        </w:tc>
      </w:tr>
      <w:tr w:rsidR="0034531E" w:rsidRPr="00087A94" w14:paraId="4B45360D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FC41656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99B45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.060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3A831F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3690B73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8D118C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8AFC6A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-7.189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4A640DD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-9.091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B74CF6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-6.144</w:t>
            </w:r>
          </w:p>
        </w:tc>
      </w:tr>
      <w:tr w:rsidR="0034531E" w:rsidRPr="00087A94" w14:paraId="5C639309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375AFA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AA02E3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.070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43D7EA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2631A63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9C3418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2B4FFC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-7.005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64C5502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-8.831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0A1DB3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-6.001</w:t>
            </w:r>
          </w:p>
        </w:tc>
      </w:tr>
      <w:tr w:rsidR="0034531E" w:rsidRPr="00087A94" w14:paraId="4204F7C5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0CBA1A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4C6A1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.080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08EA48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2B4AEDB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48F611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B8BE19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-6.841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0059D64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-8.598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17EA17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-5.873</w:t>
            </w:r>
          </w:p>
        </w:tc>
      </w:tr>
      <w:tr w:rsidR="0034531E" w:rsidRPr="00087A94" w14:paraId="2B64BF55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3A228D9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05E88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.090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0B702E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37F7FD3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FB8F22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52F9D1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-6.691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7EAA2EA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-8.386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CDB34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-5.756</w:t>
            </w:r>
          </w:p>
        </w:tc>
      </w:tr>
      <w:tr w:rsidR="0034531E" w:rsidRPr="00087A94" w14:paraId="0AEC1C14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30CED5B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FA8ED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.100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447366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6AFE2AB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3BA661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0EC04B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-6.553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497E5B7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-8.191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F88B74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-5.649</w:t>
            </w:r>
          </w:p>
        </w:tc>
      </w:tr>
      <w:tr w:rsidR="0034531E" w:rsidRPr="00087A94" w14:paraId="1A89B8A6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EFDD35B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A2045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.150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48DD6A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5071667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975B9B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462F92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-5.982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03FC115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-7.386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3168A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-5.203</w:t>
            </w:r>
          </w:p>
        </w:tc>
      </w:tr>
      <w:tr w:rsidR="0034531E" w:rsidRPr="00087A94" w14:paraId="2EC09083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7D7F43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8807B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.200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9C607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542E0B3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57180E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E6B90D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-5.528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2FA036F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-6.747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685CE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-4.847</w:t>
            </w:r>
          </w:p>
        </w:tc>
      </w:tr>
      <w:tr w:rsidR="0034531E" w:rsidRPr="00087A94" w14:paraId="377A5639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C74CAD5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960DA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.250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2972D1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2CAAA32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940EA8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A72FA9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-5.139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680444C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-6.200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CE680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-4.540</w:t>
            </w:r>
          </w:p>
        </w:tc>
      </w:tr>
      <w:tr w:rsidR="0034531E" w:rsidRPr="00087A94" w14:paraId="5C1A939A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4A9595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595CE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.300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A4DF9C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0C74752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ABE360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E2C5A0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-4.790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2685A49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-5.711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0071E1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-4.263</w:t>
            </w:r>
          </w:p>
        </w:tc>
      </w:tr>
      <w:tr w:rsidR="0034531E" w:rsidRPr="00087A94" w14:paraId="2E29BA71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29D51CB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5779D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.350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EEAF81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173B7A6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FD4376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B5E772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-4.466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220D31D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-5.261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F3DBA8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-4.003</w:t>
            </w:r>
          </w:p>
        </w:tc>
      </w:tr>
      <w:tr w:rsidR="0034531E" w:rsidRPr="00087A94" w14:paraId="29D8791C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1E23C06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2563C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.400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871D2F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51B60E83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057A2D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D0DDCA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-4.158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27D5E8E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-4.837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453B1C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-3.754</w:t>
            </w:r>
          </w:p>
        </w:tc>
      </w:tr>
      <w:tr w:rsidR="0034531E" w:rsidRPr="00087A94" w14:paraId="7A686956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AB0222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7DBFD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.450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34C3A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4D432BA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4EE3F7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304BE7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-3.861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480BFB6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-4.431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EB96BC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-3.507</w:t>
            </w:r>
          </w:p>
        </w:tc>
      </w:tr>
      <w:tr w:rsidR="0034531E" w:rsidRPr="00087A94" w14:paraId="0A92E6CB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29E035A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F357F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.500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C8217B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05D391E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0922CE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2D0904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-3.568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363BB3C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-4.040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B6CDE2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-3.257</w:t>
            </w:r>
          </w:p>
        </w:tc>
      </w:tr>
      <w:tr w:rsidR="0034531E" w:rsidRPr="00087A94" w14:paraId="69939B4E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0ACB9CF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611FA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.550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08214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1CF0C7C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C2CFF3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548170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-3.276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79A95CC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-3.661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58752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-2.994</w:t>
            </w:r>
          </w:p>
        </w:tc>
      </w:tr>
      <w:tr w:rsidR="0034531E" w:rsidRPr="00087A94" w14:paraId="19622839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B9F173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70BB1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.600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5C74EC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2A26232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4204AF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5E9BD5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-2.978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6311FFA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-3.296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48ABC2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-2.707</w:t>
            </w:r>
          </w:p>
        </w:tc>
      </w:tr>
      <w:tr w:rsidR="0034531E" w:rsidRPr="00087A94" w14:paraId="04107FCA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5ADE1AE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B7BB4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.650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598A8A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.002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5C8ACCE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3E4C47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A52DD2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-2.671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27FC0B8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-2.949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B52D70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-2.380</w:t>
            </w:r>
          </w:p>
        </w:tc>
      </w:tr>
      <w:tr w:rsidR="0034531E" w:rsidRPr="00087A94" w14:paraId="2B4DEA74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803241B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8CCA5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.700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3C589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.004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1D1F1D4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DB2FBC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671794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-2.347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2A4661E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-2.620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277F5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-1.999</w:t>
            </w:r>
          </w:p>
        </w:tc>
      </w:tr>
      <w:tr w:rsidR="0034531E" w:rsidRPr="00087A94" w14:paraId="3C366F1C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7282B8C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1B77A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.750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7CAC4D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.010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78EE779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.005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F6FF0D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.028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4775F7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-1.998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62963FB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-2.298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16D6A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-1.554</w:t>
            </w:r>
          </w:p>
        </w:tc>
      </w:tr>
      <w:tr w:rsidR="0034531E" w:rsidRPr="00087A94" w14:paraId="7853C3F1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F514ADC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B18A8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.800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21D18A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.025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3147281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1DAC6E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.092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10CE7F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-1.608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372B4E4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-1.963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3672DC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-1.036</w:t>
            </w:r>
          </w:p>
        </w:tc>
      </w:tr>
      <w:tr w:rsidR="0034531E" w:rsidRPr="00087A94" w14:paraId="1FCEF80B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090EB8A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A8D1B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.850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18154D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.070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09A1426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.026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A7E4CF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.385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2A5B020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-1.155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006AD5F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-1.590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DA00AE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-.415</w:t>
            </w:r>
          </w:p>
        </w:tc>
      </w:tr>
      <w:tr w:rsidR="0034531E" w:rsidRPr="00087A94" w14:paraId="1D3FD484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20E7ED8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25198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.900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51CF6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.261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488E571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.074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7B001C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2.392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641ACE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-.584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3093D451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-1.131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45078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.379</w:t>
            </w:r>
          </w:p>
        </w:tc>
      </w:tr>
      <w:tr w:rsidR="0034531E" w:rsidRPr="00087A94" w14:paraId="37A9E086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C87E15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99B2F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.910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5735E3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.358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75F2051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.095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0BA74D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3.729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C22019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-.446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6FA43713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-1.022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9E1D4B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.572</w:t>
            </w:r>
          </w:p>
        </w:tc>
      </w:tr>
      <w:tr w:rsidR="0034531E" w:rsidRPr="00087A94" w14:paraId="4F5DE953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173413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3563A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.920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F3C60E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.506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2A5E149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.125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649F30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6.045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DFD102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-.296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4061CCC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-.903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2FA1756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.781</w:t>
            </w:r>
          </w:p>
        </w:tc>
      </w:tr>
      <w:tr w:rsidR="0034531E" w:rsidRPr="00087A94" w14:paraId="2F0D85AB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0CD0000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85F19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.930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9215C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.739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635A710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.168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FAEC51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10.292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ECB5833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-.131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2A035E6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-.773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E48EF3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1.012</w:t>
            </w:r>
          </w:p>
        </w:tc>
      </w:tr>
      <w:tr w:rsidR="0034531E" w:rsidRPr="00087A94" w14:paraId="48C46369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CDBA8D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7A8D5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.940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F8DEFF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1.129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233BC60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.235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727BDB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18.663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5AA6463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.053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37E1587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-.629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B0ACF6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1.271</w:t>
            </w:r>
          </w:p>
        </w:tc>
      </w:tr>
      <w:tr w:rsidR="0034531E" w:rsidRPr="00087A94" w14:paraId="7DFDFB31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12692AE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D5E76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.950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C1ABA6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1.830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686EABE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.344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8C6BC7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36.830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B39673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.262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643898B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-.464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A48980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1.566</w:t>
            </w:r>
          </w:p>
        </w:tc>
      </w:tr>
      <w:tr w:rsidR="0034531E" w:rsidRPr="00087A94" w14:paraId="7CC8E47B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39A8A27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B2BDA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.960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2388F0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3.228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3C49390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.536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01D933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81.940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9A57E5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.509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0CEDD0B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-.271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A6DAE6A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1.913</w:t>
            </w:r>
          </w:p>
        </w:tc>
      </w:tr>
      <w:tr w:rsidR="0034531E" w:rsidRPr="00087A94" w14:paraId="3933D4FF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1F249EE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0B040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.970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CA769B2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6.485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4D8EBEF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.925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841A3E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219.274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939FDB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.812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10C7D1E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-.034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CCD5D3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2.341</w:t>
            </w:r>
          </w:p>
        </w:tc>
      </w:tr>
      <w:tr w:rsidR="0034531E" w:rsidRPr="00087A94" w14:paraId="02F86AAE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47F1035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9D855D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.980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B121EE5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16.395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</w:tcPr>
          <w:p w14:paraId="6138166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1.907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FC12844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812.772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0329C4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1.215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14:paraId="60A25F5B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.280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03100C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2.910</w:t>
            </w:r>
          </w:p>
        </w:tc>
      </w:tr>
      <w:tr w:rsidR="0034531E" w:rsidRPr="00087A94" w14:paraId="0E7E2DAB" w14:textId="77777777" w:rsidTr="0034531E">
        <w:trPr>
          <w:gridAfter w:val="1"/>
          <w:wAfter w:w="72" w:type="dxa"/>
          <w:cantSplit/>
          <w:trHeight w:val="151"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F213D27" w14:textId="77777777" w:rsidR="00E230ED" w:rsidRPr="009E69AC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33AD8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.990</w:t>
            </w:r>
          </w:p>
        </w:tc>
        <w:tc>
          <w:tcPr>
            <w:tcW w:w="144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94F2E8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70.726</w:t>
            </w:r>
          </w:p>
        </w:tc>
        <w:tc>
          <w:tcPr>
            <w:tcW w:w="142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337601C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5.946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E6EE3FF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6425.928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F2D6E99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1.850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CF8CFEE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.774</w:t>
            </w:r>
          </w:p>
        </w:tc>
        <w:tc>
          <w:tcPr>
            <w:tcW w:w="1843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4DA9F7" w14:textId="77777777" w:rsidR="00E230ED" w:rsidRPr="00DC6FFE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DC6FFE">
              <w:rPr>
                <w:sz w:val="16"/>
                <w:szCs w:val="16"/>
              </w:rPr>
              <w:t>3.808</w:t>
            </w:r>
          </w:p>
        </w:tc>
      </w:tr>
      <w:tr w:rsidR="00E230ED" w:rsidRPr="00DF5AC1" w14:paraId="444D3403" w14:textId="77777777" w:rsidTr="0034531E">
        <w:trPr>
          <w:gridAfter w:val="1"/>
          <w:wAfter w:w="72" w:type="dxa"/>
          <w:cantSplit/>
          <w:trHeight w:val="151"/>
        </w:trPr>
        <w:tc>
          <w:tcPr>
            <w:tcW w:w="123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AB0CC" w14:textId="77777777" w:rsidR="00E230ED" w:rsidRPr="00DF5AC1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Cs w:val="24"/>
              </w:rPr>
            </w:pPr>
            <w:r w:rsidRPr="00DF5AC1">
              <w:rPr>
                <w:szCs w:val="24"/>
              </w:rPr>
              <w:t>a. Logarithm base = 10.</w:t>
            </w:r>
          </w:p>
        </w:tc>
      </w:tr>
    </w:tbl>
    <w:p w14:paraId="60D12FE1" w14:textId="77777777" w:rsidR="00E230ED" w:rsidRPr="00DF5AC1" w:rsidRDefault="00E230ED" w:rsidP="00E230ED">
      <w:pPr>
        <w:spacing w:line="360" w:lineRule="auto"/>
        <w:ind w:left="306" w:firstLine="0"/>
        <w:rPr>
          <w:b/>
          <w:bCs/>
          <w:szCs w:val="24"/>
        </w:rPr>
      </w:pPr>
    </w:p>
    <w:p w14:paraId="5426ADF1" w14:textId="77777777" w:rsidR="00E230ED" w:rsidRPr="00573E44" w:rsidRDefault="00E230ED" w:rsidP="00E230ED">
      <w:pPr>
        <w:spacing w:line="360" w:lineRule="auto"/>
        <w:ind w:left="306" w:firstLine="0"/>
        <w:rPr>
          <w:b/>
          <w:bCs/>
          <w:sz w:val="22"/>
        </w:rPr>
      </w:pPr>
    </w:p>
    <w:p w14:paraId="6AEBE345" w14:textId="68985FFF" w:rsidR="00E230ED" w:rsidRDefault="00E230ED" w:rsidP="00E230ED">
      <w:pPr>
        <w:spacing w:line="360" w:lineRule="auto"/>
        <w:ind w:left="306" w:firstLine="0"/>
        <w:rPr>
          <w:b/>
          <w:bCs/>
          <w:sz w:val="22"/>
        </w:rPr>
      </w:pPr>
    </w:p>
    <w:p w14:paraId="6C73157B" w14:textId="77777777" w:rsidR="00E230ED" w:rsidRPr="00573E44" w:rsidRDefault="00E230ED" w:rsidP="00E34AAE">
      <w:pPr>
        <w:autoSpaceDE w:val="0"/>
        <w:autoSpaceDN w:val="0"/>
        <w:adjustRightInd w:val="0"/>
        <w:spacing w:after="0" w:line="360" w:lineRule="auto"/>
        <w:ind w:left="0" w:firstLine="0"/>
        <w:rPr>
          <w:sz w:val="22"/>
        </w:rPr>
      </w:pPr>
    </w:p>
    <w:tbl>
      <w:tblPr>
        <w:tblW w:w="12762" w:type="dxa"/>
        <w:tblInd w:w="12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7"/>
        <w:gridCol w:w="1189"/>
        <w:gridCol w:w="1780"/>
        <w:gridCol w:w="1386"/>
        <w:gridCol w:w="1389"/>
        <w:gridCol w:w="1583"/>
        <w:gridCol w:w="1644"/>
        <w:gridCol w:w="1814"/>
      </w:tblGrid>
      <w:tr w:rsidR="00E230ED" w:rsidRPr="00573E44" w14:paraId="675AFCBB" w14:textId="77777777" w:rsidTr="000F57D1">
        <w:trPr>
          <w:cantSplit/>
          <w:trHeight w:val="115"/>
        </w:trPr>
        <w:tc>
          <w:tcPr>
            <w:tcW w:w="127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108CA" w14:textId="17B4FF01" w:rsidR="00E230ED" w:rsidRPr="00573E44" w:rsidRDefault="00E230ED" w:rsidP="0045250C">
            <w:pPr>
              <w:autoSpaceDE w:val="0"/>
              <w:autoSpaceDN w:val="0"/>
              <w:adjustRightInd w:val="0"/>
              <w:spacing w:after="0" w:line="240" w:lineRule="auto"/>
              <w:ind w:left="0" w:right="60" w:firstLine="0"/>
              <w:rPr>
                <w:sz w:val="22"/>
              </w:rPr>
            </w:pPr>
          </w:p>
        </w:tc>
      </w:tr>
      <w:tr w:rsidR="0045250C" w:rsidRPr="00573E44" w14:paraId="60CC4449" w14:textId="77777777" w:rsidTr="000F57D1">
        <w:trPr>
          <w:cantSplit/>
          <w:trHeight w:val="115"/>
        </w:trPr>
        <w:tc>
          <w:tcPr>
            <w:tcW w:w="127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94CEBF" w14:textId="7EA4A143" w:rsidR="0045250C" w:rsidRPr="00E34AAE" w:rsidRDefault="00031434" w:rsidP="00E34AAE">
            <w:pPr>
              <w:pStyle w:val="Heading3"/>
            </w:pPr>
            <w:r>
              <w:t>Supplementary table 7</w:t>
            </w:r>
            <w:r w:rsidR="00E34AAE">
              <w:t xml:space="preserve">: </w:t>
            </w:r>
            <w:r w:rsidR="00E34AAE" w:rsidRPr="00E34AAE">
              <w:rPr>
                <w:b w:val="0"/>
                <w:bCs/>
              </w:rPr>
              <w:t>Probit analysis for cypermethrin</w:t>
            </w:r>
            <w:r w:rsidR="00E34AAE">
              <w:rPr>
                <w:b w:val="0"/>
                <w:bCs/>
              </w:rPr>
              <w:t xml:space="preserve"> showing lethal dose estimates for </w:t>
            </w:r>
            <w:r w:rsidR="00E34AAE" w:rsidRPr="00E34AAE">
              <w:rPr>
                <w:b w:val="0"/>
                <w:bCs/>
                <w:i/>
                <w:iCs/>
              </w:rPr>
              <w:t>Amblyomma</w:t>
            </w:r>
            <w:r w:rsidR="00E34AAE" w:rsidRPr="00E34AAE">
              <w:rPr>
                <w:b w:val="0"/>
                <w:bCs/>
              </w:rPr>
              <w:t xml:space="preserve"> ticks</w:t>
            </w:r>
          </w:p>
        </w:tc>
      </w:tr>
      <w:tr w:rsidR="00E230ED" w:rsidRPr="00087A94" w14:paraId="5D375B92" w14:textId="77777777" w:rsidTr="000F57D1">
        <w:trPr>
          <w:cantSplit/>
          <w:trHeight w:val="226"/>
        </w:trPr>
        <w:tc>
          <w:tcPr>
            <w:tcW w:w="3166" w:type="dxa"/>
            <w:gridSpan w:val="2"/>
            <w:vMerge w:val="restart"/>
            <w:tcBorders>
              <w:right w:val="single" w:sz="16" w:space="0" w:color="000000"/>
            </w:tcBorders>
            <w:vAlign w:val="center"/>
          </w:tcPr>
          <w:p w14:paraId="289E797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Probability</w:t>
            </w:r>
          </w:p>
        </w:tc>
        <w:tc>
          <w:tcPr>
            <w:tcW w:w="4555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2A764E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95% Confidence Limits for concentration</w:t>
            </w:r>
          </w:p>
        </w:tc>
        <w:tc>
          <w:tcPr>
            <w:tcW w:w="5041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14:paraId="4AD80B5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95% Confidence Limits for log(concentration)</w:t>
            </w:r>
            <w:r w:rsidRPr="00087A94">
              <w:rPr>
                <w:sz w:val="16"/>
                <w:szCs w:val="16"/>
                <w:vertAlign w:val="superscript"/>
              </w:rPr>
              <w:t>a</w:t>
            </w:r>
          </w:p>
        </w:tc>
      </w:tr>
      <w:tr w:rsidR="00E230ED" w:rsidRPr="00087A94" w14:paraId="6FB2A57D" w14:textId="77777777" w:rsidTr="000F57D1">
        <w:trPr>
          <w:cantSplit/>
          <w:trHeight w:val="226"/>
        </w:trPr>
        <w:tc>
          <w:tcPr>
            <w:tcW w:w="3166" w:type="dxa"/>
            <w:gridSpan w:val="2"/>
            <w:vMerge/>
            <w:tcBorders>
              <w:right w:val="single" w:sz="16" w:space="0" w:color="000000"/>
            </w:tcBorders>
            <w:vAlign w:val="center"/>
          </w:tcPr>
          <w:p w14:paraId="2FC0E9E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6D8F73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Estimate</w:t>
            </w:r>
          </w:p>
        </w:tc>
        <w:tc>
          <w:tcPr>
            <w:tcW w:w="1386" w:type="dxa"/>
            <w:tcBorders>
              <w:bottom w:val="single" w:sz="16" w:space="0" w:color="000000"/>
            </w:tcBorders>
            <w:shd w:val="clear" w:color="auto" w:fill="FFFFFF"/>
          </w:tcPr>
          <w:p w14:paraId="1C8FCAD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Lower Bound</w:t>
            </w:r>
          </w:p>
        </w:tc>
        <w:tc>
          <w:tcPr>
            <w:tcW w:w="1389" w:type="dxa"/>
            <w:tcBorders>
              <w:bottom w:val="single" w:sz="16" w:space="0" w:color="000000"/>
            </w:tcBorders>
            <w:shd w:val="clear" w:color="auto" w:fill="FFFFFF"/>
          </w:tcPr>
          <w:p w14:paraId="5365BB9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Upper Bound</w:t>
            </w:r>
          </w:p>
        </w:tc>
        <w:tc>
          <w:tcPr>
            <w:tcW w:w="1583" w:type="dxa"/>
            <w:tcBorders>
              <w:bottom w:val="single" w:sz="16" w:space="0" w:color="000000"/>
            </w:tcBorders>
            <w:shd w:val="clear" w:color="auto" w:fill="FFFFFF"/>
          </w:tcPr>
          <w:p w14:paraId="00D9E0F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Estimate</w:t>
            </w:r>
          </w:p>
        </w:tc>
        <w:tc>
          <w:tcPr>
            <w:tcW w:w="1644" w:type="dxa"/>
            <w:tcBorders>
              <w:bottom w:val="single" w:sz="16" w:space="0" w:color="000000"/>
            </w:tcBorders>
            <w:shd w:val="clear" w:color="auto" w:fill="FFFFFF"/>
          </w:tcPr>
          <w:p w14:paraId="4197AF5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Lower Bound</w:t>
            </w:r>
          </w:p>
        </w:tc>
        <w:tc>
          <w:tcPr>
            <w:tcW w:w="18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2F112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Upper Bound</w:t>
            </w:r>
          </w:p>
        </w:tc>
      </w:tr>
      <w:tr w:rsidR="00E230ED" w:rsidRPr="00087A94" w14:paraId="6D3E6B63" w14:textId="77777777" w:rsidTr="000F57D1">
        <w:trPr>
          <w:cantSplit/>
          <w:trHeight w:val="115"/>
        </w:trPr>
        <w:tc>
          <w:tcPr>
            <w:tcW w:w="197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83AAD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PROBIT</w:t>
            </w:r>
          </w:p>
        </w:tc>
        <w:tc>
          <w:tcPr>
            <w:tcW w:w="118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3CD7E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.010</w:t>
            </w:r>
          </w:p>
        </w:tc>
        <w:tc>
          <w:tcPr>
            <w:tcW w:w="17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232EFA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2027B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79F853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DC6B70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-6.212</w:t>
            </w:r>
          </w:p>
        </w:tc>
        <w:tc>
          <w:tcPr>
            <w:tcW w:w="164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B690AF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-6.879</w:t>
            </w:r>
          </w:p>
        </w:tc>
        <w:tc>
          <w:tcPr>
            <w:tcW w:w="18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D5B99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-5.720</w:t>
            </w:r>
          </w:p>
        </w:tc>
      </w:tr>
      <w:tr w:rsidR="00E230ED" w:rsidRPr="00087A94" w14:paraId="468E0E3B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EAAAD6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CA11D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.020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71A65E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6AC3323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5D6B55A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79C0EAE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-5.875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7900DC4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-6.482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10FCF3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-5.426</w:t>
            </w:r>
          </w:p>
        </w:tc>
      </w:tr>
      <w:tr w:rsidR="00E230ED" w:rsidRPr="00087A94" w14:paraId="6B41A528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2C4DAA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06189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.030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5EAD28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0C9AF47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2FA20D6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76E9899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-5.661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784FC61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-6.230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76F133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-5.239</w:t>
            </w:r>
          </w:p>
        </w:tc>
      </w:tr>
      <w:tr w:rsidR="00E230ED" w:rsidRPr="00087A94" w14:paraId="02DDFA7A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69F0D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49EF2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.040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E69879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2183511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45CAEA1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1484906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-5.500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3CA3F9B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-6.041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9B07DF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-5.099</w:t>
            </w:r>
          </w:p>
        </w:tc>
      </w:tr>
      <w:tr w:rsidR="00E230ED" w:rsidRPr="00087A94" w14:paraId="5ECA4B53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8DECA3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FFE2F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B3FA4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77960F2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52D000F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10C1EDC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-5.369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7ACADFC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-5.887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3F7A6E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-4.984</w:t>
            </w:r>
          </w:p>
        </w:tc>
      </w:tr>
      <w:tr w:rsidR="00E230ED" w:rsidRPr="00087A94" w14:paraId="0F3F7966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1B8887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582AD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.060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470BD1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1412274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177A343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46324F9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-5.258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1324286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-5.756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2DC08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-4.887</w:t>
            </w:r>
          </w:p>
        </w:tc>
      </w:tr>
      <w:tr w:rsidR="00E230ED" w:rsidRPr="00087A94" w14:paraId="51490225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120F1D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EA3F9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.070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095403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68CD741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2CEA943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3E447B8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-5.160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64441F2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-5.641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46BA94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-4.801</w:t>
            </w:r>
          </w:p>
        </w:tc>
      </w:tr>
      <w:tr w:rsidR="00E230ED" w:rsidRPr="00087A94" w14:paraId="5C443DCE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8E435F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F7D7A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.080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018995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7ABFE55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2ECD232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0ECB4B9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-5.073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281FBC5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-5.539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4884EC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-4.724</w:t>
            </w:r>
          </w:p>
        </w:tc>
      </w:tr>
      <w:tr w:rsidR="00E230ED" w:rsidRPr="00087A94" w14:paraId="17F3B96E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103E32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2EF8E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.090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E10BC8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031D100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0CFCFB5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6042284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-4.993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6510BC3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-5.446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E11B25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-4.655</w:t>
            </w:r>
          </w:p>
        </w:tc>
      </w:tr>
      <w:tr w:rsidR="00E230ED" w:rsidRPr="00087A94" w14:paraId="31FF8A5F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C1D742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FE933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.100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161F5D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76217C5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7DAD099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7257131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-4.920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1185579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-5.360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37D1E4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-4.590</w:t>
            </w:r>
          </w:p>
        </w:tc>
      </w:tr>
      <w:tr w:rsidR="00E230ED" w:rsidRPr="00087A94" w14:paraId="3956FC70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6C2CA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FA3A8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.150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5A4B69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0AFDC5B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4497489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7AC972E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-4.617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1D4A90F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-5.005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0A732D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-4.323</w:t>
            </w:r>
          </w:p>
        </w:tc>
      </w:tr>
      <w:tr w:rsidR="00E230ED" w:rsidRPr="00087A94" w14:paraId="262BC720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91F185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F5E8F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.200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CF8503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4D2AE03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00E896B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75E9CFA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-4.376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25D115B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-4.725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3AC1D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-4.110</w:t>
            </w:r>
          </w:p>
        </w:tc>
      </w:tr>
      <w:tr w:rsidR="00E230ED" w:rsidRPr="00087A94" w14:paraId="0DC52A67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882E4E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952AD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.250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598822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46C5A6B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2798F20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3189B79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-4.169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0B549C1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-4.485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7F49A0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-3.926</w:t>
            </w:r>
          </w:p>
        </w:tc>
      </w:tr>
      <w:tr w:rsidR="00E230ED" w:rsidRPr="00087A94" w14:paraId="084484A1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FF8659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5D55B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.300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AD8EB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4747EDE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2D7E62F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64A7E32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-3.984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17C2B40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-4.271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80338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-3.760</w:t>
            </w:r>
          </w:p>
        </w:tc>
      </w:tr>
      <w:tr w:rsidR="00E230ED" w:rsidRPr="00087A94" w14:paraId="134C8F9D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A0C0C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102CD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.350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094334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0081080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711E0CD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28E0AB6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-3.812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4E1CF62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-4.073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81CC8B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-3.605</w:t>
            </w:r>
          </w:p>
        </w:tc>
      </w:tr>
      <w:tr w:rsidR="00E230ED" w:rsidRPr="00087A94" w14:paraId="4F955DBB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B2E34E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B15F7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.400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DA7F2F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3F215B1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7DB0DF1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056A7B3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-3.649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610610D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-3.887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0C1383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-3.457</w:t>
            </w:r>
          </w:p>
        </w:tc>
      </w:tr>
      <w:tr w:rsidR="00E230ED" w:rsidRPr="00087A94" w14:paraId="67C5DB29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39B60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094EB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.450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D1D74F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7E1DAB5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5343AAA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65F6DEB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-3.491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4ACC3EE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-3.709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896AF0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-3.312</w:t>
            </w:r>
          </w:p>
        </w:tc>
      </w:tr>
      <w:tr w:rsidR="00E230ED" w:rsidRPr="00087A94" w14:paraId="77C821EF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C75AD8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8E002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.500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7A8032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238CB63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68385DA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.001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556D0C6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-3.335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5380E11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-3.535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248393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-3.167</w:t>
            </w:r>
          </w:p>
        </w:tc>
      </w:tr>
      <w:tr w:rsidR="00E230ED" w:rsidRPr="00087A94" w14:paraId="2E4ABD21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3CAD30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0F4BB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.550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0D7F1C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.001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47638B1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50DC518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.001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2F3106F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-3.180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06E4A71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-3.363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CEAFF2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-3.020</w:t>
            </w:r>
          </w:p>
        </w:tc>
      </w:tr>
      <w:tr w:rsidR="00E230ED" w:rsidRPr="00087A94" w14:paraId="7099FEFE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46658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B2551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.600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7669A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.001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10BF3A6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.001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132F5C8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.001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1AFC7C5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-3.022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633B917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-3.192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47627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-2.867</w:t>
            </w:r>
          </w:p>
        </w:tc>
      </w:tr>
      <w:tr w:rsidR="00E230ED" w:rsidRPr="00087A94" w14:paraId="1BB3978F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D84F4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66647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.650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229AF0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.001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642C926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.001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1CF98B1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.002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2C595C4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-2.859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7B36CE3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-3.019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092D2F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-2.706</w:t>
            </w:r>
          </w:p>
        </w:tc>
      </w:tr>
      <w:tr w:rsidR="00E230ED" w:rsidRPr="00087A94" w14:paraId="75CCCB47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3CA164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C5722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.700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3B927E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.002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013D55D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.001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2912C91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.003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50B827E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-2.687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43DEC98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-2.841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4E5251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-2.531</w:t>
            </w:r>
          </w:p>
        </w:tc>
      </w:tr>
      <w:tr w:rsidR="00E230ED" w:rsidRPr="00087A94" w14:paraId="579BE963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C9F608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6C6B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.750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B42A37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.003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5684DFA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.002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4285971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.005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1A02EDE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-2.501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7D6DA3D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-2.655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234332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-2.338</w:t>
            </w:r>
          </w:p>
        </w:tc>
      </w:tr>
      <w:tr w:rsidR="00E230ED" w:rsidRPr="00087A94" w14:paraId="18D377B8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355630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C55BE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.800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764CFD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.005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61865A2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.004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7A3D44F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.008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1B8C67F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-2.295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747C4DB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-2.453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FBE0BB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-2.116</w:t>
            </w:r>
          </w:p>
        </w:tc>
      </w:tr>
      <w:tr w:rsidR="00E230ED" w:rsidRPr="00087A94" w14:paraId="34FB2531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A48F5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1B804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.850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14F9C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.009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44C0681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.006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246732A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.014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260EC56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-2.054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1FB8A62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-2.225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9CA67C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-1.850</w:t>
            </w:r>
          </w:p>
        </w:tc>
      </w:tr>
      <w:tr w:rsidR="00E230ED" w:rsidRPr="00087A94" w14:paraId="5985B52D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CE869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0F2F9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.900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0A2A08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.018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59F55CF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.011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34FC6E96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.031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532B37D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-1.751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3C09707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-1.945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12D7F9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-1.509</w:t>
            </w:r>
          </w:p>
        </w:tc>
      </w:tr>
      <w:tr w:rsidR="00E230ED" w:rsidRPr="00087A94" w14:paraId="43450A07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98464F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21A3C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.910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095F47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.021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63D0893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.013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522DEDB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.038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47051EF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-1.677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2A816D8E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-1.878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2549E2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-1.425</w:t>
            </w:r>
          </w:p>
        </w:tc>
      </w:tr>
      <w:tr w:rsidR="00E230ED" w:rsidRPr="00087A94" w14:paraId="4DB98F1E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A9E74A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EEEB4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.920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C5329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.025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4332103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.016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72A3D2A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.046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11D5735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-1.598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44B6914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-1.806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AEFD48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-1.334</w:t>
            </w:r>
          </w:p>
        </w:tc>
      </w:tr>
      <w:tr w:rsidR="00E230ED" w:rsidRPr="00087A94" w14:paraId="1E56113A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2B45BB2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2EA7C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.930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4E7A7F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.031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2624197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.019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51F2609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.058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5A708A0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-1.511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2A6CDE9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-1.727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DA4978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-1.234</w:t>
            </w:r>
          </w:p>
        </w:tc>
      </w:tr>
      <w:tr w:rsidR="00E230ED" w:rsidRPr="00087A94" w14:paraId="63CB1595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DFA93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6BD0A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.940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30E53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.039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1AD7736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.023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56734E9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.076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209B1A0D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-1.413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79432FB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-1.639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18AC59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-1.121</w:t>
            </w:r>
          </w:p>
        </w:tc>
      </w:tr>
      <w:tr w:rsidR="00E230ED" w:rsidRPr="00087A94" w14:paraId="7D247C80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107EC4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FFBF3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.950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56E0D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.050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34FC913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.029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585C3C9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.102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658D5F3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-1.301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7B8B520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-1.540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AD65FC3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-.993</w:t>
            </w:r>
          </w:p>
        </w:tc>
      </w:tr>
      <w:tr w:rsidR="00E230ED" w:rsidRPr="00087A94" w14:paraId="283C0192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BC9315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768D6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.960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1A93B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.068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09A08B8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.038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6F1468B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.144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7D013B2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-1.171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3347DDF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-1.423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1B955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-.841</w:t>
            </w:r>
          </w:p>
        </w:tc>
      </w:tr>
      <w:tr w:rsidR="00E230ED" w:rsidRPr="00087A94" w14:paraId="038691CD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14F9E9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C4182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.970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DEF545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.098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097429E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.052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4877D0C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.222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3791C1B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-1.010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6DC1EF6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-1.280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40B609F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-.654</w:t>
            </w:r>
          </w:p>
        </w:tc>
      </w:tr>
      <w:tr w:rsidR="00E230ED" w:rsidRPr="00087A94" w14:paraId="3617A37F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C94176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5196AA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.980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0DDAF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.160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FFFFFF"/>
          </w:tcPr>
          <w:p w14:paraId="0795FC1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.081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</w:tcPr>
          <w:p w14:paraId="1FF4C757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.393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FFFFFF"/>
          </w:tcPr>
          <w:p w14:paraId="0C9004F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-.796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FFFFF"/>
          </w:tcPr>
          <w:p w14:paraId="0C1A24BC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-1.091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20006F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-.405</w:t>
            </w:r>
          </w:p>
        </w:tc>
      </w:tr>
      <w:tr w:rsidR="00E230ED" w:rsidRPr="00087A94" w14:paraId="01388AD4" w14:textId="77777777" w:rsidTr="000F57D1">
        <w:trPr>
          <w:cantSplit/>
          <w:trHeight w:val="115"/>
        </w:trPr>
        <w:tc>
          <w:tcPr>
            <w:tcW w:w="1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3E80558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21E26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.990</w:t>
            </w:r>
          </w:p>
        </w:tc>
        <w:tc>
          <w:tcPr>
            <w:tcW w:w="17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9F65BD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.348</w:t>
            </w:r>
          </w:p>
        </w:tc>
        <w:tc>
          <w:tcPr>
            <w:tcW w:w="13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B2CF35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.161</w:t>
            </w:r>
          </w:p>
        </w:tc>
        <w:tc>
          <w:tcPr>
            <w:tcW w:w="138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680DE20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.975</w:t>
            </w:r>
          </w:p>
        </w:tc>
        <w:tc>
          <w:tcPr>
            <w:tcW w:w="15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8D6330B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-.459</w:t>
            </w:r>
          </w:p>
        </w:tc>
        <w:tc>
          <w:tcPr>
            <w:tcW w:w="164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C70D011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-.794</w:t>
            </w:r>
          </w:p>
        </w:tc>
        <w:tc>
          <w:tcPr>
            <w:tcW w:w="18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EACFF4" w14:textId="77777777" w:rsidR="00E230ED" w:rsidRPr="00087A94" w:rsidRDefault="00E230ED" w:rsidP="000F5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sz w:val="16"/>
                <w:szCs w:val="16"/>
              </w:rPr>
            </w:pPr>
            <w:r w:rsidRPr="00087A94">
              <w:rPr>
                <w:sz w:val="16"/>
                <w:szCs w:val="16"/>
              </w:rPr>
              <w:t>-.011</w:t>
            </w:r>
          </w:p>
        </w:tc>
      </w:tr>
    </w:tbl>
    <w:p w14:paraId="32A4313B" w14:textId="77777777" w:rsidR="00E230ED" w:rsidRDefault="00E230ED" w:rsidP="00DF5AC1">
      <w:pPr>
        <w:autoSpaceDE w:val="0"/>
        <w:autoSpaceDN w:val="0"/>
        <w:adjustRightInd w:val="0"/>
        <w:ind w:left="0" w:right="60" w:firstLine="0"/>
      </w:pPr>
    </w:p>
    <w:p w14:paraId="7132898E" w14:textId="600183AA" w:rsidR="00DF5AC1" w:rsidRPr="00DF5AC1" w:rsidRDefault="00DF5AC1" w:rsidP="00DF5AC1">
      <w:pPr>
        <w:ind w:left="1450"/>
        <w:sectPr w:rsidR="00DF5AC1" w:rsidRPr="00DF5AC1" w:rsidSect="00366973">
          <w:footerReference w:type="default" r:id="rId9"/>
          <w:pgSz w:w="15840" w:h="12240" w:orient="landscape"/>
          <w:pgMar w:top="680" w:right="567" w:bottom="567" w:left="567" w:header="720" w:footer="720" w:gutter="0"/>
          <w:cols w:space="720"/>
          <w:docGrid w:linePitch="326"/>
        </w:sectPr>
      </w:pPr>
      <w:r w:rsidRPr="00DF5AC1">
        <w:rPr>
          <w:szCs w:val="24"/>
        </w:rPr>
        <w:t>a. Logarithm base = 10.</w:t>
      </w:r>
    </w:p>
    <w:p w14:paraId="7A8765D7" w14:textId="7352733D" w:rsidR="00A04DD8" w:rsidRDefault="00A77115" w:rsidP="000150A4">
      <w:pPr>
        <w:pStyle w:val="Heading1"/>
        <w:rPr>
          <w:noProof/>
        </w:rPr>
      </w:pPr>
      <w:r>
        <w:rPr>
          <w:noProof/>
        </w:rPr>
        <w:lastRenderedPageBreak/>
        <w:t xml:space="preserve">Supplementary </w:t>
      </w:r>
      <w:r w:rsidR="009C51CC">
        <w:rPr>
          <w:noProof/>
        </w:rPr>
        <w:t xml:space="preserve">: </w:t>
      </w:r>
      <w:r w:rsidR="00A04DD8">
        <w:rPr>
          <w:noProof/>
        </w:rPr>
        <w:t xml:space="preserve">Molecular </w:t>
      </w:r>
      <w:r w:rsidR="00E15D2E">
        <w:rPr>
          <w:noProof/>
        </w:rPr>
        <w:t xml:space="preserve">Assay </w:t>
      </w:r>
      <w:r w:rsidR="007428C6">
        <w:rPr>
          <w:noProof/>
        </w:rPr>
        <w:t>Results</w:t>
      </w:r>
    </w:p>
    <w:p w14:paraId="70C982EE" w14:textId="1A904EED" w:rsidR="007143BB" w:rsidRDefault="00E230ED" w:rsidP="00327E08">
      <w:pPr>
        <w:spacing w:line="360" w:lineRule="auto"/>
        <w:ind w:left="0" w:firstLine="0"/>
      </w:pPr>
      <w:r w:rsidRPr="00955725">
        <w:rPr>
          <w:noProof/>
          <w:szCs w:val="24"/>
        </w:rPr>
        <w:drawing>
          <wp:inline distT="0" distB="0" distL="0" distR="0" wp14:anchorId="558DDA39" wp14:editId="52C91C74">
            <wp:extent cx="9060180" cy="2204482"/>
            <wp:effectExtent l="0" t="0" r="762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596" cy="230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0870E" w14:textId="77777777" w:rsidR="00327E08" w:rsidRPr="00327E08" w:rsidRDefault="00327E08" w:rsidP="00327E08">
      <w:pPr>
        <w:spacing w:line="360" w:lineRule="auto"/>
        <w:ind w:left="0" w:firstLine="0"/>
      </w:pPr>
    </w:p>
    <w:p w14:paraId="0661A484" w14:textId="0B3A0EFA" w:rsidR="00EE139A" w:rsidRPr="00952514" w:rsidRDefault="00031434" w:rsidP="00327E08">
      <w:pPr>
        <w:pStyle w:val="Caption"/>
        <w:spacing w:after="0" w:line="360" w:lineRule="auto"/>
        <w:ind w:left="67" w:right="-170"/>
        <w:rPr>
          <w:b w:val="0"/>
          <w:bCs w:val="0"/>
          <w:color w:val="auto"/>
          <w:sz w:val="24"/>
          <w:szCs w:val="24"/>
        </w:rPr>
      </w:pPr>
      <w:r w:rsidRPr="00952514">
        <w:rPr>
          <w:color w:val="auto"/>
          <w:sz w:val="24"/>
          <w:szCs w:val="24"/>
        </w:rPr>
        <w:t xml:space="preserve">Supplementary </w:t>
      </w:r>
      <w:r w:rsidR="00E230ED" w:rsidRPr="00952514">
        <w:rPr>
          <w:color w:val="auto"/>
          <w:sz w:val="24"/>
          <w:szCs w:val="24"/>
        </w:rPr>
        <w:t>Fig</w:t>
      </w:r>
      <w:r w:rsidRPr="00952514">
        <w:rPr>
          <w:color w:val="auto"/>
          <w:sz w:val="24"/>
          <w:szCs w:val="24"/>
        </w:rPr>
        <w:t xml:space="preserve">. </w:t>
      </w:r>
      <w:r w:rsidR="00E230ED" w:rsidRPr="00952514">
        <w:rPr>
          <w:color w:val="auto"/>
          <w:sz w:val="24"/>
          <w:szCs w:val="24"/>
        </w:rPr>
        <w:t xml:space="preserve">1: </w:t>
      </w:r>
      <w:bookmarkStart w:id="3" w:name="_Toc69126638"/>
      <w:r w:rsidR="00E230ED" w:rsidRPr="00952514">
        <w:rPr>
          <w:b w:val="0"/>
          <w:bCs w:val="0"/>
          <w:color w:val="auto"/>
          <w:sz w:val="24"/>
          <w:szCs w:val="24"/>
        </w:rPr>
        <w:t xml:space="preserve">Sequence alignment of the test strains (OAR_ZAMN) against the Gonzalez amitraz susceptible (Gene Bank AC: EF490687.1) and the Santa Luiza amitraz resistant (Gene bank AC: EF490688.1) reference strains showed no amitraz resistance associated T8P and L22S amino acid mutations in any of the test strains. </w:t>
      </w:r>
      <w:bookmarkEnd w:id="3"/>
    </w:p>
    <w:p w14:paraId="302F8CE4" w14:textId="77777777" w:rsidR="00EE139A" w:rsidRDefault="00EE139A">
      <w:pPr>
        <w:spacing w:after="160" w:line="259" w:lineRule="auto"/>
        <w:ind w:left="0" w:right="0" w:firstLine="0"/>
        <w:jc w:val="left"/>
        <w:rPr>
          <w:color w:val="auto"/>
          <w:sz w:val="22"/>
        </w:rPr>
      </w:pPr>
      <w:r>
        <w:rPr>
          <w:b/>
          <w:bCs/>
          <w:color w:val="auto"/>
          <w:sz w:val="22"/>
        </w:rPr>
        <w:br w:type="page"/>
      </w:r>
    </w:p>
    <w:p w14:paraId="22445BA0" w14:textId="7ED0EE62" w:rsidR="00EE5F74" w:rsidRDefault="00EE139A" w:rsidP="00327E08">
      <w:pPr>
        <w:pStyle w:val="Caption"/>
        <w:spacing w:after="0" w:line="360" w:lineRule="auto"/>
        <w:ind w:left="67" w:right="-170"/>
        <w:rPr>
          <w:b w:val="0"/>
          <w:bCs w:val="0"/>
          <w:color w:val="auto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61459" wp14:editId="6D64C9C9">
                <wp:simplePos x="0" y="0"/>
                <wp:positionH relativeFrom="column">
                  <wp:posOffset>38100</wp:posOffset>
                </wp:positionH>
                <wp:positionV relativeFrom="paragraph">
                  <wp:posOffset>5029200</wp:posOffset>
                </wp:positionV>
                <wp:extent cx="9098280" cy="944880"/>
                <wp:effectExtent l="0" t="0" r="762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8280" cy="9448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1FD23B" w14:textId="5D02D70F" w:rsidR="00940C02" w:rsidRPr="00952514" w:rsidRDefault="00031434" w:rsidP="00EE139A">
                            <w:pPr>
                              <w:pStyle w:val="Caption"/>
                              <w:spacing w:line="360" w:lineRule="auto"/>
                              <w:ind w:left="10"/>
                              <w:rPr>
                                <w:b w:val="0"/>
                                <w:b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52514">
                              <w:rPr>
                                <w:color w:val="auto"/>
                                <w:sz w:val="24"/>
                                <w:szCs w:val="24"/>
                              </w:rPr>
                              <w:t>Supplementary Fig. 2</w:t>
                            </w:r>
                            <w:r w:rsidR="00940C02" w:rsidRPr="00952514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="00940C02" w:rsidRPr="00952514">
                              <w:rPr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 Sequence alignment of the partial </w:t>
                            </w:r>
                            <w:r w:rsidR="00940C02" w:rsidRPr="00952514">
                              <w:rPr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>Carboxylesterase</w:t>
                            </w:r>
                            <w:r w:rsidR="00940C02" w:rsidRPr="00952514">
                              <w:rPr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 gene for the five test strains against the </w:t>
                            </w:r>
                            <w:r w:rsidR="00D50A9C" w:rsidRPr="00952514">
                              <w:rPr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Gonzalez </w:t>
                            </w:r>
                            <w:r w:rsidR="00940C02" w:rsidRPr="00952514">
                              <w:rPr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organophosphate/pyrethroid susceptible </w:t>
                            </w:r>
                            <w:r w:rsidR="00D50A9C" w:rsidRPr="00952514">
                              <w:rPr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 xml:space="preserve">reference </w:t>
                            </w:r>
                            <w:r w:rsidR="00940C02" w:rsidRPr="00952514">
                              <w:rPr>
                                <w:b w:val="0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>strain (accession no.AF182283.1). No G to A mutation at position 1120 was observed for all the test samples. The highlighted regions indicate nucleotide variations relative to the reference strain as well as between the test strains.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6145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pt;margin-top:396pt;width:716.4pt;height:7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" stroked="f">
                <v:textbox inset="0,0,0,0">
                  <w:txbxContent>
                    <w:p w14:paraId="2B1FD23B" w14:textId="5D02D70F" w:rsidR="00940C02" w:rsidRPr="00952514" w:rsidRDefault="00031434" w:rsidP="00EE139A">
                      <w:pPr>
                        <w:pStyle w:val="Caption"/>
                        <w:spacing w:line="360" w:lineRule="auto"/>
                        <w:ind w:left="10"/>
                        <w:rPr>
                          <w:b w:val="0"/>
                          <w:b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952514">
                        <w:rPr>
                          <w:color w:val="auto"/>
                          <w:sz w:val="24"/>
                          <w:szCs w:val="24"/>
                        </w:rPr>
                        <w:t>Supplementary Fig. 2</w:t>
                      </w:r>
                      <w:r w:rsidR="00940C02" w:rsidRPr="00952514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="00940C02" w:rsidRPr="00952514">
                        <w:rPr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 Sequence alignment of the partial </w:t>
                      </w:r>
                      <w:r w:rsidR="00940C02" w:rsidRPr="00952514">
                        <w:rPr>
                          <w:b w:val="0"/>
                          <w:bCs w:val="0"/>
                          <w:i/>
                          <w:iCs/>
                          <w:color w:val="auto"/>
                          <w:sz w:val="24"/>
                          <w:szCs w:val="24"/>
                        </w:rPr>
                        <w:t>Carboxylesterase</w:t>
                      </w:r>
                      <w:r w:rsidR="00940C02" w:rsidRPr="00952514">
                        <w:rPr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 gene for the five test strains against the </w:t>
                      </w:r>
                      <w:r w:rsidR="00D50A9C" w:rsidRPr="00952514">
                        <w:rPr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Gonzalez </w:t>
                      </w:r>
                      <w:r w:rsidR="00940C02" w:rsidRPr="00952514">
                        <w:rPr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organophosphate/pyrethroid susceptible </w:t>
                      </w:r>
                      <w:r w:rsidR="00D50A9C" w:rsidRPr="00952514">
                        <w:rPr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 xml:space="preserve">reference </w:t>
                      </w:r>
                      <w:r w:rsidR="00940C02" w:rsidRPr="00952514">
                        <w:rPr>
                          <w:b w:val="0"/>
                          <w:bCs w:val="0"/>
                          <w:color w:val="auto"/>
                          <w:sz w:val="24"/>
                          <w:szCs w:val="24"/>
                        </w:rPr>
                        <w:t>strain (accession no.AF182283.1). No G to A mutation at position 1120 was observed for all the test samples. The highlighted regions indicate nucleotide variations relative to the reference strain as well as between the test strains.</w:t>
                      </w:r>
                    </w:p>
                  </w:txbxContent>
                </v:textbox>
              </v:shape>
            </w:pict>
          </mc:Fallback>
        </mc:AlternateContent>
      </w:r>
      <w:r w:rsidRPr="00674F76">
        <w:rPr>
          <w:rFonts w:eastAsia="Calibri"/>
          <w:noProof/>
          <w:color w:val="auto"/>
        </w:rPr>
        <w:drawing>
          <wp:inline distT="0" distB="0" distL="0" distR="0" wp14:anchorId="38C8FF81" wp14:editId="4B69C121">
            <wp:extent cx="9235440" cy="9170597"/>
            <wp:effectExtent l="0" t="0" r="0" b="0"/>
            <wp:docPr id="2" name="Picture 2" descr="C:\Users\MOBILE GIANT SERVICE\Pictures\sd\CESTZAM NUCLEOTIDE SEQ- NAMWA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BILE GIANT SERVICE\Pictures\sd\CESTZAM NUCLEOTIDE SEQ- NAMWAL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175" cy="918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1C607" w14:textId="7FD81891" w:rsidR="009667E6" w:rsidRDefault="009667E6" w:rsidP="00B36904">
      <w:pPr>
        <w:pStyle w:val="Heading1"/>
        <w:rPr>
          <w:rFonts w:eastAsia="Calibri"/>
          <w:noProof/>
        </w:rPr>
        <w:sectPr w:rsidR="009667E6" w:rsidSect="00327E08">
          <w:pgSz w:w="16838" w:h="11906" w:orient="landscape" w:code="10"/>
          <w:pgMar w:top="1440" w:right="1440" w:bottom="1440" w:left="1440" w:header="708" w:footer="708" w:gutter="0"/>
          <w:cols w:space="708"/>
          <w:docGrid w:linePitch="360"/>
        </w:sectPr>
      </w:pPr>
    </w:p>
    <w:p w14:paraId="512B732F" w14:textId="0FCB08F6" w:rsidR="00EE139A" w:rsidRDefault="00A77115" w:rsidP="00B36904">
      <w:pPr>
        <w:pStyle w:val="Heading1"/>
        <w:rPr>
          <w:rFonts w:eastAsia="Calibri"/>
          <w:noProof/>
        </w:rPr>
      </w:pPr>
      <w:r>
        <w:rPr>
          <w:rFonts w:eastAsia="Calibri"/>
          <w:noProof/>
        </w:rPr>
        <w:lastRenderedPageBreak/>
        <w:t>Supplementary</w:t>
      </w:r>
      <w:r w:rsidR="009C51CC">
        <w:rPr>
          <w:rFonts w:eastAsia="Calibri"/>
          <w:noProof/>
        </w:rPr>
        <w:t xml:space="preserve"> </w:t>
      </w:r>
      <w:r w:rsidR="003E53F5">
        <w:rPr>
          <w:rFonts w:eastAsia="Calibri"/>
          <w:noProof/>
        </w:rPr>
        <w:t xml:space="preserve">Questionnaire </w:t>
      </w:r>
    </w:p>
    <w:p w14:paraId="2F371037" w14:textId="77777777" w:rsidR="009667E6" w:rsidRDefault="009667E6" w:rsidP="009667E6">
      <w:pPr>
        <w:spacing w:line="360" w:lineRule="auto"/>
        <w:ind w:left="20" w:right="680"/>
        <w:jc w:val="left"/>
        <w:rPr>
          <w:szCs w:val="24"/>
        </w:rPr>
      </w:pPr>
      <w:r w:rsidRPr="00955725">
        <w:rPr>
          <w:szCs w:val="24"/>
        </w:rPr>
        <w:t>Questionnaire survey: Tick control practices used by traditional livestock farmers</w:t>
      </w:r>
      <w:r>
        <w:rPr>
          <w:szCs w:val="24"/>
        </w:rPr>
        <w:t xml:space="preserve"> in Namwala District, southern Province, Zambia.</w:t>
      </w:r>
    </w:p>
    <w:p w14:paraId="6E75D622" w14:textId="77777777" w:rsidR="009667E6" w:rsidRPr="00955725" w:rsidRDefault="009667E6" w:rsidP="009667E6">
      <w:pPr>
        <w:spacing w:line="360" w:lineRule="auto"/>
        <w:ind w:left="20" w:right="680"/>
        <w:jc w:val="left"/>
        <w:rPr>
          <w:szCs w:val="24"/>
        </w:rPr>
      </w:pPr>
    </w:p>
    <w:p w14:paraId="39A4D37C" w14:textId="77777777" w:rsidR="009667E6" w:rsidRPr="00955725" w:rsidRDefault="009667E6" w:rsidP="009667E6">
      <w:pPr>
        <w:spacing w:line="360" w:lineRule="auto"/>
        <w:ind w:left="20" w:right="680"/>
        <w:jc w:val="left"/>
        <w:rPr>
          <w:szCs w:val="24"/>
        </w:rPr>
      </w:pPr>
      <w:r w:rsidRPr="00955725">
        <w:rPr>
          <w:szCs w:val="24"/>
        </w:rPr>
        <w:t>Name of veterinary camp:</w:t>
      </w:r>
      <w:r w:rsidRPr="00955725">
        <w:rPr>
          <w:szCs w:val="24"/>
        </w:rPr>
        <w:tab/>
        <w:t>_____________________</w:t>
      </w:r>
    </w:p>
    <w:p w14:paraId="0351FCB7" w14:textId="77777777" w:rsidR="009667E6" w:rsidRPr="00955725" w:rsidRDefault="009667E6" w:rsidP="009667E6">
      <w:pPr>
        <w:spacing w:line="360" w:lineRule="auto"/>
        <w:ind w:left="20" w:right="680"/>
        <w:jc w:val="left"/>
        <w:rPr>
          <w:szCs w:val="24"/>
        </w:rPr>
      </w:pPr>
      <w:r w:rsidRPr="00955725">
        <w:rPr>
          <w:szCs w:val="24"/>
        </w:rPr>
        <w:t xml:space="preserve">Date of interview: </w:t>
      </w:r>
      <w:r w:rsidRPr="00955725">
        <w:rPr>
          <w:szCs w:val="24"/>
        </w:rPr>
        <w:tab/>
      </w:r>
      <w:r w:rsidRPr="00955725">
        <w:rPr>
          <w:szCs w:val="24"/>
        </w:rPr>
        <w:tab/>
        <w:t>_____________________</w:t>
      </w:r>
    </w:p>
    <w:p w14:paraId="7B58A296" w14:textId="60F17DEC" w:rsidR="009667E6" w:rsidRPr="00955725" w:rsidRDefault="0087164B" w:rsidP="009667E6">
      <w:pPr>
        <w:spacing w:line="360" w:lineRule="auto"/>
        <w:ind w:left="20" w:right="680"/>
        <w:jc w:val="left"/>
        <w:rPr>
          <w:szCs w:val="24"/>
        </w:rPr>
      </w:pPr>
      <w:r>
        <w:rPr>
          <w:szCs w:val="24"/>
        </w:rPr>
        <w:t>Start time</w:t>
      </w:r>
      <w:r w:rsidR="009667E6" w:rsidRPr="00955725">
        <w:rPr>
          <w:szCs w:val="24"/>
        </w:rPr>
        <w:t>:</w:t>
      </w:r>
      <w:r w:rsidR="009667E6" w:rsidRPr="00955725">
        <w:rPr>
          <w:szCs w:val="24"/>
        </w:rPr>
        <w:tab/>
      </w:r>
      <w:r w:rsidR="009667E6" w:rsidRPr="00955725">
        <w:rPr>
          <w:szCs w:val="24"/>
        </w:rPr>
        <w:tab/>
      </w:r>
      <w:r w:rsidR="009667E6">
        <w:rPr>
          <w:szCs w:val="24"/>
        </w:rPr>
        <w:tab/>
      </w:r>
      <w:r w:rsidR="009667E6" w:rsidRPr="00955725">
        <w:rPr>
          <w:szCs w:val="24"/>
        </w:rPr>
        <w:t>_____________________</w:t>
      </w:r>
    </w:p>
    <w:p w14:paraId="126257D9" w14:textId="17588495" w:rsidR="009667E6" w:rsidRPr="00955725" w:rsidRDefault="0087164B" w:rsidP="009667E6">
      <w:pPr>
        <w:spacing w:line="360" w:lineRule="auto"/>
        <w:ind w:left="20" w:right="680"/>
        <w:jc w:val="left"/>
        <w:rPr>
          <w:szCs w:val="24"/>
        </w:rPr>
      </w:pPr>
      <w:r>
        <w:rPr>
          <w:szCs w:val="24"/>
        </w:rPr>
        <w:t>Stop time</w:t>
      </w:r>
      <w:r w:rsidR="009667E6" w:rsidRPr="00955725">
        <w:rPr>
          <w:szCs w:val="24"/>
        </w:rPr>
        <w:t>:</w:t>
      </w:r>
      <w:r w:rsidR="009667E6" w:rsidRPr="00955725">
        <w:rPr>
          <w:szCs w:val="24"/>
        </w:rPr>
        <w:tab/>
      </w:r>
      <w:r w:rsidR="009667E6" w:rsidRPr="00955725">
        <w:rPr>
          <w:szCs w:val="24"/>
        </w:rPr>
        <w:tab/>
        <w:t>_____________________</w:t>
      </w:r>
    </w:p>
    <w:p w14:paraId="61D0D3E8" w14:textId="74520F82" w:rsidR="009667E6" w:rsidRPr="00955725" w:rsidRDefault="009667E6" w:rsidP="009667E6">
      <w:pPr>
        <w:spacing w:line="360" w:lineRule="auto"/>
        <w:ind w:left="20" w:right="680"/>
        <w:jc w:val="left"/>
        <w:rPr>
          <w:szCs w:val="24"/>
        </w:rPr>
      </w:pPr>
      <w:r w:rsidRPr="00955725">
        <w:rPr>
          <w:szCs w:val="24"/>
        </w:rPr>
        <w:t>Principal investigator:</w:t>
      </w:r>
      <w:r>
        <w:rPr>
          <w:szCs w:val="24"/>
        </w:rPr>
        <w:tab/>
      </w:r>
      <w:r w:rsidRPr="00955725">
        <w:rPr>
          <w:szCs w:val="24"/>
        </w:rPr>
        <w:tab/>
        <w:t>_____________________</w:t>
      </w:r>
    </w:p>
    <w:p w14:paraId="235E4E57" w14:textId="77777777" w:rsidR="009667E6" w:rsidRPr="00955725" w:rsidRDefault="009667E6" w:rsidP="009667E6">
      <w:pPr>
        <w:spacing w:line="360" w:lineRule="auto"/>
        <w:ind w:left="20" w:right="680"/>
        <w:jc w:val="left"/>
        <w:rPr>
          <w:szCs w:val="24"/>
        </w:rPr>
      </w:pPr>
      <w:r w:rsidRPr="00955725">
        <w:rPr>
          <w:szCs w:val="24"/>
        </w:rPr>
        <w:t>Co-investigator:</w:t>
      </w:r>
      <w:r w:rsidRPr="00955725">
        <w:rPr>
          <w:szCs w:val="24"/>
        </w:rPr>
        <w:tab/>
      </w:r>
      <w:r w:rsidRPr="00955725">
        <w:rPr>
          <w:szCs w:val="24"/>
        </w:rPr>
        <w:tab/>
        <w:t>_____________________</w:t>
      </w:r>
    </w:p>
    <w:p w14:paraId="73F01806" w14:textId="77777777" w:rsidR="009667E6" w:rsidRPr="00955725" w:rsidRDefault="009667E6" w:rsidP="009667E6">
      <w:pPr>
        <w:spacing w:line="360" w:lineRule="auto"/>
        <w:ind w:left="20" w:right="680"/>
        <w:jc w:val="left"/>
        <w:rPr>
          <w:szCs w:val="24"/>
        </w:rPr>
      </w:pPr>
      <w:r w:rsidRPr="00955725">
        <w:rPr>
          <w:szCs w:val="24"/>
        </w:rPr>
        <w:t>Sign:</w:t>
      </w:r>
      <w:r w:rsidRPr="00955725">
        <w:rPr>
          <w:szCs w:val="24"/>
        </w:rPr>
        <w:tab/>
      </w:r>
      <w:r w:rsidRPr="00955725">
        <w:rPr>
          <w:szCs w:val="24"/>
        </w:rPr>
        <w:tab/>
      </w:r>
      <w:r w:rsidRPr="00955725">
        <w:rPr>
          <w:szCs w:val="24"/>
        </w:rPr>
        <w:tab/>
      </w:r>
      <w:r w:rsidRPr="00955725">
        <w:rPr>
          <w:szCs w:val="24"/>
        </w:rPr>
        <w:tab/>
        <w:t>_____________________</w:t>
      </w:r>
    </w:p>
    <w:p w14:paraId="5CD695C4" w14:textId="77777777" w:rsidR="009667E6" w:rsidRPr="00955725" w:rsidRDefault="009667E6" w:rsidP="009667E6">
      <w:pPr>
        <w:spacing w:line="360" w:lineRule="auto"/>
        <w:ind w:left="20" w:right="680"/>
        <w:jc w:val="left"/>
        <w:rPr>
          <w:szCs w:val="24"/>
        </w:rPr>
      </w:pPr>
    </w:p>
    <w:p w14:paraId="2F3C5626" w14:textId="60500CA1" w:rsidR="009667E6" w:rsidRPr="00955725" w:rsidRDefault="009667E6" w:rsidP="009667E6">
      <w:pPr>
        <w:spacing w:line="360" w:lineRule="auto"/>
        <w:ind w:left="20" w:right="680"/>
        <w:jc w:val="left"/>
        <w:rPr>
          <w:szCs w:val="24"/>
        </w:rPr>
      </w:pPr>
      <w:r w:rsidRPr="00955725">
        <w:rPr>
          <w:szCs w:val="24"/>
        </w:rPr>
        <w:t>Respondent no: _____</w:t>
      </w:r>
      <w:r w:rsidRPr="00955725">
        <w:rPr>
          <w:szCs w:val="24"/>
        </w:rPr>
        <w:tab/>
      </w:r>
      <w:r>
        <w:rPr>
          <w:szCs w:val="24"/>
        </w:rPr>
        <w:tab/>
      </w:r>
      <w:r w:rsidRPr="00955725">
        <w:rPr>
          <w:szCs w:val="24"/>
        </w:rPr>
        <w:t>Sex: ______</w:t>
      </w:r>
      <w:r w:rsidRPr="00955725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55725">
        <w:rPr>
          <w:szCs w:val="24"/>
        </w:rPr>
        <w:t>Age: ______</w:t>
      </w:r>
    </w:p>
    <w:p w14:paraId="38C1B065" w14:textId="77777777" w:rsidR="009667E6" w:rsidRPr="00955725" w:rsidRDefault="009667E6" w:rsidP="009667E6">
      <w:pPr>
        <w:spacing w:line="360" w:lineRule="auto"/>
        <w:ind w:left="270" w:right="680"/>
        <w:jc w:val="left"/>
        <w:rPr>
          <w:szCs w:val="24"/>
        </w:rPr>
      </w:pPr>
    </w:p>
    <w:p w14:paraId="7998DC31" w14:textId="77777777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Do you have knowledge about tick-borne diseases affecting cattle in Namwala District?</w:t>
      </w:r>
    </w:p>
    <w:p w14:paraId="78444B45" w14:textId="77777777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Mention some of the TBDs that affect your kraal</w:t>
      </w:r>
    </w:p>
    <w:p w14:paraId="6F087F7D" w14:textId="24B935DE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Are ticks and TBDs a major constraint to livestock productivity? Explain</w:t>
      </w:r>
      <w:r w:rsidR="00163728">
        <w:t>.</w:t>
      </w:r>
    </w:p>
    <w:p w14:paraId="340FCE21" w14:textId="7A0174AC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What tick control measures do you take?</w:t>
      </w:r>
    </w:p>
    <w:p w14:paraId="5D639B3B" w14:textId="77777777" w:rsidR="009667E6" w:rsidRPr="00955725" w:rsidRDefault="009667E6" w:rsidP="009667E6">
      <w:pPr>
        <w:pStyle w:val="ListParagraph"/>
        <w:numPr>
          <w:ilvl w:val="0"/>
          <w:numId w:val="3"/>
        </w:numPr>
        <w:spacing w:line="360" w:lineRule="auto"/>
        <w:ind w:left="270" w:right="680"/>
      </w:pPr>
      <w:r w:rsidRPr="00955725">
        <w:t>Chemical acaricides</w:t>
      </w:r>
    </w:p>
    <w:p w14:paraId="51471F11" w14:textId="77777777" w:rsidR="009667E6" w:rsidRPr="00955725" w:rsidRDefault="009667E6" w:rsidP="009667E6">
      <w:pPr>
        <w:pStyle w:val="ListParagraph"/>
        <w:numPr>
          <w:ilvl w:val="0"/>
          <w:numId w:val="3"/>
        </w:numPr>
        <w:spacing w:line="360" w:lineRule="auto"/>
        <w:ind w:left="270" w:right="680"/>
      </w:pPr>
      <w:r w:rsidRPr="00955725">
        <w:t>Bio-acaricides</w:t>
      </w:r>
    </w:p>
    <w:p w14:paraId="307FB9F3" w14:textId="77777777" w:rsidR="009667E6" w:rsidRPr="00955725" w:rsidRDefault="009667E6" w:rsidP="009667E6">
      <w:pPr>
        <w:pStyle w:val="ListParagraph"/>
        <w:numPr>
          <w:ilvl w:val="0"/>
          <w:numId w:val="3"/>
        </w:numPr>
        <w:spacing w:line="360" w:lineRule="auto"/>
        <w:ind w:left="270" w:right="680"/>
      </w:pPr>
      <w:r w:rsidRPr="00955725">
        <w:t>Both Chemical and bio-acaricides</w:t>
      </w:r>
    </w:p>
    <w:p w14:paraId="2F0D72E6" w14:textId="39324AF4" w:rsidR="009667E6" w:rsidRDefault="009667E6" w:rsidP="009667E6">
      <w:pPr>
        <w:pStyle w:val="ListParagraph"/>
        <w:numPr>
          <w:ilvl w:val="0"/>
          <w:numId w:val="3"/>
        </w:numPr>
        <w:spacing w:line="360" w:lineRule="auto"/>
        <w:ind w:left="270" w:right="680"/>
      </w:pPr>
      <w:r w:rsidRPr="00955725">
        <w:t>Others (specify)</w:t>
      </w:r>
      <w:r>
        <w:tab/>
        <w:t>________________</w:t>
      </w:r>
    </w:p>
    <w:p w14:paraId="31FDB04E" w14:textId="77777777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Name the acaricides used and the reason for using them.</w:t>
      </w:r>
    </w:p>
    <w:p w14:paraId="6C617680" w14:textId="77777777" w:rsidR="009667E6" w:rsidRPr="00955725" w:rsidRDefault="009667E6" w:rsidP="009667E6">
      <w:pPr>
        <w:pStyle w:val="ListParagraph"/>
        <w:numPr>
          <w:ilvl w:val="0"/>
          <w:numId w:val="6"/>
        </w:numPr>
        <w:spacing w:line="360" w:lineRule="auto"/>
        <w:ind w:left="270" w:right="680"/>
      </w:pPr>
      <w:r w:rsidRPr="00955725">
        <w:t>Chemical acaricides_________________</w:t>
      </w:r>
    </w:p>
    <w:p w14:paraId="720C085B" w14:textId="77777777" w:rsidR="009667E6" w:rsidRPr="00955725" w:rsidRDefault="009667E6" w:rsidP="009667E6">
      <w:pPr>
        <w:pStyle w:val="ListParagraph"/>
        <w:numPr>
          <w:ilvl w:val="0"/>
          <w:numId w:val="6"/>
        </w:numPr>
        <w:spacing w:line="360" w:lineRule="auto"/>
        <w:ind w:left="270" w:right="680"/>
      </w:pPr>
      <w:r w:rsidRPr="00955725">
        <w:t>Bio-acaricides__________________</w:t>
      </w:r>
    </w:p>
    <w:p w14:paraId="52A96EA3" w14:textId="77777777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Are the acaricides used to control ticks on cattle effective?</w:t>
      </w:r>
    </w:p>
    <w:p w14:paraId="49064C7D" w14:textId="77777777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What is the mode of acaricide delivery used?</w:t>
      </w:r>
    </w:p>
    <w:p w14:paraId="11B1391F" w14:textId="77777777" w:rsidR="009667E6" w:rsidRPr="00955725" w:rsidRDefault="009667E6" w:rsidP="009667E6">
      <w:pPr>
        <w:pStyle w:val="ListParagraph"/>
        <w:numPr>
          <w:ilvl w:val="0"/>
          <w:numId w:val="4"/>
        </w:numPr>
        <w:spacing w:line="360" w:lineRule="auto"/>
        <w:ind w:left="270" w:right="680"/>
      </w:pPr>
      <w:r w:rsidRPr="00955725">
        <w:t>Knapsack spraying</w:t>
      </w:r>
    </w:p>
    <w:p w14:paraId="56E90857" w14:textId="77777777" w:rsidR="009667E6" w:rsidRPr="00955725" w:rsidRDefault="009667E6" w:rsidP="009667E6">
      <w:pPr>
        <w:pStyle w:val="ListParagraph"/>
        <w:numPr>
          <w:ilvl w:val="0"/>
          <w:numId w:val="4"/>
        </w:numPr>
        <w:spacing w:line="360" w:lineRule="auto"/>
        <w:ind w:left="270" w:right="680"/>
      </w:pPr>
      <w:r w:rsidRPr="00955725">
        <w:t>Dipping</w:t>
      </w:r>
    </w:p>
    <w:p w14:paraId="44F1E6A5" w14:textId="2ADD8233" w:rsidR="009667E6" w:rsidRPr="00955725" w:rsidRDefault="009667E6" w:rsidP="009667E6">
      <w:pPr>
        <w:pStyle w:val="ListParagraph"/>
        <w:numPr>
          <w:ilvl w:val="0"/>
          <w:numId w:val="4"/>
        </w:numPr>
        <w:spacing w:line="360" w:lineRule="auto"/>
        <w:ind w:left="270" w:right="680"/>
      </w:pPr>
      <w:r w:rsidRPr="00955725">
        <w:t>Others (specify)</w:t>
      </w:r>
      <w:r>
        <w:tab/>
        <w:t>_______________</w:t>
      </w:r>
    </w:p>
    <w:p w14:paraId="0F2A1725" w14:textId="77777777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How often do you apply acaricides on your animals?</w:t>
      </w:r>
    </w:p>
    <w:p w14:paraId="5CC699B1" w14:textId="77777777" w:rsidR="009667E6" w:rsidRPr="00955725" w:rsidRDefault="009667E6" w:rsidP="009667E6">
      <w:pPr>
        <w:pStyle w:val="ListParagraph"/>
        <w:numPr>
          <w:ilvl w:val="0"/>
          <w:numId w:val="7"/>
        </w:numPr>
        <w:spacing w:line="360" w:lineRule="auto"/>
        <w:ind w:left="270" w:right="680"/>
      </w:pPr>
      <w:r w:rsidRPr="00955725">
        <w:lastRenderedPageBreak/>
        <w:t>Weekly</w:t>
      </w:r>
    </w:p>
    <w:p w14:paraId="4A02FE6E" w14:textId="77777777" w:rsidR="009667E6" w:rsidRPr="00955725" w:rsidRDefault="009667E6" w:rsidP="009667E6">
      <w:pPr>
        <w:pStyle w:val="ListParagraph"/>
        <w:numPr>
          <w:ilvl w:val="0"/>
          <w:numId w:val="7"/>
        </w:numPr>
        <w:spacing w:line="360" w:lineRule="auto"/>
        <w:ind w:left="270" w:right="680"/>
      </w:pPr>
      <w:r w:rsidRPr="00955725">
        <w:t>Bi-weekly</w:t>
      </w:r>
    </w:p>
    <w:p w14:paraId="6FE7A7B6" w14:textId="77777777" w:rsidR="009667E6" w:rsidRPr="00955725" w:rsidRDefault="009667E6" w:rsidP="009667E6">
      <w:pPr>
        <w:pStyle w:val="ListParagraph"/>
        <w:numPr>
          <w:ilvl w:val="0"/>
          <w:numId w:val="7"/>
        </w:numPr>
        <w:spacing w:line="360" w:lineRule="auto"/>
        <w:ind w:left="270" w:right="680"/>
      </w:pPr>
      <w:r w:rsidRPr="00955725">
        <w:t>Monthly</w:t>
      </w:r>
    </w:p>
    <w:p w14:paraId="2519E495" w14:textId="66E03DC2" w:rsidR="009667E6" w:rsidRPr="00955725" w:rsidRDefault="009667E6" w:rsidP="009667E6">
      <w:pPr>
        <w:pStyle w:val="ListParagraph"/>
        <w:numPr>
          <w:ilvl w:val="0"/>
          <w:numId w:val="7"/>
        </w:numPr>
        <w:spacing w:line="360" w:lineRule="auto"/>
        <w:ind w:left="270" w:right="680"/>
      </w:pPr>
      <w:r w:rsidRPr="00955725">
        <w:t>Others (specify)</w:t>
      </w:r>
      <w:r>
        <w:tab/>
        <w:t>____________________</w:t>
      </w:r>
    </w:p>
    <w:p w14:paraId="6D62FE85" w14:textId="77777777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How do you make acaricide dilutions in readiness for application?</w:t>
      </w:r>
    </w:p>
    <w:p w14:paraId="09CB1EB8" w14:textId="109B097F" w:rsidR="009667E6" w:rsidRPr="00955725" w:rsidRDefault="009667E6" w:rsidP="009667E6">
      <w:pPr>
        <w:pStyle w:val="ListParagraph"/>
        <w:numPr>
          <w:ilvl w:val="0"/>
          <w:numId w:val="8"/>
        </w:numPr>
        <w:spacing w:line="360" w:lineRule="auto"/>
        <w:ind w:left="270" w:right="680"/>
      </w:pPr>
      <w:r w:rsidRPr="00955725">
        <w:t xml:space="preserve">Follow manufacturer’s </w:t>
      </w:r>
      <w:r w:rsidR="0087164B">
        <w:t xml:space="preserve">recommended </w:t>
      </w:r>
      <w:r w:rsidRPr="00955725">
        <w:t>instructions</w:t>
      </w:r>
    </w:p>
    <w:p w14:paraId="5066299F" w14:textId="77777777" w:rsidR="009667E6" w:rsidRPr="00955725" w:rsidRDefault="009667E6" w:rsidP="009667E6">
      <w:pPr>
        <w:pStyle w:val="ListParagraph"/>
        <w:numPr>
          <w:ilvl w:val="0"/>
          <w:numId w:val="8"/>
        </w:numPr>
        <w:spacing w:line="360" w:lineRule="auto"/>
        <w:ind w:left="270" w:right="680"/>
      </w:pPr>
      <w:r w:rsidRPr="00955725">
        <w:t>Increase dosage</w:t>
      </w:r>
    </w:p>
    <w:p w14:paraId="7A579C1D" w14:textId="77777777" w:rsidR="009667E6" w:rsidRPr="00955725" w:rsidRDefault="009667E6" w:rsidP="009667E6">
      <w:pPr>
        <w:pStyle w:val="ListParagraph"/>
        <w:numPr>
          <w:ilvl w:val="0"/>
          <w:numId w:val="8"/>
        </w:numPr>
        <w:spacing w:line="360" w:lineRule="auto"/>
        <w:ind w:left="270" w:right="680"/>
      </w:pPr>
      <w:r w:rsidRPr="00955725">
        <w:t>Over dilute drug</w:t>
      </w:r>
    </w:p>
    <w:p w14:paraId="0E0CFF32" w14:textId="1FF87D5F" w:rsidR="009667E6" w:rsidRPr="00955725" w:rsidRDefault="009667E6" w:rsidP="009667E6">
      <w:pPr>
        <w:pStyle w:val="ListParagraph"/>
        <w:numPr>
          <w:ilvl w:val="0"/>
          <w:numId w:val="8"/>
        </w:numPr>
        <w:spacing w:line="360" w:lineRule="auto"/>
        <w:ind w:left="270" w:right="680"/>
      </w:pPr>
      <w:r w:rsidRPr="00955725">
        <w:t>Others (specify)</w:t>
      </w:r>
      <w:r>
        <w:t xml:space="preserve"> _____________________</w:t>
      </w:r>
    </w:p>
    <w:p w14:paraId="23A6E1FB" w14:textId="77777777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 xml:space="preserve">Do you rotate acaricides? </w:t>
      </w:r>
    </w:p>
    <w:p w14:paraId="5438123B" w14:textId="77777777" w:rsidR="009667E6" w:rsidRPr="00955725" w:rsidRDefault="009667E6" w:rsidP="009667E6">
      <w:pPr>
        <w:pStyle w:val="ListParagraph"/>
        <w:numPr>
          <w:ilvl w:val="0"/>
          <w:numId w:val="5"/>
        </w:numPr>
        <w:spacing w:line="360" w:lineRule="auto"/>
        <w:ind w:left="270" w:right="680"/>
      </w:pPr>
      <w:r w:rsidRPr="00955725">
        <w:t>Yes: what is the reason for doing so?</w:t>
      </w:r>
    </w:p>
    <w:p w14:paraId="447CB7B8" w14:textId="39CC7A2D" w:rsidR="009667E6" w:rsidRPr="00955725" w:rsidRDefault="009667E6" w:rsidP="009667E6">
      <w:pPr>
        <w:pStyle w:val="ListParagraph"/>
        <w:numPr>
          <w:ilvl w:val="0"/>
          <w:numId w:val="5"/>
        </w:numPr>
        <w:spacing w:line="360" w:lineRule="auto"/>
        <w:ind w:left="270" w:right="680"/>
      </w:pPr>
      <w:r w:rsidRPr="00955725">
        <w:t>No: what is the reason for not doing so?</w:t>
      </w:r>
    </w:p>
    <w:p w14:paraId="0A090C0A" w14:textId="2A267973" w:rsidR="009667E6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>
        <w:t>How often do you rotate the acaricides and how is this done?</w:t>
      </w:r>
    </w:p>
    <w:p w14:paraId="34BC8380" w14:textId="6D1718EB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>Are you a trained farmer or do you attend District farmer training lessons?</w:t>
      </w:r>
    </w:p>
    <w:p w14:paraId="3D6BA445" w14:textId="77777777" w:rsidR="009667E6" w:rsidRPr="00955725" w:rsidRDefault="009667E6" w:rsidP="009667E6">
      <w:pPr>
        <w:pStyle w:val="ListParagraph"/>
        <w:numPr>
          <w:ilvl w:val="0"/>
          <w:numId w:val="2"/>
        </w:numPr>
        <w:spacing w:line="360" w:lineRule="auto"/>
        <w:ind w:left="270" w:right="680"/>
      </w:pPr>
      <w:r w:rsidRPr="00955725">
        <w:t xml:space="preserve">What level of Education have you attained? </w:t>
      </w:r>
    </w:p>
    <w:p w14:paraId="6589C62D" w14:textId="77777777" w:rsidR="009667E6" w:rsidRPr="00955725" w:rsidRDefault="009667E6" w:rsidP="009667E6">
      <w:pPr>
        <w:pStyle w:val="ListParagraph"/>
        <w:numPr>
          <w:ilvl w:val="0"/>
          <w:numId w:val="13"/>
        </w:numPr>
        <w:spacing w:line="360" w:lineRule="auto"/>
        <w:ind w:left="270" w:right="680"/>
      </w:pPr>
      <w:r w:rsidRPr="00955725">
        <w:t>Primary</w:t>
      </w:r>
    </w:p>
    <w:p w14:paraId="7184A7C0" w14:textId="77777777" w:rsidR="009667E6" w:rsidRPr="00955725" w:rsidRDefault="009667E6" w:rsidP="009667E6">
      <w:pPr>
        <w:pStyle w:val="ListParagraph"/>
        <w:numPr>
          <w:ilvl w:val="0"/>
          <w:numId w:val="13"/>
        </w:numPr>
        <w:spacing w:line="360" w:lineRule="auto"/>
        <w:ind w:left="270" w:right="680"/>
      </w:pPr>
      <w:r w:rsidRPr="00955725">
        <w:t>Secondary</w:t>
      </w:r>
    </w:p>
    <w:p w14:paraId="0924772D" w14:textId="77777777" w:rsidR="009667E6" w:rsidRPr="00955725" w:rsidRDefault="009667E6" w:rsidP="009667E6">
      <w:pPr>
        <w:pStyle w:val="ListParagraph"/>
        <w:numPr>
          <w:ilvl w:val="0"/>
          <w:numId w:val="13"/>
        </w:numPr>
        <w:spacing w:line="360" w:lineRule="auto"/>
        <w:ind w:left="270" w:right="680"/>
      </w:pPr>
      <w:r w:rsidRPr="00955725">
        <w:t>Tertiary</w:t>
      </w:r>
    </w:p>
    <w:p w14:paraId="6F948173" w14:textId="77777777" w:rsidR="009667E6" w:rsidRPr="009667E6" w:rsidRDefault="009667E6" w:rsidP="009667E6">
      <w:pPr>
        <w:ind w:left="-920" w:firstLine="0"/>
        <w:rPr>
          <w:rFonts w:eastAsia="Calibri"/>
          <w:lang w:val="en-US"/>
        </w:rPr>
      </w:pPr>
    </w:p>
    <w:p w14:paraId="721A32C1" w14:textId="77777777" w:rsidR="003E53F5" w:rsidRDefault="003E53F5">
      <w:pPr>
        <w:spacing w:after="160" w:line="259" w:lineRule="auto"/>
        <w:ind w:left="0" w:right="0" w:firstLine="0"/>
        <w:jc w:val="left"/>
        <w:rPr>
          <w:rFonts w:eastAsia="Calibri"/>
          <w:noProof/>
          <w:color w:val="auto"/>
        </w:rPr>
      </w:pPr>
    </w:p>
    <w:p w14:paraId="029EF22A" w14:textId="77777777" w:rsidR="00EE139A" w:rsidRDefault="00EE139A">
      <w:pPr>
        <w:spacing w:after="160" w:line="259" w:lineRule="auto"/>
        <w:ind w:left="0" w:right="0" w:firstLine="0"/>
        <w:jc w:val="left"/>
        <w:rPr>
          <w:rFonts w:eastAsia="Calibri"/>
          <w:noProof/>
          <w:color w:val="auto"/>
        </w:rPr>
      </w:pPr>
      <w:r>
        <w:rPr>
          <w:rFonts w:eastAsia="Calibri"/>
          <w:noProof/>
          <w:color w:val="auto"/>
        </w:rPr>
        <w:br w:type="page"/>
      </w:r>
    </w:p>
    <w:sectPr w:rsidR="00EE139A" w:rsidSect="009667E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1ACA1" w14:textId="77777777" w:rsidR="000D56B7" w:rsidRDefault="000D56B7" w:rsidP="002460A9">
      <w:pPr>
        <w:spacing w:after="0" w:line="240" w:lineRule="auto"/>
      </w:pPr>
      <w:r>
        <w:separator/>
      </w:r>
    </w:p>
  </w:endnote>
  <w:endnote w:type="continuationSeparator" w:id="0">
    <w:p w14:paraId="3BBEE7C2" w14:textId="77777777" w:rsidR="000D56B7" w:rsidRDefault="000D56B7" w:rsidP="00246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arnockPro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42027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576568" w14:textId="1EC5F2A1" w:rsidR="002460A9" w:rsidRDefault="002460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DDE8CD" w14:textId="77777777" w:rsidR="002460A9" w:rsidRDefault="00246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A509F" w14:textId="77777777" w:rsidR="000D56B7" w:rsidRDefault="000D56B7" w:rsidP="002460A9">
      <w:pPr>
        <w:spacing w:after="0" w:line="240" w:lineRule="auto"/>
      </w:pPr>
      <w:r>
        <w:separator/>
      </w:r>
    </w:p>
  </w:footnote>
  <w:footnote w:type="continuationSeparator" w:id="0">
    <w:p w14:paraId="23D16BA6" w14:textId="77777777" w:rsidR="000D56B7" w:rsidRDefault="000D56B7" w:rsidP="00246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822B7"/>
    <w:multiLevelType w:val="hybridMultilevel"/>
    <w:tmpl w:val="063C9668"/>
    <w:lvl w:ilvl="0" w:tplc="7422A608">
      <w:start w:val="2"/>
      <w:numFmt w:val="lowerLetter"/>
      <w:lvlText w:val="%1."/>
      <w:lvlJc w:val="left"/>
      <w:pPr>
        <w:ind w:left="175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78" w:hanging="360"/>
      </w:pPr>
    </w:lvl>
    <w:lvl w:ilvl="2" w:tplc="2000001B" w:tentative="1">
      <w:start w:val="1"/>
      <w:numFmt w:val="lowerRoman"/>
      <w:lvlText w:val="%3."/>
      <w:lvlJc w:val="right"/>
      <w:pPr>
        <w:ind w:left="3198" w:hanging="180"/>
      </w:pPr>
    </w:lvl>
    <w:lvl w:ilvl="3" w:tplc="2000000F" w:tentative="1">
      <w:start w:val="1"/>
      <w:numFmt w:val="decimal"/>
      <w:lvlText w:val="%4."/>
      <w:lvlJc w:val="left"/>
      <w:pPr>
        <w:ind w:left="3918" w:hanging="360"/>
      </w:pPr>
    </w:lvl>
    <w:lvl w:ilvl="4" w:tplc="20000019" w:tentative="1">
      <w:start w:val="1"/>
      <w:numFmt w:val="lowerLetter"/>
      <w:lvlText w:val="%5."/>
      <w:lvlJc w:val="left"/>
      <w:pPr>
        <w:ind w:left="4638" w:hanging="360"/>
      </w:pPr>
    </w:lvl>
    <w:lvl w:ilvl="5" w:tplc="2000001B" w:tentative="1">
      <w:start w:val="1"/>
      <w:numFmt w:val="lowerRoman"/>
      <w:lvlText w:val="%6."/>
      <w:lvlJc w:val="right"/>
      <w:pPr>
        <w:ind w:left="5358" w:hanging="180"/>
      </w:pPr>
    </w:lvl>
    <w:lvl w:ilvl="6" w:tplc="2000000F" w:tentative="1">
      <w:start w:val="1"/>
      <w:numFmt w:val="decimal"/>
      <w:lvlText w:val="%7."/>
      <w:lvlJc w:val="left"/>
      <w:pPr>
        <w:ind w:left="6078" w:hanging="360"/>
      </w:pPr>
    </w:lvl>
    <w:lvl w:ilvl="7" w:tplc="20000019" w:tentative="1">
      <w:start w:val="1"/>
      <w:numFmt w:val="lowerLetter"/>
      <w:lvlText w:val="%8."/>
      <w:lvlJc w:val="left"/>
      <w:pPr>
        <w:ind w:left="6798" w:hanging="360"/>
      </w:pPr>
    </w:lvl>
    <w:lvl w:ilvl="8" w:tplc="2000001B" w:tentative="1">
      <w:start w:val="1"/>
      <w:numFmt w:val="lowerRoman"/>
      <w:lvlText w:val="%9."/>
      <w:lvlJc w:val="right"/>
      <w:pPr>
        <w:ind w:left="7518" w:hanging="180"/>
      </w:pPr>
    </w:lvl>
  </w:abstractNum>
  <w:abstractNum w:abstractNumId="1" w15:restartNumberingAfterBreak="0">
    <w:nsid w:val="08F13447"/>
    <w:multiLevelType w:val="hybridMultilevel"/>
    <w:tmpl w:val="AF5ABA96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B12"/>
    <w:multiLevelType w:val="hybridMultilevel"/>
    <w:tmpl w:val="7B24B6E0"/>
    <w:lvl w:ilvl="0" w:tplc="59BC1554">
      <w:start w:val="1"/>
      <w:numFmt w:val="lowerLetter"/>
      <w:lvlText w:val="%1)"/>
      <w:lvlJc w:val="left"/>
      <w:pPr>
        <w:ind w:left="41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130" w:hanging="360"/>
      </w:pPr>
    </w:lvl>
    <w:lvl w:ilvl="2" w:tplc="2000001B" w:tentative="1">
      <w:start w:val="1"/>
      <w:numFmt w:val="lowerRoman"/>
      <w:lvlText w:val="%3."/>
      <w:lvlJc w:val="right"/>
      <w:pPr>
        <w:ind w:left="1850" w:hanging="180"/>
      </w:pPr>
    </w:lvl>
    <w:lvl w:ilvl="3" w:tplc="2000000F" w:tentative="1">
      <w:start w:val="1"/>
      <w:numFmt w:val="decimal"/>
      <w:lvlText w:val="%4."/>
      <w:lvlJc w:val="left"/>
      <w:pPr>
        <w:ind w:left="2570" w:hanging="360"/>
      </w:pPr>
    </w:lvl>
    <w:lvl w:ilvl="4" w:tplc="20000019" w:tentative="1">
      <w:start w:val="1"/>
      <w:numFmt w:val="lowerLetter"/>
      <w:lvlText w:val="%5."/>
      <w:lvlJc w:val="left"/>
      <w:pPr>
        <w:ind w:left="3290" w:hanging="360"/>
      </w:pPr>
    </w:lvl>
    <w:lvl w:ilvl="5" w:tplc="2000001B" w:tentative="1">
      <w:start w:val="1"/>
      <w:numFmt w:val="lowerRoman"/>
      <w:lvlText w:val="%6."/>
      <w:lvlJc w:val="right"/>
      <w:pPr>
        <w:ind w:left="4010" w:hanging="180"/>
      </w:pPr>
    </w:lvl>
    <w:lvl w:ilvl="6" w:tplc="2000000F" w:tentative="1">
      <w:start w:val="1"/>
      <w:numFmt w:val="decimal"/>
      <w:lvlText w:val="%7."/>
      <w:lvlJc w:val="left"/>
      <w:pPr>
        <w:ind w:left="4730" w:hanging="360"/>
      </w:pPr>
    </w:lvl>
    <w:lvl w:ilvl="7" w:tplc="20000019" w:tentative="1">
      <w:start w:val="1"/>
      <w:numFmt w:val="lowerLetter"/>
      <w:lvlText w:val="%8."/>
      <w:lvlJc w:val="left"/>
      <w:pPr>
        <w:ind w:left="5450" w:hanging="360"/>
      </w:pPr>
    </w:lvl>
    <w:lvl w:ilvl="8" w:tplc="200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0C7344A4"/>
    <w:multiLevelType w:val="hybridMultilevel"/>
    <w:tmpl w:val="167CDC16"/>
    <w:lvl w:ilvl="0" w:tplc="2000000F">
      <w:start w:val="1"/>
      <w:numFmt w:val="decimal"/>
      <w:lvlText w:val="%1."/>
      <w:lvlJc w:val="left"/>
      <w:pPr>
        <w:ind w:left="370" w:hanging="360"/>
      </w:pPr>
    </w:lvl>
    <w:lvl w:ilvl="1" w:tplc="20000019">
      <w:start w:val="1"/>
      <w:numFmt w:val="lowerLetter"/>
      <w:lvlText w:val="%2."/>
      <w:lvlJc w:val="left"/>
      <w:pPr>
        <w:ind w:left="1090" w:hanging="360"/>
      </w:pPr>
    </w:lvl>
    <w:lvl w:ilvl="2" w:tplc="2000001B">
      <w:start w:val="1"/>
      <w:numFmt w:val="lowerRoman"/>
      <w:lvlText w:val="%3."/>
      <w:lvlJc w:val="right"/>
      <w:pPr>
        <w:ind w:left="1810" w:hanging="180"/>
      </w:pPr>
    </w:lvl>
    <w:lvl w:ilvl="3" w:tplc="2000000F">
      <w:start w:val="1"/>
      <w:numFmt w:val="decimal"/>
      <w:lvlText w:val="%4."/>
      <w:lvlJc w:val="left"/>
      <w:pPr>
        <w:ind w:left="2530" w:hanging="360"/>
      </w:pPr>
    </w:lvl>
    <w:lvl w:ilvl="4" w:tplc="20000019" w:tentative="1">
      <w:start w:val="1"/>
      <w:numFmt w:val="lowerLetter"/>
      <w:lvlText w:val="%5."/>
      <w:lvlJc w:val="left"/>
      <w:pPr>
        <w:ind w:left="3250" w:hanging="360"/>
      </w:pPr>
    </w:lvl>
    <w:lvl w:ilvl="5" w:tplc="2000001B" w:tentative="1">
      <w:start w:val="1"/>
      <w:numFmt w:val="lowerRoman"/>
      <w:lvlText w:val="%6."/>
      <w:lvlJc w:val="right"/>
      <w:pPr>
        <w:ind w:left="3970" w:hanging="180"/>
      </w:pPr>
    </w:lvl>
    <w:lvl w:ilvl="6" w:tplc="2000000F" w:tentative="1">
      <w:start w:val="1"/>
      <w:numFmt w:val="decimal"/>
      <w:lvlText w:val="%7."/>
      <w:lvlJc w:val="left"/>
      <w:pPr>
        <w:ind w:left="4690" w:hanging="360"/>
      </w:pPr>
    </w:lvl>
    <w:lvl w:ilvl="7" w:tplc="20000019" w:tentative="1">
      <w:start w:val="1"/>
      <w:numFmt w:val="lowerLetter"/>
      <w:lvlText w:val="%8."/>
      <w:lvlJc w:val="left"/>
      <w:pPr>
        <w:ind w:left="5410" w:hanging="360"/>
      </w:pPr>
    </w:lvl>
    <w:lvl w:ilvl="8" w:tplc="200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11082196"/>
    <w:multiLevelType w:val="hybridMultilevel"/>
    <w:tmpl w:val="6194BE58"/>
    <w:lvl w:ilvl="0" w:tplc="04090017">
      <w:start w:val="1"/>
      <w:numFmt w:val="lowerLetter"/>
      <w:lvlText w:val="%1)"/>
      <w:lvlJc w:val="left"/>
      <w:pPr>
        <w:ind w:left="1810" w:hanging="360"/>
      </w:pPr>
    </w:lvl>
    <w:lvl w:ilvl="1" w:tplc="20000019" w:tentative="1">
      <w:start w:val="1"/>
      <w:numFmt w:val="lowerLetter"/>
      <w:lvlText w:val="%2."/>
      <w:lvlJc w:val="left"/>
      <w:pPr>
        <w:ind w:left="2530" w:hanging="360"/>
      </w:pPr>
    </w:lvl>
    <w:lvl w:ilvl="2" w:tplc="2000001B" w:tentative="1">
      <w:start w:val="1"/>
      <w:numFmt w:val="lowerRoman"/>
      <w:lvlText w:val="%3."/>
      <w:lvlJc w:val="right"/>
      <w:pPr>
        <w:ind w:left="3250" w:hanging="180"/>
      </w:pPr>
    </w:lvl>
    <w:lvl w:ilvl="3" w:tplc="2000000F" w:tentative="1">
      <w:start w:val="1"/>
      <w:numFmt w:val="decimal"/>
      <w:lvlText w:val="%4."/>
      <w:lvlJc w:val="left"/>
      <w:pPr>
        <w:ind w:left="3970" w:hanging="360"/>
      </w:pPr>
    </w:lvl>
    <w:lvl w:ilvl="4" w:tplc="20000019" w:tentative="1">
      <w:start w:val="1"/>
      <w:numFmt w:val="lowerLetter"/>
      <w:lvlText w:val="%5."/>
      <w:lvlJc w:val="left"/>
      <w:pPr>
        <w:ind w:left="4690" w:hanging="360"/>
      </w:pPr>
    </w:lvl>
    <w:lvl w:ilvl="5" w:tplc="2000001B" w:tentative="1">
      <w:start w:val="1"/>
      <w:numFmt w:val="lowerRoman"/>
      <w:lvlText w:val="%6."/>
      <w:lvlJc w:val="right"/>
      <w:pPr>
        <w:ind w:left="5410" w:hanging="180"/>
      </w:pPr>
    </w:lvl>
    <w:lvl w:ilvl="6" w:tplc="2000000F" w:tentative="1">
      <w:start w:val="1"/>
      <w:numFmt w:val="decimal"/>
      <w:lvlText w:val="%7."/>
      <w:lvlJc w:val="left"/>
      <w:pPr>
        <w:ind w:left="6130" w:hanging="360"/>
      </w:pPr>
    </w:lvl>
    <w:lvl w:ilvl="7" w:tplc="20000019" w:tentative="1">
      <w:start w:val="1"/>
      <w:numFmt w:val="lowerLetter"/>
      <w:lvlText w:val="%8."/>
      <w:lvlJc w:val="left"/>
      <w:pPr>
        <w:ind w:left="6850" w:hanging="360"/>
      </w:pPr>
    </w:lvl>
    <w:lvl w:ilvl="8" w:tplc="2000001B" w:tentative="1">
      <w:start w:val="1"/>
      <w:numFmt w:val="lowerRoman"/>
      <w:lvlText w:val="%9."/>
      <w:lvlJc w:val="right"/>
      <w:pPr>
        <w:ind w:left="7570" w:hanging="180"/>
      </w:pPr>
    </w:lvl>
  </w:abstractNum>
  <w:abstractNum w:abstractNumId="5" w15:restartNumberingAfterBreak="0">
    <w:nsid w:val="137A5DC6"/>
    <w:multiLevelType w:val="hybridMultilevel"/>
    <w:tmpl w:val="7BEEE7CC"/>
    <w:lvl w:ilvl="0" w:tplc="0409000D">
      <w:start w:val="1"/>
      <w:numFmt w:val="bullet"/>
      <w:lvlText w:val=""/>
      <w:lvlJc w:val="left"/>
      <w:pPr>
        <w:ind w:left="1858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6" w15:restartNumberingAfterBreak="0">
    <w:nsid w:val="1BC22315"/>
    <w:multiLevelType w:val="multilevel"/>
    <w:tmpl w:val="24B223F8"/>
    <w:lvl w:ilvl="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720" w:hanging="1800"/>
      </w:pPr>
      <w:rPr>
        <w:rFonts w:hint="default"/>
      </w:rPr>
    </w:lvl>
  </w:abstractNum>
  <w:abstractNum w:abstractNumId="7" w15:restartNumberingAfterBreak="0">
    <w:nsid w:val="1F5C482C"/>
    <w:multiLevelType w:val="hybridMultilevel"/>
    <w:tmpl w:val="21E83152"/>
    <w:lvl w:ilvl="0" w:tplc="0409000D">
      <w:start w:val="1"/>
      <w:numFmt w:val="bullet"/>
      <w:lvlText w:val=""/>
      <w:lvlJc w:val="left"/>
      <w:pPr>
        <w:ind w:left="197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6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2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37" w:hanging="360"/>
      </w:pPr>
      <w:rPr>
        <w:rFonts w:ascii="Wingdings" w:hAnsi="Wingdings" w:hint="default"/>
      </w:rPr>
    </w:lvl>
  </w:abstractNum>
  <w:abstractNum w:abstractNumId="8" w15:restartNumberingAfterBreak="0">
    <w:nsid w:val="1F791210"/>
    <w:multiLevelType w:val="hybridMultilevel"/>
    <w:tmpl w:val="4BD6DAD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1520117"/>
    <w:multiLevelType w:val="hybridMultilevel"/>
    <w:tmpl w:val="4E5805EE"/>
    <w:lvl w:ilvl="0" w:tplc="BC6AE41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974307"/>
    <w:multiLevelType w:val="hybridMultilevel"/>
    <w:tmpl w:val="3C725B7A"/>
    <w:lvl w:ilvl="0" w:tplc="2000000F">
      <w:start w:val="1"/>
      <w:numFmt w:val="decimal"/>
      <w:lvlText w:val="%1."/>
      <w:lvlJc w:val="left"/>
      <w:pPr>
        <w:ind w:left="370" w:hanging="360"/>
      </w:pPr>
    </w:lvl>
    <w:lvl w:ilvl="1" w:tplc="20000019">
      <w:start w:val="1"/>
      <w:numFmt w:val="lowerLetter"/>
      <w:lvlText w:val="%2."/>
      <w:lvlJc w:val="left"/>
      <w:pPr>
        <w:ind w:left="1090" w:hanging="360"/>
      </w:pPr>
    </w:lvl>
    <w:lvl w:ilvl="2" w:tplc="0409000F">
      <w:start w:val="1"/>
      <w:numFmt w:val="decimal"/>
      <w:lvlText w:val="%3."/>
      <w:lvlJc w:val="left"/>
      <w:pPr>
        <w:ind w:left="1810" w:hanging="180"/>
      </w:pPr>
    </w:lvl>
    <w:lvl w:ilvl="3" w:tplc="2000000F" w:tentative="1">
      <w:start w:val="1"/>
      <w:numFmt w:val="decimal"/>
      <w:lvlText w:val="%4."/>
      <w:lvlJc w:val="left"/>
      <w:pPr>
        <w:ind w:left="2530" w:hanging="360"/>
      </w:pPr>
    </w:lvl>
    <w:lvl w:ilvl="4" w:tplc="20000019" w:tentative="1">
      <w:start w:val="1"/>
      <w:numFmt w:val="lowerLetter"/>
      <w:lvlText w:val="%5."/>
      <w:lvlJc w:val="left"/>
      <w:pPr>
        <w:ind w:left="3250" w:hanging="360"/>
      </w:pPr>
    </w:lvl>
    <w:lvl w:ilvl="5" w:tplc="2000001B" w:tentative="1">
      <w:start w:val="1"/>
      <w:numFmt w:val="lowerRoman"/>
      <w:lvlText w:val="%6."/>
      <w:lvlJc w:val="right"/>
      <w:pPr>
        <w:ind w:left="3970" w:hanging="180"/>
      </w:pPr>
    </w:lvl>
    <w:lvl w:ilvl="6" w:tplc="2000000F" w:tentative="1">
      <w:start w:val="1"/>
      <w:numFmt w:val="decimal"/>
      <w:lvlText w:val="%7."/>
      <w:lvlJc w:val="left"/>
      <w:pPr>
        <w:ind w:left="4690" w:hanging="360"/>
      </w:pPr>
    </w:lvl>
    <w:lvl w:ilvl="7" w:tplc="20000019" w:tentative="1">
      <w:start w:val="1"/>
      <w:numFmt w:val="lowerLetter"/>
      <w:lvlText w:val="%8."/>
      <w:lvlJc w:val="left"/>
      <w:pPr>
        <w:ind w:left="5410" w:hanging="360"/>
      </w:pPr>
    </w:lvl>
    <w:lvl w:ilvl="8" w:tplc="200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 w15:restartNumberingAfterBreak="0">
    <w:nsid w:val="29EF60F8"/>
    <w:multiLevelType w:val="multilevel"/>
    <w:tmpl w:val="CD40C81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2EEE137F"/>
    <w:multiLevelType w:val="hybridMultilevel"/>
    <w:tmpl w:val="B7A0EC88"/>
    <w:lvl w:ilvl="0" w:tplc="855CBF7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59F4BF4"/>
    <w:multiLevelType w:val="hybridMultilevel"/>
    <w:tmpl w:val="1C96F4D0"/>
    <w:lvl w:ilvl="0" w:tplc="040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 w15:restartNumberingAfterBreak="0">
    <w:nsid w:val="36A22494"/>
    <w:multiLevelType w:val="multilevel"/>
    <w:tmpl w:val="F78EC6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7092030"/>
    <w:multiLevelType w:val="hybridMultilevel"/>
    <w:tmpl w:val="29C82E20"/>
    <w:lvl w:ilvl="0" w:tplc="D856E92E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E41E2">
      <w:start w:val="1"/>
      <w:numFmt w:val="lowerLetter"/>
      <w:lvlText w:val="%2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48FEE">
      <w:start w:val="1"/>
      <w:numFmt w:val="lowerRoman"/>
      <w:lvlText w:val="%3"/>
      <w:lvlJc w:val="left"/>
      <w:pPr>
        <w:ind w:left="2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A4694">
      <w:start w:val="1"/>
      <w:numFmt w:val="decimal"/>
      <w:lvlText w:val="%4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94E2DE">
      <w:start w:val="1"/>
      <w:numFmt w:val="lowerLetter"/>
      <w:lvlText w:val="%5"/>
      <w:lvlJc w:val="left"/>
      <w:pPr>
        <w:ind w:left="3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02BF8">
      <w:start w:val="1"/>
      <w:numFmt w:val="lowerRoman"/>
      <w:lvlText w:val="%6"/>
      <w:lvlJc w:val="left"/>
      <w:pPr>
        <w:ind w:left="4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F4BD64">
      <w:start w:val="1"/>
      <w:numFmt w:val="decimal"/>
      <w:lvlText w:val="%7"/>
      <w:lvlJc w:val="left"/>
      <w:pPr>
        <w:ind w:left="5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AE4F4">
      <w:start w:val="1"/>
      <w:numFmt w:val="lowerLetter"/>
      <w:lvlText w:val="%8"/>
      <w:lvlJc w:val="left"/>
      <w:pPr>
        <w:ind w:left="5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8A0558">
      <w:start w:val="1"/>
      <w:numFmt w:val="lowerRoman"/>
      <w:lvlText w:val="%9"/>
      <w:lvlJc w:val="left"/>
      <w:pPr>
        <w:ind w:left="6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921C7F"/>
    <w:multiLevelType w:val="hybridMultilevel"/>
    <w:tmpl w:val="DE3413F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F50013"/>
    <w:multiLevelType w:val="multilevel"/>
    <w:tmpl w:val="1B40A7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3BAF60B3"/>
    <w:multiLevelType w:val="hybridMultilevel"/>
    <w:tmpl w:val="424E131E"/>
    <w:lvl w:ilvl="0" w:tplc="3F9234F6">
      <w:start w:val="1"/>
      <w:numFmt w:val="lowerLetter"/>
      <w:lvlText w:val="%1)"/>
      <w:lvlJc w:val="left"/>
      <w:pPr>
        <w:ind w:left="41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130" w:hanging="360"/>
      </w:pPr>
    </w:lvl>
    <w:lvl w:ilvl="2" w:tplc="2000001B" w:tentative="1">
      <w:start w:val="1"/>
      <w:numFmt w:val="lowerRoman"/>
      <w:lvlText w:val="%3."/>
      <w:lvlJc w:val="right"/>
      <w:pPr>
        <w:ind w:left="1850" w:hanging="180"/>
      </w:pPr>
    </w:lvl>
    <w:lvl w:ilvl="3" w:tplc="2000000F" w:tentative="1">
      <w:start w:val="1"/>
      <w:numFmt w:val="decimal"/>
      <w:lvlText w:val="%4."/>
      <w:lvlJc w:val="left"/>
      <w:pPr>
        <w:ind w:left="2570" w:hanging="360"/>
      </w:pPr>
    </w:lvl>
    <w:lvl w:ilvl="4" w:tplc="20000019" w:tentative="1">
      <w:start w:val="1"/>
      <w:numFmt w:val="lowerLetter"/>
      <w:lvlText w:val="%5."/>
      <w:lvlJc w:val="left"/>
      <w:pPr>
        <w:ind w:left="3290" w:hanging="360"/>
      </w:pPr>
    </w:lvl>
    <w:lvl w:ilvl="5" w:tplc="2000001B" w:tentative="1">
      <w:start w:val="1"/>
      <w:numFmt w:val="lowerRoman"/>
      <w:lvlText w:val="%6."/>
      <w:lvlJc w:val="right"/>
      <w:pPr>
        <w:ind w:left="4010" w:hanging="180"/>
      </w:pPr>
    </w:lvl>
    <w:lvl w:ilvl="6" w:tplc="2000000F" w:tentative="1">
      <w:start w:val="1"/>
      <w:numFmt w:val="decimal"/>
      <w:lvlText w:val="%7."/>
      <w:lvlJc w:val="left"/>
      <w:pPr>
        <w:ind w:left="4730" w:hanging="360"/>
      </w:pPr>
    </w:lvl>
    <w:lvl w:ilvl="7" w:tplc="20000019" w:tentative="1">
      <w:start w:val="1"/>
      <w:numFmt w:val="lowerLetter"/>
      <w:lvlText w:val="%8."/>
      <w:lvlJc w:val="left"/>
      <w:pPr>
        <w:ind w:left="5450" w:hanging="360"/>
      </w:pPr>
    </w:lvl>
    <w:lvl w:ilvl="8" w:tplc="200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9" w15:restartNumberingAfterBreak="0">
    <w:nsid w:val="4DA6296A"/>
    <w:multiLevelType w:val="hybridMultilevel"/>
    <w:tmpl w:val="F1D2B15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E61192F"/>
    <w:multiLevelType w:val="hybridMultilevel"/>
    <w:tmpl w:val="A4ACE0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B7EE9"/>
    <w:multiLevelType w:val="hybridMultilevel"/>
    <w:tmpl w:val="94782684"/>
    <w:lvl w:ilvl="0" w:tplc="1D98AA44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0" w:hanging="360"/>
      </w:pPr>
    </w:lvl>
    <w:lvl w:ilvl="2" w:tplc="2000001B" w:tentative="1">
      <w:start w:val="1"/>
      <w:numFmt w:val="lowerRoman"/>
      <w:lvlText w:val="%3."/>
      <w:lvlJc w:val="right"/>
      <w:pPr>
        <w:ind w:left="1850" w:hanging="180"/>
      </w:pPr>
    </w:lvl>
    <w:lvl w:ilvl="3" w:tplc="2000000F" w:tentative="1">
      <w:start w:val="1"/>
      <w:numFmt w:val="decimal"/>
      <w:lvlText w:val="%4."/>
      <w:lvlJc w:val="left"/>
      <w:pPr>
        <w:ind w:left="2570" w:hanging="360"/>
      </w:pPr>
    </w:lvl>
    <w:lvl w:ilvl="4" w:tplc="20000019" w:tentative="1">
      <w:start w:val="1"/>
      <w:numFmt w:val="lowerLetter"/>
      <w:lvlText w:val="%5."/>
      <w:lvlJc w:val="left"/>
      <w:pPr>
        <w:ind w:left="3290" w:hanging="360"/>
      </w:pPr>
    </w:lvl>
    <w:lvl w:ilvl="5" w:tplc="2000001B" w:tentative="1">
      <w:start w:val="1"/>
      <w:numFmt w:val="lowerRoman"/>
      <w:lvlText w:val="%6."/>
      <w:lvlJc w:val="right"/>
      <w:pPr>
        <w:ind w:left="4010" w:hanging="180"/>
      </w:pPr>
    </w:lvl>
    <w:lvl w:ilvl="6" w:tplc="2000000F" w:tentative="1">
      <w:start w:val="1"/>
      <w:numFmt w:val="decimal"/>
      <w:lvlText w:val="%7."/>
      <w:lvlJc w:val="left"/>
      <w:pPr>
        <w:ind w:left="4730" w:hanging="360"/>
      </w:pPr>
    </w:lvl>
    <w:lvl w:ilvl="7" w:tplc="20000019" w:tentative="1">
      <w:start w:val="1"/>
      <w:numFmt w:val="lowerLetter"/>
      <w:lvlText w:val="%8."/>
      <w:lvlJc w:val="left"/>
      <w:pPr>
        <w:ind w:left="5450" w:hanging="360"/>
      </w:pPr>
    </w:lvl>
    <w:lvl w:ilvl="8" w:tplc="200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2" w15:restartNumberingAfterBreak="0">
    <w:nsid w:val="5AE4199D"/>
    <w:multiLevelType w:val="multilevel"/>
    <w:tmpl w:val="AB6E0D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F7600B5"/>
    <w:multiLevelType w:val="hybridMultilevel"/>
    <w:tmpl w:val="AC666EF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2C735D6"/>
    <w:multiLevelType w:val="hybridMultilevel"/>
    <w:tmpl w:val="25A0C4D6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7527BA8"/>
    <w:multiLevelType w:val="multilevel"/>
    <w:tmpl w:val="44EC84F4"/>
    <w:lvl w:ilvl="0">
      <w:start w:val="1"/>
      <w:numFmt w:val="decimal"/>
      <w:lvlText w:val="%1.0"/>
      <w:lvlJc w:val="left"/>
      <w:pPr>
        <w:ind w:left="181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70" w:hanging="2160"/>
      </w:pPr>
      <w:rPr>
        <w:rFonts w:hint="default"/>
      </w:rPr>
    </w:lvl>
  </w:abstractNum>
  <w:abstractNum w:abstractNumId="26" w15:restartNumberingAfterBreak="0">
    <w:nsid w:val="6A533E4F"/>
    <w:multiLevelType w:val="multilevel"/>
    <w:tmpl w:val="24A42E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1EB07BE"/>
    <w:multiLevelType w:val="hybridMultilevel"/>
    <w:tmpl w:val="78B41BF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E516B4"/>
    <w:multiLevelType w:val="hybridMultilevel"/>
    <w:tmpl w:val="FC200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352FA"/>
    <w:multiLevelType w:val="hybridMultilevel"/>
    <w:tmpl w:val="0B18171A"/>
    <w:lvl w:ilvl="0" w:tplc="6F601050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130" w:hanging="360"/>
      </w:pPr>
    </w:lvl>
    <w:lvl w:ilvl="2" w:tplc="2000001B" w:tentative="1">
      <w:start w:val="1"/>
      <w:numFmt w:val="lowerRoman"/>
      <w:lvlText w:val="%3."/>
      <w:lvlJc w:val="right"/>
      <w:pPr>
        <w:ind w:left="1850" w:hanging="180"/>
      </w:pPr>
    </w:lvl>
    <w:lvl w:ilvl="3" w:tplc="2000000F" w:tentative="1">
      <w:start w:val="1"/>
      <w:numFmt w:val="decimal"/>
      <w:lvlText w:val="%4."/>
      <w:lvlJc w:val="left"/>
      <w:pPr>
        <w:ind w:left="2570" w:hanging="360"/>
      </w:pPr>
    </w:lvl>
    <w:lvl w:ilvl="4" w:tplc="20000019" w:tentative="1">
      <w:start w:val="1"/>
      <w:numFmt w:val="lowerLetter"/>
      <w:lvlText w:val="%5."/>
      <w:lvlJc w:val="left"/>
      <w:pPr>
        <w:ind w:left="3290" w:hanging="360"/>
      </w:pPr>
    </w:lvl>
    <w:lvl w:ilvl="5" w:tplc="2000001B" w:tentative="1">
      <w:start w:val="1"/>
      <w:numFmt w:val="lowerRoman"/>
      <w:lvlText w:val="%6."/>
      <w:lvlJc w:val="right"/>
      <w:pPr>
        <w:ind w:left="4010" w:hanging="180"/>
      </w:pPr>
    </w:lvl>
    <w:lvl w:ilvl="6" w:tplc="2000000F" w:tentative="1">
      <w:start w:val="1"/>
      <w:numFmt w:val="decimal"/>
      <w:lvlText w:val="%7."/>
      <w:lvlJc w:val="left"/>
      <w:pPr>
        <w:ind w:left="4730" w:hanging="360"/>
      </w:pPr>
    </w:lvl>
    <w:lvl w:ilvl="7" w:tplc="20000019" w:tentative="1">
      <w:start w:val="1"/>
      <w:numFmt w:val="lowerLetter"/>
      <w:lvlText w:val="%8."/>
      <w:lvlJc w:val="left"/>
      <w:pPr>
        <w:ind w:left="5450" w:hanging="360"/>
      </w:pPr>
    </w:lvl>
    <w:lvl w:ilvl="8" w:tplc="200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0" w15:restartNumberingAfterBreak="0">
    <w:nsid w:val="77B47939"/>
    <w:multiLevelType w:val="hybridMultilevel"/>
    <w:tmpl w:val="9576487C"/>
    <w:lvl w:ilvl="0" w:tplc="7E92154E">
      <w:start w:val="1"/>
      <w:numFmt w:val="lowerLetter"/>
      <w:lvlText w:val="%1)"/>
      <w:lvlJc w:val="left"/>
      <w:pPr>
        <w:ind w:left="41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130" w:hanging="360"/>
      </w:pPr>
    </w:lvl>
    <w:lvl w:ilvl="2" w:tplc="2000001B" w:tentative="1">
      <w:start w:val="1"/>
      <w:numFmt w:val="lowerRoman"/>
      <w:lvlText w:val="%3."/>
      <w:lvlJc w:val="right"/>
      <w:pPr>
        <w:ind w:left="1850" w:hanging="180"/>
      </w:pPr>
    </w:lvl>
    <w:lvl w:ilvl="3" w:tplc="2000000F" w:tentative="1">
      <w:start w:val="1"/>
      <w:numFmt w:val="decimal"/>
      <w:lvlText w:val="%4."/>
      <w:lvlJc w:val="left"/>
      <w:pPr>
        <w:ind w:left="2570" w:hanging="360"/>
      </w:pPr>
    </w:lvl>
    <w:lvl w:ilvl="4" w:tplc="20000019" w:tentative="1">
      <w:start w:val="1"/>
      <w:numFmt w:val="lowerLetter"/>
      <w:lvlText w:val="%5."/>
      <w:lvlJc w:val="left"/>
      <w:pPr>
        <w:ind w:left="3290" w:hanging="360"/>
      </w:pPr>
    </w:lvl>
    <w:lvl w:ilvl="5" w:tplc="2000001B" w:tentative="1">
      <w:start w:val="1"/>
      <w:numFmt w:val="lowerRoman"/>
      <w:lvlText w:val="%6."/>
      <w:lvlJc w:val="right"/>
      <w:pPr>
        <w:ind w:left="4010" w:hanging="180"/>
      </w:pPr>
    </w:lvl>
    <w:lvl w:ilvl="6" w:tplc="2000000F" w:tentative="1">
      <w:start w:val="1"/>
      <w:numFmt w:val="decimal"/>
      <w:lvlText w:val="%7."/>
      <w:lvlJc w:val="left"/>
      <w:pPr>
        <w:ind w:left="4730" w:hanging="360"/>
      </w:pPr>
    </w:lvl>
    <w:lvl w:ilvl="7" w:tplc="20000019" w:tentative="1">
      <w:start w:val="1"/>
      <w:numFmt w:val="lowerLetter"/>
      <w:lvlText w:val="%8."/>
      <w:lvlJc w:val="left"/>
      <w:pPr>
        <w:ind w:left="5450" w:hanging="360"/>
      </w:pPr>
    </w:lvl>
    <w:lvl w:ilvl="8" w:tplc="200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1" w15:restartNumberingAfterBreak="0">
    <w:nsid w:val="790221B5"/>
    <w:multiLevelType w:val="hybridMultilevel"/>
    <w:tmpl w:val="FDD8CF72"/>
    <w:lvl w:ilvl="0" w:tplc="22683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28458B"/>
    <w:multiLevelType w:val="multilevel"/>
    <w:tmpl w:val="6C569DF4"/>
    <w:lvl w:ilvl="0">
      <w:start w:val="1"/>
      <w:numFmt w:val="decimal"/>
      <w:lvlText w:val="%1.0"/>
      <w:lvlJc w:val="left"/>
      <w:pPr>
        <w:ind w:left="181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10" w:hanging="1800"/>
      </w:pPr>
      <w:rPr>
        <w:rFonts w:hint="default"/>
      </w:rPr>
    </w:lvl>
  </w:abstractNum>
  <w:abstractNum w:abstractNumId="33" w15:restartNumberingAfterBreak="0">
    <w:nsid w:val="7CEA773C"/>
    <w:multiLevelType w:val="multilevel"/>
    <w:tmpl w:val="095C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00" w:hanging="1800"/>
      </w:pPr>
      <w:rPr>
        <w:rFonts w:hint="default"/>
      </w:rPr>
    </w:lvl>
  </w:abstractNum>
  <w:abstractNum w:abstractNumId="34" w15:restartNumberingAfterBreak="0">
    <w:nsid w:val="7F2B73E9"/>
    <w:multiLevelType w:val="hybridMultilevel"/>
    <w:tmpl w:val="EB4EB534"/>
    <w:lvl w:ilvl="0" w:tplc="46BE6458">
      <w:start w:val="1"/>
      <w:numFmt w:val="lowerLetter"/>
      <w:lvlText w:val="%1)"/>
      <w:lvlJc w:val="left"/>
      <w:pPr>
        <w:ind w:left="41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130" w:hanging="360"/>
      </w:pPr>
    </w:lvl>
    <w:lvl w:ilvl="2" w:tplc="2000001B" w:tentative="1">
      <w:start w:val="1"/>
      <w:numFmt w:val="lowerRoman"/>
      <w:lvlText w:val="%3."/>
      <w:lvlJc w:val="right"/>
      <w:pPr>
        <w:ind w:left="1850" w:hanging="180"/>
      </w:pPr>
    </w:lvl>
    <w:lvl w:ilvl="3" w:tplc="2000000F" w:tentative="1">
      <w:start w:val="1"/>
      <w:numFmt w:val="decimal"/>
      <w:lvlText w:val="%4."/>
      <w:lvlJc w:val="left"/>
      <w:pPr>
        <w:ind w:left="2570" w:hanging="360"/>
      </w:pPr>
    </w:lvl>
    <w:lvl w:ilvl="4" w:tplc="20000019" w:tentative="1">
      <w:start w:val="1"/>
      <w:numFmt w:val="lowerLetter"/>
      <w:lvlText w:val="%5."/>
      <w:lvlJc w:val="left"/>
      <w:pPr>
        <w:ind w:left="3290" w:hanging="360"/>
      </w:pPr>
    </w:lvl>
    <w:lvl w:ilvl="5" w:tplc="2000001B" w:tentative="1">
      <w:start w:val="1"/>
      <w:numFmt w:val="lowerRoman"/>
      <w:lvlText w:val="%6."/>
      <w:lvlJc w:val="right"/>
      <w:pPr>
        <w:ind w:left="4010" w:hanging="180"/>
      </w:pPr>
    </w:lvl>
    <w:lvl w:ilvl="6" w:tplc="2000000F" w:tentative="1">
      <w:start w:val="1"/>
      <w:numFmt w:val="decimal"/>
      <w:lvlText w:val="%7."/>
      <w:lvlJc w:val="left"/>
      <w:pPr>
        <w:ind w:left="4730" w:hanging="360"/>
      </w:pPr>
    </w:lvl>
    <w:lvl w:ilvl="7" w:tplc="20000019" w:tentative="1">
      <w:start w:val="1"/>
      <w:numFmt w:val="lowerLetter"/>
      <w:lvlText w:val="%8."/>
      <w:lvlJc w:val="left"/>
      <w:pPr>
        <w:ind w:left="5450" w:hanging="360"/>
      </w:pPr>
    </w:lvl>
    <w:lvl w:ilvl="8" w:tplc="200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5" w15:restartNumberingAfterBreak="0">
    <w:nsid w:val="7F2C0505"/>
    <w:multiLevelType w:val="multilevel"/>
    <w:tmpl w:val="747C3F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15"/>
  </w:num>
  <w:num w:numId="2">
    <w:abstractNumId w:val="31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23"/>
  </w:num>
  <w:num w:numId="8">
    <w:abstractNumId w:val="19"/>
  </w:num>
  <w:num w:numId="9">
    <w:abstractNumId w:val="28"/>
  </w:num>
  <w:num w:numId="10">
    <w:abstractNumId w:val="35"/>
  </w:num>
  <w:num w:numId="11">
    <w:abstractNumId w:val="12"/>
  </w:num>
  <w:num w:numId="12">
    <w:abstractNumId w:val="3"/>
  </w:num>
  <w:num w:numId="13">
    <w:abstractNumId w:val="20"/>
  </w:num>
  <w:num w:numId="14">
    <w:abstractNumId w:val="29"/>
  </w:num>
  <w:num w:numId="15">
    <w:abstractNumId w:val="0"/>
  </w:num>
  <w:num w:numId="16">
    <w:abstractNumId w:val="16"/>
  </w:num>
  <w:num w:numId="17">
    <w:abstractNumId w:val="1"/>
  </w:num>
  <w:num w:numId="18">
    <w:abstractNumId w:val="21"/>
  </w:num>
  <w:num w:numId="19">
    <w:abstractNumId w:val="10"/>
  </w:num>
  <w:num w:numId="20">
    <w:abstractNumId w:val="24"/>
  </w:num>
  <w:num w:numId="21">
    <w:abstractNumId w:val="11"/>
  </w:num>
  <w:num w:numId="22">
    <w:abstractNumId w:val="4"/>
  </w:num>
  <w:num w:numId="23">
    <w:abstractNumId w:val="25"/>
  </w:num>
  <w:num w:numId="24">
    <w:abstractNumId w:val="17"/>
  </w:num>
  <w:num w:numId="25">
    <w:abstractNumId w:val="32"/>
  </w:num>
  <w:num w:numId="26">
    <w:abstractNumId w:val="6"/>
  </w:num>
  <w:num w:numId="27">
    <w:abstractNumId w:val="14"/>
  </w:num>
  <w:num w:numId="28">
    <w:abstractNumId w:val="26"/>
  </w:num>
  <w:num w:numId="29">
    <w:abstractNumId w:val="18"/>
  </w:num>
  <w:num w:numId="30">
    <w:abstractNumId w:val="34"/>
  </w:num>
  <w:num w:numId="31">
    <w:abstractNumId w:val="9"/>
  </w:num>
  <w:num w:numId="32">
    <w:abstractNumId w:val="27"/>
  </w:num>
  <w:num w:numId="33">
    <w:abstractNumId w:val="30"/>
  </w:num>
  <w:num w:numId="34">
    <w:abstractNumId w:val="2"/>
  </w:num>
  <w:num w:numId="35">
    <w:abstractNumId w:val="3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93"/>
    <w:rsid w:val="000150A4"/>
    <w:rsid w:val="00024ED5"/>
    <w:rsid w:val="00031434"/>
    <w:rsid w:val="0003149E"/>
    <w:rsid w:val="00057A3A"/>
    <w:rsid w:val="000C7AD3"/>
    <w:rsid w:val="000D56B7"/>
    <w:rsid w:val="000F57D1"/>
    <w:rsid w:val="00143B56"/>
    <w:rsid w:val="00163728"/>
    <w:rsid w:val="001F2ECB"/>
    <w:rsid w:val="00244D6F"/>
    <w:rsid w:val="00245188"/>
    <w:rsid w:val="002460A9"/>
    <w:rsid w:val="002C697A"/>
    <w:rsid w:val="00327E08"/>
    <w:rsid w:val="00342F74"/>
    <w:rsid w:val="0034531E"/>
    <w:rsid w:val="00362E48"/>
    <w:rsid w:val="00366973"/>
    <w:rsid w:val="003E53F5"/>
    <w:rsid w:val="00406D62"/>
    <w:rsid w:val="004513FD"/>
    <w:rsid w:val="0045250C"/>
    <w:rsid w:val="004D4F3D"/>
    <w:rsid w:val="0052575D"/>
    <w:rsid w:val="005376F0"/>
    <w:rsid w:val="005432D4"/>
    <w:rsid w:val="0055023F"/>
    <w:rsid w:val="00573E44"/>
    <w:rsid w:val="00595B0C"/>
    <w:rsid w:val="00597775"/>
    <w:rsid w:val="005D1163"/>
    <w:rsid w:val="005F7CFE"/>
    <w:rsid w:val="00660E1F"/>
    <w:rsid w:val="006E3FB1"/>
    <w:rsid w:val="006F4D62"/>
    <w:rsid w:val="006F632B"/>
    <w:rsid w:val="007143BB"/>
    <w:rsid w:val="007428C6"/>
    <w:rsid w:val="007559E3"/>
    <w:rsid w:val="007F68F2"/>
    <w:rsid w:val="0081014E"/>
    <w:rsid w:val="00820526"/>
    <w:rsid w:val="0087164B"/>
    <w:rsid w:val="008F5E93"/>
    <w:rsid w:val="00940C02"/>
    <w:rsid w:val="00952514"/>
    <w:rsid w:val="009667E6"/>
    <w:rsid w:val="009C51CC"/>
    <w:rsid w:val="00A04DD8"/>
    <w:rsid w:val="00A47987"/>
    <w:rsid w:val="00A77115"/>
    <w:rsid w:val="00B36904"/>
    <w:rsid w:val="00B90D82"/>
    <w:rsid w:val="00BE3F5E"/>
    <w:rsid w:val="00C76D98"/>
    <w:rsid w:val="00CD52D0"/>
    <w:rsid w:val="00D50A9C"/>
    <w:rsid w:val="00D919B4"/>
    <w:rsid w:val="00D97B6B"/>
    <w:rsid w:val="00DF5AC1"/>
    <w:rsid w:val="00E15D2E"/>
    <w:rsid w:val="00E230ED"/>
    <w:rsid w:val="00E34AAE"/>
    <w:rsid w:val="00EA0F12"/>
    <w:rsid w:val="00EE139A"/>
    <w:rsid w:val="00EE5F74"/>
    <w:rsid w:val="00F04A97"/>
    <w:rsid w:val="00F5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C4EE4"/>
  <w15:chartTrackingRefBased/>
  <w15:docId w15:val="{AE2CE74B-21BE-406A-B8CC-D628555F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97A"/>
    <w:pPr>
      <w:spacing w:after="3" w:line="265" w:lineRule="auto"/>
      <w:ind w:left="730" w:right="6" w:hanging="10"/>
      <w:jc w:val="both"/>
    </w:pPr>
    <w:rPr>
      <w:rFonts w:ascii="Times New Roman" w:eastAsia="Times New Roman" w:hAnsi="Times New Roman" w:cs="Times New Roman"/>
      <w:color w:val="000000"/>
      <w:sz w:val="24"/>
      <w:lang w:val="en-GB"/>
    </w:rPr>
  </w:style>
  <w:style w:type="paragraph" w:styleId="Heading1">
    <w:name w:val="heading 1"/>
    <w:next w:val="Normal"/>
    <w:link w:val="Heading1Char"/>
    <w:uiPriority w:val="9"/>
    <w:unhideWhenUsed/>
    <w:qFormat/>
    <w:rsid w:val="00C76D98"/>
    <w:pPr>
      <w:keepNext/>
      <w:keepLines/>
      <w:spacing w:after="243" w:line="265" w:lineRule="auto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Heading2">
    <w:name w:val="heading 2"/>
    <w:next w:val="Normal"/>
    <w:link w:val="Heading2Char"/>
    <w:uiPriority w:val="9"/>
    <w:unhideWhenUsed/>
    <w:qFormat/>
    <w:rsid w:val="00C76D98"/>
    <w:pPr>
      <w:keepNext/>
      <w:keepLines/>
      <w:spacing w:after="243" w:line="265" w:lineRule="auto"/>
      <w:ind w:left="10" w:right="8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Heading3">
    <w:name w:val="heading 3"/>
    <w:next w:val="Normal"/>
    <w:link w:val="Heading3Char"/>
    <w:uiPriority w:val="9"/>
    <w:unhideWhenUsed/>
    <w:qFormat/>
    <w:rsid w:val="00C76D98"/>
    <w:pPr>
      <w:keepNext/>
      <w:keepLines/>
      <w:spacing w:after="243" w:line="265" w:lineRule="auto"/>
      <w:ind w:left="10" w:right="8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Heading4">
    <w:name w:val="heading 4"/>
    <w:next w:val="Normal"/>
    <w:link w:val="Heading4Char"/>
    <w:uiPriority w:val="9"/>
    <w:unhideWhenUsed/>
    <w:qFormat/>
    <w:rsid w:val="00C76D98"/>
    <w:pPr>
      <w:keepNext/>
      <w:keepLines/>
      <w:spacing w:after="243" w:line="265" w:lineRule="auto"/>
      <w:ind w:left="10" w:right="8" w:hanging="10"/>
      <w:outlineLvl w:val="3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Heading5">
    <w:name w:val="heading 5"/>
    <w:next w:val="Normal"/>
    <w:link w:val="Heading5Char"/>
    <w:uiPriority w:val="9"/>
    <w:unhideWhenUsed/>
    <w:qFormat/>
    <w:rsid w:val="00C76D98"/>
    <w:pPr>
      <w:keepNext/>
      <w:keepLines/>
      <w:spacing w:after="243" w:line="265" w:lineRule="auto"/>
      <w:ind w:left="10" w:right="8" w:hanging="10"/>
      <w:outlineLvl w:val="4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D9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76D9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76D9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76D9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76D9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97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C697A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C697A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TOC1">
    <w:name w:val="toc 1"/>
    <w:hidden/>
    <w:uiPriority w:val="39"/>
    <w:rsid w:val="00C76D98"/>
    <w:pPr>
      <w:spacing w:after="111" w:line="265" w:lineRule="auto"/>
      <w:ind w:left="25" w:right="24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TOC2">
    <w:name w:val="toc 2"/>
    <w:hidden/>
    <w:uiPriority w:val="39"/>
    <w:rsid w:val="00C76D98"/>
    <w:pPr>
      <w:spacing w:after="111" w:line="265" w:lineRule="auto"/>
      <w:ind w:left="246" w:right="24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TOC3">
    <w:name w:val="toc 3"/>
    <w:hidden/>
    <w:uiPriority w:val="39"/>
    <w:rsid w:val="00C76D98"/>
    <w:pPr>
      <w:spacing w:after="111" w:line="265" w:lineRule="auto"/>
      <w:ind w:left="246" w:right="24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76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D98"/>
    <w:rPr>
      <w:rFonts w:ascii="Times New Roman" w:eastAsia="Times New Roman" w:hAnsi="Times New Roman" w:cs="Times New Roman"/>
      <w:color w:val="000000"/>
      <w:sz w:val="24"/>
      <w:lang w:val="en-GB"/>
    </w:rPr>
  </w:style>
  <w:style w:type="character" w:styleId="Hyperlink">
    <w:name w:val="Hyperlink"/>
    <w:uiPriority w:val="99"/>
    <w:rsid w:val="00C76D98"/>
    <w:rPr>
      <w:color w:val="0000FF"/>
      <w:u w:val="single"/>
    </w:rPr>
  </w:style>
  <w:style w:type="paragraph" w:customStyle="1" w:styleId="CVTitle">
    <w:name w:val="CV Title"/>
    <w:basedOn w:val="Normal"/>
    <w:rsid w:val="00C76D98"/>
    <w:pPr>
      <w:suppressAutoHyphens/>
      <w:spacing w:after="0" w:line="240" w:lineRule="auto"/>
      <w:ind w:left="113" w:right="113" w:firstLine="0"/>
      <w:jc w:val="right"/>
    </w:pPr>
    <w:rPr>
      <w:rFonts w:ascii="Arial Narrow" w:hAnsi="Arial Narrow"/>
      <w:b/>
      <w:bCs/>
      <w:color w:val="auto"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C76D98"/>
    <w:pPr>
      <w:suppressAutoHyphens/>
      <w:spacing w:before="74" w:after="0" w:line="240" w:lineRule="auto"/>
      <w:ind w:left="113" w:right="113" w:firstLine="0"/>
      <w:jc w:val="right"/>
    </w:pPr>
    <w:rPr>
      <w:rFonts w:ascii="Arial Narrow" w:hAnsi="Arial Narrow"/>
      <w:b/>
      <w:color w:val="auto"/>
      <w:szCs w:val="20"/>
      <w:lang w:eastAsia="ar-SA"/>
    </w:rPr>
  </w:style>
  <w:style w:type="paragraph" w:customStyle="1" w:styleId="CVHeading2-FirstLine">
    <w:name w:val="CV Heading 2 - First Line"/>
    <w:basedOn w:val="Normal"/>
    <w:next w:val="Normal"/>
    <w:rsid w:val="00C76D98"/>
    <w:pPr>
      <w:suppressAutoHyphens/>
      <w:spacing w:before="74" w:after="0" w:line="240" w:lineRule="auto"/>
      <w:ind w:left="113" w:right="113" w:firstLine="0"/>
      <w:jc w:val="right"/>
    </w:pPr>
    <w:rPr>
      <w:rFonts w:ascii="Arial Narrow" w:hAnsi="Arial Narrow"/>
      <w:color w:val="auto"/>
      <w:sz w:val="22"/>
      <w:szCs w:val="20"/>
      <w:lang w:eastAsia="ar-SA"/>
    </w:rPr>
  </w:style>
  <w:style w:type="paragraph" w:customStyle="1" w:styleId="CVHeading3">
    <w:name w:val="CV Heading 3"/>
    <w:basedOn w:val="Normal"/>
    <w:next w:val="Normal"/>
    <w:rsid w:val="00C76D98"/>
    <w:pPr>
      <w:suppressAutoHyphens/>
      <w:spacing w:after="0" w:line="240" w:lineRule="auto"/>
      <w:ind w:left="113" w:right="113" w:firstLine="0"/>
      <w:jc w:val="right"/>
      <w:textAlignment w:val="center"/>
    </w:pPr>
    <w:rPr>
      <w:rFonts w:ascii="Arial Narrow" w:hAnsi="Arial Narrow"/>
      <w:color w:val="auto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C76D98"/>
    <w:pPr>
      <w:spacing w:before="74"/>
    </w:pPr>
  </w:style>
  <w:style w:type="paragraph" w:customStyle="1" w:styleId="CVMajor">
    <w:name w:val="CV Major"/>
    <w:basedOn w:val="Normal"/>
    <w:rsid w:val="00C76D98"/>
    <w:pPr>
      <w:suppressAutoHyphens/>
      <w:spacing w:after="0" w:line="240" w:lineRule="auto"/>
      <w:ind w:left="113" w:right="113" w:firstLine="0"/>
      <w:jc w:val="left"/>
    </w:pPr>
    <w:rPr>
      <w:rFonts w:ascii="Arial Narrow" w:hAnsi="Arial Narrow"/>
      <w:b/>
      <w:color w:val="auto"/>
      <w:szCs w:val="20"/>
      <w:lang w:eastAsia="ar-SA"/>
    </w:rPr>
  </w:style>
  <w:style w:type="paragraph" w:customStyle="1" w:styleId="CVMajor-FirstLine">
    <w:name w:val="CV Major - First Line"/>
    <w:basedOn w:val="CVMajor"/>
    <w:next w:val="CVMajor"/>
    <w:rsid w:val="00C76D98"/>
    <w:pPr>
      <w:spacing w:before="74"/>
    </w:pPr>
  </w:style>
  <w:style w:type="paragraph" w:customStyle="1" w:styleId="CVMedium-FirstLine">
    <w:name w:val="CV Medium - First Line"/>
    <w:basedOn w:val="Normal"/>
    <w:next w:val="Normal"/>
    <w:rsid w:val="00C76D98"/>
    <w:pPr>
      <w:suppressAutoHyphens/>
      <w:spacing w:before="74" w:after="0" w:line="240" w:lineRule="auto"/>
      <w:ind w:left="113" w:right="113" w:firstLine="0"/>
      <w:jc w:val="left"/>
    </w:pPr>
    <w:rPr>
      <w:rFonts w:ascii="Arial Narrow" w:hAnsi="Arial Narrow"/>
      <w:b/>
      <w:color w:val="auto"/>
      <w:sz w:val="22"/>
      <w:szCs w:val="20"/>
      <w:lang w:eastAsia="ar-SA"/>
    </w:rPr>
  </w:style>
  <w:style w:type="paragraph" w:customStyle="1" w:styleId="CVNormal">
    <w:name w:val="CV Normal"/>
    <w:basedOn w:val="Normal"/>
    <w:rsid w:val="00C76D98"/>
    <w:pPr>
      <w:suppressAutoHyphens/>
      <w:spacing w:after="0" w:line="240" w:lineRule="auto"/>
      <w:ind w:left="113" w:right="113" w:firstLine="0"/>
      <w:jc w:val="left"/>
    </w:pPr>
    <w:rPr>
      <w:rFonts w:ascii="Arial Narrow" w:hAnsi="Arial Narrow"/>
      <w:color w:val="auto"/>
      <w:sz w:val="20"/>
      <w:szCs w:val="20"/>
      <w:lang w:eastAsia="ar-SA"/>
    </w:rPr>
  </w:style>
  <w:style w:type="paragraph" w:customStyle="1" w:styleId="CVSpacer">
    <w:name w:val="CV Spacer"/>
    <w:basedOn w:val="CVNormal"/>
    <w:rsid w:val="00C76D98"/>
    <w:rPr>
      <w:sz w:val="4"/>
    </w:rPr>
  </w:style>
  <w:style w:type="paragraph" w:customStyle="1" w:styleId="CVNormal-FirstLine">
    <w:name w:val="CV Normal - First Line"/>
    <w:basedOn w:val="CVNormal"/>
    <w:next w:val="CVNormal"/>
    <w:rsid w:val="00C76D98"/>
    <w:pPr>
      <w:spacing w:before="74"/>
    </w:pPr>
  </w:style>
  <w:style w:type="paragraph" w:styleId="ListParagraph">
    <w:name w:val="List Paragraph"/>
    <w:basedOn w:val="Normal"/>
    <w:uiPriority w:val="34"/>
    <w:qFormat/>
    <w:rsid w:val="00C76D98"/>
    <w:pPr>
      <w:spacing w:after="0" w:line="240" w:lineRule="auto"/>
      <w:ind w:left="720" w:right="0" w:firstLine="0"/>
      <w:contextualSpacing/>
      <w:jc w:val="left"/>
    </w:pPr>
    <w:rPr>
      <w:color w:val="auto"/>
      <w:szCs w:val="24"/>
    </w:rPr>
  </w:style>
  <w:style w:type="character" w:customStyle="1" w:styleId="NoSpacingChar">
    <w:name w:val="No Spacing Char"/>
    <w:link w:val="NoSpacing"/>
    <w:uiPriority w:val="1"/>
    <w:locked/>
    <w:rsid w:val="00C76D98"/>
    <w:rPr>
      <w:rFonts w:ascii="Cambria" w:hAnsi="Cambria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C76D98"/>
    <w:pPr>
      <w:spacing w:after="0" w:line="240" w:lineRule="auto"/>
      <w:ind w:left="0" w:right="0" w:firstLine="0"/>
      <w:jc w:val="left"/>
    </w:pPr>
    <w:rPr>
      <w:rFonts w:ascii="Cambria" w:eastAsiaTheme="minorHAnsi" w:hAnsi="Cambria" w:cstheme="minorBidi"/>
      <w:color w:val="auto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76D98"/>
    <w:pPr>
      <w:tabs>
        <w:tab w:val="center" w:pos="4320"/>
        <w:tab w:val="right" w:pos="8640"/>
      </w:tabs>
      <w:spacing w:after="200" w:line="276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76D98"/>
    <w:rPr>
      <w:rFonts w:eastAsiaTheme="minorEastAsia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C76D98"/>
    <w:pPr>
      <w:spacing w:after="16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D98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D98"/>
    <w:rPr>
      <w:rFonts w:ascii="Times New Roman" w:eastAsia="Times New Roman" w:hAnsi="Times New Roman" w:cs="Times New Roman"/>
      <w:b/>
      <w:bCs/>
      <w:color w:val="00000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D98"/>
    <w:pPr>
      <w:spacing w:after="3"/>
      <w:ind w:left="730" w:right="6" w:hanging="10"/>
      <w:jc w:val="both"/>
    </w:pPr>
    <w:rPr>
      <w:rFonts w:ascii="Times New Roman" w:eastAsia="Times New Roman" w:hAnsi="Times New Roman" w:cs="Times New Roman"/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C76D98"/>
    <w:rPr>
      <w:szCs w:val="24"/>
    </w:rPr>
  </w:style>
  <w:style w:type="character" w:styleId="Emphasis">
    <w:name w:val="Emphasis"/>
    <w:basedOn w:val="DefaultParagraphFont"/>
    <w:uiPriority w:val="20"/>
    <w:qFormat/>
    <w:rsid w:val="00C76D98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76D98"/>
    <w:rPr>
      <w:color w:val="808080"/>
    </w:rPr>
  </w:style>
  <w:style w:type="paragraph" w:styleId="TableofFigures">
    <w:name w:val="table of figures"/>
    <w:basedOn w:val="Normal"/>
    <w:next w:val="Normal"/>
    <w:uiPriority w:val="99"/>
    <w:unhideWhenUsed/>
    <w:rsid w:val="00C76D98"/>
    <w:pPr>
      <w:spacing w:after="0"/>
      <w:ind w:left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76D98"/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76D98"/>
    <w:pPr>
      <w:spacing w:after="0" w:line="240" w:lineRule="auto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76D98"/>
    <w:pPr>
      <w:spacing w:before="240" w:after="0" w:line="259" w:lineRule="auto"/>
      <w:ind w:left="0" w:righ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sid w:val="00C76D98"/>
    <w:rPr>
      <w:rFonts w:ascii="WarnockPro-Regular" w:hAnsi="WarnockPro-Regular" w:hint="default"/>
      <w:b w:val="0"/>
      <w:bCs w:val="0"/>
      <w:i w:val="0"/>
      <w:iCs w:val="0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7A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itang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renschishal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Sichibalo</dc:creator>
  <cp:keywords/>
  <dc:description/>
  <cp:lastModifiedBy>Karen Sichibalo</cp:lastModifiedBy>
  <cp:revision>5</cp:revision>
  <dcterms:created xsi:type="dcterms:W3CDTF">2021-10-12T02:38:00Z</dcterms:created>
  <dcterms:modified xsi:type="dcterms:W3CDTF">2021-11-16T08:57:00Z</dcterms:modified>
</cp:coreProperties>
</file>