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A8986DA" w14:textId="77777777" w:rsidR="001F42B6" w:rsidRDefault="00D7093D">
      <w:pPr>
        <w:adjustRightInd w:val="0"/>
        <w:snapToGrid w:val="0"/>
        <w:spacing w:line="480" w:lineRule="auto"/>
        <w:jc w:val="left"/>
        <w:rPr>
          <w:rFonts w:ascii="Times New Roman" w:eastAsia="等线" w:hAnsi="Times New Roman" w:cs="Times New Roman"/>
          <w:szCs w:val="21"/>
        </w:rPr>
      </w:pPr>
      <w:r>
        <w:rPr>
          <w:rFonts w:ascii="Times New Roman" w:hAnsi="Times New Roman"/>
          <w:b/>
          <w:bCs/>
          <w:kern w:val="44"/>
          <w:sz w:val="24"/>
          <w:szCs w:val="24"/>
        </w:rPr>
        <w:t>Trait-mediated nutrient resorption reveals element-specific conservation strategies in mangroves</w:t>
      </w:r>
    </w:p>
    <w:p w14:paraId="69074BE9" w14:textId="77777777" w:rsidR="001F42B6" w:rsidRDefault="00D7093D">
      <w:pPr>
        <w:snapToGrid w:val="0"/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Zuo Xu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1,2</w:t>
      </w:r>
      <w:r>
        <w:rPr>
          <w:rFonts w:ascii="Times New Roman" w:hAnsi="Times New Roman" w:cs="Times New Roman"/>
          <w:sz w:val="24"/>
          <w:szCs w:val="24"/>
        </w:rPr>
        <w:t>, Tao Nie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1,2</w:t>
      </w:r>
      <w:r>
        <w:rPr>
          <w:rFonts w:ascii="Times New Roman" w:hAnsi="Times New Roman" w:cs="Times New Roman"/>
          <w:sz w:val="24"/>
          <w:szCs w:val="24"/>
        </w:rPr>
        <w:t>, Dalong Jiang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1,2</w:t>
      </w:r>
      <w:r>
        <w:rPr>
          <w:rFonts w:ascii="Times New Roman" w:hAnsi="Times New Roman" w:cs="Times New Roman"/>
          <w:sz w:val="24"/>
          <w:szCs w:val="24"/>
        </w:rPr>
        <w:t>*, Shiwei Wang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1,2</w:t>
      </w:r>
      <w:r>
        <w:rPr>
          <w:rFonts w:ascii="Times New Roman" w:hAnsi="Times New Roman" w:cs="Times New Roman"/>
          <w:sz w:val="24"/>
          <w:szCs w:val="24"/>
        </w:rPr>
        <w:t>, Wenyi Zi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1,2</w:t>
      </w:r>
      <w:r>
        <w:rPr>
          <w:rFonts w:ascii="Times New Roman" w:hAnsi="Times New Roman" w:cs="Times New Roman"/>
          <w:sz w:val="24"/>
          <w:szCs w:val="24"/>
        </w:rPr>
        <w:t>, Erhui Feng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>
        <w:rPr>
          <w:rFonts w:ascii="Times New Roman" w:hAnsi="Times New Roman" w:cs="Times New Roman"/>
          <w:sz w:val="24"/>
          <w:szCs w:val="24"/>
        </w:rPr>
        <w:t>, Qing Ye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4</w:t>
      </w:r>
    </w:p>
    <w:p w14:paraId="57F80701" w14:textId="77777777" w:rsidR="001F42B6" w:rsidRDefault="001F42B6">
      <w:pPr>
        <w:snapToGrid w:val="0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613197A4" w14:textId="77777777" w:rsidR="001F42B6" w:rsidRDefault="00D7093D">
      <w:pPr>
        <w:adjustRightInd w:val="0"/>
        <w:snapToGrid w:val="0"/>
        <w:spacing w:line="480" w:lineRule="auto"/>
        <w:jc w:val="left"/>
        <w:rPr>
          <w:rFonts w:ascii="Times New Roman" w:hAnsi="Times New Roman" w:cs="Times New Roman"/>
          <w:i/>
          <w:sz w:val="24"/>
        </w:rPr>
      </w:pPr>
      <w:r>
        <w:rPr>
          <w:rFonts w:ascii="Times New Roman" w:hAnsi="Times New Roman" w:cs="Times New Roman"/>
          <w:i/>
          <w:sz w:val="24"/>
          <w:vertAlign w:val="superscript"/>
        </w:rPr>
        <w:t>1</w:t>
      </w:r>
      <w:r>
        <w:rPr>
          <w:rFonts w:ascii="Times New Roman" w:hAnsi="Times New Roman" w:cs="Times New Roman"/>
          <w:i/>
          <w:sz w:val="24"/>
        </w:rPr>
        <w:t xml:space="preserve">Ministry of Education Key Laboratory for Ecology of Tropical </w:t>
      </w:r>
      <w:r>
        <w:rPr>
          <w:rFonts w:ascii="Times New Roman" w:hAnsi="Times New Roman" w:cs="Times New Roman"/>
          <w:i/>
          <w:sz w:val="24"/>
        </w:rPr>
        <w:t>Islands, Key Laboratory of Tropical Animal and Plant Ecology of Hainan Province, College of Life Sciences, Hainan Normal University, Haikou, 571158, China</w:t>
      </w:r>
    </w:p>
    <w:p w14:paraId="46934618" w14:textId="77777777" w:rsidR="001F42B6" w:rsidRDefault="00D7093D">
      <w:pPr>
        <w:adjustRightInd w:val="0"/>
        <w:snapToGrid w:val="0"/>
        <w:spacing w:line="480" w:lineRule="auto"/>
        <w:jc w:val="left"/>
        <w:rPr>
          <w:rFonts w:ascii="Times New Roman" w:hAnsi="Times New Roman" w:cs="Times New Roman"/>
          <w:i/>
          <w:sz w:val="24"/>
        </w:rPr>
      </w:pPr>
      <w:r>
        <w:rPr>
          <w:rFonts w:ascii="Times New Roman" w:hAnsi="Times New Roman" w:cs="Times New Roman"/>
          <w:i/>
          <w:sz w:val="24"/>
          <w:vertAlign w:val="superscript"/>
        </w:rPr>
        <w:t>2</w:t>
      </w:r>
      <w:r>
        <w:rPr>
          <w:rFonts w:ascii="Times New Roman" w:hAnsi="Times New Roman" w:cs="Times New Roman"/>
          <w:i/>
          <w:sz w:val="24"/>
        </w:rPr>
        <w:t xml:space="preserve">Hainan Dongzhaigang Mangrove Ecosystem Provincial Observation and Research Station, Haikou, 571129, </w:t>
      </w:r>
      <w:r>
        <w:rPr>
          <w:rFonts w:ascii="Times New Roman" w:hAnsi="Times New Roman" w:cs="Times New Roman"/>
          <w:i/>
          <w:sz w:val="24"/>
        </w:rPr>
        <w:t>China</w:t>
      </w:r>
    </w:p>
    <w:p w14:paraId="1AF4E68E" w14:textId="77777777" w:rsidR="001F42B6" w:rsidRDefault="00D7093D">
      <w:pPr>
        <w:adjustRightInd w:val="0"/>
        <w:snapToGrid w:val="0"/>
        <w:spacing w:line="480" w:lineRule="auto"/>
        <w:jc w:val="left"/>
        <w:rPr>
          <w:rFonts w:ascii="Times New Roman" w:hAnsi="Times New Roman" w:cs="Times New Roman"/>
          <w:bCs/>
          <w:i/>
          <w:sz w:val="24"/>
        </w:rPr>
      </w:pPr>
      <w:r>
        <w:rPr>
          <w:rFonts w:ascii="Times New Roman" w:hAnsi="Times New Roman" w:cs="Times New Roman"/>
          <w:bCs/>
          <w:i/>
          <w:sz w:val="24"/>
          <w:vertAlign w:val="superscript"/>
        </w:rPr>
        <w:t>3</w:t>
      </w:r>
      <w:r>
        <w:rPr>
          <w:rFonts w:ascii="Times New Roman" w:hAnsi="Times New Roman" w:cs="Times New Roman"/>
          <w:bCs/>
          <w:i/>
          <w:sz w:val="24"/>
        </w:rPr>
        <w:t>Hainan Dongzhaigang National Nature Reserve Authority, Haikou, 571129, China</w:t>
      </w:r>
    </w:p>
    <w:p w14:paraId="403D9546" w14:textId="77777777" w:rsidR="001F42B6" w:rsidRDefault="00D7093D">
      <w:pPr>
        <w:adjustRightInd w:val="0"/>
        <w:snapToGrid w:val="0"/>
        <w:spacing w:line="480" w:lineRule="auto"/>
        <w:jc w:val="left"/>
        <w:rPr>
          <w:rFonts w:ascii="Times New Roman" w:hAnsi="Times New Roman" w:cs="Times New Roman"/>
          <w:i/>
          <w:sz w:val="24"/>
        </w:rPr>
      </w:pPr>
      <w:r>
        <w:rPr>
          <w:rFonts w:ascii="Times New Roman" w:hAnsi="Times New Roman" w:cs="Times New Roman"/>
          <w:i/>
          <w:sz w:val="24"/>
          <w:vertAlign w:val="superscript"/>
        </w:rPr>
        <w:t>4</w:t>
      </w:r>
      <w:r>
        <w:rPr>
          <w:rFonts w:ascii="Times New Roman" w:hAnsi="Times New Roman" w:cs="Times New Roman"/>
          <w:i/>
          <w:sz w:val="24"/>
        </w:rPr>
        <w:t>Guangdong Provincial Key Laboratory of Applied Botany, and Key Laboratory of National Forestry and Grassland Administration on Plant Conservation and Utilization in Southe</w:t>
      </w:r>
      <w:r>
        <w:rPr>
          <w:rFonts w:ascii="Times New Roman" w:hAnsi="Times New Roman" w:cs="Times New Roman"/>
          <w:i/>
          <w:sz w:val="24"/>
        </w:rPr>
        <w:t>rn China, South China Botanical Garden, Chinese Academy of Sciences, Guangzhou, 510650, China</w:t>
      </w:r>
    </w:p>
    <w:p w14:paraId="15948768" w14:textId="77777777" w:rsidR="001F42B6" w:rsidRDefault="001F42B6">
      <w:pPr>
        <w:adjustRightInd w:val="0"/>
        <w:snapToGrid w:val="0"/>
        <w:spacing w:line="480" w:lineRule="auto"/>
        <w:jc w:val="left"/>
        <w:rPr>
          <w:rFonts w:ascii="Times New Roman" w:hAnsi="Times New Roman" w:cs="Times New Roman"/>
          <w:i/>
          <w:sz w:val="24"/>
        </w:rPr>
      </w:pPr>
    </w:p>
    <w:p w14:paraId="7E1B669C" w14:textId="77777777" w:rsidR="001F42B6" w:rsidRDefault="00D7093D">
      <w:pPr>
        <w:adjustRightInd w:val="0"/>
        <w:snapToGrid w:val="0"/>
        <w:spacing w:line="480" w:lineRule="auto"/>
        <w:jc w:val="lef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*Corresponding author:</w:t>
      </w:r>
    </w:p>
    <w:p w14:paraId="7C3C79F6" w14:textId="77777777" w:rsidR="001F42B6" w:rsidRDefault="00D7093D">
      <w:pPr>
        <w:adjustRightInd w:val="0"/>
        <w:snapToGrid w:val="0"/>
        <w:spacing w:line="480" w:lineRule="auto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Associate Professor Dalong Jiang</w:t>
      </w:r>
    </w:p>
    <w:p w14:paraId="371FC5FB" w14:textId="77777777" w:rsidR="001F42B6" w:rsidRDefault="00D7093D">
      <w:pPr>
        <w:adjustRightInd w:val="0"/>
        <w:snapToGrid w:val="0"/>
        <w:spacing w:line="480" w:lineRule="auto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Email: djiang@hainnu.edu.cn</w:t>
      </w:r>
    </w:p>
    <w:p w14:paraId="58FB1283" w14:textId="77777777" w:rsidR="001F42B6" w:rsidRDefault="00D7093D">
      <w:pPr>
        <w:adjustRightInd w:val="0"/>
        <w:snapToGrid w:val="0"/>
        <w:spacing w:line="480" w:lineRule="auto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Tel: +86-186-8986-4779</w:t>
      </w:r>
    </w:p>
    <w:p w14:paraId="29A76176" w14:textId="3B7F681A" w:rsidR="001F42B6" w:rsidRPr="00DF3597" w:rsidRDefault="00D7093D" w:rsidP="00172D10">
      <w:pPr>
        <w:adjustRightInd w:val="0"/>
        <w:snapToGrid w:val="0"/>
        <w:spacing w:line="480" w:lineRule="auto"/>
        <w:jc w:val="left"/>
        <w:rPr>
          <w:rFonts w:ascii="Times New Roman" w:hAnsi="Times New Roman" w:cs="Times New Roman"/>
          <w:b/>
          <w:sz w:val="24"/>
        </w:rPr>
        <w:sectPr w:rsidR="001F42B6" w:rsidRPr="00DF3597">
          <w:footerReference w:type="default" r:id="rId7"/>
          <w:pgSz w:w="11906" w:h="16838"/>
          <w:pgMar w:top="1440" w:right="1797" w:bottom="1440" w:left="1797" w:header="851" w:footer="992" w:gutter="0"/>
          <w:lnNumType w:countBy="1" w:restart="continuous"/>
          <w:cols w:space="0"/>
          <w:docGrid w:type="linesAndChars" w:linePitch="312" w:charSpace="640"/>
        </w:sectPr>
      </w:pPr>
      <w:r>
        <w:rPr>
          <w:rFonts w:ascii="Times New Roman" w:hAnsi="Times New Roman" w:cs="Times New Roman"/>
          <w:sz w:val="24"/>
          <w:szCs w:val="24"/>
        </w:rPr>
        <w:t>Postal address: No. 99, Longkun South Road, Qiongshan District, Haikou, 571158, China</w:t>
      </w:r>
    </w:p>
    <w:p w14:paraId="1552C675" w14:textId="77777777" w:rsidR="001F42B6" w:rsidRDefault="00D7093D">
      <w:pPr>
        <w:snapToGrid w:val="0"/>
        <w:spacing w:line="480" w:lineRule="auto"/>
        <w:jc w:val="left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lastRenderedPageBreak/>
        <w:t>Supplementary material</w:t>
      </w:r>
    </w:p>
    <w:p w14:paraId="23944122" w14:textId="77777777" w:rsidR="001F42B6" w:rsidRDefault="00D7093D">
      <w:pPr>
        <w:widowControl/>
        <w:snapToGrid w:val="0"/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Table S1. </w:t>
      </w:r>
      <w:r>
        <w:rPr>
          <w:rFonts w:ascii="Times New Roman" w:hAnsi="Times New Roman" w:cs="Times New Roman"/>
          <w:sz w:val="24"/>
          <w:szCs w:val="24"/>
        </w:rPr>
        <w:t xml:space="preserve">Species information in this study, including </w:t>
      </w:r>
      <w:r>
        <w:rPr>
          <w:rFonts w:ascii="Times New Roman" w:eastAsia="等线" w:hAnsi="Times New Roman" w:cs="Times New Roman"/>
          <w:sz w:val="24"/>
          <w:szCs w:val="24"/>
        </w:rPr>
        <w:t xml:space="preserve">the </w:t>
      </w:r>
      <w:r>
        <w:rPr>
          <w:rFonts w:ascii="Times New Roman" w:hAnsi="Times New Roman" w:cs="Times New Roman"/>
          <w:sz w:val="24"/>
          <w:szCs w:val="24"/>
        </w:rPr>
        <w:t xml:space="preserve">salt regulation strategy and the nutrient resorption efficiencies (mean ± SE) of nitrogen (N), phosphorus (P), potassium (K), calcium (Ca), magnesium (Mg), iron (Fe), manganese (Mn), copper (Cu), zinc (Zn), </w:t>
      </w:r>
      <w:r>
        <w:rPr>
          <w:rFonts w:ascii="Times New Roman" w:hAnsi="Times New Roman" w:cs="Times New Roman"/>
          <w:sz w:val="24"/>
          <w:szCs w:val="24"/>
        </w:rPr>
        <w:t>boron (B), sodium (Na), and aluminum (Al) for each species.</w:t>
      </w:r>
    </w:p>
    <w:tbl>
      <w:tblPr>
        <w:tblStyle w:val="ae"/>
        <w:tblpPr w:leftFromText="180" w:rightFromText="180" w:vertAnchor="page" w:horzAnchor="margin" w:tblpY="3802"/>
        <w:tblW w:w="0" w:type="auto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23"/>
        <w:gridCol w:w="1091"/>
        <w:gridCol w:w="271"/>
        <w:gridCol w:w="854"/>
        <w:gridCol w:w="851"/>
        <w:gridCol w:w="850"/>
        <w:gridCol w:w="851"/>
        <w:gridCol w:w="992"/>
        <w:gridCol w:w="992"/>
        <w:gridCol w:w="992"/>
        <w:gridCol w:w="851"/>
        <w:gridCol w:w="992"/>
        <w:gridCol w:w="1086"/>
        <w:gridCol w:w="840"/>
        <w:gridCol w:w="1112"/>
      </w:tblGrid>
      <w:tr w:rsidR="00812268" w14:paraId="4366C856" w14:textId="77777777">
        <w:tc>
          <w:tcPr>
            <w:tcW w:w="1323" w:type="dxa"/>
            <w:vMerge w:val="restart"/>
            <w:vAlign w:val="center"/>
          </w:tcPr>
          <w:p w14:paraId="09938BE6" w14:textId="77777777" w:rsidR="001F42B6" w:rsidRDefault="00D7093D">
            <w:pPr>
              <w:adjustRightInd w:val="0"/>
              <w:snapToGrid w:val="0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Species</w:t>
            </w:r>
          </w:p>
        </w:tc>
        <w:tc>
          <w:tcPr>
            <w:tcW w:w="1091" w:type="dxa"/>
            <w:vMerge w:val="restart"/>
          </w:tcPr>
          <w:p w14:paraId="7C6AA229" w14:textId="77777777" w:rsidR="001F42B6" w:rsidRDefault="00D7093D">
            <w:pPr>
              <w:widowControl/>
              <w:adjustRightInd w:val="0"/>
              <w:snapToGrid w:val="0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Salt regulation strategy</w:t>
            </w:r>
          </w:p>
        </w:tc>
        <w:tc>
          <w:tcPr>
            <w:tcW w:w="271" w:type="dxa"/>
          </w:tcPr>
          <w:p w14:paraId="21DBF429" w14:textId="77777777" w:rsidR="001F42B6" w:rsidRDefault="001F42B6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263" w:type="dxa"/>
            <w:gridSpan w:val="12"/>
            <w:tcBorders>
              <w:bottom w:val="single" w:sz="4" w:space="0" w:color="auto"/>
            </w:tcBorders>
          </w:tcPr>
          <w:p w14:paraId="0E3286B7" w14:textId="77777777" w:rsidR="001F42B6" w:rsidRDefault="00D7093D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Nutrient resorption efficiency (%)</w:t>
            </w:r>
          </w:p>
        </w:tc>
      </w:tr>
      <w:tr w:rsidR="00812268" w14:paraId="24CC0889" w14:textId="77777777">
        <w:tc>
          <w:tcPr>
            <w:tcW w:w="1323" w:type="dxa"/>
            <w:vMerge/>
            <w:tcBorders>
              <w:bottom w:val="single" w:sz="4" w:space="0" w:color="auto"/>
            </w:tcBorders>
          </w:tcPr>
          <w:p w14:paraId="59206B60" w14:textId="77777777" w:rsidR="001F42B6" w:rsidRDefault="001F42B6">
            <w:pPr>
              <w:widowControl/>
              <w:adjustRightInd w:val="0"/>
              <w:snapToGrid w:val="0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091" w:type="dxa"/>
            <w:vMerge/>
            <w:tcBorders>
              <w:bottom w:val="single" w:sz="4" w:space="0" w:color="auto"/>
            </w:tcBorders>
          </w:tcPr>
          <w:p w14:paraId="4BC41D70" w14:textId="77777777" w:rsidR="001F42B6" w:rsidRDefault="001F42B6">
            <w:pPr>
              <w:widowControl/>
              <w:adjustRightInd w:val="0"/>
              <w:snapToGrid w:val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1" w:type="dxa"/>
            <w:tcBorders>
              <w:bottom w:val="single" w:sz="4" w:space="0" w:color="auto"/>
            </w:tcBorders>
          </w:tcPr>
          <w:p w14:paraId="3DAA2A2E" w14:textId="77777777" w:rsidR="001F42B6" w:rsidRDefault="001F42B6">
            <w:pPr>
              <w:widowControl/>
              <w:adjustRightInd w:val="0"/>
              <w:snapToGrid w:val="0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420EE0B" w14:textId="77777777" w:rsidR="001F42B6" w:rsidRDefault="00D7093D">
            <w:pPr>
              <w:widowControl/>
              <w:adjustRightInd w:val="0"/>
              <w:snapToGrid w:val="0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N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E58F2D7" w14:textId="77777777" w:rsidR="001F42B6" w:rsidRDefault="00D7093D">
            <w:pPr>
              <w:widowControl/>
              <w:adjustRightInd w:val="0"/>
              <w:snapToGrid w:val="0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568E996" w14:textId="77777777" w:rsidR="001F42B6" w:rsidRDefault="00D7093D">
            <w:pPr>
              <w:widowControl/>
              <w:adjustRightInd w:val="0"/>
              <w:snapToGrid w:val="0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K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4D60445" w14:textId="77777777" w:rsidR="001F42B6" w:rsidRDefault="00D7093D">
            <w:pPr>
              <w:widowControl/>
              <w:adjustRightInd w:val="0"/>
              <w:snapToGrid w:val="0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Ca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16EB0BF" w14:textId="77777777" w:rsidR="001F42B6" w:rsidRDefault="00D7093D">
            <w:pPr>
              <w:widowControl/>
              <w:adjustRightInd w:val="0"/>
              <w:snapToGrid w:val="0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Mg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E7F5584" w14:textId="77777777" w:rsidR="001F42B6" w:rsidRDefault="00D7093D">
            <w:pPr>
              <w:widowControl/>
              <w:adjustRightInd w:val="0"/>
              <w:snapToGrid w:val="0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Fe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600A9C0" w14:textId="77777777" w:rsidR="001F42B6" w:rsidRDefault="00D7093D">
            <w:pPr>
              <w:widowControl/>
              <w:adjustRightInd w:val="0"/>
              <w:snapToGrid w:val="0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Mn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27D343F" w14:textId="77777777" w:rsidR="001F42B6" w:rsidRDefault="00D7093D">
            <w:pPr>
              <w:widowControl/>
              <w:adjustRightInd w:val="0"/>
              <w:snapToGrid w:val="0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Cu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84A1459" w14:textId="77777777" w:rsidR="001F42B6" w:rsidRDefault="00D7093D">
            <w:pPr>
              <w:widowControl/>
              <w:adjustRightInd w:val="0"/>
              <w:snapToGrid w:val="0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Zn</w:t>
            </w:r>
          </w:p>
        </w:tc>
        <w:tc>
          <w:tcPr>
            <w:tcW w:w="108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CFB94C3" w14:textId="77777777" w:rsidR="001F42B6" w:rsidRDefault="00D7093D">
            <w:pPr>
              <w:widowControl/>
              <w:adjustRightInd w:val="0"/>
              <w:snapToGrid w:val="0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B</w:t>
            </w:r>
          </w:p>
        </w:tc>
        <w:tc>
          <w:tcPr>
            <w:tcW w:w="8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A86F566" w14:textId="77777777" w:rsidR="001F42B6" w:rsidRDefault="00D7093D">
            <w:pPr>
              <w:widowControl/>
              <w:adjustRightInd w:val="0"/>
              <w:snapToGrid w:val="0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Na</w:t>
            </w:r>
          </w:p>
        </w:tc>
        <w:tc>
          <w:tcPr>
            <w:tcW w:w="111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6812DF0" w14:textId="77777777" w:rsidR="001F42B6" w:rsidRDefault="00D7093D">
            <w:pPr>
              <w:widowControl/>
              <w:adjustRightInd w:val="0"/>
              <w:snapToGrid w:val="0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Al</w:t>
            </w:r>
          </w:p>
        </w:tc>
      </w:tr>
      <w:tr w:rsidR="00812268" w14:paraId="0BE4F46C" w14:textId="77777777">
        <w:tc>
          <w:tcPr>
            <w:tcW w:w="1323" w:type="dxa"/>
            <w:tcBorders>
              <w:top w:val="single" w:sz="4" w:space="0" w:color="auto"/>
              <w:bottom w:val="nil"/>
            </w:tcBorders>
          </w:tcPr>
          <w:p w14:paraId="42703A06" w14:textId="77777777" w:rsidR="001F42B6" w:rsidRDefault="00D7093D">
            <w:pPr>
              <w:widowControl/>
              <w:adjustRightInd w:val="0"/>
              <w:snapToGrid w:val="0"/>
              <w:jc w:val="left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Aegiceras corniculatum</w:t>
            </w:r>
          </w:p>
        </w:tc>
        <w:tc>
          <w:tcPr>
            <w:tcW w:w="1091" w:type="dxa"/>
            <w:tcBorders>
              <w:top w:val="single" w:sz="4" w:space="0" w:color="auto"/>
              <w:bottom w:val="nil"/>
            </w:tcBorders>
            <w:vAlign w:val="center"/>
          </w:tcPr>
          <w:p w14:paraId="666ED23E" w14:textId="77777777" w:rsidR="001F42B6" w:rsidRDefault="00D7093D">
            <w:pPr>
              <w:widowControl/>
              <w:adjustRightInd w:val="0"/>
              <w:snapToGrid w:val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secretor</w:t>
            </w:r>
          </w:p>
        </w:tc>
        <w:tc>
          <w:tcPr>
            <w:tcW w:w="271" w:type="dxa"/>
            <w:tcBorders>
              <w:top w:val="single" w:sz="4" w:space="0" w:color="auto"/>
              <w:bottom w:val="nil"/>
            </w:tcBorders>
          </w:tcPr>
          <w:p w14:paraId="44847B1A" w14:textId="77777777" w:rsidR="001F42B6" w:rsidRDefault="001F42B6">
            <w:pPr>
              <w:widowControl/>
              <w:adjustRightInd w:val="0"/>
              <w:snapToGrid w:val="0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4" w:type="dxa"/>
            <w:tcBorders>
              <w:top w:val="single" w:sz="4" w:space="0" w:color="auto"/>
              <w:bottom w:val="nil"/>
            </w:tcBorders>
          </w:tcPr>
          <w:p w14:paraId="29736179" w14:textId="77777777" w:rsidR="001F42B6" w:rsidRDefault="00D7093D">
            <w:pPr>
              <w:widowControl/>
              <w:adjustRightInd w:val="0"/>
              <w:snapToGrid w:val="0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51.40 ± 6.23</w:t>
            </w:r>
          </w:p>
        </w:tc>
        <w:tc>
          <w:tcPr>
            <w:tcW w:w="851" w:type="dxa"/>
            <w:tcBorders>
              <w:top w:val="single" w:sz="4" w:space="0" w:color="auto"/>
              <w:bottom w:val="nil"/>
            </w:tcBorders>
          </w:tcPr>
          <w:p w14:paraId="4A6F2E4E" w14:textId="77777777" w:rsidR="001F42B6" w:rsidRDefault="00D7093D">
            <w:pPr>
              <w:widowControl/>
              <w:adjustRightInd w:val="0"/>
              <w:snapToGrid w:val="0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54.11 ± 6.81</w:t>
            </w:r>
          </w:p>
        </w:tc>
        <w:tc>
          <w:tcPr>
            <w:tcW w:w="850" w:type="dxa"/>
            <w:tcBorders>
              <w:top w:val="single" w:sz="4" w:space="0" w:color="auto"/>
              <w:bottom w:val="nil"/>
            </w:tcBorders>
          </w:tcPr>
          <w:p w14:paraId="26504DE4" w14:textId="77777777" w:rsidR="001F42B6" w:rsidRDefault="00D7093D">
            <w:pPr>
              <w:widowControl/>
              <w:adjustRightInd w:val="0"/>
              <w:snapToGrid w:val="0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16.44 ± 5.21</w:t>
            </w:r>
          </w:p>
        </w:tc>
        <w:tc>
          <w:tcPr>
            <w:tcW w:w="851" w:type="dxa"/>
            <w:tcBorders>
              <w:top w:val="single" w:sz="4" w:space="0" w:color="auto"/>
              <w:bottom w:val="nil"/>
            </w:tcBorders>
          </w:tcPr>
          <w:p w14:paraId="71C8D85A" w14:textId="77777777" w:rsidR="001F42B6" w:rsidRDefault="00D7093D">
            <w:pPr>
              <w:widowControl/>
              <w:adjustRightInd w:val="0"/>
              <w:snapToGrid w:val="0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‒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59.34 ± 19.31</w:t>
            </w:r>
          </w:p>
        </w:tc>
        <w:tc>
          <w:tcPr>
            <w:tcW w:w="992" w:type="dxa"/>
            <w:tcBorders>
              <w:top w:val="single" w:sz="4" w:space="0" w:color="auto"/>
              <w:bottom w:val="nil"/>
            </w:tcBorders>
          </w:tcPr>
          <w:p w14:paraId="4120DB33" w14:textId="77777777" w:rsidR="001F42B6" w:rsidRDefault="00D7093D">
            <w:pPr>
              <w:widowControl/>
              <w:adjustRightInd w:val="0"/>
              <w:snapToGrid w:val="0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‒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51.97 ± 18.52</w:t>
            </w:r>
          </w:p>
        </w:tc>
        <w:tc>
          <w:tcPr>
            <w:tcW w:w="992" w:type="dxa"/>
            <w:tcBorders>
              <w:top w:val="single" w:sz="4" w:space="0" w:color="auto"/>
              <w:bottom w:val="nil"/>
            </w:tcBorders>
          </w:tcPr>
          <w:p w14:paraId="2485F996" w14:textId="77777777" w:rsidR="001F42B6" w:rsidRDefault="00D7093D">
            <w:pPr>
              <w:widowControl/>
              <w:adjustRightInd w:val="0"/>
              <w:snapToGrid w:val="0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‒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84.70 ± 29.13</w:t>
            </w:r>
          </w:p>
        </w:tc>
        <w:tc>
          <w:tcPr>
            <w:tcW w:w="992" w:type="dxa"/>
            <w:tcBorders>
              <w:top w:val="single" w:sz="4" w:space="0" w:color="auto"/>
              <w:bottom w:val="nil"/>
            </w:tcBorders>
          </w:tcPr>
          <w:p w14:paraId="42C4C2F6" w14:textId="77777777" w:rsidR="001F42B6" w:rsidRDefault="00D7093D">
            <w:pPr>
              <w:widowControl/>
              <w:adjustRightInd w:val="0"/>
              <w:snapToGrid w:val="0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‒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132.39 ± 55.01</w:t>
            </w:r>
          </w:p>
        </w:tc>
        <w:tc>
          <w:tcPr>
            <w:tcW w:w="851" w:type="dxa"/>
            <w:tcBorders>
              <w:top w:val="single" w:sz="4" w:space="0" w:color="auto"/>
              <w:bottom w:val="nil"/>
            </w:tcBorders>
          </w:tcPr>
          <w:p w14:paraId="11783E8C" w14:textId="77777777" w:rsidR="001F42B6" w:rsidRDefault="00D7093D">
            <w:pPr>
              <w:widowControl/>
              <w:adjustRightInd w:val="0"/>
              <w:snapToGrid w:val="0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46.76 ± 19.24</w:t>
            </w:r>
          </w:p>
        </w:tc>
        <w:tc>
          <w:tcPr>
            <w:tcW w:w="992" w:type="dxa"/>
            <w:tcBorders>
              <w:top w:val="single" w:sz="4" w:space="0" w:color="auto"/>
              <w:bottom w:val="nil"/>
            </w:tcBorders>
          </w:tcPr>
          <w:p w14:paraId="4D0438E8" w14:textId="77777777" w:rsidR="001F42B6" w:rsidRDefault="00D7093D">
            <w:pPr>
              <w:widowControl/>
              <w:adjustRightInd w:val="0"/>
              <w:snapToGrid w:val="0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1.41 ± 10.27</w:t>
            </w:r>
          </w:p>
        </w:tc>
        <w:tc>
          <w:tcPr>
            <w:tcW w:w="1086" w:type="dxa"/>
            <w:tcBorders>
              <w:top w:val="single" w:sz="4" w:space="0" w:color="auto"/>
              <w:bottom w:val="nil"/>
            </w:tcBorders>
          </w:tcPr>
          <w:p w14:paraId="3607F107" w14:textId="77777777" w:rsidR="001F42B6" w:rsidRDefault="00D7093D">
            <w:pPr>
              <w:widowControl/>
              <w:adjustRightInd w:val="0"/>
              <w:snapToGrid w:val="0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19.23 ± 24.70</w:t>
            </w:r>
          </w:p>
        </w:tc>
        <w:tc>
          <w:tcPr>
            <w:tcW w:w="840" w:type="dxa"/>
            <w:tcBorders>
              <w:top w:val="single" w:sz="4" w:space="0" w:color="auto"/>
              <w:bottom w:val="nil"/>
            </w:tcBorders>
          </w:tcPr>
          <w:p w14:paraId="69B65DBA" w14:textId="77777777" w:rsidR="001F42B6" w:rsidRDefault="00D7093D">
            <w:pPr>
              <w:widowControl/>
              <w:adjustRightInd w:val="0"/>
              <w:snapToGrid w:val="0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14.18 ± 10.49</w:t>
            </w:r>
          </w:p>
        </w:tc>
        <w:tc>
          <w:tcPr>
            <w:tcW w:w="1112" w:type="dxa"/>
            <w:tcBorders>
              <w:top w:val="single" w:sz="4" w:space="0" w:color="auto"/>
              <w:bottom w:val="nil"/>
            </w:tcBorders>
          </w:tcPr>
          <w:p w14:paraId="14368DA7" w14:textId="77777777" w:rsidR="001F42B6" w:rsidRDefault="00D7093D">
            <w:pPr>
              <w:widowControl/>
              <w:adjustRightInd w:val="0"/>
              <w:snapToGrid w:val="0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‒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35.71 ± 34.76</w:t>
            </w:r>
          </w:p>
        </w:tc>
      </w:tr>
      <w:tr w:rsidR="00812268" w14:paraId="5571E726" w14:textId="77777777">
        <w:tc>
          <w:tcPr>
            <w:tcW w:w="1323" w:type="dxa"/>
            <w:tcBorders>
              <w:top w:val="nil"/>
              <w:bottom w:val="nil"/>
            </w:tcBorders>
          </w:tcPr>
          <w:p w14:paraId="698181EA" w14:textId="77777777" w:rsidR="001F42B6" w:rsidRDefault="00D7093D">
            <w:pPr>
              <w:widowControl/>
              <w:adjustRightInd w:val="0"/>
              <w:snapToGrid w:val="0"/>
              <w:jc w:val="left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Avicennia marina</w:t>
            </w:r>
          </w:p>
        </w:tc>
        <w:tc>
          <w:tcPr>
            <w:tcW w:w="1091" w:type="dxa"/>
            <w:tcBorders>
              <w:top w:val="nil"/>
              <w:bottom w:val="nil"/>
            </w:tcBorders>
            <w:vAlign w:val="center"/>
          </w:tcPr>
          <w:p w14:paraId="2861CE11" w14:textId="77777777" w:rsidR="001F42B6" w:rsidRDefault="00D7093D">
            <w:pPr>
              <w:widowControl/>
              <w:adjustRightInd w:val="0"/>
              <w:snapToGrid w:val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secretor</w:t>
            </w:r>
          </w:p>
        </w:tc>
        <w:tc>
          <w:tcPr>
            <w:tcW w:w="271" w:type="dxa"/>
            <w:tcBorders>
              <w:top w:val="nil"/>
              <w:bottom w:val="nil"/>
            </w:tcBorders>
          </w:tcPr>
          <w:p w14:paraId="4B2B36C5" w14:textId="77777777" w:rsidR="001F42B6" w:rsidRDefault="001F42B6">
            <w:pPr>
              <w:widowControl/>
              <w:adjustRightInd w:val="0"/>
              <w:snapToGrid w:val="0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4" w:type="dxa"/>
            <w:tcBorders>
              <w:top w:val="nil"/>
              <w:bottom w:val="nil"/>
            </w:tcBorders>
          </w:tcPr>
          <w:p w14:paraId="53E1002D" w14:textId="77777777" w:rsidR="001F42B6" w:rsidRDefault="00D7093D">
            <w:pPr>
              <w:widowControl/>
              <w:adjustRightInd w:val="0"/>
              <w:snapToGrid w:val="0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54.57 ± 7.06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79D0ABAA" w14:textId="77777777" w:rsidR="001F42B6" w:rsidRDefault="00D7093D">
            <w:pPr>
              <w:widowControl/>
              <w:adjustRightInd w:val="0"/>
              <w:snapToGrid w:val="0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52.06 ± 6.71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5556997C" w14:textId="77777777" w:rsidR="001F42B6" w:rsidRDefault="00D7093D">
            <w:pPr>
              <w:widowControl/>
              <w:adjustRightInd w:val="0"/>
              <w:snapToGrid w:val="0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43.91 ± 6.60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764B0621" w14:textId="77777777" w:rsidR="001F42B6" w:rsidRDefault="00D7093D">
            <w:pPr>
              <w:widowControl/>
              <w:adjustRightInd w:val="0"/>
              <w:snapToGrid w:val="0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‒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10.31 ± 16.82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37372942" w14:textId="77777777" w:rsidR="001F42B6" w:rsidRDefault="00D7093D">
            <w:pPr>
              <w:widowControl/>
              <w:adjustRightInd w:val="0"/>
              <w:snapToGrid w:val="0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‒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46.01 ± 14.96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5A3699D3" w14:textId="77777777" w:rsidR="001F42B6" w:rsidRDefault="00D7093D">
            <w:pPr>
              <w:widowControl/>
              <w:adjustRightInd w:val="0"/>
              <w:snapToGrid w:val="0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‒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110.41 ± 50.09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7BB80D1D" w14:textId="77777777" w:rsidR="001F42B6" w:rsidRDefault="00D7093D">
            <w:pPr>
              <w:widowControl/>
              <w:adjustRightInd w:val="0"/>
              <w:snapToGrid w:val="0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‒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125.93 ± 37.10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5EDC0D17" w14:textId="77777777" w:rsidR="001F42B6" w:rsidRDefault="00D7093D">
            <w:pPr>
              <w:widowControl/>
              <w:adjustRightInd w:val="0"/>
              <w:snapToGrid w:val="0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64.72 ±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8.19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3AEF196D" w14:textId="77777777" w:rsidR="001F42B6" w:rsidRDefault="00D7093D">
            <w:pPr>
              <w:widowControl/>
              <w:adjustRightInd w:val="0"/>
              <w:snapToGrid w:val="0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25.09 ± 14.34</w:t>
            </w:r>
          </w:p>
        </w:tc>
        <w:tc>
          <w:tcPr>
            <w:tcW w:w="1086" w:type="dxa"/>
            <w:tcBorders>
              <w:top w:val="nil"/>
              <w:bottom w:val="nil"/>
            </w:tcBorders>
          </w:tcPr>
          <w:p w14:paraId="01AF3DEC" w14:textId="77777777" w:rsidR="001F42B6" w:rsidRDefault="00D7093D">
            <w:pPr>
              <w:widowControl/>
              <w:adjustRightInd w:val="0"/>
              <w:snapToGrid w:val="0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‒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80.34 ± 48.90</w:t>
            </w:r>
          </w:p>
        </w:tc>
        <w:tc>
          <w:tcPr>
            <w:tcW w:w="840" w:type="dxa"/>
            <w:tcBorders>
              <w:top w:val="nil"/>
              <w:bottom w:val="nil"/>
            </w:tcBorders>
          </w:tcPr>
          <w:p w14:paraId="3AE7399C" w14:textId="77777777" w:rsidR="001F42B6" w:rsidRDefault="00D7093D">
            <w:pPr>
              <w:widowControl/>
              <w:adjustRightInd w:val="0"/>
              <w:snapToGrid w:val="0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‒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17.94 ± 22.20</w:t>
            </w:r>
          </w:p>
        </w:tc>
        <w:tc>
          <w:tcPr>
            <w:tcW w:w="1112" w:type="dxa"/>
            <w:tcBorders>
              <w:top w:val="nil"/>
              <w:bottom w:val="nil"/>
            </w:tcBorders>
          </w:tcPr>
          <w:p w14:paraId="5399FC53" w14:textId="77777777" w:rsidR="001F42B6" w:rsidRDefault="00D7093D">
            <w:pPr>
              <w:widowControl/>
              <w:adjustRightInd w:val="0"/>
              <w:snapToGrid w:val="0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‒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142.60 ± 62.56</w:t>
            </w:r>
          </w:p>
        </w:tc>
      </w:tr>
      <w:tr w:rsidR="00812268" w14:paraId="38058021" w14:textId="77777777">
        <w:tc>
          <w:tcPr>
            <w:tcW w:w="1323" w:type="dxa"/>
            <w:tcBorders>
              <w:top w:val="nil"/>
              <w:bottom w:val="nil"/>
            </w:tcBorders>
          </w:tcPr>
          <w:p w14:paraId="0DBD8555" w14:textId="77777777" w:rsidR="001F42B6" w:rsidRDefault="00D7093D">
            <w:pPr>
              <w:widowControl/>
              <w:adjustRightInd w:val="0"/>
              <w:snapToGrid w:val="0"/>
              <w:jc w:val="left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Bruguiera gymnorrhiza</w:t>
            </w:r>
          </w:p>
        </w:tc>
        <w:tc>
          <w:tcPr>
            <w:tcW w:w="1091" w:type="dxa"/>
            <w:tcBorders>
              <w:top w:val="nil"/>
              <w:bottom w:val="nil"/>
            </w:tcBorders>
          </w:tcPr>
          <w:p w14:paraId="3AB0D044" w14:textId="637B76DE" w:rsidR="001F42B6" w:rsidRDefault="00D7093D">
            <w:pPr>
              <w:widowControl/>
              <w:adjustRightInd w:val="0"/>
              <w:snapToGrid w:val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non-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secretor</w:t>
            </w:r>
          </w:p>
        </w:tc>
        <w:tc>
          <w:tcPr>
            <w:tcW w:w="271" w:type="dxa"/>
            <w:tcBorders>
              <w:top w:val="nil"/>
              <w:bottom w:val="nil"/>
            </w:tcBorders>
          </w:tcPr>
          <w:p w14:paraId="2C3297FF" w14:textId="77777777" w:rsidR="001F42B6" w:rsidRDefault="001F42B6">
            <w:pPr>
              <w:widowControl/>
              <w:adjustRightInd w:val="0"/>
              <w:snapToGrid w:val="0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4" w:type="dxa"/>
            <w:tcBorders>
              <w:top w:val="nil"/>
              <w:bottom w:val="nil"/>
            </w:tcBorders>
          </w:tcPr>
          <w:p w14:paraId="2BFDDC91" w14:textId="77777777" w:rsidR="001F42B6" w:rsidRDefault="00D7093D">
            <w:pPr>
              <w:widowControl/>
              <w:adjustRightInd w:val="0"/>
              <w:snapToGrid w:val="0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65.29 ± 2.23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450372BA" w14:textId="77777777" w:rsidR="001F42B6" w:rsidRDefault="00D7093D">
            <w:pPr>
              <w:widowControl/>
              <w:adjustRightInd w:val="0"/>
              <w:snapToGrid w:val="0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39.48 ± 6.49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3055316C" w14:textId="77777777" w:rsidR="001F42B6" w:rsidRDefault="00D7093D">
            <w:pPr>
              <w:widowControl/>
              <w:adjustRightInd w:val="0"/>
              <w:snapToGrid w:val="0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32.16 ± 6.44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4F55CCA2" w14:textId="77777777" w:rsidR="001F42B6" w:rsidRDefault="00D7093D">
            <w:pPr>
              <w:widowControl/>
              <w:adjustRightInd w:val="0"/>
              <w:snapToGrid w:val="0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‒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30.38 ± 13.65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299838DF" w14:textId="77777777" w:rsidR="001F42B6" w:rsidRDefault="00D7093D">
            <w:pPr>
              <w:widowControl/>
              <w:adjustRightInd w:val="0"/>
              <w:snapToGrid w:val="0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‒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25.40 ± 11.00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4FCA8A91" w14:textId="77777777" w:rsidR="001F42B6" w:rsidRDefault="00D7093D">
            <w:pPr>
              <w:widowControl/>
              <w:adjustRightInd w:val="0"/>
              <w:snapToGrid w:val="0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‒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80.48 ± 36.96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2832C86D" w14:textId="77777777" w:rsidR="001F42B6" w:rsidRDefault="00D7093D">
            <w:pPr>
              <w:widowControl/>
              <w:adjustRightInd w:val="0"/>
              <w:snapToGrid w:val="0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‒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39.83 ± 19.14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3F3FB8B7" w14:textId="77777777" w:rsidR="001F42B6" w:rsidRDefault="00D7093D">
            <w:pPr>
              <w:widowControl/>
              <w:adjustRightInd w:val="0"/>
              <w:snapToGrid w:val="0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67.29 ± 6.11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0A9E2A63" w14:textId="77777777" w:rsidR="001F42B6" w:rsidRDefault="00D7093D">
            <w:pPr>
              <w:widowControl/>
              <w:adjustRightInd w:val="0"/>
              <w:snapToGrid w:val="0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26.69 ± 8.58</w:t>
            </w:r>
          </w:p>
        </w:tc>
        <w:tc>
          <w:tcPr>
            <w:tcW w:w="1086" w:type="dxa"/>
            <w:tcBorders>
              <w:top w:val="nil"/>
              <w:bottom w:val="nil"/>
            </w:tcBorders>
          </w:tcPr>
          <w:p w14:paraId="70CCCCA3" w14:textId="77777777" w:rsidR="001F42B6" w:rsidRDefault="00D7093D">
            <w:pPr>
              <w:widowControl/>
              <w:adjustRightInd w:val="0"/>
              <w:snapToGrid w:val="0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‒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90.37 ± 32.08</w:t>
            </w:r>
          </w:p>
        </w:tc>
        <w:tc>
          <w:tcPr>
            <w:tcW w:w="840" w:type="dxa"/>
            <w:tcBorders>
              <w:top w:val="nil"/>
              <w:bottom w:val="nil"/>
            </w:tcBorders>
          </w:tcPr>
          <w:p w14:paraId="7BD37DA6" w14:textId="77777777" w:rsidR="001F42B6" w:rsidRDefault="00D7093D">
            <w:pPr>
              <w:widowControl/>
              <w:adjustRightInd w:val="0"/>
              <w:snapToGrid w:val="0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‒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31.46 ±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10.31</w:t>
            </w:r>
          </w:p>
        </w:tc>
        <w:tc>
          <w:tcPr>
            <w:tcW w:w="1112" w:type="dxa"/>
            <w:tcBorders>
              <w:top w:val="nil"/>
              <w:bottom w:val="nil"/>
            </w:tcBorders>
          </w:tcPr>
          <w:p w14:paraId="7B8853D8" w14:textId="77777777" w:rsidR="001F42B6" w:rsidRDefault="00D7093D">
            <w:pPr>
              <w:widowControl/>
              <w:adjustRightInd w:val="0"/>
              <w:snapToGrid w:val="0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‒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76.21 ± 77.74</w:t>
            </w:r>
          </w:p>
        </w:tc>
      </w:tr>
      <w:tr w:rsidR="00812268" w14:paraId="478086C8" w14:textId="77777777">
        <w:tc>
          <w:tcPr>
            <w:tcW w:w="1323" w:type="dxa"/>
            <w:tcBorders>
              <w:top w:val="nil"/>
              <w:bottom w:val="nil"/>
            </w:tcBorders>
          </w:tcPr>
          <w:p w14:paraId="461132CD" w14:textId="77777777" w:rsidR="001F42B6" w:rsidRDefault="00D7093D">
            <w:pPr>
              <w:widowControl/>
              <w:adjustRightInd w:val="0"/>
              <w:snapToGrid w:val="0"/>
              <w:jc w:val="left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Bruguiera sexangula</w:t>
            </w:r>
          </w:p>
        </w:tc>
        <w:tc>
          <w:tcPr>
            <w:tcW w:w="1091" w:type="dxa"/>
            <w:tcBorders>
              <w:top w:val="nil"/>
              <w:bottom w:val="nil"/>
            </w:tcBorders>
          </w:tcPr>
          <w:p w14:paraId="1CD6C0E3" w14:textId="2A6BEF4A" w:rsidR="001F42B6" w:rsidRDefault="00D7093D">
            <w:pPr>
              <w:widowControl/>
              <w:adjustRightInd w:val="0"/>
              <w:snapToGrid w:val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non-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secretor</w:t>
            </w:r>
          </w:p>
        </w:tc>
        <w:tc>
          <w:tcPr>
            <w:tcW w:w="271" w:type="dxa"/>
            <w:tcBorders>
              <w:top w:val="nil"/>
              <w:bottom w:val="nil"/>
            </w:tcBorders>
          </w:tcPr>
          <w:p w14:paraId="75B272D8" w14:textId="77777777" w:rsidR="001F42B6" w:rsidRDefault="001F42B6">
            <w:pPr>
              <w:widowControl/>
              <w:adjustRightInd w:val="0"/>
              <w:snapToGrid w:val="0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4" w:type="dxa"/>
            <w:tcBorders>
              <w:top w:val="nil"/>
              <w:bottom w:val="nil"/>
            </w:tcBorders>
          </w:tcPr>
          <w:p w14:paraId="59ECB304" w14:textId="77777777" w:rsidR="001F42B6" w:rsidRDefault="00D7093D">
            <w:pPr>
              <w:widowControl/>
              <w:adjustRightInd w:val="0"/>
              <w:snapToGrid w:val="0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69.10 ± 3.27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689C8587" w14:textId="77777777" w:rsidR="001F42B6" w:rsidRDefault="00D7093D">
            <w:pPr>
              <w:widowControl/>
              <w:adjustRightInd w:val="0"/>
              <w:snapToGrid w:val="0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47.80 ± 10.24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57BB8D85" w14:textId="77777777" w:rsidR="001F42B6" w:rsidRDefault="00D7093D">
            <w:pPr>
              <w:widowControl/>
              <w:adjustRightInd w:val="0"/>
              <w:snapToGrid w:val="0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34.74 ± 8.60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5130FC5C" w14:textId="77777777" w:rsidR="001F42B6" w:rsidRDefault="00D7093D">
            <w:pPr>
              <w:widowControl/>
              <w:adjustRightInd w:val="0"/>
              <w:snapToGrid w:val="0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8.71 ± 8.43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5F4E357A" w14:textId="77777777" w:rsidR="001F42B6" w:rsidRDefault="00D7093D">
            <w:pPr>
              <w:widowControl/>
              <w:adjustRightInd w:val="0"/>
              <w:snapToGrid w:val="0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9.62 ± 7.26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56668447" w14:textId="77777777" w:rsidR="001F42B6" w:rsidRDefault="00D7093D">
            <w:pPr>
              <w:widowControl/>
              <w:adjustRightInd w:val="0"/>
              <w:snapToGrid w:val="0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‒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44.32 ± 41.98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35ED7468" w14:textId="77777777" w:rsidR="001F42B6" w:rsidRDefault="00D7093D">
            <w:pPr>
              <w:widowControl/>
              <w:adjustRightInd w:val="0"/>
              <w:snapToGrid w:val="0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‒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31.29 ± 24.49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719780BC" w14:textId="77777777" w:rsidR="001F42B6" w:rsidRDefault="00D7093D">
            <w:pPr>
              <w:widowControl/>
              <w:adjustRightInd w:val="0"/>
              <w:snapToGrid w:val="0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73.04 ± 4.00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5C32AD06" w14:textId="77777777" w:rsidR="001F42B6" w:rsidRDefault="00D7093D">
            <w:pPr>
              <w:widowControl/>
              <w:adjustRightInd w:val="0"/>
              <w:snapToGrid w:val="0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29.87 ± 6.02</w:t>
            </w:r>
          </w:p>
        </w:tc>
        <w:tc>
          <w:tcPr>
            <w:tcW w:w="1086" w:type="dxa"/>
            <w:tcBorders>
              <w:top w:val="nil"/>
              <w:bottom w:val="nil"/>
            </w:tcBorders>
          </w:tcPr>
          <w:p w14:paraId="1F249B45" w14:textId="77777777" w:rsidR="001F42B6" w:rsidRDefault="00D7093D">
            <w:pPr>
              <w:widowControl/>
              <w:adjustRightInd w:val="0"/>
              <w:snapToGrid w:val="0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‒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34.12 ± 16.56</w:t>
            </w:r>
          </w:p>
        </w:tc>
        <w:tc>
          <w:tcPr>
            <w:tcW w:w="840" w:type="dxa"/>
            <w:tcBorders>
              <w:top w:val="nil"/>
              <w:bottom w:val="nil"/>
            </w:tcBorders>
          </w:tcPr>
          <w:p w14:paraId="5A65629B" w14:textId="77777777" w:rsidR="001F42B6" w:rsidRDefault="00D7093D">
            <w:pPr>
              <w:widowControl/>
              <w:adjustRightInd w:val="0"/>
              <w:snapToGrid w:val="0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‒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8.93 ± 10.61</w:t>
            </w:r>
          </w:p>
        </w:tc>
        <w:tc>
          <w:tcPr>
            <w:tcW w:w="1112" w:type="dxa"/>
            <w:tcBorders>
              <w:top w:val="nil"/>
              <w:bottom w:val="nil"/>
            </w:tcBorders>
          </w:tcPr>
          <w:p w14:paraId="7E84CB84" w14:textId="77777777" w:rsidR="001F42B6" w:rsidRDefault="00D7093D">
            <w:pPr>
              <w:widowControl/>
              <w:adjustRightInd w:val="0"/>
              <w:snapToGrid w:val="0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‒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84.52 ± 61.37</w:t>
            </w:r>
          </w:p>
        </w:tc>
      </w:tr>
      <w:tr w:rsidR="00812268" w14:paraId="7CA20579" w14:textId="77777777">
        <w:tc>
          <w:tcPr>
            <w:tcW w:w="1323" w:type="dxa"/>
            <w:tcBorders>
              <w:top w:val="nil"/>
              <w:bottom w:val="nil"/>
            </w:tcBorders>
          </w:tcPr>
          <w:p w14:paraId="28BF7BDA" w14:textId="77777777" w:rsidR="001F42B6" w:rsidRDefault="00D7093D">
            <w:pPr>
              <w:widowControl/>
              <w:adjustRightInd w:val="0"/>
              <w:snapToGrid w:val="0"/>
              <w:jc w:val="left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Ceriops tagal</w:t>
            </w:r>
          </w:p>
        </w:tc>
        <w:tc>
          <w:tcPr>
            <w:tcW w:w="1091" w:type="dxa"/>
            <w:tcBorders>
              <w:top w:val="nil"/>
              <w:bottom w:val="nil"/>
            </w:tcBorders>
          </w:tcPr>
          <w:p w14:paraId="54FF21D3" w14:textId="13FA5D24" w:rsidR="001F42B6" w:rsidRDefault="00D7093D">
            <w:pPr>
              <w:widowControl/>
              <w:adjustRightInd w:val="0"/>
              <w:snapToGrid w:val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non-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secretor</w:t>
            </w:r>
          </w:p>
        </w:tc>
        <w:tc>
          <w:tcPr>
            <w:tcW w:w="271" w:type="dxa"/>
            <w:tcBorders>
              <w:top w:val="nil"/>
              <w:bottom w:val="nil"/>
            </w:tcBorders>
          </w:tcPr>
          <w:p w14:paraId="5AC18E5E" w14:textId="77777777" w:rsidR="001F42B6" w:rsidRDefault="001F42B6">
            <w:pPr>
              <w:widowControl/>
              <w:adjustRightInd w:val="0"/>
              <w:snapToGrid w:val="0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4" w:type="dxa"/>
            <w:tcBorders>
              <w:top w:val="nil"/>
              <w:bottom w:val="nil"/>
            </w:tcBorders>
          </w:tcPr>
          <w:p w14:paraId="4E7F8982" w14:textId="77777777" w:rsidR="001F42B6" w:rsidRDefault="00D7093D">
            <w:pPr>
              <w:widowControl/>
              <w:adjustRightInd w:val="0"/>
              <w:snapToGrid w:val="0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50.95 ± 4.87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0DCB2682" w14:textId="77777777" w:rsidR="001F42B6" w:rsidRDefault="00D7093D">
            <w:pPr>
              <w:widowControl/>
              <w:adjustRightInd w:val="0"/>
              <w:snapToGrid w:val="0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35.02 ± 6.24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4590FA61" w14:textId="77777777" w:rsidR="001F42B6" w:rsidRDefault="00D7093D">
            <w:pPr>
              <w:widowControl/>
              <w:adjustRightInd w:val="0"/>
              <w:snapToGrid w:val="0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45.42 ± 5.44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65E23B12" w14:textId="77777777" w:rsidR="001F42B6" w:rsidRDefault="00D7093D">
            <w:pPr>
              <w:widowControl/>
              <w:adjustRightInd w:val="0"/>
              <w:snapToGrid w:val="0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‒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21.76 ± 12.62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33010798" w14:textId="77777777" w:rsidR="001F42B6" w:rsidRDefault="00D7093D">
            <w:pPr>
              <w:widowControl/>
              <w:adjustRightInd w:val="0"/>
              <w:snapToGrid w:val="0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‒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7.82 ± 8.86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498D14D4" w14:textId="77777777" w:rsidR="001F42B6" w:rsidRDefault="00D7093D">
            <w:pPr>
              <w:widowControl/>
              <w:adjustRightInd w:val="0"/>
              <w:snapToGrid w:val="0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‒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262.17 ± 98.42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4464F536" w14:textId="77777777" w:rsidR="001F42B6" w:rsidRDefault="00D7093D">
            <w:pPr>
              <w:widowControl/>
              <w:adjustRightInd w:val="0"/>
              <w:snapToGrid w:val="0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‒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94.46 ± 41.66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701FFD8B" w14:textId="77777777" w:rsidR="001F42B6" w:rsidRDefault="00D7093D">
            <w:pPr>
              <w:widowControl/>
              <w:adjustRightInd w:val="0"/>
              <w:snapToGrid w:val="0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48.05 ± 16.57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164EB10A" w14:textId="77777777" w:rsidR="001F42B6" w:rsidRDefault="00D7093D">
            <w:pPr>
              <w:widowControl/>
              <w:adjustRightInd w:val="0"/>
              <w:snapToGrid w:val="0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‒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1.26 ± 12.04</w:t>
            </w:r>
          </w:p>
        </w:tc>
        <w:tc>
          <w:tcPr>
            <w:tcW w:w="1086" w:type="dxa"/>
            <w:tcBorders>
              <w:top w:val="nil"/>
              <w:bottom w:val="nil"/>
            </w:tcBorders>
          </w:tcPr>
          <w:p w14:paraId="63EA838E" w14:textId="77777777" w:rsidR="001F42B6" w:rsidRDefault="00D7093D">
            <w:pPr>
              <w:widowControl/>
              <w:adjustRightInd w:val="0"/>
              <w:snapToGrid w:val="0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‒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88.79 ± 28.52</w:t>
            </w:r>
          </w:p>
        </w:tc>
        <w:tc>
          <w:tcPr>
            <w:tcW w:w="840" w:type="dxa"/>
            <w:tcBorders>
              <w:top w:val="nil"/>
              <w:bottom w:val="nil"/>
            </w:tcBorders>
          </w:tcPr>
          <w:p w14:paraId="36C5BDE5" w14:textId="77777777" w:rsidR="001F42B6" w:rsidRDefault="00D7093D">
            <w:pPr>
              <w:widowControl/>
              <w:adjustRightInd w:val="0"/>
              <w:snapToGrid w:val="0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‒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5.69 ± 5.57</w:t>
            </w:r>
          </w:p>
        </w:tc>
        <w:tc>
          <w:tcPr>
            <w:tcW w:w="1112" w:type="dxa"/>
            <w:tcBorders>
              <w:top w:val="nil"/>
              <w:bottom w:val="nil"/>
            </w:tcBorders>
          </w:tcPr>
          <w:p w14:paraId="5B12D5D4" w14:textId="77777777" w:rsidR="001F42B6" w:rsidRDefault="00D7093D">
            <w:pPr>
              <w:widowControl/>
              <w:adjustRightInd w:val="0"/>
              <w:snapToGrid w:val="0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‒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185.86 ± 80.68</w:t>
            </w:r>
          </w:p>
        </w:tc>
      </w:tr>
      <w:tr w:rsidR="00812268" w14:paraId="327C9D06" w14:textId="77777777">
        <w:tc>
          <w:tcPr>
            <w:tcW w:w="1323" w:type="dxa"/>
            <w:tcBorders>
              <w:top w:val="nil"/>
            </w:tcBorders>
          </w:tcPr>
          <w:p w14:paraId="6EB8DC87" w14:textId="77777777" w:rsidR="001F42B6" w:rsidRDefault="00D7093D">
            <w:pPr>
              <w:widowControl/>
              <w:adjustRightInd w:val="0"/>
              <w:snapToGrid w:val="0"/>
              <w:jc w:val="left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Kandelia obovata</w:t>
            </w:r>
          </w:p>
        </w:tc>
        <w:tc>
          <w:tcPr>
            <w:tcW w:w="1091" w:type="dxa"/>
            <w:tcBorders>
              <w:top w:val="nil"/>
            </w:tcBorders>
          </w:tcPr>
          <w:p w14:paraId="44F124B3" w14:textId="0E0A9D3D" w:rsidR="001F42B6" w:rsidRDefault="00D7093D">
            <w:pPr>
              <w:widowControl/>
              <w:adjustRightInd w:val="0"/>
              <w:snapToGrid w:val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non-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secretor</w:t>
            </w:r>
          </w:p>
        </w:tc>
        <w:tc>
          <w:tcPr>
            <w:tcW w:w="271" w:type="dxa"/>
            <w:tcBorders>
              <w:top w:val="nil"/>
            </w:tcBorders>
          </w:tcPr>
          <w:p w14:paraId="7219B207" w14:textId="77777777" w:rsidR="001F42B6" w:rsidRDefault="001F42B6">
            <w:pPr>
              <w:widowControl/>
              <w:adjustRightInd w:val="0"/>
              <w:snapToGrid w:val="0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4" w:type="dxa"/>
            <w:tcBorders>
              <w:top w:val="nil"/>
            </w:tcBorders>
          </w:tcPr>
          <w:p w14:paraId="5ECFAFED" w14:textId="77777777" w:rsidR="001F42B6" w:rsidRDefault="00D7093D">
            <w:pPr>
              <w:widowControl/>
              <w:adjustRightInd w:val="0"/>
              <w:snapToGrid w:val="0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63.74 ± 1.73</w:t>
            </w:r>
          </w:p>
        </w:tc>
        <w:tc>
          <w:tcPr>
            <w:tcW w:w="851" w:type="dxa"/>
            <w:tcBorders>
              <w:top w:val="nil"/>
            </w:tcBorders>
          </w:tcPr>
          <w:p w14:paraId="609CFAD3" w14:textId="77777777" w:rsidR="001F42B6" w:rsidRDefault="00D7093D">
            <w:pPr>
              <w:widowControl/>
              <w:adjustRightInd w:val="0"/>
              <w:snapToGrid w:val="0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38.01 ± 6.79</w:t>
            </w:r>
          </w:p>
        </w:tc>
        <w:tc>
          <w:tcPr>
            <w:tcW w:w="850" w:type="dxa"/>
            <w:tcBorders>
              <w:top w:val="nil"/>
            </w:tcBorders>
          </w:tcPr>
          <w:p w14:paraId="014F67CB" w14:textId="77777777" w:rsidR="001F42B6" w:rsidRDefault="00D7093D">
            <w:pPr>
              <w:widowControl/>
              <w:adjustRightInd w:val="0"/>
              <w:snapToGrid w:val="0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46.09 ± 6.80</w:t>
            </w:r>
          </w:p>
        </w:tc>
        <w:tc>
          <w:tcPr>
            <w:tcW w:w="851" w:type="dxa"/>
            <w:tcBorders>
              <w:top w:val="nil"/>
            </w:tcBorders>
          </w:tcPr>
          <w:p w14:paraId="5E4D82E1" w14:textId="77777777" w:rsidR="001F42B6" w:rsidRDefault="00D7093D">
            <w:pPr>
              <w:widowControl/>
              <w:adjustRightInd w:val="0"/>
              <w:snapToGrid w:val="0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‒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39.33 ±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18.41</w:t>
            </w:r>
          </w:p>
        </w:tc>
        <w:tc>
          <w:tcPr>
            <w:tcW w:w="992" w:type="dxa"/>
            <w:tcBorders>
              <w:top w:val="nil"/>
            </w:tcBorders>
          </w:tcPr>
          <w:p w14:paraId="5EA2CB0D" w14:textId="77777777" w:rsidR="001F42B6" w:rsidRDefault="00D7093D">
            <w:pPr>
              <w:widowControl/>
              <w:adjustRightInd w:val="0"/>
              <w:snapToGrid w:val="0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‒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15.63 ± 11.88</w:t>
            </w:r>
          </w:p>
        </w:tc>
        <w:tc>
          <w:tcPr>
            <w:tcW w:w="992" w:type="dxa"/>
            <w:tcBorders>
              <w:top w:val="nil"/>
            </w:tcBorders>
          </w:tcPr>
          <w:p w14:paraId="2654AACF" w14:textId="77777777" w:rsidR="001F42B6" w:rsidRDefault="00D7093D">
            <w:pPr>
              <w:widowControl/>
              <w:adjustRightInd w:val="0"/>
              <w:snapToGrid w:val="0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‒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62.81 ± 40.32</w:t>
            </w:r>
          </w:p>
        </w:tc>
        <w:tc>
          <w:tcPr>
            <w:tcW w:w="992" w:type="dxa"/>
            <w:tcBorders>
              <w:top w:val="nil"/>
            </w:tcBorders>
          </w:tcPr>
          <w:p w14:paraId="19298F0F" w14:textId="77777777" w:rsidR="001F42B6" w:rsidRDefault="00D7093D">
            <w:pPr>
              <w:widowControl/>
              <w:adjustRightInd w:val="0"/>
              <w:snapToGrid w:val="0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‒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112.73 ± 57.06</w:t>
            </w:r>
          </w:p>
        </w:tc>
        <w:tc>
          <w:tcPr>
            <w:tcW w:w="851" w:type="dxa"/>
            <w:tcBorders>
              <w:top w:val="nil"/>
            </w:tcBorders>
          </w:tcPr>
          <w:p w14:paraId="6A61ED57" w14:textId="77777777" w:rsidR="001F42B6" w:rsidRDefault="00D7093D">
            <w:pPr>
              <w:widowControl/>
              <w:adjustRightInd w:val="0"/>
              <w:snapToGrid w:val="0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72.14 ± 5.76</w:t>
            </w:r>
          </w:p>
        </w:tc>
        <w:tc>
          <w:tcPr>
            <w:tcW w:w="992" w:type="dxa"/>
            <w:tcBorders>
              <w:top w:val="nil"/>
            </w:tcBorders>
          </w:tcPr>
          <w:p w14:paraId="49DB19F7" w14:textId="77777777" w:rsidR="001F42B6" w:rsidRDefault="00D7093D">
            <w:pPr>
              <w:widowControl/>
              <w:adjustRightInd w:val="0"/>
              <w:snapToGrid w:val="0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6.21 ± 11.45</w:t>
            </w:r>
          </w:p>
        </w:tc>
        <w:tc>
          <w:tcPr>
            <w:tcW w:w="1086" w:type="dxa"/>
            <w:tcBorders>
              <w:top w:val="nil"/>
            </w:tcBorders>
          </w:tcPr>
          <w:p w14:paraId="75800021" w14:textId="77777777" w:rsidR="001F42B6" w:rsidRDefault="00D7093D">
            <w:pPr>
              <w:widowControl/>
              <w:adjustRightInd w:val="0"/>
              <w:snapToGrid w:val="0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‒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163.88 ± 42.63</w:t>
            </w:r>
          </w:p>
        </w:tc>
        <w:tc>
          <w:tcPr>
            <w:tcW w:w="840" w:type="dxa"/>
            <w:tcBorders>
              <w:top w:val="nil"/>
            </w:tcBorders>
          </w:tcPr>
          <w:p w14:paraId="4A91E54D" w14:textId="77777777" w:rsidR="001F42B6" w:rsidRDefault="00D7093D">
            <w:pPr>
              <w:widowControl/>
              <w:adjustRightInd w:val="0"/>
              <w:snapToGrid w:val="0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‒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11.82 ± 12.31</w:t>
            </w:r>
          </w:p>
        </w:tc>
        <w:tc>
          <w:tcPr>
            <w:tcW w:w="1112" w:type="dxa"/>
            <w:tcBorders>
              <w:top w:val="nil"/>
            </w:tcBorders>
          </w:tcPr>
          <w:p w14:paraId="5A16A9CA" w14:textId="77777777" w:rsidR="001F42B6" w:rsidRDefault="00D7093D">
            <w:pPr>
              <w:widowControl/>
              <w:adjustRightInd w:val="0"/>
              <w:snapToGrid w:val="0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‒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154.91 ± 86.17</w:t>
            </w:r>
          </w:p>
        </w:tc>
      </w:tr>
      <w:tr w:rsidR="00812268" w14:paraId="4C2BF75D" w14:textId="77777777">
        <w:tc>
          <w:tcPr>
            <w:tcW w:w="1323" w:type="dxa"/>
          </w:tcPr>
          <w:p w14:paraId="71A0C592" w14:textId="77777777" w:rsidR="001F42B6" w:rsidRDefault="00D7093D">
            <w:pPr>
              <w:widowControl/>
              <w:adjustRightInd w:val="0"/>
              <w:snapToGrid w:val="0"/>
              <w:jc w:val="left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Lumnitzera racemosa</w:t>
            </w:r>
          </w:p>
        </w:tc>
        <w:tc>
          <w:tcPr>
            <w:tcW w:w="1091" w:type="dxa"/>
          </w:tcPr>
          <w:p w14:paraId="3FC85C70" w14:textId="2AD1B1B2" w:rsidR="001F42B6" w:rsidRDefault="00D7093D">
            <w:pPr>
              <w:widowControl/>
              <w:adjustRightInd w:val="0"/>
              <w:snapToGrid w:val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non-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secretor</w:t>
            </w:r>
          </w:p>
        </w:tc>
        <w:tc>
          <w:tcPr>
            <w:tcW w:w="271" w:type="dxa"/>
          </w:tcPr>
          <w:p w14:paraId="048F0BD5" w14:textId="77777777" w:rsidR="001F42B6" w:rsidRDefault="001F42B6">
            <w:pPr>
              <w:widowControl/>
              <w:adjustRightInd w:val="0"/>
              <w:snapToGrid w:val="0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4" w:type="dxa"/>
          </w:tcPr>
          <w:p w14:paraId="7EC5A75E" w14:textId="77777777" w:rsidR="001F42B6" w:rsidRDefault="00D7093D">
            <w:pPr>
              <w:widowControl/>
              <w:adjustRightInd w:val="0"/>
              <w:snapToGrid w:val="0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56.70 ± 5.88</w:t>
            </w:r>
          </w:p>
        </w:tc>
        <w:tc>
          <w:tcPr>
            <w:tcW w:w="851" w:type="dxa"/>
          </w:tcPr>
          <w:p w14:paraId="7FB2BBCD" w14:textId="77777777" w:rsidR="001F42B6" w:rsidRDefault="00D7093D">
            <w:pPr>
              <w:widowControl/>
              <w:adjustRightInd w:val="0"/>
              <w:snapToGrid w:val="0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62.62 ± 5.65</w:t>
            </w:r>
          </w:p>
        </w:tc>
        <w:tc>
          <w:tcPr>
            <w:tcW w:w="850" w:type="dxa"/>
          </w:tcPr>
          <w:p w14:paraId="06DBB504" w14:textId="77777777" w:rsidR="001F42B6" w:rsidRDefault="00D7093D">
            <w:pPr>
              <w:widowControl/>
              <w:adjustRightInd w:val="0"/>
              <w:snapToGrid w:val="0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43.10 ± 10.44</w:t>
            </w:r>
          </w:p>
        </w:tc>
        <w:tc>
          <w:tcPr>
            <w:tcW w:w="851" w:type="dxa"/>
          </w:tcPr>
          <w:p w14:paraId="35BC1293" w14:textId="77777777" w:rsidR="001F42B6" w:rsidRDefault="00D7093D">
            <w:pPr>
              <w:widowControl/>
              <w:adjustRightInd w:val="0"/>
              <w:snapToGrid w:val="0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‒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47.72 ± 22.48</w:t>
            </w:r>
          </w:p>
        </w:tc>
        <w:tc>
          <w:tcPr>
            <w:tcW w:w="992" w:type="dxa"/>
          </w:tcPr>
          <w:p w14:paraId="0B216D1E" w14:textId="77777777" w:rsidR="001F42B6" w:rsidRDefault="00D7093D">
            <w:pPr>
              <w:widowControl/>
              <w:adjustRightInd w:val="0"/>
              <w:snapToGrid w:val="0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‒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13.66 ± 14.95</w:t>
            </w:r>
          </w:p>
        </w:tc>
        <w:tc>
          <w:tcPr>
            <w:tcW w:w="992" w:type="dxa"/>
          </w:tcPr>
          <w:p w14:paraId="1C63D7F7" w14:textId="77777777" w:rsidR="001F42B6" w:rsidRDefault="00D7093D">
            <w:pPr>
              <w:widowControl/>
              <w:adjustRightInd w:val="0"/>
              <w:snapToGrid w:val="0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‒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147.46 ± 57.98</w:t>
            </w:r>
          </w:p>
        </w:tc>
        <w:tc>
          <w:tcPr>
            <w:tcW w:w="992" w:type="dxa"/>
          </w:tcPr>
          <w:p w14:paraId="3D60DDD2" w14:textId="77777777" w:rsidR="001F42B6" w:rsidRDefault="00D7093D">
            <w:pPr>
              <w:widowControl/>
              <w:adjustRightInd w:val="0"/>
              <w:snapToGrid w:val="0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‒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49.02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± 31.50</w:t>
            </w:r>
          </w:p>
        </w:tc>
        <w:tc>
          <w:tcPr>
            <w:tcW w:w="851" w:type="dxa"/>
          </w:tcPr>
          <w:p w14:paraId="482A98E1" w14:textId="77777777" w:rsidR="001F42B6" w:rsidRDefault="00D7093D">
            <w:pPr>
              <w:widowControl/>
              <w:adjustRightInd w:val="0"/>
              <w:snapToGrid w:val="0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52.30 ± 9.58</w:t>
            </w:r>
          </w:p>
        </w:tc>
        <w:tc>
          <w:tcPr>
            <w:tcW w:w="992" w:type="dxa"/>
          </w:tcPr>
          <w:p w14:paraId="2537D68B" w14:textId="77777777" w:rsidR="001F42B6" w:rsidRDefault="00D7093D">
            <w:pPr>
              <w:widowControl/>
              <w:adjustRightInd w:val="0"/>
              <w:snapToGrid w:val="0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26.16 ± 14.68</w:t>
            </w:r>
          </w:p>
        </w:tc>
        <w:tc>
          <w:tcPr>
            <w:tcW w:w="1086" w:type="dxa"/>
          </w:tcPr>
          <w:p w14:paraId="6A2E4E10" w14:textId="77777777" w:rsidR="001F42B6" w:rsidRDefault="00D7093D">
            <w:pPr>
              <w:widowControl/>
              <w:adjustRightInd w:val="0"/>
              <w:snapToGrid w:val="0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‒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15.76 ± 39.45</w:t>
            </w:r>
          </w:p>
        </w:tc>
        <w:tc>
          <w:tcPr>
            <w:tcW w:w="840" w:type="dxa"/>
          </w:tcPr>
          <w:p w14:paraId="0D75A52A" w14:textId="77777777" w:rsidR="001F42B6" w:rsidRDefault="00D7093D">
            <w:pPr>
              <w:widowControl/>
              <w:adjustRightInd w:val="0"/>
              <w:snapToGrid w:val="0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‒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91.59 ± 22.42</w:t>
            </w:r>
          </w:p>
        </w:tc>
        <w:tc>
          <w:tcPr>
            <w:tcW w:w="1112" w:type="dxa"/>
          </w:tcPr>
          <w:p w14:paraId="754DFE91" w14:textId="77777777" w:rsidR="001F42B6" w:rsidRDefault="00D7093D">
            <w:pPr>
              <w:widowControl/>
              <w:adjustRightInd w:val="0"/>
              <w:snapToGrid w:val="0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‒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295.85 ± 161.35</w:t>
            </w:r>
          </w:p>
        </w:tc>
      </w:tr>
      <w:tr w:rsidR="00812268" w14:paraId="50673302" w14:textId="77777777">
        <w:tc>
          <w:tcPr>
            <w:tcW w:w="1323" w:type="dxa"/>
          </w:tcPr>
          <w:p w14:paraId="4DBD79D6" w14:textId="77777777" w:rsidR="001F42B6" w:rsidRDefault="00D7093D">
            <w:pPr>
              <w:widowControl/>
              <w:adjustRightInd w:val="0"/>
              <w:snapToGrid w:val="0"/>
              <w:jc w:val="left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Rhizophora stylosa</w:t>
            </w:r>
          </w:p>
        </w:tc>
        <w:tc>
          <w:tcPr>
            <w:tcW w:w="1091" w:type="dxa"/>
          </w:tcPr>
          <w:p w14:paraId="78F7D26B" w14:textId="564DF7E4" w:rsidR="001F42B6" w:rsidRDefault="00D7093D">
            <w:pPr>
              <w:widowControl/>
              <w:adjustRightInd w:val="0"/>
              <w:snapToGrid w:val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non-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secretor</w:t>
            </w:r>
          </w:p>
        </w:tc>
        <w:tc>
          <w:tcPr>
            <w:tcW w:w="271" w:type="dxa"/>
          </w:tcPr>
          <w:p w14:paraId="56503E3E" w14:textId="77777777" w:rsidR="001F42B6" w:rsidRDefault="001F42B6">
            <w:pPr>
              <w:widowControl/>
              <w:adjustRightInd w:val="0"/>
              <w:snapToGrid w:val="0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4" w:type="dxa"/>
          </w:tcPr>
          <w:p w14:paraId="5F70B59A" w14:textId="77777777" w:rsidR="001F42B6" w:rsidRDefault="00D7093D">
            <w:pPr>
              <w:widowControl/>
              <w:adjustRightInd w:val="0"/>
              <w:snapToGrid w:val="0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54.66 ± 4.08</w:t>
            </w:r>
          </w:p>
        </w:tc>
        <w:tc>
          <w:tcPr>
            <w:tcW w:w="851" w:type="dxa"/>
          </w:tcPr>
          <w:p w14:paraId="01F3B010" w14:textId="77777777" w:rsidR="001F42B6" w:rsidRDefault="00D7093D">
            <w:pPr>
              <w:widowControl/>
              <w:adjustRightInd w:val="0"/>
              <w:snapToGrid w:val="0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38.09 ± 8.63</w:t>
            </w:r>
          </w:p>
        </w:tc>
        <w:tc>
          <w:tcPr>
            <w:tcW w:w="850" w:type="dxa"/>
          </w:tcPr>
          <w:p w14:paraId="7CB6047D" w14:textId="77777777" w:rsidR="001F42B6" w:rsidRDefault="00D7093D">
            <w:pPr>
              <w:widowControl/>
              <w:adjustRightInd w:val="0"/>
              <w:snapToGrid w:val="0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34.25 ± 7.54</w:t>
            </w:r>
          </w:p>
        </w:tc>
        <w:tc>
          <w:tcPr>
            <w:tcW w:w="851" w:type="dxa"/>
          </w:tcPr>
          <w:p w14:paraId="6DD735D5" w14:textId="77777777" w:rsidR="001F42B6" w:rsidRDefault="00D7093D">
            <w:pPr>
              <w:widowControl/>
              <w:adjustRightInd w:val="0"/>
              <w:snapToGrid w:val="0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‒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34.23 ± 15.64</w:t>
            </w:r>
          </w:p>
        </w:tc>
        <w:tc>
          <w:tcPr>
            <w:tcW w:w="992" w:type="dxa"/>
          </w:tcPr>
          <w:p w14:paraId="743917E6" w14:textId="77777777" w:rsidR="001F42B6" w:rsidRDefault="00D7093D">
            <w:pPr>
              <w:widowControl/>
              <w:adjustRightInd w:val="0"/>
              <w:snapToGrid w:val="0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‒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23.10 ± 10.22</w:t>
            </w:r>
          </w:p>
        </w:tc>
        <w:tc>
          <w:tcPr>
            <w:tcW w:w="992" w:type="dxa"/>
          </w:tcPr>
          <w:p w14:paraId="4D56C592" w14:textId="77777777" w:rsidR="001F42B6" w:rsidRDefault="00D7093D">
            <w:pPr>
              <w:widowControl/>
              <w:adjustRightInd w:val="0"/>
              <w:snapToGrid w:val="0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‒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267.28 ± 69.55</w:t>
            </w:r>
          </w:p>
        </w:tc>
        <w:tc>
          <w:tcPr>
            <w:tcW w:w="992" w:type="dxa"/>
          </w:tcPr>
          <w:p w14:paraId="14E644FD" w14:textId="77777777" w:rsidR="001F42B6" w:rsidRDefault="00D7093D">
            <w:pPr>
              <w:widowControl/>
              <w:adjustRightInd w:val="0"/>
              <w:snapToGrid w:val="0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‒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96.14 ± 18.32</w:t>
            </w:r>
          </w:p>
        </w:tc>
        <w:tc>
          <w:tcPr>
            <w:tcW w:w="851" w:type="dxa"/>
          </w:tcPr>
          <w:p w14:paraId="60F1544E" w14:textId="77777777" w:rsidR="001F42B6" w:rsidRDefault="00D7093D">
            <w:pPr>
              <w:widowControl/>
              <w:adjustRightInd w:val="0"/>
              <w:snapToGrid w:val="0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32.91 ± 12.08</w:t>
            </w:r>
          </w:p>
        </w:tc>
        <w:tc>
          <w:tcPr>
            <w:tcW w:w="992" w:type="dxa"/>
          </w:tcPr>
          <w:p w14:paraId="253C2F98" w14:textId="77777777" w:rsidR="001F42B6" w:rsidRDefault="00D7093D">
            <w:pPr>
              <w:widowControl/>
              <w:adjustRightInd w:val="0"/>
              <w:snapToGrid w:val="0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33.41 ± 11.62</w:t>
            </w:r>
          </w:p>
        </w:tc>
        <w:tc>
          <w:tcPr>
            <w:tcW w:w="1086" w:type="dxa"/>
          </w:tcPr>
          <w:p w14:paraId="10FAAC58" w14:textId="77777777" w:rsidR="001F42B6" w:rsidRDefault="00D7093D">
            <w:pPr>
              <w:widowControl/>
              <w:adjustRightInd w:val="0"/>
              <w:snapToGrid w:val="0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‒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160.41 ±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43.41</w:t>
            </w:r>
          </w:p>
        </w:tc>
        <w:tc>
          <w:tcPr>
            <w:tcW w:w="840" w:type="dxa"/>
          </w:tcPr>
          <w:p w14:paraId="7BB26270" w14:textId="77777777" w:rsidR="001F42B6" w:rsidRDefault="00D7093D">
            <w:pPr>
              <w:widowControl/>
              <w:adjustRightInd w:val="0"/>
              <w:snapToGrid w:val="0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‒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19.57 ± 9.97</w:t>
            </w:r>
          </w:p>
        </w:tc>
        <w:tc>
          <w:tcPr>
            <w:tcW w:w="1112" w:type="dxa"/>
          </w:tcPr>
          <w:p w14:paraId="057764EB" w14:textId="77777777" w:rsidR="001F42B6" w:rsidRDefault="00D7093D">
            <w:pPr>
              <w:widowControl/>
              <w:adjustRightInd w:val="0"/>
              <w:snapToGrid w:val="0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‒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226.05 ± 150.56</w:t>
            </w:r>
          </w:p>
        </w:tc>
      </w:tr>
      <w:tr w:rsidR="00812268" w14:paraId="104A0396" w14:textId="77777777">
        <w:tc>
          <w:tcPr>
            <w:tcW w:w="1323" w:type="dxa"/>
          </w:tcPr>
          <w:p w14:paraId="221CB0F1" w14:textId="77777777" w:rsidR="001F42B6" w:rsidRDefault="00D7093D">
            <w:pPr>
              <w:widowControl/>
              <w:adjustRightInd w:val="0"/>
              <w:snapToGrid w:val="0"/>
              <w:jc w:val="left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Sonneratia apetala</w:t>
            </w:r>
          </w:p>
        </w:tc>
        <w:tc>
          <w:tcPr>
            <w:tcW w:w="1091" w:type="dxa"/>
          </w:tcPr>
          <w:p w14:paraId="41BCBF87" w14:textId="48B4A590" w:rsidR="001F42B6" w:rsidRDefault="00D7093D">
            <w:pPr>
              <w:widowControl/>
              <w:adjustRightInd w:val="0"/>
              <w:snapToGrid w:val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non-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secretor</w:t>
            </w:r>
          </w:p>
        </w:tc>
        <w:tc>
          <w:tcPr>
            <w:tcW w:w="271" w:type="dxa"/>
          </w:tcPr>
          <w:p w14:paraId="010C7DCE" w14:textId="77777777" w:rsidR="001F42B6" w:rsidRDefault="001F42B6">
            <w:pPr>
              <w:widowControl/>
              <w:adjustRightInd w:val="0"/>
              <w:snapToGrid w:val="0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4" w:type="dxa"/>
          </w:tcPr>
          <w:p w14:paraId="5743008E" w14:textId="77777777" w:rsidR="001F42B6" w:rsidRDefault="00D7093D">
            <w:pPr>
              <w:widowControl/>
              <w:adjustRightInd w:val="0"/>
              <w:snapToGrid w:val="0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70.88 ± 3.20</w:t>
            </w:r>
          </w:p>
        </w:tc>
        <w:tc>
          <w:tcPr>
            <w:tcW w:w="851" w:type="dxa"/>
          </w:tcPr>
          <w:p w14:paraId="407934AF" w14:textId="77777777" w:rsidR="001F42B6" w:rsidRDefault="00D7093D">
            <w:pPr>
              <w:widowControl/>
              <w:adjustRightInd w:val="0"/>
              <w:snapToGrid w:val="0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49.90 ± 7.37</w:t>
            </w:r>
          </w:p>
        </w:tc>
        <w:tc>
          <w:tcPr>
            <w:tcW w:w="850" w:type="dxa"/>
          </w:tcPr>
          <w:p w14:paraId="04E6EE80" w14:textId="77777777" w:rsidR="001F42B6" w:rsidRDefault="00D7093D">
            <w:pPr>
              <w:widowControl/>
              <w:adjustRightInd w:val="0"/>
              <w:snapToGrid w:val="0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51.10 ± 4.53</w:t>
            </w:r>
          </w:p>
        </w:tc>
        <w:tc>
          <w:tcPr>
            <w:tcW w:w="851" w:type="dxa"/>
          </w:tcPr>
          <w:p w14:paraId="2A585E92" w14:textId="77777777" w:rsidR="001F42B6" w:rsidRDefault="00D7093D">
            <w:pPr>
              <w:widowControl/>
              <w:adjustRightInd w:val="0"/>
              <w:snapToGrid w:val="0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‒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16.54 ± 21.28</w:t>
            </w:r>
          </w:p>
        </w:tc>
        <w:tc>
          <w:tcPr>
            <w:tcW w:w="992" w:type="dxa"/>
          </w:tcPr>
          <w:p w14:paraId="1B30D81D" w14:textId="77777777" w:rsidR="001F42B6" w:rsidRDefault="00D7093D">
            <w:pPr>
              <w:widowControl/>
              <w:adjustRightInd w:val="0"/>
              <w:snapToGrid w:val="0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‒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1.87 ± 15.88</w:t>
            </w:r>
          </w:p>
        </w:tc>
        <w:tc>
          <w:tcPr>
            <w:tcW w:w="992" w:type="dxa"/>
          </w:tcPr>
          <w:p w14:paraId="3BDF988B" w14:textId="77777777" w:rsidR="001F42B6" w:rsidRDefault="00D7093D">
            <w:pPr>
              <w:widowControl/>
              <w:adjustRightInd w:val="0"/>
              <w:snapToGrid w:val="0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‒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95.98 ± 21.73</w:t>
            </w:r>
          </w:p>
        </w:tc>
        <w:tc>
          <w:tcPr>
            <w:tcW w:w="992" w:type="dxa"/>
          </w:tcPr>
          <w:p w14:paraId="0BEBD554" w14:textId="77777777" w:rsidR="001F42B6" w:rsidRDefault="00D7093D">
            <w:pPr>
              <w:widowControl/>
              <w:adjustRightInd w:val="0"/>
              <w:snapToGrid w:val="0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‒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36.83 ± 31.52</w:t>
            </w:r>
          </w:p>
        </w:tc>
        <w:tc>
          <w:tcPr>
            <w:tcW w:w="851" w:type="dxa"/>
          </w:tcPr>
          <w:p w14:paraId="7163C045" w14:textId="77777777" w:rsidR="001F42B6" w:rsidRDefault="00D7093D">
            <w:pPr>
              <w:widowControl/>
              <w:adjustRightInd w:val="0"/>
              <w:snapToGrid w:val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57.78 ± 8.93</w:t>
            </w:r>
          </w:p>
        </w:tc>
        <w:tc>
          <w:tcPr>
            <w:tcW w:w="992" w:type="dxa"/>
          </w:tcPr>
          <w:p w14:paraId="1AD3FF38" w14:textId="77777777" w:rsidR="001F42B6" w:rsidRDefault="00D7093D">
            <w:pPr>
              <w:widowControl/>
              <w:adjustRightInd w:val="0"/>
              <w:snapToGrid w:val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‒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1.41 ± 14.47</w:t>
            </w:r>
          </w:p>
        </w:tc>
        <w:tc>
          <w:tcPr>
            <w:tcW w:w="1086" w:type="dxa"/>
          </w:tcPr>
          <w:p w14:paraId="51F2CD40" w14:textId="77777777" w:rsidR="001F42B6" w:rsidRDefault="00D7093D">
            <w:pPr>
              <w:widowControl/>
              <w:adjustRightInd w:val="0"/>
              <w:snapToGrid w:val="0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‒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182.97 ± 75.45</w:t>
            </w:r>
          </w:p>
        </w:tc>
        <w:tc>
          <w:tcPr>
            <w:tcW w:w="840" w:type="dxa"/>
          </w:tcPr>
          <w:p w14:paraId="6AB8FC25" w14:textId="77777777" w:rsidR="001F42B6" w:rsidRDefault="00D7093D">
            <w:pPr>
              <w:widowControl/>
              <w:adjustRightInd w:val="0"/>
              <w:snapToGrid w:val="0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‒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65.39 ± 37.47</w:t>
            </w:r>
          </w:p>
        </w:tc>
        <w:tc>
          <w:tcPr>
            <w:tcW w:w="1112" w:type="dxa"/>
          </w:tcPr>
          <w:p w14:paraId="55AE06DC" w14:textId="77777777" w:rsidR="001F42B6" w:rsidRDefault="00D7093D">
            <w:pPr>
              <w:widowControl/>
              <w:adjustRightInd w:val="0"/>
              <w:snapToGrid w:val="0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‒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97.95 ± 63.58</w:t>
            </w:r>
          </w:p>
        </w:tc>
      </w:tr>
      <w:tr w:rsidR="00812268" w14:paraId="228CDC1A" w14:textId="77777777">
        <w:tc>
          <w:tcPr>
            <w:tcW w:w="1323" w:type="dxa"/>
          </w:tcPr>
          <w:p w14:paraId="027846EC" w14:textId="77777777" w:rsidR="001F42B6" w:rsidRDefault="00D7093D">
            <w:pPr>
              <w:widowControl/>
              <w:adjustRightInd w:val="0"/>
              <w:snapToGrid w:val="0"/>
              <w:jc w:val="lef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Sonneratia caseolaris</w:t>
            </w:r>
          </w:p>
        </w:tc>
        <w:tc>
          <w:tcPr>
            <w:tcW w:w="1091" w:type="dxa"/>
          </w:tcPr>
          <w:p w14:paraId="5B456C67" w14:textId="1C92C947" w:rsidR="001F42B6" w:rsidRDefault="00D7093D">
            <w:pPr>
              <w:widowControl/>
              <w:adjustRightInd w:val="0"/>
              <w:snapToGrid w:val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0" w:name="_GoBack"/>
            <w:r>
              <w:rPr>
                <w:rFonts w:ascii="Times New Roman" w:hAnsi="Times New Roman" w:cs="Times New Roman"/>
                <w:sz w:val="20"/>
                <w:szCs w:val="20"/>
              </w:rPr>
              <w:t>non-</w:t>
            </w:r>
            <w:bookmarkEnd w:id="0"/>
            <w:r>
              <w:rPr>
                <w:rFonts w:ascii="Times New Roman" w:hAnsi="Times New Roman" w:cs="Times New Roman"/>
                <w:sz w:val="20"/>
                <w:szCs w:val="20"/>
              </w:rPr>
              <w:t>secretor</w:t>
            </w:r>
          </w:p>
        </w:tc>
        <w:tc>
          <w:tcPr>
            <w:tcW w:w="271" w:type="dxa"/>
          </w:tcPr>
          <w:p w14:paraId="115C8CC1" w14:textId="77777777" w:rsidR="001F42B6" w:rsidRDefault="001F42B6">
            <w:pPr>
              <w:widowControl/>
              <w:adjustRightInd w:val="0"/>
              <w:snapToGrid w:val="0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4" w:type="dxa"/>
          </w:tcPr>
          <w:p w14:paraId="269090B8" w14:textId="77777777" w:rsidR="001F42B6" w:rsidRDefault="00D7093D">
            <w:pPr>
              <w:widowControl/>
              <w:adjustRightInd w:val="0"/>
              <w:snapToGrid w:val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68.95 ± 4.18</w:t>
            </w:r>
          </w:p>
        </w:tc>
        <w:tc>
          <w:tcPr>
            <w:tcW w:w="851" w:type="dxa"/>
          </w:tcPr>
          <w:p w14:paraId="130CBD0F" w14:textId="77777777" w:rsidR="001F42B6" w:rsidRDefault="00D7093D">
            <w:pPr>
              <w:widowControl/>
              <w:adjustRightInd w:val="0"/>
              <w:snapToGrid w:val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66.28 ± 5.36</w:t>
            </w:r>
          </w:p>
        </w:tc>
        <w:tc>
          <w:tcPr>
            <w:tcW w:w="850" w:type="dxa"/>
          </w:tcPr>
          <w:p w14:paraId="6ABDB699" w14:textId="77777777" w:rsidR="001F42B6" w:rsidRDefault="00D7093D">
            <w:pPr>
              <w:widowControl/>
              <w:adjustRightInd w:val="0"/>
              <w:snapToGrid w:val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59.35 ± 4.41</w:t>
            </w:r>
          </w:p>
        </w:tc>
        <w:tc>
          <w:tcPr>
            <w:tcW w:w="851" w:type="dxa"/>
          </w:tcPr>
          <w:p w14:paraId="0B12F6BC" w14:textId="77777777" w:rsidR="001F42B6" w:rsidRDefault="00D7093D">
            <w:pPr>
              <w:widowControl/>
              <w:adjustRightInd w:val="0"/>
              <w:snapToGrid w:val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‒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2.13 ± 19.33</w:t>
            </w:r>
          </w:p>
        </w:tc>
        <w:tc>
          <w:tcPr>
            <w:tcW w:w="992" w:type="dxa"/>
          </w:tcPr>
          <w:p w14:paraId="71903407" w14:textId="77777777" w:rsidR="001F42B6" w:rsidRDefault="00D7093D">
            <w:pPr>
              <w:widowControl/>
              <w:adjustRightInd w:val="0"/>
              <w:snapToGrid w:val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17.98 ± 8.08</w:t>
            </w:r>
          </w:p>
        </w:tc>
        <w:tc>
          <w:tcPr>
            <w:tcW w:w="992" w:type="dxa"/>
          </w:tcPr>
          <w:p w14:paraId="4428F76A" w14:textId="77777777" w:rsidR="001F42B6" w:rsidRDefault="00D7093D">
            <w:pPr>
              <w:widowControl/>
              <w:adjustRightInd w:val="0"/>
              <w:snapToGrid w:val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‒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80.66 ± 44.09</w:t>
            </w:r>
          </w:p>
        </w:tc>
        <w:tc>
          <w:tcPr>
            <w:tcW w:w="992" w:type="dxa"/>
          </w:tcPr>
          <w:p w14:paraId="72A8758C" w14:textId="77777777" w:rsidR="001F42B6" w:rsidRDefault="00D7093D">
            <w:pPr>
              <w:widowControl/>
              <w:adjustRightInd w:val="0"/>
              <w:snapToGrid w:val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‒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8.51 ± 21.71</w:t>
            </w:r>
          </w:p>
        </w:tc>
        <w:tc>
          <w:tcPr>
            <w:tcW w:w="851" w:type="dxa"/>
          </w:tcPr>
          <w:p w14:paraId="43B2661C" w14:textId="77777777" w:rsidR="001F42B6" w:rsidRDefault="00D7093D">
            <w:pPr>
              <w:widowControl/>
              <w:adjustRightInd w:val="0"/>
              <w:snapToGrid w:val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63.04 ± 7.56</w:t>
            </w:r>
          </w:p>
        </w:tc>
        <w:tc>
          <w:tcPr>
            <w:tcW w:w="992" w:type="dxa"/>
          </w:tcPr>
          <w:p w14:paraId="2E040961" w14:textId="77777777" w:rsidR="001F42B6" w:rsidRDefault="00D7093D">
            <w:pPr>
              <w:widowControl/>
              <w:adjustRightInd w:val="0"/>
              <w:snapToGrid w:val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27.78 ± 17.08</w:t>
            </w:r>
          </w:p>
        </w:tc>
        <w:tc>
          <w:tcPr>
            <w:tcW w:w="1086" w:type="dxa"/>
          </w:tcPr>
          <w:p w14:paraId="6BE89378" w14:textId="77777777" w:rsidR="001F42B6" w:rsidRDefault="00D7093D">
            <w:pPr>
              <w:widowControl/>
              <w:adjustRightInd w:val="0"/>
              <w:snapToGrid w:val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23.85 ± 18.51</w:t>
            </w:r>
          </w:p>
        </w:tc>
        <w:tc>
          <w:tcPr>
            <w:tcW w:w="840" w:type="dxa"/>
          </w:tcPr>
          <w:p w14:paraId="546E5C80" w14:textId="77777777" w:rsidR="001F42B6" w:rsidRDefault="00D7093D">
            <w:pPr>
              <w:widowControl/>
              <w:adjustRightInd w:val="0"/>
              <w:snapToGrid w:val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‒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52.40 ± 31.95</w:t>
            </w:r>
          </w:p>
        </w:tc>
        <w:tc>
          <w:tcPr>
            <w:tcW w:w="1112" w:type="dxa"/>
          </w:tcPr>
          <w:p w14:paraId="28DF88B9" w14:textId="77777777" w:rsidR="001F42B6" w:rsidRDefault="00D7093D">
            <w:pPr>
              <w:widowControl/>
              <w:adjustRightInd w:val="0"/>
              <w:snapToGrid w:val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‒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349.43 ± 172.51</w:t>
            </w:r>
          </w:p>
        </w:tc>
      </w:tr>
      <w:tr w:rsidR="00812268" w14:paraId="07DA98DD" w14:textId="77777777">
        <w:tc>
          <w:tcPr>
            <w:tcW w:w="1323" w:type="dxa"/>
            <w:vAlign w:val="center"/>
          </w:tcPr>
          <w:p w14:paraId="10E4A272" w14:textId="77777777" w:rsidR="001F42B6" w:rsidRDefault="00D7093D">
            <w:pPr>
              <w:widowControl/>
              <w:adjustRightInd w:val="0"/>
              <w:snapToGrid w:val="0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Average</w:t>
            </w:r>
          </w:p>
        </w:tc>
        <w:tc>
          <w:tcPr>
            <w:tcW w:w="1091" w:type="dxa"/>
          </w:tcPr>
          <w:p w14:paraId="2E38B074" w14:textId="77777777" w:rsidR="001F42B6" w:rsidRDefault="001F42B6">
            <w:pPr>
              <w:widowControl/>
              <w:adjustRightInd w:val="0"/>
              <w:snapToGrid w:val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1" w:type="dxa"/>
          </w:tcPr>
          <w:p w14:paraId="4FD61F17" w14:textId="77777777" w:rsidR="001F42B6" w:rsidRDefault="001F42B6">
            <w:pPr>
              <w:widowControl/>
              <w:adjustRightInd w:val="0"/>
              <w:snapToGrid w:val="0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4" w:type="dxa"/>
          </w:tcPr>
          <w:p w14:paraId="6473A419" w14:textId="77777777" w:rsidR="001F42B6" w:rsidRDefault="00D7093D">
            <w:pPr>
              <w:widowControl/>
              <w:adjustRightInd w:val="0"/>
              <w:snapToGrid w:val="0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60.62 ± 1.60</w:t>
            </w:r>
          </w:p>
        </w:tc>
        <w:tc>
          <w:tcPr>
            <w:tcW w:w="851" w:type="dxa"/>
          </w:tcPr>
          <w:p w14:paraId="436B3EC1" w14:textId="77777777" w:rsidR="001F42B6" w:rsidRDefault="00D7093D">
            <w:pPr>
              <w:widowControl/>
              <w:adjustRightInd w:val="0"/>
              <w:snapToGrid w:val="0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48.34 ± 2.42</w:t>
            </w:r>
          </w:p>
        </w:tc>
        <w:tc>
          <w:tcPr>
            <w:tcW w:w="850" w:type="dxa"/>
          </w:tcPr>
          <w:p w14:paraId="04534CA1" w14:textId="77777777" w:rsidR="001F42B6" w:rsidRDefault="00D7093D">
            <w:pPr>
              <w:widowControl/>
              <w:adjustRightInd w:val="0"/>
              <w:snapToGrid w:val="0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40.66 ± 2.40</w:t>
            </w:r>
          </w:p>
        </w:tc>
        <w:tc>
          <w:tcPr>
            <w:tcW w:w="851" w:type="dxa"/>
          </w:tcPr>
          <w:p w14:paraId="0AAF8027" w14:textId="77777777" w:rsidR="001F42B6" w:rsidRDefault="00D7093D">
            <w:pPr>
              <w:widowControl/>
              <w:adjustRightInd w:val="0"/>
              <w:snapToGrid w:val="0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‒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25.30 ± 5.61</w:t>
            </w:r>
          </w:p>
        </w:tc>
        <w:tc>
          <w:tcPr>
            <w:tcW w:w="992" w:type="dxa"/>
          </w:tcPr>
          <w:p w14:paraId="09D40C79" w14:textId="77777777" w:rsidR="001F42B6" w:rsidRDefault="00D7093D">
            <w:pPr>
              <w:widowControl/>
              <w:adjustRightInd w:val="0"/>
              <w:snapToGrid w:val="0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‒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15.79 ± 4.45</w:t>
            </w:r>
          </w:p>
        </w:tc>
        <w:tc>
          <w:tcPr>
            <w:tcW w:w="992" w:type="dxa"/>
          </w:tcPr>
          <w:p w14:paraId="26EF2931" w14:textId="77777777" w:rsidR="001F42B6" w:rsidRDefault="00D7093D">
            <w:pPr>
              <w:widowControl/>
              <w:adjustRightInd w:val="0"/>
              <w:snapToGrid w:val="0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‒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123.63 ± 18.00</w:t>
            </w:r>
          </w:p>
        </w:tc>
        <w:tc>
          <w:tcPr>
            <w:tcW w:w="992" w:type="dxa"/>
          </w:tcPr>
          <w:p w14:paraId="400C0F39" w14:textId="77777777" w:rsidR="001F42B6" w:rsidRDefault="00D7093D">
            <w:pPr>
              <w:widowControl/>
              <w:adjustRightInd w:val="0"/>
              <w:snapToGrid w:val="0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‒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72.71 ± 11.80</w:t>
            </w:r>
          </w:p>
        </w:tc>
        <w:tc>
          <w:tcPr>
            <w:tcW w:w="851" w:type="dxa"/>
          </w:tcPr>
          <w:p w14:paraId="29B0D00E" w14:textId="77777777" w:rsidR="001F42B6" w:rsidRDefault="00D7093D">
            <w:pPr>
              <w:widowControl/>
              <w:adjustRightInd w:val="0"/>
              <w:snapToGrid w:val="0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57.80 ± 3.50</w:t>
            </w:r>
          </w:p>
        </w:tc>
        <w:tc>
          <w:tcPr>
            <w:tcW w:w="992" w:type="dxa"/>
          </w:tcPr>
          <w:p w14:paraId="7F2A7476" w14:textId="77777777" w:rsidR="001F42B6" w:rsidRDefault="00D7093D">
            <w:pPr>
              <w:widowControl/>
              <w:adjustRightInd w:val="0"/>
              <w:snapToGrid w:val="0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17.39 ± 4.00</w:t>
            </w:r>
          </w:p>
        </w:tc>
        <w:tc>
          <w:tcPr>
            <w:tcW w:w="1086" w:type="dxa"/>
          </w:tcPr>
          <w:p w14:paraId="1AC2C8BB" w14:textId="77777777" w:rsidR="001F42B6" w:rsidRDefault="00D7093D">
            <w:pPr>
              <w:widowControl/>
              <w:adjustRightInd w:val="0"/>
              <w:snapToGrid w:val="0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‒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77.36 ± 14.5</w:t>
            </w:r>
          </w:p>
        </w:tc>
        <w:tc>
          <w:tcPr>
            <w:tcW w:w="840" w:type="dxa"/>
          </w:tcPr>
          <w:p w14:paraId="3D9B7D22" w14:textId="77777777" w:rsidR="001F42B6" w:rsidRDefault="00D7093D">
            <w:pPr>
              <w:widowControl/>
              <w:adjustRightInd w:val="0"/>
              <w:snapToGrid w:val="0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‒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29.06 ± 6.87</w:t>
            </w:r>
          </w:p>
        </w:tc>
        <w:tc>
          <w:tcPr>
            <w:tcW w:w="1112" w:type="dxa"/>
          </w:tcPr>
          <w:p w14:paraId="111C5AF8" w14:textId="77777777" w:rsidR="001F42B6" w:rsidRDefault="00D7093D">
            <w:pPr>
              <w:widowControl/>
              <w:adjustRightInd w:val="0"/>
              <w:snapToGrid w:val="0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‒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164.91 ± 33.2</w:t>
            </w:r>
          </w:p>
        </w:tc>
      </w:tr>
    </w:tbl>
    <w:p w14:paraId="682715AC" w14:textId="77777777" w:rsidR="001F42B6" w:rsidRDefault="001F42B6">
      <w:pPr>
        <w:widowControl/>
        <w:jc w:val="left"/>
        <w:rPr>
          <w:rFonts w:ascii="Times New Roman" w:hAnsi="Times New Roman" w:cs="Times New Roman"/>
          <w:b/>
          <w:sz w:val="24"/>
          <w:szCs w:val="24"/>
        </w:rPr>
        <w:sectPr w:rsidR="001F42B6">
          <w:pgSz w:w="16838" w:h="11906" w:orient="landscape"/>
          <w:pgMar w:top="1797" w:right="1440" w:bottom="1797" w:left="1440" w:header="851" w:footer="992" w:gutter="0"/>
          <w:lnNumType w:countBy="1" w:restart="continuous"/>
          <w:cols w:space="0"/>
          <w:docGrid w:type="linesAndChars" w:linePitch="319" w:charSpace="640"/>
        </w:sectPr>
      </w:pPr>
    </w:p>
    <w:p w14:paraId="3E775AF3" w14:textId="77777777" w:rsidR="001F42B6" w:rsidRDefault="00D7093D">
      <w:pPr>
        <w:snapToGrid w:val="0"/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Table S2. </w:t>
      </w:r>
      <w:r>
        <w:rPr>
          <w:rFonts w:ascii="Times New Roman" w:hAnsi="Times New Roman" w:cs="Times New Roman"/>
          <w:sz w:val="24"/>
          <w:szCs w:val="24"/>
        </w:rPr>
        <w:t xml:space="preserve">Comparison of Akaike information criterion (AIC) values between linear and log‒linear models for leaf nutrient and anatomical traits. Bold values indicate the model with the </w:t>
      </w:r>
      <w:r>
        <w:rPr>
          <w:rFonts w:ascii="Times New Roman" w:eastAsia="等线" w:hAnsi="Times New Roman" w:cs="Times New Roman"/>
          <w:sz w:val="24"/>
          <w:szCs w:val="24"/>
        </w:rPr>
        <w:t>lowest</w:t>
      </w:r>
      <w:r>
        <w:rPr>
          <w:rFonts w:ascii="Times New Roman" w:hAnsi="Times New Roman" w:cs="Times New Roman"/>
          <w:sz w:val="24"/>
          <w:szCs w:val="24"/>
        </w:rPr>
        <w:t xml:space="preserve"> AIC.</w:t>
      </w:r>
    </w:p>
    <w:tbl>
      <w:tblPr>
        <w:tblStyle w:val="ae"/>
        <w:tblW w:w="8794" w:type="dxa"/>
        <w:tblInd w:w="-147" w:type="dxa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6"/>
        <w:gridCol w:w="1735"/>
        <w:gridCol w:w="850"/>
        <w:gridCol w:w="851"/>
        <w:gridCol w:w="850"/>
        <w:gridCol w:w="851"/>
        <w:gridCol w:w="850"/>
        <w:gridCol w:w="1274"/>
        <w:gridCol w:w="997"/>
      </w:tblGrid>
      <w:tr w:rsidR="00812268" w14:paraId="1ADD16B0" w14:textId="77777777">
        <w:tc>
          <w:tcPr>
            <w:tcW w:w="2271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3E8F299" w14:textId="77777777" w:rsidR="001F42B6" w:rsidRDefault="00D7093D">
            <w:pPr>
              <w:snapToGrid w:val="0"/>
              <w:jc w:val="left"/>
              <w:rPr>
                <w:rFonts w:ascii="Times New Roman" w:hAnsi="Times New Roman" w:cs="Times New Roman"/>
                <w:b/>
                <w:szCs w:val="21"/>
              </w:rPr>
            </w:pPr>
            <w:r>
              <w:rPr>
                <w:rFonts w:ascii="Times New Roman" w:hAnsi="Times New Roman" w:cs="Times New Roman"/>
                <w:b/>
                <w:szCs w:val="21"/>
              </w:rPr>
              <w:t>Resorption efficiency</w:t>
            </w:r>
          </w:p>
        </w:tc>
        <w:tc>
          <w:tcPr>
            <w:tcW w:w="850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AAF94A7" w14:textId="77777777" w:rsidR="001F42B6" w:rsidRDefault="00D7093D">
            <w:pPr>
              <w:snapToGrid w:val="0"/>
              <w:jc w:val="left"/>
              <w:rPr>
                <w:rFonts w:ascii="Times New Roman" w:hAnsi="Times New Roman" w:cs="Times New Roman"/>
                <w:b/>
                <w:szCs w:val="21"/>
              </w:rPr>
            </w:pPr>
            <w:r>
              <w:rPr>
                <w:rFonts w:ascii="Times New Roman" w:hAnsi="Times New Roman" w:cs="Times New Roman"/>
                <w:b/>
                <w:szCs w:val="21"/>
              </w:rPr>
              <w:t>Nu</w:t>
            </w:r>
            <w:r>
              <w:rPr>
                <w:rFonts w:ascii="Times New Roman" w:hAnsi="Times New Roman" w:cs="Times New Roman"/>
                <w:b/>
                <w:szCs w:val="21"/>
                <w:vertAlign w:val="subscript"/>
              </w:rPr>
              <w:t>gr</w:t>
            </w:r>
          </w:p>
        </w:tc>
        <w:tc>
          <w:tcPr>
            <w:tcW w:w="851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CE67F91" w14:textId="77777777" w:rsidR="001F42B6" w:rsidRDefault="00D7093D">
            <w:pPr>
              <w:snapToGrid w:val="0"/>
              <w:jc w:val="left"/>
              <w:rPr>
                <w:rFonts w:ascii="Times New Roman" w:hAnsi="Times New Roman" w:cs="Times New Roman"/>
                <w:b/>
                <w:szCs w:val="21"/>
              </w:rPr>
            </w:pPr>
            <w:r>
              <w:rPr>
                <w:rFonts w:ascii="Times New Roman" w:hAnsi="Times New Roman" w:cs="Times New Roman"/>
                <w:b/>
                <w:szCs w:val="21"/>
              </w:rPr>
              <w:t>P:S ratio</w:t>
            </w:r>
          </w:p>
        </w:tc>
        <w:tc>
          <w:tcPr>
            <w:tcW w:w="850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1B8C0A9" w14:textId="77777777" w:rsidR="001F42B6" w:rsidRDefault="00D7093D">
            <w:pPr>
              <w:snapToGrid w:val="0"/>
              <w:rPr>
                <w:rFonts w:ascii="Times New Roman" w:hAnsi="Times New Roman" w:cs="Times New Roman"/>
                <w:b/>
                <w:szCs w:val="21"/>
              </w:rPr>
            </w:pPr>
            <w:r>
              <w:rPr>
                <w:rFonts w:ascii="Times New Roman" w:hAnsi="Times New Roman" w:cs="Times New Roman"/>
                <w:b/>
                <w:szCs w:val="21"/>
              </w:rPr>
              <w:t>ET</w:t>
            </w:r>
          </w:p>
        </w:tc>
        <w:tc>
          <w:tcPr>
            <w:tcW w:w="851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7C3C4D8" w14:textId="77777777" w:rsidR="001F42B6" w:rsidRDefault="00D7093D">
            <w:pPr>
              <w:snapToGrid w:val="0"/>
              <w:rPr>
                <w:rFonts w:ascii="Times New Roman" w:hAnsi="Times New Roman" w:cs="Times New Roman"/>
                <w:b/>
                <w:szCs w:val="21"/>
              </w:rPr>
            </w:pPr>
            <w:r>
              <w:rPr>
                <w:rFonts w:ascii="Times New Roman" w:hAnsi="Times New Roman" w:cs="Times New Roman"/>
                <w:b/>
                <w:szCs w:val="21"/>
              </w:rPr>
              <w:t>GCL</w:t>
            </w:r>
          </w:p>
        </w:tc>
        <w:tc>
          <w:tcPr>
            <w:tcW w:w="850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C638E2D" w14:textId="77777777" w:rsidR="001F42B6" w:rsidRDefault="00D7093D">
            <w:pPr>
              <w:snapToGrid w:val="0"/>
              <w:rPr>
                <w:rFonts w:ascii="Times New Roman" w:hAnsi="Times New Roman" w:cs="Times New Roman"/>
                <w:b/>
                <w:szCs w:val="21"/>
              </w:rPr>
            </w:pPr>
            <w:r>
              <w:rPr>
                <w:rFonts w:ascii="Times New Roman" w:hAnsi="Times New Roman" w:cs="Times New Roman"/>
                <w:b/>
                <w:szCs w:val="21"/>
              </w:rPr>
              <w:t>SD</w:t>
            </w:r>
          </w:p>
        </w:tc>
        <w:tc>
          <w:tcPr>
            <w:tcW w:w="1274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25229FF" w14:textId="77777777" w:rsidR="001F42B6" w:rsidRDefault="00D7093D">
            <w:pPr>
              <w:snapToGrid w:val="0"/>
              <w:rPr>
                <w:rFonts w:ascii="Times New Roman" w:hAnsi="Times New Roman" w:cs="Times New Roman"/>
                <w:b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LV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vertAlign w:val="subscript"/>
              </w:rPr>
              <w:t>diameter</w:t>
            </w:r>
          </w:p>
        </w:tc>
        <w:tc>
          <w:tcPr>
            <w:tcW w:w="997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521C05B" w14:textId="77777777" w:rsidR="001F42B6" w:rsidRDefault="00D7093D">
            <w:pPr>
              <w:snapToGrid w:val="0"/>
              <w:rPr>
                <w:rFonts w:ascii="Times New Roman" w:hAnsi="Times New Roman" w:cs="Times New Roman"/>
                <w:b/>
                <w:szCs w:val="21"/>
              </w:rPr>
            </w:pPr>
            <w:r>
              <w:rPr>
                <w:rFonts w:ascii="Times New Roman" w:hAnsi="Times New Roman" w:cs="Times New Roman"/>
                <w:b/>
                <w:szCs w:val="21"/>
              </w:rPr>
              <w:t>LV</w:t>
            </w:r>
            <w:r>
              <w:rPr>
                <w:rFonts w:ascii="Times New Roman" w:hAnsi="Times New Roman" w:cs="Times New Roman"/>
                <w:b/>
                <w:szCs w:val="21"/>
                <w:vertAlign w:val="subscript"/>
              </w:rPr>
              <w:t>density</w:t>
            </w:r>
          </w:p>
        </w:tc>
      </w:tr>
      <w:tr w:rsidR="00812268" w14:paraId="63AB535C" w14:textId="77777777">
        <w:tc>
          <w:tcPr>
            <w:tcW w:w="536" w:type="dxa"/>
            <w:tcBorders>
              <w:top w:val="single" w:sz="4" w:space="0" w:color="auto"/>
              <w:left w:val="nil"/>
              <w:right w:val="nil"/>
            </w:tcBorders>
          </w:tcPr>
          <w:p w14:paraId="2EBC2E30" w14:textId="77777777" w:rsidR="001F42B6" w:rsidRDefault="00D7093D">
            <w:pPr>
              <w:snapToGrid w:val="0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N</w:t>
            </w:r>
          </w:p>
        </w:tc>
        <w:tc>
          <w:tcPr>
            <w:tcW w:w="173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444AF86" w14:textId="77777777" w:rsidR="001F42B6" w:rsidRDefault="00D7093D">
            <w:pPr>
              <w:snapToGrid w:val="0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Linear model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A0E511D" w14:textId="77777777" w:rsidR="001F42B6" w:rsidRDefault="00D7093D">
            <w:pPr>
              <w:snapToGrid w:val="0"/>
              <w:rPr>
                <w:rFonts w:ascii="Times New Roman" w:hAnsi="Times New Roman" w:cs="Times New Roman"/>
                <w:b/>
                <w:szCs w:val="21"/>
              </w:rPr>
            </w:pPr>
            <w:r>
              <w:rPr>
                <w:rFonts w:ascii="Times New Roman" w:hAnsi="Times New Roman" w:cs="Times New Roman"/>
                <w:b/>
                <w:szCs w:val="21"/>
              </w:rPr>
              <w:t>51.61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24AB088" w14:textId="77777777" w:rsidR="001F42B6" w:rsidRDefault="00D7093D">
            <w:pPr>
              <w:snapToGrid w:val="0"/>
              <w:rPr>
                <w:rFonts w:ascii="Times New Roman" w:hAnsi="Times New Roman" w:cs="Times New Roman"/>
                <w:b/>
                <w:szCs w:val="21"/>
              </w:rPr>
            </w:pPr>
            <w:r>
              <w:rPr>
                <w:rFonts w:ascii="Times New Roman" w:hAnsi="Times New Roman" w:cs="Times New Roman"/>
                <w:b/>
                <w:szCs w:val="21"/>
              </w:rPr>
              <w:t>52.95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66339EF" w14:textId="77777777" w:rsidR="001F42B6" w:rsidRDefault="00D7093D">
            <w:pPr>
              <w:snapToGrid w:val="0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52.97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7B2484A" w14:textId="77777777" w:rsidR="001F42B6" w:rsidRDefault="00D7093D">
            <w:pPr>
              <w:snapToGrid w:val="0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49.30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D8BF6C8" w14:textId="77777777" w:rsidR="001F42B6" w:rsidRDefault="00D7093D">
            <w:pPr>
              <w:snapToGrid w:val="0"/>
              <w:rPr>
                <w:rFonts w:ascii="Times New Roman" w:hAnsi="Times New Roman" w:cs="Times New Roman"/>
                <w:b/>
                <w:szCs w:val="21"/>
              </w:rPr>
            </w:pPr>
            <w:r>
              <w:rPr>
                <w:rFonts w:ascii="Times New Roman" w:hAnsi="Times New Roman" w:cs="Times New Roman"/>
                <w:b/>
                <w:szCs w:val="21"/>
              </w:rPr>
              <w:t>52.55</w:t>
            </w:r>
          </w:p>
        </w:tc>
        <w:tc>
          <w:tcPr>
            <w:tcW w:w="127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D871D76" w14:textId="77777777" w:rsidR="001F42B6" w:rsidRDefault="00D7093D">
            <w:pPr>
              <w:snapToGrid w:val="0"/>
              <w:rPr>
                <w:rFonts w:ascii="Times New Roman" w:hAnsi="Times New Roman" w:cs="Times New Roman"/>
                <w:b/>
                <w:szCs w:val="21"/>
              </w:rPr>
            </w:pPr>
            <w:r>
              <w:rPr>
                <w:rFonts w:ascii="Times New Roman" w:hAnsi="Times New Roman" w:cs="Times New Roman"/>
                <w:b/>
                <w:szCs w:val="21"/>
              </w:rPr>
              <w:t>51.81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3822AA8" w14:textId="77777777" w:rsidR="001F42B6" w:rsidRDefault="00D7093D">
            <w:pPr>
              <w:snapToGrid w:val="0"/>
              <w:rPr>
                <w:rFonts w:ascii="Times New Roman" w:hAnsi="Times New Roman" w:cs="Times New Roman"/>
                <w:b/>
                <w:szCs w:val="21"/>
              </w:rPr>
            </w:pPr>
            <w:r>
              <w:rPr>
                <w:rFonts w:ascii="Times New Roman" w:hAnsi="Times New Roman" w:cs="Times New Roman"/>
                <w:b/>
                <w:szCs w:val="21"/>
              </w:rPr>
              <w:t>52.67</w:t>
            </w:r>
          </w:p>
        </w:tc>
      </w:tr>
      <w:tr w:rsidR="00812268" w14:paraId="0EA47B92" w14:textId="77777777">
        <w:tc>
          <w:tcPr>
            <w:tcW w:w="536" w:type="dxa"/>
            <w:tcBorders>
              <w:left w:val="nil"/>
              <w:right w:val="nil"/>
            </w:tcBorders>
          </w:tcPr>
          <w:p w14:paraId="3EA9D2A7" w14:textId="77777777" w:rsidR="001F42B6" w:rsidRDefault="001F42B6">
            <w:pPr>
              <w:snapToGrid w:val="0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73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4032F88" w14:textId="77777777" w:rsidR="001F42B6" w:rsidRDefault="00D7093D">
            <w:pPr>
              <w:snapToGrid w:val="0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Log–linear model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943263B" w14:textId="77777777" w:rsidR="001F42B6" w:rsidRDefault="00D7093D">
            <w:pPr>
              <w:snapToGrid w:val="0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51.66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01E9D9F" w14:textId="77777777" w:rsidR="001F42B6" w:rsidRDefault="00D7093D">
            <w:pPr>
              <w:snapToGrid w:val="0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52.99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1919DBA" w14:textId="77777777" w:rsidR="001F42B6" w:rsidRDefault="00D7093D">
            <w:pPr>
              <w:snapToGrid w:val="0"/>
              <w:rPr>
                <w:rFonts w:ascii="Times New Roman" w:hAnsi="Times New Roman" w:cs="Times New Roman"/>
                <w:b/>
                <w:szCs w:val="21"/>
              </w:rPr>
            </w:pPr>
            <w:r>
              <w:rPr>
                <w:rFonts w:ascii="Times New Roman" w:hAnsi="Times New Roman" w:cs="Times New Roman"/>
                <w:b/>
                <w:szCs w:val="21"/>
              </w:rPr>
              <w:t>52.96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A5CAE8E" w14:textId="77777777" w:rsidR="001F42B6" w:rsidRDefault="00D7093D">
            <w:pPr>
              <w:snapToGrid w:val="0"/>
              <w:rPr>
                <w:rFonts w:ascii="Times New Roman" w:hAnsi="Times New Roman" w:cs="Times New Roman"/>
                <w:b/>
                <w:szCs w:val="21"/>
              </w:rPr>
            </w:pPr>
            <w:r>
              <w:rPr>
                <w:rFonts w:ascii="Times New Roman" w:hAnsi="Times New Roman" w:cs="Times New Roman"/>
                <w:b/>
                <w:szCs w:val="21"/>
              </w:rPr>
              <w:t>48.42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0A1587A" w14:textId="77777777" w:rsidR="001F42B6" w:rsidRDefault="00D7093D">
            <w:pPr>
              <w:snapToGrid w:val="0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52.61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8CC0076" w14:textId="77777777" w:rsidR="001F42B6" w:rsidRDefault="00D7093D">
            <w:pPr>
              <w:snapToGrid w:val="0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52.53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53A74EC" w14:textId="77777777" w:rsidR="001F42B6" w:rsidRDefault="00D7093D">
            <w:pPr>
              <w:snapToGrid w:val="0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52.68</w:t>
            </w:r>
          </w:p>
        </w:tc>
      </w:tr>
      <w:tr w:rsidR="00812268" w14:paraId="37E6D8C1" w14:textId="77777777">
        <w:tc>
          <w:tcPr>
            <w:tcW w:w="536" w:type="dxa"/>
            <w:tcBorders>
              <w:left w:val="nil"/>
              <w:right w:val="nil"/>
            </w:tcBorders>
          </w:tcPr>
          <w:p w14:paraId="572550DA" w14:textId="77777777" w:rsidR="001F42B6" w:rsidRDefault="00D7093D">
            <w:pPr>
              <w:snapToGrid w:val="0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P</w:t>
            </w:r>
          </w:p>
        </w:tc>
        <w:tc>
          <w:tcPr>
            <w:tcW w:w="173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D9B999B" w14:textId="77777777" w:rsidR="001F42B6" w:rsidRDefault="00D7093D">
            <w:pPr>
              <w:snapToGrid w:val="0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Linear model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560A40D" w14:textId="77777777" w:rsidR="001F42B6" w:rsidRDefault="00D7093D">
            <w:pPr>
              <w:snapToGrid w:val="0"/>
              <w:rPr>
                <w:rFonts w:ascii="Times New Roman" w:hAnsi="Times New Roman" w:cs="Times New Roman"/>
                <w:b/>
                <w:szCs w:val="21"/>
              </w:rPr>
            </w:pPr>
            <w:r>
              <w:rPr>
                <w:rFonts w:ascii="Times New Roman" w:hAnsi="Times New Roman" w:cs="Times New Roman"/>
                <w:b/>
                <w:szCs w:val="21"/>
              </w:rPr>
              <w:t>196.37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7827145" w14:textId="77777777" w:rsidR="001F42B6" w:rsidRDefault="00D7093D">
            <w:pPr>
              <w:snapToGrid w:val="0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197.71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2404924" w14:textId="77777777" w:rsidR="001F42B6" w:rsidRDefault="00D7093D">
            <w:pPr>
              <w:snapToGrid w:val="0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193.76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742EB8E" w14:textId="77777777" w:rsidR="001F42B6" w:rsidRDefault="00D7093D">
            <w:pPr>
              <w:snapToGrid w:val="0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193.77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D537BA1" w14:textId="77777777" w:rsidR="001F42B6" w:rsidRDefault="00D7093D">
            <w:pPr>
              <w:snapToGrid w:val="0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192.64</w:t>
            </w:r>
          </w:p>
        </w:tc>
        <w:tc>
          <w:tcPr>
            <w:tcW w:w="127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6BAAF8D" w14:textId="77777777" w:rsidR="001F42B6" w:rsidRDefault="00D7093D">
            <w:pPr>
              <w:snapToGrid w:val="0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197.71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2ED6275" w14:textId="77777777" w:rsidR="001F42B6" w:rsidRDefault="00D7093D">
            <w:pPr>
              <w:snapToGrid w:val="0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192.73</w:t>
            </w:r>
          </w:p>
        </w:tc>
      </w:tr>
      <w:tr w:rsidR="00812268" w14:paraId="0BE22D04" w14:textId="77777777">
        <w:tc>
          <w:tcPr>
            <w:tcW w:w="536" w:type="dxa"/>
            <w:tcBorders>
              <w:left w:val="nil"/>
              <w:right w:val="nil"/>
            </w:tcBorders>
          </w:tcPr>
          <w:p w14:paraId="2E162B12" w14:textId="77777777" w:rsidR="001F42B6" w:rsidRDefault="001F42B6">
            <w:pPr>
              <w:snapToGrid w:val="0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73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37F2BE8" w14:textId="77777777" w:rsidR="001F42B6" w:rsidRDefault="00D7093D">
            <w:pPr>
              <w:snapToGrid w:val="0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Log–linear model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0C41901" w14:textId="77777777" w:rsidR="001F42B6" w:rsidRDefault="00D7093D">
            <w:pPr>
              <w:snapToGrid w:val="0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196.82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E001E44" w14:textId="77777777" w:rsidR="001F42B6" w:rsidRDefault="00D7093D">
            <w:pPr>
              <w:snapToGrid w:val="0"/>
              <w:rPr>
                <w:rFonts w:ascii="Times New Roman" w:hAnsi="Times New Roman" w:cs="Times New Roman"/>
                <w:b/>
                <w:szCs w:val="21"/>
              </w:rPr>
            </w:pPr>
            <w:r>
              <w:rPr>
                <w:rFonts w:ascii="Times New Roman" w:hAnsi="Times New Roman" w:cs="Times New Roman"/>
                <w:b/>
                <w:szCs w:val="21"/>
              </w:rPr>
              <w:t>197.67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5960DEA" w14:textId="77777777" w:rsidR="001F42B6" w:rsidRDefault="00D7093D">
            <w:pPr>
              <w:snapToGrid w:val="0"/>
              <w:rPr>
                <w:rFonts w:ascii="Times New Roman" w:hAnsi="Times New Roman" w:cs="Times New Roman"/>
                <w:b/>
                <w:szCs w:val="21"/>
              </w:rPr>
            </w:pPr>
            <w:r>
              <w:rPr>
                <w:rFonts w:ascii="Times New Roman" w:hAnsi="Times New Roman" w:cs="Times New Roman"/>
                <w:b/>
                <w:szCs w:val="21"/>
              </w:rPr>
              <w:t>193.62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8A0A379" w14:textId="77777777" w:rsidR="001F42B6" w:rsidRDefault="00D7093D">
            <w:pPr>
              <w:snapToGrid w:val="0"/>
              <w:rPr>
                <w:rFonts w:ascii="Times New Roman" w:hAnsi="Times New Roman" w:cs="Times New Roman"/>
                <w:b/>
                <w:szCs w:val="21"/>
              </w:rPr>
            </w:pPr>
            <w:r>
              <w:rPr>
                <w:rFonts w:ascii="Times New Roman" w:hAnsi="Times New Roman" w:cs="Times New Roman"/>
                <w:b/>
                <w:szCs w:val="21"/>
              </w:rPr>
              <w:t>193.19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5AC2E27" w14:textId="77777777" w:rsidR="001F42B6" w:rsidRDefault="00D7093D">
            <w:pPr>
              <w:snapToGrid w:val="0"/>
              <w:rPr>
                <w:rFonts w:ascii="Times New Roman" w:hAnsi="Times New Roman" w:cs="Times New Roman"/>
                <w:b/>
                <w:szCs w:val="21"/>
              </w:rPr>
            </w:pPr>
            <w:r>
              <w:rPr>
                <w:rFonts w:ascii="Times New Roman" w:hAnsi="Times New Roman" w:cs="Times New Roman"/>
                <w:b/>
                <w:szCs w:val="21"/>
              </w:rPr>
              <w:t>192.56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97355CD" w14:textId="77777777" w:rsidR="001F42B6" w:rsidRDefault="00D7093D">
            <w:pPr>
              <w:snapToGrid w:val="0"/>
              <w:rPr>
                <w:rFonts w:ascii="Times New Roman" w:hAnsi="Times New Roman" w:cs="Times New Roman"/>
                <w:b/>
                <w:szCs w:val="21"/>
              </w:rPr>
            </w:pPr>
            <w:r>
              <w:rPr>
                <w:rFonts w:ascii="Times New Roman" w:hAnsi="Times New Roman" w:cs="Times New Roman"/>
                <w:b/>
                <w:szCs w:val="21"/>
              </w:rPr>
              <w:t>197.63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8AF65D3" w14:textId="77777777" w:rsidR="001F42B6" w:rsidRDefault="00D7093D">
            <w:pPr>
              <w:snapToGrid w:val="0"/>
              <w:rPr>
                <w:rFonts w:ascii="Times New Roman" w:hAnsi="Times New Roman" w:cs="Times New Roman"/>
                <w:b/>
                <w:szCs w:val="21"/>
              </w:rPr>
            </w:pPr>
            <w:r>
              <w:rPr>
                <w:rFonts w:ascii="Times New Roman" w:hAnsi="Times New Roman" w:cs="Times New Roman"/>
                <w:b/>
                <w:szCs w:val="21"/>
              </w:rPr>
              <w:t>192.72</w:t>
            </w:r>
          </w:p>
        </w:tc>
      </w:tr>
      <w:tr w:rsidR="00812268" w14:paraId="510640CE" w14:textId="77777777">
        <w:tc>
          <w:tcPr>
            <w:tcW w:w="536" w:type="dxa"/>
            <w:tcBorders>
              <w:left w:val="nil"/>
              <w:right w:val="nil"/>
            </w:tcBorders>
          </w:tcPr>
          <w:p w14:paraId="7EE5B25D" w14:textId="77777777" w:rsidR="001F42B6" w:rsidRDefault="00D7093D">
            <w:pPr>
              <w:snapToGrid w:val="0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K</w:t>
            </w:r>
          </w:p>
        </w:tc>
        <w:tc>
          <w:tcPr>
            <w:tcW w:w="173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CF897AA" w14:textId="77777777" w:rsidR="001F42B6" w:rsidRDefault="00D7093D">
            <w:pPr>
              <w:snapToGrid w:val="0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Linear model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7DF3497" w14:textId="77777777" w:rsidR="001F42B6" w:rsidRDefault="00D7093D">
            <w:pPr>
              <w:snapToGrid w:val="0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231.24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8F16AE8" w14:textId="77777777" w:rsidR="001F42B6" w:rsidRDefault="00D7093D">
            <w:pPr>
              <w:snapToGrid w:val="0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233.76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09F2F41" w14:textId="77777777" w:rsidR="001F42B6" w:rsidRDefault="00D7093D">
            <w:pPr>
              <w:snapToGrid w:val="0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233.80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5E4BCD0" w14:textId="77777777" w:rsidR="001F42B6" w:rsidRDefault="00D7093D">
            <w:pPr>
              <w:snapToGrid w:val="0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233.95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32C3620" w14:textId="77777777" w:rsidR="001F42B6" w:rsidRDefault="00D7093D">
            <w:pPr>
              <w:snapToGrid w:val="0"/>
              <w:rPr>
                <w:rFonts w:ascii="Times New Roman" w:hAnsi="Times New Roman" w:cs="Times New Roman"/>
                <w:b/>
                <w:szCs w:val="21"/>
              </w:rPr>
            </w:pPr>
            <w:r>
              <w:rPr>
                <w:rFonts w:ascii="Times New Roman" w:hAnsi="Times New Roman" w:cs="Times New Roman"/>
                <w:b/>
                <w:szCs w:val="21"/>
              </w:rPr>
              <w:t>231.62</w:t>
            </w:r>
          </w:p>
        </w:tc>
        <w:tc>
          <w:tcPr>
            <w:tcW w:w="127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2255D2A" w14:textId="77777777" w:rsidR="001F42B6" w:rsidRDefault="00D7093D">
            <w:pPr>
              <w:snapToGrid w:val="0"/>
              <w:rPr>
                <w:rFonts w:ascii="Times New Roman" w:hAnsi="Times New Roman" w:cs="Times New Roman"/>
                <w:b/>
                <w:szCs w:val="21"/>
              </w:rPr>
            </w:pPr>
            <w:r>
              <w:rPr>
                <w:rFonts w:ascii="Times New Roman" w:hAnsi="Times New Roman" w:cs="Times New Roman"/>
                <w:b/>
                <w:szCs w:val="21"/>
              </w:rPr>
              <w:t>228.91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E73F18B" w14:textId="77777777" w:rsidR="001F42B6" w:rsidRDefault="00D7093D">
            <w:pPr>
              <w:snapToGrid w:val="0"/>
              <w:rPr>
                <w:rFonts w:ascii="Times New Roman" w:hAnsi="Times New Roman" w:cs="Times New Roman"/>
                <w:b/>
                <w:szCs w:val="21"/>
              </w:rPr>
            </w:pPr>
            <w:r>
              <w:rPr>
                <w:rFonts w:ascii="Times New Roman" w:hAnsi="Times New Roman" w:cs="Times New Roman"/>
                <w:b/>
                <w:szCs w:val="21"/>
              </w:rPr>
              <w:t>232.22</w:t>
            </w:r>
          </w:p>
        </w:tc>
      </w:tr>
      <w:tr w:rsidR="00812268" w14:paraId="604D64B6" w14:textId="77777777">
        <w:tc>
          <w:tcPr>
            <w:tcW w:w="536" w:type="dxa"/>
            <w:tcBorders>
              <w:left w:val="nil"/>
              <w:right w:val="nil"/>
            </w:tcBorders>
          </w:tcPr>
          <w:p w14:paraId="77F0FA78" w14:textId="77777777" w:rsidR="001F42B6" w:rsidRDefault="001F42B6">
            <w:pPr>
              <w:snapToGrid w:val="0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73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2C5D36A" w14:textId="77777777" w:rsidR="001F42B6" w:rsidRDefault="00D7093D">
            <w:pPr>
              <w:snapToGrid w:val="0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Log–linear model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A4C7315" w14:textId="77777777" w:rsidR="001F42B6" w:rsidRDefault="00D7093D">
            <w:pPr>
              <w:snapToGrid w:val="0"/>
              <w:rPr>
                <w:rFonts w:ascii="Times New Roman" w:hAnsi="Times New Roman" w:cs="Times New Roman"/>
                <w:b/>
                <w:szCs w:val="21"/>
              </w:rPr>
            </w:pPr>
            <w:r>
              <w:rPr>
                <w:rFonts w:ascii="Times New Roman" w:hAnsi="Times New Roman" w:cs="Times New Roman"/>
                <w:b/>
                <w:szCs w:val="21"/>
              </w:rPr>
              <w:t>231.02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1E7C3EB" w14:textId="77777777" w:rsidR="001F42B6" w:rsidRDefault="00D7093D">
            <w:pPr>
              <w:snapToGrid w:val="0"/>
              <w:rPr>
                <w:rFonts w:ascii="Times New Roman" w:hAnsi="Times New Roman" w:cs="Times New Roman"/>
                <w:b/>
                <w:szCs w:val="21"/>
              </w:rPr>
            </w:pPr>
            <w:r>
              <w:rPr>
                <w:rFonts w:ascii="Times New Roman" w:hAnsi="Times New Roman" w:cs="Times New Roman"/>
                <w:b/>
                <w:szCs w:val="21"/>
              </w:rPr>
              <w:t>233.60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353FFAA" w14:textId="77777777" w:rsidR="001F42B6" w:rsidRDefault="00D7093D">
            <w:pPr>
              <w:snapToGrid w:val="0"/>
              <w:rPr>
                <w:rFonts w:ascii="Times New Roman" w:hAnsi="Times New Roman" w:cs="Times New Roman"/>
                <w:b/>
                <w:szCs w:val="21"/>
              </w:rPr>
            </w:pPr>
            <w:r>
              <w:rPr>
                <w:rFonts w:ascii="Times New Roman" w:hAnsi="Times New Roman" w:cs="Times New Roman"/>
                <w:b/>
                <w:szCs w:val="21"/>
              </w:rPr>
              <w:t>233.58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883E8D0" w14:textId="77777777" w:rsidR="001F42B6" w:rsidRDefault="00D7093D">
            <w:pPr>
              <w:snapToGrid w:val="0"/>
              <w:rPr>
                <w:rFonts w:ascii="Times New Roman" w:hAnsi="Times New Roman" w:cs="Times New Roman"/>
                <w:b/>
                <w:szCs w:val="21"/>
              </w:rPr>
            </w:pPr>
            <w:r>
              <w:rPr>
                <w:rFonts w:ascii="Times New Roman" w:hAnsi="Times New Roman" w:cs="Times New Roman"/>
                <w:b/>
                <w:szCs w:val="21"/>
              </w:rPr>
              <w:t>233.39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787350D" w14:textId="77777777" w:rsidR="001F42B6" w:rsidRDefault="00D7093D">
            <w:pPr>
              <w:snapToGrid w:val="0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231.92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90B041F" w14:textId="77777777" w:rsidR="001F42B6" w:rsidRDefault="00D7093D">
            <w:pPr>
              <w:snapToGrid w:val="0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230.43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6A9EF48" w14:textId="77777777" w:rsidR="001F42B6" w:rsidRDefault="00D7093D">
            <w:pPr>
              <w:snapToGrid w:val="0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232.76</w:t>
            </w:r>
          </w:p>
        </w:tc>
      </w:tr>
      <w:tr w:rsidR="00812268" w14:paraId="77D730CC" w14:textId="77777777">
        <w:tc>
          <w:tcPr>
            <w:tcW w:w="536" w:type="dxa"/>
            <w:tcBorders>
              <w:left w:val="nil"/>
              <w:right w:val="nil"/>
            </w:tcBorders>
          </w:tcPr>
          <w:p w14:paraId="141D85DE" w14:textId="77777777" w:rsidR="001F42B6" w:rsidRDefault="00D7093D">
            <w:pPr>
              <w:snapToGrid w:val="0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Ca</w:t>
            </w:r>
          </w:p>
        </w:tc>
        <w:tc>
          <w:tcPr>
            <w:tcW w:w="173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BA550C4" w14:textId="77777777" w:rsidR="001F42B6" w:rsidRDefault="00D7093D">
            <w:pPr>
              <w:snapToGrid w:val="0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Linear model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018551C" w14:textId="77777777" w:rsidR="001F42B6" w:rsidRDefault="00D7093D">
            <w:pPr>
              <w:snapToGrid w:val="0"/>
              <w:rPr>
                <w:rFonts w:ascii="Times New Roman" w:hAnsi="Times New Roman" w:cs="Times New Roman"/>
                <w:b/>
                <w:szCs w:val="21"/>
              </w:rPr>
            </w:pPr>
            <w:r>
              <w:rPr>
                <w:rFonts w:ascii="Times New Roman" w:hAnsi="Times New Roman" w:cs="Times New Roman"/>
                <w:b/>
                <w:szCs w:val="21"/>
              </w:rPr>
              <w:t>451.98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085C7D8" w14:textId="77777777" w:rsidR="001F42B6" w:rsidRDefault="00D7093D">
            <w:pPr>
              <w:snapToGrid w:val="0"/>
              <w:rPr>
                <w:rFonts w:ascii="Times New Roman" w:hAnsi="Times New Roman" w:cs="Times New Roman"/>
                <w:b/>
                <w:szCs w:val="21"/>
              </w:rPr>
            </w:pPr>
            <w:r>
              <w:rPr>
                <w:rFonts w:ascii="Times New Roman" w:hAnsi="Times New Roman" w:cs="Times New Roman"/>
                <w:b/>
                <w:szCs w:val="21"/>
              </w:rPr>
              <w:t>454.22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7509DE9" w14:textId="77777777" w:rsidR="001F42B6" w:rsidRDefault="00D7093D">
            <w:pPr>
              <w:snapToGrid w:val="0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450.91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AC6B176" w14:textId="77777777" w:rsidR="001F42B6" w:rsidRDefault="00D7093D">
            <w:pPr>
              <w:snapToGrid w:val="0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453.24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392D015" w14:textId="77777777" w:rsidR="001F42B6" w:rsidRDefault="00D7093D">
            <w:pPr>
              <w:snapToGrid w:val="0"/>
              <w:rPr>
                <w:rFonts w:ascii="Times New Roman" w:hAnsi="Times New Roman" w:cs="Times New Roman"/>
                <w:b/>
                <w:szCs w:val="21"/>
              </w:rPr>
            </w:pPr>
            <w:r>
              <w:rPr>
                <w:rFonts w:ascii="Times New Roman" w:hAnsi="Times New Roman" w:cs="Times New Roman"/>
                <w:b/>
                <w:szCs w:val="21"/>
              </w:rPr>
              <w:t>452.28</w:t>
            </w:r>
          </w:p>
        </w:tc>
        <w:tc>
          <w:tcPr>
            <w:tcW w:w="127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245BC20" w14:textId="77777777" w:rsidR="001F42B6" w:rsidRDefault="00D7093D">
            <w:pPr>
              <w:snapToGrid w:val="0"/>
              <w:rPr>
                <w:rFonts w:ascii="Times New Roman" w:hAnsi="Times New Roman" w:cs="Times New Roman"/>
                <w:b/>
                <w:szCs w:val="21"/>
              </w:rPr>
            </w:pPr>
            <w:r>
              <w:rPr>
                <w:rFonts w:ascii="Times New Roman" w:hAnsi="Times New Roman" w:cs="Times New Roman"/>
                <w:b/>
                <w:szCs w:val="21"/>
              </w:rPr>
              <w:t>454.19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84EF344" w14:textId="77777777" w:rsidR="001F42B6" w:rsidRDefault="00D7093D">
            <w:pPr>
              <w:snapToGrid w:val="0"/>
              <w:rPr>
                <w:rFonts w:ascii="Times New Roman" w:hAnsi="Times New Roman" w:cs="Times New Roman"/>
                <w:b/>
                <w:szCs w:val="21"/>
              </w:rPr>
            </w:pPr>
            <w:r>
              <w:rPr>
                <w:rFonts w:ascii="Times New Roman" w:hAnsi="Times New Roman" w:cs="Times New Roman"/>
                <w:b/>
                <w:szCs w:val="21"/>
              </w:rPr>
              <w:t>450.90</w:t>
            </w:r>
          </w:p>
        </w:tc>
      </w:tr>
      <w:tr w:rsidR="00812268" w14:paraId="23FEE6DF" w14:textId="77777777">
        <w:tc>
          <w:tcPr>
            <w:tcW w:w="536" w:type="dxa"/>
            <w:tcBorders>
              <w:left w:val="nil"/>
              <w:right w:val="nil"/>
            </w:tcBorders>
          </w:tcPr>
          <w:p w14:paraId="1577EBB0" w14:textId="77777777" w:rsidR="001F42B6" w:rsidRDefault="001F42B6">
            <w:pPr>
              <w:snapToGrid w:val="0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73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4996FDE" w14:textId="77777777" w:rsidR="001F42B6" w:rsidRDefault="00D7093D">
            <w:pPr>
              <w:snapToGrid w:val="0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Log–linear model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D656293" w14:textId="77777777" w:rsidR="001F42B6" w:rsidRDefault="00D7093D">
            <w:pPr>
              <w:snapToGrid w:val="0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453.16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58393D2" w14:textId="77777777" w:rsidR="001F42B6" w:rsidRDefault="00D7093D">
            <w:pPr>
              <w:snapToGrid w:val="0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454.33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3CAA0DB" w14:textId="77777777" w:rsidR="001F42B6" w:rsidRDefault="00D7093D">
            <w:pPr>
              <w:snapToGrid w:val="0"/>
              <w:rPr>
                <w:rFonts w:ascii="Times New Roman" w:hAnsi="Times New Roman" w:cs="Times New Roman"/>
                <w:b/>
                <w:szCs w:val="21"/>
              </w:rPr>
            </w:pPr>
            <w:r>
              <w:rPr>
                <w:rFonts w:ascii="Times New Roman" w:hAnsi="Times New Roman" w:cs="Times New Roman"/>
                <w:b/>
                <w:szCs w:val="21"/>
              </w:rPr>
              <w:t>450.41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F89A28F" w14:textId="77777777" w:rsidR="001F42B6" w:rsidRDefault="00D7093D">
            <w:pPr>
              <w:snapToGrid w:val="0"/>
              <w:rPr>
                <w:rFonts w:ascii="Times New Roman" w:hAnsi="Times New Roman" w:cs="Times New Roman"/>
                <w:b/>
                <w:szCs w:val="21"/>
              </w:rPr>
            </w:pPr>
            <w:r>
              <w:rPr>
                <w:rFonts w:ascii="Times New Roman" w:hAnsi="Times New Roman" w:cs="Times New Roman"/>
                <w:b/>
                <w:szCs w:val="21"/>
              </w:rPr>
              <w:t>451.90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E2E4036" w14:textId="77777777" w:rsidR="001F42B6" w:rsidRDefault="00D7093D">
            <w:pPr>
              <w:snapToGrid w:val="0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453.02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F621F8D" w14:textId="77777777" w:rsidR="001F42B6" w:rsidRDefault="00D7093D">
            <w:pPr>
              <w:snapToGrid w:val="0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454.57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2612616" w14:textId="77777777" w:rsidR="001F42B6" w:rsidRDefault="00D7093D">
            <w:pPr>
              <w:snapToGrid w:val="0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451.82</w:t>
            </w:r>
          </w:p>
        </w:tc>
      </w:tr>
      <w:tr w:rsidR="00812268" w14:paraId="340E2D82" w14:textId="77777777">
        <w:tc>
          <w:tcPr>
            <w:tcW w:w="536" w:type="dxa"/>
            <w:tcBorders>
              <w:left w:val="nil"/>
              <w:right w:val="nil"/>
            </w:tcBorders>
          </w:tcPr>
          <w:p w14:paraId="04EBBA6E" w14:textId="77777777" w:rsidR="001F42B6" w:rsidRDefault="00D7093D">
            <w:pPr>
              <w:snapToGrid w:val="0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Mg</w:t>
            </w:r>
          </w:p>
        </w:tc>
        <w:tc>
          <w:tcPr>
            <w:tcW w:w="173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25BB107" w14:textId="77777777" w:rsidR="001F42B6" w:rsidRDefault="00D7093D">
            <w:pPr>
              <w:snapToGrid w:val="0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Linear model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2A333AE" w14:textId="77777777" w:rsidR="001F42B6" w:rsidRDefault="00D7093D">
            <w:pPr>
              <w:snapToGrid w:val="0"/>
              <w:rPr>
                <w:rFonts w:ascii="Times New Roman" w:hAnsi="Times New Roman" w:cs="Times New Roman"/>
                <w:b/>
                <w:szCs w:val="21"/>
              </w:rPr>
            </w:pPr>
            <w:r>
              <w:rPr>
                <w:rFonts w:ascii="Times New Roman" w:hAnsi="Times New Roman" w:cs="Times New Roman"/>
                <w:b/>
                <w:szCs w:val="21"/>
              </w:rPr>
              <w:t>448.03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A0287C1" w14:textId="77777777" w:rsidR="001F42B6" w:rsidRDefault="00D7093D">
            <w:pPr>
              <w:snapToGrid w:val="0"/>
              <w:rPr>
                <w:rFonts w:ascii="Times New Roman" w:hAnsi="Times New Roman" w:cs="Times New Roman"/>
                <w:b/>
                <w:szCs w:val="21"/>
              </w:rPr>
            </w:pPr>
            <w:r>
              <w:rPr>
                <w:rFonts w:ascii="Times New Roman" w:hAnsi="Times New Roman" w:cs="Times New Roman"/>
                <w:b/>
                <w:szCs w:val="21"/>
              </w:rPr>
              <w:t>448.47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E1EE662" w14:textId="77777777" w:rsidR="001F42B6" w:rsidRDefault="00D7093D">
            <w:pPr>
              <w:snapToGrid w:val="0"/>
              <w:rPr>
                <w:rFonts w:ascii="Times New Roman" w:hAnsi="Times New Roman" w:cs="Times New Roman"/>
                <w:b/>
                <w:szCs w:val="21"/>
              </w:rPr>
            </w:pPr>
            <w:r>
              <w:rPr>
                <w:rFonts w:ascii="Times New Roman" w:hAnsi="Times New Roman" w:cs="Times New Roman"/>
                <w:b/>
                <w:szCs w:val="21"/>
              </w:rPr>
              <w:t>448.04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2790D67" w14:textId="77777777" w:rsidR="001F42B6" w:rsidRDefault="00D7093D">
            <w:pPr>
              <w:snapToGrid w:val="0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445.95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903ED0D" w14:textId="77777777" w:rsidR="001F42B6" w:rsidRDefault="00D7093D">
            <w:pPr>
              <w:snapToGrid w:val="0"/>
              <w:rPr>
                <w:rFonts w:ascii="Times New Roman" w:hAnsi="Times New Roman" w:cs="Times New Roman"/>
                <w:b/>
                <w:szCs w:val="21"/>
              </w:rPr>
            </w:pPr>
            <w:r>
              <w:rPr>
                <w:rFonts w:ascii="Times New Roman" w:hAnsi="Times New Roman" w:cs="Times New Roman"/>
                <w:b/>
                <w:szCs w:val="21"/>
              </w:rPr>
              <w:t>446.81</w:t>
            </w:r>
          </w:p>
        </w:tc>
        <w:tc>
          <w:tcPr>
            <w:tcW w:w="127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6A9F440" w14:textId="77777777" w:rsidR="001F42B6" w:rsidRDefault="00D7093D">
            <w:pPr>
              <w:snapToGrid w:val="0"/>
              <w:rPr>
                <w:rFonts w:ascii="Times New Roman" w:hAnsi="Times New Roman" w:cs="Times New Roman"/>
                <w:b/>
                <w:szCs w:val="21"/>
              </w:rPr>
            </w:pPr>
            <w:r>
              <w:rPr>
                <w:rFonts w:ascii="Times New Roman" w:hAnsi="Times New Roman" w:cs="Times New Roman"/>
                <w:b/>
                <w:szCs w:val="21"/>
              </w:rPr>
              <w:t>448.15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10BFDA3" w14:textId="77777777" w:rsidR="001F42B6" w:rsidRDefault="00D7093D">
            <w:pPr>
              <w:snapToGrid w:val="0"/>
              <w:rPr>
                <w:rFonts w:ascii="Times New Roman" w:hAnsi="Times New Roman" w:cs="Times New Roman"/>
                <w:b/>
                <w:szCs w:val="21"/>
              </w:rPr>
            </w:pPr>
            <w:r>
              <w:rPr>
                <w:rFonts w:ascii="Times New Roman" w:hAnsi="Times New Roman" w:cs="Times New Roman"/>
                <w:b/>
                <w:szCs w:val="21"/>
              </w:rPr>
              <w:t>447.71</w:t>
            </w:r>
          </w:p>
        </w:tc>
      </w:tr>
      <w:tr w:rsidR="00812268" w14:paraId="03907860" w14:textId="77777777">
        <w:tc>
          <w:tcPr>
            <w:tcW w:w="536" w:type="dxa"/>
            <w:tcBorders>
              <w:left w:val="nil"/>
              <w:right w:val="nil"/>
            </w:tcBorders>
          </w:tcPr>
          <w:p w14:paraId="1EF49F28" w14:textId="77777777" w:rsidR="001F42B6" w:rsidRDefault="001F42B6">
            <w:pPr>
              <w:snapToGrid w:val="0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73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98A8D96" w14:textId="77777777" w:rsidR="001F42B6" w:rsidRDefault="00D7093D">
            <w:pPr>
              <w:snapToGrid w:val="0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Log–linear model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36674FB" w14:textId="77777777" w:rsidR="001F42B6" w:rsidRDefault="00D7093D">
            <w:pPr>
              <w:snapToGrid w:val="0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448.09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CA29195" w14:textId="77777777" w:rsidR="001F42B6" w:rsidRDefault="00D7093D">
            <w:pPr>
              <w:snapToGrid w:val="0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448.47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3B7D726" w14:textId="77777777" w:rsidR="001F42B6" w:rsidRDefault="00D7093D">
            <w:pPr>
              <w:snapToGrid w:val="0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448.06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EC5945D" w14:textId="77777777" w:rsidR="001F42B6" w:rsidRDefault="00D7093D">
            <w:pPr>
              <w:snapToGrid w:val="0"/>
              <w:rPr>
                <w:rFonts w:ascii="Times New Roman" w:hAnsi="Times New Roman" w:cs="Times New Roman"/>
                <w:b/>
                <w:szCs w:val="21"/>
              </w:rPr>
            </w:pPr>
            <w:r>
              <w:rPr>
                <w:rFonts w:ascii="Times New Roman" w:hAnsi="Times New Roman" w:cs="Times New Roman"/>
                <w:b/>
                <w:szCs w:val="21"/>
              </w:rPr>
              <w:t>444.34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CD9792B" w14:textId="77777777" w:rsidR="001F42B6" w:rsidRDefault="00D7093D">
            <w:pPr>
              <w:snapToGrid w:val="0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447.17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E0A481A" w14:textId="77777777" w:rsidR="001F42B6" w:rsidRDefault="00D7093D">
            <w:pPr>
              <w:snapToGrid w:val="0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448.22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B7CF358" w14:textId="77777777" w:rsidR="001F42B6" w:rsidRDefault="00D7093D">
            <w:pPr>
              <w:snapToGrid w:val="0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448.06</w:t>
            </w:r>
          </w:p>
        </w:tc>
      </w:tr>
      <w:tr w:rsidR="00812268" w14:paraId="3F955CD1" w14:textId="77777777">
        <w:tc>
          <w:tcPr>
            <w:tcW w:w="536" w:type="dxa"/>
            <w:tcBorders>
              <w:left w:val="nil"/>
              <w:right w:val="nil"/>
            </w:tcBorders>
          </w:tcPr>
          <w:p w14:paraId="5866A2A9" w14:textId="77777777" w:rsidR="001F42B6" w:rsidRDefault="00D7093D">
            <w:pPr>
              <w:snapToGrid w:val="0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Fe</w:t>
            </w:r>
          </w:p>
        </w:tc>
        <w:tc>
          <w:tcPr>
            <w:tcW w:w="173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47B188A" w14:textId="77777777" w:rsidR="001F42B6" w:rsidRDefault="00D7093D">
            <w:pPr>
              <w:snapToGrid w:val="0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Linear model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1695C98" w14:textId="77777777" w:rsidR="001F42B6" w:rsidRDefault="00D7093D">
            <w:pPr>
              <w:snapToGrid w:val="0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451.99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21213CD" w14:textId="77777777" w:rsidR="001F42B6" w:rsidRDefault="00D7093D">
            <w:pPr>
              <w:snapToGrid w:val="0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452.51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A8E7E7A" w14:textId="77777777" w:rsidR="001F42B6" w:rsidRDefault="00D7093D">
            <w:pPr>
              <w:snapToGrid w:val="0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452.80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7971AD0" w14:textId="77777777" w:rsidR="001F42B6" w:rsidRDefault="00D7093D">
            <w:pPr>
              <w:snapToGrid w:val="0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452.95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AEC6738" w14:textId="77777777" w:rsidR="001F42B6" w:rsidRDefault="00D7093D">
            <w:pPr>
              <w:snapToGrid w:val="0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450.73</w:t>
            </w:r>
          </w:p>
        </w:tc>
        <w:tc>
          <w:tcPr>
            <w:tcW w:w="127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A409807" w14:textId="77777777" w:rsidR="001F42B6" w:rsidRDefault="00D7093D">
            <w:pPr>
              <w:snapToGrid w:val="0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452.13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B14FF5E" w14:textId="77777777" w:rsidR="001F42B6" w:rsidRDefault="00D7093D">
            <w:pPr>
              <w:snapToGrid w:val="0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452.91</w:t>
            </w:r>
          </w:p>
        </w:tc>
      </w:tr>
      <w:tr w:rsidR="00812268" w14:paraId="56B65C2A" w14:textId="77777777">
        <w:tc>
          <w:tcPr>
            <w:tcW w:w="536" w:type="dxa"/>
            <w:tcBorders>
              <w:left w:val="nil"/>
              <w:right w:val="nil"/>
            </w:tcBorders>
          </w:tcPr>
          <w:p w14:paraId="60168315" w14:textId="77777777" w:rsidR="001F42B6" w:rsidRDefault="001F42B6">
            <w:pPr>
              <w:snapToGrid w:val="0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73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AAFAF91" w14:textId="77777777" w:rsidR="001F42B6" w:rsidRDefault="00D7093D">
            <w:pPr>
              <w:snapToGrid w:val="0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Log–linear model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0EF3FF2" w14:textId="77777777" w:rsidR="001F42B6" w:rsidRDefault="00D7093D">
            <w:pPr>
              <w:snapToGrid w:val="0"/>
              <w:rPr>
                <w:rFonts w:ascii="Times New Roman" w:hAnsi="Times New Roman" w:cs="Times New Roman"/>
                <w:b/>
                <w:szCs w:val="21"/>
              </w:rPr>
            </w:pPr>
            <w:r>
              <w:rPr>
                <w:rFonts w:ascii="Times New Roman" w:hAnsi="Times New Roman" w:cs="Times New Roman"/>
                <w:b/>
                <w:szCs w:val="21"/>
              </w:rPr>
              <w:t>451.37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574DA78" w14:textId="77777777" w:rsidR="001F42B6" w:rsidRDefault="00D7093D">
            <w:pPr>
              <w:snapToGrid w:val="0"/>
              <w:rPr>
                <w:rFonts w:ascii="Times New Roman" w:hAnsi="Times New Roman" w:cs="Times New Roman"/>
                <w:b/>
                <w:szCs w:val="21"/>
              </w:rPr>
            </w:pPr>
            <w:r>
              <w:rPr>
                <w:rFonts w:ascii="Times New Roman" w:hAnsi="Times New Roman" w:cs="Times New Roman"/>
                <w:b/>
                <w:szCs w:val="21"/>
              </w:rPr>
              <w:t>452.32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EEDDFDF" w14:textId="77777777" w:rsidR="001F42B6" w:rsidRDefault="00D7093D">
            <w:pPr>
              <w:snapToGrid w:val="0"/>
              <w:rPr>
                <w:rFonts w:ascii="Times New Roman" w:hAnsi="Times New Roman" w:cs="Times New Roman"/>
                <w:b/>
                <w:szCs w:val="21"/>
              </w:rPr>
            </w:pPr>
            <w:r>
              <w:rPr>
                <w:rFonts w:ascii="Times New Roman" w:hAnsi="Times New Roman" w:cs="Times New Roman"/>
                <w:b/>
                <w:szCs w:val="21"/>
              </w:rPr>
              <w:t>452.62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6B24348" w14:textId="77777777" w:rsidR="001F42B6" w:rsidRDefault="00D7093D">
            <w:pPr>
              <w:snapToGrid w:val="0"/>
              <w:rPr>
                <w:rFonts w:ascii="Times New Roman" w:hAnsi="Times New Roman" w:cs="Times New Roman"/>
                <w:b/>
                <w:szCs w:val="21"/>
              </w:rPr>
            </w:pPr>
            <w:r>
              <w:rPr>
                <w:rFonts w:ascii="Times New Roman" w:hAnsi="Times New Roman" w:cs="Times New Roman"/>
                <w:b/>
                <w:szCs w:val="21"/>
              </w:rPr>
              <w:t>452.90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FCBEFC2" w14:textId="77777777" w:rsidR="001F42B6" w:rsidRDefault="00D7093D">
            <w:pPr>
              <w:snapToGrid w:val="0"/>
              <w:rPr>
                <w:rFonts w:ascii="Times New Roman" w:hAnsi="Times New Roman" w:cs="Times New Roman"/>
                <w:b/>
                <w:szCs w:val="21"/>
              </w:rPr>
            </w:pPr>
            <w:r>
              <w:rPr>
                <w:rFonts w:ascii="Times New Roman" w:hAnsi="Times New Roman" w:cs="Times New Roman"/>
                <w:b/>
                <w:szCs w:val="21"/>
              </w:rPr>
              <w:t>450.35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DB9ADB6" w14:textId="77777777" w:rsidR="001F42B6" w:rsidRDefault="00D7093D">
            <w:pPr>
              <w:snapToGrid w:val="0"/>
              <w:rPr>
                <w:rFonts w:ascii="Times New Roman" w:hAnsi="Times New Roman" w:cs="Times New Roman"/>
                <w:b/>
                <w:szCs w:val="21"/>
              </w:rPr>
            </w:pPr>
            <w:r>
              <w:rPr>
                <w:rFonts w:ascii="Times New Roman" w:hAnsi="Times New Roman" w:cs="Times New Roman"/>
                <w:b/>
                <w:szCs w:val="21"/>
              </w:rPr>
              <w:t>451.22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749D67E" w14:textId="77777777" w:rsidR="001F42B6" w:rsidRDefault="00D7093D">
            <w:pPr>
              <w:snapToGrid w:val="0"/>
              <w:rPr>
                <w:rFonts w:ascii="Times New Roman" w:hAnsi="Times New Roman" w:cs="Times New Roman"/>
                <w:b/>
                <w:szCs w:val="21"/>
              </w:rPr>
            </w:pPr>
            <w:r>
              <w:rPr>
                <w:rFonts w:ascii="Times New Roman" w:hAnsi="Times New Roman" w:cs="Times New Roman"/>
                <w:b/>
                <w:szCs w:val="21"/>
              </w:rPr>
              <w:t>452.80</w:t>
            </w:r>
          </w:p>
        </w:tc>
      </w:tr>
      <w:tr w:rsidR="00812268" w14:paraId="654F8FD1" w14:textId="77777777">
        <w:tc>
          <w:tcPr>
            <w:tcW w:w="536" w:type="dxa"/>
            <w:tcBorders>
              <w:left w:val="nil"/>
              <w:right w:val="nil"/>
            </w:tcBorders>
          </w:tcPr>
          <w:p w14:paraId="2CFAA089" w14:textId="77777777" w:rsidR="001F42B6" w:rsidRDefault="00D7093D">
            <w:pPr>
              <w:snapToGrid w:val="0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Mn</w:t>
            </w:r>
          </w:p>
        </w:tc>
        <w:tc>
          <w:tcPr>
            <w:tcW w:w="173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5ED631D" w14:textId="77777777" w:rsidR="001F42B6" w:rsidRDefault="00D7093D">
            <w:pPr>
              <w:snapToGrid w:val="0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Linear model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F0023FB" w14:textId="77777777" w:rsidR="001F42B6" w:rsidRDefault="00D7093D">
            <w:pPr>
              <w:snapToGrid w:val="0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444.71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37122DB" w14:textId="77777777" w:rsidR="001F42B6" w:rsidRDefault="00D7093D">
            <w:pPr>
              <w:snapToGrid w:val="0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444.19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6532120" w14:textId="77777777" w:rsidR="001F42B6" w:rsidRDefault="00D7093D">
            <w:pPr>
              <w:snapToGrid w:val="0"/>
              <w:rPr>
                <w:rFonts w:ascii="Times New Roman" w:hAnsi="Times New Roman" w:cs="Times New Roman"/>
                <w:b/>
                <w:szCs w:val="21"/>
              </w:rPr>
            </w:pPr>
            <w:r>
              <w:rPr>
                <w:rFonts w:ascii="Times New Roman" w:hAnsi="Times New Roman" w:cs="Times New Roman"/>
                <w:b/>
                <w:szCs w:val="21"/>
              </w:rPr>
              <w:t>444.75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E2A7BE0" w14:textId="77777777" w:rsidR="001F42B6" w:rsidRDefault="00D7093D">
            <w:pPr>
              <w:snapToGrid w:val="0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439.48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EDF2380" w14:textId="77777777" w:rsidR="001F42B6" w:rsidRDefault="00D7093D">
            <w:pPr>
              <w:snapToGrid w:val="0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444.73</w:t>
            </w:r>
          </w:p>
        </w:tc>
        <w:tc>
          <w:tcPr>
            <w:tcW w:w="127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161F19D" w14:textId="77777777" w:rsidR="001F42B6" w:rsidRDefault="00D7093D">
            <w:pPr>
              <w:snapToGrid w:val="0"/>
              <w:rPr>
                <w:rFonts w:ascii="Times New Roman" w:hAnsi="Times New Roman" w:cs="Times New Roman"/>
                <w:b/>
                <w:szCs w:val="21"/>
              </w:rPr>
            </w:pPr>
            <w:r>
              <w:rPr>
                <w:rFonts w:ascii="Times New Roman" w:hAnsi="Times New Roman" w:cs="Times New Roman"/>
                <w:b/>
                <w:szCs w:val="21"/>
              </w:rPr>
              <w:t>444.57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57F0780" w14:textId="77777777" w:rsidR="001F42B6" w:rsidRDefault="00D7093D">
            <w:pPr>
              <w:snapToGrid w:val="0"/>
              <w:rPr>
                <w:rFonts w:ascii="Times New Roman" w:hAnsi="Times New Roman" w:cs="Times New Roman"/>
                <w:b/>
                <w:szCs w:val="21"/>
              </w:rPr>
            </w:pPr>
            <w:r>
              <w:rPr>
                <w:rFonts w:ascii="Times New Roman" w:hAnsi="Times New Roman" w:cs="Times New Roman"/>
                <w:b/>
                <w:szCs w:val="21"/>
              </w:rPr>
              <w:t>444.23</w:t>
            </w:r>
          </w:p>
        </w:tc>
      </w:tr>
      <w:tr w:rsidR="00812268" w14:paraId="4371ABCE" w14:textId="77777777">
        <w:tc>
          <w:tcPr>
            <w:tcW w:w="536" w:type="dxa"/>
            <w:tcBorders>
              <w:left w:val="nil"/>
              <w:right w:val="nil"/>
            </w:tcBorders>
          </w:tcPr>
          <w:p w14:paraId="384D285B" w14:textId="77777777" w:rsidR="001F42B6" w:rsidRDefault="001F42B6">
            <w:pPr>
              <w:snapToGrid w:val="0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73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3120653" w14:textId="77777777" w:rsidR="001F42B6" w:rsidRDefault="00D7093D">
            <w:pPr>
              <w:snapToGrid w:val="0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Log–linear model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5895AC4" w14:textId="77777777" w:rsidR="001F42B6" w:rsidRDefault="00D7093D">
            <w:pPr>
              <w:snapToGrid w:val="0"/>
              <w:rPr>
                <w:rFonts w:ascii="Times New Roman" w:hAnsi="Times New Roman" w:cs="Times New Roman"/>
                <w:b/>
                <w:szCs w:val="21"/>
              </w:rPr>
            </w:pPr>
            <w:r>
              <w:rPr>
                <w:rFonts w:ascii="Times New Roman" w:hAnsi="Times New Roman" w:cs="Times New Roman"/>
                <w:b/>
                <w:szCs w:val="21"/>
              </w:rPr>
              <w:t>444.69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16C0F62" w14:textId="77777777" w:rsidR="001F42B6" w:rsidRDefault="00D7093D">
            <w:pPr>
              <w:snapToGrid w:val="0"/>
              <w:rPr>
                <w:rFonts w:ascii="Times New Roman" w:hAnsi="Times New Roman" w:cs="Times New Roman"/>
                <w:b/>
                <w:szCs w:val="21"/>
              </w:rPr>
            </w:pPr>
            <w:r>
              <w:rPr>
                <w:rFonts w:ascii="Times New Roman" w:hAnsi="Times New Roman" w:cs="Times New Roman"/>
                <w:b/>
                <w:szCs w:val="21"/>
              </w:rPr>
              <w:t>444.18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9970EF4" w14:textId="77777777" w:rsidR="001F42B6" w:rsidRDefault="00D7093D">
            <w:pPr>
              <w:snapToGrid w:val="0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444.76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3254CC8" w14:textId="77777777" w:rsidR="001F42B6" w:rsidRDefault="00D7093D">
            <w:pPr>
              <w:snapToGrid w:val="0"/>
              <w:rPr>
                <w:rFonts w:ascii="Times New Roman" w:hAnsi="Times New Roman" w:cs="Times New Roman"/>
                <w:b/>
                <w:szCs w:val="21"/>
              </w:rPr>
            </w:pPr>
            <w:r>
              <w:rPr>
                <w:rFonts w:ascii="Times New Roman" w:hAnsi="Times New Roman" w:cs="Times New Roman"/>
                <w:b/>
                <w:szCs w:val="21"/>
              </w:rPr>
              <w:t>438.19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8FF5997" w14:textId="77777777" w:rsidR="001F42B6" w:rsidRDefault="00D7093D">
            <w:pPr>
              <w:snapToGrid w:val="0"/>
              <w:rPr>
                <w:rFonts w:ascii="Times New Roman" w:hAnsi="Times New Roman" w:cs="Times New Roman"/>
                <w:b/>
                <w:szCs w:val="21"/>
              </w:rPr>
            </w:pPr>
            <w:r>
              <w:rPr>
                <w:rFonts w:ascii="Times New Roman" w:hAnsi="Times New Roman" w:cs="Times New Roman"/>
                <w:b/>
                <w:szCs w:val="21"/>
              </w:rPr>
              <w:t>444.68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71CD3E6" w14:textId="77777777" w:rsidR="001F42B6" w:rsidRDefault="00D7093D">
            <w:pPr>
              <w:snapToGrid w:val="0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444.64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7F9C118" w14:textId="77777777" w:rsidR="001F42B6" w:rsidRDefault="00D7093D">
            <w:pPr>
              <w:snapToGrid w:val="0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444.48</w:t>
            </w:r>
          </w:p>
        </w:tc>
      </w:tr>
      <w:tr w:rsidR="00812268" w14:paraId="7D16BCF5" w14:textId="77777777">
        <w:tc>
          <w:tcPr>
            <w:tcW w:w="536" w:type="dxa"/>
            <w:tcBorders>
              <w:left w:val="nil"/>
              <w:right w:val="nil"/>
            </w:tcBorders>
          </w:tcPr>
          <w:p w14:paraId="7AD8E1DD" w14:textId="77777777" w:rsidR="001F42B6" w:rsidRDefault="00D7093D">
            <w:pPr>
              <w:snapToGrid w:val="0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Cu</w:t>
            </w:r>
          </w:p>
        </w:tc>
        <w:tc>
          <w:tcPr>
            <w:tcW w:w="173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D5DC7EE" w14:textId="77777777" w:rsidR="001F42B6" w:rsidRDefault="00D7093D">
            <w:pPr>
              <w:snapToGrid w:val="0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Linear model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1CBDDD6" w14:textId="77777777" w:rsidR="001F42B6" w:rsidRDefault="00D7093D">
            <w:pPr>
              <w:snapToGrid w:val="0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330.95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50A35A1" w14:textId="77777777" w:rsidR="001F42B6" w:rsidRDefault="00D7093D">
            <w:pPr>
              <w:snapToGrid w:val="0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334.34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3B847FE" w14:textId="77777777" w:rsidR="001F42B6" w:rsidRDefault="00D7093D">
            <w:pPr>
              <w:snapToGrid w:val="0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334.23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FAEA155" w14:textId="77777777" w:rsidR="001F42B6" w:rsidRDefault="00D7093D">
            <w:pPr>
              <w:snapToGrid w:val="0"/>
              <w:rPr>
                <w:rFonts w:ascii="Times New Roman" w:hAnsi="Times New Roman" w:cs="Times New Roman"/>
                <w:b/>
                <w:szCs w:val="21"/>
              </w:rPr>
            </w:pPr>
            <w:r>
              <w:rPr>
                <w:rFonts w:ascii="Times New Roman" w:hAnsi="Times New Roman" w:cs="Times New Roman"/>
                <w:b/>
                <w:szCs w:val="21"/>
              </w:rPr>
              <w:t>325.55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9700D5A" w14:textId="77777777" w:rsidR="001F42B6" w:rsidRDefault="00D7093D">
            <w:pPr>
              <w:snapToGrid w:val="0"/>
              <w:rPr>
                <w:rFonts w:ascii="Times New Roman" w:hAnsi="Times New Roman" w:cs="Times New Roman"/>
                <w:b/>
                <w:szCs w:val="21"/>
              </w:rPr>
            </w:pPr>
            <w:r>
              <w:rPr>
                <w:rFonts w:ascii="Times New Roman" w:hAnsi="Times New Roman" w:cs="Times New Roman"/>
                <w:b/>
                <w:szCs w:val="21"/>
              </w:rPr>
              <w:t>334.34</w:t>
            </w:r>
          </w:p>
        </w:tc>
        <w:tc>
          <w:tcPr>
            <w:tcW w:w="127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ABCF682" w14:textId="77777777" w:rsidR="001F42B6" w:rsidRDefault="00D7093D">
            <w:pPr>
              <w:snapToGrid w:val="0"/>
              <w:rPr>
                <w:rFonts w:ascii="Times New Roman" w:hAnsi="Times New Roman" w:cs="Times New Roman"/>
                <w:b/>
                <w:szCs w:val="21"/>
              </w:rPr>
            </w:pPr>
            <w:r>
              <w:rPr>
                <w:rFonts w:ascii="Times New Roman" w:hAnsi="Times New Roman" w:cs="Times New Roman"/>
                <w:b/>
                <w:szCs w:val="21"/>
              </w:rPr>
              <w:t>334.15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E49B7A3" w14:textId="77777777" w:rsidR="001F42B6" w:rsidRDefault="00D7093D">
            <w:pPr>
              <w:snapToGrid w:val="0"/>
              <w:rPr>
                <w:rFonts w:ascii="Times New Roman" w:hAnsi="Times New Roman" w:cs="Times New Roman"/>
                <w:b/>
                <w:szCs w:val="21"/>
              </w:rPr>
            </w:pPr>
            <w:r>
              <w:rPr>
                <w:rFonts w:ascii="Times New Roman" w:hAnsi="Times New Roman" w:cs="Times New Roman"/>
                <w:b/>
                <w:szCs w:val="21"/>
              </w:rPr>
              <w:t>334.00</w:t>
            </w:r>
          </w:p>
        </w:tc>
      </w:tr>
      <w:tr w:rsidR="00812268" w14:paraId="60E83515" w14:textId="77777777">
        <w:tc>
          <w:tcPr>
            <w:tcW w:w="536" w:type="dxa"/>
            <w:tcBorders>
              <w:left w:val="nil"/>
              <w:right w:val="nil"/>
            </w:tcBorders>
          </w:tcPr>
          <w:p w14:paraId="6C5BED8D" w14:textId="77777777" w:rsidR="001F42B6" w:rsidRDefault="001F42B6">
            <w:pPr>
              <w:snapToGrid w:val="0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73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DB51F4E" w14:textId="77777777" w:rsidR="001F42B6" w:rsidRDefault="00D7093D">
            <w:pPr>
              <w:snapToGrid w:val="0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Log–linear model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87EA829" w14:textId="77777777" w:rsidR="001F42B6" w:rsidRDefault="00D7093D">
            <w:pPr>
              <w:snapToGrid w:val="0"/>
              <w:rPr>
                <w:rFonts w:ascii="Times New Roman" w:hAnsi="Times New Roman" w:cs="Times New Roman"/>
                <w:b/>
                <w:szCs w:val="21"/>
              </w:rPr>
            </w:pPr>
            <w:r>
              <w:rPr>
                <w:rFonts w:ascii="Times New Roman" w:hAnsi="Times New Roman" w:cs="Times New Roman"/>
                <w:b/>
                <w:szCs w:val="21"/>
              </w:rPr>
              <w:t>330.40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E0608E8" w14:textId="77777777" w:rsidR="001F42B6" w:rsidRDefault="00D7093D">
            <w:pPr>
              <w:snapToGrid w:val="0"/>
              <w:rPr>
                <w:rFonts w:ascii="Times New Roman" w:hAnsi="Times New Roman" w:cs="Times New Roman"/>
                <w:b/>
                <w:szCs w:val="21"/>
              </w:rPr>
            </w:pPr>
            <w:r>
              <w:rPr>
                <w:rFonts w:ascii="Times New Roman" w:hAnsi="Times New Roman" w:cs="Times New Roman"/>
                <w:b/>
                <w:szCs w:val="21"/>
              </w:rPr>
              <w:t>334.31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8908839" w14:textId="77777777" w:rsidR="001F42B6" w:rsidRDefault="00D7093D">
            <w:pPr>
              <w:snapToGrid w:val="0"/>
              <w:rPr>
                <w:rFonts w:ascii="Times New Roman" w:hAnsi="Times New Roman" w:cs="Times New Roman"/>
                <w:b/>
                <w:szCs w:val="21"/>
              </w:rPr>
            </w:pPr>
            <w:r>
              <w:rPr>
                <w:rFonts w:ascii="Times New Roman" w:hAnsi="Times New Roman" w:cs="Times New Roman"/>
                <w:b/>
                <w:szCs w:val="21"/>
              </w:rPr>
              <w:t>334.10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BC6A150" w14:textId="77777777" w:rsidR="001F42B6" w:rsidRDefault="00D7093D">
            <w:pPr>
              <w:snapToGrid w:val="0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327.78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E275326" w14:textId="77777777" w:rsidR="001F42B6" w:rsidRDefault="00D7093D">
            <w:pPr>
              <w:snapToGrid w:val="0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334.34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5ADD7E2" w14:textId="77777777" w:rsidR="001F42B6" w:rsidRDefault="00D7093D">
            <w:pPr>
              <w:snapToGrid w:val="0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334.32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93FD557" w14:textId="77777777" w:rsidR="001F42B6" w:rsidRDefault="00D7093D">
            <w:pPr>
              <w:snapToGrid w:val="0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334.14</w:t>
            </w:r>
          </w:p>
        </w:tc>
      </w:tr>
      <w:tr w:rsidR="00812268" w14:paraId="52714D69" w14:textId="77777777">
        <w:tc>
          <w:tcPr>
            <w:tcW w:w="536" w:type="dxa"/>
            <w:tcBorders>
              <w:left w:val="nil"/>
              <w:right w:val="nil"/>
            </w:tcBorders>
          </w:tcPr>
          <w:p w14:paraId="47495599" w14:textId="77777777" w:rsidR="001F42B6" w:rsidRDefault="00D7093D">
            <w:pPr>
              <w:snapToGrid w:val="0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Zn</w:t>
            </w:r>
          </w:p>
        </w:tc>
        <w:tc>
          <w:tcPr>
            <w:tcW w:w="173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365A8CB" w14:textId="77777777" w:rsidR="001F42B6" w:rsidRDefault="00D7093D">
            <w:pPr>
              <w:snapToGrid w:val="0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Linear model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E096842" w14:textId="77777777" w:rsidR="001F42B6" w:rsidRDefault="00D7093D">
            <w:pPr>
              <w:snapToGrid w:val="0"/>
              <w:rPr>
                <w:rFonts w:ascii="Times New Roman" w:hAnsi="Times New Roman" w:cs="Times New Roman"/>
                <w:b/>
                <w:szCs w:val="21"/>
              </w:rPr>
            </w:pPr>
            <w:r>
              <w:rPr>
                <w:rFonts w:ascii="Times New Roman" w:hAnsi="Times New Roman" w:cs="Times New Roman"/>
                <w:b/>
                <w:szCs w:val="21"/>
              </w:rPr>
              <w:t>438.60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9F1971F" w14:textId="77777777" w:rsidR="001F42B6" w:rsidRDefault="00D7093D">
            <w:pPr>
              <w:snapToGrid w:val="0"/>
              <w:rPr>
                <w:rFonts w:ascii="Times New Roman" w:hAnsi="Times New Roman" w:cs="Times New Roman"/>
                <w:b/>
                <w:szCs w:val="21"/>
              </w:rPr>
            </w:pPr>
            <w:r>
              <w:rPr>
                <w:rFonts w:ascii="Times New Roman" w:hAnsi="Times New Roman" w:cs="Times New Roman"/>
                <w:b/>
                <w:szCs w:val="21"/>
              </w:rPr>
              <w:t>435.47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43F76BA" w14:textId="77777777" w:rsidR="001F42B6" w:rsidRDefault="00D7093D">
            <w:pPr>
              <w:snapToGrid w:val="0"/>
              <w:rPr>
                <w:rFonts w:ascii="Times New Roman" w:hAnsi="Times New Roman" w:cs="Times New Roman"/>
                <w:b/>
                <w:szCs w:val="21"/>
              </w:rPr>
            </w:pPr>
            <w:r>
              <w:rPr>
                <w:rFonts w:ascii="Times New Roman" w:hAnsi="Times New Roman" w:cs="Times New Roman"/>
                <w:b/>
                <w:szCs w:val="21"/>
              </w:rPr>
              <w:t>438.20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1BA77B7" w14:textId="77777777" w:rsidR="001F42B6" w:rsidRDefault="00D7093D">
            <w:pPr>
              <w:snapToGrid w:val="0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438.45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98F7F85" w14:textId="77777777" w:rsidR="001F42B6" w:rsidRDefault="00D7093D">
            <w:pPr>
              <w:snapToGrid w:val="0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438.24</w:t>
            </w:r>
          </w:p>
        </w:tc>
        <w:tc>
          <w:tcPr>
            <w:tcW w:w="127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11BFB90" w14:textId="77777777" w:rsidR="001F42B6" w:rsidRDefault="00D7093D">
            <w:pPr>
              <w:snapToGrid w:val="0"/>
              <w:rPr>
                <w:rFonts w:ascii="Times New Roman" w:hAnsi="Times New Roman" w:cs="Times New Roman"/>
                <w:b/>
                <w:szCs w:val="21"/>
              </w:rPr>
            </w:pPr>
            <w:r>
              <w:rPr>
                <w:rFonts w:ascii="Times New Roman" w:hAnsi="Times New Roman" w:cs="Times New Roman"/>
                <w:b/>
                <w:szCs w:val="21"/>
              </w:rPr>
              <w:t>438.59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98EB2E1" w14:textId="77777777" w:rsidR="001F42B6" w:rsidRDefault="00D7093D">
            <w:pPr>
              <w:snapToGrid w:val="0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437.73</w:t>
            </w:r>
          </w:p>
        </w:tc>
      </w:tr>
      <w:tr w:rsidR="00812268" w14:paraId="463EF600" w14:textId="77777777">
        <w:tc>
          <w:tcPr>
            <w:tcW w:w="536" w:type="dxa"/>
            <w:tcBorders>
              <w:left w:val="nil"/>
              <w:right w:val="nil"/>
            </w:tcBorders>
          </w:tcPr>
          <w:p w14:paraId="5FB38FA8" w14:textId="77777777" w:rsidR="001F42B6" w:rsidRDefault="001F42B6">
            <w:pPr>
              <w:snapToGrid w:val="0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73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69B0A0F" w14:textId="77777777" w:rsidR="001F42B6" w:rsidRDefault="00D7093D">
            <w:pPr>
              <w:snapToGrid w:val="0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Log–linear model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4DD95C1" w14:textId="77777777" w:rsidR="001F42B6" w:rsidRDefault="00D7093D">
            <w:pPr>
              <w:snapToGrid w:val="0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438.64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3C6B859" w14:textId="77777777" w:rsidR="001F42B6" w:rsidRDefault="00D7093D">
            <w:pPr>
              <w:snapToGrid w:val="0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435.70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99B00C1" w14:textId="77777777" w:rsidR="001F42B6" w:rsidRDefault="00D7093D">
            <w:pPr>
              <w:snapToGrid w:val="0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438.42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A78BE77" w14:textId="77777777" w:rsidR="001F42B6" w:rsidRDefault="00D7093D">
            <w:pPr>
              <w:snapToGrid w:val="0"/>
              <w:rPr>
                <w:rFonts w:ascii="Times New Roman" w:hAnsi="Times New Roman" w:cs="Times New Roman"/>
                <w:b/>
                <w:szCs w:val="21"/>
              </w:rPr>
            </w:pPr>
            <w:r>
              <w:rPr>
                <w:rFonts w:ascii="Times New Roman" w:hAnsi="Times New Roman" w:cs="Times New Roman"/>
                <w:b/>
                <w:szCs w:val="21"/>
              </w:rPr>
              <w:t>438.19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52F803E" w14:textId="77777777" w:rsidR="001F42B6" w:rsidRDefault="00D7093D">
            <w:pPr>
              <w:snapToGrid w:val="0"/>
              <w:rPr>
                <w:rFonts w:ascii="Times New Roman" w:hAnsi="Times New Roman" w:cs="Times New Roman"/>
                <w:b/>
                <w:szCs w:val="21"/>
              </w:rPr>
            </w:pPr>
            <w:r>
              <w:rPr>
                <w:rFonts w:ascii="Times New Roman" w:hAnsi="Times New Roman" w:cs="Times New Roman"/>
                <w:b/>
                <w:szCs w:val="21"/>
              </w:rPr>
              <w:t>438.23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A57C063" w14:textId="77777777" w:rsidR="001F42B6" w:rsidRDefault="00D7093D">
            <w:pPr>
              <w:snapToGrid w:val="0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438.65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37C6517" w14:textId="77777777" w:rsidR="001F42B6" w:rsidRDefault="00D7093D">
            <w:pPr>
              <w:snapToGrid w:val="0"/>
              <w:rPr>
                <w:rFonts w:ascii="Times New Roman" w:hAnsi="Times New Roman" w:cs="Times New Roman"/>
                <w:b/>
                <w:szCs w:val="21"/>
              </w:rPr>
            </w:pPr>
            <w:r>
              <w:rPr>
                <w:rFonts w:ascii="Times New Roman" w:hAnsi="Times New Roman" w:cs="Times New Roman"/>
                <w:b/>
                <w:szCs w:val="21"/>
              </w:rPr>
              <w:t>437.62</w:t>
            </w:r>
          </w:p>
        </w:tc>
      </w:tr>
      <w:tr w:rsidR="00812268" w14:paraId="10945092" w14:textId="77777777">
        <w:tc>
          <w:tcPr>
            <w:tcW w:w="536" w:type="dxa"/>
            <w:tcBorders>
              <w:left w:val="nil"/>
              <w:right w:val="nil"/>
            </w:tcBorders>
          </w:tcPr>
          <w:p w14:paraId="78704540" w14:textId="77777777" w:rsidR="001F42B6" w:rsidRDefault="00D7093D">
            <w:pPr>
              <w:snapToGrid w:val="0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B</w:t>
            </w:r>
          </w:p>
        </w:tc>
        <w:tc>
          <w:tcPr>
            <w:tcW w:w="173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61D8DA2" w14:textId="77777777" w:rsidR="001F42B6" w:rsidRDefault="00D7093D">
            <w:pPr>
              <w:snapToGrid w:val="0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Linear model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6CF2A30" w14:textId="77777777" w:rsidR="001F42B6" w:rsidRDefault="00D7093D">
            <w:pPr>
              <w:snapToGrid w:val="0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473.06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4923EF7" w14:textId="77777777" w:rsidR="001F42B6" w:rsidRDefault="00D7093D">
            <w:pPr>
              <w:snapToGrid w:val="0"/>
              <w:rPr>
                <w:rFonts w:ascii="Times New Roman" w:hAnsi="Times New Roman" w:cs="Times New Roman"/>
                <w:b/>
                <w:szCs w:val="21"/>
              </w:rPr>
            </w:pPr>
            <w:r>
              <w:rPr>
                <w:rFonts w:ascii="Times New Roman" w:hAnsi="Times New Roman" w:cs="Times New Roman"/>
                <w:b/>
                <w:szCs w:val="21"/>
              </w:rPr>
              <w:t>472.17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986672B" w14:textId="77777777" w:rsidR="001F42B6" w:rsidRDefault="00D7093D">
            <w:pPr>
              <w:snapToGrid w:val="0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466.35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430A380" w14:textId="77777777" w:rsidR="001F42B6" w:rsidRDefault="00D7093D">
            <w:pPr>
              <w:snapToGrid w:val="0"/>
              <w:rPr>
                <w:rFonts w:ascii="Times New Roman" w:hAnsi="Times New Roman" w:cs="Times New Roman"/>
                <w:b/>
                <w:szCs w:val="21"/>
              </w:rPr>
            </w:pPr>
            <w:r>
              <w:rPr>
                <w:rFonts w:ascii="Times New Roman" w:hAnsi="Times New Roman" w:cs="Times New Roman"/>
                <w:b/>
                <w:szCs w:val="21"/>
              </w:rPr>
              <w:t>468.10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8FD5F43" w14:textId="77777777" w:rsidR="001F42B6" w:rsidRDefault="00D7093D">
            <w:pPr>
              <w:snapToGrid w:val="0"/>
              <w:rPr>
                <w:rFonts w:ascii="Times New Roman" w:hAnsi="Times New Roman" w:cs="Times New Roman"/>
                <w:b/>
                <w:szCs w:val="21"/>
              </w:rPr>
            </w:pPr>
            <w:r>
              <w:rPr>
                <w:rFonts w:ascii="Times New Roman" w:hAnsi="Times New Roman" w:cs="Times New Roman"/>
                <w:b/>
                <w:szCs w:val="21"/>
              </w:rPr>
              <w:t>473.02</w:t>
            </w:r>
          </w:p>
        </w:tc>
        <w:tc>
          <w:tcPr>
            <w:tcW w:w="127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B3C4742" w14:textId="77777777" w:rsidR="001F42B6" w:rsidRDefault="00D7093D">
            <w:pPr>
              <w:snapToGrid w:val="0"/>
              <w:rPr>
                <w:rFonts w:ascii="Times New Roman" w:hAnsi="Times New Roman" w:cs="Times New Roman"/>
                <w:b/>
                <w:szCs w:val="21"/>
              </w:rPr>
            </w:pPr>
            <w:r>
              <w:rPr>
                <w:rFonts w:ascii="Times New Roman" w:hAnsi="Times New Roman" w:cs="Times New Roman"/>
                <w:b/>
                <w:szCs w:val="21"/>
              </w:rPr>
              <w:t>472.59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286987A" w14:textId="77777777" w:rsidR="001F42B6" w:rsidRDefault="00D7093D">
            <w:pPr>
              <w:snapToGrid w:val="0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469.68</w:t>
            </w:r>
          </w:p>
        </w:tc>
      </w:tr>
      <w:tr w:rsidR="00812268" w14:paraId="38BCAFDE" w14:textId="77777777">
        <w:tc>
          <w:tcPr>
            <w:tcW w:w="536" w:type="dxa"/>
            <w:tcBorders>
              <w:left w:val="nil"/>
              <w:right w:val="nil"/>
            </w:tcBorders>
          </w:tcPr>
          <w:p w14:paraId="24E3B91F" w14:textId="77777777" w:rsidR="001F42B6" w:rsidRDefault="001F42B6">
            <w:pPr>
              <w:snapToGrid w:val="0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73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F41AA0F" w14:textId="77777777" w:rsidR="001F42B6" w:rsidRDefault="00D7093D">
            <w:pPr>
              <w:snapToGrid w:val="0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Log–linear model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525EC73" w14:textId="77777777" w:rsidR="001F42B6" w:rsidRDefault="00D7093D">
            <w:pPr>
              <w:snapToGrid w:val="0"/>
              <w:rPr>
                <w:rFonts w:ascii="Times New Roman" w:hAnsi="Times New Roman" w:cs="Times New Roman"/>
                <w:b/>
                <w:szCs w:val="21"/>
              </w:rPr>
            </w:pPr>
            <w:r>
              <w:rPr>
                <w:rFonts w:ascii="Times New Roman" w:hAnsi="Times New Roman" w:cs="Times New Roman"/>
                <w:b/>
                <w:szCs w:val="21"/>
              </w:rPr>
              <w:t>473.05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AECB9F1" w14:textId="77777777" w:rsidR="001F42B6" w:rsidRDefault="00D7093D">
            <w:pPr>
              <w:snapToGrid w:val="0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472.66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6A614F0" w14:textId="77777777" w:rsidR="001F42B6" w:rsidRDefault="00D7093D">
            <w:pPr>
              <w:snapToGrid w:val="0"/>
              <w:rPr>
                <w:rFonts w:ascii="Times New Roman" w:hAnsi="Times New Roman" w:cs="Times New Roman"/>
                <w:b/>
                <w:szCs w:val="21"/>
              </w:rPr>
            </w:pPr>
            <w:r>
              <w:rPr>
                <w:rFonts w:ascii="Times New Roman" w:hAnsi="Times New Roman" w:cs="Times New Roman"/>
                <w:b/>
                <w:szCs w:val="21"/>
              </w:rPr>
              <w:t>465.78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C7E127B" w14:textId="77777777" w:rsidR="001F42B6" w:rsidRDefault="00D7093D">
            <w:pPr>
              <w:snapToGrid w:val="0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469.21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B97C39D" w14:textId="77777777" w:rsidR="001F42B6" w:rsidRDefault="00D7093D">
            <w:pPr>
              <w:snapToGrid w:val="0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473.03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8382A17" w14:textId="77777777" w:rsidR="001F42B6" w:rsidRDefault="00D7093D">
            <w:pPr>
              <w:snapToGrid w:val="0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472.99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DB375D9" w14:textId="77777777" w:rsidR="001F42B6" w:rsidRDefault="00D7093D">
            <w:pPr>
              <w:snapToGrid w:val="0"/>
              <w:rPr>
                <w:rFonts w:ascii="Times New Roman" w:hAnsi="Times New Roman" w:cs="Times New Roman"/>
                <w:b/>
                <w:szCs w:val="21"/>
              </w:rPr>
            </w:pPr>
            <w:r>
              <w:rPr>
                <w:rFonts w:ascii="Times New Roman" w:hAnsi="Times New Roman" w:cs="Times New Roman"/>
                <w:b/>
                <w:szCs w:val="21"/>
              </w:rPr>
              <w:t>468.53</w:t>
            </w:r>
          </w:p>
        </w:tc>
      </w:tr>
      <w:tr w:rsidR="00812268" w14:paraId="7A937A76" w14:textId="77777777">
        <w:tc>
          <w:tcPr>
            <w:tcW w:w="536" w:type="dxa"/>
            <w:tcBorders>
              <w:left w:val="nil"/>
              <w:right w:val="nil"/>
            </w:tcBorders>
          </w:tcPr>
          <w:p w14:paraId="39B3ADAB" w14:textId="77777777" w:rsidR="001F42B6" w:rsidRDefault="00D7093D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</w:t>
            </w:r>
          </w:p>
        </w:tc>
        <w:tc>
          <w:tcPr>
            <w:tcW w:w="173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D1A40AE" w14:textId="77777777" w:rsidR="001F42B6" w:rsidRDefault="00D7093D">
            <w:pPr>
              <w:snapToGrid w:val="0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Linear model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3301898" w14:textId="77777777" w:rsidR="001F42B6" w:rsidRDefault="00D7093D">
            <w:pPr>
              <w:snapToGrid w:val="0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456.58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72C60B3" w14:textId="77777777" w:rsidR="001F42B6" w:rsidRDefault="00D7093D">
            <w:pPr>
              <w:snapToGrid w:val="0"/>
              <w:rPr>
                <w:rFonts w:ascii="Times New Roman" w:hAnsi="Times New Roman" w:cs="Times New Roman"/>
                <w:b/>
                <w:szCs w:val="21"/>
              </w:rPr>
            </w:pPr>
            <w:r>
              <w:rPr>
                <w:rFonts w:ascii="Times New Roman" w:hAnsi="Times New Roman" w:cs="Times New Roman"/>
                <w:b/>
                <w:szCs w:val="21"/>
              </w:rPr>
              <w:t>456.79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C8698EE" w14:textId="77777777" w:rsidR="001F42B6" w:rsidRDefault="00D7093D">
            <w:pPr>
              <w:snapToGrid w:val="0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456.04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2A5BD80" w14:textId="77777777" w:rsidR="001F42B6" w:rsidRDefault="00D7093D">
            <w:pPr>
              <w:snapToGrid w:val="0"/>
              <w:rPr>
                <w:rFonts w:ascii="Times New Roman" w:hAnsi="Times New Roman" w:cs="Times New Roman"/>
                <w:b/>
                <w:szCs w:val="21"/>
              </w:rPr>
            </w:pPr>
            <w:r>
              <w:rPr>
                <w:rFonts w:ascii="Times New Roman" w:hAnsi="Times New Roman" w:cs="Times New Roman"/>
                <w:b/>
                <w:szCs w:val="21"/>
              </w:rPr>
              <w:t>456.54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B63A594" w14:textId="77777777" w:rsidR="001F42B6" w:rsidRDefault="00D7093D">
            <w:pPr>
              <w:snapToGrid w:val="0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456.91</w:t>
            </w:r>
          </w:p>
        </w:tc>
        <w:tc>
          <w:tcPr>
            <w:tcW w:w="127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8D3DC95" w14:textId="77777777" w:rsidR="001F42B6" w:rsidRDefault="00D7093D">
            <w:pPr>
              <w:snapToGrid w:val="0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445.31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2C21459" w14:textId="77777777" w:rsidR="001F42B6" w:rsidRDefault="00D7093D">
            <w:pPr>
              <w:snapToGrid w:val="0"/>
              <w:rPr>
                <w:rFonts w:ascii="Times New Roman" w:hAnsi="Times New Roman" w:cs="Times New Roman"/>
                <w:b/>
                <w:szCs w:val="21"/>
              </w:rPr>
            </w:pPr>
            <w:r>
              <w:rPr>
                <w:rFonts w:ascii="Times New Roman" w:hAnsi="Times New Roman" w:cs="Times New Roman"/>
                <w:b/>
                <w:szCs w:val="21"/>
              </w:rPr>
              <w:t>456.14</w:t>
            </w:r>
          </w:p>
        </w:tc>
      </w:tr>
      <w:tr w:rsidR="00812268" w14:paraId="655CE966" w14:textId="77777777">
        <w:tc>
          <w:tcPr>
            <w:tcW w:w="536" w:type="dxa"/>
            <w:tcBorders>
              <w:left w:val="nil"/>
              <w:right w:val="nil"/>
            </w:tcBorders>
          </w:tcPr>
          <w:p w14:paraId="06CE02CC" w14:textId="77777777" w:rsidR="001F42B6" w:rsidRDefault="001F42B6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84DFE3D" w14:textId="77777777" w:rsidR="001F42B6" w:rsidRDefault="00D7093D">
            <w:pPr>
              <w:snapToGrid w:val="0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Log–linear model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31F317E" w14:textId="77777777" w:rsidR="001F42B6" w:rsidRDefault="00D7093D">
            <w:pPr>
              <w:snapToGrid w:val="0"/>
              <w:rPr>
                <w:rFonts w:ascii="Times New Roman" w:hAnsi="Times New Roman" w:cs="Times New Roman"/>
                <w:b/>
                <w:szCs w:val="21"/>
              </w:rPr>
            </w:pPr>
            <w:r>
              <w:rPr>
                <w:rFonts w:ascii="Times New Roman" w:hAnsi="Times New Roman" w:cs="Times New Roman"/>
                <w:b/>
                <w:szCs w:val="21"/>
              </w:rPr>
              <w:t>456.57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EBA859D" w14:textId="77777777" w:rsidR="001F42B6" w:rsidRDefault="00D7093D">
            <w:pPr>
              <w:snapToGrid w:val="0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456.96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4A4C5E2" w14:textId="77777777" w:rsidR="001F42B6" w:rsidRDefault="00D7093D">
            <w:pPr>
              <w:snapToGrid w:val="0"/>
              <w:rPr>
                <w:rFonts w:ascii="Times New Roman" w:hAnsi="Times New Roman" w:cs="Times New Roman"/>
                <w:b/>
                <w:szCs w:val="21"/>
              </w:rPr>
            </w:pPr>
            <w:r>
              <w:rPr>
                <w:rFonts w:ascii="Times New Roman" w:hAnsi="Times New Roman" w:cs="Times New Roman"/>
                <w:b/>
                <w:szCs w:val="21"/>
              </w:rPr>
              <w:t>455.94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0482D84" w14:textId="77777777" w:rsidR="001F42B6" w:rsidRDefault="00D7093D">
            <w:pPr>
              <w:snapToGrid w:val="0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456.87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C07068F" w14:textId="77777777" w:rsidR="001F42B6" w:rsidRDefault="00D7093D">
            <w:pPr>
              <w:snapToGrid w:val="0"/>
              <w:rPr>
                <w:rFonts w:ascii="Times New Roman" w:hAnsi="Times New Roman" w:cs="Times New Roman"/>
                <w:b/>
                <w:szCs w:val="21"/>
              </w:rPr>
            </w:pPr>
            <w:r>
              <w:rPr>
                <w:rFonts w:ascii="Times New Roman" w:hAnsi="Times New Roman" w:cs="Times New Roman"/>
                <w:b/>
                <w:szCs w:val="21"/>
              </w:rPr>
              <w:t>456.60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4935B1E" w14:textId="77777777" w:rsidR="001F42B6" w:rsidRDefault="00D7093D">
            <w:pPr>
              <w:snapToGrid w:val="0"/>
              <w:rPr>
                <w:rFonts w:ascii="Times New Roman" w:hAnsi="Times New Roman" w:cs="Times New Roman"/>
                <w:b/>
                <w:szCs w:val="21"/>
              </w:rPr>
            </w:pPr>
            <w:r>
              <w:rPr>
                <w:rFonts w:ascii="Times New Roman" w:hAnsi="Times New Roman" w:cs="Times New Roman"/>
                <w:b/>
                <w:szCs w:val="21"/>
              </w:rPr>
              <w:t>445.30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41B4618" w14:textId="77777777" w:rsidR="001F42B6" w:rsidRDefault="00D7093D">
            <w:pPr>
              <w:snapToGrid w:val="0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456.37</w:t>
            </w:r>
          </w:p>
        </w:tc>
      </w:tr>
      <w:tr w:rsidR="00812268" w14:paraId="38762937" w14:textId="77777777">
        <w:tc>
          <w:tcPr>
            <w:tcW w:w="536" w:type="dxa"/>
            <w:tcBorders>
              <w:left w:val="nil"/>
              <w:right w:val="nil"/>
            </w:tcBorders>
          </w:tcPr>
          <w:p w14:paraId="3872D05D" w14:textId="77777777" w:rsidR="001F42B6" w:rsidRDefault="00D7093D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</w:t>
            </w:r>
          </w:p>
        </w:tc>
        <w:tc>
          <w:tcPr>
            <w:tcW w:w="1735" w:type="dxa"/>
            <w:tcBorders>
              <w:top w:val="single" w:sz="4" w:space="0" w:color="auto"/>
              <w:left w:val="nil"/>
              <w:right w:val="nil"/>
            </w:tcBorders>
          </w:tcPr>
          <w:p w14:paraId="27B03F40" w14:textId="77777777" w:rsidR="001F42B6" w:rsidRDefault="00D7093D">
            <w:pPr>
              <w:snapToGrid w:val="0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Linear model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right w:val="nil"/>
            </w:tcBorders>
          </w:tcPr>
          <w:p w14:paraId="2F774E52" w14:textId="77777777" w:rsidR="001F42B6" w:rsidRDefault="00D7093D">
            <w:pPr>
              <w:snapToGrid w:val="0"/>
              <w:rPr>
                <w:rFonts w:ascii="Times New Roman" w:hAnsi="Times New Roman" w:cs="Times New Roman"/>
                <w:b/>
                <w:szCs w:val="21"/>
              </w:rPr>
            </w:pPr>
            <w:r>
              <w:rPr>
                <w:rFonts w:ascii="Times New Roman" w:hAnsi="Times New Roman" w:cs="Times New Roman"/>
                <w:b/>
                <w:szCs w:val="21"/>
              </w:rPr>
              <w:t>479.25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right w:val="nil"/>
            </w:tcBorders>
          </w:tcPr>
          <w:p w14:paraId="0F0471FD" w14:textId="77777777" w:rsidR="001F42B6" w:rsidRDefault="00D7093D">
            <w:pPr>
              <w:snapToGrid w:val="0"/>
              <w:rPr>
                <w:rFonts w:ascii="Times New Roman" w:hAnsi="Times New Roman" w:cs="Times New Roman"/>
                <w:b/>
                <w:szCs w:val="21"/>
              </w:rPr>
            </w:pPr>
            <w:r>
              <w:rPr>
                <w:rFonts w:ascii="Times New Roman" w:hAnsi="Times New Roman" w:cs="Times New Roman"/>
                <w:b/>
                <w:szCs w:val="21"/>
              </w:rPr>
              <w:t>479.02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right w:val="nil"/>
            </w:tcBorders>
          </w:tcPr>
          <w:p w14:paraId="3895B45A" w14:textId="77777777" w:rsidR="001F42B6" w:rsidRDefault="00D7093D">
            <w:pPr>
              <w:snapToGrid w:val="0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478.45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right w:val="nil"/>
            </w:tcBorders>
          </w:tcPr>
          <w:p w14:paraId="6234B86F" w14:textId="77777777" w:rsidR="001F42B6" w:rsidRDefault="00D7093D">
            <w:pPr>
              <w:snapToGrid w:val="0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478.90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right w:val="nil"/>
            </w:tcBorders>
          </w:tcPr>
          <w:p w14:paraId="1B946F11" w14:textId="77777777" w:rsidR="001F42B6" w:rsidRDefault="00D7093D">
            <w:pPr>
              <w:snapToGrid w:val="0"/>
              <w:rPr>
                <w:rFonts w:ascii="Times New Roman" w:hAnsi="Times New Roman" w:cs="Times New Roman"/>
                <w:b/>
                <w:szCs w:val="21"/>
              </w:rPr>
            </w:pPr>
            <w:r>
              <w:rPr>
                <w:rFonts w:ascii="Times New Roman" w:hAnsi="Times New Roman" w:cs="Times New Roman"/>
                <w:b/>
                <w:szCs w:val="21"/>
              </w:rPr>
              <w:t>477.49</w:t>
            </w:r>
          </w:p>
        </w:tc>
        <w:tc>
          <w:tcPr>
            <w:tcW w:w="1274" w:type="dxa"/>
            <w:tcBorders>
              <w:top w:val="single" w:sz="4" w:space="0" w:color="auto"/>
              <w:left w:val="nil"/>
              <w:right w:val="nil"/>
            </w:tcBorders>
          </w:tcPr>
          <w:p w14:paraId="28759281" w14:textId="77777777" w:rsidR="001F42B6" w:rsidRDefault="00D7093D">
            <w:pPr>
              <w:snapToGrid w:val="0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473.66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right w:val="nil"/>
            </w:tcBorders>
          </w:tcPr>
          <w:p w14:paraId="41822299" w14:textId="77777777" w:rsidR="001F42B6" w:rsidRDefault="00D7093D">
            <w:pPr>
              <w:snapToGrid w:val="0"/>
              <w:rPr>
                <w:rFonts w:ascii="Times New Roman" w:hAnsi="Times New Roman" w:cs="Times New Roman"/>
                <w:b/>
                <w:szCs w:val="21"/>
              </w:rPr>
            </w:pPr>
            <w:r>
              <w:rPr>
                <w:rFonts w:ascii="Times New Roman" w:hAnsi="Times New Roman" w:cs="Times New Roman"/>
                <w:b/>
                <w:szCs w:val="21"/>
              </w:rPr>
              <w:t>478.89</w:t>
            </w:r>
          </w:p>
        </w:tc>
      </w:tr>
      <w:tr w:rsidR="00812268" w14:paraId="2318FCFA" w14:textId="77777777">
        <w:tc>
          <w:tcPr>
            <w:tcW w:w="536" w:type="dxa"/>
            <w:tcBorders>
              <w:left w:val="nil"/>
              <w:bottom w:val="single" w:sz="12" w:space="0" w:color="auto"/>
              <w:right w:val="nil"/>
            </w:tcBorders>
          </w:tcPr>
          <w:p w14:paraId="2817F075" w14:textId="77777777" w:rsidR="001F42B6" w:rsidRDefault="001F42B6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5" w:type="dxa"/>
            <w:tcBorders>
              <w:left w:val="nil"/>
              <w:bottom w:val="single" w:sz="12" w:space="0" w:color="auto"/>
              <w:right w:val="nil"/>
            </w:tcBorders>
          </w:tcPr>
          <w:p w14:paraId="39708B4D" w14:textId="77777777" w:rsidR="001F42B6" w:rsidRDefault="00D7093D">
            <w:pPr>
              <w:snapToGrid w:val="0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Log–linear model</w:t>
            </w:r>
          </w:p>
        </w:tc>
        <w:tc>
          <w:tcPr>
            <w:tcW w:w="850" w:type="dxa"/>
            <w:tcBorders>
              <w:left w:val="nil"/>
              <w:bottom w:val="single" w:sz="12" w:space="0" w:color="auto"/>
              <w:right w:val="nil"/>
            </w:tcBorders>
          </w:tcPr>
          <w:p w14:paraId="2D9CD7CC" w14:textId="77777777" w:rsidR="001F42B6" w:rsidRDefault="00D7093D">
            <w:pPr>
              <w:snapToGrid w:val="0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479.26</w:t>
            </w:r>
          </w:p>
        </w:tc>
        <w:tc>
          <w:tcPr>
            <w:tcW w:w="851" w:type="dxa"/>
            <w:tcBorders>
              <w:left w:val="nil"/>
              <w:bottom w:val="single" w:sz="12" w:space="0" w:color="auto"/>
              <w:right w:val="nil"/>
            </w:tcBorders>
          </w:tcPr>
          <w:p w14:paraId="750F8A3E" w14:textId="77777777" w:rsidR="001F42B6" w:rsidRDefault="00D7093D">
            <w:pPr>
              <w:snapToGrid w:val="0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479.16</w:t>
            </w:r>
          </w:p>
        </w:tc>
        <w:tc>
          <w:tcPr>
            <w:tcW w:w="850" w:type="dxa"/>
            <w:tcBorders>
              <w:left w:val="nil"/>
              <w:bottom w:val="single" w:sz="12" w:space="0" w:color="auto"/>
              <w:right w:val="nil"/>
            </w:tcBorders>
          </w:tcPr>
          <w:p w14:paraId="70376442" w14:textId="77777777" w:rsidR="001F42B6" w:rsidRDefault="00D7093D">
            <w:pPr>
              <w:snapToGrid w:val="0"/>
              <w:rPr>
                <w:rFonts w:ascii="Times New Roman" w:hAnsi="Times New Roman" w:cs="Times New Roman"/>
                <w:b/>
                <w:szCs w:val="21"/>
              </w:rPr>
            </w:pPr>
            <w:r>
              <w:rPr>
                <w:rFonts w:ascii="Times New Roman" w:hAnsi="Times New Roman" w:cs="Times New Roman"/>
                <w:b/>
                <w:szCs w:val="21"/>
              </w:rPr>
              <w:t>478.42</w:t>
            </w:r>
          </w:p>
        </w:tc>
        <w:tc>
          <w:tcPr>
            <w:tcW w:w="851" w:type="dxa"/>
            <w:tcBorders>
              <w:left w:val="nil"/>
              <w:bottom w:val="single" w:sz="12" w:space="0" w:color="auto"/>
              <w:right w:val="nil"/>
            </w:tcBorders>
          </w:tcPr>
          <w:p w14:paraId="180E1BDC" w14:textId="77777777" w:rsidR="001F42B6" w:rsidRDefault="00D7093D">
            <w:pPr>
              <w:snapToGrid w:val="0"/>
              <w:rPr>
                <w:rFonts w:ascii="Times New Roman" w:hAnsi="Times New Roman" w:cs="Times New Roman"/>
                <w:b/>
                <w:szCs w:val="21"/>
              </w:rPr>
            </w:pPr>
            <w:r>
              <w:rPr>
                <w:rFonts w:ascii="Times New Roman" w:hAnsi="Times New Roman" w:cs="Times New Roman"/>
                <w:b/>
                <w:szCs w:val="21"/>
              </w:rPr>
              <w:t>478.37</w:t>
            </w:r>
          </w:p>
        </w:tc>
        <w:tc>
          <w:tcPr>
            <w:tcW w:w="850" w:type="dxa"/>
            <w:tcBorders>
              <w:left w:val="nil"/>
              <w:bottom w:val="single" w:sz="12" w:space="0" w:color="auto"/>
              <w:right w:val="nil"/>
            </w:tcBorders>
          </w:tcPr>
          <w:p w14:paraId="704F7F57" w14:textId="77777777" w:rsidR="001F42B6" w:rsidRDefault="00D7093D">
            <w:pPr>
              <w:snapToGrid w:val="0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477.92</w:t>
            </w:r>
          </w:p>
        </w:tc>
        <w:tc>
          <w:tcPr>
            <w:tcW w:w="1274" w:type="dxa"/>
            <w:tcBorders>
              <w:left w:val="nil"/>
              <w:bottom w:val="single" w:sz="12" w:space="0" w:color="auto"/>
              <w:right w:val="nil"/>
            </w:tcBorders>
          </w:tcPr>
          <w:p w14:paraId="34D52431" w14:textId="77777777" w:rsidR="001F42B6" w:rsidRDefault="00D7093D">
            <w:pPr>
              <w:snapToGrid w:val="0"/>
              <w:rPr>
                <w:rFonts w:ascii="Times New Roman" w:hAnsi="Times New Roman" w:cs="Times New Roman"/>
                <w:b/>
                <w:szCs w:val="21"/>
              </w:rPr>
            </w:pPr>
            <w:r>
              <w:rPr>
                <w:rFonts w:ascii="Times New Roman" w:hAnsi="Times New Roman" w:cs="Times New Roman"/>
                <w:b/>
                <w:szCs w:val="21"/>
              </w:rPr>
              <w:t>473.60</w:t>
            </w:r>
          </w:p>
        </w:tc>
        <w:tc>
          <w:tcPr>
            <w:tcW w:w="997" w:type="dxa"/>
            <w:tcBorders>
              <w:left w:val="nil"/>
              <w:bottom w:val="single" w:sz="12" w:space="0" w:color="auto"/>
              <w:right w:val="nil"/>
            </w:tcBorders>
          </w:tcPr>
          <w:p w14:paraId="6FDA41BE" w14:textId="77777777" w:rsidR="001F42B6" w:rsidRDefault="00D7093D">
            <w:pPr>
              <w:snapToGrid w:val="0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478.93</w:t>
            </w:r>
          </w:p>
        </w:tc>
      </w:tr>
    </w:tbl>
    <w:p w14:paraId="737D622A" w14:textId="6044350E" w:rsidR="000A3FFC" w:rsidRPr="00172D10" w:rsidRDefault="00D7093D" w:rsidP="00172D10">
      <w:pPr>
        <w:snapToGrid w:val="0"/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Nu</w:t>
      </w:r>
      <w:r>
        <w:rPr>
          <w:rFonts w:ascii="Times New Roman" w:hAnsi="Times New Roman" w:cs="Times New Roman"/>
          <w:sz w:val="24"/>
          <w:szCs w:val="24"/>
          <w:vertAlign w:val="subscript"/>
        </w:rPr>
        <w:t>gr</w:t>
      </w:r>
      <w:r>
        <w:rPr>
          <w:rFonts w:ascii="Times New Roman" w:hAnsi="Times New Roman" w:cs="Times New Roman"/>
          <w:sz w:val="24"/>
          <w:szCs w:val="24"/>
        </w:rPr>
        <w:t xml:space="preserve">: green leaf nutrient concentration, including nitrogen (N), phosphorus (P), potassium (K), calcium (Ca), magnesium (Mg), iron (Fe), manganese (Mn), copper (Cu), zinc (Zn), boron (B), </w:t>
      </w:r>
      <w:r>
        <w:rPr>
          <w:rFonts w:ascii="Times New Roman" w:hAnsi="Times New Roman" w:cs="Times New Roman"/>
          <w:sz w:val="24"/>
          <w:szCs w:val="24"/>
        </w:rPr>
        <w:t>sodium (Na), and aluminum (Al). P:S ratio: palisade to spongy mesophyll ratio, ET: epidermal thickness, GCL: guard cell length, SD: stomatal density, LV</w:t>
      </w:r>
      <w:r>
        <w:rPr>
          <w:rFonts w:ascii="Times New Roman" w:hAnsi="Times New Roman" w:cs="Times New Roman"/>
          <w:sz w:val="24"/>
          <w:szCs w:val="24"/>
          <w:vertAlign w:val="subscript"/>
        </w:rPr>
        <w:t>diameter</w:t>
      </w:r>
      <w:r>
        <w:rPr>
          <w:rFonts w:ascii="Times New Roman" w:hAnsi="Times New Roman" w:cs="Times New Roman"/>
          <w:sz w:val="24"/>
          <w:szCs w:val="24"/>
        </w:rPr>
        <w:t>: leaf vein diameter, LV</w:t>
      </w:r>
      <w:r>
        <w:rPr>
          <w:rFonts w:ascii="Times New Roman" w:hAnsi="Times New Roman" w:cs="Times New Roman"/>
          <w:sz w:val="24"/>
          <w:szCs w:val="24"/>
          <w:vertAlign w:val="subscript"/>
        </w:rPr>
        <w:t>density</w:t>
      </w:r>
      <w:r w:rsidR="00172D10">
        <w:rPr>
          <w:rFonts w:ascii="Times New Roman" w:hAnsi="Times New Roman" w:cs="Times New Roman"/>
          <w:sz w:val="24"/>
          <w:szCs w:val="24"/>
        </w:rPr>
        <w:t>: leaf vein density.</w:t>
      </w:r>
      <w:r w:rsidR="00172D10">
        <w:rPr>
          <w:rFonts w:ascii="Times New Roman" w:hAnsi="Times New Roman" w:cs="Times New Roman"/>
          <w:sz w:val="24"/>
          <w:szCs w:val="24"/>
        </w:rPr>
        <w:br w:type="page"/>
      </w:r>
    </w:p>
    <w:p w14:paraId="76846D42" w14:textId="02F7B23C" w:rsidR="001F42B6" w:rsidRDefault="00D7093D">
      <w:pPr>
        <w:snapToGrid w:val="0"/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Table S3. </w:t>
      </w:r>
      <w:r>
        <w:rPr>
          <w:rFonts w:ascii="Times New Roman" w:hAnsi="Times New Roman" w:cs="Times New Roman"/>
          <w:sz w:val="24"/>
          <w:szCs w:val="24"/>
        </w:rPr>
        <w:t>Parameter estimates from the best</w:t>
      </w:r>
      <w:r>
        <w:rPr>
          <w:rFonts w:ascii="Times New Roman" w:hAnsi="Times New Roman" w:cs="Times New Roman"/>
          <w:sz w:val="24"/>
          <w:szCs w:val="24"/>
        </w:rPr>
        <w:t>‒</w:t>
      </w:r>
      <w:r>
        <w:rPr>
          <w:rFonts w:ascii="Times New Roman" w:hAnsi="Times New Roman" w:cs="Times New Roman"/>
          <w:sz w:val="24"/>
          <w:szCs w:val="24"/>
        </w:rPr>
        <w:t xml:space="preserve">supported model (based on AICc) explaining </w:t>
      </w:r>
      <w:r>
        <w:rPr>
          <w:rFonts w:ascii="Times New Roman" w:eastAsia="等线" w:hAnsi="Times New Roman" w:cs="Times New Roman"/>
          <w:sz w:val="24"/>
          <w:szCs w:val="24"/>
        </w:rPr>
        <w:t xml:space="preserve">the </w:t>
      </w:r>
      <w:r>
        <w:rPr>
          <w:rFonts w:ascii="Times New Roman" w:hAnsi="Times New Roman" w:cs="Times New Roman"/>
          <w:sz w:val="24"/>
          <w:szCs w:val="24"/>
        </w:rPr>
        <w:t xml:space="preserve">variation in </w:t>
      </w:r>
      <w:r>
        <w:rPr>
          <w:rFonts w:ascii="Times New Roman" w:eastAsia="等线" w:hAnsi="Times New Roman" w:cs="Times New Roman"/>
          <w:sz w:val="24"/>
          <w:szCs w:val="24"/>
        </w:rPr>
        <w:t>multinutrient</w:t>
      </w:r>
      <w:r>
        <w:rPr>
          <w:rFonts w:ascii="Times New Roman" w:hAnsi="Times New Roman" w:cs="Times New Roman"/>
          <w:sz w:val="24"/>
          <w:szCs w:val="24"/>
        </w:rPr>
        <w:t xml:space="preserve"> resorption efficiency. Estimates (± SE), degrees of freedom (df), t‒values and </w:t>
      </w:r>
      <w:r>
        <w:rPr>
          <w:rFonts w:ascii="Times New Roman" w:hAnsi="Times New Roman" w:cs="Times New Roman"/>
          <w:i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‒</w:t>
      </w:r>
      <w:r>
        <w:rPr>
          <w:rFonts w:ascii="Times New Roman" w:hAnsi="Times New Roman" w:cs="Times New Roman"/>
          <w:sz w:val="24"/>
          <w:szCs w:val="24"/>
        </w:rPr>
        <w:t>values are shown for all fixed effects. Significant effects (</w:t>
      </w:r>
      <w:r>
        <w:rPr>
          <w:rFonts w:ascii="Times New Roman" w:hAnsi="Times New Roman" w:cs="Times New Roman"/>
          <w:i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 xml:space="preserve"> &lt; 0.05) are shown in bold. Abbreviati</w:t>
      </w:r>
      <w:r>
        <w:rPr>
          <w:rFonts w:ascii="Times New Roman" w:hAnsi="Times New Roman" w:cs="Times New Roman"/>
          <w:sz w:val="24"/>
          <w:szCs w:val="24"/>
        </w:rPr>
        <w:t>ons are consistent with those used in Table S2.</w:t>
      </w:r>
    </w:p>
    <w:tbl>
      <w:tblPr>
        <w:tblStyle w:val="ae"/>
        <w:tblW w:w="7371" w:type="dxa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7"/>
        <w:gridCol w:w="1418"/>
        <w:gridCol w:w="1701"/>
        <w:gridCol w:w="851"/>
        <w:gridCol w:w="992"/>
        <w:gridCol w:w="992"/>
      </w:tblGrid>
      <w:tr w:rsidR="00812268" w14:paraId="549CB5B0" w14:textId="77777777">
        <w:tc>
          <w:tcPr>
            <w:tcW w:w="1417" w:type="dxa"/>
            <w:tcBorders>
              <w:top w:val="single" w:sz="12" w:space="0" w:color="auto"/>
              <w:bottom w:val="single" w:sz="4" w:space="0" w:color="auto"/>
            </w:tcBorders>
          </w:tcPr>
          <w:p w14:paraId="51606666" w14:textId="77777777" w:rsidR="001F42B6" w:rsidRDefault="00D7093D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Resorption efficiency</w:t>
            </w:r>
          </w:p>
        </w:tc>
        <w:tc>
          <w:tcPr>
            <w:tcW w:w="1418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7A4546C5" w14:textId="77777777" w:rsidR="001F42B6" w:rsidRDefault="00D7093D">
            <w:pPr>
              <w:snapToGrid w:val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Fixed term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4EB8ED19" w14:textId="77777777" w:rsidR="001F42B6" w:rsidRDefault="00D7093D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Estimate ± SE</w:t>
            </w:r>
          </w:p>
        </w:tc>
        <w:tc>
          <w:tcPr>
            <w:tcW w:w="851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276CC9C0" w14:textId="77777777" w:rsidR="001F42B6" w:rsidRDefault="00D7093D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df</w:t>
            </w:r>
          </w:p>
        </w:tc>
        <w:tc>
          <w:tcPr>
            <w:tcW w:w="992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13849349" w14:textId="77777777" w:rsidR="001F42B6" w:rsidRDefault="00D7093D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 value</w:t>
            </w:r>
          </w:p>
        </w:tc>
        <w:tc>
          <w:tcPr>
            <w:tcW w:w="992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60130466" w14:textId="77777777" w:rsidR="001F42B6" w:rsidRDefault="00D7093D">
            <w:pPr>
              <w:snapToGrid w:val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</w:t>
            </w:r>
          </w:p>
        </w:tc>
      </w:tr>
      <w:tr w:rsidR="00812268" w14:paraId="425028CA" w14:textId="77777777">
        <w:tc>
          <w:tcPr>
            <w:tcW w:w="1417" w:type="dxa"/>
            <w:tcBorders>
              <w:top w:val="single" w:sz="4" w:space="0" w:color="auto"/>
            </w:tcBorders>
            <w:shd w:val="clear" w:color="auto" w:fill="D0CECE" w:themeFill="background2" w:themeFillShade="E6"/>
          </w:tcPr>
          <w:p w14:paraId="1AF30BB7" w14:textId="77777777" w:rsidR="001F42B6" w:rsidRDefault="00D7093D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D0CECE" w:themeFill="background2" w:themeFillShade="E6"/>
          </w:tcPr>
          <w:p w14:paraId="791518BC" w14:textId="77777777" w:rsidR="001F42B6" w:rsidRDefault="00D7093D">
            <w:pPr>
              <w:snapToGrid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GCL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D0CECE" w:themeFill="background2" w:themeFillShade="E6"/>
          </w:tcPr>
          <w:p w14:paraId="3962D969" w14:textId="77777777" w:rsidR="001F42B6" w:rsidRDefault="00D7093D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‒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0.08 ± 0.04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D0CECE" w:themeFill="background2" w:themeFillShade="E6"/>
          </w:tcPr>
          <w:p w14:paraId="203B6764" w14:textId="77777777" w:rsidR="001F42B6" w:rsidRDefault="00D7093D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54.17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D0CECE" w:themeFill="background2" w:themeFillShade="E6"/>
          </w:tcPr>
          <w:p w14:paraId="21FA1D6E" w14:textId="77777777" w:rsidR="001F42B6" w:rsidRDefault="00D7093D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‒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2.04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D0CECE" w:themeFill="background2" w:themeFillShade="E6"/>
          </w:tcPr>
          <w:p w14:paraId="1347BDFC" w14:textId="77777777" w:rsidR="001F42B6" w:rsidRDefault="00D7093D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0.046</w:t>
            </w:r>
          </w:p>
        </w:tc>
      </w:tr>
      <w:tr w:rsidR="00812268" w14:paraId="4EDB002E" w14:textId="77777777">
        <w:tc>
          <w:tcPr>
            <w:tcW w:w="1417" w:type="dxa"/>
          </w:tcPr>
          <w:p w14:paraId="1839A8B9" w14:textId="77777777" w:rsidR="001F42B6" w:rsidRDefault="00D7093D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</w:t>
            </w:r>
          </w:p>
        </w:tc>
        <w:tc>
          <w:tcPr>
            <w:tcW w:w="1418" w:type="dxa"/>
            <w:tcBorders>
              <w:top w:val="single" w:sz="4" w:space="0" w:color="auto"/>
              <w:bottom w:val="nil"/>
            </w:tcBorders>
          </w:tcPr>
          <w:p w14:paraId="770A84CA" w14:textId="77777777" w:rsidR="001F42B6" w:rsidRDefault="00D7093D">
            <w:pPr>
              <w:snapToGrid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ET</w:t>
            </w:r>
          </w:p>
        </w:tc>
        <w:tc>
          <w:tcPr>
            <w:tcW w:w="1701" w:type="dxa"/>
            <w:tcBorders>
              <w:top w:val="single" w:sz="4" w:space="0" w:color="auto"/>
              <w:bottom w:val="nil"/>
            </w:tcBorders>
          </w:tcPr>
          <w:p w14:paraId="69953370" w14:textId="77777777" w:rsidR="001F42B6" w:rsidRDefault="00D7093D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0.20 ± 0.12</w:t>
            </w:r>
          </w:p>
        </w:tc>
        <w:tc>
          <w:tcPr>
            <w:tcW w:w="851" w:type="dxa"/>
            <w:tcBorders>
              <w:top w:val="single" w:sz="4" w:space="0" w:color="auto"/>
              <w:bottom w:val="nil"/>
            </w:tcBorders>
          </w:tcPr>
          <w:p w14:paraId="1BE34BD9" w14:textId="77777777" w:rsidR="001F42B6" w:rsidRDefault="00D7093D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64.09</w:t>
            </w:r>
          </w:p>
        </w:tc>
        <w:tc>
          <w:tcPr>
            <w:tcW w:w="992" w:type="dxa"/>
            <w:tcBorders>
              <w:top w:val="single" w:sz="4" w:space="0" w:color="auto"/>
              <w:bottom w:val="nil"/>
            </w:tcBorders>
          </w:tcPr>
          <w:p w14:paraId="79E1767B" w14:textId="77777777" w:rsidR="001F42B6" w:rsidRDefault="00D7093D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1.66</w:t>
            </w:r>
          </w:p>
        </w:tc>
        <w:tc>
          <w:tcPr>
            <w:tcW w:w="992" w:type="dxa"/>
            <w:tcBorders>
              <w:top w:val="single" w:sz="4" w:space="0" w:color="auto"/>
              <w:bottom w:val="nil"/>
            </w:tcBorders>
          </w:tcPr>
          <w:p w14:paraId="598B44CB" w14:textId="77777777" w:rsidR="001F42B6" w:rsidRDefault="00D7093D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0.10</w:t>
            </w:r>
          </w:p>
        </w:tc>
      </w:tr>
      <w:tr w:rsidR="00812268" w14:paraId="034F61F3" w14:textId="77777777">
        <w:tc>
          <w:tcPr>
            <w:tcW w:w="1417" w:type="dxa"/>
          </w:tcPr>
          <w:p w14:paraId="42A2B5C9" w14:textId="77777777" w:rsidR="001F42B6" w:rsidRDefault="001F42B6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14:paraId="7724A806" w14:textId="77777777" w:rsidR="001F42B6" w:rsidRDefault="00D7093D">
            <w:pPr>
              <w:snapToGrid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gr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544EDD5F" w14:textId="77777777" w:rsidR="001F42B6" w:rsidRDefault="00D7093D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0.52 ± 0.09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708F74A1" w14:textId="77777777" w:rsidR="001F42B6" w:rsidRDefault="00D7093D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71.06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4A7A2CA3" w14:textId="77777777" w:rsidR="001F42B6" w:rsidRDefault="00D7093D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5.67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4C0F557C" w14:textId="77777777" w:rsidR="001F42B6" w:rsidRDefault="00D7093D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&lt;0.001</w:t>
            </w:r>
          </w:p>
        </w:tc>
      </w:tr>
      <w:tr w:rsidR="00812268" w14:paraId="708342AB" w14:textId="77777777">
        <w:tc>
          <w:tcPr>
            <w:tcW w:w="1417" w:type="dxa"/>
          </w:tcPr>
          <w:p w14:paraId="176D49F9" w14:textId="77777777" w:rsidR="001F42B6" w:rsidRDefault="001F42B6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14:paraId="56BB8CC1" w14:textId="77777777" w:rsidR="001F42B6" w:rsidRDefault="00D7093D">
            <w:pPr>
              <w:snapToGrid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P:S ratio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7413BAE7" w14:textId="77777777" w:rsidR="001F42B6" w:rsidRDefault="00D7093D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‒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0.19 ± 0.09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33F6143F" w14:textId="77777777" w:rsidR="001F42B6" w:rsidRDefault="00D7093D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59.12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0273971F" w14:textId="77777777" w:rsidR="001F42B6" w:rsidRDefault="00D7093D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‒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2.14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277938C2" w14:textId="77777777" w:rsidR="001F42B6" w:rsidRDefault="00D7093D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0.037</w:t>
            </w:r>
          </w:p>
        </w:tc>
      </w:tr>
      <w:tr w:rsidR="00812268" w14:paraId="2DDA7470" w14:textId="77777777">
        <w:tc>
          <w:tcPr>
            <w:tcW w:w="1417" w:type="dxa"/>
          </w:tcPr>
          <w:p w14:paraId="76A182F1" w14:textId="77777777" w:rsidR="001F42B6" w:rsidRDefault="001F42B6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14:paraId="2D295C40" w14:textId="77777777" w:rsidR="001F42B6" w:rsidRDefault="00D7093D">
            <w:pPr>
              <w:snapToGrid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SD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26C4D11A" w14:textId="77777777" w:rsidR="001F42B6" w:rsidRDefault="00D7093D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‒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0.45 ± 0.11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6796A1B8" w14:textId="77777777" w:rsidR="001F42B6" w:rsidRDefault="00D7093D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68.18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18C6F06E" w14:textId="77777777" w:rsidR="001F42B6" w:rsidRDefault="00D7093D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‒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4.26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2302649C" w14:textId="77777777" w:rsidR="001F42B6" w:rsidRDefault="00D7093D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&lt;0.001</w:t>
            </w:r>
          </w:p>
        </w:tc>
      </w:tr>
      <w:tr w:rsidR="00812268" w14:paraId="420939EA" w14:textId="77777777">
        <w:tc>
          <w:tcPr>
            <w:tcW w:w="1417" w:type="dxa"/>
          </w:tcPr>
          <w:p w14:paraId="30B1B645" w14:textId="77777777" w:rsidR="001F42B6" w:rsidRDefault="001F42B6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bottom w:val="single" w:sz="4" w:space="0" w:color="auto"/>
            </w:tcBorders>
          </w:tcPr>
          <w:p w14:paraId="2CAA36C8" w14:textId="77777777" w:rsidR="001F42B6" w:rsidRDefault="00D7093D">
            <w:pPr>
              <w:snapToGrid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LV</w:t>
            </w:r>
            <w:r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diameter</w:t>
            </w:r>
          </w:p>
        </w:tc>
        <w:tc>
          <w:tcPr>
            <w:tcW w:w="1701" w:type="dxa"/>
            <w:tcBorders>
              <w:top w:val="nil"/>
              <w:bottom w:val="single" w:sz="4" w:space="0" w:color="auto"/>
            </w:tcBorders>
          </w:tcPr>
          <w:p w14:paraId="19045599" w14:textId="77777777" w:rsidR="001F42B6" w:rsidRDefault="00D7093D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0.18 ± 0.09</w:t>
            </w:r>
          </w:p>
        </w:tc>
        <w:tc>
          <w:tcPr>
            <w:tcW w:w="851" w:type="dxa"/>
            <w:tcBorders>
              <w:top w:val="nil"/>
              <w:bottom w:val="single" w:sz="4" w:space="0" w:color="auto"/>
            </w:tcBorders>
          </w:tcPr>
          <w:p w14:paraId="5654983C" w14:textId="77777777" w:rsidR="001F42B6" w:rsidRDefault="00D7093D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55.55</w:t>
            </w:r>
          </w:p>
        </w:tc>
        <w:tc>
          <w:tcPr>
            <w:tcW w:w="992" w:type="dxa"/>
            <w:tcBorders>
              <w:top w:val="nil"/>
              <w:bottom w:val="single" w:sz="4" w:space="0" w:color="auto"/>
            </w:tcBorders>
          </w:tcPr>
          <w:p w14:paraId="066124D8" w14:textId="77777777" w:rsidR="001F42B6" w:rsidRDefault="00D7093D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1.91</w:t>
            </w:r>
          </w:p>
        </w:tc>
        <w:tc>
          <w:tcPr>
            <w:tcW w:w="992" w:type="dxa"/>
            <w:tcBorders>
              <w:top w:val="nil"/>
              <w:bottom w:val="single" w:sz="4" w:space="0" w:color="auto"/>
            </w:tcBorders>
          </w:tcPr>
          <w:p w14:paraId="57CF2D49" w14:textId="77777777" w:rsidR="001F42B6" w:rsidRDefault="00D7093D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0.06</w:t>
            </w:r>
          </w:p>
        </w:tc>
      </w:tr>
      <w:tr w:rsidR="00812268" w14:paraId="4207C9CF" w14:textId="77777777">
        <w:tc>
          <w:tcPr>
            <w:tcW w:w="1417" w:type="dxa"/>
            <w:shd w:val="clear" w:color="auto" w:fill="D0CECE" w:themeFill="background2" w:themeFillShade="E6"/>
          </w:tcPr>
          <w:p w14:paraId="76FF8B2A" w14:textId="77777777" w:rsidR="001F42B6" w:rsidRDefault="00D7093D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</w:t>
            </w:r>
          </w:p>
        </w:tc>
        <w:tc>
          <w:tcPr>
            <w:tcW w:w="1418" w:type="dxa"/>
            <w:tcBorders>
              <w:top w:val="single" w:sz="4" w:space="0" w:color="auto"/>
              <w:bottom w:val="nil"/>
            </w:tcBorders>
            <w:shd w:val="clear" w:color="auto" w:fill="D0CECE" w:themeFill="background2" w:themeFillShade="E6"/>
          </w:tcPr>
          <w:p w14:paraId="448ABD33" w14:textId="77777777" w:rsidR="001F42B6" w:rsidRDefault="00D7093D">
            <w:pPr>
              <w:snapToGrid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</w:t>
            </w:r>
            <w:r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gr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auto"/>
              <w:bottom w:val="nil"/>
            </w:tcBorders>
            <w:shd w:val="clear" w:color="auto" w:fill="D0CECE" w:themeFill="background2" w:themeFillShade="E6"/>
          </w:tcPr>
          <w:p w14:paraId="1989196F" w14:textId="77777777" w:rsidR="001F42B6" w:rsidRDefault="00D7093D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0.22 ± 0.13</w:t>
            </w:r>
          </w:p>
        </w:tc>
        <w:tc>
          <w:tcPr>
            <w:tcW w:w="851" w:type="dxa"/>
            <w:tcBorders>
              <w:top w:val="single" w:sz="4" w:space="0" w:color="auto"/>
              <w:bottom w:val="nil"/>
            </w:tcBorders>
            <w:shd w:val="clear" w:color="auto" w:fill="D0CECE" w:themeFill="background2" w:themeFillShade="E6"/>
          </w:tcPr>
          <w:p w14:paraId="3BA16AE0" w14:textId="77777777" w:rsidR="001F42B6" w:rsidRDefault="00D7093D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79.36</w:t>
            </w:r>
          </w:p>
        </w:tc>
        <w:tc>
          <w:tcPr>
            <w:tcW w:w="992" w:type="dxa"/>
            <w:tcBorders>
              <w:top w:val="single" w:sz="4" w:space="0" w:color="auto"/>
              <w:bottom w:val="nil"/>
            </w:tcBorders>
            <w:shd w:val="clear" w:color="auto" w:fill="D0CECE" w:themeFill="background2" w:themeFillShade="E6"/>
          </w:tcPr>
          <w:p w14:paraId="3A8DEC04" w14:textId="77777777" w:rsidR="001F42B6" w:rsidRDefault="00D7093D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1.73</w:t>
            </w:r>
          </w:p>
        </w:tc>
        <w:tc>
          <w:tcPr>
            <w:tcW w:w="992" w:type="dxa"/>
            <w:tcBorders>
              <w:top w:val="single" w:sz="4" w:space="0" w:color="auto"/>
              <w:bottom w:val="nil"/>
            </w:tcBorders>
            <w:shd w:val="clear" w:color="auto" w:fill="D0CECE" w:themeFill="background2" w:themeFillShade="E6"/>
          </w:tcPr>
          <w:p w14:paraId="71A42AB8" w14:textId="77777777" w:rsidR="001F42B6" w:rsidRDefault="00D7093D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0.088</w:t>
            </w:r>
          </w:p>
        </w:tc>
      </w:tr>
      <w:tr w:rsidR="00812268" w14:paraId="2138C915" w14:textId="77777777">
        <w:tc>
          <w:tcPr>
            <w:tcW w:w="1417" w:type="dxa"/>
            <w:shd w:val="clear" w:color="auto" w:fill="D0CECE" w:themeFill="background2" w:themeFillShade="E6"/>
          </w:tcPr>
          <w:p w14:paraId="3FD5D281" w14:textId="77777777" w:rsidR="001F42B6" w:rsidRDefault="001F42B6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bottom w:val="single" w:sz="4" w:space="0" w:color="auto"/>
            </w:tcBorders>
            <w:shd w:val="clear" w:color="auto" w:fill="D0CECE" w:themeFill="background2" w:themeFillShade="E6"/>
          </w:tcPr>
          <w:p w14:paraId="08F98392" w14:textId="77777777" w:rsidR="001F42B6" w:rsidRDefault="00D7093D">
            <w:pPr>
              <w:snapToGrid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LV</w:t>
            </w:r>
            <w:r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diameter</w:t>
            </w:r>
          </w:p>
        </w:tc>
        <w:tc>
          <w:tcPr>
            <w:tcW w:w="1701" w:type="dxa"/>
            <w:tcBorders>
              <w:top w:val="nil"/>
              <w:bottom w:val="single" w:sz="4" w:space="0" w:color="auto"/>
            </w:tcBorders>
            <w:shd w:val="clear" w:color="auto" w:fill="D0CECE" w:themeFill="background2" w:themeFillShade="E6"/>
          </w:tcPr>
          <w:p w14:paraId="6739304F" w14:textId="77777777" w:rsidR="001F42B6" w:rsidRDefault="00D7093D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‒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0.27 ± 0.15</w:t>
            </w:r>
          </w:p>
        </w:tc>
        <w:tc>
          <w:tcPr>
            <w:tcW w:w="851" w:type="dxa"/>
            <w:tcBorders>
              <w:top w:val="nil"/>
              <w:bottom w:val="single" w:sz="4" w:space="0" w:color="auto"/>
            </w:tcBorders>
            <w:shd w:val="clear" w:color="auto" w:fill="D0CECE" w:themeFill="background2" w:themeFillShade="E6"/>
          </w:tcPr>
          <w:p w14:paraId="17FF305A" w14:textId="77777777" w:rsidR="001F42B6" w:rsidRDefault="00D7093D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68.17</w:t>
            </w:r>
          </w:p>
        </w:tc>
        <w:tc>
          <w:tcPr>
            <w:tcW w:w="992" w:type="dxa"/>
            <w:tcBorders>
              <w:top w:val="nil"/>
              <w:bottom w:val="single" w:sz="4" w:space="0" w:color="auto"/>
            </w:tcBorders>
            <w:shd w:val="clear" w:color="auto" w:fill="D0CECE" w:themeFill="background2" w:themeFillShade="E6"/>
          </w:tcPr>
          <w:p w14:paraId="33EEA485" w14:textId="77777777" w:rsidR="001F42B6" w:rsidRDefault="00D7093D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‒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1.81</w:t>
            </w:r>
          </w:p>
        </w:tc>
        <w:tc>
          <w:tcPr>
            <w:tcW w:w="992" w:type="dxa"/>
            <w:tcBorders>
              <w:top w:val="nil"/>
              <w:bottom w:val="single" w:sz="4" w:space="0" w:color="auto"/>
            </w:tcBorders>
            <w:shd w:val="clear" w:color="auto" w:fill="D0CECE" w:themeFill="background2" w:themeFillShade="E6"/>
          </w:tcPr>
          <w:p w14:paraId="652A4227" w14:textId="77777777" w:rsidR="001F42B6" w:rsidRDefault="00D7093D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0.075</w:t>
            </w:r>
          </w:p>
        </w:tc>
      </w:tr>
      <w:tr w:rsidR="00812268" w14:paraId="276CFDBC" w14:textId="77777777">
        <w:tc>
          <w:tcPr>
            <w:tcW w:w="1417" w:type="dxa"/>
          </w:tcPr>
          <w:p w14:paraId="1A86E839" w14:textId="77777777" w:rsidR="001F42B6" w:rsidRDefault="00D7093D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Ca</w:t>
            </w:r>
          </w:p>
        </w:tc>
        <w:tc>
          <w:tcPr>
            <w:tcW w:w="1418" w:type="dxa"/>
            <w:tcBorders>
              <w:top w:val="single" w:sz="4" w:space="0" w:color="auto"/>
              <w:bottom w:val="nil"/>
            </w:tcBorders>
          </w:tcPr>
          <w:p w14:paraId="44879206" w14:textId="77777777" w:rsidR="001F42B6" w:rsidRDefault="00D7093D">
            <w:pPr>
              <w:snapToGrid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ET</w:t>
            </w:r>
          </w:p>
        </w:tc>
        <w:tc>
          <w:tcPr>
            <w:tcW w:w="1701" w:type="dxa"/>
            <w:tcBorders>
              <w:top w:val="single" w:sz="4" w:space="0" w:color="auto"/>
              <w:bottom w:val="nil"/>
            </w:tcBorders>
          </w:tcPr>
          <w:p w14:paraId="1FF9B651" w14:textId="77777777" w:rsidR="001F42B6" w:rsidRDefault="00D7093D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‒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1.51 ± 0.49</w:t>
            </w:r>
          </w:p>
        </w:tc>
        <w:tc>
          <w:tcPr>
            <w:tcW w:w="851" w:type="dxa"/>
            <w:tcBorders>
              <w:top w:val="single" w:sz="4" w:space="0" w:color="auto"/>
              <w:bottom w:val="nil"/>
            </w:tcBorders>
          </w:tcPr>
          <w:p w14:paraId="49D3F580" w14:textId="77777777" w:rsidR="001F42B6" w:rsidRDefault="00D7093D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80.00</w:t>
            </w:r>
          </w:p>
        </w:tc>
        <w:tc>
          <w:tcPr>
            <w:tcW w:w="992" w:type="dxa"/>
            <w:tcBorders>
              <w:top w:val="single" w:sz="4" w:space="0" w:color="auto"/>
              <w:bottom w:val="nil"/>
            </w:tcBorders>
          </w:tcPr>
          <w:p w14:paraId="637E128E" w14:textId="77777777" w:rsidR="001F42B6" w:rsidRDefault="00D7093D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‒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3.10</w:t>
            </w:r>
          </w:p>
        </w:tc>
        <w:tc>
          <w:tcPr>
            <w:tcW w:w="992" w:type="dxa"/>
            <w:tcBorders>
              <w:top w:val="single" w:sz="4" w:space="0" w:color="auto"/>
              <w:bottom w:val="nil"/>
            </w:tcBorders>
          </w:tcPr>
          <w:p w14:paraId="769AB05E" w14:textId="77777777" w:rsidR="001F42B6" w:rsidRDefault="00D7093D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0.003</w:t>
            </w:r>
          </w:p>
        </w:tc>
      </w:tr>
      <w:tr w:rsidR="00812268" w14:paraId="19CCCAA2" w14:textId="77777777">
        <w:tc>
          <w:tcPr>
            <w:tcW w:w="1417" w:type="dxa"/>
          </w:tcPr>
          <w:p w14:paraId="1B4EEB3E" w14:textId="77777777" w:rsidR="001F42B6" w:rsidRDefault="001F42B6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bottom w:val="single" w:sz="4" w:space="0" w:color="auto"/>
            </w:tcBorders>
          </w:tcPr>
          <w:p w14:paraId="3DA36A1D" w14:textId="77777777" w:rsidR="001F42B6" w:rsidRDefault="00D7093D">
            <w:pPr>
              <w:snapToGrid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P:S ratio</w:t>
            </w:r>
          </w:p>
        </w:tc>
        <w:tc>
          <w:tcPr>
            <w:tcW w:w="1701" w:type="dxa"/>
            <w:tcBorders>
              <w:top w:val="nil"/>
              <w:bottom w:val="single" w:sz="4" w:space="0" w:color="auto"/>
            </w:tcBorders>
          </w:tcPr>
          <w:p w14:paraId="412AA40A" w14:textId="77777777" w:rsidR="001F42B6" w:rsidRDefault="00D7093D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‒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1.19 ± 0.49</w:t>
            </w:r>
          </w:p>
        </w:tc>
        <w:tc>
          <w:tcPr>
            <w:tcW w:w="851" w:type="dxa"/>
            <w:tcBorders>
              <w:top w:val="nil"/>
              <w:bottom w:val="single" w:sz="4" w:space="0" w:color="auto"/>
            </w:tcBorders>
          </w:tcPr>
          <w:p w14:paraId="1BE3F4BE" w14:textId="77777777" w:rsidR="001F42B6" w:rsidRDefault="00D7093D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80.00</w:t>
            </w:r>
          </w:p>
        </w:tc>
        <w:tc>
          <w:tcPr>
            <w:tcW w:w="992" w:type="dxa"/>
            <w:tcBorders>
              <w:top w:val="nil"/>
              <w:bottom w:val="single" w:sz="4" w:space="0" w:color="auto"/>
            </w:tcBorders>
          </w:tcPr>
          <w:p w14:paraId="1330E016" w14:textId="77777777" w:rsidR="001F42B6" w:rsidRDefault="00D7093D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‒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2.45</w:t>
            </w:r>
          </w:p>
        </w:tc>
        <w:tc>
          <w:tcPr>
            <w:tcW w:w="992" w:type="dxa"/>
            <w:tcBorders>
              <w:top w:val="nil"/>
              <w:bottom w:val="single" w:sz="4" w:space="0" w:color="auto"/>
            </w:tcBorders>
          </w:tcPr>
          <w:p w14:paraId="55117545" w14:textId="77777777" w:rsidR="001F42B6" w:rsidRDefault="00D7093D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0.017</w:t>
            </w:r>
          </w:p>
        </w:tc>
      </w:tr>
      <w:tr w:rsidR="00812268" w14:paraId="00D64611" w14:textId="77777777">
        <w:tc>
          <w:tcPr>
            <w:tcW w:w="1417" w:type="dxa"/>
            <w:shd w:val="clear" w:color="auto" w:fill="D0CECE" w:themeFill="background2" w:themeFillShade="E6"/>
          </w:tcPr>
          <w:p w14:paraId="60867846" w14:textId="77777777" w:rsidR="001F42B6" w:rsidRDefault="00D7093D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Mg</w:t>
            </w:r>
          </w:p>
        </w:tc>
        <w:tc>
          <w:tcPr>
            <w:tcW w:w="1418" w:type="dxa"/>
            <w:tcBorders>
              <w:top w:val="single" w:sz="4" w:space="0" w:color="auto"/>
              <w:bottom w:val="nil"/>
            </w:tcBorders>
            <w:shd w:val="clear" w:color="auto" w:fill="D0CECE" w:themeFill="background2" w:themeFillShade="E6"/>
          </w:tcPr>
          <w:p w14:paraId="21C103F3" w14:textId="77777777" w:rsidR="001F42B6" w:rsidRDefault="00D7093D">
            <w:pPr>
              <w:snapToGrid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Mg</w:t>
            </w:r>
            <w:r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gr</w:t>
            </w:r>
          </w:p>
        </w:tc>
        <w:tc>
          <w:tcPr>
            <w:tcW w:w="1701" w:type="dxa"/>
            <w:tcBorders>
              <w:top w:val="single" w:sz="4" w:space="0" w:color="auto"/>
              <w:bottom w:val="nil"/>
            </w:tcBorders>
            <w:shd w:val="clear" w:color="auto" w:fill="D0CECE" w:themeFill="background2" w:themeFillShade="E6"/>
          </w:tcPr>
          <w:p w14:paraId="04C1580C" w14:textId="77777777" w:rsidR="001F42B6" w:rsidRDefault="00D7093D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1.04 ± 0.40</w:t>
            </w:r>
          </w:p>
        </w:tc>
        <w:tc>
          <w:tcPr>
            <w:tcW w:w="851" w:type="dxa"/>
            <w:tcBorders>
              <w:top w:val="single" w:sz="4" w:space="0" w:color="auto"/>
              <w:bottom w:val="nil"/>
            </w:tcBorders>
            <w:shd w:val="clear" w:color="auto" w:fill="D0CECE" w:themeFill="background2" w:themeFillShade="E6"/>
          </w:tcPr>
          <w:p w14:paraId="085B84E0" w14:textId="77777777" w:rsidR="001F42B6" w:rsidRDefault="00D7093D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51.53</w:t>
            </w:r>
          </w:p>
        </w:tc>
        <w:tc>
          <w:tcPr>
            <w:tcW w:w="992" w:type="dxa"/>
            <w:tcBorders>
              <w:top w:val="single" w:sz="4" w:space="0" w:color="auto"/>
              <w:bottom w:val="nil"/>
            </w:tcBorders>
            <w:shd w:val="clear" w:color="auto" w:fill="D0CECE" w:themeFill="background2" w:themeFillShade="E6"/>
          </w:tcPr>
          <w:p w14:paraId="3A0547E9" w14:textId="77777777" w:rsidR="001F42B6" w:rsidRDefault="00D7093D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2.62</w:t>
            </w:r>
          </w:p>
        </w:tc>
        <w:tc>
          <w:tcPr>
            <w:tcW w:w="992" w:type="dxa"/>
            <w:tcBorders>
              <w:top w:val="single" w:sz="4" w:space="0" w:color="auto"/>
              <w:bottom w:val="nil"/>
            </w:tcBorders>
            <w:shd w:val="clear" w:color="auto" w:fill="D0CECE" w:themeFill="background2" w:themeFillShade="E6"/>
          </w:tcPr>
          <w:p w14:paraId="77A49ADF" w14:textId="77777777" w:rsidR="001F42B6" w:rsidRDefault="00D7093D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0.012</w:t>
            </w:r>
          </w:p>
        </w:tc>
      </w:tr>
      <w:tr w:rsidR="00812268" w14:paraId="58FECA22" w14:textId="77777777">
        <w:tc>
          <w:tcPr>
            <w:tcW w:w="1417" w:type="dxa"/>
            <w:shd w:val="clear" w:color="auto" w:fill="D0CECE" w:themeFill="background2" w:themeFillShade="E6"/>
          </w:tcPr>
          <w:p w14:paraId="374AA09D" w14:textId="77777777" w:rsidR="001F42B6" w:rsidRDefault="001F42B6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bottom w:val="single" w:sz="4" w:space="0" w:color="auto"/>
            </w:tcBorders>
            <w:shd w:val="clear" w:color="auto" w:fill="D0CECE" w:themeFill="background2" w:themeFillShade="E6"/>
          </w:tcPr>
          <w:p w14:paraId="450087D8" w14:textId="77777777" w:rsidR="001F42B6" w:rsidRDefault="00D7093D">
            <w:pPr>
              <w:snapToGrid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GCL</w:t>
            </w:r>
          </w:p>
        </w:tc>
        <w:tc>
          <w:tcPr>
            <w:tcW w:w="1701" w:type="dxa"/>
            <w:tcBorders>
              <w:top w:val="nil"/>
              <w:bottom w:val="single" w:sz="4" w:space="0" w:color="auto"/>
            </w:tcBorders>
            <w:shd w:val="clear" w:color="auto" w:fill="D0CECE" w:themeFill="background2" w:themeFillShade="E6"/>
          </w:tcPr>
          <w:p w14:paraId="4068427C" w14:textId="77777777" w:rsidR="001F42B6" w:rsidRDefault="00D7093D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‒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0.80 ± 0.42</w:t>
            </w:r>
          </w:p>
        </w:tc>
        <w:tc>
          <w:tcPr>
            <w:tcW w:w="851" w:type="dxa"/>
            <w:tcBorders>
              <w:top w:val="nil"/>
              <w:bottom w:val="single" w:sz="4" w:space="0" w:color="auto"/>
            </w:tcBorders>
            <w:shd w:val="clear" w:color="auto" w:fill="D0CECE" w:themeFill="background2" w:themeFillShade="E6"/>
          </w:tcPr>
          <w:p w14:paraId="7ACB60CA" w14:textId="77777777" w:rsidR="001F42B6" w:rsidRDefault="00D7093D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50.99</w:t>
            </w:r>
          </w:p>
        </w:tc>
        <w:tc>
          <w:tcPr>
            <w:tcW w:w="992" w:type="dxa"/>
            <w:tcBorders>
              <w:top w:val="nil"/>
              <w:bottom w:val="single" w:sz="4" w:space="0" w:color="auto"/>
            </w:tcBorders>
            <w:shd w:val="clear" w:color="auto" w:fill="D0CECE" w:themeFill="background2" w:themeFillShade="E6"/>
          </w:tcPr>
          <w:p w14:paraId="674D2C1A" w14:textId="77777777" w:rsidR="001F42B6" w:rsidRDefault="00D7093D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‒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1.91</w:t>
            </w:r>
          </w:p>
        </w:tc>
        <w:tc>
          <w:tcPr>
            <w:tcW w:w="992" w:type="dxa"/>
            <w:tcBorders>
              <w:top w:val="nil"/>
              <w:bottom w:val="single" w:sz="4" w:space="0" w:color="auto"/>
            </w:tcBorders>
            <w:shd w:val="clear" w:color="auto" w:fill="D0CECE" w:themeFill="background2" w:themeFillShade="E6"/>
          </w:tcPr>
          <w:p w14:paraId="16A1D1EA" w14:textId="77777777" w:rsidR="001F42B6" w:rsidRDefault="00D7093D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0.061</w:t>
            </w:r>
          </w:p>
        </w:tc>
      </w:tr>
      <w:tr w:rsidR="00812268" w14:paraId="50BF3C47" w14:textId="77777777">
        <w:tc>
          <w:tcPr>
            <w:tcW w:w="1417" w:type="dxa"/>
          </w:tcPr>
          <w:p w14:paraId="419D692C" w14:textId="77777777" w:rsidR="001F42B6" w:rsidRDefault="00D7093D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Fe</w:t>
            </w:r>
          </w:p>
        </w:tc>
        <w:tc>
          <w:tcPr>
            <w:tcW w:w="1418" w:type="dxa"/>
            <w:tcBorders>
              <w:top w:val="single" w:sz="4" w:space="0" w:color="auto"/>
              <w:bottom w:val="nil"/>
            </w:tcBorders>
          </w:tcPr>
          <w:p w14:paraId="4ED88943" w14:textId="77777777" w:rsidR="001F42B6" w:rsidRDefault="00D7093D">
            <w:pPr>
              <w:snapToGrid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Fe</w:t>
            </w:r>
            <w:r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gr</w:t>
            </w:r>
          </w:p>
        </w:tc>
        <w:tc>
          <w:tcPr>
            <w:tcW w:w="1701" w:type="dxa"/>
            <w:tcBorders>
              <w:top w:val="single" w:sz="4" w:space="0" w:color="auto"/>
              <w:bottom w:val="nil"/>
            </w:tcBorders>
          </w:tcPr>
          <w:p w14:paraId="6416A5BB" w14:textId="77777777" w:rsidR="001F42B6" w:rsidRDefault="00D7093D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2.54 ± 0.33</w:t>
            </w:r>
          </w:p>
        </w:tc>
        <w:tc>
          <w:tcPr>
            <w:tcW w:w="851" w:type="dxa"/>
            <w:tcBorders>
              <w:top w:val="single" w:sz="4" w:space="0" w:color="auto"/>
              <w:bottom w:val="nil"/>
            </w:tcBorders>
          </w:tcPr>
          <w:p w14:paraId="53E0E155" w14:textId="77777777" w:rsidR="001F42B6" w:rsidRDefault="00D7093D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75.21</w:t>
            </w:r>
          </w:p>
        </w:tc>
        <w:tc>
          <w:tcPr>
            <w:tcW w:w="992" w:type="dxa"/>
            <w:tcBorders>
              <w:top w:val="single" w:sz="4" w:space="0" w:color="auto"/>
              <w:bottom w:val="nil"/>
            </w:tcBorders>
          </w:tcPr>
          <w:p w14:paraId="75315105" w14:textId="77777777" w:rsidR="001F42B6" w:rsidRDefault="00D7093D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7.81</w:t>
            </w:r>
          </w:p>
        </w:tc>
        <w:tc>
          <w:tcPr>
            <w:tcW w:w="992" w:type="dxa"/>
            <w:tcBorders>
              <w:top w:val="single" w:sz="4" w:space="0" w:color="auto"/>
              <w:bottom w:val="nil"/>
            </w:tcBorders>
          </w:tcPr>
          <w:p w14:paraId="7FFE102B" w14:textId="77777777" w:rsidR="001F42B6" w:rsidRDefault="00D7093D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&lt;0.001</w:t>
            </w:r>
          </w:p>
        </w:tc>
      </w:tr>
      <w:tr w:rsidR="00812268" w14:paraId="7BFD748E" w14:textId="77777777">
        <w:tc>
          <w:tcPr>
            <w:tcW w:w="1417" w:type="dxa"/>
          </w:tcPr>
          <w:p w14:paraId="537856F8" w14:textId="77777777" w:rsidR="001F42B6" w:rsidRDefault="001F42B6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bottom w:val="single" w:sz="4" w:space="0" w:color="auto"/>
            </w:tcBorders>
          </w:tcPr>
          <w:p w14:paraId="4AAD4681" w14:textId="77777777" w:rsidR="001F42B6" w:rsidRDefault="00D7093D">
            <w:pPr>
              <w:snapToGrid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SD</w:t>
            </w:r>
          </w:p>
        </w:tc>
        <w:tc>
          <w:tcPr>
            <w:tcW w:w="1701" w:type="dxa"/>
            <w:tcBorders>
              <w:top w:val="nil"/>
              <w:bottom w:val="single" w:sz="4" w:space="0" w:color="auto"/>
            </w:tcBorders>
          </w:tcPr>
          <w:p w14:paraId="7476979B" w14:textId="77777777" w:rsidR="001F42B6" w:rsidRDefault="00D7093D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0.88 ± 0.37</w:t>
            </w:r>
          </w:p>
        </w:tc>
        <w:tc>
          <w:tcPr>
            <w:tcW w:w="851" w:type="dxa"/>
            <w:tcBorders>
              <w:top w:val="nil"/>
              <w:bottom w:val="single" w:sz="4" w:space="0" w:color="auto"/>
            </w:tcBorders>
          </w:tcPr>
          <w:p w14:paraId="04A2FFDC" w14:textId="77777777" w:rsidR="001F42B6" w:rsidRDefault="00D7093D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58.02</w:t>
            </w:r>
          </w:p>
        </w:tc>
        <w:tc>
          <w:tcPr>
            <w:tcW w:w="992" w:type="dxa"/>
            <w:tcBorders>
              <w:top w:val="nil"/>
              <w:bottom w:val="single" w:sz="4" w:space="0" w:color="auto"/>
            </w:tcBorders>
          </w:tcPr>
          <w:p w14:paraId="7C3E59A2" w14:textId="77777777" w:rsidR="001F42B6" w:rsidRDefault="00D7093D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2.39</w:t>
            </w:r>
          </w:p>
        </w:tc>
        <w:tc>
          <w:tcPr>
            <w:tcW w:w="992" w:type="dxa"/>
            <w:tcBorders>
              <w:top w:val="nil"/>
              <w:bottom w:val="single" w:sz="4" w:space="0" w:color="auto"/>
            </w:tcBorders>
          </w:tcPr>
          <w:p w14:paraId="7F019D53" w14:textId="77777777" w:rsidR="001F42B6" w:rsidRDefault="00D7093D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0.020</w:t>
            </w:r>
          </w:p>
        </w:tc>
      </w:tr>
      <w:tr w:rsidR="00812268" w14:paraId="7E3E0D3C" w14:textId="77777777">
        <w:tc>
          <w:tcPr>
            <w:tcW w:w="1417" w:type="dxa"/>
            <w:shd w:val="clear" w:color="auto" w:fill="D0CECE" w:themeFill="background2" w:themeFillShade="E6"/>
          </w:tcPr>
          <w:p w14:paraId="456D7215" w14:textId="77777777" w:rsidR="001F42B6" w:rsidRDefault="00D7093D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Mn</w:t>
            </w:r>
          </w:p>
        </w:tc>
        <w:tc>
          <w:tcPr>
            <w:tcW w:w="1418" w:type="dxa"/>
            <w:tcBorders>
              <w:top w:val="single" w:sz="4" w:space="0" w:color="auto"/>
              <w:bottom w:val="nil"/>
            </w:tcBorders>
            <w:shd w:val="clear" w:color="auto" w:fill="D0CECE" w:themeFill="background2" w:themeFillShade="E6"/>
          </w:tcPr>
          <w:p w14:paraId="12BE6B45" w14:textId="77777777" w:rsidR="001F42B6" w:rsidRDefault="00D7093D">
            <w:pPr>
              <w:snapToGrid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ET</w:t>
            </w:r>
          </w:p>
        </w:tc>
        <w:tc>
          <w:tcPr>
            <w:tcW w:w="1701" w:type="dxa"/>
            <w:tcBorders>
              <w:top w:val="single" w:sz="4" w:space="0" w:color="auto"/>
              <w:bottom w:val="nil"/>
            </w:tcBorders>
            <w:shd w:val="clear" w:color="auto" w:fill="D0CECE" w:themeFill="background2" w:themeFillShade="E6"/>
          </w:tcPr>
          <w:p w14:paraId="2E25EF2A" w14:textId="77777777" w:rsidR="001F42B6" w:rsidRDefault="00D7093D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0.90 ± 0.39</w:t>
            </w:r>
          </w:p>
        </w:tc>
        <w:tc>
          <w:tcPr>
            <w:tcW w:w="851" w:type="dxa"/>
            <w:tcBorders>
              <w:top w:val="single" w:sz="4" w:space="0" w:color="auto"/>
              <w:bottom w:val="nil"/>
            </w:tcBorders>
            <w:shd w:val="clear" w:color="auto" w:fill="D0CECE" w:themeFill="background2" w:themeFillShade="E6"/>
          </w:tcPr>
          <w:p w14:paraId="0054E179" w14:textId="77777777" w:rsidR="001F42B6" w:rsidRDefault="00D7093D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47.26</w:t>
            </w:r>
          </w:p>
        </w:tc>
        <w:tc>
          <w:tcPr>
            <w:tcW w:w="992" w:type="dxa"/>
            <w:tcBorders>
              <w:top w:val="single" w:sz="4" w:space="0" w:color="auto"/>
              <w:bottom w:val="nil"/>
            </w:tcBorders>
            <w:shd w:val="clear" w:color="auto" w:fill="D0CECE" w:themeFill="background2" w:themeFillShade="E6"/>
          </w:tcPr>
          <w:p w14:paraId="535A8FCF" w14:textId="77777777" w:rsidR="001F42B6" w:rsidRDefault="00D7093D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2.32</w:t>
            </w:r>
          </w:p>
        </w:tc>
        <w:tc>
          <w:tcPr>
            <w:tcW w:w="992" w:type="dxa"/>
            <w:tcBorders>
              <w:top w:val="single" w:sz="4" w:space="0" w:color="auto"/>
              <w:bottom w:val="nil"/>
            </w:tcBorders>
            <w:shd w:val="clear" w:color="auto" w:fill="D0CECE" w:themeFill="background2" w:themeFillShade="E6"/>
          </w:tcPr>
          <w:p w14:paraId="544BE286" w14:textId="77777777" w:rsidR="001F42B6" w:rsidRDefault="00D7093D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0.025</w:t>
            </w:r>
          </w:p>
        </w:tc>
      </w:tr>
      <w:tr w:rsidR="00812268" w14:paraId="2A69C7E2" w14:textId="77777777">
        <w:tc>
          <w:tcPr>
            <w:tcW w:w="1417" w:type="dxa"/>
            <w:shd w:val="clear" w:color="auto" w:fill="D0CECE" w:themeFill="background2" w:themeFillShade="E6"/>
          </w:tcPr>
          <w:p w14:paraId="2D8EBFD8" w14:textId="77777777" w:rsidR="001F42B6" w:rsidRDefault="001F42B6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D0CECE" w:themeFill="background2" w:themeFillShade="E6"/>
          </w:tcPr>
          <w:p w14:paraId="58627D7C" w14:textId="77777777" w:rsidR="001F42B6" w:rsidRDefault="00D7093D">
            <w:pPr>
              <w:snapToGrid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Mn</w:t>
            </w:r>
            <w:r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gr</w:t>
            </w:r>
          </w:p>
        </w:tc>
        <w:tc>
          <w:tcPr>
            <w:tcW w:w="1701" w:type="dxa"/>
            <w:tcBorders>
              <w:top w:val="nil"/>
              <w:bottom w:val="nil"/>
            </w:tcBorders>
            <w:shd w:val="clear" w:color="auto" w:fill="D0CECE" w:themeFill="background2" w:themeFillShade="E6"/>
          </w:tcPr>
          <w:p w14:paraId="5574EAD7" w14:textId="77777777" w:rsidR="001F42B6" w:rsidRDefault="00D7093D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2.10 ± 0.36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D0CECE" w:themeFill="background2" w:themeFillShade="E6"/>
          </w:tcPr>
          <w:p w14:paraId="0162306C" w14:textId="77777777" w:rsidR="001F42B6" w:rsidRDefault="00D7093D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79.79</w:t>
            </w:r>
          </w:p>
        </w:tc>
        <w:tc>
          <w:tcPr>
            <w:tcW w:w="992" w:type="dxa"/>
            <w:tcBorders>
              <w:top w:val="nil"/>
              <w:bottom w:val="nil"/>
            </w:tcBorders>
            <w:shd w:val="clear" w:color="auto" w:fill="D0CECE" w:themeFill="background2" w:themeFillShade="E6"/>
          </w:tcPr>
          <w:p w14:paraId="2EE84B72" w14:textId="77777777" w:rsidR="001F42B6" w:rsidRDefault="00D7093D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5.77</w:t>
            </w:r>
          </w:p>
        </w:tc>
        <w:tc>
          <w:tcPr>
            <w:tcW w:w="992" w:type="dxa"/>
            <w:tcBorders>
              <w:top w:val="nil"/>
              <w:bottom w:val="nil"/>
            </w:tcBorders>
            <w:shd w:val="clear" w:color="auto" w:fill="D0CECE" w:themeFill="background2" w:themeFillShade="E6"/>
          </w:tcPr>
          <w:p w14:paraId="20A30E56" w14:textId="77777777" w:rsidR="001F42B6" w:rsidRDefault="00D7093D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&lt;0.001</w:t>
            </w:r>
          </w:p>
        </w:tc>
      </w:tr>
      <w:tr w:rsidR="00812268" w14:paraId="51EAE8CF" w14:textId="77777777">
        <w:tc>
          <w:tcPr>
            <w:tcW w:w="1417" w:type="dxa"/>
            <w:shd w:val="clear" w:color="auto" w:fill="D0CECE" w:themeFill="background2" w:themeFillShade="E6"/>
          </w:tcPr>
          <w:p w14:paraId="3725E1A3" w14:textId="77777777" w:rsidR="001F42B6" w:rsidRDefault="001F42B6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bottom w:val="single" w:sz="4" w:space="0" w:color="auto"/>
            </w:tcBorders>
            <w:shd w:val="clear" w:color="auto" w:fill="D0CECE" w:themeFill="background2" w:themeFillShade="E6"/>
          </w:tcPr>
          <w:p w14:paraId="434DF2B5" w14:textId="77777777" w:rsidR="001F42B6" w:rsidRDefault="00D7093D">
            <w:pPr>
              <w:snapToGrid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GCL</w:t>
            </w:r>
          </w:p>
        </w:tc>
        <w:tc>
          <w:tcPr>
            <w:tcW w:w="1701" w:type="dxa"/>
            <w:tcBorders>
              <w:top w:val="nil"/>
              <w:bottom w:val="single" w:sz="4" w:space="0" w:color="auto"/>
            </w:tcBorders>
            <w:shd w:val="clear" w:color="auto" w:fill="D0CECE" w:themeFill="background2" w:themeFillShade="E6"/>
          </w:tcPr>
          <w:p w14:paraId="2064ECBD" w14:textId="77777777" w:rsidR="001F42B6" w:rsidRDefault="00D7093D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‒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0.81 ± 0.37</w:t>
            </w:r>
          </w:p>
        </w:tc>
        <w:tc>
          <w:tcPr>
            <w:tcW w:w="851" w:type="dxa"/>
            <w:tcBorders>
              <w:top w:val="nil"/>
              <w:bottom w:val="single" w:sz="4" w:space="0" w:color="auto"/>
            </w:tcBorders>
            <w:shd w:val="clear" w:color="auto" w:fill="D0CECE" w:themeFill="background2" w:themeFillShade="E6"/>
          </w:tcPr>
          <w:p w14:paraId="5ADAC01D" w14:textId="77777777" w:rsidR="001F42B6" w:rsidRDefault="00D7093D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57.43</w:t>
            </w:r>
          </w:p>
        </w:tc>
        <w:tc>
          <w:tcPr>
            <w:tcW w:w="992" w:type="dxa"/>
            <w:tcBorders>
              <w:top w:val="nil"/>
              <w:bottom w:val="single" w:sz="4" w:space="0" w:color="auto"/>
            </w:tcBorders>
            <w:shd w:val="clear" w:color="auto" w:fill="D0CECE" w:themeFill="background2" w:themeFillShade="E6"/>
          </w:tcPr>
          <w:p w14:paraId="1508EDE2" w14:textId="77777777" w:rsidR="001F42B6" w:rsidRDefault="00D7093D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‒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2.17</w:t>
            </w:r>
          </w:p>
        </w:tc>
        <w:tc>
          <w:tcPr>
            <w:tcW w:w="992" w:type="dxa"/>
            <w:tcBorders>
              <w:top w:val="nil"/>
              <w:bottom w:val="single" w:sz="4" w:space="0" w:color="auto"/>
            </w:tcBorders>
            <w:shd w:val="clear" w:color="auto" w:fill="D0CECE" w:themeFill="background2" w:themeFillShade="E6"/>
          </w:tcPr>
          <w:p w14:paraId="129AA64F" w14:textId="77777777" w:rsidR="001F42B6" w:rsidRDefault="00D7093D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0.035</w:t>
            </w:r>
          </w:p>
        </w:tc>
      </w:tr>
      <w:tr w:rsidR="00812268" w14:paraId="6E01C106" w14:textId="77777777">
        <w:tc>
          <w:tcPr>
            <w:tcW w:w="1417" w:type="dxa"/>
          </w:tcPr>
          <w:p w14:paraId="3BF22B4F" w14:textId="77777777" w:rsidR="001F42B6" w:rsidRDefault="00D7093D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Cu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547454EF" w14:textId="77777777" w:rsidR="001F42B6" w:rsidRDefault="00D7093D">
            <w:pPr>
              <w:snapToGrid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GCL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0DEB297F" w14:textId="77777777" w:rsidR="001F42B6" w:rsidRDefault="00D7093D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‒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0.60 ± 0.20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11A3AA5B" w14:textId="77777777" w:rsidR="001F42B6" w:rsidRDefault="00D7093D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80.00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4ECB27E5" w14:textId="77777777" w:rsidR="001F42B6" w:rsidRDefault="00D7093D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‒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3.05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62C656EE" w14:textId="77777777" w:rsidR="001F42B6" w:rsidRDefault="00D7093D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0.003</w:t>
            </w:r>
          </w:p>
        </w:tc>
      </w:tr>
      <w:tr w:rsidR="00812268" w14:paraId="32E6A7F0" w14:textId="77777777">
        <w:tc>
          <w:tcPr>
            <w:tcW w:w="1417" w:type="dxa"/>
            <w:shd w:val="clear" w:color="auto" w:fill="D0CECE" w:themeFill="background2" w:themeFillShade="E6"/>
          </w:tcPr>
          <w:p w14:paraId="5456F7D8" w14:textId="77777777" w:rsidR="001F42B6" w:rsidRDefault="00D7093D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Zn</w:t>
            </w:r>
          </w:p>
        </w:tc>
        <w:tc>
          <w:tcPr>
            <w:tcW w:w="1418" w:type="dxa"/>
            <w:tcBorders>
              <w:top w:val="single" w:sz="4" w:space="0" w:color="auto"/>
              <w:bottom w:val="nil"/>
            </w:tcBorders>
            <w:shd w:val="clear" w:color="auto" w:fill="D0CECE" w:themeFill="background2" w:themeFillShade="E6"/>
          </w:tcPr>
          <w:p w14:paraId="276EEC44" w14:textId="77777777" w:rsidR="001F42B6" w:rsidRDefault="00D7093D">
            <w:pPr>
              <w:snapToGrid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ET</w:t>
            </w:r>
          </w:p>
        </w:tc>
        <w:tc>
          <w:tcPr>
            <w:tcW w:w="1701" w:type="dxa"/>
            <w:tcBorders>
              <w:top w:val="single" w:sz="4" w:space="0" w:color="auto"/>
              <w:bottom w:val="nil"/>
            </w:tcBorders>
            <w:shd w:val="clear" w:color="auto" w:fill="D0CECE" w:themeFill="background2" w:themeFillShade="E6"/>
          </w:tcPr>
          <w:p w14:paraId="656ABB87" w14:textId="77777777" w:rsidR="001F42B6" w:rsidRDefault="00D7093D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0.91 ± 0.53</w:t>
            </w:r>
          </w:p>
        </w:tc>
        <w:tc>
          <w:tcPr>
            <w:tcW w:w="851" w:type="dxa"/>
            <w:tcBorders>
              <w:top w:val="single" w:sz="4" w:space="0" w:color="auto"/>
              <w:bottom w:val="nil"/>
            </w:tcBorders>
            <w:shd w:val="clear" w:color="auto" w:fill="D0CECE" w:themeFill="background2" w:themeFillShade="E6"/>
          </w:tcPr>
          <w:p w14:paraId="4AA9072E" w14:textId="77777777" w:rsidR="001F42B6" w:rsidRDefault="00D7093D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80.00</w:t>
            </w:r>
          </w:p>
        </w:tc>
        <w:tc>
          <w:tcPr>
            <w:tcW w:w="992" w:type="dxa"/>
            <w:tcBorders>
              <w:top w:val="single" w:sz="4" w:space="0" w:color="auto"/>
              <w:bottom w:val="nil"/>
            </w:tcBorders>
            <w:shd w:val="clear" w:color="auto" w:fill="D0CECE" w:themeFill="background2" w:themeFillShade="E6"/>
          </w:tcPr>
          <w:p w14:paraId="51854115" w14:textId="77777777" w:rsidR="001F42B6" w:rsidRDefault="00D7093D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1.71</w:t>
            </w:r>
          </w:p>
        </w:tc>
        <w:tc>
          <w:tcPr>
            <w:tcW w:w="992" w:type="dxa"/>
            <w:tcBorders>
              <w:top w:val="single" w:sz="4" w:space="0" w:color="auto"/>
              <w:bottom w:val="nil"/>
            </w:tcBorders>
            <w:shd w:val="clear" w:color="auto" w:fill="D0CECE" w:themeFill="background2" w:themeFillShade="E6"/>
          </w:tcPr>
          <w:p w14:paraId="001EA683" w14:textId="77777777" w:rsidR="001F42B6" w:rsidRDefault="00D7093D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0.091</w:t>
            </w:r>
          </w:p>
        </w:tc>
      </w:tr>
      <w:tr w:rsidR="00812268" w14:paraId="505AE2D7" w14:textId="77777777">
        <w:tc>
          <w:tcPr>
            <w:tcW w:w="1417" w:type="dxa"/>
            <w:shd w:val="clear" w:color="auto" w:fill="D0CECE" w:themeFill="background2" w:themeFillShade="E6"/>
          </w:tcPr>
          <w:p w14:paraId="55C56C71" w14:textId="77777777" w:rsidR="001F42B6" w:rsidRDefault="001F42B6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D0CECE" w:themeFill="background2" w:themeFillShade="E6"/>
          </w:tcPr>
          <w:p w14:paraId="11DE1381" w14:textId="77777777" w:rsidR="001F42B6" w:rsidRDefault="00D7093D">
            <w:pPr>
              <w:snapToGrid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Zn</w:t>
            </w:r>
            <w:r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gr</w:t>
            </w:r>
          </w:p>
        </w:tc>
        <w:tc>
          <w:tcPr>
            <w:tcW w:w="1701" w:type="dxa"/>
            <w:tcBorders>
              <w:top w:val="nil"/>
              <w:bottom w:val="nil"/>
            </w:tcBorders>
            <w:shd w:val="clear" w:color="auto" w:fill="D0CECE" w:themeFill="background2" w:themeFillShade="E6"/>
          </w:tcPr>
          <w:p w14:paraId="0F9EF749" w14:textId="77777777" w:rsidR="001F42B6" w:rsidRDefault="00D7093D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0.91 ± 0.39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D0CECE" w:themeFill="background2" w:themeFillShade="E6"/>
          </w:tcPr>
          <w:p w14:paraId="60816091" w14:textId="77777777" w:rsidR="001F42B6" w:rsidRDefault="00D7093D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80.00</w:t>
            </w:r>
          </w:p>
        </w:tc>
        <w:tc>
          <w:tcPr>
            <w:tcW w:w="992" w:type="dxa"/>
            <w:tcBorders>
              <w:top w:val="nil"/>
              <w:bottom w:val="nil"/>
            </w:tcBorders>
            <w:shd w:val="clear" w:color="auto" w:fill="D0CECE" w:themeFill="background2" w:themeFillShade="E6"/>
          </w:tcPr>
          <w:p w14:paraId="5E628B97" w14:textId="77777777" w:rsidR="001F42B6" w:rsidRDefault="00D7093D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2.36</w:t>
            </w:r>
          </w:p>
        </w:tc>
        <w:tc>
          <w:tcPr>
            <w:tcW w:w="992" w:type="dxa"/>
            <w:tcBorders>
              <w:top w:val="nil"/>
              <w:bottom w:val="nil"/>
            </w:tcBorders>
            <w:shd w:val="clear" w:color="auto" w:fill="D0CECE" w:themeFill="background2" w:themeFillShade="E6"/>
          </w:tcPr>
          <w:p w14:paraId="059215CC" w14:textId="77777777" w:rsidR="001F42B6" w:rsidRDefault="00D7093D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0.021</w:t>
            </w:r>
          </w:p>
        </w:tc>
      </w:tr>
      <w:tr w:rsidR="00812268" w14:paraId="267D9B8F" w14:textId="77777777">
        <w:tc>
          <w:tcPr>
            <w:tcW w:w="1417" w:type="dxa"/>
            <w:shd w:val="clear" w:color="auto" w:fill="D0CECE" w:themeFill="background2" w:themeFillShade="E6"/>
          </w:tcPr>
          <w:p w14:paraId="49BD20A1" w14:textId="77777777" w:rsidR="001F42B6" w:rsidRDefault="001F42B6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D0CECE" w:themeFill="background2" w:themeFillShade="E6"/>
          </w:tcPr>
          <w:p w14:paraId="7799A81C" w14:textId="77777777" w:rsidR="001F42B6" w:rsidRDefault="00D7093D">
            <w:pPr>
              <w:snapToGrid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P:S ratio</w:t>
            </w:r>
          </w:p>
        </w:tc>
        <w:tc>
          <w:tcPr>
            <w:tcW w:w="1701" w:type="dxa"/>
            <w:tcBorders>
              <w:top w:val="nil"/>
              <w:bottom w:val="nil"/>
            </w:tcBorders>
            <w:shd w:val="clear" w:color="auto" w:fill="D0CECE" w:themeFill="background2" w:themeFillShade="E6"/>
          </w:tcPr>
          <w:p w14:paraId="5CD34264" w14:textId="77777777" w:rsidR="001F42B6" w:rsidRDefault="00D7093D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‒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0.83 ± 0.44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D0CECE" w:themeFill="background2" w:themeFillShade="E6"/>
          </w:tcPr>
          <w:p w14:paraId="2FA6D8B6" w14:textId="77777777" w:rsidR="001F42B6" w:rsidRDefault="00D7093D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80.00</w:t>
            </w:r>
          </w:p>
        </w:tc>
        <w:tc>
          <w:tcPr>
            <w:tcW w:w="992" w:type="dxa"/>
            <w:tcBorders>
              <w:top w:val="nil"/>
              <w:bottom w:val="nil"/>
            </w:tcBorders>
            <w:shd w:val="clear" w:color="auto" w:fill="D0CECE" w:themeFill="background2" w:themeFillShade="E6"/>
          </w:tcPr>
          <w:p w14:paraId="2ED4848D" w14:textId="77777777" w:rsidR="001F42B6" w:rsidRDefault="00D7093D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‒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1.86</w:t>
            </w:r>
          </w:p>
        </w:tc>
        <w:tc>
          <w:tcPr>
            <w:tcW w:w="992" w:type="dxa"/>
            <w:tcBorders>
              <w:top w:val="nil"/>
              <w:bottom w:val="nil"/>
            </w:tcBorders>
            <w:shd w:val="clear" w:color="auto" w:fill="D0CECE" w:themeFill="background2" w:themeFillShade="E6"/>
          </w:tcPr>
          <w:p w14:paraId="29EDE52C" w14:textId="77777777" w:rsidR="001F42B6" w:rsidRDefault="00D7093D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0.066</w:t>
            </w:r>
          </w:p>
        </w:tc>
      </w:tr>
      <w:tr w:rsidR="00812268" w14:paraId="0B0D202D" w14:textId="77777777">
        <w:tc>
          <w:tcPr>
            <w:tcW w:w="1417" w:type="dxa"/>
            <w:shd w:val="clear" w:color="auto" w:fill="D0CECE" w:themeFill="background2" w:themeFillShade="E6"/>
          </w:tcPr>
          <w:p w14:paraId="3BC576DF" w14:textId="77777777" w:rsidR="001F42B6" w:rsidRDefault="001F42B6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bottom w:val="single" w:sz="4" w:space="0" w:color="auto"/>
            </w:tcBorders>
            <w:shd w:val="clear" w:color="auto" w:fill="D0CECE" w:themeFill="background2" w:themeFillShade="E6"/>
          </w:tcPr>
          <w:p w14:paraId="216E0C26" w14:textId="77777777" w:rsidR="001F42B6" w:rsidRDefault="00D7093D">
            <w:pPr>
              <w:snapToGrid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LV</w:t>
            </w:r>
            <w:r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density</w:t>
            </w:r>
          </w:p>
        </w:tc>
        <w:tc>
          <w:tcPr>
            <w:tcW w:w="1701" w:type="dxa"/>
            <w:tcBorders>
              <w:top w:val="nil"/>
              <w:bottom w:val="single" w:sz="4" w:space="0" w:color="auto"/>
            </w:tcBorders>
            <w:shd w:val="clear" w:color="auto" w:fill="D0CECE" w:themeFill="background2" w:themeFillShade="E6"/>
          </w:tcPr>
          <w:p w14:paraId="15D4DE0E" w14:textId="77777777" w:rsidR="001F42B6" w:rsidRDefault="00D7093D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1.22 ± 0.52</w:t>
            </w:r>
          </w:p>
        </w:tc>
        <w:tc>
          <w:tcPr>
            <w:tcW w:w="851" w:type="dxa"/>
            <w:tcBorders>
              <w:top w:val="nil"/>
              <w:bottom w:val="single" w:sz="4" w:space="0" w:color="auto"/>
            </w:tcBorders>
            <w:shd w:val="clear" w:color="auto" w:fill="D0CECE" w:themeFill="background2" w:themeFillShade="E6"/>
          </w:tcPr>
          <w:p w14:paraId="2257872B" w14:textId="77777777" w:rsidR="001F42B6" w:rsidRDefault="00D7093D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80.00</w:t>
            </w:r>
          </w:p>
        </w:tc>
        <w:tc>
          <w:tcPr>
            <w:tcW w:w="992" w:type="dxa"/>
            <w:tcBorders>
              <w:top w:val="nil"/>
              <w:bottom w:val="single" w:sz="4" w:space="0" w:color="auto"/>
            </w:tcBorders>
            <w:shd w:val="clear" w:color="auto" w:fill="D0CECE" w:themeFill="background2" w:themeFillShade="E6"/>
          </w:tcPr>
          <w:p w14:paraId="12E94C6C" w14:textId="77777777" w:rsidR="001F42B6" w:rsidRDefault="00D7093D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2.38</w:t>
            </w:r>
          </w:p>
        </w:tc>
        <w:tc>
          <w:tcPr>
            <w:tcW w:w="992" w:type="dxa"/>
            <w:tcBorders>
              <w:top w:val="nil"/>
              <w:bottom w:val="single" w:sz="4" w:space="0" w:color="auto"/>
            </w:tcBorders>
            <w:shd w:val="clear" w:color="auto" w:fill="D0CECE" w:themeFill="background2" w:themeFillShade="E6"/>
          </w:tcPr>
          <w:p w14:paraId="1B258FDF" w14:textId="77777777" w:rsidR="001F42B6" w:rsidRDefault="00D7093D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0.020</w:t>
            </w:r>
          </w:p>
        </w:tc>
      </w:tr>
      <w:tr w:rsidR="00812268" w14:paraId="05E89498" w14:textId="77777777">
        <w:tc>
          <w:tcPr>
            <w:tcW w:w="1417" w:type="dxa"/>
          </w:tcPr>
          <w:p w14:paraId="119820BD" w14:textId="77777777" w:rsidR="001F42B6" w:rsidRDefault="00D7093D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</w:t>
            </w:r>
          </w:p>
        </w:tc>
        <w:tc>
          <w:tcPr>
            <w:tcW w:w="1418" w:type="dxa"/>
            <w:tcBorders>
              <w:top w:val="single" w:sz="4" w:space="0" w:color="auto"/>
              <w:bottom w:val="nil"/>
            </w:tcBorders>
          </w:tcPr>
          <w:p w14:paraId="142CA397" w14:textId="77777777" w:rsidR="001F42B6" w:rsidRDefault="00D7093D">
            <w:pPr>
              <w:snapToGrid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ET</w:t>
            </w:r>
          </w:p>
        </w:tc>
        <w:tc>
          <w:tcPr>
            <w:tcW w:w="1701" w:type="dxa"/>
            <w:tcBorders>
              <w:top w:val="single" w:sz="4" w:space="0" w:color="auto"/>
              <w:bottom w:val="nil"/>
            </w:tcBorders>
          </w:tcPr>
          <w:p w14:paraId="0F8CA2C9" w14:textId="77777777" w:rsidR="001F42B6" w:rsidRDefault="00D7093D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‒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2.65 ± 0.53</w:t>
            </w:r>
          </w:p>
        </w:tc>
        <w:tc>
          <w:tcPr>
            <w:tcW w:w="851" w:type="dxa"/>
            <w:tcBorders>
              <w:top w:val="single" w:sz="4" w:space="0" w:color="auto"/>
              <w:bottom w:val="nil"/>
            </w:tcBorders>
          </w:tcPr>
          <w:p w14:paraId="214DC513" w14:textId="77777777" w:rsidR="001F42B6" w:rsidRDefault="00D7093D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80.00</w:t>
            </w:r>
          </w:p>
        </w:tc>
        <w:tc>
          <w:tcPr>
            <w:tcW w:w="992" w:type="dxa"/>
            <w:tcBorders>
              <w:top w:val="single" w:sz="4" w:space="0" w:color="auto"/>
              <w:bottom w:val="nil"/>
            </w:tcBorders>
          </w:tcPr>
          <w:p w14:paraId="3F8E2B64" w14:textId="77777777" w:rsidR="001F42B6" w:rsidRDefault="00D7093D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‒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4.97</w:t>
            </w:r>
          </w:p>
        </w:tc>
        <w:tc>
          <w:tcPr>
            <w:tcW w:w="992" w:type="dxa"/>
            <w:tcBorders>
              <w:top w:val="single" w:sz="4" w:space="0" w:color="auto"/>
              <w:bottom w:val="nil"/>
            </w:tcBorders>
          </w:tcPr>
          <w:p w14:paraId="4C236BBA" w14:textId="77777777" w:rsidR="001F42B6" w:rsidRDefault="00D7093D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&lt;0.001</w:t>
            </w:r>
          </w:p>
        </w:tc>
      </w:tr>
      <w:tr w:rsidR="00812268" w14:paraId="31B9F238" w14:textId="77777777">
        <w:tc>
          <w:tcPr>
            <w:tcW w:w="1417" w:type="dxa"/>
          </w:tcPr>
          <w:p w14:paraId="46992C69" w14:textId="77777777" w:rsidR="001F42B6" w:rsidRDefault="001F42B6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14:paraId="7D49A3E3" w14:textId="77777777" w:rsidR="001F42B6" w:rsidRDefault="00D7093D">
            <w:pPr>
              <w:snapToGrid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GCL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0D214350" w14:textId="77777777" w:rsidR="001F42B6" w:rsidRDefault="00D7093D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‒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1.46 ± 0.44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502013AD" w14:textId="77777777" w:rsidR="001F42B6" w:rsidRDefault="00D7093D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80.00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799FB5DA" w14:textId="77777777" w:rsidR="001F42B6" w:rsidRDefault="00D7093D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‒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3.30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7F105C82" w14:textId="77777777" w:rsidR="001F42B6" w:rsidRDefault="00D7093D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0.001</w:t>
            </w:r>
          </w:p>
        </w:tc>
      </w:tr>
      <w:tr w:rsidR="00812268" w14:paraId="58CD70B6" w14:textId="77777777">
        <w:tc>
          <w:tcPr>
            <w:tcW w:w="1417" w:type="dxa"/>
          </w:tcPr>
          <w:p w14:paraId="458E2616" w14:textId="77777777" w:rsidR="001F42B6" w:rsidRDefault="001F42B6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14:paraId="7957E85D" w14:textId="77777777" w:rsidR="001F42B6" w:rsidRDefault="00D7093D">
            <w:pPr>
              <w:snapToGrid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P:S ratio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3C7A37D7" w14:textId="77777777" w:rsidR="001F42B6" w:rsidRDefault="00D7093D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‒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1.95 ± 0.50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37BCF6EB" w14:textId="77777777" w:rsidR="001F42B6" w:rsidRDefault="00D7093D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80.00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6759579B" w14:textId="77777777" w:rsidR="001F42B6" w:rsidRDefault="00D7093D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‒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3.94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6982C506" w14:textId="77777777" w:rsidR="001F42B6" w:rsidRDefault="00D7093D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&lt;0.001</w:t>
            </w:r>
          </w:p>
        </w:tc>
      </w:tr>
      <w:tr w:rsidR="00812268" w14:paraId="552F184A" w14:textId="77777777">
        <w:tc>
          <w:tcPr>
            <w:tcW w:w="1417" w:type="dxa"/>
          </w:tcPr>
          <w:p w14:paraId="5C69E7C8" w14:textId="77777777" w:rsidR="001F42B6" w:rsidRDefault="001F42B6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bottom w:val="single" w:sz="4" w:space="0" w:color="auto"/>
            </w:tcBorders>
          </w:tcPr>
          <w:p w14:paraId="65EDD28C" w14:textId="77777777" w:rsidR="001F42B6" w:rsidRDefault="00D7093D">
            <w:pPr>
              <w:snapToGrid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LV</w:t>
            </w:r>
            <w:r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diameter</w:t>
            </w:r>
          </w:p>
        </w:tc>
        <w:tc>
          <w:tcPr>
            <w:tcW w:w="1701" w:type="dxa"/>
            <w:tcBorders>
              <w:top w:val="nil"/>
              <w:bottom w:val="single" w:sz="4" w:space="0" w:color="auto"/>
            </w:tcBorders>
          </w:tcPr>
          <w:p w14:paraId="6FB33E77" w14:textId="77777777" w:rsidR="001F42B6" w:rsidRDefault="00D7093D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1.77 ± 0.48</w:t>
            </w:r>
          </w:p>
        </w:tc>
        <w:tc>
          <w:tcPr>
            <w:tcW w:w="851" w:type="dxa"/>
            <w:tcBorders>
              <w:top w:val="nil"/>
              <w:bottom w:val="single" w:sz="4" w:space="0" w:color="auto"/>
            </w:tcBorders>
          </w:tcPr>
          <w:p w14:paraId="4A7053DD" w14:textId="77777777" w:rsidR="001F42B6" w:rsidRDefault="00D7093D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80.00</w:t>
            </w:r>
          </w:p>
        </w:tc>
        <w:tc>
          <w:tcPr>
            <w:tcW w:w="992" w:type="dxa"/>
            <w:tcBorders>
              <w:top w:val="nil"/>
              <w:bottom w:val="single" w:sz="4" w:space="0" w:color="auto"/>
            </w:tcBorders>
          </w:tcPr>
          <w:p w14:paraId="524E300F" w14:textId="77777777" w:rsidR="001F42B6" w:rsidRDefault="00D7093D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3.72</w:t>
            </w:r>
          </w:p>
        </w:tc>
        <w:tc>
          <w:tcPr>
            <w:tcW w:w="992" w:type="dxa"/>
            <w:tcBorders>
              <w:top w:val="nil"/>
              <w:bottom w:val="single" w:sz="4" w:space="0" w:color="auto"/>
            </w:tcBorders>
          </w:tcPr>
          <w:p w14:paraId="1C968312" w14:textId="77777777" w:rsidR="001F42B6" w:rsidRDefault="00D7093D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&lt;0.001</w:t>
            </w:r>
          </w:p>
        </w:tc>
      </w:tr>
      <w:tr w:rsidR="00812268" w14:paraId="372921BF" w14:textId="77777777">
        <w:tc>
          <w:tcPr>
            <w:tcW w:w="1417" w:type="dxa"/>
            <w:shd w:val="clear" w:color="auto" w:fill="D0CECE" w:themeFill="background2" w:themeFillShade="E6"/>
          </w:tcPr>
          <w:p w14:paraId="0AC3A50E" w14:textId="77777777" w:rsidR="001F42B6" w:rsidRDefault="00D7093D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</w:t>
            </w:r>
          </w:p>
        </w:tc>
        <w:tc>
          <w:tcPr>
            <w:tcW w:w="1418" w:type="dxa"/>
            <w:tcBorders>
              <w:top w:val="single" w:sz="4" w:space="0" w:color="auto"/>
              <w:bottom w:val="nil"/>
            </w:tcBorders>
            <w:shd w:val="clear" w:color="auto" w:fill="D0CECE" w:themeFill="background2" w:themeFillShade="E6"/>
          </w:tcPr>
          <w:p w14:paraId="0E9FB938" w14:textId="77777777" w:rsidR="001F42B6" w:rsidRDefault="00D7093D">
            <w:pPr>
              <w:snapToGrid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ET</w:t>
            </w:r>
          </w:p>
        </w:tc>
        <w:tc>
          <w:tcPr>
            <w:tcW w:w="1701" w:type="dxa"/>
            <w:tcBorders>
              <w:top w:val="single" w:sz="4" w:space="0" w:color="auto"/>
              <w:bottom w:val="nil"/>
            </w:tcBorders>
            <w:shd w:val="clear" w:color="auto" w:fill="D0CECE" w:themeFill="background2" w:themeFillShade="E6"/>
          </w:tcPr>
          <w:p w14:paraId="2091567D" w14:textId="77777777" w:rsidR="001F42B6" w:rsidRDefault="00D7093D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‒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1.15 ± 0.52</w:t>
            </w:r>
          </w:p>
        </w:tc>
        <w:tc>
          <w:tcPr>
            <w:tcW w:w="851" w:type="dxa"/>
            <w:tcBorders>
              <w:top w:val="single" w:sz="4" w:space="0" w:color="auto"/>
              <w:bottom w:val="nil"/>
            </w:tcBorders>
            <w:shd w:val="clear" w:color="auto" w:fill="D0CECE" w:themeFill="background2" w:themeFillShade="E6"/>
          </w:tcPr>
          <w:p w14:paraId="02AFB548" w14:textId="77777777" w:rsidR="001F42B6" w:rsidRDefault="00D7093D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80.00</w:t>
            </w:r>
          </w:p>
        </w:tc>
        <w:tc>
          <w:tcPr>
            <w:tcW w:w="992" w:type="dxa"/>
            <w:tcBorders>
              <w:top w:val="single" w:sz="4" w:space="0" w:color="auto"/>
              <w:bottom w:val="nil"/>
            </w:tcBorders>
            <w:shd w:val="clear" w:color="auto" w:fill="D0CECE" w:themeFill="background2" w:themeFillShade="E6"/>
          </w:tcPr>
          <w:p w14:paraId="29CA43A7" w14:textId="77777777" w:rsidR="001F42B6" w:rsidRDefault="00D7093D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‒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2.22</w:t>
            </w:r>
          </w:p>
        </w:tc>
        <w:tc>
          <w:tcPr>
            <w:tcW w:w="992" w:type="dxa"/>
            <w:tcBorders>
              <w:top w:val="single" w:sz="4" w:space="0" w:color="auto"/>
              <w:bottom w:val="nil"/>
            </w:tcBorders>
            <w:shd w:val="clear" w:color="auto" w:fill="D0CECE" w:themeFill="background2" w:themeFillShade="E6"/>
          </w:tcPr>
          <w:p w14:paraId="4F9235DC" w14:textId="77777777" w:rsidR="001F42B6" w:rsidRDefault="00D7093D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0.029</w:t>
            </w:r>
          </w:p>
        </w:tc>
      </w:tr>
      <w:tr w:rsidR="00812268" w14:paraId="4DD7FD19" w14:textId="77777777">
        <w:tc>
          <w:tcPr>
            <w:tcW w:w="1417" w:type="dxa"/>
            <w:shd w:val="clear" w:color="auto" w:fill="D0CECE" w:themeFill="background2" w:themeFillShade="E6"/>
          </w:tcPr>
          <w:p w14:paraId="40007AA6" w14:textId="77777777" w:rsidR="001F42B6" w:rsidRDefault="001F42B6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D0CECE" w:themeFill="background2" w:themeFillShade="E6"/>
          </w:tcPr>
          <w:p w14:paraId="6D6DF91C" w14:textId="77777777" w:rsidR="001F42B6" w:rsidRDefault="00D7093D">
            <w:pPr>
              <w:snapToGrid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</w:t>
            </w:r>
            <w:r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gr</w:t>
            </w:r>
          </w:p>
        </w:tc>
        <w:tc>
          <w:tcPr>
            <w:tcW w:w="1701" w:type="dxa"/>
            <w:tcBorders>
              <w:top w:val="nil"/>
              <w:bottom w:val="nil"/>
            </w:tcBorders>
            <w:shd w:val="clear" w:color="auto" w:fill="D0CECE" w:themeFill="background2" w:themeFillShade="E6"/>
          </w:tcPr>
          <w:p w14:paraId="2EFA99F7" w14:textId="77777777" w:rsidR="001F42B6" w:rsidRDefault="00D7093D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1.25 ± 0.36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D0CECE" w:themeFill="background2" w:themeFillShade="E6"/>
          </w:tcPr>
          <w:p w14:paraId="5EF156B2" w14:textId="77777777" w:rsidR="001F42B6" w:rsidRDefault="00D7093D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80.00</w:t>
            </w:r>
          </w:p>
        </w:tc>
        <w:tc>
          <w:tcPr>
            <w:tcW w:w="992" w:type="dxa"/>
            <w:tcBorders>
              <w:top w:val="nil"/>
              <w:bottom w:val="nil"/>
            </w:tcBorders>
            <w:shd w:val="clear" w:color="auto" w:fill="D0CECE" w:themeFill="background2" w:themeFillShade="E6"/>
          </w:tcPr>
          <w:p w14:paraId="6B97CCD1" w14:textId="77777777" w:rsidR="001F42B6" w:rsidRDefault="00D7093D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3.46</w:t>
            </w:r>
          </w:p>
        </w:tc>
        <w:tc>
          <w:tcPr>
            <w:tcW w:w="992" w:type="dxa"/>
            <w:tcBorders>
              <w:top w:val="nil"/>
              <w:bottom w:val="nil"/>
            </w:tcBorders>
            <w:shd w:val="clear" w:color="auto" w:fill="D0CECE" w:themeFill="background2" w:themeFillShade="E6"/>
          </w:tcPr>
          <w:p w14:paraId="39996C2E" w14:textId="77777777" w:rsidR="001F42B6" w:rsidRDefault="00D7093D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&lt;0.001</w:t>
            </w:r>
          </w:p>
        </w:tc>
      </w:tr>
      <w:tr w:rsidR="00812268" w14:paraId="3D2F0CBA" w14:textId="77777777">
        <w:tc>
          <w:tcPr>
            <w:tcW w:w="1417" w:type="dxa"/>
            <w:shd w:val="clear" w:color="auto" w:fill="D0CECE" w:themeFill="background2" w:themeFillShade="E6"/>
          </w:tcPr>
          <w:p w14:paraId="7215807F" w14:textId="77777777" w:rsidR="001F42B6" w:rsidRDefault="001F42B6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D0CECE" w:themeFill="background2" w:themeFillShade="E6"/>
          </w:tcPr>
          <w:p w14:paraId="3DEF6EDD" w14:textId="77777777" w:rsidR="001F42B6" w:rsidRDefault="00D7093D">
            <w:pPr>
              <w:snapToGrid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P:S ratio</w:t>
            </w:r>
          </w:p>
        </w:tc>
        <w:tc>
          <w:tcPr>
            <w:tcW w:w="1701" w:type="dxa"/>
            <w:tcBorders>
              <w:top w:val="nil"/>
              <w:bottom w:val="nil"/>
            </w:tcBorders>
            <w:shd w:val="clear" w:color="auto" w:fill="D0CECE" w:themeFill="background2" w:themeFillShade="E6"/>
          </w:tcPr>
          <w:p w14:paraId="257CEF53" w14:textId="77777777" w:rsidR="001F42B6" w:rsidRDefault="00D7093D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‒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1.17 ± 0.44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D0CECE" w:themeFill="background2" w:themeFillShade="E6"/>
          </w:tcPr>
          <w:p w14:paraId="44F6113A" w14:textId="77777777" w:rsidR="001F42B6" w:rsidRDefault="00D7093D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80.00</w:t>
            </w:r>
          </w:p>
        </w:tc>
        <w:tc>
          <w:tcPr>
            <w:tcW w:w="992" w:type="dxa"/>
            <w:tcBorders>
              <w:top w:val="nil"/>
              <w:bottom w:val="nil"/>
            </w:tcBorders>
            <w:shd w:val="clear" w:color="auto" w:fill="D0CECE" w:themeFill="background2" w:themeFillShade="E6"/>
          </w:tcPr>
          <w:p w14:paraId="2EFFC240" w14:textId="77777777" w:rsidR="001F42B6" w:rsidRDefault="00D7093D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‒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2.67</w:t>
            </w:r>
          </w:p>
        </w:tc>
        <w:tc>
          <w:tcPr>
            <w:tcW w:w="992" w:type="dxa"/>
            <w:tcBorders>
              <w:top w:val="nil"/>
              <w:bottom w:val="nil"/>
            </w:tcBorders>
            <w:shd w:val="clear" w:color="auto" w:fill="D0CECE" w:themeFill="background2" w:themeFillShade="E6"/>
          </w:tcPr>
          <w:p w14:paraId="24CBE579" w14:textId="77777777" w:rsidR="001F42B6" w:rsidRDefault="00D7093D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0.009</w:t>
            </w:r>
          </w:p>
        </w:tc>
      </w:tr>
      <w:tr w:rsidR="00812268" w14:paraId="016CB30E" w14:textId="77777777">
        <w:tc>
          <w:tcPr>
            <w:tcW w:w="1417" w:type="dxa"/>
            <w:shd w:val="clear" w:color="auto" w:fill="D0CECE" w:themeFill="background2" w:themeFillShade="E6"/>
          </w:tcPr>
          <w:p w14:paraId="51081722" w14:textId="77777777" w:rsidR="001F42B6" w:rsidRDefault="001F42B6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D0CECE" w:themeFill="background2" w:themeFillShade="E6"/>
          </w:tcPr>
          <w:p w14:paraId="3E6C4BD8" w14:textId="77777777" w:rsidR="001F42B6" w:rsidRDefault="00D7093D">
            <w:pPr>
              <w:snapToGrid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LV</w:t>
            </w:r>
            <w:r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density</w:t>
            </w:r>
          </w:p>
        </w:tc>
        <w:tc>
          <w:tcPr>
            <w:tcW w:w="1701" w:type="dxa"/>
            <w:tcBorders>
              <w:top w:val="nil"/>
              <w:bottom w:val="nil"/>
            </w:tcBorders>
            <w:shd w:val="clear" w:color="auto" w:fill="D0CECE" w:themeFill="background2" w:themeFillShade="E6"/>
          </w:tcPr>
          <w:p w14:paraId="5BA664CD" w14:textId="77777777" w:rsidR="001F42B6" w:rsidRDefault="00D7093D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1.06 ± 0.52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D0CECE" w:themeFill="background2" w:themeFillShade="E6"/>
          </w:tcPr>
          <w:p w14:paraId="1975E351" w14:textId="77777777" w:rsidR="001F42B6" w:rsidRDefault="00D7093D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80.00</w:t>
            </w:r>
          </w:p>
        </w:tc>
        <w:tc>
          <w:tcPr>
            <w:tcW w:w="992" w:type="dxa"/>
            <w:tcBorders>
              <w:top w:val="nil"/>
              <w:bottom w:val="nil"/>
            </w:tcBorders>
            <w:shd w:val="clear" w:color="auto" w:fill="D0CECE" w:themeFill="background2" w:themeFillShade="E6"/>
          </w:tcPr>
          <w:p w14:paraId="5A9E61E8" w14:textId="77777777" w:rsidR="001F42B6" w:rsidRDefault="00D7093D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2.06</w:t>
            </w:r>
          </w:p>
        </w:tc>
        <w:tc>
          <w:tcPr>
            <w:tcW w:w="992" w:type="dxa"/>
            <w:tcBorders>
              <w:top w:val="nil"/>
              <w:bottom w:val="nil"/>
            </w:tcBorders>
            <w:shd w:val="clear" w:color="auto" w:fill="D0CECE" w:themeFill="background2" w:themeFillShade="E6"/>
          </w:tcPr>
          <w:p w14:paraId="091EE610" w14:textId="77777777" w:rsidR="001F42B6" w:rsidRDefault="00D7093D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0.043</w:t>
            </w:r>
          </w:p>
        </w:tc>
      </w:tr>
      <w:tr w:rsidR="00812268" w14:paraId="7D3780DB" w14:textId="77777777">
        <w:tc>
          <w:tcPr>
            <w:tcW w:w="1417" w:type="dxa"/>
            <w:shd w:val="clear" w:color="auto" w:fill="D0CECE" w:themeFill="background2" w:themeFillShade="E6"/>
          </w:tcPr>
          <w:p w14:paraId="421DDF40" w14:textId="77777777" w:rsidR="001F42B6" w:rsidRDefault="001F42B6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bottom w:val="single" w:sz="4" w:space="0" w:color="auto"/>
            </w:tcBorders>
            <w:shd w:val="clear" w:color="auto" w:fill="D0CECE" w:themeFill="background2" w:themeFillShade="E6"/>
          </w:tcPr>
          <w:p w14:paraId="0F0A78D0" w14:textId="77777777" w:rsidR="001F42B6" w:rsidRDefault="00D7093D">
            <w:pPr>
              <w:snapToGrid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LV</w:t>
            </w:r>
            <w:r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diameter</w:t>
            </w:r>
          </w:p>
        </w:tc>
        <w:tc>
          <w:tcPr>
            <w:tcW w:w="1701" w:type="dxa"/>
            <w:tcBorders>
              <w:top w:val="nil"/>
              <w:bottom w:val="single" w:sz="4" w:space="0" w:color="auto"/>
            </w:tcBorders>
            <w:shd w:val="clear" w:color="auto" w:fill="D0CECE" w:themeFill="background2" w:themeFillShade="E6"/>
          </w:tcPr>
          <w:p w14:paraId="1FC98B59" w14:textId="77777777" w:rsidR="001F42B6" w:rsidRDefault="00D7093D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2.53 ± 0.41</w:t>
            </w:r>
          </w:p>
        </w:tc>
        <w:tc>
          <w:tcPr>
            <w:tcW w:w="851" w:type="dxa"/>
            <w:tcBorders>
              <w:top w:val="nil"/>
              <w:bottom w:val="single" w:sz="4" w:space="0" w:color="auto"/>
            </w:tcBorders>
            <w:shd w:val="clear" w:color="auto" w:fill="D0CECE" w:themeFill="background2" w:themeFillShade="E6"/>
          </w:tcPr>
          <w:p w14:paraId="11F38943" w14:textId="77777777" w:rsidR="001F42B6" w:rsidRDefault="00D7093D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80.00</w:t>
            </w:r>
          </w:p>
        </w:tc>
        <w:tc>
          <w:tcPr>
            <w:tcW w:w="992" w:type="dxa"/>
            <w:tcBorders>
              <w:top w:val="nil"/>
              <w:bottom w:val="single" w:sz="4" w:space="0" w:color="auto"/>
            </w:tcBorders>
            <w:shd w:val="clear" w:color="auto" w:fill="D0CECE" w:themeFill="background2" w:themeFillShade="E6"/>
          </w:tcPr>
          <w:p w14:paraId="46E57E18" w14:textId="77777777" w:rsidR="001F42B6" w:rsidRDefault="00D7093D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6.23</w:t>
            </w:r>
          </w:p>
        </w:tc>
        <w:tc>
          <w:tcPr>
            <w:tcW w:w="992" w:type="dxa"/>
            <w:tcBorders>
              <w:top w:val="nil"/>
              <w:bottom w:val="single" w:sz="4" w:space="0" w:color="auto"/>
            </w:tcBorders>
            <w:shd w:val="clear" w:color="auto" w:fill="D0CECE" w:themeFill="background2" w:themeFillShade="E6"/>
          </w:tcPr>
          <w:p w14:paraId="6D2345BE" w14:textId="77777777" w:rsidR="001F42B6" w:rsidRDefault="00D7093D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&lt;0.001</w:t>
            </w:r>
          </w:p>
        </w:tc>
      </w:tr>
      <w:tr w:rsidR="00812268" w14:paraId="4BE53DAF" w14:textId="77777777">
        <w:tc>
          <w:tcPr>
            <w:tcW w:w="1417" w:type="dxa"/>
          </w:tcPr>
          <w:p w14:paraId="555754E8" w14:textId="77777777" w:rsidR="001F42B6" w:rsidRDefault="00D7093D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14:paraId="12613228" w14:textId="77777777" w:rsidR="001F42B6" w:rsidRDefault="00D7093D">
            <w:pPr>
              <w:snapToGrid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</w:t>
            </w:r>
            <w:r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gr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35CDF542" w14:textId="77777777" w:rsidR="001F42B6" w:rsidRDefault="00D7093D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2.36 ± 0.45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14:paraId="3946BED1" w14:textId="77777777" w:rsidR="001F42B6" w:rsidRDefault="00D7093D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80.00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6A132998" w14:textId="77777777" w:rsidR="001F42B6" w:rsidRDefault="00D7093D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5.30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7C2FABF8" w14:textId="77777777" w:rsidR="001F42B6" w:rsidRDefault="00D7093D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&lt;0.001</w:t>
            </w:r>
          </w:p>
        </w:tc>
      </w:tr>
    </w:tbl>
    <w:p w14:paraId="347C2E54" w14:textId="77777777" w:rsidR="001F42B6" w:rsidRDefault="001F42B6">
      <w:pPr>
        <w:snapToGrid w:val="0"/>
        <w:spacing w:line="480" w:lineRule="auto"/>
        <w:jc w:val="left"/>
        <w:rPr>
          <w:rFonts w:ascii="Times New Roman" w:hAnsi="Times New Roman" w:cs="Times New Roman"/>
          <w:b/>
          <w:sz w:val="24"/>
        </w:rPr>
      </w:pPr>
    </w:p>
    <w:p w14:paraId="1B0A187F" w14:textId="77777777" w:rsidR="001F42B6" w:rsidRDefault="00D7093D">
      <w:pPr>
        <w:snapToGrid w:val="0"/>
        <w:spacing w:line="480" w:lineRule="auto"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lastRenderedPageBreak/>
        <w:drawing>
          <wp:inline distT="0" distB="0" distL="114300" distR="114300">
            <wp:extent cx="5288280" cy="7531100"/>
            <wp:effectExtent l="0" t="0" r="20320" b="12700"/>
            <wp:docPr id="1" name="图片 7" descr="Fi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7" descr="Fig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88280" cy="7531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20538D" w14:textId="42FD985C" w:rsidR="001F42B6" w:rsidRDefault="00D7093D" w:rsidP="000A3FFC">
      <w:pPr>
        <w:snapToGrid w:val="0"/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Fig. S1. </w:t>
      </w:r>
      <w:r>
        <w:rPr>
          <w:rFonts w:ascii="Times New Roman" w:hAnsi="Times New Roman" w:cs="Times New Roman"/>
          <w:sz w:val="24"/>
          <w:szCs w:val="24"/>
        </w:rPr>
        <w:t xml:space="preserve">Partial effects of green-leaf nutrient concentrations and leaf anatomical traits on nutrient resorption efficiency across season groups. Lines represent model </w:t>
      </w:r>
      <w:r>
        <w:rPr>
          <w:rFonts w:ascii="Times New Roman" w:hAnsi="Times New Roman" w:cs="Times New Roman"/>
          <w:sz w:val="24"/>
          <w:szCs w:val="24"/>
        </w:rPr>
        <w:t xml:space="preserve">predictions from linear mixed-effects models, with shaded areas indicating 95% </w:t>
      </w:r>
      <w:r>
        <w:rPr>
          <w:rFonts w:ascii="Times New Roman" w:hAnsi="Times New Roman" w:cs="Times New Roman"/>
          <w:sz w:val="24"/>
          <w:szCs w:val="24"/>
        </w:rPr>
        <w:lastRenderedPageBreak/>
        <w:t xml:space="preserve">confidence intervals. All </w:t>
      </w:r>
      <w:r>
        <w:rPr>
          <w:rFonts w:ascii="Times New Roman" w:eastAsia="等线" w:hAnsi="Times New Roman" w:cs="Times New Roman"/>
          <w:sz w:val="24"/>
          <w:szCs w:val="24"/>
        </w:rPr>
        <w:t xml:space="preserve">the </w:t>
      </w:r>
      <w:r>
        <w:rPr>
          <w:rFonts w:ascii="Times New Roman" w:hAnsi="Times New Roman" w:cs="Times New Roman"/>
          <w:sz w:val="24"/>
          <w:szCs w:val="24"/>
        </w:rPr>
        <w:t>predictors were standardized</w:t>
      </w:r>
      <w:r>
        <w:rPr>
          <w:rFonts w:ascii="Times New Roman" w:eastAsia="等线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and </w:t>
      </w:r>
      <w:r>
        <w:rPr>
          <w:rFonts w:ascii="Times New Roman" w:eastAsia="等线" w:hAnsi="Times New Roman" w:cs="Times New Roman"/>
          <w:sz w:val="24"/>
          <w:szCs w:val="24"/>
        </w:rPr>
        <w:t xml:space="preserve">the </w:t>
      </w:r>
      <w:r>
        <w:rPr>
          <w:rFonts w:ascii="Times New Roman" w:hAnsi="Times New Roman" w:cs="Times New Roman"/>
          <w:sz w:val="24"/>
          <w:szCs w:val="24"/>
        </w:rPr>
        <w:t xml:space="preserve">response variables were arcsinh-transformed; </w:t>
      </w:r>
      <w:r>
        <w:rPr>
          <w:rFonts w:ascii="Times New Roman" w:eastAsia="等线" w:hAnsi="Times New Roman" w:cs="Times New Roman"/>
          <w:sz w:val="24"/>
          <w:szCs w:val="24"/>
        </w:rPr>
        <w:t>plots were</w:t>
      </w:r>
      <w:r>
        <w:rPr>
          <w:rFonts w:ascii="Times New Roman" w:hAnsi="Times New Roman" w:cs="Times New Roman"/>
          <w:sz w:val="24"/>
          <w:szCs w:val="24"/>
        </w:rPr>
        <w:t xml:space="preserve"> included as random </w:t>
      </w:r>
      <w:r>
        <w:rPr>
          <w:rFonts w:ascii="Times New Roman" w:eastAsia="等线" w:hAnsi="Times New Roman" w:cs="Times New Roman"/>
          <w:sz w:val="24"/>
          <w:szCs w:val="24"/>
        </w:rPr>
        <w:t>effects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i/>
          <w:sz w:val="24"/>
          <w:szCs w:val="24"/>
        </w:rPr>
        <w:t>P</w:t>
      </w:r>
      <w:r>
        <w:rPr>
          <w:rFonts w:ascii="Times New Roman" w:eastAsia="等线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values indicate the </w:t>
      </w:r>
      <w:r>
        <w:rPr>
          <w:rFonts w:ascii="Times New Roman" w:hAnsi="Times New Roman" w:cs="Times New Roman"/>
          <w:sz w:val="24"/>
          <w:szCs w:val="24"/>
        </w:rPr>
        <w:t>significance of the interaction between season and the focal leaf trait. Abbreviations of the explanatory variables are as defined in Table S2.</w:t>
      </w: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4A321DDE" w14:textId="77777777" w:rsidR="001F42B6" w:rsidRDefault="00D7093D">
      <w:pPr>
        <w:snapToGrid w:val="0"/>
        <w:spacing w:line="480" w:lineRule="auto"/>
        <w:jc w:val="lef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noProof/>
        </w:rPr>
        <w:lastRenderedPageBreak/>
        <w:pict w14:anchorId="60253DD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16.1pt;height:593.6pt;mso-width-percent:0;mso-height-percent:0;mso-width-percent:0;mso-height-percent:0">
            <v:imagedata r:id="rId9" o:title="Fig"/>
          </v:shape>
        </w:pict>
      </w:r>
    </w:p>
    <w:p w14:paraId="7FB098B9" w14:textId="77777777" w:rsidR="001F42B6" w:rsidRDefault="00D7093D">
      <w:pPr>
        <w:snapToGrid w:val="0"/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Fig. S2. </w:t>
      </w:r>
      <w:r>
        <w:rPr>
          <w:rFonts w:ascii="Times New Roman" w:hAnsi="Times New Roman" w:cs="Times New Roman"/>
          <w:sz w:val="24"/>
          <w:szCs w:val="24"/>
        </w:rPr>
        <w:t>Partial effects of green-leaf nutrient concentrations and leaf anatomical traits on nutrient resorpt</w:t>
      </w:r>
      <w:r>
        <w:rPr>
          <w:rFonts w:ascii="Times New Roman" w:hAnsi="Times New Roman" w:cs="Times New Roman"/>
          <w:sz w:val="24"/>
          <w:szCs w:val="24"/>
        </w:rPr>
        <w:t xml:space="preserve">ion efficiency across salt regulation strategy groups. Lines represent model predictions from linear mixed-effects models, with shaded areas indicating 95% </w:t>
      </w:r>
      <w:r>
        <w:rPr>
          <w:rFonts w:ascii="Times New Roman" w:hAnsi="Times New Roman" w:cs="Times New Roman"/>
          <w:sz w:val="24"/>
          <w:szCs w:val="24"/>
        </w:rPr>
        <w:lastRenderedPageBreak/>
        <w:t xml:space="preserve">confidence intervals. All </w:t>
      </w:r>
      <w:r>
        <w:rPr>
          <w:rFonts w:ascii="Times New Roman" w:eastAsia="等线" w:hAnsi="Times New Roman" w:cs="Times New Roman"/>
          <w:sz w:val="24"/>
          <w:szCs w:val="24"/>
        </w:rPr>
        <w:t xml:space="preserve">the </w:t>
      </w:r>
      <w:r>
        <w:rPr>
          <w:rFonts w:ascii="Times New Roman" w:hAnsi="Times New Roman" w:cs="Times New Roman"/>
          <w:sz w:val="24"/>
          <w:szCs w:val="24"/>
        </w:rPr>
        <w:t>predictors were standardized</w:t>
      </w:r>
      <w:r>
        <w:rPr>
          <w:rFonts w:ascii="Times New Roman" w:eastAsia="等线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and </w:t>
      </w:r>
      <w:r>
        <w:rPr>
          <w:rFonts w:ascii="Times New Roman" w:eastAsia="等线" w:hAnsi="Times New Roman" w:cs="Times New Roman"/>
          <w:sz w:val="24"/>
          <w:szCs w:val="24"/>
        </w:rPr>
        <w:t xml:space="preserve">the </w:t>
      </w:r>
      <w:r>
        <w:rPr>
          <w:rFonts w:ascii="Times New Roman" w:hAnsi="Times New Roman" w:cs="Times New Roman"/>
          <w:sz w:val="24"/>
          <w:szCs w:val="24"/>
        </w:rPr>
        <w:t>response variables were arcsinh-</w:t>
      </w:r>
      <w:r>
        <w:rPr>
          <w:rFonts w:ascii="Times New Roman" w:hAnsi="Times New Roman" w:cs="Times New Roman"/>
          <w:sz w:val="24"/>
          <w:szCs w:val="24"/>
        </w:rPr>
        <w:t xml:space="preserve">transformed; </w:t>
      </w:r>
      <w:r>
        <w:rPr>
          <w:rFonts w:ascii="Times New Roman" w:eastAsia="等线" w:hAnsi="Times New Roman" w:cs="Times New Roman"/>
          <w:sz w:val="24"/>
          <w:szCs w:val="24"/>
        </w:rPr>
        <w:t>plots were</w:t>
      </w:r>
      <w:r>
        <w:rPr>
          <w:rFonts w:ascii="Times New Roman" w:hAnsi="Times New Roman" w:cs="Times New Roman"/>
          <w:sz w:val="24"/>
          <w:szCs w:val="24"/>
        </w:rPr>
        <w:t xml:space="preserve"> included as random </w:t>
      </w:r>
      <w:r>
        <w:rPr>
          <w:rFonts w:ascii="Times New Roman" w:eastAsia="等线" w:hAnsi="Times New Roman" w:cs="Times New Roman"/>
          <w:sz w:val="24"/>
          <w:szCs w:val="24"/>
        </w:rPr>
        <w:t>effects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i/>
          <w:sz w:val="24"/>
          <w:szCs w:val="24"/>
        </w:rPr>
        <w:t>P</w:t>
      </w:r>
      <w:r>
        <w:rPr>
          <w:rFonts w:ascii="Times New Roman" w:eastAsia="等线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values indicate the significance of the interaction between </w:t>
      </w:r>
      <w:r>
        <w:rPr>
          <w:rFonts w:ascii="Times New Roman" w:eastAsia="等线" w:hAnsi="Times New Roman" w:cs="Times New Roman"/>
          <w:sz w:val="24"/>
          <w:szCs w:val="24"/>
        </w:rPr>
        <w:t xml:space="preserve">the </w:t>
      </w:r>
      <w:r>
        <w:rPr>
          <w:rFonts w:ascii="Times New Roman" w:hAnsi="Times New Roman" w:cs="Times New Roman"/>
          <w:sz w:val="24"/>
          <w:szCs w:val="24"/>
        </w:rPr>
        <w:t>salt regulation strategy and the focal leaf trait. Abbreviations of the explanatory variables are as defined in Table S2.</w:t>
      </w:r>
    </w:p>
    <w:sectPr w:rsidR="001F42B6">
      <w:footerReference w:type="default" r:id="rId10"/>
      <w:pgSz w:w="11906" w:h="16838"/>
      <w:pgMar w:top="1440" w:right="1797" w:bottom="1440" w:left="1797" w:header="851" w:footer="992" w:gutter="0"/>
      <w:lnNumType w:countBy="1" w:restart="continuous"/>
      <w:cols w:space="0"/>
      <w:docGrid w:type="linesAndChars" w:linePitch="319" w:charSpace="64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21DECF8" w14:textId="77777777" w:rsidR="00000000" w:rsidRDefault="00D7093D">
      <w:r>
        <w:separator/>
      </w:r>
    </w:p>
  </w:endnote>
  <w:endnote w:type="continuationSeparator" w:id="0">
    <w:p w14:paraId="2683D95D" w14:textId="77777777" w:rsidR="00000000" w:rsidRDefault="00D709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901424672"/>
    </w:sdtPr>
    <w:sdtEndPr/>
    <w:sdtContent>
      <w:p w14:paraId="51DDAB81" w14:textId="50DF1480" w:rsidR="001F42B6" w:rsidRDefault="00D7093D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14:paraId="40096455" w14:textId="77777777" w:rsidR="001F42B6" w:rsidRDefault="001F42B6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37895368"/>
    </w:sdtPr>
    <w:sdtEndPr/>
    <w:sdtContent>
      <w:p w14:paraId="0FDD5E2F" w14:textId="3E95F22F" w:rsidR="001F42B6" w:rsidRDefault="00D7093D">
        <w:pPr>
          <w:pStyle w:val="a7"/>
          <w:jc w:val="center"/>
        </w:pPr>
        <w:r>
          <w:fldChar w:fldCharType="begin"/>
        </w:r>
        <w:r>
          <w:instrText>PAGE   \* MERGEF</w:instrText>
        </w:r>
        <w:r>
          <w:instrText>ORMAT</w:instrText>
        </w:r>
        <w:r>
          <w:fldChar w:fldCharType="separate"/>
        </w:r>
        <w:r>
          <w:rPr>
            <w:noProof/>
          </w:rPr>
          <w:t>4</w:t>
        </w:r>
        <w:r>
          <w:fldChar w:fldCharType="end"/>
        </w:r>
      </w:p>
    </w:sdtContent>
  </w:sdt>
  <w:p w14:paraId="3A72FD5A" w14:textId="77777777" w:rsidR="001F42B6" w:rsidRDefault="001F42B6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A50ABE3" w14:textId="77777777" w:rsidR="00000000" w:rsidRDefault="00D7093D">
      <w:r>
        <w:separator/>
      </w:r>
    </w:p>
  </w:footnote>
  <w:footnote w:type="continuationSeparator" w:id="0">
    <w:p w14:paraId="2B216728" w14:textId="77777777" w:rsidR="00000000" w:rsidRDefault="00D7093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bordersDoNotSurroundHeader/>
  <w:bordersDoNotSurroundFooter/>
  <w:defaultTabStop w:val="420"/>
  <w:drawingGridHorizontalSpacing w:val="107"/>
  <w:drawingGridVerticalSpacing w:val="159"/>
  <w:displayHorizontalDrawingGridEvery w:val="2"/>
  <w:displayVerticalDrawingGridEvery w:val="2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Forest Ecol Management&lt;/Style&gt;&lt;LeftDelim&gt;{&lt;/LeftDelim&gt;&lt;RightDelim&gt;}&lt;/RightDelim&gt;&lt;FontName&gt;Times New Roman&lt;/FontName&gt;&lt;FontSize&gt;12&lt;/FontSize&gt;&lt;ReflistTitle&gt;&lt;/ReflistTitle&gt;&lt;StartingRefnum&gt;1&lt;/StartingRefnum&gt;&lt;FirstLineIndent&gt;0&lt;/FirstLineIndent&gt;&lt;HangingIndent&gt;282&lt;/HangingIndent&gt;&lt;LineSpacing&gt;0&lt;/LineSpacing&gt;&lt;SpaceAfter&gt;0&lt;/SpaceAfter&gt;&lt;HyperlinksEnabled&gt;1&lt;/HyperlinksEnabled&gt;&lt;HyperlinksVisible&gt;0&lt;/HyperlinksVisible&gt;&lt;EnableBibliographyCategories&gt;0&lt;/EnableBibliographyCategories&gt;&lt;/ENLayout&gt;"/>
    <w:docVar w:name="EN.Libraries" w:val="&lt;Libraries&gt;&lt;item db-id=&quot;es9avpta8dxa5devdp8vrra4x9v5p2e2t0ae&quot;&gt;许作红树林绿叶养分+解剖EndNote库&lt;record-ids&gt;&lt;item&gt;105&lt;/item&gt;&lt;item&gt;107&lt;/item&gt;&lt;item&gt;111&lt;/item&gt;&lt;item&gt;112&lt;/item&gt;&lt;item&gt;114&lt;/item&gt;&lt;item&gt;115&lt;/item&gt;&lt;item&gt;127&lt;/item&gt;&lt;item&gt;154&lt;/item&gt;&lt;item&gt;197&lt;/item&gt;&lt;item&gt;201&lt;/item&gt;&lt;item&gt;204&lt;/item&gt;&lt;item&gt;205&lt;/item&gt;&lt;item&gt;206&lt;/item&gt;&lt;item&gt;207&lt;/item&gt;&lt;item&gt;208&lt;/item&gt;&lt;item&gt;209&lt;/item&gt;&lt;item&gt;210&lt;/item&gt;&lt;item&gt;211&lt;/item&gt;&lt;item&gt;212&lt;/item&gt;&lt;item&gt;213&lt;/item&gt;&lt;item&gt;214&lt;/item&gt;&lt;item&gt;215&lt;/item&gt;&lt;item&gt;216&lt;/item&gt;&lt;item&gt;217&lt;/item&gt;&lt;item&gt;218&lt;/item&gt;&lt;item&gt;219&lt;/item&gt;&lt;item&gt;220&lt;/item&gt;&lt;item&gt;221&lt;/item&gt;&lt;item&gt;222&lt;/item&gt;&lt;item&gt;223&lt;/item&gt;&lt;item&gt;224&lt;/item&gt;&lt;item&gt;225&lt;/item&gt;&lt;item&gt;226&lt;/item&gt;&lt;item&gt;227&lt;/item&gt;&lt;item&gt;229&lt;/item&gt;&lt;item&gt;230&lt;/item&gt;&lt;item&gt;231&lt;/item&gt;&lt;item&gt;232&lt;/item&gt;&lt;item&gt;233&lt;/item&gt;&lt;item&gt;234&lt;/item&gt;&lt;item&gt;235&lt;/item&gt;&lt;item&gt;236&lt;/item&gt;&lt;item&gt;237&lt;/item&gt;&lt;item&gt;238&lt;/item&gt;&lt;item&gt;240&lt;/item&gt;&lt;item&gt;241&lt;/item&gt;&lt;item&gt;242&lt;/item&gt;&lt;item&gt;243&lt;/item&gt;&lt;item&gt;245&lt;/item&gt;&lt;item&gt;246&lt;/item&gt;&lt;item&gt;247&lt;/item&gt;&lt;item&gt;248&lt;/item&gt;&lt;item&gt;249&lt;/item&gt;&lt;item&gt;250&lt;/item&gt;&lt;item&gt;255&lt;/item&gt;&lt;item&gt;257&lt;/item&gt;&lt;item&gt;261&lt;/item&gt;&lt;item&gt;262&lt;/item&gt;&lt;item&gt;263&lt;/item&gt;&lt;item&gt;264&lt;/item&gt;&lt;item&gt;266&lt;/item&gt;&lt;item&gt;269&lt;/item&gt;&lt;item&gt;271&lt;/item&gt;&lt;item&gt;272&lt;/item&gt;&lt;item&gt;273&lt;/item&gt;&lt;item&gt;277&lt;/item&gt;&lt;item&gt;281&lt;/item&gt;&lt;item&gt;282&lt;/item&gt;&lt;item&gt;283&lt;/item&gt;&lt;item&gt;284&lt;/item&gt;&lt;/record-ids&gt;&lt;/item&gt;&lt;/Libraries&gt;"/>
  </w:docVars>
  <w:rsids>
    <w:rsidRoot w:val="00D62EF2"/>
    <w:rsid w:val="9F755AD2"/>
    <w:rsid w:val="ADFF3E2B"/>
    <w:rsid w:val="BDDFEB47"/>
    <w:rsid w:val="BEEF39D8"/>
    <w:rsid w:val="BF708C05"/>
    <w:rsid w:val="BF7F6CBF"/>
    <w:rsid w:val="D1EC8642"/>
    <w:rsid w:val="D5BDA7F5"/>
    <w:rsid w:val="DBFFA5C7"/>
    <w:rsid w:val="DE4ED1E4"/>
    <w:rsid w:val="DF2C3319"/>
    <w:rsid w:val="DF9F27E3"/>
    <w:rsid w:val="DFF96AF0"/>
    <w:rsid w:val="E7EF051D"/>
    <w:rsid w:val="E9BBB375"/>
    <w:rsid w:val="ECC3CF3D"/>
    <w:rsid w:val="EEAF478E"/>
    <w:rsid w:val="EFFF910C"/>
    <w:rsid w:val="F3DB2E0A"/>
    <w:rsid w:val="F3E6F6D4"/>
    <w:rsid w:val="F5FF5552"/>
    <w:rsid w:val="F91FD390"/>
    <w:rsid w:val="FAC77F8C"/>
    <w:rsid w:val="FEEFAC4C"/>
    <w:rsid w:val="FEF61EFF"/>
    <w:rsid w:val="FF99BF2C"/>
    <w:rsid w:val="FFF77BAA"/>
    <w:rsid w:val="FFFB3F01"/>
    <w:rsid w:val="FFFB7D9F"/>
    <w:rsid w:val="00002BF3"/>
    <w:rsid w:val="00002D5B"/>
    <w:rsid w:val="0000664D"/>
    <w:rsid w:val="0001041F"/>
    <w:rsid w:val="0001130A"/>
    <w:rsid w:val="00015614"/>
    <w:rsid w:val="00015814"/>
    <w:rsid w:val="0002259E"/>
    <w:rsid w:val="000227E4"/>
    <w:rsid w:val="00023624"/>
    <w:rsid w:val="000251CD"/>
    <w:rsid w:val="00025A08"/>
    <w:rsid w:val="00025CC2"/>
    <w:rsid w:val="00026237"/>
    <w:rsid w:val="00026FE0"/>
    <w:rsid w:val="00027234"/>
    <w:rsid w:val="000278D9"/>
    <w:rsid w:val="00031CFC"/>
    <w:rsid w:val="00034C54"/>
    <w:rsid w:val="0003640F"/>
    <w:rsid w:val="00037204"/>
    <w:rsid w:val="00040C05"/>
    <w:rsid w:val="00042A46"/>
    <w:rsid w:val="000430E6"/>
    <w:rsid w:val="00043C85"/>
    <w:rsid w:val="00043CBA"/>
    <w:rsid w:val="000446E7"/>
    <w:rsid w:val="00050C4E"/>
    <w:rsid w:val="00050DC8"/>
    <w:rsid w:val="00051253"/>
    <w:rsid w:val="00052DE5"/>
    <w:rsid w:val="00057F17"/>
    <w:rsid w:val="00060800"/>
    <w:rsid w:val="00065B1F"/>
    <w:rsid w:val="000665E8"/>
    <w:rsid w:val="00066A80"/>
    <w:rsid w:val="00067262"/>
    <w:rsid w:val="0006747E"/>
    <w:rsid w:val="000677D9"/>
    <w:rsid w:val="0007053C"/>
    <w:rsid w:val="00070878"/>
    <w:rsid w:val="000716C5"/>
    <w:rsid w:val="0007174D"/>
    <w:rsid w:val="00071CF0"/>
    <w:rsid w:val="00072DD1"/>
    <w:rsid w:val="000747C7"/>
    <w:rsid w:val="000771BB"/>
    <w:rsid w:val="00080021"/>
    <w:rsid w:val="000811F5"/>
    <w:rsid w:val="000816AE"/>
    <w:rsid w:val="00081820"/>
    <w:rsid w:val="00083C12"/>
    <w:rsid w:val="00085BBD"/>
    <w:rsid w:val="00086BC0"/>
    <w:rsid w:val="0009066C"/>
    <w:rsid w:val="00092EC0"/>
    <w:rsid w:val="00093243"/>
    <w:rsid w:val="000949C5"/>
    <w:rsid w:val="00096551"/>
    <w:rsid w:val="000A0136"/>
    <w:rsid w:val="000A0A80"/>
    <w:rsid w:val="000A3FFC"/>
    <w:rsid w:val="000A44C8"/>
    <w:rsid w:val="000A5920"/>
    <w:rsid w:val="000A7154"/>
    <w:rsid w:val="000A74A5"/>
    <w:rsid w:val="000B1DEA"/>
    <w:rsid w:val="000B3109"/>
    <w:rsid w:val="000B326F"/>
    <w:rsid w:val="000B336E"/>
    <w:rsid w:val="000B3528"/>
    <w:rsid w:val="000B4D6B"/>
    <w:rsid w:val="000B6544"/>
    <w:rsid w:val="000B7A00"/>
    <w:rsid w:val="000C0274"/>
    <w:rsid w:val="000C0607"/>
    <w:rsid w:val="000C1250"/>
    <w:rsid w:val="000C29C5"/>
    <w:rsid w:val="000C3752"/>
    <w:rsid w:val="000C5FB6"/>
    <w:rsid w:val="000C6B0A"/>
    <w:rsid w:val="000C73A8"/>
    <w:rsid w:val="000C74F7"/>
    <w:rsid w:val="000C799A"/>
    <w:rsid w:val="000D3049"/>
    <w:rsid w:val="000D4E36"/>
    <w:rsid w:val="000D5527"/>
    <w:rsid w:val="000D64C0"/>
    <w:rsid w:val="000D677F"/>
    <w:rsid w:val="000D7658"/>
    <w:rsid w:val="000E44C3"/>
    <w:rsid w:val="000E7DD4"/>
    <w:rsid w:val="000F1059"/>
    <w:rsid w:val="000F205B"/>
    <w:rsid w:val="000F2075"/>
    <w:rsid w:val="000F3BE4"/>
    <w:rsid w:val="001011F5"/>
    <w:rsid w:val="00101F7E"/>
    <w:rsid w:val="00101FB9"/>
    <w:rsid w:val="0010452C"/>
    <w:rsid w:val="00106A12"/>
    <w:rsid w:val="0010711B"/>
    <w:rsid w:val="001134A5"/>
    <w:rsid w:val="00114D53"/>
    <w:rsid w:val="00115AE6"/>
    <w:rsid w:val="00116434"/>
    <w:rsid w:val="001173BD"/>
    <w:rsid w:val="001173D7"/>
    <w:rsid w:val="00117706"/>
    <w:rsid w:val="00120219"/>
    <w:rsid w:val="0012179C"/>
    <w:rsid w:val="00122B98"/>
    <w:rsid w:val="00123018"/>
    <w:rsid w:val="00123785"/>
    <w:rsid w:val="00126648"/>
    <w:rsid w:val="00126785"/>
    <w:rsid w:val="001271FF"/>
    <w:rsid w:val="00141D55"/>
    <w:rsid w:val="00143D05"/>
    <w:rsid w:val="00145577"/>
    <w:rsid w:val="001468B2"/>
    <w:rsid w:val="00147BA8"/>
    <w:rsid w:val="00154978"/>
    <w:rsid w:val="00155592"/>
    <w:rsid w:val="00156C81"/>
    <w:rsid w:val="00156D9C"/>
    <w:rsid w:val="001625A5"/>
    <w:rsid w:val="00163FD9"/>
    <w:rsid w:val="001656EC"/>
    <w:rsid w:val="0016598C"/>
    <w:rsid w:val="00166B77"/>
    <w:rsid w:val="001672E6"/>
    <w:rsid w:val="00167DF3"/>
    <w:rsid w:val="00170B6D"/>
    <w:rsid w:val="001719D7"/>
    <w:rsid w:val="00172D10"/>
    <w:rsid w:val="00173DA4"/>
    <w:rsid w:val="00175825"/>
    <w:rsid w:val="00180D02"/>
    <w:rsid w:val="001834A0"/>
    <w:rsid w:val="00184923"/>
    <w:rsid w:val="00186D6E"/>
    <w:rsid w:val="00187398"/>
    <w:rsid w:val="00191C4D"/>
    <w:rsid w:val="0019236B"/>
    <w:rsid w:val="001938E7"/>
    <w:rsid w:val="00193BEF"/>
    <w:rsid w:val="0019468E"/>
    <w:rsid w:val="001960CC"/>
    <w:rsid w:val="001969AA"/>
    <w:rsid w:val="001A0391"/>
    <w:rsid w:val="001A0510"/>
    <w:rsid w:val="001A0714"/>
    <w:rsid w:val="001A27E0"/>
    <w:rsid w:val="001A2D32"/>
    <w:rsid w:val="001A3148"/>
    <w:rsid w:val="001A50FE"/>
    <w:rsid w:val="001A76CC"/>
    <w:rsid w:val="001A7AE6"/>
    <w:rsid w:val="001B1FD6"/>
    <w:rsid w:val="001B2F44"/>
    <w:rsid w:val="001B3561"/>
    <w:rsid w:val="001B692A"/>
    <w:rsid w:val="001C1573"/>
    <w:rsid w:val="001C4383"/>
    <w:rsid w:val="001C4457"/>
    <w:rsid w:val="001D0F79"/>
    <w:rsid w:val="001D4F63"/>
    <w:rsid w:val="001D503D"/>
    <w:rsid w:val="001D518E"/>
    <w:rsid w:val="001D7115"/>
    <w:rsid w:val="001E1661"/>
    <w:rsid w:val="001E40DA"/>
    <w:rsid w:val="001E5CE1"/>
    <w:rsid w:val="001E636A"/>
    <w:rsid w:val="001E7021"/>
    <w:rsid w:val="001F42B6"/>
    <w:rsid w:val="001F5AC8"/>
    <w:rsid w:val="001F7796"/>
    <w:rsid w:val="00207D6C"/>
    <w:rsid w:val="00210DDA"/>
    <w:rsid w:val="002141C5"/>
    <w:rsid w:val="0021672A"/>
    <w:rsid w:val="0022035D"/>
    <w:rsid w:val="00220F69"/>
    <w:rsid w:val="00223A9D"/>
    <w:rsid w:val="002246E7"/>
    <w:rsid w:val="002248B0"/>
    <w:rsid w:val="00227CEB"/>
    <w:rsid w:val="002304EF"/>
    <w:rsid w:val="00231EFD"/>
    <w:rsid w:val="00234FBD"/>
    <w:rsid w:val="0024081C"/>
    <w:rsid w:val="00241CED"/>
    <w:rsid w:val="0024536D"/>
    <w:rsid w:val="002460F6"/>
    <w:rsid w:val="002475A8"/>
    <w:rsid w:val="00251D91"/>
    <w:rsid w:val="0025491E"/>
    <w:rsid w:val="002628C7"/>
    <w:rsid w:val="00263863"/>
    <w:rsid w:val="00266E4C"/>
    <w:rsid w:val="002674C1"/>
    <w:rsid w:val="002716E3"/>
    <w:rsid w:val="00272DF6"/>
    <w:rsid w:val="00277833"/>
    <w:rsid w:val="0028079C"/>
    <w:rsid w:val="00282A6F"/>
    <w:rsid w:val="002830A4"/>
    <w:rsid w:val="00287020"/>
    <w:rsid w:val="00287C0E"/>
    <w:rsid w:val="002917A2"/>
    <w:rsid w:val="00292A86"/>
    <w:rsid w:val="00293CC8"/>
    <w:rsid w:val="00294CA2"/>
    <w:rsid w:val="00295DFC"/>
    <w:rsid w:val="002A154F"/>
    <w:rsid w:val="002A1EA9"/>
    <w:rsid w:val="002A6962"/>
    <w:rsid w:val="002B0764"/>
    <w:rsid w:val="002B077C"/>
    <w:rsid w:val="002B0D6B"/>
    <w:rsid w:val="002B104A"/>
    <w:rsid w:val="002B20C8"/>
    <w:rsid w:val="002B5952"/>
    <w:rsid w:val="002B62BC"/>
    <w:rsid w:val="002B62FB"/>
    <w:rsid w:val="002C2092"/>
    <w:rsid w:val="002C25A4"/>
    <w:rsid w:val="002C312A"/>
    <w:rsid w:val="002C4E9D"/>
    <w:rsid w:val="002C59E6"/>
    <w:rsid w:val="002C6825"/>
    <w:rsid w:val="002C6A15"/>
    <w:rsid w:val="002C6FAD"/>
    <w:rsid w:val="002D0112"/>
    <w:rsid w:val="002D0981"/>
    <w:rsid w:val="002D1046"/>
    <w:rsid w:val="002D28B2"/>
    <w:rsid w:val="002D517F"/>
    <w:rsid w:val="002D75D8"/>
    <w:rsid w:val="002E0CED"/>
    <w:rsid w:val="002E1BB3"/>
    <w:rsid w:val="002E27C9"/>
    <w:rsid w:val="002E3C98"/>
    <w:rsid w:val="002E557A"/>
    <w:rsid w:val="002F0D01"/>
    <w:rsid w:val="002F182B"/>
    <w:rsid w:val="002F2F5B"/>
    <w:rsid w:val="002F3661"/>
    <w:rsid w:val="002F4BAC"/>
    <w:rsid w:val="002F5980"/>
    <w:rsid w:val="00301D29"/>
    <w:rsid w:val="003049ED"/>
    <w:rsid w:val="0031113B"/>
    <w:rsid w:val="00312055"/>
    <w:rsid w:val="003150BC"/>
    <w:rsid w:val="0031740C"/>
    <w:rsid w:val="00320310"/>
    <w:rsid w:val="00320B59"/>
    <w:rsid w:val="00320F48"/>
    <w:rsid w:val="00322691"/>
    <w:rsid w:val="003240D2"/>
    <w:rsid w:val="003246D0"/>
    <w:rsid w:val="00324DE2"/>
    <w:rsid w:val="00325D38"/>
    <w:rsid w:val="003270D4"/>
    <w:rsid w:val="00330A1B"/>
    <w:rsid w:val="00331A05"/>
    <w:rsid w:val="00336833"/>
    <w:rsid w:val="00336BAB"/>
    <w:rsid w:val="00337040"/>
    <w:rsid w:val="00341973"/>
    <w:rsid w:val="003450FB"/>
    <w:rsid w:val="00352C37"/>
    <w:rsid w:val="003543CB"/>
    <w:rsid w:val="0035635B"/>
    <w:rsid w:val="00356474"/>
    <w:rsid w:val="003566ED"/>
    <w:rsid w:val="00357CA8"/>
    <w:rsid w:val="003639BD"/>
    <w:rsid w:val="00363B46"/>
    <w:rsid w:val="0036739D"/>
    <w:rsid w:val="00370793"/>
    <w:rsid w:val="00371B4D"/>
    <w:rsid w:val="003725E1"/>
    <w:rsid w:val="003741BB"/>
    <w:rsid w:val="00380147"/>
    <w:rsid w:val="00382564"/>
    <w:rsid w:val="00382650"/>
    <w:rsid w:val="00382878"/>
    <w:rsid w:val="00382E31"/>
    <w:rsid w:val="0038482F"/>
    <w:rsid w:val="00386E62"/>
    <w:rsid w:val="003910DD"/>
    <w:rsid w:val="00391CC1"/>
    <w:rsid w:val="00394608"/>
    <w:rsid w:val="0039643B"/>
    <w:rsid w:val="00397029"/>
    <w:rsid w:val="0039787D"/>
    <w:rsid w:val="003A031A"/>
    <w:rsid w:val="003A3E84"/>
    <w:rsid w:val="003A5205"/>
    <w:rsid w:val="003B4B2A"/>
    <w:rsid w:val="003B5051"/>
    <w:rsid w:val="003B5354"/>
    <w:rsid w:val="003B5F11"/>
    <w:rsid w:val="003B65F2"/>
    <w:rsid w:val="003B7505"/>
    <w:rsid w:val="003C0A15"/>
    <w:rsid w:val="003C4DAF"/>
    <w:rsid w:val="003C6573"/>
    <w:rsid w:val="003D18E8"/>
    <w:rsid w:val="003D2367"/>
    <w:rsid w:val="003D242A"/>
    <w:rsid w:val="003D3930"/>
    <w:rsid w:val="003D43BA"/>
    <w:rsid w:val="003D73CB"/>
    <w:rsid w:val="003E0194"/>
    <w:rsid w:val="003E48CB"/>
    <w:rsid w:val="003E5835"/>
    <w:rsid w:val="003E7F13"/>
    <w:rsid w:val="003F0852"/>
    <w:rsid w:val="003F14AF"/>
    <w:rsid w:val="003F2D11"/>
    <w:rsid w:val="003F316C"/>
    <w:rsid w:val="003F4BC7"/>
    <w:rsid w:val="003F7DC7"/>
    <w:rsid w:val="004001EF"/>
    <w:rsid w:val="00402412"/>
    <w:rsid w:val="00403597"/>
    <w:rsid w:val="004037EC"/>
    <w:rsid w:val="00410835"/>
    <w:rsid w:val="00411C0F"/>
    <w:rsid w:val="00414FAE"/>
    <w:rsid w:val="00417330"/>
    <w:rsid w:val="00425C7F"/>
    <w:rsid w:val="00427720"/>
    <w:rsid w:val="00427A61"/>
    <w:rsid w:val="00430323"/>
    <w:rsid w:val="0043393A"/>
    <w:rsid w:val="0043490B"/>
    <w:rsid w:val="004366AE"/>
    <w:rsid w:val="00437733"/>
    <w:rsid w:val="00437C91"/>
    <w:rsid w:val="00440A82"/>
    <w:rsid w:val="00443586"/>
    <w:rsid w:val="00445458"/>
    <w:rsid w:val="00446792"/>
    <w:rsid w:val="004475D7"/>
    <w:rsid w:val="00450E98"/>
    <w:rsid w:val="0045161D"/>
    <w:rsid w:val="004533C9"/>
    <w:rsid w:val="004539DF"/>
    <w:rsid w:val="00454309"/>
    <w:rsid w:val="004547AA"/>
    <w:rsid w:val="00455676"/>
    <w:rsid w:val="00456A43"/>
    <w:rsid w:val="00457550"/>
    <w:rsid w:val="004649CC"/>
    <w:rsid w:val="00471FE4"/>
    <w:rsid w:val="004726D5"/>
    <w:rsid w:val="00481607"/>
    <w:rsid w:val="00482224"/>
    <w:rsid w:val="00482D26"/>
    <w:rsid w:val="0048339E"/>
    <w:rsid w:val="00483A76"/>
    <w:rsid w:val="00487B42"/>
    <w:rsid w:val="00487B69"/>
    <w:rsid w:val="00487DE1"/>
    <w:rsid w:val="00487EB2"/>
    <w:rsid w:val="00487F7E"/>
    <w:rsid w:val="00492D66"/>
    <w:rsid w:val="004932BA"/>
    <w:rsid w:val="004940AB"/>
    <w:rsid w:val="00494FDF"/>
    <w:rsid w:val="0049510B"/>
    <w:rsid w:val="004957FE"/>
    <w:rsid w:val="00495C20"/>
    <w:rsid w:val="00495DAC"/>
    <w:rsid w:val="0049748C"/>
    <w:rsid w:val="00497A57"/>
    <w:rsid w:val="004A02F6"/>
    <w:rsid w:val="004A1018"/>
    <w:rsid w:val="004A46E5"/>
    <w:rsid w:val="004B0226"/>
    <w:rsid w:val="004B1B64"/>
    <w:rsid w:val="004B4197"/>
    <w:rsid w:val="004B463D"/>
    <w:rsid w:val="004B55EB"/>
    <w:rsid w:val="004B5D77"/>
    <w:rsid w:val="004C0459"/>
    <w:rsid w:val="004C21F1"/>
    <w:rsid w:val="004C4E8D"/>
    <w:rsid w:val="004D1AF1"/>
    <w:rsid w:val="004D1BF1"/>
    <w:rsid w:val="004D58B0"/>
    <w:rsid w:val="004D6F10"/>
    <w:rsid w:val="004E0781"/>
    <w:rsid w:val="004E245F"/>
    <w:rsid w:val="004E28A5"/>
    <w:rsid w:val="004E296F"/>
    <w:rsid w:val="004E50F5"/>
    <w:rsid w:val="004E5C4D"/>
    <w:rsid w:val="004F1376"/>
    <w:rsid w:val="004F1956"/>
    <w:rsid w:val="004F2210"/>
    <w:rsid w:val="004F2FC6"/>
    <w:rsid w:val="00505005"/>
    <w:rsid w:val="00505870"/>
    <w:rsid w:val="005072A6"/>
    <w:rsid w:val="005168EA"/>
    <w:rsid w:val="00524725"/>
    <w:rsid w:val="005252F6"/>
    <w:rsid w:val="00526F2C"/>
    <w:rsid w:val="005276F2"/>
    <w:rsid w:val="00534866"/>
    <w:rsid w:val="00542833"/>
    <w:rsid w:val="0054292E"/>
    <w:rsid w:val="005479DC"/>
    <w:rsid w:val="00552985"/>
    <w:rsid w:val="00555DB7"/>
    <w:rsid w:val="0055620B"/>
    <w:rsid w:val="005609AE"/>
    <w:rsid w:val="00560BBE"/>
    <w:rsid w:val="00562CA3"/>
    <w:rsid w:val="005631D5"/>
    <w:rsid w:val="00564B8D"/>
    <w:rsid w:val="00565047"/>
    <w:rsid w:val="00565700"/>
    <w:rsid w:val="00572FB7"/>
    <w:rsid w:val="00573EB4"/>
    <w:rsid w:val="00574A59"/>
    <w:rsid w:val="00580332"/>
    <w:rsid w:val="005810E5"/>
    <w:rsid w:val="00581D54"/>
    <w:rsid w:val="00582024"/>
    <w:rsid w:val="005832BA"/>
    <w:rsid w:val="0058455A"/>
    <w:rsid w:val="00585E40"/>
    <w:rsid w:val="00586834"/>
    <w:rsid w:val="00586987"/>
    <w:rsid w:val="00587F7C"/>
    <w:rsid w:val="00594724"/>
    <w:rsid w:val="00597628"/>
    <w:rsid w:val="005A1200"/>
    <w:rsid w:val="005A22A8"/>
    <w:rsid w:val="005A325F"/>
    <w:rsid w:val="005A3A28"/>
    <w:rsid w:val="005B2244"/>
    <w:rsid w:val="005B4875"/>
    <w:rsid w:val="005B4EE9"/>
    <w:rsid w:val="005B5792"/>
    <w:rsid w:val="005B5BF3"/>
    <w:rsid w:val="005B7B7D"/>
    <w:rsid w:val="005C2686"/>
    <w:rsid w:val="005C29A4"/>
    <w:rsid w:val="005C349E"/>
    <w:rsid w:val="005C6333"/>
    <w:rsid w:val="005C6CA8"/>
    <w:rsid w:val="005D1A18"/>
    <w:rsid w:val="005D2A44"/>
    <w:rsid w:val="005D320D"/>
    <w:rsid w:val="005D492C"/>
    <w:rsid w:val="005D73C9"/>
    <w:rsid w:val="005E2B7F"/>
    <w:rsid w:val="005E36D9"/>
    <w:rsid w:val="005E6927"/>
    <w:rsid w:val="005F3F68"/>
    <w:rsid w:val="005F47FB"/>
    <w:rsid w:val="005F50DC"/>
    <w:rsid w:val="005F51C0"/>
    <w:rsid w:val="005F6403"/>
    <w:rsid w:val="00601A76"/>
    <w:rsid w:val="00601C54"/>
    <w:rsid w:val="0060278C"/>
    <w:rsid w:val="0060326B"/>
    <w:rsid w:val="00611B73"/>
    <w:rsid w:val="0061387F"/>
    <w:rsid w:val="00614B71"/>
    <w:rsid w:val="0061600F"/>
    <w:rsid w:val="006177E0"/>
    <w:rsid w:val="00620002"/>
    <w:rsid w:val="0062162A"/>
    <w:rsid w:val="00622761"/>
    <w:rsid w:val="00622ECF"/>
    <w:rsid w:val="006232EC"/>
    <w:rsid w:val="00624545"/>
    <w:rsid w:val="00627D1E"/>
    <w:rsid w:val="00632E20"/>
    <w:rsid w:val="00634A10"/>
    <w:rsid w:val="00641A16"/>
    <w:rsid w:val="00642996"/>
    <w:rsid w:val="00642BBE"/>
    <w:rsid w:val="006453BD"/>
    <w:rsid w:val="006471A7"/>
    <w:rsid w:val="00652310"/>
    <w:rsid w:val="00655A55"/>
    <w:rsid w:val="00656554"/>
    <w:rsid w:val="0066095C"/>
    <w:rsid w:val="006622D9"/>
    <w:rsid w:val="0066399B"/>
    <w:rsid w:val="00665D2C"/>
    <w:rsid w:val="00666191"/>
    <w:rsid w:val="00666524"/>
    <w:rsid w:val="006666E0"/>
    <w:rsid w:val="00667AF3"/>
    <w:rsid w:val="00667EEC"/>
    <w:rsid w:val="006708B3"/>
    <w:rsid w:val="006736C9"/>
    <w:rsid w:val="00673C6D"/>
    <w:rsid w:val="00675AB8"/>
    <w:rsid w:val="006804BF"/>
    <w:rsid w:val="0068387E"/>
    <w:rsid w:val="0068453F"/>
    <w:rsid w:val="00684917"/>
    <w:rsid w:val="00686623"/>
    <w:rsid w:val="00690EB7"/>
    <w:rsid w:val="006922B6"/>
    <w:rsid w:val="006928BF"/>
    <w:rsid w:val="006B3686"/>
    <w:rsid w:val="006B4519"/>
    <w:rsid w:val="006B52E3"/>
    <w:rsid w:val="006C0168"/>
    <w:rsid w:val="006C1598"/>
    <w:rsid w:val="006C29EE"/>
    <w:rsid w:val="006C6030"/>
    <w:rsid w:val="006C64A1"/>
    <w:rsid w:val="006C7CDE"/>
    <w:rsid w:val="006D6642"/>
    <w:rsid w:val="006E3FD3"/>
    <w:rsid w:val="006E4CB9"/>
    <w:rsid w:val="006E4E0F"/>
    <w:rsid w:val="006E51DC"/>
    <w:rsid w:val="006E5E6D"/>
    <w:rsid w:val="006E7DA4"/>
    <w:rsid w:val="006F1DF1"/>
    <w:rsid w:val="006F29F8"/>
    <w:rsid w:val="006F30E7"/>
    <w:rsid w:val="006F36FF"/>
    <w:rsid w:val="006F41D5"/>
    <w:rsid w:val="006F4A52"/>
    <w:rsid w:val="006F5043"/>
    <w:rsid w:val="006F600C"/>
    <w:rsid w:val="0070066B"/>
    <w:rsid w:val="00703253"/>
    <w:rsid w:val="00706AD5"/>
    <w:rsid w:val="00707744"/>
    <w:rsid w:val="00707F9A"/>
    <w:rsid w:val="00710F83"/>
    <w:rsid w:val="0071405F"/>
    <w:rsid w:val="007149C0"/>
    <w:rsid w:val="0071656E"/>
    <w:rsid w:val="00716A86"/>
    <w:rsid w:val="00717993"/>
    <w:rsid w:val="00721063"/>
    <w:rsid w:val="00723491"/>
    <w:rsid w:val="00723703"/>
    <w:rsid w:val="00724243"/>
    <w:rsid w:val="00725AB5"/>
    <w:rsid w:val="00730867"/>
    <w:rsid w:val="007309EF"/>
    <w:rsid w:val="00731C29"/>
    <w:rsid w:val="007333A1"/>
    <w:rsid w:val="00744A39"/>
    <w:rsid w:val="00744D9E"/>
    <w:rsid w:val="00746318"/>
    <w:rsid w:val="0074717A"/>
    <w:rsid w:val="00752325"/>
    <w:rsid w:val="007579AB"/>
    <w:rsid w:val="00757E95"/>
    <w:rsid w:val="007602B8"/>
    <w:rsid w:val="00761BE1"/>
    <w:rsid w:val="00761BF9"/>
    <w:rsid w:val="00767711"/>
    <w:rsid w:val="00767B69"/>
    <w:rsid w:val="00772914"/>
    <w:rsid w:val="00775B36"/>
    <w:rsid w:val="00775BA2"/>
    <w:rsid w:val="007766F6"/>
    <w:rsid w:val="00776900"/>
    <w:rsid w:val="007832F5"/>
    <w:rsid w:val="00785713"/>
    <w:rsid w:val="0078648F"/>
    <w:rsid w:val="007864C1"/>
    <w:rsid w:val="007904C4"/>
    <w:rsid w:val="00791AE7"/>
    <w:rsid w:val="00791F49"/>
    <w:rsid w:val="00794A07"/>
    <w:rsid w:val="00796EE9"/>
    <w:rsid w:val="0079778E"/>
    <w:rsid w:val="007A0B01"/>
    <w:rsid w:val="007A1779"/>
    <w:rsid w:val="007A4CB8"/>
    <w:rsid w:val="007A649A"/>
    <w:rsid w:val="007A64D5"/>
    <w:rsid w:val="007B0C71"/>
    <w:rsid w:val="007B1D93"/>
    <w:rsid w:val="007B3E2C"/>
    <w:rsid w:val="007B4445"/>
    <w:rsid w:val="007C0979"/>
    <w:rsid w:val="007C580B"/>
    <w:rsid w:val="007C59C0"/>
    <w:rsid w:val="007C7645"/>
    <w:rsid w:val="007C772F"/>
    <w:rsid w:val="007D0CD0"/>
    <w:rsid w:val="007D3135"/>
    <w:rsid w:val="007D37B5"/>
    <w:rsid w:val="007D61F6"/>
    <w:rsid w:val="007E3195"/>
    <w:rsid w:val="007E5114"/>
    <w:rsid w:val="007F4478"/>
    <w:rsid w:val="00800685"/>
    <w:rsid w:val="00801F03"/>
    <w:rsid w:val="00803758"/>
    <w:rsid w:val="00806E4D"/>
    <w:rsid w:val="00812268"/>
    <w:rsid w:val="00813FB8"/>
    <w:rsid w:val="00814DFE"/>
    <w:rsid w:val="008153BD"/>
    <w:rsid w:val="00820A5B"/>
    <w:rsid w:val="00822FB2"/>
    <w:rsid w:val="0082540A"/>
    <w:rsid w:val="0082540B"/>
    <w:rsid w:val="0082582D"/>
    <w:rsid w:val="00830DE9"/>
    <w:rsid w:val="00832D3A"/>
    <w:rsid w:val="0083472D"/>
    <w:rsid w:val="00836402"/>
    <w:rsid w:val="00837030"/>
    <w:rsid w:val="00843751"/>
    <w:rsid w:val="00845BE5"/>
    <w:rsid w:val="008470C4"/>
    <w:rsid w:val="00847E41"/>
    <w:rsid w:val="0085046A"/>
    <w:rsid w:val="00852791"/>
    <w:rsid w:val="00853E65"/>
    <w:rsid w:val="008604B6"/>
    <w:rsid w:val="00860D02"/>
    <w:rsid w:val="00860FBE"/>
    <w:rsid w:val="00862A86"/>
    <w:rsid w:val="00865568"/>
    <w:rsid w:val="008715B9"/>
    <w:rsid w:val="008718A4"/>
    <w:rsid w:val="0087563E"/>
    <w:rsid w:val="00875A01"/>
    <w:rsid w:val="008810AB"/>
    <w:rsid w:val="00881D73"/>
    <w:rsid w:val="00882ACA"/>
    <w:rsid w:val="00882E3C"/>
    <w:rsid w:val="008833AD"/>
    <w:rsid w:val="008902F9"/>
    <w:rsid w:val="008937F4"/>
    <w:rsid w:val="00893A6F"/>
    <w:rsid w:val="00895F1E"/>
    <w:rsid w:val="008A0F7E"/>
    <w:rsid w:val="008A3F70"/>
    <w:rsid w:val="008A5BCE"/>
    <w:rsid w:val="008A6731"/>
    <w:rsid w:val="008B2041"/>
    <w:rsid w:val="008B224C"/>
    <w:rsid w:val="008B289D"/>
    <w:rsid w:val="008B48D0"/>
    <w:rsid w:val="008C0F41"/>
    <w:rsid w:val="008C5697"/>
    <w:rsid w:val="008C6600"/>
    <w:rsid w:val="008D2086"/>
    <w:rsid w:val="008D272A"/>
    <w:rsid w:val="008D3896"/>
    <w:rsid w:val="008D4D03"/>
    <w:rsid w:val="008D5430"/>
    <w:rsid w:val="008D7A4F"/>
    <w:rsid w:val="008E07AC"/>
    <w:rsid w:val="008E2B2D"/>
    <w:rsid w:val="008E4FDB"/>
    <w:rsid w:val="008E7423"/>
    <w:rsid w:val="008F0EDB"/>
    <w:rsid w:val="008F5093"/>
    <w:rsid w:val="00903E71"/>
    <w:rsid w:val="00906EBB"/>
    <w:rsid w:val="00910E29"/>
    <w:rsid w:val="00912AED"/>
    <w:rsid w:val="00916865"/>
    <w:rsid w:val="00921A02"/>
    <w:rsid w:val="00923069"/>
    <w:rsid w:val="009240E6"/>
    <w:rsid w:val="00936D6B"/>
    <w:rsid w:val="00936E04"/>
    <w:rsid w:val="00937679"/>
    <w:rsid w:val="00940239"/>
    <w:rsid w:val="00941CF1"/>
    <w:rsid w:val="009432AC"/>
    <w:rsid w:val="009433B4"/>
    <w:rsid w:val="00946007"/>
    <w:rsid w:val="0095177F"/>
    <w:rsid w:val="009524A4"/>
    <w:rsid w:val="00954B02"/>
    <w:rsid w:val="00955214"/>
    <w:rsid w:val="00955D5D"/>
    <w:rsid w:val="00955D7D"/>
    <w:rsid w:val="009628F6"/>
    <w:rsid w:val="009637D7"/>
    <w:rsid w:val="00963A0A"/>
    <w:rsid w:val="00972878"/>
    <w:rsid w:val="00976169"/>
    <w:rsid w:val="00982EDA"/>
    <w:rsid w:val="00987B25"/>
    <w:rsid w:val="00990B31"/>
    <w:rsid w:val="00990EC9"/>
    <w:rsid w:val="00995675"/>
    <w:rsid w:val="00996483"/>
    <w:rsid w:val="00997223"/>
    <w:rsid w:val="00997283"/>
    <w:rsid w:val="009A01EB"/>
    <w:rsid w:val="009A0F8E"/>
    <w:rsid w:val="009A42AC"/>
    <w:rsid w:val="009A43D4"/>
    <w:rsid w:val="009A5EEB"/>
    <w:rsid w:val="009A625B"/>
    <w:rsid w:val="009A7106"/>
    <w:rsid w:val="009B0D61"/>
    <w:rsid w:val="009B119E"/>
    <w:rsid w:val="009B2C0B"/>
    <w:rsid w:val="009B3147"/>
    <w:rsid w:val="009B5855"/>
    <w:rsid w:val="009B7393"/>
    <w:rsid w:val="009C0AFE"/>
    <w:rsid w:val="009C2B26"/>
    <w:rsid w:val="009C2FE1"/>
    <w:rsid w:val="009C3155"/>
    <w:rsid w:val="009C5789"/>
    <w:rsid w:val="009D120A"/>
    <w:rsid w:val="009D2008"/>
    <w:rsid w:val="009D3370"/>
    <w:rsid w:val="009D4EF2"/>
    <w:rsid w:val="009E1AFC"/>
    <w:rsid w:val="009E25B4"/>
    <w:rsid w:val="009E517B"/>
    <w:rsid w:val="009E6CDB"/>
    <w:rsid w:val="009E7B57"/>
    <w:rsid w:val="009F29F6"/>
    <w:rsid w:val="009F3197"/>
    <w:rsid w:val="009F4A92"/>
    <w:rsid w:val="009F71B7"/>
    <w:rsid w:val="009F7332"/>
    <w:rsid w:val="00A10D76"/>
    <w:rsid w:val="00A12341"/>
    <w:rsid w:val="00A167F2"/>
    <w:rsid w:val="00A20C10"/>
    <w:rsid w:val="00A24E36"/>
    <w:rsid w:val="00A25B25"/>
    <w:rsid w:val="00A26877"/>
    <w:rsid w:val="00A2703F"/>
    <w:rsid w:val="00A34569"/>
    <w:rsid w:val="00A34ABD"/>
    <w:rsid w:val="00A34E88"/>
    <w:rsid w:val="00A36272"/>
    <w:rsid w:val="00A37A9E"/>
    <w:rsid w:val="00A4145B"/>
    <w:rsid w:val="00A42A3A"/>
    <w:rsid w:val="00A46956"/>
    <w:rsid w:val="00A52067"/>
    <w:rsid w:val="00A520E7"/>
    <w:rsid w:val="00A52EF8"/>
    <w:rsid w:val="00A55A00"/>
    <w:rsid w:val="00A56745"/>
    <w:rsid w:val="00A56A70"/>
    <w:rsid w:val="00A571D7"/>
    <w:rsid w:val="00A57725"/>
    <w:rsid w:val="00A61E08"/>
    <w:rsid w:val="00A629A1"/>
    <w:rsid w:val="00A64A77"/>
    <w:rsid w:val="00A64CA2"/>
    <w:rsid w:val="00A6598C"/>
    <w:rsid w:val="00A65D63"/>
    <w:rsid w:val="00A65F2A"/>
    <w:rsid w:val="00A71130"/>
    <w:rsid w:val="00A711E4"/>
    <w:rsid w:val="00A71DF4"/>
    <w:rsid w:val="00A74B27"/>
    <w:rsid w:val="00A757F2"/>
    <w:rsid w:val="00A7636A"/>
    <w:rsid w:val="00A81ED4"/>
    <w:rsid w:val="00A8268B"/>
    <w:rsid w:val="00A82BBD"/>
    <w:rsid w:val="00A82D72"/>
    <w:rsid w:val="00A84C3F"/>
    <w:rsid w:val="00A85D98"/>
    <w:rsid w:val="00A93832"/>
    <w:rsid w:val="00A942D4"/>
    <w:rsid w:val="00A9545C"/>
    <w:rsid w:val="00A962AB"/>
    <w:rsid w:val="00A97C37"/>
    <w:rsid w:val="00AA162B"/>
    <w:rsid w:val="00AA3E5A"/>
    <w:rsid w:val="00AA50DA"/>
    <w:rsid w:val="00AA7FDA"/>
    <w:rsid w:val="00AB11B1"/>
    <w:rsid w:val="00AB13EE"/>
    <w:rsid w:val="00AB1528"/>
    <w:rsid w:val="00AB1AF2"/>
    <w:rsid w:val="00AB1F9B"/>
    <w:rsid w:val="00AC00DE"/>
    <w:rsid w:val="00AC2F67"/>
    <w:rsid w:val="00AC426D"/>
    <w:rsid w:val="00AC445E"/>
    <w:rsid w:val="00AC4F86"/>
    <w:rsid w:val="00AD10F6"/>
    <w:rsid w:val="00AD1347"/>
    <w:rsid w:val="00AD65E6"/>
    <w:rsid w:val="00AE1CAA"/>
    <w:rsid w:val="00AE1F99"/>
    <w:rsid w:val="00AE2815"/>
    <w:rsid w:val="00AE3381"/>
    <w:rsid w:val="00AE35F8"/>
    <w:rsid w:val="00AE3ED8"/>
    <w:rsid w:val="00AF0122"/>
    <w:rsid w:val="00AF0FAF"/>
    <w:rsid w:val="00AF1045"/>
    <w:rsid w:val="00AF15B4"/>
    <w:rsid w:val="00AF1BB1"/>
    <w:rsid w:val="00AF427B"/>
    <w:rsid w:val="00AF614C"/>
    <w:rsid w:val="00AF6A53"/>
    <w:rsid w:val="00AF6A68"/>
    <w:rsid w:val="00AF6D74"/>
    <w:rsid w:val="00AF7863"/>
    <w:rsid w:val="00AF7AC1"/>
    <w:rsid w:val="00B04A09"/>
    <w:rsid w:val="00B05C72"/>
    <w:rsid w:val="00B06345"/>
    <w:rsid w:val="00B078E8"/>
    <w:rsid w:val="00B07A6E"/>
    <w:rsid w:val="00B11A18"/>
    <w:rsid w:val="00B1290D"/>
    <w:rsid w:val="00B172B1"/>
    <w:rsid w:val="00B2193E"/>
    <w:rsid w:val="00B2517D"/>
    <w:rsid w:val="00B26281"/>
    <w:rsid w:val="00B26903"/>
    <w:rsid w:val="00B30549"/>
    <w:rsid w:val="00B30C10"/>
    <w:rsid w:val="00B30F8A"/>
    <w:rsid w:val="00B378FF"/>
    <w:rsid w:val="00B40B71"/>
    <w:rsid w:val="00B42D2C"/>
    <w:rsid w:val="00B4356B"/>
    <w:rsid w:val="00B44750"/>
    <w:rsid w:val="00B44D71"/>
    <w:rsid w:val="00B45A82"/>
    <w:rsid w:val="00B45F3B"/>
    <w:rsid w:val="00B47FA0"/>
    <w:rsid w:val="00B51E85"/>
    <w:rsid w:val="00B51EDC"/>
    <w:rsid w:val="00B52683"/>
    <w:rsid w:val="00B55085"/>
    <w:rsid w:val="00B55B17"/>
    <w:rsid w:val="00B57A01"/>
    <w:rsid w:val="00B6051D"/>
    <w:rsid w:val="00B64B0F"/>
    <w:rsid w:val="00B678C0"/>
    <w:rsid w:val="00B71C28"/>
    <w:rsid w:val="00B76962"/>
    <w:rsid w:val="00B81FF2"/>
    <w:rsid w:val="00B82F19"/>
    <w:rsid w:val="00B83BB2"/>
    <w:rsid w:val="00B840B9"/>
    <w:rsid w:val="00B841BC"/>
    <w:rsid w:val="00B860B9"/>
    <w:rsid w:val="00B87790"/>
    <w:rsid w:val="00B87A3A"/>
    <w:rsid w:val="00B91057"/>
    <w:rsid w:val="00B9231B"/>
    <w:rsid w:val="00B9257F"/>
    <w:rsid w:val="00B93B76"/>
    <w:rsid w:val="00B96CD1"/>
    <w:rsid w:val="00BA035A"/>
    <w:rsid w:val="00BA0F12"/>
    <w:rsid w:val="00BA1827"/>
    <w:rsid w:val="00BA2DFD"/>
    <w:rsid w:val="00BA3249"/>
    <w:rsid w:val="00BA7AF4"/>
    <w:rsid w:val="00BB100E"/>
    <w:rsid w:val="00BB1D6D"/>
    <w:rsid w:val="00BB5190"/>
    <w:rsid w:val="00BC5309"/>
    <w:rsid w:val="00BC71B6"/>
    <w:rsid w:val="00BD0929"/>
    <w:rsid w:val="00BD3034"/>
    <w:rsid w:val="00BD7806"/>
    <w:rsid w:val="00BD7F35"/>
    <w:rsid w:val="00BE0B7C"/>
    <w:rsid w:val="00BE11FD"/>
    <w:rsid w:val="00BE27D3"/>
    <w:rsid w:val="00BE3B42"/>
    <w:rsid w:val="00BE3FEF"/>
    <w:rsid w:val="00BE406B"/>
    <w:rsid w:val="00BE448E"/>
    <w:rsid w:val="00BE46A7"/>
    <w:rsid w:val="00BE4F4E"/>
    <w:rsid w:val="00BE7014"/>
    <w:rsid w:val="00BF0045"/>
    <w:rsid w:val="00BF1F70"/>
    <w:rsid w:val="00BF6F96"/>
    <w:rsid w:val="00C008A4"/>
    <w:rsid w:val="00C0324C"/>
    <w:rsid w:val="00C057D3"/>
    <w:rsid w:val="00C121B4"/>
    <w:rsid w:val="00C1274F"/>
    <w:rsid w:val="00C13466"/>
    <w:rsid w:val="00C1557D"/>
    <w:rsid w:val="00C17B60"/>
    <w:rsid w:val="00C21C08"/>
    <w:rsid w:val="00C348F6"/>
    <w:rsid w:val="00C35EF2"/>
    <w:rsid w:val="00C4087A"/>
    <w:rsid w:val="00C50300"/>
    <w:rsid w:val="00C516B4"/>
    <w:rsid w:val="00C51DE6"/>
    <w:rsid w:val="00C53345"/>
    <w:rsid w:val="00C53C65"/>
    <w:rsid w:val="00C560D7"/>
    <w:rsid w:val="00C56873"/>
    <w:rsid w:val="00C6512A"/>
    <w:rsid w:val="00C655F6"/>
    <w:rsid w:val="00C750E6"/>
    <w:rsid w:val="00C80AC9"/>
    <w:rsid w:val="00C80CDA"/>
    <w:rsid w:val="00C81584"/>
    <w:rsid w:val="00C81E02"/>
    <w:rsid w:val="00C81FB7"/>
    <w:rsid w:val="00C83420"/>
    <w:rsid w:val="00C83D61"/>
    <w:rsid w:val="00C848A8"/>
    <w:rsid w:val="00C85467"/>
    <w:rsid w:val="00C85CA8"/>
    <w:rsid w:val="00C871E7"/>
    <w:rsid w:val="00C874AB"/>
    <w:rsid w:val="00C902D8"/>
    <w:rsid w:val="00C90735"/>
    <w:rsid w:val="00C928AA"/>
    <w:rsid w:val="00C92C4B"/>
    <w:rsid w:val="00C92ECB"/>
    <w:rsid w:val="00C932C1"/>
    <w:rsid w:val="00C93C87"/>
    <w:rsid w:val="00C97D5F"/>
    <w:rsid w:val="00CA365D"/>
    <w:rsid w:val="00CA4A78"/>
    <w:rsid w:val="00CA50E8"/>
    <w:rsid w:val="00CA519A"/>
    <w:rsid w:val="00CB21EF"/>
    <w:rsid w:val="00CB25FA"/>
    <w:rsid w:val="00CB5798"/>
    <w:rsid w:val="00CB6057"/>
    <w:rsid w:val="00CC16A8"/>
    <w:rsid w:val="00CC3980"/>
    <w:rsid w:val="00CC5295"/>
    <w:rsid w:val="00CC592C"/>
    <w:rsid w:val="00CC755D"/>
    <w:rsid w:val="00CD0987"/>
    <w:rsid w:val="00CD3B65"/>
    <w:rsid w:val="00CD3DB1"/>
    <w:rsid w:val="00CD547B"/>
    <w:rsid w:val="00CD62C5"/>
    <w:rsid w:val="00CD7C4A"/>
    <w:rsid w:val="00CE05CC"/>
    <w:rsid w:val="00CE3310"/>
    <w:rsid w:val="00CE7718"/>
    <w:rsid w:val="00CF133A"/>
    <w:rsid w:val="00CF3661"/>
    <w:rsid w:val="00CF3EB3"/>
    <w:rsid w:val="00CF41BC"/>
    <w:rsid w:val="00CF41CB"/>
    <w:rsid w:val="00CF69F9"/>
    <w:rsid w:val="00CF776B"/>
    <w:rsid w:val="00CF7798"/>
    <w:rsid w:val="00CF7A94"/>
    <w:rsid w:val="00D001D7"/>
    <w:rsid w:val="00D018C6"/>
    <w:rsid w:val="00D05A10"/>
    <w:rsid w:val="00D06370"/>
    <w:rsid w:val="00D06C41"/>
    <w:rsid w:val="00D13FDA"/>
    <w:rsid w:val="00D1508C"/>
    <w:rsid w:val="00D2368E"/>
    <w:rsid w:val="00D24161"/>
    <w:rsid w:val="00D2429B"/>
    <w:rsid w:val="00D25F98"/>
    <w:rsid w:val="00D26A36"/>
    <w:rsid w:val="00D26DCC"/>
    <w:rsid w:val="00D30A84"/>
    <w:rsid w:val="00D31220"/>
    <w:rsid w:val="00D313D1"/>
    <w:rsid w:val="00D34320"/>
    <w:rsid w:val="00D3473C"/>
    <w:rsid w:val="00D40102"/>
    <w:rsid w:val="00D401BC"/>
    <w:rsid w:val="00D40280"/>
    <w:rsid w:val="00D41CD2"/>
    <w:rsid w:val="00D47AEA"/>
    <w:rsid w:val="00D51D09"/>
    <w:rsid w:val="00D55D3D"/>
    <w:rsid w:val="00D57963"/>
    <w:rsid w:val="00D57B0C"/>
    <w:rsid w:val="00D60AD3"/>
    <w:rsid w:val="00D62EF2"/>
    <w:rsid w:val="00D6358B"/>
    <w:rsid w:val="00D63EA1"/>
    <w:rsid w:val="00D64CD5"/>
    <w:rsid w:val="00D64F8D"/>
    <w:rsid w:val="00D706F8"/>
    <w:rsid w:val="00D7093D"/>
    <w:rsid w:val="00D72CD4"/>
    <w:rsid w:val="00D73315"/>
    <w:rsid w:val="00D740C4"/>
    <w:rsid w:val="00D77C55"/>
    <w:rsid w:val="00D83723"/>
    <w:rsid w:val="00D85070"/>
    <w:rsid w:val="00D946D6"/>
    <w:rsid w:val="00D96614"/>
    <w:rsid w:val="00D973C7"/>
    <w:rsid w:val="00D97D66"/>
    <w:rsid w:val="00DA06B6"/>
    <w:rsid w:val="00DA23CC"/>
    <w:rsid w:val="00DA2718"/>
    <w:rsid w:val="00DA357C"/>
    <w:rsid w:val="00DB1372"/>
    <w:rsid w:val="00DB13C3"/>
    <w:rsid w:val="00DB1B77"/>
    <w:rsid w:val="00DB2346"/>
    <w:rsid w:val="00DB3267"/>
    <w:rsid w:val="00DB3463"/>
    <w:rsid w:val="00DB3509"/>
    <w:rsid w:val="00DB396C"/>
    <w:rsid w:val="00DB4709"/>
    <w:rsid w:val="00DB48C5"/>
    <w:rsid w:val="00DB4C61"/>
    <w:rsid w:val="00DB4D64"/>
    <w:rsid w:val="00DB52CD"/>
    <w:rsid w:val="00DC001A"/>
    <w:rsid w:val="00DC46F1"/>
    <w:rsid w:val="00DD0E85"/>
    <w:rsid w:val="00DD1828"/>
    <w:rsid w:val="00DD2B9C"/>
    <w:rsid w:val="00DD4455"/>
    <w:rsid w:val="00DE4D86"/>
    <w:rsid w:val="00DE6588"/>
    <w:rsid w:val="00DE7C0F"/>
    <w:rsid w:val="00DF2E7C"/>
    <w:rsid w:val="00DF3597"/>
    <w:rsid w:val="00E0183F"/>
    <w:rsid w:val="00E1348A"/>
    <w:rsid w:val="00E13CB5"/>
    <w:rsid w:val="00E13DAC"/>
    <w:rsid w:val="00E203DF"/>
    <w:rsid w:val="00E24505"/>
    <w:rsid w:val="00E24CC8"/>
    <w:rsid w:val="00E26D09"/>
    <w:rsid w:val="00E31F09"/>
    <w:rsid w:val="00E328E2"/>
    <w:rsid w:val="00E33AAE"/>
    <w:rsid w:val="00E34608"/>
    <w:rsid w:val="00E34AB2"/>
    <w:rsid w:val="00E3500C"/>
    <w:rsid w:val="00E40866"/>
    <w:rsid w:val="00E40AD1"/>
    <w:rsid w:val="00E40E44"/>
    <w:rsid w:val="00E41E33"/>
    <w:rsid w:val="00E42455"/>
    <w:rsid w:val="00E435A0"/>
    <w:rsid w:val="00E44A94"/>
    <w:rsid w:val="00E46F8F"/>
    <w:rsid w:val="00E46FF4"/>
    <w:rsid w:val="00E47E02"/>
    <w:rsid w:val="00E57372"/>
    <w:rsid w:val="00E64103"/>
    <w:rsid w:val="00E648CD"/>
    <w:rsid w:val="00E673B9"/>
    <w:rsid w:val="00E70C52"/>
    <w:rsid w:val="00E72572"/>
    <w:rsid w:val="00E7260B"/>
    <w:rsid w:val="00E72C6B"/>
    <w:rsid w:val="00E7543D"/>
    <w:rsid w:val="00E77D33"/>
    <w:rsid w:val="00E81F53"/>
    <w:rsid w:val="00E823A7"/>
    <w:rsid w:val="00E824D0"/>
    <w:rsid w:val="00E825F2"/>
    <w:rsid w:val="00E8260D"/>
    <w:rsid w:val="00E84699"/>
    <w:rsid w:val="00E854C1"/>
    <w:rsid w:val="00E859BD"/>
    <w:rsid w:val="00E903E5"/>
    <w:rsid w:val="00E90984"/>
    <w:rsid w:val="00E92F51"/>
    <w:rsid w:val="00EA20DA"/>
    <w:rsid w:val="00EA7377"/>
    <w:rsid w:val="00EB0017"/>
    <w:rsid w:val="00EB005A"/>
    <w:rsid w:val="00EC229A"/>
    <w:rsid w:val="00EC4E68"/>
    <w:rsid w:val="00ED03F3"/>
    <w:rsid w:val="00ED0D42"/>
    <w:rsid w:val="00ED65AF"/>
    <w:rsid w:val="00ED79EB"/>
    <w:rsid w:val="00EE0CA6"/>
    <w:rsid w:val="00EE2131"/>
    <w:rsid w:val="00EE4C64"/>
    <w:rsid w:val="00EE57F9"/>
    <w:rsid w:val="00EE75A2"/>
    <w:rsid w:val="00EF043F"/>
    <w:rsid w:val="00EF0BA4"/>
    <w:rsid w:val="00EF4D2F"/>
    <w:rsid w:val="00EF5D27"/>
    <w:rsid w:val="00EF79B2"/>
    <w:rsid w:val="00F00B30"/>
    <w:rsid w:val="00F00DBC"/>
    <w:rsid w:val="00F02F8A"/>
    <w:rsid w:val="00F0415E"/>
    <w:rsid w:val="00F07422"/>
    <w:rsid w:val="00F109B4"/>
    <w:rsid w:val="00F15964"/>
    <w:rsid w:val="00F24DA2"/>
    <w:rsid w:val="00F24EB4"/>
    <w:rsid w:val="00F27A86"/>
    <w:rsid w:val="00F401D5"/>
    <w:rsid w:val="00F4167C"/>
    <w:rsid w:val="00F41B67"/>
    <w:rsid w:val="00F4266C"/>
    <w:rsid w:val="00F4336F"/>
    <w:rsid w:val="00F44D5D"/>
    <w:rsid w:val="00F458B6"/>
    <w:rsid w:val="00F5285B"/>
    <w:rsid w:val="00F53CCF"/>
    <w:rsid w:val="00F5444A"/>
    <w:rsid w:val="00F55D97"/>
    <w:rsid w:val="00F575B0"/>
    <w:rsid w:val="00F60E98"/>
    <w:rsid w:val="00F61388"/>
    <w:rsid w:val="00F6360B"/>
    <w:rsid w:val="00F6521C"/>
    <w:rsid w:val="00F70338"/>
    <w:rsid w:val="00F71FEA"/>
    <w:rsid w:val="00F73435"/>
    <w:rsid w:val="00F80D4D"/>
    <w:rsid w:val="00F80FEF"/>
    <w:rsid w:val="00F84813"/>
    <w:rsid w:val="00F85908"/>
    <w:rsid w:val="00F85A6E"/>
    <w:rsid w:val="00F85B3A"/>
    <w:rsid w:val="00F85F0C"/>
    <w:rsid w:val="00F91EC0"/>
    <w:rsid w:val="00F9757D"/>
    <w:rsid w:val="00F97810"/>
    <w:rsid w:val="00FA2770"/>
    <w:rsid w:val="00FA3F2F"/>
    <w:rsid w:val="00FA7CC4"/>
    <w:rsid w:val="00FB00FF"/>
    <w:rsid w:val="00FB1F16"/>
    <w:rsid w:val="00FB46DD"/>
    <w:rsid w:val="00FB5152"/>
    <w:rsid w:val="00FB73B3"/>
    <w:rsid w:val="00FC077E"/>
    <w:rsid w:val="00FC3648"/>
    <w:rsid w:val="00FC74C0"/>
    <w:rsid w:val="00FC74E7"/>
    <w:rsid w:val="00FC76C1"/>
    <w:rsid w:val="00FD27FB"/>
    <w:rsid w:val="00FE1F19"/>
    <w:rsid w:val="00FE1F2E"/>
    <w:rsid w:val="00FE5B2A"/>
    <w:rsid w:val="00FF3012"/>
    <w:rsid w:val="1FCD179C"/>
    <w:rsid w:val="21FD7DB1"/>
    <w:rsid w:val="27EDE30F"/>
    <w:rsid w:val="2CFE7DFB"/>
    <w:rsid w:val="2FEDE245"/>
    <w:rsid w:val="37F5AF55"/>
    <w:rsid w:val="37FA0B52"/>
    <w:rsid w:val="3BBFE3EE"/>
    <w:rsid w:val="4E172376"/>
    <w:rsid w:val="4EEEDFED"/>
    <w:rsid w:val="57FD8CD1"/>
    <w:rsid w:val="58B75BCA"/>
    <w:rsid w:val="58BE71FE"/>
    <w:rsid w:val="58FD5FA9"/>
    <w:rsid w:val="5A7A1B30"/>
    <w:rsid w:val="5BFFE2A2"/>
    <w:rsid w:val="5EFBD039"/>
    <w:rsid w:val="5FBFD518"/>
    <w:rsid w:val="5FDFFE73"/>
    <w:rsid w:val="5FFF6D20"/>
    <w:rsid w:val="6D7B177C"/>
    <w:rsid w:val="6DAFA62E"/>
    <w:rsid w:val="6FBC2FB5"/>
    <w:rsid w:val="6FDF28D6"/>
    <w:rsid w:val="715F30EC"/>
    <w:rsid w:val="770377E7"/>
    <w:rsid w:val="77FB222E"/>
    <w:rsid w:val="77FF0833"/>
    <w:rsid w:val="7BBE4574"/>
    <w:rsid w:val="7BFFE90D"/>
    <w:rsid w:val="7BFFF827"/>
    <w:rsid w:val="7DFFFC2B"/>
    <w:rsid w:val="7E5ACBCD"/>
    <w:rsid w:val="7EDF7258"/>
    <w:rsid w:val="7EFF0CE3"/>
    <w:rsid w:val="7FEF84C7"/>
    <w:rsid w:val="7FFD0F2D"/>
    <w:rsid w:val="7FFECC4F"/>
    <w:rsid w:val="7FFF350B"/>
    <w:rsid w:val="7FFFB8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342C17F3"/>
  <w15:docId w15:val="{B73FB968-21E0-8B4E-89F1-882218A6FA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uiPriority w:val="99"/>
    <w:semiHidden/>
    <w:unhideWhenUsed/>
    <w:pPr>
      <w:jc w:val="left"/>
    </w:pPr>
  </w:style>
  <w:style w:type="paragraph" w:styleId="a5">
    <w:name w:val="Balloon Text"/>
    <w:basedOn w:val="a"/>
    <w:link w:val="a6"/>
    <w:uiPriority w:val="99"/>
    <w:semiHidden/>
    <w:unhideWhenUsed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9">
    <w:name w:val="header"/>
    <w:basedOn w:val="a"/>
    <w:link w:val="aa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b">
    <w:name w:val="Normal (Web)"/>
    <w:basedOn w:val="a"/>
    <w:uiPriority w:val="99"/>
    <w:unhideWhenUsed/>
    <w:rPr>
      <w:sz w:val="24"/>
    </w:rPr>
  </w:style>
  <w:style w:type="paragraph" w:styleId="ac">
    <w:name w:val="annotation subject"/>
    <w:basedOn w:val="a3"/>
    <w:next w:val="a3"/>
    <w:link w:val="ad"/>
    <w:uiPriority w:val="99"/>
    <w:semiHidden/>
    <w:unhideWhenUsed/>
    <w:rPr>
      <w:b/>
      <w:bCs/>
    </w:rPr>
  </w:style>
  <w:style w:type="table" w:styleId="ae">
    <w:name w:val="Table Grid"/>
    <w:basedOn w:val="a1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Emphasis"/>
    <w:basedOn w:val="a0"/>
    <w:uiPriority w:val="20"/>
    <w:qFormat/>
    <w:rPr>
      <w:i/>
      <w:iCs/>
    </w:rPr>
  </w:style>
  <w:style w:type="character" w:styleId="af0">
    <w:name w:val="line number"/>
    <w:basedOn w:val="a0"/>
    <w:uiPriority w:val="99"/>
    <w:semiHidden/>
    <w:unhideWhenUsed/>
  </w:style>
  <w:style w:type="character" w:styleId="af1">
    <w:name w:val="Hyperlink"/>
    <w:basedOn w:val="a0"/>
    <w:uiPriority w:val="99"/>
    <w:unhideWhenUsed/>
    <w:rPr>
      <w:color w:val="0563C1" w:themeColor="hyperlink"/>
      <w:u w:val="single"/>
    </w:rPr>
  </w:style>
  <w:style w:type="character" w:styleId="af2">
    <w:name w:val="annotation reference"/>
    <w:basedOn w:val="a0"/>
    <w:uiPriority w:val="99"/>
    <w:semiHidden/>
    <w:unhideWhenUsed/>
    <w:rPr>
      <w:sz w:val="21"/>
      <w:szCs w:val="21"/>
    </w:rPr>
  </w:style>
  <w:style w:type="character" w:customStyle="1" w:styleId="a4">
    <w:name w:val="批注文字 字符"/>
    <w:basedOn w:val="a0"/>
    <w:link w:val="a3"/>
    <w:uiPriority w:val="99"/>
    <w:semiHidden/>
  </w:style>
  <w:style w:type="character" w:customStyle="1" w:styleId="ad">
    <w:name w:val="批注主题 字符"/>
    <w:basedOn w:val="a4"/>
    <w:link w:val="ac"/>
    <w:uiPriority w:val="99"/>
    <w:semiHidden/>
    <w:rPr>
      <w:b/>
      <w:bCs/>
    </w:rPr>
  </w:style>
  <w:style w:type="character" w:customStyle="1" w:styleId="a6">
    <w:name w:val="批注框文本 字符"/>
    <w:basedOn w:val="a0"/>
    <w:link w:val="a5"/>
    <w:uiPriority w:val="99"/>
    <w:semiHidden/>
    <w:rPr>
      <w:sz w:val="18"/>
      <w:szCs w:val="18"/>
    </w:rPr>
  </w:style>
  <w:style w:type="paragraph" w:styleId="af3">
    <w:name w:val="List Paragraph"/>
    <w:basedOn w:val="a"/>
    <w:uiPriority w:val="34"/>
    <w:qFormat/>
    <w:pPr>
      <w:ind w:firstLineChars="200" w:firstLine="420"/>
    </w:pPr>
  </w:style>
  <w:style w:type="character" w:customStyle="1" w:styleId="10">
    <w:name w:val="标题 1 字符"/>
    <w:basedOn w:val="a0"/>
    <w:link w:val="1"/>
    <w:uiPriority w:val="9"/>
    <w:rPr>
      <w:b/>
      <w:bCs/>
      <w:kern w:val="44"/>
      <w:sz w:val="44"/>
      <w:szCs w:val="44"/>
    </w:rPr>
  </w:style>
  <w:style w:type="character" w:customStyle="1" w:styleId="aa">
    <w:name w:val="页眉 字符"/>
    <w:basedOn w:val="a0"/>
    <w:link w:val="a9"/>
    <w:uiPriority w:val="99"/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Pr>
      <w:sz w:val="18"/>
      <w:szCs w:val="18"/>
    </w:rPr>
  </w:style>
  <w:style w:type="paragraph" w:customStyle="1" w:styleId="EndNoteBibliographyTitle">
    <w:name w:val="EndNote Bibliography Title"/>
    <w:basedOn w:val="a"/>
    <w:link w:val="EndNoteBibliographyTitle0"/>
    <w:pPr>
      <w:jc w:val="center"/>
    </w:pPr>
    <w:rPr>
      <w:rFonts w:ascii="Times New Roman" w:eastAsia="等线" w:hAnsi="Times New Roman" w:cs="Times New Roman"/>
      <w:sz w:val="24"/>
    </w:rPr>
  </w:style>
  <w:style w:type="character" w:customStyle="1" w:styleId="EndNoteBibliographyTitle0">
    <w:name w:val="EndNote Bibliography Title 字符"/>
    <w:basedOn w:val="a0"/>
    <w:link w:val="EndNoteBibliographyTitle"/>
    <w:rPr>
      <w:rFonts w:eastAsia="等线"/>
      <w:kern w:val="2"/>
      <w:sz w:val="24"/>
      <w:szCs w:val="22"/>
      <w:lang w:val="en-GB"/>
    </w:rPr>
  </w:style>
  <w:style w:type="paragraph" w:customStyle="1" w:styleId="EndNoteBibliography">
    <w:name w:val="EndNote Bibliography"/>
    <w:basedOn w:val="a"/>
    <w:link w:val="EndNoteBibliography0"/>
    <w:rPr>
      <w:rFonts w:ascii="Times New Roman" w:eastAsia="等线" w:hAnsi="Times New Roman" w:cs="Times New Roman"/>
      <w:sz w:val="24"/>
    </w:rPr>
  </w:style>
  <w:style w:type="character" w:customStyle="1" w:styleId="EndNoteBibliography0">
    <w:name w:val="EndNote Bibliography 字符"/>
    <w:basedOn w:val="a0"/>
    <w:link w:val="EndNoteBibliography"/>
    <w:rPr>
      <w:rFonts w:eastAsia="等线"/>
      <w:kern w:val="2"/>
      <w:sz w:val="24"/>
      <w:szCs w:val="22"/>
      <w:lang w:val="en-GB"/>
    </w:rPr>
  </w:style>
  <w:style w:type="character" w:styleId="af4">
    <w:name w:val="Placeholder Text"/>
    <w:basedOn w:val="a0"/>
    <w:uiPriority w:val="99"/>
    <w:semiHidden/>
    <w:rPr>
      <w:color w:val="808080"/>
    </w:rPr>
  </w:style>
  <w:style w:type="paragraph" w:customStyle="1" w:styleId="p1">
    <w:name w:val="p1"/>
    <w:basedOn w:val="a"/>
    <w:pPr>
      <w:jc w:val="left"/>
    </w:pPr>
    <w:rPr>
      <w:rFonts w:ascii="Times New Roman" w:hAnsi="Times New Roman" w:cs="Times New Roman"/>
      <w:color w:val="000000"/>
      <w:kern w:val="0"/>
      <w:sz w:val="19"/>
      <w:szCs w:val="19"/>
    </w:rPr>
  </w:style>
  <w:style w:type="character" w:customStyle="1" w:styleId="20">
    <w:name w:val="标题 2 字符"/>
    <w:basedOn w:val="a0"/>
    <w:link w:val="2"/>
    <w:uiPriority w:val="9"/>
    <w:rPr>
      <w:rFonts w:asciiTheme="majorHAnsi" w:eastAsiaTheme="majorEastAsia" w:hAnsiTheme="majorHAnsi" w:cstheme="majorBidi"/>
      <w:b/>
      <w:bCs/>
      <w:kern w:val="2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Version="6" StyleName="APA"/>
</file>

<file path=customXml/itemProps1.xml><?xml version="1.0" encoding="utf-8"?>
<ds:datastoreItem xmlns:ds="http://schemas.openxmlformats.org/officeDocument/2006/customXml" ds:itemID="{2AE3CD55-F7B1-475B-B0AE-1F064B0B69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8</Pages>
  <Words>1316</Words>
  <Characters>7502</Characters>
  <Application>Microsoft Office Word</Application>
  <DocSecurity>0</DocSecurity>
  <Lines>62</Lines>
  <Paragraphs>17</Paragraphs>
  <ScaleCrop>false</ScaleCrop>
  <Company/>
  <LinksUpToDate>false</LinksUpToDate>
  <CharactersWithSpaces>8801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Jiang</dc:creator>
  <cp:lastModifiedBy>Jiang</cp:lastModifiedBy>
  <cp:revision>83</cp:revision>
  <cp:lastPrinted>2026-05-24T23:59:00Z</cp:lastPrinted>
  <dcterms:created xsi:type="dcterms:W3CDTF">2026-05-25T01:24:00Z</dcterms:created>
  <dcterms:modified xsi:type="dcterms:W3CDTF">2026-08-31T14:08:00Z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CEF4A194BDD0C143B361166A46D9AA5C_43</vt:lpwstr>
  </property>
  <property fmtid="{D5CDD505-2E9C-101B-9397-08002B2CF9AE}" pid="3" name="KSOProductBuildVer">
    <vt:lpwstr>2052-12.1.24031.24031</vt:lpwstr>
  </property>
  <property fmtid="{D5CDD505-2E9C-101B-9397-08002B2CF9AE}" pid="4" name="LE1">
    <vt:filetime>2026-08-31T14:06:39Z</vt:filetime>
  </property>
</Properties>
</file>