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A324F4" w14:textId="7DB8A17B" w:rsidR="00C353F9" w:rsidRPr="00C55CE4" w:rsidRDefault="00340568" w:rsidP="00AA6284">
      <w:pPr>
        <w:jc w:val="both"/>
        <w:rPr>
          <w:rFonts w:ascii="Times New Roman" w:hAnsi="Times New Roman" w:cs="Times New Roman"/>
          <w:b/>
        </w:rPr>
      </w:pPr>
      <w:r w:rsidRPr="00C55CE4">
        <w:rPr>
          <w:rFonts w:ascii="Times New Roman" w:hAnsi="Times New Roman" w:cs="Times New Roman"/>
          <w:b/>
        </w:rPr>
        <w:t>Title:</w:t>
      </w:r>
      <w:r w:rsidR="002D201F" w:rsidRPr="00C55CE4">
        <w:rPr>
          <w:rFonts w:ascii="Times New Roman" w:hAnsi="Times New Roman" w:cs="Times New Roman"/>
          <w:b/>
        </w:rPr>
        <w:t xml:space="preserve"> </w:t>
      </w:r>
      <w:r w:rsidR="00BA47C8" w:rsidRPr="00C55CE4">
        <w:rPr>
          <w:rFonts w:ascii="Times New Roman" w:hAnsi="Times New Roman" w:cs="Times New Roman"/>
          <w:bCs/>
        </w:rPr>
        <w:t xml:space="preserve">Effectiveness of the Self-Regulated Learning Driven Digital Health Prescriptions: </w:t>
      </w:r>
      <w:r w:rsidR="009F0A55" w:rsidRPr="00C55CE4">
        <w:rPr>
          <w:rFonts w:ascii="Times New Roman" w:hAnsi="Times New Roman" w:cs="Times New Roman"/>
          <w:bCs/>
        </w:rPr>
        <w:t>Reducing</w:t>
      </w:r>
      <w:r w:rsidR="00BA47C8" w:rsidRPr="00C55CE4">
        <w:rPr>
          <w:rFonts w:ascii="Times New Roman" w:hAnsi="Times New Roman" w:cs="Times New Roman"/>
          <w:bCs/>
        </w:rPr>
        <w:t xml:space="preserve"> Digital Addiction in Early Adolescence</w:t>
      </w:r>
    </w:p>
    <w:p w14:paraId="79EC0E40" w14:textId="77777777" w:rsidR="00BA47C8" w:rsidRPr="00C55CE4" w:rsidRDefault="00BA47C8" w:rsidP="00AA6284">
      <w:pPr>
        <w:jc w:val="both"/>
        <w:rPr>
          <w:rFonts w:ascii="Times New Roman" w:hAnsi="Times New Roman" w:cs="Times New Roman"/>
        </w:rPr>
      </w:pPr>
    </w:p>
    <w:p w14:paraId="57FD97AA" w14:textId="5E38EC9E" w:rsidR="009F0A55" w:rsidRPr="00C55CE4" w:rsidRDefault="00845AF2" w:rsidP="00845AF2">
      <w:pPr>
        <w:rPr>
          <w:rFonts w:ascii="Times New Roman" w:hAnsi="Times New Roman" w:cs="Times New Roman"/>
          <w:b/>
        </w:rPr>
      </w:pPr>
      <w:r w:rsidRPr="00C55CE4">
        <w:rPr>
          <w:rFonts w:ascii="Times New Roman" w:hAnsi="Times New Roman" w:cs="Times New Roman"/>
          <w:b/>
        </w:rPr>
        <w:t>A</w:t>
      </w:r>
      <w:r w:rsidR="00C55CE4" w:rsidRPr="00C55CE4">
        <w:rPr>
          <w:rFonts w:ascii="Times New Roman" w:hAnsi="Times New Roman" w:cs="Times New Roman"/>
          <w:b/>
        </w:rPr>
        <w:t>bstract</w:t>
      </w:r>
    </w:p>
    <w:p w14:paraId="6737E0FB" w14:textId="77777777" w:rsidR="00C55CE4" w:rsidRPr="00C55CE4" w:rsidRDefault="00C55CE4" w:rsidP="00C55CE4">
      <w:pPr>
        <w:jc w:val="both"/>
        <w:rPr>
          <w:rFonts w:ascii="Times New Roman" w:hAnsi="Times New Roman" w:cs="Times New Roman"/>
          <w:bCs/>
        </w:rPr>
      </w:pPr>
      <w:r w:rsidRPr="00C55CE4">
        <w:rPr>
          <w:rFonts w:ascii="Times New Roman" w:hAnsi="Times New Roman" w:cs="Times New Roman"/>
          <w:b/>
          <w:bCs/>
        </w:rPr>
        <w:t>Background:</w:t>
      </w:r>
      <w:r w:rsidRPr="00C55CE4">
        <w:rPr>
          <w:rFonts w:ascii="Times New Roman" w:hAnsi="Times New Roman" w:cs="Times New Roman"/>
          <w:bCs/>
        </w:rPr>
        <w:t xml:space="preserve"> Excessive and poorly regulated digital technology use during early adolescence may adversely affect young people’s social, psychological, and behavioral functioning. Self-regulated learning (SRL), through goal setting, self-monitoring, behavioral regulation, and reflection, may provide a useful framework for promoting healthier digital habits.</w:t>
      </w:r>
    </w:p>
    <w:p w14:paraId="6ACF335A" w14:textId="77777777" w:rsidR="00C55CE4" w:rsidRPr="00C55CE4" w:rsidRDefault="00C55CE4" w:rsidP="00C55CE4">
      <w:pPr>
        <w:jc w:val="both"/>
        <w:rPr>
          <w:rFonts w:ascii="Times New Roman" w:hAnsi="Times New Roman" w:cs="Times New Roman"/>
          <w:bCs/>
        </w:rPr>
      </w:pPr>
      <w:r w:rsidRPr="00C55CE4">
        <w:rPr>
          <w:rFonts w:ascii="Times New Roman" w:hAnsi="Times New Roman" w:cs="Times New Roman"/>
          <w:b/>
          <w:bCs/>
        </w:rPr>
        <w:t>Objective:</w:t>
      </w:r>
      <w:r w:rsidRPr="00C55CE4">
        <w:rPr>
          <w:rFonts w:ascii="Times New Roman" w:hAnsi="Times New Roman" w:cs="Times New Roman"/>
          <w:bCs/>
        </w:rPr>
        <w:t xml:space="preserve"> This study examined the effectiveness of Self-Regulated Learning-Driven Digital Health Prescriptions (SRL-DHPs) in reducing digital addiction tendencies among early adolescents and explored students’ experiences with the intervention.</w:t>
      </w:r>
    </w:p>
    <w:p w14:paraId="4033F247" w14:textId="77777777" w:rsidR="00C55CE4" w:rsidRPr="00C55CE4" w:rsidRDefault="00C55CE4" w:rsidP="00C55CE4">
      <w:pPr>
        <w:jc w:val="both"/>
        <w:rPr>
          <w:rFonts w:ascii="Times New Roman" w:hAnsi="Times New Roman" w:cs="Times New Roman"/>
          <w:bCs/>
        </w:rPr>
      </w:pPr>
      <w:r w:rsidRPr="00C55CE4">
        <w:rPr>
          <w:rFonts w:ascii="Times New Roman" w:hAnsi="Times New Roman" w:cs="Times New Roman"/>
          <w:b/>
          <w:bCs/>
        </w:rPr>
        <w:t>Methods:</w:t>
      </w:r>
      <w:r w:rsidRPr="00C55CE4">
        <w:rPr>
          <w:rFonts w:ascii="Times New Roman" w:hAnsi="Times New Roman" w:cs="Times New Roman"/>
          <w:bCs/>
        </w:rPr>
        <w:t xml:space="preserve"> A mixed-methods pretest–posttest control-group design was employed with 50 sixth-grade students from a public secondary school in Türkiye. Two intact classes were randomly allocated to treatment (</w:t>
      </w:r>
      <w:r w:rsidRPr="00C55CE4">
        <w:rPr>
          <w:rFonts w:ascii="Times New Roman" w:hAnsi="Times New Roman" w:cs="Times New Roman"/>
          <w:bCs/>
          <w:i/>
          <w:iCs/>
        </w:rPr>
        <w:t>n</w:t>
      </w:r>
      <w:r w:rsidRPr="00C55CE4">
        <w:rPr>
          <w:rFonts w:ascii="Times New Roman" w:hAnsi="Times New Roman" w:cs="Times New Roman"/>
          <w:bCs/>
        </w:rPr>
        <w:t xml:space="preserve"> = 25) and control (</w:t>
      </w:r>
      <w:r w:rsidRPr="00C55CE4">
        <w:rPr>
          <w:rFonts w:ascii="Times New Roman" w:hAnsi="Times New Roman" w:cs="Times New Roman"/>
          <w:bCs/>
          <w:i/>
          <w:iCs/>
        </w:rPr>
        <w:t>n</w:t>
      </w:r>
      <w:r w:rsidRPr="00C55CE4">
        <w:rPr>
          <w:rFonts w:ascii="Times New Roman" w:hAnsi="Times New Roman" w:cs="Times New Roman"/>
          <w:bCs/>
        </w:rPr>
        <w:t xml:space="preserve"> = 25) conditions. Both groups addressed the same curricular learning outcomes; the control group completed standard textbook-based activities and assignments, whereas the treatment group participated in a six-week SRL-DHP intervention. Digital addiction was assessed using the Digital Addiction Scale for Children. Semi-structured interviews were conducted with six treatment-group students.</w:t>
      </w:r>
    </w:p>
    <w:p w14:paraId="3D27C09F" w14:textId="77777777" w:rsidR="00C55CE4" w:rsidRPr="00C55CE4" w:rsidRDefault="00C55CE4" w:rsidP="00C55CE4">
      <w:pPr>
        <w:jc w:val="both"/>
        <w:rPr>
          <w:rFonts w:ascii="Times New Roman" w:hAnsi="Times New Roman" w:cs="Times New Roman"/>
          <w:bCs/>
        </w:rPr>
      </w:pPr>
      <w:r w:rsidRPr="00C55CE4">
        <w:rPr>
          <w:rFonts w:ascii="Times New Roman" w:hAnsi="Times New Roman" w:cs="Times New Roman"/>
          <w:b/>
          <w:bCs/>
        </w:rPr>
        <w:t>Results:</w:t>
      </w:r>
      <w:r w:rsidRPr="00C55CE4">
        <w:rPr>
          <w:rFonts w:ascii="Times New Roman" w:hAnsi="Times New Roman" w:cs="Times New Roman"/>
          <w:bCs/>
        </w:rPr>
        <w:t xml:space="preserve"> After controlling for pretest scores, ANCOVA results showed significantly lower posttest scores in the treatment group for interpersonal relations, </w:t>
      </w:r>
      <w:r w:rsidRPr="00C55CE4">
        <w:rPr>
          <w:rFonts w:ascii="Times New Roman" w:hAnsi="Times New Roman" w:cs="Times New Roman"/>
          <w:bCs/>
          <w:i/>
          <w:iCs/>
        </w:rPr>
        <w:t>F</w:t>
      </w:r>
      <w:r w:rsidRPr="00C55CE4">
        <w:rPr>
          <w:rFonts w:ascii="Times New Roman" w:hAnsi="Times New Roman" w:cs="Times New Roman"/>
          <w:bCs/>
        </w:rPr>
        <w:t xml:space="preserve">(1, 47) = 7.06, </w:t>
      </w:r>
      <w:r w:rsidRPr="00C55CE4">
        <w:rPr>
          <w:rFonts w:ascii="Times New Roman" w:hAnsi="Times New Roman" w:cs="Times New Roman"/>
          <w:bCs/>
          <w:i/>
          <w:iCs/>
        </w:rPr>
        <w:t>p</w:t>
      </w:r>
      <w:r w:rsidRPr="00C55CE4">
        <w:rPr>
          <w:rFonts w:ascii="Times New Roman" w:hAnsi="Times New Roman" w:cs="Times New Roman"/>
          <w:bCs/>
        </w:rPr>
        <w:t xml:space="preserve"> = .011, ηp² = .13; introverted factors, </w:t>
      </w:r>
      <w:r w:rsidRPr="00C55CE4">
        <w:rPr>
          <w:rFonts w:ascii="Times New Roman" w:hAnsi="Times New Roman" w:cs="Times New Roman"/>
          <w:bCs/>
          <w:i/>
          <w:iCs/>
        </w:rPr>
        <w:t>F</w:t>
      </w:r>
      <w:r w:rsidRPr="00C55CE4">
        <w:rPr>
          <w:rFonts w:ascii="Times New Roman" w:hAnsi="Times New Roman" w:cs="Times New Roman"/>
          <w:bCs/>
        </w:rPr>
        <w:t xml:space="preserve">(1, 47) = 9.39, </w:t>
      </w:r>
      <w:r w:rsidRPr="00C55CE4">
        <w:rPr>
          <w:rFonts w:ascii="Times New Roman" w:hAnsi="Times New Roman" w:cs="Times New Roman"/>
          <w:bCs/>
          <w:i/>
          <w:iCs/>
        </w:rPr>
        <w:t>p</w:t>
      </w:r>
      <w:r w:rsidRPr="00C55CE4">
        <w:rPr>
          <w:rFonts w:ascii="Times New Roman" w:hAnsi="Times New Roman" w:cs="Times New Roman"/>
          <w:bCs/>
        </w:rPr>
        <w:t xml:space="preserve"> = .004, ηp² = .16; and overall digital addiction, </w:t>
      </w:r>
      <w:r w:rsidRPr="00C55CE4">
        <w:rPr>
          <w:rFonts w:ascii="Times New Roman" w:hAnsi="Times New Roman" w:cs="Times New Roman"/>
          <w:bCs/>
          <w:i/>
          <w:iCs/>
        </w:rPr>
        <w:t>F</w:t>
      </w:r>
      <w:r w:rsidRPr="00C55CE4">
        <w:rPr>
          <w:rFonts w:ascii="Times New Roman" w:hAnsi="Times New Roman" w:cs="Times New Roman"/>
          <w:bCs/>
        </w:rPr>
        <w:t xml:space="preserve">(1, 47) = 9.71, </w:t>
      </w:r>
      <w:r w:rsidRPr="00C55CE4">
        <w:rPr>
          <w:rFonts w:ascii="Times New Roman" w:hAnsi="Times New Roman" w:cs="Times New Roman"/>
          <w:bCs/>
          <w:i/>
          <w:iCs/>
        </w:rPr>
        <w:t>p</w:t>
      </w:r>
      <w:r w:rsidRPr="00C55CE4">
        <w:rPr>
          <w:rFonts w:ascii="Times New Roman" w:hAnsi="Times New Roman" w:cs="Times New Roman"/>
          <w:bCs/>
        </w:rPr>
        <w:t xml:space="preserve"> = .003, ηp² = .17. Qualitative findings indicated increased awareness of digital habits, greater engagement in reading and social activities, and positive experiences with self-reflective activities.</w:t>
      </w:r>
    </w:p>
    <w:p w14:paraId="07035425" w14:textId="26BB3DAE" w:rsidR="00C55CE4" w:rsidRPr="00C55CE4" w:rsidRDefault="00C55CE4" w:rsidP="00C55CE4">
      <w:pPr>
        <w:jc w:val="both"/>
        <w:rPr>
          <w:rFonts w:ascii="Times New Roman" w:hAnsi="Times New Roman" w:cs="Times New Roman"/>
          <w:bCs/>
        </w:rPr>
      </w:pPr>
      <w:r w:rsidRPr="00C55CE4">
        <w:rPr>
          <w:rFonts w:ascii="Times New Roman" w:hAnsi="Times New Roman" w:cs="Times New Roman"/>
          <w:b/>
          <w:bCs/>
        </w:rPr>
        <w:t>Conclus</w:t>
      </w:r>
      <w:r w:rsidR="009B3F58">
        <w:rPr>
          <w:rFonts w:ascii="Times New Roman" w:hAnsi="Times New Roman" w:cs="Times New Roman"/>
          <w:b/>
          <w:bCs/>
        </w:rPr>
        <w:t>i</w:t>
      </w:r>
      <w:r w:rsidRPr="00C55CE4">
        <w:rPr>
          <w:rFonts w:ascii="Times New Roman" w:hAnsi="Times New Roman" w:cs="Times New Roman"/>
          <w:b/>
          <w:bCs/>
        </w:rPr>
        <w:t>ons:</w:t>
      </w:r>
      <w:r w:rsidRPr="00C55CE4">
        <w:rPr>
          <w:rFonts w:ascii="Times New Roman" w:hAnsi="Times New Roman" w:cs="Times New Roman"/>
          <w:bCs/>
        </w:rPr>
        <w:t xml:space="preserve"> The findings provide preliminary support for SRL-DHPs as a promising school-based approach for promoting digital well-being and reducing self-reported digital addiction tendencies in early adolescence.</w:t>
      </w:r>
    </w:p>
    <w:p w14:paraId="4A4C1008" w14:textId="77777777" w:rsidR="00C55CE4" w:rsidRPr="00C55CE4" w:rsidRDefault="00C55CE4" w:rsidP="00C55CE4">
      <w:pPr>
        <w:jc w:val="both"/>
        <w:rPr>
          <w:rFonts w:ascii="Times New Roman" w:hAnsi="Times New Roman" w:cs="Times New Roman"/>
          <w:color w:val="000000"/>
        </w:rPr>
      </w:pPr>
      <w:r w:rsidRPr="00C55CE4">
        <w:rPr>
          <w:rFonts w:ascii="Times New Roman" w:hAnsi="Times New Roman" w:cs="Times New Roman"/>
          <w:b/>
          <w:bCs/>
          <w:color w:val="000000"/>
        </w:rPr>
        <w:t>Keywords:</w:t>
      </w:r>
      <w:r w:rsidRPr="00C55CE4">
        <w:rPr>
          <w:rFonts w:ascii="Times New Roman" w:hAnsi="Times New Roman" w:cs="Times New Roman"/>
          <w:color w:val="000000"/>
        </w:rPr>
        <w:t xml:space="preserve"> digital health, self-regulation, digital addiction, prescription, early adolescent</w:t>
      </w:r>
    </w:p>
    <w:p w14:paraId="630FE450" w14:textId="77777777" w:rsidR="00C55CE4" w:rsidRPr="00C55CE4" w:rsidRDefault="00C55CE4" w:rsidP="00C55CE4">
      <w:pPr>
        <w:rPr>
          <w:rFonts w:ascii="Times New Roman" w:hAnsi="Times New Roman" w:cs="Times New Roman"/>
          <w:b/>
        </w:rPr>
      </w:pPr>
    </w:p>
    <w:p w14:paraId="67214439" w14:textId="77777777" w:rsidR="009F0A55" w:rsidRDefault="009F0A55" w:rsidP="00AA6284">
      <w:pPr>
        <w:jc w:val="both"/>
        <w:rPr>
          <w:rFonts w:ascii="Times New Roman" w:hAnsi="Times New Roman" w:cs="Times New Roman"/>
        </w:rPr>
      </w:pPr>
    </w:p>
    <w:p w14:paraId="4F315221" w14:textId="77777777" w:rsidR="00845AF2" w:rsidRDefault="00845AF2" w:rsidP="00AA6284">
      <w:pPr>
        <w:jc w:val="both"/>
        <w:rPr>
          <w:rFonts w:ascii="Times New Roman" w:hAnsi="Times New Roman" w:cs="Times New Roman"/>
        </w:rPr>
      </w:pPr>
    </w:p>
    <w:p w14:paraId="5C2ADF1D" w14:textId="77777777" w:rsidR="00845AF2" w:rsidRDefault="00845AF2" w:rsidP="00AA6284">
      <w:pPr>
        <w:jc w:val="both"/>
        <w:rPr>
          <w:rFonts w:ascii="Times New Roman" w:hAnsi="Times New Roman" w:cs="Times New Roman"/>
        </w:rPr>
      </w:pPr>
    </w:p>
    <w:p w14:paraId="66654F44" w14:textId="77777777" w:rsidR="00845AF2" w:rsidRDefault="00845AF2" w:rsidP="00AA6284">
      <w:pPr>
        <w:jc w:val="both"/>
        <w:rPr>
          <w:rFonts w:ascii="Times New Roman" w:hAnsi="Times New Roman" w:cs="Times New Roman"/>
        </w:rPr>
      </w:pPr>
    </w:p>
    <w:p w14:paraId="00F9C23D" w14:textId="77777777" w:rsidR="00845AF2" w:rsidRDefault="00845AF2" w:rsidP="00AA6284">
      <w:pPr>
        <w:jc w:val="both"/>
        <w:rPr>
          <w:rFonts w:ascii="Times New Roman" w:hAnsi="Times New Roman" w:cs="Times New Roman"/>
        </w:rPr>
      </w:pPr>
    </w:p>
    <w:p w14:paraId="17BBDB98" w14:textId="77777777" w:rsidR="00845AF2" w:rsidRDefault="00845AF2" w:rsidP="00AA6284">
      <w:pPr>
        <w:jc w:val="both"/>
        <w:rPr>
          <w:rFonts w:ascii="Times New Roman" w:hAnsi="Times New Roman" w:cs="Times New Roman"/>
        </w:rPr>
      </w:pPr>
    </w:p>
    <w:p w14:paraId="77A8E17A" w14:textId="77777777" w:rsidR="00845AF2" w:rsidRDefault="00845AF2" w:rsidP="00AA6284">
      <w:pPr>
        <w:jc w:val="both"/>
        <w:rPr>
          <w:rFonts w:ascii="Times New Roman" w:hAnsi="Times New Roman" w:cs="Times New Roman"/>
        </w:rPr>
      </w:pPr>
    </w:p>
    <w:p w14:paraId="1B55425C" w14:textId="77777777" w:rsidR="00845AF2" w:rsidRDefault="00845AF2" w:rsidP="00AA6284">
      <w:pPr>
        <w:jc w:val="both"/>
        <w:rPr>
          <w:rFonts w:ascii="Times New Roman" w:hAnsi="Times New Roman" w:cs="Times New Roman"/>
        </w:rPr>
      </w:pPr>
    </w:p>
    <w:p w14:paraId="07FB0611" w14:textId="77777777" w:rsidR="00845AF2" w:rsidRDefault="00845AF2" w:rsidP="00AA6284">
      <w:pPr>
        <w:jc w:val="both"/>
        <w:rPr>
          <w:rFonts w:ascii="Times New Roman" w:hAnsi="Times New Roman" w:cs="Times New Roman"/>
        </w:rPr>
      </w:pPr>
    </w:p>
    <w:p w14:paraId="7B6029A7" w14:textId="77777777" w:rsidR="00C55CE4" w:rsidRDefault="00C55CE4" w:rsidP="00AA6284">
      <w:pPr>
        <w:jc w:val="both"/>
        <w:rPr>
          <w:rFonts w:ascii="Times New Roman" w:hAnsi="Times New Roman" w:cs="Times New Roman"/>
        </w:rPr>
      </w:pPr>
    </w:p>
    <w:p w14:paraId="0F546B06" w14:textId="77777777" w:rsidR="00C55CE4" w:rsidRPr="00845AF2" w:rsidRDefault="00C55CE4" w:rsidP="00AA6284">
      <w:pPr>
        <w:jc w:val="both"/>
        <w:rPr>
          <w:rFonts w:ascii="Times New Roman" w:hAnsi="Times New Roman" w:cs="Times New Roman"/>
        </w:rPr>
      </w:pPr>
    </w:p>
    <w:p w14:paraId="6707884B" w14:textId="77777777" w:rsidR="00B32199" w:rsidRPr="00845AF2" w:rsidRDefault="00B32199" w:rsidP="00B32199">
      <w:pPr>
        <w:spacing w:line="360" w:lineRule="auto"/>
        <w:rPr>
          <w:rFonts w:ascii="Times New Roman" w:hAnsi="Times New Roman" w:cs="Times New Roman"/>
          <w:b/>
          <w:u w:val="single"/>
        </w:rPr>
      </w:pPr>
      <w:r w:rsidRPr="00845AF2">
        <w:rPr>
          <w:rFonts w:ascii="Times New Roman" w:hAnsi="Times New Roman" w:cs="Times New Roman"/>
          <w:b/>
          <w:u w:val="single"/>
        </w:rPr>
        <w:lastRenderedPageBreak/>
        <w:t>Authors:</w:t>
      </w:r>
    </w:p>
    <w:p w14:paraId="2D5FEDE2" w14:textId="77777777" w:rsidR="0075619C" w:rsidRPr="00845AF2" w:rsidRDefault="0075619C" w:rsidP="0075619C">
      <w:pPr>
        <w:spacing w:line="360" w:lineRule="auto"/>
        <w:jc w:val="both"/>
        <w:rPr>
          <w:rFonts w:ascii="Times New Roman" w:hAnsi="Times New Roman" w:cs="Times New Roman"/>
          <w:b/>
        </w:rPr>
      </w:pPr>
      <w:r w:rsidRPr="00845AF2">
        <w:rPr>
          <w:rFonts w:ascii="Times New Roman" w:hAnsi="Times New Roman" w:cs="Times New Roman"/>
          <w:b/>
        </w:rPr>
        <w:t xml:space="preserve">Mustafa Fidan (Corresponding Author) </w:t>
      </w:r>
    </w:p>
    <w:p w14:paraId="5435CC4B" w14:textId="77777777" w:rsidR="0075619C" w:rsidRPr="00845AF2" w:rsidRDefault="0075619C" w:rsidP="0075619C">
      <w:pPr>
        <w:spacing w:line="360" w:lineRule="auto"/>
        <w:jc w:val="both"/>
        <w:rPr>
          <w:rFonts w:ascii="Times New Roman" w:hAnsi="Times New Roman" w:cs="Times New Roman"/>
        </w:rPr>
      </w:pPr>
      <w:r w:rsidRPr="00845AF2">
        <w:rPr>
          <w:rFonts w:ascii="Times New Roman" w:hAnsi="Times New Roman" w:cs="Times New Roman"/>
        </w:rPr>
        <w:t>Assoc. Prof. Dr., Department of Educational Sciences, Faculty of Education, Bartin University, Bartin, 74100, Türkiye.</w:t>
      </w:r>
    </w:p>
    <w:p w14:paraId="2EEB473E" w14:textId="77777777" w:rsidR="0075619C" w:rsidRPr="00845AF2" w:rsidRDefault="0075619C" w:rsidP="0075619C">
      <w:pPr>
        <w:spacing w:line="360" w:lineRule="auto"/>
        <w:jc w:val="both"/>
        <w:rPr>
          <w:rFonts w:ascii="Times New Roman" w:hAnsi="Times New Roman" w:cs="Times New Roman"/>
        </w:rPr>
      </w:pPr>
      <w:r w:rsidRPr="00845AF2">
        <w:rPr>
          <w:rFonts w:ascii="Times New Roman" w:hAnsi="Times New Roman" w:cs="Times New Roman"/>
        </w:rPr>
        <w:t xml:space="preserve">ORCID: </w:t>
      </w:r>
      <w:hyperlink r:id="rId4" w:history="1">
        <w:r w:rsidRPr="00845AF2">
          <w:rPr>
            <w:rFonts w:ascii="Times New Roman" w:hAnsi="Times New Roman" w:cs="Times New Roman"/>
          </w:rPr>
          <w:t>0000-0001-7461-4994</w:t>
        </w:r>
      </w:hyperlink>
    </w:p>
    <w:p w14:paraId="1B00B194" w14:textId="77777777" w:rsidR="0075619C" w:rsidRPr="00845AF2" w:rsidRDefault="0075619C" w:rsidP="0075619C">
      <w:pPr>
        <w:spacing w:line="360" w:lineRule="auto"/>
        <w:jc w:val="both"/>
        <w:rPr>
          <w:rFonts w:ascii="Times New Roman" w:hAnsi="Times New Roman" w:cs="Times New Roman"/>
        </w:rPr>
      </w:pPr>
      <w:r w:rsidRPr="00845AF2">
        <w:rPr>
          <w:rFonts w:ascii="Times New Roman" w:hAnsi="Times New Roman" w:cs="Times New Roman"/>
        </w:rPr>
        <w:t xml:space="preserve">E-mail: </w:t>
      </w:r>
      <w:hyperlink r:id="rId5" w:history="1">
        <w:r w:rsidRPr="00845AF2">
          <w:rPr>
            <w:rStyle w:val="Kpr"/>
            <w:rFonts w:ascii="Times New Roman" w:hAnsi="Times New Roman" w:cs="Times New Roman"/>
          </w:rPr>
          <w:t>mfidan@bartin.edu.tr</w:t>
        </w:r>
      </w:hyperlink>
      <w:r w:rsidRPr="00845AF2">
        <w:rPr>
          <w:rFonts w:ascii="Times New Roman" w:hAnsi="Times New Roman" w:cs="Times New Roman"/>
        </w:rPr>
        <w:t xml:space="preserve">, </w:t>
      </w:r>
      <w:hyperlink r:id="rId6" w:history="1">
        <w:r w:rsidRPr="00845AF2">
          <w:rPr>
            <w:rStyle w:val="Kpr"/>
            <w:rFonts w:ascii="Times New Roman" w:hAnsi="Times New Roman" w:cs="Times New Roman"/>
          </w:rPr>
          <w:t>mfidan19@gmail.com</w:t>
        </w:r>
      </w:hyperlink>
    </w:p>
    <w:p w14:paraId="6906B634" w14:textId="77777777" w:rsidR="0075619C" w:rsidRPr="00845AF2" w:rsidRDefault="0075619C" w:rsidP="0075619C">
      <w:pPr>
        <w:spacing w:line="360" w:lineRule="auto"/>
        <w:jc w:val="both"/>
        <w:rPr>
          <w:rFonts w:ascii="Times New Roman" w:hAnsi="Times New Roman" w:cs="Times New Roman"/>
        </w:rPr>
      </w:pPr>
    </w:p>
    <w:p w14:paraId="53889BD6" w14:textId="4188CEF1" w:rsidR="00AD3E7D" w:rsidRPr="00845AF2" w:rsidRDefault="0075619C" w:rsidP="0075619C">
      <w:pPr>
        <w:spacing w:line="360" w:lineRule="auto"/>
        <w:jc w:val="both"/>
        <w:rPr>
          <w:rFonts w:ascii="Times New Roman" w:hAnsi="Times New Roman" w:cs="Times New Roman"/>
          <w:b/>
        </w:rPr>
      </w:pPr>
      <w:r w:rsidRPr="00845AF2">
        <w:rPr>
          <w:rFonts w:ascii="Times New Roman" w:hAnsi="Times New Roman" w:cs="Times New Roman"/>
          <w:b/>
        </w:rPr>
        <w:t>Gizem YÖNAL</w:t>
      </w:r>
    </w:p>
    <w:p w14:paraId="3DD4BF33" w14:textId="4003F893" w:rsidR="00BA47C8" w:rsidRPr="00845AF2" w:rsidRDefault="00BA47C8" w:rsidP="0075619C">
      <w:pPr>
        <w:spacing w:line="360" w:lineRule="auto"/>
        <w:jc w:val="both"/>
        <w:rPr>
          <w:rFonts w:ascii="Times New Roman" w:hAnsi="Times New Roman" w:cs="Times New Roman"/>
          <w:bCs/>
        </w:rPr>
      </w:pPr>
      <w:r w:rsidRPr="00845AF2">
        <w:rPr>
          <w:rFonts w:ascii="Times New Roman" w:hAnsi="Times New Roman" w:cs="Times New Roman"/>
          <w:bCs/>
        </w:rPr>
        <w:t xml:space="preserve">Master Student, Department of Social Studies Education, </w:t>
      </w:r>
      <w:r w:rsidR="0086126E" w:rsidRPr="00845AF2">
        <w:rPr>
          <w:rFonts w:ascii="Times New Roman" w:hAnsi="Times New Roman" w:cs="Times New Roman"/>
        </w:rPr>
        <w:t>Faculty of Education</w:t>
      </w:r>
      <w:r w:rsidR="0086126E">
        <w:rPr>
          <w:rFonts w:ascii="Times New Roman" w:hAnsi="Times New Roman" w:cs="Times New Roman"/>
          <w:bCs/>
        </w:rPr>
        <w:t xml:space="preserve">, </w:t>
      </w:r>
      <w:r w:rsidRPr="00845AF2">
        <w:rPr>
          <w:rFonts w:ascii="Times New Roman" w:hAnsi="Times New Roman" w:cs="Times New Roman"/>
          <w:bCs/>
        </w:rPr>
        <w:t>Sakarya University, Sakarya, 54000, Türkiye.</w:t>
      </w:r>
    </w:p>
    <w:p w14:paraId="3DC4983F" w14:textId="13DB3765" w:rsidR="00AD3E7D" w:rsidRPr="00845AF2" w:rsidRDefault="00AD3E7D" w:rsidP="00AD3E7D">
      <w:pPr>
        <w:spacing w:line="360" w:lineRule="auto"/>
        <w:jc w:val="both"/>
        <w:rPr>
          <w:rFonts w:ascii="Times New Roman" w:hAnsi="Times New Roman" w:cs="Times New Roman"/>
        </w:rPr>
      </w:pPr>
      <w:r w:rsidRPr="00845AF2">
        <w:rPr>
          <w:rFonts w:ascii="Times New Roman" w:hAnsi="Times New Roman" w:cs="Times New Roman"/>
        </w:rPr>
        <w:t xml:space="preserve">ORCID: </w:t>
      </w:r>
      <w:r w:rsidR="00BA47C8" w:rsidRPr="00845AF2">
        <w:rPr>
          <w:rFonts w:ascii="Times New Roman" w:hAnsi="Times New Roman" w:cs="Times New Roman"/>
        </w:rPr>
        <w:t>0000-0001-8744-2837</w:t>
      </w:r>
    </w:p>
    <w:p w14:paraId="51688AC8" w14:textId="4A6D43DB" w:rsidR="00AD3E7D" w:rsidRPr="00845AF2" w:rsidRDefault="00AD3E7D" w:rsidP="00AD3E7D">
      <w:pPr>
        <w:spacing w:line="360" w:lineRule="auto"/>
        <w:rPr>
          <w:rFonts w:ascii="Times New Roman" w:hAnsi="Times New Roman" w:cs="Times New Roman"/>
          <w:b/>
        </w:rPr>
      </w:pPr>
      <w:r w:rsidRPr="00845AF2">
        <w:rPr>
          <w:rFonts w:ascii="Times New Roman" w:hAnsi="Times New Roman" w:cs="Times New Roman"/>
        </w:rPr>
        <w:t xml:space="preserve">E-mail: </w:t>
      </w:r>
      <w:hyperlink r:id="rId7" w:history="1">
        <w:r w:rsidR="00BA47C8" w:rsidRPr="00845AF2">
          <w:rPr>
            <w:rStyle w:val="Kpr"/>
            <w:rFonts w:ascii="Times New Roman" w:hAnsi="Times New Roman" w:cs="Times New Roman"/>
          </w:rPr>
          <w:t>gizem.yonal@ogr.sakarya.edu.tr</w:t>
        </w:r>
      </w:hyperlink>
      <w:r w:rsidR="00BA47C8" w:rsidRPr="00845AF2">
        <w:rPr>
          <w:rFonts w:ascii="Times New Roman" w:hAnsi="Times New Roman" w:cs="Times New Roman"/>
        </w:rPr>
        <w:t xml:space="preserve">, </w:t>
      </w:r>
      <w:hyperlink r:id="rId8" w:history="1">
        <w:r w:rsidR="00BA47C8" w:rsidRPr="00845AF2">
          <w:rPr>
            <w:rStyle w:val="Kpr"/>
            <w:rFonts w:ascii="Times New Roman" w:hAnsi="Times New Roman" w:cs="Times New Roman"/>
          </w:rPr>
          <w:t>gizemynal868@gmail.com</w:t>
        </w:r>
      </w:hyperlink>
      <w:r w:rsidR="00BA47C8" w:rsidRPr="00845AF2">
        <w:rPr>
          <w:rFonts w:ascii="Times New Roman" w:hAnsi="Times New Roman" w:cs="Times New Roman"/>
        </w:rPr>
        <w:t xml:space="preserve"> </w:t>
      </w:r>
    </w:p>
    <w:p w14:paraId="5B9C8FCF" w14:textId="18B63DE3" w:rsidR="009F0A55" w:rsidRPr="00845AF2" w:rsidRDefault="009F0A55" w:rsidP="0075619C">
      <w:pPr>
        <w:spacing w:line="360" w:lineRule="auto"/>
        <w:rPr>
          <w:rFonts w:ascii="Times New Roman" w:hAnsi="Times New Roman" w:cs="Times New Roman"/>
        </w:rPr>
      </w:pPr>
    </w:p>
    <w:p w14:paraId="6A018592" w14:textId="77777777" w:rsidR="00AD3E7D" w:rsidRPr="00845AF2" w:rsidRDefault="000473C8" w:rsidP="000473C8">
      <w:pPr>
        <w:spacing w:line="360" w:lineRule="auto"/>
        <w:jc w:val="both"/>
        <w:rPr>
          <w:rFonts w:ascii="Times New Roman" w:hAnsi="Times New Roman" w:cs="Times New Roman"/>
          <w:b/>
          <w:bCs/>
        </w:rPr>
      </w:pPr>
      <w:r w:rsidRPr="00845AF2">
        <w:rPr>
          <w:rFonts w:ascii="Times New Roman" w:hAnsi="Times New Roman" w:cs="Times New Roman"/>
          <w:b/>
          <w:bCs/>
        </w:rPr>
        <w:t xml:space="preserve">Acknowledgments </w:t>
      </w:r>
    </w:p>
    <w:p w14:paraId="7739ED04" w14:textId="5315E45C" w:rsidR="00593E20" w:rsidRDefault="00593E20" w:rsidP="000473C8">
      <w:pPr>
        <w:spacing w:line="360" w:lineRule="auto"/>
        <w:jc w:val="both"/>
        <w:rPr>
          <w:rFonts w:ascii="Times New Roman" w:hAnsi="Times New Roman" w:cs="Times New Roman"/>
          <w:b/>
          <w:bCs/>
        </w:rPr>
      </w:pPr>
      <w:r w:rsidRPr="00593E20">
        <w:rPr>
          <w:rFonts w:ascii="Times New Roman" w:hAnsi="Times New Roman" w:cs="Times New Roman"/>
        </w:rPr>
        <w:t>The authors would like to thank the students who voluntarily participated in the study and contributed to the implementation process. The authors also gratefully acknowledge the support provided by the Scientific and Technological Research Council of Türkiye</w:t>
      </w:r>
      <w:r w:rsidR="004A2C3E">
        <w:rPr>
          <w:rFonts w:ascii="Times New Roman" w:hAnsi="Times New Roman" w:cs="Times New Roman"/>
          <w:b/>
          <w:bCs/>
        </w:rPr>
        <w:t>.</w:t>
      </w:r>
    </w:p>
    <w:p w14:paraId="6A32B0B0" w14:textId="7A039A0D" w:rsidR="00AD3E7D" w:rsidRPr="00845AF2" w:rsidRDefault="000473C8" w:rsidP="000473C8">
      <w:pPr>
        <w:spacing w:line="360" w:lineRule="auto"/>
        <w:jc w:val="both"/>
        <w:rPr>
          <w:rFonts w:ascii="Times New Roman" w:hAnsi="Times New Roman" w:cs="Times New Roman"/>
          <w:b/>
          <w:bCs/>
        </w:rPr>
      </w:pPr>
      <w:r w:rsidRPr="00845AF2">
        <w:rPr>
          <w:rFonts w:ascii="Times New Roman" w:hAnsi="Times New Roman" w:cs="Times New Roman"/>
          <w:b/>
          <w:bCs/>
        </w:rPr>
        <w:t xml:space="preserve">Authors’ Contributions </w:t>
      </w:r>
    </w:p>
    <w:p w14:paraId="3D238712" w14:textId="77777777" w:rsidR="00593E20" w:rsidRDefault="00593E20" w:rsidP="00AD3E7D">
      <w:pPr>
        <w:spacing w:line="360" w:lineRule="auto"/>
        <w:jc w:val="both"/>
        <w:rPr>
          <w:rFonts w:ascii="Times New Roman" w:hAnsi="Times New Roman" w:cs="Times New Roman"/>
          <w:b/>
          <w:bCs/>
        </w:rPr>
      </w:pPr>
      <w:r w:rsidRPr="00593E20">
        <w:rPr>
          <w:rFonts w:ascii="Times New Roman" w:hAnsi="Times New Roman" w:cs="Times New Roman"/>
        </w:rPr>
        <w:t>Both authors contributed to the study conception and design, intervention development, data collection, data analysis and interpretation, and preparation and revision of the manuscript. Both authors read and approved the final manuscript.</w:t>
      </w:r>
      <w:r w:rsidRPr="00593E20">
        <w:rPr>
          <w:rFonts w:ascii="Times New Roman" w:hAnsi="Times New Roman" w:cs="Times New Roman"/>
          <w:b/>
          <w:bCs/>
        </w:rPr>
        <w:t xml:space="preserve"> </w:t>
      </w:r>
    </w:p>
    <w:p w14:paraId="7151406B" w14:textId="5E3BF499" w:rsidR="00AD3E7D" w:rsidRPr="00845AF2" w:rsidRDefault="000473C8" w:rsidP="00AD3E7D">
      <w:pPr>
        <w:spacing w:line="360" w:lineRule="auto"/>
        <w:jc w:val="both"/>
        <w:rPr>
          <w:rFonts w:ascii="Times New Roman" w:hAnsi="Times New Roman" w:cs="Times New Roman"/>
          <w:b/>
          <w:bCs/>
          <w:lang w:val="tr-TR"/>
        </w:rPr>
      </w:pPr>
      <w:r w:rsidRPr="00845AF2">
        <w:rPr>
          <w:rFonts w:ascii="Times New Roman" w:hAnsi="Times New Roman" w:cs="Times New Roman"/>
          <w:b/>
          <w:bCs/>
        </w:rPr>
        <w:t xml:space="preserve">Funding </w:t>
      </w:r>
    </w:p>
    <w:p w14:paraId="3A6DB4C8" w14:textId="758DD47A" w:rsidR="00593E20" w:rsidRDefault="00593E20" w:rsidP="000473C8">
      <w:pPr>
        <w:spacing w:line="360" w:lineRule="auto"/>
        <w:jc w:val="both"/>
        <w:rPr>
          <w:rFonts w:ascii="Times New Roman" w:hAnsi="Times New Roman" w:cs="Times New Roman"/>
          <w:b/>
          <w:bCs/>
        </w:rPr>
      </w:pPr>
      <w:r w:rsidRPr="00593E20">
        <w:rPr>
          <w:rFonts w:ascii="Times New Roman" w:hAnsi="Times New Roman" w:cs="Times New Roman"/>
        </w:rPr>
        <w:t>This study was supported by the Scientific and Technological Research Council of Türkiye (TÜBİTAK) under the 2209 University Students Research Projects Support Program</w:t>
      </w:r>
      <w:r w:rsidR="009B3F58">
        <w:rPr>
          <w:rFonts w:ascii="Times New Roman" w:hAnsi="Times New Roman" w:cs="Times New Roman"/>
        </w:rPr>
        <w:t xml:space="preserve"> (Project Number:</w:t>
      </w:r>
      <w:r w:rsidR="009B3F58" w:rsidRPr="009B3F58">
        <w:t xml:space="preserve"> </w:t>
      </w:r>
      <w:r w:rsidR="009B3F58" w:rsidRPr="009B3F58">
        <w:rPr>
          <w:rFonts w:ascii="Times New Roman" w:hAnsi="Times New Roman" w:cs="Times New Roman"/>
        </w:rPr>
        <w:t>1919B012302543</w:t>
      </w:r>
      <w:r w:rsidR="009B3F58">
        <w:rPr>
          <w:rFonts w:ascii="Times New Roman" w:hAnsi="Times New Roman" w:cs="Times New Roman"/>
        </w:rPr>
        <w:t>)</w:t>
      </w:r>
      <w:r w:rsidRPr="00593E20">
        <w:rPr>
          <w:rFonts w:ascii="Times New Roman" w:hAnsi="Times New Roman" w:cs="Times New Roman"/>
        </w:rPr>
        <w:t>.</w:t>
      </w:r>
      <w:r w:rsidRPr="00593E20">
        <w:rPr>
          <w:rFonts w:ascii="Times New Roman" w:hAnsi="Times New Roman" w:cs="Times New Roman"/>
          <w:b/>
          <w:bCs/>
        </w:rPr>
        <w:t xml:space="preserve"> </w:t>
      </w:r>
    </w:p>
    <w:p w14:paraId="78CBB474" w14:textId="26C0DDA8" w:rsidR="00AD3E7D" w:rsidRPr="00845AF2" w:rsidRDefault="000473C8" w:rsidP="000473C8">
      <w:pPr>
        <w:spacing w:line="360" w:lineRule="auto"/>
        <w:jc w:val="both"/>
        <w:rPr>
          <w:rFonts w:ascii="Times New Roman" w:hAnsi="Times New Roman" w:cs="Times New Roman"/>
          <w:b/>
          <w:bCs/>
        </w:rPr>
      </w:pPr>
      <w:r w:rsidRPr="00845AF2">
        <w:rPr>
          <w:rFonts w:ascii="Times New Roman" w:hAnsi="Times New Roman" w:cs="Times New Roman"/>
          <w:b/>
          <w:bCs/>
        </w:rPr>
        <w:t>Data Availability</w:t>
      </w:r>
    </w:p>
    <w:p w14:paraId="5F6DFED5" w14:textId="576E238E" w:rsidR="000473C8" w:rsidRDefault="0047444A" w:rsidP="00AD3E7D">
      <w:pPr>
        <w:spacing w:line="360" w:lineRule="auto"/>
        <w:jc w:val="both"/>
        <w:rPr>
          <w:rFonts w:ascii="Times New Roman" w:hAnsi="Times New Roman" w:cs="Times New Roman"/>
          <w:lang w:val="tr-TR"/>
        </w:rPr>
      </w:pPr>
      <w:r w:rsidRPr="00845AF2">
        <w:rPr>
          <w:rFonts w:ascii="Times New Roman" w:hAnsi="Times New Roman" w:cs="Times New Roman"/>
          <w:lang w:val="tr-TR"/>
        </w:rPr>
        <w:t>The datasets generated during and/or analyzed during the current study are available from the corresponding author on reasonable request.</w:t>
      </w:r>
    </w:p>
    <w:p w14:paraId="69308F01" w14:textId="77777777" w:rsidR="00B615C7" w:rsidRDefault="00B615C7" w:rsidP="00B615C7">
      <w:pPr>
        <w:spacing w:line="360" w:lineRule="auto"/>
        <w:jc w:val="both"/>
        <w:rPr>
          <w:rFonts w:ascii="Times New Roman" w:hAnsi="Times New Roman" w:cs="Times New Roman"/>
          <w:b/>
          <w:bCs/>
        </w:rPr>
      </w:pPr>
    </w:p>
    <w:p w14:paraId="7F80B80D" w14:textId="7AA9B35D" w:rsidR="00B615C7" w:rsidRDefault="00B615C7" w:rsidP="00B615C7">
      <w:pPr>
        <w:spacing w:line="360" w:lineRule="auto"/>
        <w:jc w:val="both"/>
        <w:rPr>
          <w:rFonts w:ascii="Times New Roman" w:hAnsi="Times New Roman" w:cs="Times New Roman"/>
          <w:b/>
          <w:bCs/>
        </w:rPr>
      </w:pPr>
      <w:r>
        <w:rPr>
          <w:rFonts w:ascii="Times New Roman" w:hAnsi="Times New Roman" w:cs="Times New Roman"/>
          <w:b/>
          <w:bCs/>
        </w:rPr>
        <w:lastRenderedPageBreak/>
        <w:t>Declarations</w:t>
      </w:r>
    </w:p>
    <w:p w14:paraId="7DC7BC0E" w14:textId="06EAF9E0" w:rsidR="00B615C7" w:rsidRDefault="00B615C7" w:rsidP="00B615C7">
      <w:pPr>
        <w:spacing w:line="360" w:lineRule="auto"/>
        <w:jc w:val="both"/>
        <w:rPr>
          <w:rFonts w:ascii="Times New Roman" w:hAnsi="Times New Roman" w:cs="Times New Roman"/>
          <w:b/>
          <w:bCs/>
        </w:rPr>
      </w:pPr>
      <w:r w:rsidRPr="00593E20">
        <w:rPr>
          <w:rFonts w:ascii="Times New Roman" w:hAnsi="Times New Roman" w:cs="Times New Roman"/>
          <w:b/>
          <w:bCs/>
        </w:rPr>
        <w:t>Competing Interests</w:t>
      </w:r>
    </w:p>
    <w:p w14:paraId="7286515B" w14:textId="77777777" w:rsidR="00B615C7" w:rsidRPr="00593E20" w:rsidRDefault="00B615C7" w:rsidP="00B615C7">
      <w:pPr>
        <w:spacing w:line="360" w:lineRule="auto"/>
        <w:jc w:val="both"/>
        <w:rPr>
          <w:rFonts w:ascii="Times New Roman" w:hAnsi="Times New Roman" w:cs="Times New Roman"/>
        </w:rPr>
      </w:pPr>
      <w:r w:rsidRPr="00593E20">
        <w:rPr>
          <w:rFonts w:ascii="Times New Roman" w:hAnsi="Times New Roman" w:cs="Times New Roman"/>
        </w:rPr>
        <w:t xml:space="preserve">The authors have no relevant financial or non-financial interests to disclose. </w:t>
      </w:r>
    </w:p>
    <w:p w14:paraId="2F822D46" w14:textId="7F92B929" w:rsidR="009B3F58" w:rsidRDefault="009B3F58" w:rsidP="00AD3E7D">
      <w:pPr>
        <w:spacing w:line="360" w:lineRule="auto"/>
        <w:jc w:val="both"/>
        <w:rPr>
          <w:rFonts w:ascii="Times New Roman" w:hAnsi="Times New Roman" w:cs="Times New Roman"/>
          <w:b/>
          <w:bCs/>
        </w:rPr>
      </w:pPr>
      <w:r w:rsidRPr="009B3F58">
        <w:rPr>
          <w:rFonts w:ascii="Times New Roman" w:hAnsi="Times New Roman" w:cs="Times New Roman"/>
          <w:b/>
          <w:bCs/>
        </w:rPr>
        <w:t>Ethics Approval</w:t>
      </w:r>
    </w:p>
    <w:p w14:paraId="7323EC4D" w14:textId="2A08602C" w:rsidR="009B3F58" w:rsidRDefault="009B3F58" w:rsidP="00AD3E7D">
      <w:pPr>
        <w:spacing w:line="360" w:lineRule="auto"/>
        <w:jc w:val="both"/>
        <w:rPr>
          <w:rFonts w:ascii="Times New Roman" w:hAnsi="Times New Roman" w:cs="Times New Roman"/>
        </w:rPr>
      </w:pPr>
      <w:r w:rsidRPr="009B3F58">
        <w:rPr>
          <w:rFonts w:ascii="Times New Roman" w:hAnsi="Times New Roman" w:cs="Times New Roman"/>
        </w:rPr>
        <w:t>The study was performed in accordance with the principles of the Declaration of Helsinki. Ethical approval was obtained from the [</w:t>
      </w:r>
      <w:r>
        <w:rPr>
          <w:rFonts w:ascii="Times New Roman" w:hAnsi="Times New Roman" w:cs="Times New Roman"/>
        </w:rPr>
        <w:t xml:space="preserve">Bartın University </w:t>
      </w:r>
      <w:r w:rsidRPr="009B3F58">
        <w:rPr>
          <w:rFonts w:ascii="Times New Roman" w:hAnsi="Times New Roman" w:cs="Times New Roman"/>
        </w:rPr>
        <w:t>Social and Human Sciences Ethics Committee] (Protocol No. 2023-SBB-0671). Written informed consent was obtained from parents or legal guardians, and assent was obtained from all participating students</w:t>
      </w:r>
      <w:r>
        <w:rPr>
          <w:rFonts w:ascii="Times New Roman" w:hAnsi="Times New Roman" w:cs="Times New Roman"/>
        </w:rPr>
        <w:t>.</w:t>
      </w:r>
    </w:p>
    <w:p w14:paraId="1E207AC2" w14:textId="09ACCE45" w:rsidR="009B3F58" w:rsidRDefault="00F51C55" w:rsidP="00AD3E7D">
      <w:pPr>
        <w:spacing w:line="360" w:lineRule="auto"/>
        <w:jc w:val="both"/>
        <w:rPr>
          <w:rFonts w:ascii="Times New Roman" w:hAnsi="Times New Roman" w:cs="Times New Roman"/>
          <w:b/>
          <w:bCs/>
        </w:rPr>
      </w:pPr>
      <w:r>
        <w:rPr>
          <w:rFonts w:ascii="Times New Roman" w:hAnsi="Times New Roman" w:cs="Times New Roman"/>
          <w:b/>
          <w:bCs/>
        </w:rPr>
        <w:t>Informed Consent</w:t>
      </w:r>
    </w:p>
    <w:p w14:paraId="3BFF6ED5" w14:textId="3FDD8E65" w:rsidR="00F51C55" w:rsidRPr="00B615C7" w:rsidRDefault="00B615C7" w:rsidP="00AD3E7D">
      <w:pPr>
        <w:spacing w:line="360" w:lineRule="auto"/>
        <w:jc w:val="both"/>
        <w:rPr>
          <w:rFonts w:ascii="Times New Roman" w:hAnsi="Times New Roman" w:cs="Times New Roman"/>
        </w:rPr>
      </w:pPr>
      <w:r w:rsidRPr="00B615C7">
        <w:rPr>
          <w:rFonts w:ascii="Times New Roman" w:hAnsi="Times New Roman" w:cs="Times New Roman"/>
        </w:rPr>
        <w:t xml:space="preserve">Parents of all </w:t>
      </w:r>
      <w:r w:rsidR="00C54225">
        <w:rPr>
          <w:rFonts w:ascii="Times New Roman" w:hAnsi="Times New Roman" w:cs="Times New Roman"/>
        </w:rPr>
        <w:t>students</w:t>
      </w:r>
      <w:r w:rsidRPr="00B615C7">
        <w:rPr>
          <w:rFonts w:ascii="Times New Roman" w:hAnsi="Times New Roman" w:cs="Times New Roman"/>
        </w:rPr>
        <w:t xml:space="preserve"> provided informed consent to participate, and children provided informed assent.</w:t>
      </w:r>
    </w:p>
    <w:sectPr w:rsidR="00F51C55" w:rsidRPr="00B615C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8"/>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41E3"/>
    <w:rsid w:val="000237E2"/>
    <w:rsid w:val="000473C8"/>
    <w:rsid w:val="000941E3"/>
    <w:rsid w:val="001C5D3C"/>
    <w:rsid w:val="002532A0"/>
    <w:rsid w:val="00264C41"/>
    <w:rsid w:val="002D201F"/>
    <w:rsid w:val="00340568"/>
    <w:rsid w:val="00377D4E"/>
    <w:rsid w:val="003878CD"/>
    <w:rsid w:val="00387F47"/>
    <w:rsid w:val="003F7847"/>
    <w:rsid w:val="0047444A"/>
    <w:rsid w:val="004A2C3E"/>
    <w:rsid w:val="004F1241"/>
    <w:rsid w:val="005931DB"/>
    <w:rsid w:val="00593E20"/>
    <w:rsid w:val="005D427E"/>
    <w:rsid w:val="00636E76"/>
    <w:rsid w:val="006F0D98"/>
    <w:rsid w:val="0075619C"/>
    <w:rsid w:val="00797205"/>
    <w:rsid w:val="007C280F"/>
    <w:rsid w:val="007E76F7"/>
    <w:rsid w:val="00844F6D"/>
    <w:rsid w:val="00845AF2"/>
    <w:rsid w:val="0086126E"/>
    <w:rsid w:val="008A2533"/>
    <w:rsid w:val="008F02AF"/>
    <w:rsid w:val="00972484"/>
    <w:rsid w:val="00974BB5"/>
    <w:rsid w:val="009B3F58"/>
    <w:rsid w:val="009B5FFD"/>
    <w:rsid w:val="009F0A55"/>
    <w:rsid w:val="00AA6284"/>
    <w:rsid w:val="00AD3E7D"/>
    <w:rsid w:val="00B32199"/>
    <w:rsid w:val="00B516AE"/>
    <w:rsid w:val="00B54B09"/>
    <w:rsid w:val="00B615C7"/>
    <w:rsid w:val="00BA47C8"/>
    <w:rsid w:val="00C353F9"/>
    <w:rsid w:val="00C50EF2"/>
    <w:rsid w:val="00C54225"/>
    <w:rsid w:val="00C55CE4"/>
    <w:rsid w:val="00CB0996"/>
    <w:rsid w:val="00E223F7"/>
    <w:rsid w:val="00EC4044"/>
    <w:rsid w:val="00F17FE7"/>
    <w:rsid w:val="00F51C55"/>
    <w:rsid w:val="00F64594"/>
    <w:rsid w:val="00FC019D"/>
    <w:rsid w:val="00FC70B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9EA2B1"/>
  <w15:chartTrackingRefBased/>
  <w15:docId w15:val="{25D14C96-DEB6-45D8-BB12-16DC029300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0568"/>
    <w:pPr>
      <w:spacing w:line="256" w:lineRule="auto"/>
    </w:pPr>
    <w:rPr>
      <w:lang w:val="en-US"/>
    </w:rPr>
  </w:style>
  <w:style w:type="paragraph" w:styleId="Balk1">
    <w:name w:val="heading 1"/>
    <w:basedOn w:val="Normal"/>
    <w:next w:val="Normal"/>
    <w:link w:val="Balk1Char"/>
    <w:uiPriority w:val="9"/>
    <w:qFormat/>
    <w:rsid w:val="00C353F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Balk3">
    <w:name w:val="heading 3"/>
    <w:basedOn w:val="Normal"/>
    <w:next w:val="Normal"/>
    <w:link w:val="Balk3Char"/>
    <w:uiPriority w:val="9"/>
    <w:semiHidden/>
    <w:unhideWhenUsed/>
    <w:qFormat/>
    <w:rsid w:val="00AD3E7D"/>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unhideWhenUsed/>
    <w:rsid w:val="00340568"/>
    <w:rPr>
      <w:color w:val="0563C1" w:themeColor="hyperlink"/>
      <w:u w:val="single"/>
    </w:rPr>
  </w:style>
  <w:style w:type="character" w:styleId="zmlenmeyenBahsetme">
    <w:name w:val="Unresolved Mention"/>
    <w:basedOn w:val="VarsaylanParagrafYazTipi"/>
    <w:uiPriority w:val="99"/>
    <w:semiHidden/>
    <w:unhideWhenUsed/>
    <w:rsid w:val="00B32199"/>
    <w:rPr>
      <w:color w:val="605E5C"/>
      <w:shd w:val="clear" w:color="auto" w:fill="E1DFDD"/>
    </w:rPr>
  </w:style>
  <w:style w:type="character" w:customStyle="1" w:styleId="Balk3Char">
    <w:name w:val="Başlık 3 Char"/>
    <w:basedOn w:val="VarsaylanParagrafYazTipi"/>
    <w:link w:val="Balk3"/>
    <w:uiPriority w:val="9"/>
    <w:semiHidden/>
    <w:rsid w:val="00AD3E7D"/>
    <w:rPr>
      <w:rFonts w:asciiTheme="majorHAnsi" w:eastAsiaTheme="majorEastAsia" w:hAnsiTheme="majorHAnsi" w:cstheme="majorBidi"/>
      <w:color w:val="1F4D78" w:themeColor="accent1" w:themeShade="7F"/>
      <w:sz w:val="24"/>
      <w:szCs w:val="24"/>
      <w:lang w:val="en-US"/>
    </w:rPr>
  </w:style>
  <w:style w:type="character" w:customStyle="1" w:styleId="Balk1Char">
    <w:name w:val="Başlık 1 Char"/>
    <w:basedOn w:val="VarsaylanParagrafYazTipi"/>
    <w:link w:val="Balk1"/>
    <w:uiPriority w:val="9"/>
    <w:rsid w:val="00C353F9"/>
    <w:rPr>
      <w:rFonts w:asciiTheme="majorHAnsi" w:eastAsiaTheme="majorEastAsia" w:hAnsiTheme="majorHAnsi" w:cstheme="majorBidi"/>
      <w:color w:val="2E74B5" w:themeColor="accent1" w:themeShade="BF"/>
      <w:sz w:val="32"/>
      <w:szCs w:val="3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801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izemynal868@gmail.com" TargetMode="External"/><Relationship Id="rId3" Type="http://schemas.openxmlformats.org/officeDocument/2006/relationships/webSettings" Target="webSettings.xml"/><Relationship Id="rId7" Type="http://schemas.openxmlformats.org/officeDocument/2006/relationships/hyperlink" Target="mailto:gizem.yonal@ogr.sakarya.edu.tr"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mfidan19@gmail.com" TargetMode="External"/><Relationship Id="rId5" Type="http://schemas.openxmlformats.org/officeDocument/2006/relationships/hyperlink" Target="mailto:mfidan@bartin.edu.tr" TargetMode="External"/><Relationship Id="rId10" Type="http://schemas.openxmlformats.org/officeDocument/2006/relationships/theme" Target="theme/theme1.xml"/><Relationship Id="rId4" Type="http://schemas.openxmlformats.org/officeDocument/2006/relationships/hyperlink" Target="https://orcid.org/0000-0001-7461-4994" TargetMode="Externa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64</TotalTime>
  <Pages>3</Pages>
  <Words>658</Words>
  <Characters>3753</Characters>
  <Application>Microsoft Office Word</Application>
  <DocSecurity>0</DocSecurity>
  <Lines>31</Lines>
  <Paragraphs>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hesabı</dc:creator>
  <cp:keywords/>
  <dc:description/>
  <cp:lastModifiedBy>Hakem</cp:lastModifiedBy>
  <cp:revision>40</cp:revision>
  <dcterms:created xsi:type="dcterms:W3CDTF">2022-08-03T18:40:00Z</dcterms:created>
  <dcterms:modified xsi:type="dcterms:W3CDTF">2026-08-27T06:48:00Z</dcterms:modified>
</cp:coreProperties>
</file>