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78850" w14:textId="77777777" w:rsidR="008E4CC7" w:rsidRDefault="008E4CC7" w:rsidP="008E4CC7">
      <w:pPr>
        <w:pStyle w:val="Heading1"/>
        <w:jc w:val="both"/>
      </w:pPr>
      <w:r>
        <w:t>Appendix B: GAM Formula</w:t>
      </w:r>
    </w:p>
    <w:p w14:paraId="62E53156" w14:textId="77777777" w:rsidR="008E4CC7" w:rsidRDefault="008E4CC7" w:rsidP="008E4CC7">
      <w:pPr>
        <w:jc w:val="both"/>
      </w:pPr>
    </w:p>
    <w:p w14:paraId="0DA2AD00" w14:textId="77777777" w:rsidR="008E4CC7" w:rsidRDefault="008E4CC7" w:rsidP="008E4CC7">
      <w:pPr>
        <w:jc w:val="both"/>
      </w:pPr>
      <w:r>
        <w:t>### GAM using number of individual Ji’kaw detected per month, with added zeros showing which receivers did not detect any Ji’kaw in a given month ###</w:t>
      </w:r>
    </w:p>
    <w:p w14:paraId="34D39D09" w14:textId="77777777" w:rsidR="008E4CC7" w:rsidRDefault="008E4CC7" w:rsidP="008E4CC7">
      <w:pPr>
        <w:jc w:val="both"/>
      </w:pPr>
    </w:p>
    <w:p w14:paraId="353C396A" w14:textId="77777777" w:rsidR="008E4CC7" w:rsidRDefault="008E4CC7" w:rsidP="008E4CC7">
      <w:pPr>
        <w:jc w:val="both"/>
      </w:pPr>
      <w:r>
        <w:t>library(mgcv)</w:t>
      </w:r>
    </w:p>
    <w:p w14:paraId="6273547F" w14:textId="77777777" w:rsidR="008E4CC7" w:rsidRDefault="008E4CC7" w:rsidP="008E4CC7">
      <w:pPr>
        <w:jc w:val="both"/>
      </w:pPr>
    </w:p>
    <w:p w14:paraId="7D7D86CA" w14:textId="77777777" w:rsidR="008E4CC7" w:rsidRDefault="008E4CC7" w:rsidP="008E4CC7">
      <w:pPr>
        <w:jc w:val="both"/>
      </w:pPr>
      <w:r>
        <w:t xml:space="preserve">mgcv::bam(count ~  te(utm_easting, utm_northing, month, </w:t>
      </w:r>
    </w:p>
    <w:p w14:paraId="53A900D9" w14:textId="77777777" w:rsidR="008E4CC7" w:rsidRDefault="008E4CC7" w:rsidP="008E4CC7">
      <w:pPr>
        <w:ind w:left="720" w:firstLine="720"/>
        <w:jc w:val="both"/>
      </w:pPr>
      <w:r>
        <w:t xml:space="preserve">d = c(2,1), </w:t>
      </w:r>
    </w:p>
    <w:p w14:paraId="15925C47" w14:textId="77777777" w:rsidR="008E4CC7" w:rsidRDefault="008E4CC7" w:rsidP="008E4CC7">
      <w:pPr>
        <w:ind w:left="720" w:firstLine="720"/>
        <w:jc w:val="both"/>
      </w:pPr>
      <w:r>
        <w:t xml:space="preserve">k=c(25, 5), </w:t>
      </w:r>
    </w:p>
    <w:p w14:paraId="2AEAC24C" w14:textId="77777777" w:rsidR="008E4CC7" w:rsidRDefault="008E4CC7" w:rsidP="008E4CC7">
      <w:pPr>
        <w:ind w:left="720" w:firstLine="720"/>
        <w:jc w:val="both"/>
      </w:pPr>
      <w:r>
        <w:t xml:space="preserve">bs=c('tp','cc')),  </w:t>
      </w:r>
    </w:p>
    <w:p w14:paraId="0B2CA16C" w14:textId="77777777" w:rsidR="008E4CC7" w:rsidRDefault="008E4CC7" w:rsidP="008E4CC7">
      <w:pPr>
        <w:jc w:val="both"/>
      </w:pPr>
      <w:r>
        <w:t xml:space="preserve">           </w:t>
      </w:r>
      <w:r>
        <w:tab/>
        <w:t>knots=list(week=c(0.5, 12.5)),</w:t>
      </w:r>
    </w:p>
    <w:p w14:paraId="4A396E78" w14:textId="77777777" w:rsidR="008E4CC7" w:rsidRDefault="008E4CC7" w:rsidP="008E4CC7">
      <w:pPr>
        <w:jc w:val="both"/>
      </w:pPr>
      <w:r>
        <w:t xml:space="preserve">            data =.,</w:t>
      </w:r>
    </w:p>
    <w:p w14:paraId="184FE151" w14:textId="77777777" w:rsidR="008E4CC7" w:rsidRDefault="008E4CC7" w:rsidP="008E4CC7">
      <w:pPr>
        <w:jc w:val="both"/>
      </w:pPr>
      <w:r>
        <w:t xml:space="preserve">            family = 'nb',</w:t>
      </w:r>
    </w:p>
    <w:p w14:paraId="4B838D3C" w14:textId="77777777" w:rsidR="008E4CC7" w:rsidRDefault="008E4CC7" w:rsidP="008E4CC7">
      <w:pPr>
        <w:jc w:val="both"/>
      </w:pPr>
      <w:r>
        <w:t xml:space="preserve">            method = 'fREML',</w:t>
      </w:r>
    </w:p>
    <w:p w14:paraId="10CE021A" w14:textId="77777777" w:rsidR="008E4CC7" w:rsidRDefault="008E4CC7" w:rsidP="008E4CC7">
      <w:pPr>
        <w:jc w:val="both"/>
      </w:pPr>
      <w:r>
        <w:t xml:space="preserve">            discrete = T))</w:t>
      </w:r>
    </w:p>
    <w:p w14:paraId="4A3367FA" w14:textId="77777777" w:rsidR="008E4CC7" w:rsidRDefault="008E4CC7" w:rsidP="008E4CC7">
      <w:pPr>
        <w:pStyle w:val="Heading1"/>
        <w:jc w:val="both"/>
      </w:pPr>
      <w:bookmarkStart w:id="0" w:name="_afogxh6i1rt3" w:colFirst="0" w:colLast="0"/>
      <w:bookmarkEnd w:id="0"/>
      <w:r>
        <w:br w:type="page"/>
      </w:r>
    </w:p>
    <w:p w14:paraId="3128B511" w14:textId="77777777" w:rsidR="008E4CC7" w:rsidRDefault="008E4CC7" w:rsidP="008E4CC7">
      <w:pPr>
        <w:pStyle w:val="Heading1"/>
        <w:jc w:val="both"/>
      </w:pPr>
      <w:bookmarkStart w:id="1" w:name="_e4bvwdgfsc9s" w:colFirst="0" w:colLast="0"/>
      <w:bookmarkEnd w:id="1"/>
      <w:r>
        <w:lastRenderedPageBreak/>
        <w:t>Appendix C: Tagged Ji’kaw Length Frequency</w:t>
      </w:r>
    </w:p>
    <w:p w14:paraId="01B71F74" w14:textId="77777777" w:rsidR="008E4CC7" w:rsidRDefault="008E4CC7" w:rsidP="008E4CC7">
      <w:pPr>
        <w:jc w:val="both"/>
      </w:pPr>
    </w:p>
    <w:p w14:paraId="693E432F" w14:textId="77777777" w:rsidR="008E4CC7" w:rsidRDefault="008E4CC7" w:rsidP="008E4CC7">
      <w:pPr>
        <w:pStyle w:val="Heading1"/>
        <w:jc w:val="both"/>
      </w:pPr>
      <w:bookmarkStart w:id="2" w:name="_mqfd73gcvr6w" w:colFirst="0" w:colLast="0"/>
      <w:bookmarkEnd w:id="2"/>
      <w:r>
        <w:rPr>
          <w:noProof/>
        </w:rPr>
        <w:drawing>
          <wp:inline distT="114300" distB="114300" distL="114300" distR="114300" wp14:anchorId="2B629A98" wp14:editId="00D181C1">
            <wp:extent cx="5943600" cy="3429000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A45C10" w14:textId="77777777" w:rsidR="008E4CC7" w:rsidRDefault="008E4CC7" w:rsidP="008E4CC7">
      <w:pPr>
        <w:jc w:val="both"/>
      </w:pPr>
      <w:r>
        <w:t>Figure C1: Length frequency of tagged Ji’kaw.</w:t>
      </w:r>
    </w:p>
    <w:p w14:paraId="006C9135" w14:textId="77777777" w:rsidR="008E4CC7" w:rsidRDefault="008E4CC7" w:rsidP="008E4CC7">
      <w:pPr>
        <w:jc w:val="both"/>
      </w:pPr>
    </w:p>
    <w:p w14:paraId="600B44FD" w14:textId="77777777" w:rsidR="008E4CC7" w:rsidRDefault="008E4CC7" w:rsidP="008E4CC7">
      <w:pPr>
        <w:jc w:val="both"/>
      </w:pPr>
    </w:p>
    <w:p w14:paraId="3100022C" w14:textId="77777777" w:rsidR="00DE6AE2" w:rsidRDefault="00DE6AE2"/>
    <w:sectPr w:rsidR="00DE6AE2" w:rsidSect="008E4CC7"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7600" w14:textId="77777777" w:rsidR="008E4CC7" w:rsidRDefault="008E4CC7"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C7"/>
    <w:rsid w:val="00195413"/>
    <w:rsid w:val="003A03A7"/>
    <w:rsid w:val="003D0186"/>
    <w:rsid w:val="007278E4"/>
    <w:rsid w:val="008E4CC7"/>
    <w:rsid w:val="00A3738C"/>
    <w:rsid w:val="00B91ABC"/>
    <w:rsid w:val="00BC6C35"/>
    <w:rsid w:val="00CB270D"/>
    <w:rsid w:val="00CF7583"/>
    <w:rsid w:val="00DE6AE2"/>
    <w:rsid w:val="00EB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642B"/>
  <w15:chartTrackingRefBased/>
  <w15:docId w15:val="{67FB3617-869B-4A8A-8819-A0A4EAA5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CC7"/>
    <w:pPr>
      <w:spacing w:after="0" w:line="360" w:lineRule="auto"/>
      <w:jc w:val="center"/>
    </w:pPr>
    <w:rPr>
      <w:rFonts w:ascii="Times New Roman" w:eastAsia="Times New Roman" w:hAnsi="Times New Roman" w:cs="Times New Roman"/>
      <w:kern w:val="0"/>
      <w:lang w:val="en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CC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CC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CC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CC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CC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CC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CC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CC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CC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CC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4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CC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4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CC7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4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CC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4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CC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E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459</Characters>
  <Application>Microsoft Office Word</Application>
  <DocSecurity>0</DocSecurity>
  <Lines>3</Lines>
  <Paragraphs>1</Paragraphs>
  <ScaleCrop>false</ScaleCrop>
  <Company>Springer Nature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2026-09-25T12:44:00Z</dcterms:created>
  <dcterms:modified xsi:type="dcterms:W3CDTF">2026-09-25T12:45:00Z</dcterms:modified>
</cp:coreProperties>
</file>