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EDD3F" w14:textId="77777777" w:rsidR="003A70BF" w:rsidRPr="003A70BF" w:rsidRDefault="003A70BF" w:rsidP="003A70BF">
      <w:pPr>
        <w:spacing w:after="60"/>
        <w:ind w:left="-284"/>
        <w:rPr>
          <w:rFonts w:cstheme="minorHAnsi"/>
          <w:color w:val="000000" w:themeColor="text1"/>
          <w:sz w:val="22"/>
          <w:szCs w:val="22"/>
        </w:rPr>
      </w:pPr>
      <w:r w:rsidRPr="003A70BF">
        <w:rPr>
          <w:rFonts w:cstheme="minorHAnsi"/>
        </w:rPr>
        <w:t xml:space="preserve">Supplementary Table 1: </w:t>
      </w:r>
      <w:r w:rsidRPr="003A70BF">
        <w:rPr>
          <w:rFonts w:eastAsia="Calibri" w:cstheme="minorHAnsi"/>
          <w:color w:val="000000" w:themeColor="text1"/>
          <w:sz w:val="22"/>
          <w:szCs w:val="22"/>
        </w:rPr>
        <w:t>B-cell epitope prediction (</w:t>
      </w:r>
      <w:proofErr w:type="spellStart"/>
      <w:r w:rsidRPr="003A70BF">
        <w:rPr>
          <w:rFonts w:eastAsia="Calibri" w:cstheme="minorHAnsi"/>
          <w:color w:val="000000" w:themeColor="text1"/>
          <w:sz w:val="22"/>
          <w:szCs w:val="22"/>
        </w:rPr>
        <w:t>ElliPro</w:t>
      </w:r>
      <w:proofErr w:type="spellEnd"/>
      <w:r w:rsidRPr="003A70BF">
        <w:rPr>
          <w:rFonts w:eastAsia="Calibri" w:cstheme="minorHAnsi"/>
          <w:color w:val="000000" w:themeColor="text1"/>
          <w:sz w:val="22"/>
          <w:szCs w:val="22"/>
        </w:rPr>
        <w:t>)</w:t>
      </w:r>
    </w:p>
    <w:p w14:paraId="219A6918" w14:textId="77777777" w:rsidR="003A70BF" w:rsidRPr="003A70BF" w:rsidRDefault="003A70BF" w:rsidP="003A70BF">
      <w:pPr>
        <w:spacing w:before="120" w:after="80"/>
        <w:ind w:left="-284"/>
        <w:rPr>
          <w:rFonts w:cstheme="minorHAnsi"/>
          <w:sz w:val="22"/>
          <w:szCs w:val="22"/>
        </w:rPr>
      </w:pPr>
      <w:r w:rsidRPr="003A70BF">
        <w:rPr>
          <w:rFonts w:eastAsia="Calibri" w:cstheme="minorHAnsi"/>
          <w:sz w:val="22"/>
          <w:szCs w:val="22"/>
        </w:rPr>
        <w:t xml:space="preserve">Table 1.1:  Predicted linear B-cell epitopes of </w:t>
      </w:r>
      <w:r w:rsidRPr="003A70BF">
        <w:rPr>
          <w:rFonts w:cstheme="minorHAnsi"/>
          <w:sz w:val="22"/>
          <w:szCs w:val="22"/>
        </w:rPr>
        <w:t>chimera</w:t>
      </w:r>
      <w:r w:rsidRPr="003A70BF">
        <w:rPr>
          <w:rFonts w:eastAsia="Calibri" w:cstheme="minorHAnsi"/>
          <w:sz w:val="22"/>
          <w:szCs w:val="22"/>
        </w:rPr>
        <w:t xml:space="preserve"> identified by </w:t>
      </w:r>
      <w:proofErr w:type="spellStart"/>
      <w:r w:rsidRPr="003A70BF">
        <w:rPr>
          <w:rFonts w:eastAsia="Calibri" w:cstheme="minorHAnsi"/>
          <w:sz w:val="22"/>
          <w:szCs w:val="22"/>
        </w:rPr>
        <w:t>ElliPro</w:t>
      </w:r>
      <w:proofErr w:type="spellEnd"/>
      <w:r w:rsidRPr="003A70BF">
        <w:rPr>
          <w:rFonts w:eastAsia="Calibri" w:cstheme="minorHAnsi"/>
          <w:sz w:val="22"/>
          <w:szCs w:val="22"/>
        </w:rPr>
        <w:t>, with residue positions, peptide sequences, epitope length and protrusion-index (PI) score.</w:t>
      </w:r>
    </w:p>
    <w:tbl>
      <w:tblPr>
        <w:tblW w:w="102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9"/>
        <w:gridCol w:w="594"/>
        <w:gridCol w:w="567"/>
        <w:gridCol w:w="555"/>
        <w:gridCol w:w="6068"/>
        <w:gridCol w:w="1172"/>
        <w:gridCol w:w="892"/>
      </w:tblGrid>
      <w:tr w:rsidR="003A70BF" w:rsidRPr="003A70BF" w14:paraId="3815D983" w14:textId="77777777" w:rsidTr="0079572C">
        <w:trPr>
          <w:tblHeader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BBE81D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687802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Chain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74B2ADB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Start</w:t>
            </w:r>
          </w:p>
        </w:tc>
        <w:tc>
          <w:tcPr>
            <w:tcW w:w="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9B80E97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End</w:t>
            </w:r>
          </w:p>
        </w:tc>
        <w:tc>
          <w:tcPr>
            <w:tcW w:w="60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5149A70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Peptide</w:t>
            </w:r>
          </w:p>
        </w:tc>
        <w:tc>
          <w:tcPr>
            <w:tcW w:w="1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2757D85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No. of residues</w:t>
            </w:r>
          </w:p>
        </w:tc>
        <w:tc>
          <w:tcPr>
            <w:tcW w:w="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05D586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Score</w:t>
            </w:r>
          </w:p>
        </w:tc>
      </w:tr>
      <w:tr w:rsidR="003A70BF" w:rsidRPr="003A70BF" w14:paraId="413B67F0" w14:textId="77777777" w:rsidTr="0079572C"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464BD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D90585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B5ADEA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DDA162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523</w:t>
            </w:r>
          </w:p>
        </w:tc>
        <w:tc>
          <w:tcPr>
            <w:tcW w:w="60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84E8FF" w14:textId="77777777" w:rsidR="003A70BF" w:rsidRPr="003A70BF" w:rsidRDefault="003A70BF" w:rsidP="0079572C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NDFTKDLELNLKKCGDGSVTGSSDSGSTTKKSSSSKNASRYDDYVKDKKSD</w:t>
            </w:r>
          </w:p>
          <w:p w14:paraId="5EEB418C" w14:textId="77777777" w:rsidR="003A70BF" w:rsidRPr="003A70BF" w:rsidRDefault="003A70BF" w:rsidP="0079572C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TENASETPSKYYDEKKYSSLDDYIKDDPY</w:t>
            </w:r>
          </w:p>
        </w:tc>
        <w:tc>
          <w:tcPr>
            <w:tcW w:w="1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3E7992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CA841F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0.834</w:t>
            </w:r>
          </w:p>
        </w:tc>
      </w:tr>
      <w:tr w:rsidR="003A70BF" w:rsidRPr="003A70BF" w14:paraId="209D077F" w14:textId="77777777" w:rsidTr="0079572C"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F0F486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858F4E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7B7195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394</w:t>
            </w:r>
          </w:p>
        </w:tc>
        <w:tc>
          <w:tcPr>
            <w:tcW w:w="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653913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60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EF5F160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NPSDTENASETGPGPGLTTPSSYLSIVLDDNICGEDKAPWGPGPG</w:t>
            </w:r>
          </w:p>
        </w:tc>
        <w:tc>
          <w:tcPr>
            <w:tcW w:w="1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C39AAE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B5ED84F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0.767</w:t>
            </w:r>
          </w:p>
        </w:tc>
      </w:tr>
      <w:tr w:rsidR="003A70BF" w:rsidRPr="003A70BF" w14:paraId="6AF4FE04" w14:textId="77777777" w:rsidTr="0079572C"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3560D6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D0D97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32ACDF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1EEBB5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4572F7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MAKLSTDELLDAFKEMTLLELSDFVKKFEETFEVTA</w:t>
            </w:r>
          </w:p>
        </w:tc>
        <w:tc>
          <w:tcPr>
            <w:tcW w:w="1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58635D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E8EDB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0.724</w:t>
            </w:r>
          </w:p>
        </w:tc>
      </w:tr>
      <w:tr w:rsidR="003A70BF" w:rsidRPr="003A70BF" w14:paraId="0441FEAC" w14:textId="77777777" w:rsidTr="0079572C"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3C1CC8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CD102AE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960B5AA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E25F62D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60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161F7C2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ARSNDLLIKRRWRTSKESNGENKGPGPGTNKKY</w:t>
            </w:r>
          </w:p>
        </w:tc>
        <w:tc>
          <w:tcPr>
            <w:tcW w:w="1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66ABE6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816F857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0.720</w:t>
            </w:r>
          </w:p>
        </w:tc>
      </w:tr>
      <w:tr w:rsidR="003A70BF" w:rsidRPr="003A70BF" w14:paraId="17EEB06E" w14:textId="77777777" w:rsidTr="0079572C"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D3B086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27ECAE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AFAD8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A1A1A3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60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C2B285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NISTEQDGPGPGGKLFRKYIKKNISTEQDTLGPGPG</w:t>
            </w:r>
          </w:p>
        </w:tc>
        <w:tc>
          <w:tcPr>
            <w:tcW w:w="1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477D05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94077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0.634</w:t>
            </w:r>
          </w:p>
        </w:tc>
      </w:tr>
      <w:tr w:rsidR="003A70BF" w:rsidRPr="003A70BF" w14:paraId="60227F22" w14:textId="77777777" w:rsidTr="0079572C"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AF323C8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CB095D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D71E978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616848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60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E7D48A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AVAAAGAAPAGA</w:t>
            </w:r>
          </w:p>
        </w:tc>
        <w:tc>
          <w:tcPr>
            <w:tcW w:w="1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0D1784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EFFA32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0.626</w:t>
            </w:r>
          </w:p>
        </w:tc>
      </w:tr>
      <w:tr w:rsidR="003A70BF" w:rsidRPr="003A70BF" w14:paraId="35A9F833" w14:textId="77777777" w:rsidTr="0079572C"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41A4A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2141AE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E17DE9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A83B58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60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F987CB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DEAKAKLEAAGAT</w:t>
            </w:r>
          </w:p>
        </w:tc>
        <w:tc>
          <w:tcPr>
            <w:tcW w:w="1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DB550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8F488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0.621</w:t>
            </w:r>
          </w:p>
        </w:tc>
      </w:tr>
      <w:tr w:rsidR="003A70BF" w:rsidRPr="003A70BF" w14:paraId="70FB3DB8" w14:textId="77777777" w:rsidTr="0079572C"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4A37A7E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E9F15EF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819235A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76E1002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60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468EE2D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AAGDKKIGVIKVVREIVSGLGLKEAK</w:t>
            </w:r>
          </w:p>
        </w:tc>
        <w:tc>
          <w:tcPr>
            <w:tcW w:w="1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85F8D5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6A7DDF9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0.611</w:t>
            </w:r>
          </w:p>
        </w:tc>
      </w:tr>
      <w:tr w:rsidR="003A70BF" w:rsidRPr="003A70BF" w14:paraId="26E798D6" w14:textId="77777777" w:rsidTr="0079572C"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7BB8BF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6B6FC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ACBB0D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90C8AD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60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6F5E5B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GVREND</w:t>
            </w:r>
          </w:p>
        </w:tc>
        <w:tc>
          <w:tcPr>
            <w:tcW w:w="1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8383CD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6438E6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0.563</w:t>
            </w:r>
          </w:p>
        </w:tc>
      </w:tr>
    </w:tbl>
    <w:p w14:paraId="1DDF15F2" w14:textId="77777777" w:rsidR="003A70BF" w:rsidRPr="003A70BF" w:rsidRDefault="003A70BF" w:rsidP="003A70BF">
      <w:pPr>
        <w:spacing w:before="240"/>
        <w:rPr>
          <w:rFonts w:cstheme="minorHAnsi"/>
          <w:sz w:val="22"/>
          <w:szCs w:val="22"/>
        </w:rPr>
      </w:pPr>
    </w:p>
    <w:p w14:paraId="1259B457" w14:textId="77777777" w:rsidR="003A70BF" w:rsidRPr="003A70BF" w:rsidRDefault="003A70BF" w:rsidP="003A70BF">
      <w:pPr>
        <w:spacing w:before="120" w:after="80"/>
        <w:rPr>
          <w:rFonts w:cstheme="minorHAnsi"/>
          <w:sz w:val="22"/>
          <w:szCs w:val="22"/>
        </w:rPr>
      </w:pPr>
      <w:r w:rsidRPr="003A70BF">
        <w:rPr>
          <w:rFonts w:eastAsia="Calibri" w:cstheme="minorHAnsi"/>
          <w:sz w:val="22"/>
          <w:szCs w:val="22"/>
        </w:rPr>
        <w:t xml:space="preserve">Table </w:t>
      </w:r>
      <w:proofErr w:type="gramStart"/>
      <w:r w:rsidRPr="003A70BF">
        <w:rPr>
          <w:rFonts w:eastAsia="Calibri" w:cstheme="minorHAnsi"/>
          <w:sz w:val="22"/>
          <w:szCs w:val="22"/>
        </w:rPr>
        <w:t>1.2 :</w:t>
      </w:r>
      <w:proofErr w:type="gramEnd"/>
      <w:r w:rsidRPr="003A70BF">
        <w:rPr>
          <w:rFonts w:eastAsia="Calibri" w:cstheme="minorHAnsi"/>
          <w:sz w:val="22"/>
          <w:szCs w:val="22"/>
        </w:rPr>
        <w:t xml:space="preserve"> Predicted discontinuous (conformational) B-cell epitopes of </w:t>
      </w:r>
      <w:r w:rsidRPr="003A70BF">
        <w:rPr>
          <w:rFonts w:cstheme="minorHAnsi"/>
          <w:sz w:val="22"/>
          <w:szCs w:val="22"/>
        </w:rPr>
        <w:t>the chimera</w:t>
      </w:r>
      <w:r w:rsidRPr="003A70BF">
        <w:rPr>
          <w:rFonts w:eastAsia="Calibri" w:cstheme="minorHAnsi"/>
          <w:sz w:val="22"/>
          <w:szCs w:val="22"/>
        </w:rPr>
        <w:t xml:space="preserve"> identified by </w:t>
      </w:r>
      <w:proofErr w:type="spellStart"/>
      <w:r w:rsidRPr="003A70BF">
        <w:rPr>
          <w:rFonts w:eastAsia="Calibri" w:cstheme="minorHAnsi"/>
          <w:sz w:val="22"/>
          <w:szCs w:val="22"/>
        </w:rPr>
        <w:t>ElliPro</w:t>
      </w:r>
      <w:proofErr w:type="spellEnd"/>
      <w:r w:rsidRPr="003A70BF">
        <w:rPr>
          <w:rFonts w:eastAsia="Calibri" w:cstheme="minorHAnsi"/>
          <w:sz w:val="22"/>
          <w:szCs w:val="22"/>
        </w:rPr>
        <w:t>, with constituent residues, epitope size and protrusion-index (PI) score.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7938"/>
        <w:gridCol w:w="851"/>
        <w:gridCol w:w="1134"/>
      </w:tblGrid>
      <w:tr w:rsidR="003A70BF" w:rsidRPr="003A70BF" w14:paraId="1B2EF5B0" w14:textId="77777777" w:rsidTr="0079572C">
        <w:trPr>
          <w:tblHeader/>
        </w:trPr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66835C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6E3509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Residues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998312F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No. of residues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EA3C0F9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Score</w:t>
            </w:r>
          </w:p>
        </w:tc>
      </w:tr>
      <w:tr w:rsidR="003A70BF" w:rsidRPr="003A70BF" w14:paraId="6768124B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9423B2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2A5DCD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K456, C457, G458, D459, G460, S461, V462, T463, G464, S465, S466, D467, S468, G469, S470, T471, T472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5D37F3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381AC7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0.920</w:t>
            </w:r>
          </w:p>
        </w:tc>
      </w:tr>
      <w:tr w:rsidR="003A70BF" w:rsidRPr="003A70BF" w14:paraId="7CE54700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E92A476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ABBF4D7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S493, D494, T495, E496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7ACE23B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E6FAA4D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0.920</w:t>
            </w:r>
          </w:p>
        </w:tc>
      </w:tr>
      <w:tr w:rsidR="003A70BF" w:rsidRPr="003A70BF" w14:paraId="185946C6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E1D4F2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B30AD4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N497, A498, S499, E500, T501, P502, S503, K504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B3225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3A0EDE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0.912</w:t>
            </w:r>
          </w:p>
        </w:tc>
      </w:tr>
      <w:tr w:rsidR="003A70BF" w:rsidRPr="003A70BF" w14:paraId="55EB1DE6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3FCD187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4FEF958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R339, T340, S341, K342, E343, S344, N345, G346, E347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4B05B8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CB3B9C9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0.897</w:t>
            </w:r>
          </w:p>
        </w:tc>
      </w:tr>
      <w:tr w:rsidR="003A70BF" w:rsidRPr="003A70BF" w14:paraId="68354E9A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E6DE2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E4DFE6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K473, K474, S475, S476, S477, S478, K479, N480, A481, S482, R483, Y484, D485, D486, Y487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6E45B6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7511B6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0.887</w:t>
            </w:r>
          </w:p>
        </w:tc>
      </w:tr>
      <w:tr w:rsidR="003A70BF" w:rsidRPr="003A70BF" w14:paraId="3787DFC3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01561D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F56F3D5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V488, K489, D490, K491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5D508D9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8C137D6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0.847</w:t>
            </w:r>
          </w:p>
        </w:tc>
      </w:tr>
      <w:tr w:rsidR="003A70BF" w:rsidRPr="003A70BF" w14:paraId="41FAE464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A01F9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E7F4D1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N394, P395, S396, D397, T398, E399, N400, A401, S402, E403, T404, G405, P406, G407, P408, G409, L410, T411, T412, P413, S414, S415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A7A235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06B28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0.823</w:t>
            </w:r>
          </w:p>
        </w:tc>
      </w:tr>
      <w:tr w:rsidR="003A70BF" w:rsidRPr="003A70BF" w14:paraId="4663890D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118AEE3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AFA1D25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Y506, D507, E508, K509, K510, Y511, S512, S513, L514, D515, D516, Y517, I518, K519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83CF6C0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5D2E337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0.795</w:t>
            </w:r>
          </w:p>
        </w:tc>
      </w:tr>
      <w:tr w:rsidR="003A70BF" w:rsidRPr="003A70BF" w14:paraId="4263459F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8D89EB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F0E02E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Y416, L417, S418, I419, V420, L421, D422, D423, N424, I425, C426, G427, E428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D4F618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F19EB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0.787</w:t>
            </w:r>
          </w:p>
        </w:tc>
      </w:tr>
      <w:tr w:rsidR="003A70BF" w:rsidRPr="003A70BF" w14:paraId="4A8ED989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572CEDB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076AF8E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N348, K349, G350, P351, G352, P353, G354, T355, N356, K357, K358, Y359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439A822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2F4207A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0.749</w:t>
            </w:r>
          </w:p>
        </w:tc>
      </w:tr>
      <w:tr w:rsidR="003A70BF" w:rsidRPr="003A70BF" w14:paraId="579B5BC5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3C4837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AB51F4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M1, A2, K3, L4, S5, T6, D7, E8, L9, L10, D11, A12, F13, K14, E15, M16, T17, L18, L19, E20, L21, S22, D23, F24, V25, K26, K27, F28, E29, E30, T31, F32, V34, T35, A36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73CDAA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A5CC4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0.725</w:t>
            </w:r>
          </w:p>
        </w:tc>
      </w:tr>
      <w:tr w:rsidR="003A70BF" w:rsidRPr="003A70BF" w14:paraId="516A52B8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E1C7E70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62B81C7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D295, G296, P297, G298, P299, G300, G301, K302, L303, F304, R305, K306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E1E892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47FAF07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0.721</w:t>
            </w:r>
          </w:p>
        </w:tc>
      </w:tr>
      <w:tr w:rsidR="003A70BF" w:rsidRPr="003A70BF" w14:paraId="50D5DAE6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F4390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3BC53D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N444, D445, F446, T447, K448, D449, L450, E451, L452, N453, L454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0A81F7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289B2D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0.663</w:t>
            </w:r>
          </w:p>
        </w:tc>
      </w:tr>
      <w:tr w:rsidR="003A70BF" w:rsidRPr="003A70BF" w14:paraId="3A476B40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73B8352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129AB7F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A41, V42, A43, A44, A45, G46, A47, A48, P49, A50, G51, A52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6A4DE49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DF0645E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0.626</w:t>
            </w:r>
          </w:p>
        </w:tc>
      </w:tr>
      <w:tr w:rsidR="003A70BF" w:rsidRPr="003A70BF" w14:paraId="522B7C92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EA4EE3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E15619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D429, K430, A431, P432, W433, G434, P435, G436, P437, G438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B0CBAF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82C0CF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0.617</w:t>
            </w:r>
          </w:p>
        </w:tc>
      </w:tr>
      <w:tr w:rsidR="003A70BF" w:rsidRPr="003A70BF" w14:paraId="0395504E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956CFCB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26E8805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A69, A70, G71, D72, K73, K74, I75, G76, V77, I78, K79, V80, V81, R82, E83, I84, V85, S86, G87, L88, G89, L90, K91, A93, K94, V97, D98, G99, L104, E111, D114, E115, A116, K117, A118, K119, L120, E121, A122, A123, G124, A125, T126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5650986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02B2E20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0.602</w:t>
            </w:r>
          </w:p>
        </w:tc>
      </w:tr>
      <w:tr w:rsidR="003A70BF" w:rsidRPr="003A70BF" w14:paraId="1C2A151E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36692D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6D9699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D317, T318, L319, G320, P321, G322, P323, G324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374EB7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D381DF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0.590</w:t>
            </w:r>
          </w:p>
        </w:tc>
      </w:tr>
      <w:tr w:rsidR="003A70BF" w:rsidRPr="003A70BF" w14:paraId="297CF5BB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578CFDB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6CAC1A0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Y307, I308, K309, K310, N311, I312, S313, T314, E315, Q316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B72F263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3C9A2F2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0.585</w:t>
            </w:r>
          </w:p>
        </w:tc>
      </w:tr>
      <w:tr w:rsidR="003A70BF" w:rsidRPr="003A70BF" w14:paraId="4F640035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EBDC47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6E655D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N289, I290, S291, T292, E293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3364E5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B2834E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0.576</w:t>
            </w:r>
          </w:p>
        </w:tc>
      </w:tr>
      <w:tr w:rsidR="003A70BF" w:rsidRPr="003A70BF" w14:paraId="6F3EB8D4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A68C5E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07DD251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D520, D521, P522, Y523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5FA3043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A1A5514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0.572</w:t>
            </w:r>
          </w:p>
        </w:tc>
      </w:tr>
      <w:tr w:rsidR="003A70BF" w:rsidRPr="003A70BF" w14:paraId="78F5F2DE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4591AE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F29303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G219, V220, R221, N223, D224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FE828C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E3385D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0.569</w:t>
            </w:r>
          </w:p>
        </w:tc>
      </w:tr>
      <w:tr w:rsidR="003A70BF" w:rsidRPr="003A70BF" w14:paraId="2205E0A9" w14:textId="77777777" w:rsidTr="0079572C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E731980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0A5F7DF" w14:textId="77777777" w:rsidR="003A70BF" w:rsidRPr="003A70BF" w:rsidRDefault="003A70BF" w:rsidP="0079572C">
            <w:pPr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A327, R328, N330, D331, L332, L333, I334, K335, R336, R337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A2324F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14D0001" w14:textId="77777777" w:rsidR="003A70BF" w:rsidRPr="003A70BF" w:rsidRDefault="003A70BF" w:rsidP="0079572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3A70BF">
              <w:rPr>
                <w:rFonts w:eastAsia="Calibri" w:cstheme="minorHAnsi"/>
                <w:color w:val="000000"/>
                <w:sz w:val="22"/>
                <w:szCs w:val="22"/>
              </w:rPr>
              <w:t>0.554</w:t>
            </w:r>
          </w:p>
        </w:tc>
      </w:tr>
    </w:tbl>
    <w:p w14:paraId="56887302" w14:textId="77777777" w:rsidR="003A70BF" w:rsidRPr="003A70BF" w:rsidRDefault="003A70BF" w:rsidP="003A70BF">
      <w:pPr>
        <w:tabs>
          <w:tab w:val="left" w:pos="6810"/>
        </w:tabs>
        <w:spacing w:line="276" w:lineRule="auto"/>
        <w:ind w:right="-164"/>
        <w:jc w:val="both"/>
        <w:rPr>
          <w:rFonts w:cstheme="minorHAnsi"/>
        </w:rPr>
      </w:pPr>
    </w:p>
    <w:p w14:paraId="4BB0F5BB" w14:textId="77777777" w:rsidR="003A70BF" w:rsidRPr="003A70BF" w:rsidRDefault="003A70BF" w:rsidP="003A70BF">
      <w:pPr>
        <w:tabs>
          <w:tab w:val="left" w:pos="6810"/>
        </w:tabs>
        <w:spacing w:line="276" w:lineRule="auto"/>
        <w:ind w:left="-567" w:right="-164"/>
        <w:jc w:val="both"/>
        <w:rPr>
          <w:rFonts w:cstheme="minorHAnsi"/>
        </w:rPr>
      </w:pPr>
      <w:r w:rsidRPr="003A70BF">
        <w:rPr>
          <w:rFonts w:cstheme="minorHAnsi"/>
        </w:rPr>
        <w:t xml:space="preserve">Supplementary Table 2: Structural quality scores of the </w:t>
      </w:r>
      <w:proofErr w:type="spellStart"/>
      <w:r w:rsidRPr="003A70BF">
        <w:rPr>
          <w:rFonts w:cstheme="minorHAnsi"/>
        </w:rPr>
        <w:t>GalaxyRefine</w:t>
      </w:r>
      <w:proofErr w:type="spellEnd"/>
      <w:r w:rsidRPr="003A70BF">
        <w:rPr>
          <w:rFonts w:cstheme="minorHAnsi"/>
        </w:rPr>
        <w:t>-refined models compared with the initial model</w:t>
      </w:r>
    </w:p>
    <w:tbl>
      <w:tblPr>
        <w:tblW w:w="1051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7"/>
        <w:gridCol w:w="1270"/>
        <w:gridCol w:w="1164"/>
        <w:gridCol w:w="1482"/>
        <w:gridCol w:w="1482"/>
        <w:gridCol w:w="1535"/>
        <w:gridCol w:w="1492"/>
      </w:tblGrid>
      <w:tr w:rsidR="003A70BF" w:rsidRPr="003A70BF" w14:paraId="5F17BFE7" w14:textId="77777777" w:rsidTr="0079572C">
        <w:trPr>
          <w:trHeight w:val="447"/>
          <w:tblHeader/>
        </w:trPr>
        <w:tc>
          <w:tcPr>
            <w:tcW w:w="2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CFF740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12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4D36CD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GDT-HA</w:t>
            </w:r>
          </w:p>
        </w:tc>
        <w:tc>
          <w:tcPr>
            <w:tcW w:w="11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3C4D8A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RMSD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774C60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proofErr w:type="spellStart"/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MolProbity</w:t>
            </w:r>
            <w:proofErr w:type="spellEnd"/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B9BCEA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Clash score</w:t>
            </w:r>
          </w:p>
        </w:tc>
        <w:tc>
          <w:tcPr>
            <w:tcW w:w="1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914623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Poor rotamers</w:t>
            </w:r>
          </w:p>
        </w:tc>
        <w:tc>
          <w:tcPr>
            <w:tcW w:w="14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3C65BD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Rama </w:t>
            </w:r>
            <w:proofErr w:type="spellStart"/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favored</w:t>
            </w:r>
            <w:proofErr w:type="spellEnd"/>
          </w:p>
        </w:tc>
      </w:tr>
      <w:tr w:rsidR="003A70BF" w:rsidRPr="003A70BF" w14:paraId="491A7FC8" w14:textId="77777777" w:rsidTr="0079572C">
        <w:trPr>
          <w:trHeight w:val="447"/>
        </w:trPr>
        <w:tc>
          <w:tcPr>
            <w:tcW w:w="2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29DC42" w14:textId="77777777" w:rsidR="003A70BF" w:rsidRPr="003A70BF" w:rsidRDefault="003A70BF" w:rsidP="0079572C">
            <w:pPr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12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F39390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1.0000</w:t>
            </w:r>
          </w:p>
        </w:tc>
        <w:tc>
          <w:tcPr>
            <w:tcW w:w="11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70CF02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C25573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2.254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54C876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9B2CBD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14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100847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72.4</w:t>
            </w:r>
          </w:p>
        </w:tc>
      </w:tr>
      <w:tr w:rsidR="003A70BF" w:rsidRPr="003A70BF" w14:paraId="575CA6D3" w14:textId="77777777" w:rsidTr="0079572C">
        <w:trPr>
          <w:trHeight w:val="462"/>
        </w:trPr>
        <w:tc>
          <w:tcPr>
            <w:tcW w:w="2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A4FC64" w14:textId="77777777" w:rsidR="003A70BF" w:rsidRPr="003A70BF" w:rsidRDefault="003A70BF" w:rsidP="0079572C">
            <w:pPr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MODEL 1</w:t>
            </w:r>
          </w:p>
        </w:tc>
        <w:tc>
          <w:tcPr>
            <w:tcW w:w="12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734EEA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0.8492</w:t>
            </w:r>
          </w:p>
        </w:tc>
        <w:tc>
          <w:tcPr>
            <w:tcW w:w="11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A71E88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0.783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4B11BD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1.172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F43A54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1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6E8AF8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4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D63FDC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95.6</w:t>
            </w:r>
          </w:p>
        </w:tc>
      </w:tr>
      <w:tr w:rsidR="003A70BF" w:rsidRPr="003A70BF" w14:paraId="666AB367" w14:textId="77777777" w:rsidTr="0079572C">
        <w:trPr>
          <w:trHeight w:val="447"/>
        </w:trPr>
        <w:tc>
          <w:tcPr>
            <w:tcW w:w="2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78C692" w14:textId="77777777" w:rsidR="003A70BF" w:rsidRPr="003A70BF" w:rsidRDefault="003A70BF" w:rsidP="0079572C">
            <w:pPr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MODEL 2</w:t>
            </w:r>
          </w:p>
        </w:tc>
        <w:tc>
          <w:tcPr>
            <w:tcW w:w="12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668150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0.8428</w:t>
            </w:r>
          </w:p>
        </w:tc>
        <w:tc>
          <w:tcPr>
            <w:tcW w:w="11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BD5B2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0.793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C1DC6A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1.217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31A4AE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1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875657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14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082B1C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95.8</w:t>
            </w:r>
          </w:p>
        </w:tc>
      </w:tr>
      <w:tr w:rsidR="003A70BF" w:rsidRPr="003A70BF" w14:paraId="511A62AB" w14:textId="77777777" w:rsidTr="0079572C">
        <w:trPr>
          <w:trHeight w:val="447"/>
        </w:trPr>
        <w:tc>
          <w:tcPr>
            <w:tcW w:w="2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15547" w14:textId="77777777" w:rsidR="003A70BF" w:rsidRPr="003A70BF" w:rsidRDefault="003A70BF" w:rsidP="0079572C">
            <w:pPr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MODEL 3</w:t>
            </w:r>
          </w:p>
        </w:tc>
        <w:tc>
          <w:tcPr>
            <w:tcW w:w="12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E15CFB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0.8601</w:t>
            </w:r>
          </w:p>
        </w:tc>
        <w:tc>
          <w:tcPr>
            <w:tcW w:w="11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B9015F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0.771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765A7A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1.198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79C04E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1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D33CD6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4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D1C909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95.8</w:t>
            </w:r>
          </w:p>
        </w:tc>
      </w:tr>
      <w:tr w:rsidR="003A70BF" w:rsidRPr="003A70BF" w14:paraId="6539752D" w14:textId="77777777" w:rsidTr="0079572C">
        <w:trPr>
          <w:trHeight w:val="447"/>
        </w:trPr>
        <w:tc>
          <w:tcPr>
            <w:tcW w:w="2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481275" w14:textId="77777777" w:rsidR="003A70BF" w:rsidRPr="003A70BF" w:rsidRDefault="003A70BF" w:rsidP="0079572C">
            <w:pPr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MODEL 4</w:t>
            </w:r>
          </w:p>
        </w:tc>
        <w:tc>
          <w:tcPr>
            <w:tcW w:w="12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F9189F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0.8537</w:t>
            </w:r>
          </w:p>
        </w:tc>
        <w:tc>
          <w:tcPr>
            <w:tcW w:w="11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32915C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0.762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FF4B2A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1.252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F374CD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1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D4E7EA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4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D1D732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96.0</w:t>
            </w:r>
          </w:p>
        </w:tc>
      </w:tr>
      <w:tr w:rsidR="003A70BF" w:rsidRPr="003A70BF" w14:paraId="6D13F830" w14:textId="77777777" w:rsidTr="0079572C">
        <w:trPr>
          <w:trHeight w:val="447"/>
        </w:trPr>
        <w:tc>
          <w:tcPr>
            <w:tcW w:w="2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511B48" w14:textId="77777777" w:rsidR="003A70BF" w:rsidRPr="003A70BF" w:rsidRDefault="003A70BF" w:rsidP="0079572C">
            <w:pPr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MODEL 5</w:t>
            </w:r>
          </w:p>
        </w:tc>
        <w:tc>
          <w:tcPr>
            <w:tcW w:w="12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90947E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0.8582</w:t>
            </w:r>
          </w:p>
        </w:tc>
        <w:tc>
          <w:tcPr>
            <w:tcW w:w="11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9D587F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0.756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58FF38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1.152</w:t>
            </w: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43BD37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BED7D3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4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6A8243" w14:textId="77777777" w:rsidR="003A70BF" w:rsidRPr="003A70BF" w:rsidRDefault="003A70BF" w:rsidP="0079572C">
            <w:pPr>
              <w:jc w:val="center"/>
              <w:rPr>
                <w:sz w:val="22"/>
                <w:szCs w:val="22"/>
              </w:rPr>
            </w:pPr>
            <w:r w:rsidRPr="003A70B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95.6</w:t>
            </w:r>
          </w:p>
        </w:tc>
      </w:tr>
    </w:tbl>
    <w:p w14:paraId="3480D039" w14:textId="77777777" w:rsidR="003A70BF" w:rsidRDefault="003A70BF" w:rsidP="003A70BF">
      <w:pPr>
        <w:ind w:left="-851"/>
      </w:pPr>
    </w:p>
    <w:sectPr w:rsidR="003A70BF" w:rsidSect="003A70BF">
      <w:pgSz w:w="15840" w:h="12240" w:orient="landscape"/>
      <w:pgMar w:top="709" w:right="70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BF"/>
    <w:rsid w:val="002023D9"/>
    <w:rsid w:val="003A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64523"/>
  <w15:chartTrackingRefBased/>
  <w15:docId w15:val="{A124CFD8-224D-4D85-874C-9C276CD3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M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0B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CM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M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0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CM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CM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0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CM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CM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CM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CM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C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0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0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0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0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0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0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0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0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0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M"/>
    </w:rPr>
  </w:style>
  <w:style w:type="character" w:customStyle="1" w:styleId="TitleChar">
    <w:name w:val="Title Char"/>
    <w:basedOn w:val="DefaultParagraphFont"/>
    <w:link w:val="Title"/>
    <w:uiPriority w:val="10"/>
    <w:rsid w:val="003A7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CM"/>
    </w:rPr>
  </w:style>
  <w:style w:type="character" w:customStyle="1" w:styleId="SubtitleChar">
    <w:name w:val="Subtitle Char"/>
    <w:basedOn w:val="DefaultParagraphFont"/>
    <w:link w:val="Subtitle"/>
    <w:uiPriority w:val="11"/>
    <w:rsid w:val="003A7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0BF"/>
    <w:pPr>
      <w:spacing w:before="160"/>
      <w:jc w:val="center"/>
    </w:pPr>
    <w:rPr>
      <w:i/>
      <w:iCs/>
      <w:color w:val="404040" w:themeColor="text1" w:themeTint="BF"/>
      <w:lang w:val="en-CM"/>
    </w:rPr>
  </w:style>
  <w:style w:type="character" w:customStyle="1" w:styleId="QuoteChar">
    <w:name w:val="Quote Char"/>
    <w:basedOn w:val="DefaultParagraphFont"/>
    <w:link w:val="Quote"/>
    <w:uiPriority w:val="29"/>
    <w:rsid w:val="003A70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0BF"/>
    <w:pPr>
      <w:ind w:left="720"/>
      <w:contextualSpacing/>
    </w:pPr>
    <w:rPr>
      <w:lang w:val="en-CM"/>
    </w:rPr>
  </w:style>
  <w:style w:type="character" w:styleId="IntenseEmphasis">
    <w:name w:val="Intense Emphasis"/>
    <w:basedOn w:val="DefaultParagraphFont"/>
    <w:uiPriority w:val="21"/>
    <w:qFormat/>
    <w:rsid w:val="003A70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0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CM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0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0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 Pilate</dc:creator>
  <cp:keywords/>
  <dc:description/>
  <cp:lastModifiedBy>Kwi Pilate</cp:lastModifiedBy>
  <cp:revision>1</cp:revision>
  <dcterms:created xsi:type="dcterms:W3CDTF">2026-08-25T14:37:00Z</dcterms:created>
  <dcterms:modified xsi:type="dcterms:W3CDTF">2026-08-25T14:39:00Z</dcterms:modified>
</cp:coreProperties>
</file>