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4928B2" w14:textId="77777777" w:rsidR="00773F2F" w:rsidRPr="001806B2" w:rsidRDefault="00773F2F" w:rsidP="00773F2F">
      <w:pPr>
        <w:spacing w:line="400" w:lineRule="exact"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sz w:val="22"/>
          <w:szCs w:val="22"/>
          <w:lang w:val="en-US"/>
        </w:rPr>
        <w:t xml:space="preserve">Supplement II </w:t>
      </w:r>
    </w:p>
    <w:p w14:paraId="45AB030A" w14:textId="77777777" w:rsidR="00773F2F" w:rsidRPr="001806B2" w:rsidRDefault="00773F2F" w:rsidP="00773F2F">
      <w:pPr>
        <w:spacing w:line="400" w:lineRule="exact"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1806B2">
        <w:rPr>
          <w:rFonts w:ascii="Calibri" w:hAnsi="Calibri" w:cs="Calibri"/>
          <w:b/>
          <w:sz w:val="22"/>
          <w:szCs w:val="22"/>
          <w:lang w:val="en-US"/>
        </w:rPr>
        <w:t xml:space="preserve">Estimated costs (Euro) per initiated cycle per item and per treatment protocol </w:t>
      </w:r>
    </w:p>
    <w:tbl>
      <w:tblPr>
        <w:tblStyle w:val="Tabellenraster"/>
        <w:tblW w:w="9776" w:type="dxa"/>
        <w:tblLayout w:type="fixed"/>
        <w:tblLook w:val="04A0" w:firstRow="1" w:lastRow="0" w:firstColumn="1" w:lastColumn="0" w:noHBand="0" w:noVBand="1"/>
      </w:tblPr>
      <w:tblGrid>
        <w:gridCol w:w="3823"/>
        <w:gridCol w:w="1134"/>
        <w:gridCol w:w="1275"/>
        <w:gridCol w:w="1276"/>
        <w:gridCol w:w="1276"/>
        <w:gridCol w:w="992"/>
      </w:tblGrid>
      <w:tr w:rsidR="00773F2F" w:rsidRPr="001806B2" w14:paraId="6793D3C0" w14:textId="77777777" w:rsidTr="00101AC6">
        <w:trPr>
          <w:trHeight w:val="474"/>
        </w:trPr>
        <w:tc>
          <w:tcPr>
            <w:tcW w:w="3823" w:type="dxa"/>
          </w:tcPr>
          <w:p w14:paraId="4CA0705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Treatment items </w:t>
            </w:r>
          </w:p>
        </w:tc>
        <w:tc>
          <w:tcPr>
            <w:tcW w:w="1134" w:type="dxa"/>
          </w:tcPr>
          <w:p w14:paraId="4201E3E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NC-IVF</w:t>
            </w:r>
            <w:r w:rsidRPr="001806B2">
              <w:rPr>
                <w:rFonts w:ascii="Calibri" w:hAnsi="Calibri" w:cs="Calibri"/>
                <w:b/>
                <w:vertAlign w:val="superscript"/>
                <w:lang w:val="en-US"/>
              </w:rPr>
              <w:t>1</w:t>
            </w:r>
          </w:p>
        </w:tc>
        <w:tc>
          <w:tcPr>
            <w:tcW w:w="1275" w:type="dxa"/>
          </w:tcPr>
          <w:p w14:paraId="5D905D1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CC/AI-IVF</w:t>
            </w:r>
            <w:r w:rsidRPr="001806B2">
              <w:rPr>
                <w:rFonts w:ascii="Calibri" w:hAnsi="Calibri" w:cs="Calibri"/>
                <w:b/>
                <w:vertAlign w:val="superscript"/>
                <w:lang w:val="en-US"/>
              </w:rPr>
              <w:t>1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14:paraId="0650559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- IVF</w:t>
            </w:r>
            <w:r w:rsidRPr="001806B2">
              <w:rPr>
                <w:rFonts w:ascii="Calibri" w:hAnsi="Calibri" w:cs="Calibri"/>
                <w:b/>
                <w:vertAlign w:val="superscript"/>
                <w:lang w:val="en-US"/>
              </w:rPr>
              <w:t>1</w:t>
            </w:r>
          </w:p>
        </w:tc>
        <w:tc>
          <w:tcPr>
            <w:tcW w:w="1276" w:type="dxa"/>
          </w:tcPr>
          <w:p w14:paraId="52EF21B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CC/AI+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b/>
                <w:bCs/>
                <w:lang w:val="en-US"/>
              </w:rPr>
              <w:t>- IVF</w:t>
            </w:r>
            <w:r w:rsidRPr="001806B2">
              <w:rPr>
                <w:rFonts w:ascii="Calibri" w:hAnsi="Calibri" w:cs="Calibri"/>
                <w:b/>
                <w:vertAlign w:val="superscript"/>
                <w:lang w:val="en-US"/>
              </w:rPr>
              <w:t>1</w:t>
            </w:r>
          </w:p>
        </w:tc>
        <w:tc>
          <w:tcPr>
            <w:tcW w:w="992" w:type="dxa"/>
          </w:tcPr>
          <w:p w14:paraId="3AEE6B3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cIVF</w:t>
            </w:r>
            <w:r w:rsidRPr="001806B2">
              <w:rPr>
                <w:rFonts w:ascii="Calibri" w:hAnsi="Calibri" w:cs="Calibri"/>
                <w:b/>
                <w:vertAlign w:val="superscript"/>
                <w:lang w:val="en-US"/>
              </w:rPr>
              <w:t>1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</w:p>
        </w:tc>
      </w:tr>
      <w:tr w:rsidR="00773F2F" w:rsidRPr="001806B2" w14:paraId="54961A9E" w14:textId="77777777" w:rsidTr="00101AC6">
        <w:trPr>
          <w:trHeight w:val="347"/>
        </w:trPr>
        <w:tc>
          <w:tcPr>
            <w:tcW w:w="3823" w:type="dxa"/>
          </w:tcPr>
          <w:p w14:paraId="2D2F647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Stimulation medication</w:t>
            </w:r>
          </w:p>
        </w:tc>
        <w:tc>
          <w:tcPr>
            <w:tcW w:w="1134" w:type="dxa"/>
          </w:tcPr>
          <w:p w14:paraId="0E2ECCE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34787EC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0DA5957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24635D3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12FB7A7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7B7428A8" w14:textId="77777777" w:rsidTr="00101AC6">
        <w:trPr>
          <w:trHeight w:val="334"/>
        </w:trPr>
        <w:tc>
          <w:tcPr>
            <w:tcW w:w="3823" w:type="dxa"/>
          </w:tcPr>
          <w:p w14:paraId="1D88151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Oral compounds (CC/AI)</w:t>
            </w:r>
          </w:p>
        </w:tc>
        <w:tc>
          <w:tcPr>
            <w:tcW w:w="1134" w:type="dxa"/>
          </w:tcPr>
          <w:p w14:paraId="089EBAB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4C6E261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</w:t>
            </w:r>
          </w:p>
        </w:tc>
        <w:tc>
          <w:tcPr>
            <w:tcW w:w="1276" w:type="dxa"/>
          </w:tcPr>
          <w:p w14:paraId="38B84D3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117749C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</w:t>
            </w:r>
          </w:p>
        </w:tc>
        <w:tc>
          <w:tcPr>
            <w:tcW w:w="992" w:type="dxa"/>
          </w:tcPr>
          <w:p w14:paraId="2855B7A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</w:tr>
      <w:tr w:rsidR="00773F2F" w:rsidRPr="001806B2" w14:paraId="744B4486" w14:textId="77777777" w:rsidTr="00101AC6">
        <w:trPr>
          <w:trHeight w:val="347"/>
        </w:trPr>
        <w:tc>
          <w:tcPr>
            <w:tcW w:w="3823" w:type="dxa"/>
          </w:tcPr>
          <w:p w14:paraId="3248B9C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Gonadotropins (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hMG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/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rFSH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)</w:t>
            </w:r>
          </w:p>
        </w:tc>
        <w:tc>
          <w:tcPr>
            <w:tcW w:w="1134" w:type="dxa"/>
          </w:tcPr>
          <w:p w14:paraId="2B0CE89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2943605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18D2C22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538.00</w:t>
            </w:r>
          </w:p>
        </w:tc>
        <w:tc>
          <w:tcPr>
            <w:tcW w:w="1276" w:type="dxa"/>
          </w:tcPr>
          <w:p w14:paraId="686EBA3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336.00</w:t>
            </w:r>
          </w:p>
        </w:tc>
        <w:tc>
          <w:tcPr>
            <w:tcW w:w="992" w:type="dxa"/>
          </w:tcPr>
          <w:p w14:paraId="7AE9BED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1246.00</w:t>
            </w:r>
          </w:p>
        </w:tc>
      </w:tr>
      <w:tr w:rsidR="00773F2F" w:rsidRPr="001806B2" w14:paraId="0951FE6A" w14:textId="77777777" w:rsidTr="00101AC6">
        <w:trPr>
          <w:trHeight w:val="334"/>
        </w:trPr>
        <w:tc>
          <w:tcPr>
            <w:tcW w:w="3823" w:type="dxa"/>
          </w:tcPr>
          <w:p w14:paraId="0690C3A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GnRH antagonists </w:t>
            </w:r>
          </w:p>
        </w:tc>
        <w:tc>
          <w:tcPr>
            <w:tcW w:w="1134" w:type="dxa"/>
          </w:tcPr>
          <w:p w14:paraId="7AAE20E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05310BD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45A033B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43.00</w:t>
            </w:r>
          </w:p>
        </w:tc>
        <w:tc>
          <w:tcPr>
            <w:tcW w:w="1276" w:type="dxa"/>
          </w:tcPr>
          <w:p w14:paraId="2DECA99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43.00</w:t>
            </w:r>
          </w:p>
        </w:tc>
        <w:tc>
          <w:tcPr>
            <w:tcW w:w="992" w:type="dxa"/>
          </w:tcPr>
          <w:p w14:paraId="6B32722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187.00</w:t>
            </w:r>
          </w:p>
        </w:tc>
      </w:tr>
      <w:tr w:rsidR="00773F2F" w:rsidRPr="001806B2" w14:paraId="762146F1" w14:textId="77777777" w:rsidTr="00101AC6">
        <w:trPr>
          <w:trHeight w:val="347"/>
        </w:trPr>
        <w:tc>
          <w:tcPr>
            <w:tcW w:w="3823" w:type="dxa"/>
          </w:tcPr>
          <w:p w14:paraId="2999DD7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Ovulation trigger</w:t>
            </w:r>
          </w:p>
        </w:tc>
        <w:tc>
          <w:tcPr>
            <w:tcW w:w="1134" w:type="dxa"/>
          </w:tcPr>
          <w:p w14:paraId="0ED2A1A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</w:tc>
        <w:tc>
          <w:tcPr>
            <w:tcW w:w="1275" w:type="dxa"/>
          </w:tcPr>
          <w:p w14:paraId="418F978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</w:tc>
        <w:tc>
          <w:tcPr>
            <w:tcW w:w="1276" w:type="dxa"/>
          </w:tcPr>
          <w:p w14:paraId="3CB5AB9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</w:tc>
        <w:tc>
          <w:tcPr>
            <w:tcW w:w="1276" w:type="dxa"/>
          </w:tcPr>
          <w:p w14:paraId="20841ED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</w:tc>
        <w:tc>
          <w:tcPr>
            <w:tcW w:w="992" w:type="dxa"/>
          </w:tcPr>
          <w:p w14:paraId="079EE76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63.00</w:t>
            </w:r>
          </w:p>
        </w:tc>
      </w:tr>
      <w:tr w:rsidR="00773F2F" w:rsidRPr="001806B2" w14:paraId="1ACFFC4A" w14:textId="77777777" w:rsidTr="00101AC6">
        <w:trPr>
          <w:trHeight w:val="334"/>
        </w:trPr>
        <w:tc>
          <w:tcPr>
            <w:tcW w:w="3823" w:type="dxa"/>
          </w:tcPr>
          <w:p w14:paraId="75AB7F8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Luteal support</w:t>
            </w:r>
          </w:p>
        </w:tc>
        <w:tc>
          <w:tcPr>
            <w:tcW w:w="1134" w:type="dxa"/>
          </w:tcPr>
          <w:p w14:paraId="4F48B1D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22.00</w:t>
            </w:r>
          </w:p>
        </w:tc>
        <w:tc>
          <w:tcPr>
            <w:tcW w:w="1275" w:type="dxa"/>
          </w:tcPr>
          <w:p w14:paraId="32DC584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22.00</w:t>
            </w:r>
          </w:p>
        </w:tc>
        <w:tc>
          <w:tcPr>
            <w:tcW w:w="1276" w:type="dxa"/>
          </w:tcPr>
          <w:p w14:paraId="4A348D3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33.00</w:t>
            </w:r>
          </w:p>
        </w:tc>
        <w:tc>
          <w:tcPr>
            <w:tcW w:w="1276" w:type="dxa"/>
          </w:tcPr>
          <w:p w14:paraId="5D19570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33.00</w:t>
            </w:r>
          </w:p>
        </w:tc>
        <w:tc>
          <w:tcPr>
            <w:tcW w:w="992" w:type="dxa"/>
          </w:tcPr>
          <w:p w14:paraId="302BC92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66.00</w:t>
            </w:r>
          </w:p>
        </w:tc>
      </w:tr>
      <w:tr w:rsidR="00773F2F" w:rsidRPr="001806B2" w14:paraId="1BF18233" w14:textId="77777777" w:rsidTr="00101AC6">
        <w:trPr>
          <w:trHeight w:val="347"/>
        </w:trPr>
        <w:tc>
          <w:tcPr>
            <w:tcW w:w="3823" w:type="dxa"/>
          </w:tcPr>
          <w:p w14:paraId="380E5BA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Total costs for stimulation medication </w:t>
            </w:r>
          </w:p>
        </w:tc>
        <w:tc>
          <w:tcPr>
            <w:tcW w:w="1134" w:type="dxa"/>
          </w:tcPr>
          <w:p w14:paraId="19DFEFE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85.00</w:t>
            </w:r>
          </w:p>
        </w:tc>
        <w:tc>
          <w:tcPr>
            <w:tcW w:w="1275" w:type="dxa"/>
          </w:tcPr>
          <w:p w14:paraId="3F03A55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101.00</w:t>
            </w:r>
          </w:p>
        </w:tc>
        <w:tc>
          <w:tcPr>
            <w:tcW w:w="1276" w:type="dxa"/>
          </w:tcPr>
          <w:p w14:paraId="09EB09C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677.00</w:t>
            </w:r>
          </w:p>
        </w:tc>
        <w:tc>
          <w:tcPr>
            <w:tcW w:w="1276" w:type="dxa"/>
          </w:tcPr>
          <w:p w14:paraId="18E38F0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491.00</w:t>
            </w:r>
          </w:p>
        </w:tc>
        <w:tc>
          <w:tcPr>
            <w:tcW w:w="992" w:type="dxa"/>
          </w:tcPr>
          <w:p w14:paraId="6CF2068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1562.00</w:t>
            </w:r>
          </w:p>
        </w:tc>
      </w:tr>
      <w:tr w:rsidR="00773F2F" w:rsidRPr="001806B2" w14:paraId="7E1C2FF7" w14:textId="77777777" w:rsidTr="00101AC6">
        <w:trPr>
          <w:trHeight w:val="334"/>
        </w:trPr>
        <w:tc>
          <w:tcPr>
            <w:tcW w:w="3823" w:type="dxa"/>
          </w:tcPr>
          <w:p w14:paraId="1B1C9C7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1134" w:type="dxa"/>
          </w:tcPr>
          <w:p w14:paraId="33AC6FE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794ED55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605BBA0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9FBB02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07A272D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55B86011" w14:textId="77777777" w:rsidTr="00101AC6">
        <w:trPr>
          <w:trHeight w:val="347"/>
        </w:trPr>
        <w:tc>
          <w:tcPr>
            <w:tcW w:w="3823" w:type="dxa"/>
          </w:tcPr>
          <w:p w14:paraId="1A6907B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Follicle monitoring </w:t>
            </w:r>
          </w:p>
        </w:tc>
        <w:tc>
          <w:tcPr>
            <w:tcW w:w="1134" w:type="dxa"/>
          </w:tcPr>
          <w:p w14:paraId="4A5A1AC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7DC109B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719ECD1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742F68F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59DB863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44FCE80F" w14:textId="77777777" w:rsidTr="00101AC6">
        <w:trPr>
          <w:trHeight w:val="347"/>
        </w:trPr>
        <w:tc>
          <w:tcPr>
            <w:tcW w:w="3823" w:type="dxa"/>
          </w:tcPr>
          <w:p w14:paraId="1D4A4A9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Ultrasound </w:t>
            </w:r>
          </w:p>
        </w:tc>
        <w:tc>
          <w:tcPr>
            <w:tcW w:w="1134" w:type="dxa"/>
          </w:tcPr>
          <w:p w14:paraId="461C313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75.00</w:t>
            </w:r>
          </w:p>
        </w:tc>
        <w:tc>
          <w:tcPr>
            <w:tcW w:w="1275" w:type="dxa"/>
          </w:tcPr>
          <w:p w14:paraId="4299B55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75.00</w:t>
            </w:r>
          </w:p>
        </w:tc>
        <w:tc>
          <w:tcPr>
            <w:tcW w:w="1276" w:type="dxa"/>
          </w:tcPr>
          <w:p w14:paraId="1DCED60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75.00</w:t>
            </w:r>
          </w:p>
        </w:tc>
        <w:tc>
          <w:tcPr>
            <w:tcW w:w="1276" w:type="dxa"/>
          </w:tcPr>
          <w:p w14:paraId="22F6657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75.00</w:t>
            </w:r>
          </w:p>
        </w:tc>
        <w:tc>
          <w:tcPr>
            <w:tcW w:w="992" w:type="dxa"/>
          </w:tcPr>
          <w:p w14:paraId="619FA80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75.00</w:t>
            </w:r>
          </w:p>
        </w:tc>
      </w:tr>
      <w:tr w:rsidR="00773F2F" w:rsidRPr="001806B2" w14:paraId="3CF51DA9" w14:textId="77777777" w:rsidTr="00101AC6">
        <w:trPr>
          <w:trHeight w:val="334"/>
        </w:trPr>
        <w:tc>
          <w:tcPr>
            <w:tcW w:w="3823" w:type="dxa"/>
          </w:tcPr>
          <w:p w14:paraId="355F5C0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physician: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265AEE9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 (15)</w:t>
            </w:r>
          </w:p>
        </w:tc>
        <w:tc>
          <w:tcPr>
            <w:tcW w:w="1275" w:type="dxa"/>
          </w:tcPr>
          <w:p w14:paraId="09809DA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 (15)</w:t>
            </w:r>
          </w:p>
        </w:tc>
        <w:tc>
          <w:tcPr>
            <w:tcW w:w="1276" w:type="dxa"/>
          </w:tcPr>
          <w:p w14:paraId="262C03D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 (15)</w:t>
            </w:r>
          </w:p>
        </w:tc>
        <w:tc>
          <w:tcPr>
            <w:tcW w:w="1276" w:type="dxa"/>
          </w:tcPr>
          <w:p w14:paraId="019C9E4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 (15)</w:t>
            </w:r>
          </w:p>
        </w:tc>
        <w:tc>
          <w:tcPr>
            <w:tcW w:w="992" w:type="dxa"/>
          </w:tcPr>
          <w:p w14:paraId="7071130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16.00 (15)</w:t>
            </w:r>
          </w:p>
        </w:tc>
      </w:tr>
      <w:tr w:rsidR="00773F2F" w:rsidRPr="001806B2" w14:paraId="36B69CF3" w14:textId="77777777" w:rsidTr="00101AC6">
        <w:trPr>
          <w:trHeight w:val="682"/>
        </w:trPr>
        <w:tc>
          <w:tcPr>
            <w:tcW w:w="3823" w:type="dxa"/>
          </w:tcPr>
          <w:p w14:paraId="227FC15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 xml:space="preserve">, nurses and secretaries: </w:t>
            </w:r>
          </w:p>
          <w:p w14:paraId="1A285A5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191E25C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5" w:type="dxa"/>
          </w:tcPr>
          <w:p w14:paraId="349D08C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6" w:type="dxa"/>
          </w:tcPr>
          <w:p w14:paraId="0766BC4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6" w:type="dxa"/>
          </w:tcPr>
          <w:p w14:paraId="0B5268B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992" w:type="dxa"/>
          </w:tcPr>
          <w:p w14:paraId="7387AAF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</w:tr>
      <w:tr w:rsidR="00773F2F" w:rsidRPr="001806B2" w14:paraId="0B97682C" w14:textId="77777777" w:rsidTr="00101AC6">
        <w:trPr>
          <w:trHeight w:val="347"/>
        </w:trPr>
        <w:tc>
          <w:tcPr>
            <w:tcW w:w="3823" w:type="dxa"/>
          </w:tcPr>
          <w:p w14:paraId="16AFDA3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Number of </w:t>
            </w:r>
            <w:proofErr w:type="gramStart"/>
            <w:r w:rsidRPr="001806B2">
              <w:rPr>
                <w:rFonts w:ascii="Calibri" w:hAnsi="Calibri" w:cs="Calibri"/>
                <w:lang w:val="en-US"/>
              </w:rPr>
              <w:t>follicle</w:t>
            </w:r>
            <w:proofErr w:type="gramEnd"/>
            <w:r w:rsidRPr="001806B2">
              <w:rPr>
                <w:rFonts w:ascii="Calibri" w:hAnsi="Calibri" w:cs="Calibri"/>
                <w:lang w:val="en-US"/>
              </w:rPr>
              <w:t xml:space="preserve"> monitoring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7354265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1.5</w:t>
            </w:r>
          </w:p>
        </w:tc>
        <w:tc>
          <w:tcPr>
            <w:tcW w:w="1275" w:type="dxa"/>
          </w:tcPr>
          <w:p w14:paraId="7E4F725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1.5</w:t>
            </w:r>
          </w:p>
        </w:tc>
        <w:tc>
          <w:tcPr>
            <w:tcW w:w="1276" w:type="dxa"/>
          </w:tcPr>
          <w:p w14:paraId="48E2E10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2.0</w:t>
            </w:r>
          </w:p>
        </w:tc>
        <w:tc>
          <w:tcPr>
            <w:tcW w:w="1276" w:type="dxa"/>
          </w:tcPr>
          <w:p w14:paraId="42E0A16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2.0</w:t>
            </w:r>
          </w:p>
        </w:tc>
        <w:tc>
          <w:tcPr>
            <w:tcW w:w="992" w:type="dxa"/>
          </w:tcPr>
          <w:p w14:paraId="3E9C41D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3.0</w:t>
            </w:r>
          </w:p>
        </w:tc>
      </w:tr>
      <w:tr w:rsidR="00773F2F" w:rsidRPr="001806B2" w14:paraId="57A6FF2B" w14:textId="77777777" w:rsidTr="00101AC6">
        <w:trPr>
          <w:trHeight w:val="334"/>
        </w:trPr>
        <w:tc>
          <w:tcPr>
            <w:tcW w:w="3823" w:type="dxa"/>
          </w:tcPr>
          <w:p w14:paraId="4A840BE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Total costs for follicle monitoring  </w:t>
            </w:r>
          </w:p>
        </w:tc>
        <w:tc>
          <w:tcPr>
            <w:tcW w:w="1134" w:type="dxa"/>
          </w:tcPr>
          <w:p w14:paraId="46C9149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143.00</w:t>
            </w:r>
          </w:p>
        </w:tc>
        <w:tc>
          <w:tcPr>
            <w:tcW w:w="1275" w:type="dxa"/>
          </w:tcPr>
          <w:p w14:paraId="2B282B9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143.00</w:t>
            </w:r>
          </w:p>
        </w:tc>
        <w:tc>
          <w:tcPr>
            <w:tcW w:w="1276" w:type="dxa"/>
          </w:tcPr>
          <w:p w14:paraId="3F1C286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190.00</w:t>
            </w:r>
          </w:p>
        </w:tc>
        <w:tc>
          <w:tcPr>
            <w:tcW w:w="1276" w:type="dxa"/>
          </w:tcPr>
          <w:p w14:paraId="3647B3C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190.00</w:t>
            </w:r>
          </w:p>
        </w:tc>
        <w:tc>
          <w:tcPr>
            <w:tcW w:w="992" w:type="dxa"/>
          </w:tcPr>
          <w:p w14:paraId="77C83BB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285.00</w:t>
            </w:r>
          </w:p>
        </w:tc>
      </w:tr>
      <w:tr w:rsidR="00773F2F" w:rsidRPr="001806B2" w14:paraId="4CCB4311" w14:textId="77777777" w:rsidTr="00101AC6">
        <w:trPr>
          <w:trHeight w:val="347"/>
        </w:trPr>
        <w:tc>
          <w:tcPr>
            <w:tcW w:w="3823" w:type="dxa"/>
          </w:tcPr>
          <w:p w14:paraId="3C97F6D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</w:tcPr>
          <w:p w14:paraId="2CE5E80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0B04394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C162A9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96DB05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4013A5C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0F87A1B4" w14:textId="77777777" w:rsidTr="00101AC6">
        <w:trPr>
          <w:trHeight w:val="347"/>
        </w:trPr>
        <w:tc>
          <w:tcPr>
            <w:tcW w:w="3823" w:type="dxa"/>
          </w:tcPr>
          <w:p w14:paraId="2CD8CE7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Blood tests </w:t>
            </w:r>
            <w:r w:rsidRPr="001806B2">
              <w:rPr>
                <w:rFonts w:ascii="Calibri" w:hAnsi="Calibri" w:cs="Calibri"/>
                <w:lang w:val="en-US"/>
              </w:rPr>
              <w:t>(E2+LH)</w:t>
            </w:r>
          </w:p>
        </w:tc>
        <w:tc>
          <w:tcPr>
            <w:tcW w:w="1134" w:type="dxa"/>
          </w:tcPr>
          <w:p w14:paraId="1475D5F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079F498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04D50BE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7C373FF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6E9CC6E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678386F4" w14:textId="77777777" w:rsidTr="00101AC6">
        <w:trPr>
          <w:trHeight w:val="334"/>
        </w:trPr>
        <w:tc>
          <w:tcPr>
            <w:tcW w:w="3823" w:type="dxa"/>
          </w:tcPr>
          <w:p w14:paraId="61532DC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Blood analysis</w:t>
            </w:r>
          </w:p>
        </w:tc>
        <w:tc>
          <w:tcPr>
            <w:tcW w:w="1134" w:type="dxa"/>
          </w:tcPr>
          <w:p w14:paraId="4F0F749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5" w:type="dxa"/>
          </w:tcPr>
          <w:p w14:paraId="1EF8D47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6" w:type="dxa"/>
          </w:tcPr>
          <w:p w14:paraId="4AFCC77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6" w:type="dxa"/>
          </w:tcPr>
          <w:p w14:paraId="5E7D8E2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992" w:type="dxa"/>
          </w:tcPr>
          <w:p w14:paraId="11C256A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</w:tr>
      <w:tr w:rsidR="00773F2F" w:rsidRPr="001806B2" w14:paraId="0ABDD4C5" w14:textId="77777777" w:rsidTr="00101AC6">
        <w:trPr>
          <w:trHeight w:val="347"/>
        </w:trPr>
        <w:tc>
          <w:tcPr>
            <w:tcW w:w="3823" w:type="dxa"/>
          </w:tcPr>
          <w:p w14:paraId="3BDD3E9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blood tests per cycle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31B8168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1.5</w:t>
            </w:r>
          </w:p>
        </w:tc>
        <w:tc>
          <w:tcPr>
            <w:tcW w:w="1275" w:type="dxa"/>
          </w:tcPr>
          <w:p w14:paraId="7E451EC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1.5</w:t>
            </w:r>
          </w:p>
        </w:tc>
        <w:tc>
          <w:tcPr>
            <w:tcW w:w="1276" w:type="dxa"/>
          </w:tcPr>
          <w:p w14:paraId="3CBB453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276" w:type="dxa"/>
          </w:tcPr>
          <w:p w14:paraId="775AFF0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992" w:type="dxa"/>
          </w:tcPr>
          <w:p w14:paraId="78F5DA1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</w:t>
            </w:r>
          </w:p>
        </w:tc>
      </w:tr>
      <w:tr w:rsidR="00773F2F" w:rsidRPr="001806B2" w14:paraId="79F3BC2E" w14:textId="77777777" w:rsidTr="00101AC6">
        <w:trPr>
          <w:trHeight w:val="334"/>
        </w:trPr>
        <w:tc>
          <w:tcPr>
            <w:tcW w:w="3823" w:type="dxa"/>
          </w:tcPr>
          <w:p w14:paraId="2F9846A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Total costs for blood tests</w:t>
            </w:r>
          </w:p>
        </w:tc>
        <w:tc>
          <w:tcPr>
            <w:tcW w:w="1134" w:type="dxa"/>
          </w:tcPr>
          <w:p w14:paraId="7FDA901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59.00</w:t>
            </w:r>
          </w:p>
        </w:tc>
        <w:tc>
          <w:tcPr>
            <w:tcW w:w="1275" w:type="dxa"/>
          </w:tcPr>
          <w:p w14:paraId="7ED78B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59.00</w:t>
            </w:r>
          </w:p>
        </w:tc>
        <w:tc>
          <w:tcPr>
            <w:tcW w:w="1276" w:type="dxa"/>
          </w:tcPr>
          <w:p w14:paraId="2E101ED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78.00</w:t>
            </w:r>
          </w:p>
        </w:tc>
        <w:tc>
          <w:tcPr>
            <w:tcW w:w="1276" w:type="dxa"/>
          </w:tcPr>
          <w:p w14:paraId="3B7C20D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78.00</w:t>
            </w:r>
          </w:p>
        </w:tc>
        <w:tc>
          <w:tcPr>
            <w:tcW w:w="992" w:type="dxa"/>
          </w:tcPr>
          <w:p w14:paraId="240549F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78.00</w:t>
            </w:r>
          </w:p>
        </w:tc>
      </w:tr>
      <w:tr w:rsidR="00773F2F" w:rsidRPr="001806B2" w14:paraId="4E8E316A" w14:textId="77777777" w:rsidTr="00101AC6">
        <w:trPr>
          <w:trHeight w:val="347"/>
        </w:trPr>
        <w:tc>
          <w:tcPr>
            <w:tcW w:w="3823" w:type="dxa"/>
          </w:tcPr>
          <w:p w14:paraId="1687320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1134" w:type="dxa"/>
          </w:tcPr>
          <w:p w14:paraId="5B9770B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5BCCEAF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5F5EB33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4F0E024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677A01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70497A2D" w14:textId="77777777" w:rsidTr="00101AC6">
        <w:trPr>
          <w:trHeight w:val="334"/>
        </w:trPr>
        <w:tc>
          <w:tcPr>
            <w:tcW w:w="3823" w:type="dxa"/>
          </w:tcPr>
          <w:p w14:paraId="400A887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Blood test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hCG</w:t>
            </w:r>
            <w:proofErr w:type="spellEnd"/>
          </w:p>
        </w:tc>
        <w:tc>
          <w:tcPr>
            <w:tcW w:w="1134" w:type="dxa"/>
          </w:tcPr>
          <w:p w14:paraId="6F216E8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709B221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0A76AFF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064A06E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60F69F4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1CEB3DA4" w14:textId="77777777" w:rsidTr="00101AC6">
        <w:trPr>
          <w:trHeight w:val="347"/>
        </w:trPr>
        <w:tc>
          <w:tcPr>
            <w:tcW w:w="3823" w:type="dxa"/>
          </w:tcPr>
          <w:p w14:paraId="4DE0F53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Blood analysis</w:t>
            </w:r>
          </w:p>
        </w:tc>
        <w:tc>
          <w:tcPr>
            <w:tcW w:w="1134" w:type="dxa"/>
          </w:tcPr>
          <w:p w14:paraId="4A2B921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20.</w:t>
            </w: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1275" w:type="dxa"/>
          </w:tcPr>
          <w:p w14:paraId="0490AA7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20.</w:t>
            </w: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1276" w:type="dxa"/>
          </w:tcPr>
          <w:p w14:paraId="3CE95C5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20.</w:t>
            </w: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1276" w:type="dxa"/>
          </w:tcPr>
          <w:p w14:paraId="5F887B2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20.</w:t>
            </w: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  <w:tc>
          <w:tcPr>
            <w:tcW w:w="992" w:type="dxa"/>
          </w:tcPr>
          <w:p w14:paraId="11E86EB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20.</w:t>
            </w:r>
            <w:r>
              <w:rPr>
                <w:rFonts w:ascii="Calibri" w:hAnsi="Calibri" w:cs="Calibri"/>
                <w:b/>
                <w:bCs/>
                <w:lang w:val="en-US"/>
              </w:rPr>
              <w:t>00</w:t>
            </w:r>
          </w:p>
        </w:tc>
      </w:tr>
      <w:tr w:rsidR="00773F2F" w:rsidRPr="001806B2" w14:paraId="4DCD7881" w14:textId="77777777" w:rsidTr="00101AC6">
        <w:trPr>
          <w:trHeight w:val="334"/>
        </w:trPr>
        <w:tc>
          <w:tcPr>
            <w:tcW w:w="3823" w:type="dxa"/>
          </w:tcPr>
          <w:p w14:paraId="07A87F0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blood tests per cycle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661E80E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275" w:type="dxa"/>
          </w:tcPr>
          <w:p w14:paraId="3B43980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276" w:type="dxa"/>
          </w:tcPr>
          <w:p w14:paraId="2B2B046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276" w:type="dxa"/>
          </w:tcPr>
          <w:p w14:paraId="2C55ADE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992" w:type="dxa"/>
          </w:tcPr>
          <w:p w14:paraId="6DFE3F4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</w:t>
            </w:r>
          </w:p>
        </w:tc>
      </w:tr>
      <w:tr w:rsidR="00773F2F" w:rsidRPr="001806B2" w14:paraId="4E123513" w14:textId="77777777" w:rsidTr="00101AC6">
        <w:trPr>
          <w:trHeight w:val="347"/>
        </w:trPr>
        <w:tc>
          <w:tcPr>
            <w:tcW w:w="3823" w:type="dxa"/>
          </w:tcPr>
          <w:p w14:paraId="5E94C94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</w:tcPr>
          <w:p w14:paraId="0CF974A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58FD847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10D0640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25998E3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0EF0FC7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C141FF" w14:paraId="57C38A08" w14:textId="77777777" w:rsidTr="00101AC6">
        <w:trPr>
          <w:trHeight w:val="334"/>
        </w:trPr>
        <w:tc>
          <w:tcPr>
            <w:tcW w:w="3823" w:type="dxa"/>
          </w:tcPr>
          <w:p w14:paraId="2B8AFD8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lastRenderedPageBreak/>
              <w:t xml:space="preserve">Follicle aspiration without an oocyte </w:t>
            </w:r>
          </w:p>
        </w:tc>
        <w:tc>
          <w:tcPr>
            <w:tcW w:w="1134" w:type="dxa"/>
          </w:tcPr>
          <w:p w14:paraId="0E2E20C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1AAB62B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BF778E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1FE4F42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2D7760A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5EE302F9" w14:textId="77777777" w:rsidTr="00101AC6">
        <w:trPr>
          <w:trHeight w:val="347"/>
        </w:trPr>
        <w:tc>
          <w:tcPr>
            <w:tcW w:w="3823" w:type="dxa"/>
          </w:tcPr>
          <w:p w14:paraId="03934AE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physician: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44ADF66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5" w:type="dxa"/>
          </w:tcPr>
          <w:p w14:paraId="60D3CAB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6" w:type="dxa"/>
          </w:tcPr>
          <w:p w14:paraId="3815299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6" w:type="dxa"/>
          </w:tcPr>
          <w:p w14:paraId="1EE8A46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992" w:type="dxa"/>
          </w:tcPr>
          <w:p w14:paraId="5DF6C4A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</w:tr>
      <w:tr w:rsidR="00773F2F" w:rsidRPr="001806B2" w14:paraId="2C90EA11" w14:textId="77777777" w:rsidTr="00101AC6">
        <w:trPr>
          <w:trHeight w:val="682"/>
        </w:trPr>
        <w:tc>
          <w:tcPr>
            <w:tcW w:w="3823" w:type="dxa"/>
          </w:tcPr>
          <w:p w14:paraId="45F5EF2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nurses and secretaries: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06E4D68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5" w:type="dxa"/>
          </w:tcPr>
          <w:p w14:paraId="1406E2B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6" w:type="dxa"/>
          </w:tcPr>
          <w:p w14:paraId="67337E7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6" w:type="dxa"/>
          </w:tcPr>
          <w:p w14:paraId="3D88414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992" w:type="dxa"/>
          </w:tcPr>
          <w:p w14:paraId="2F3C04C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18.00 (60)</w:t>
            </w:r>
          </w:p>
        </w:tc>
      </w:tr>
      <w:tr w:rsidR="00773F2F" w:rsidRPr="001806B2" w14:paraId="30B2B9F6" w14:textId="77777777" w:rsidTr="00101AC6">
        <w:trPr>
          <w:trHeight w:val="347"/>
        </w:trPr>
        <w:tc>
          <w:tcPr>
            <w:tcW w:w="3823" w:type="dxa"/>
          </w:tcPr>
          <w:p w14:paraId="4E704D7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4559A0E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17.00 (30)</w:t>
            </w:r>
          </w:p>
        </w:tc>
        <w:tc>
          <w:tcPr>
            <w:tcW w:w="1275" w:type="dxa"/>
          </w:tcPr>
          <w:p w14:paraId="1A7EBEB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17.00 (30)</w:t>
            </w:r>
          </w:p>
        </w:tc>
        <w:tc>
          <w:tcPr>
            <w:tcW w:w="1276" w:type="dxa"/>
          </w:tcPr>
          <w:p w14:paraId="0B677BE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17.00 (30)</w:t>
            </w:r>
          </w:p>
        </w:tc>
        <w:tc>
          <w:tcPr>
            <w:tcW w:w="1276" w:type="dxa"/>
          </w:tcPr>
          <w:p w14:paraId="1C09055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17.00 (30)</w:t>
            </w:r>
          </w:p>
        </w:tc>
        <w:tc>
          <w:tcPr>
            <w:tcW w:w="992" w:type="dxa"/>
          </w:tcPr>
          <w:p w14:paraId="211EABD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17.00 (30)</w:t>
            </w:r>
          </w:p>
        </w:tc>
      </w:tr>
      <w:tr w:rsidR="00773F2F" w:rsidRPr="001806B2" w14:paraId="45F3ADAB" w14:textId="77777777" w:rsidTr="00101AC6">
        <w:trPr>
          <w:trHeight w:val="334"/>
        </w:trPr>
        <w:tc>
          <w:tcPr>
            <w:tcW w:w="3823" w:type="dxa"/>
          </w:tcPr>
          <w:p w14:paraId="5394D2F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Consumables </w:t>
            </w:r>
          </w:p>
        </w:tc>
        <w:tc>
          <w:tcPr>
            <w:tcW w:w="1134" w:type="dxa"/>
          </w:tcPr>
          <w:p w14:paraId="0F6DCA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5" w:type="dxa"/>
          </w:tcPr>
          <w:p w14:paraId="01FEBE5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6" w:type="dxa"/>
          </w:tcPr>
          <w:p w14:paraId="24D8AC4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6" w:type="dxa"/>
          </w:tcPr>
          <w:p w14:paraId="2756F59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992" w:type="dxa"/>
          </w:tcPr>
          <w:p w14:paraId="4E19919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</w:tr>
      <w:tr w:rsidR="00773F2F" w:rsidRPr="001806B2" w14:paraId="3C9E1F84" w14:textId="77777777" w:rsidTr="00101AC6">
        <w:trPr>
          <w:trHeight w:val="347"/>
        </w:trPr>
        <w:tc>
          <w:tcPr>
            <w:tcW w:w="3823" w:type="dxa"/>
          </w:tcPr>
          <w:p w14:paraId="305A421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Anesthesia</w:t>
            </w:r>
          </w:p>
        </w:tc>
        <w:tc>
          <w:tcPr>
            <w:tcW w:w="1134" w:type="dxa"/>
          </w:tcPr>
          <w:p w14:paraId="11A6B62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43A63CA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5B708CC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07D5B9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2D3A9CC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350.00</w:t>
            </w:r>
          </w:p>
        </w:tc>
      </w:tr>
      <w:tr w:rsidR="00773F2F" w:rsidRPr="001806B2" w14:paraId="1DFB5A93" w14:textId="77777777" w:rsidTr="00101AC6">
        <w:trPr>
          <w:trHeight w:val="334"/>
        </w:trPr>
        <w:tc>
          <w:tcPr>
            <w:tcW w:w="3823" w:type="dxa"/>
          </w:tcPr>
          <w:p w14:paraId="192BE9E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Costs per </w:t>
            </w:r>
            <w:r>
              <w:rPr>
                <w:rFonts w:ascii="Calibri" w:hAnsi="Calibri" w:cs="Calibri"/>
                <w:b/>
                <w:bCs/>
                <w:lang w:val="en-US"/>
              </w:rPr>
              <w:t>follicle aspiration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 without </w:t>
            </w:r>
            <w:r>
              <w:rPr>
                <w:rFonts w:ascii="Calibri" w:hAnsi="Calibri" w:cs="Calibri"/>
                <w:b/>
                <w:bCs/>
                <w:lang w:val="en-US"/>
              </w:rPr>
              <w:t xml:space="preserve">an 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>oocyte</w:t>
            </w:r>
          </w:p>
        </w:tc>
        <w:tc>
          <w:tcPr>
            <w:tcW w:w="1134" w:type="dxa"/>
          </w:tcPr>
          <w:p w14:paraId="44B888A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275" w:type="dxa"/>
          </w:tcPr>
          <w:p w14:paraId="765E2FD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276" w:type="dxa"/>
          </w:tcPr>
          <w:p w14:paraId="165D995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1276" w:type="dxa"/>
          </w:tcPr>
          <w:p w14:paraId="1FD0FA8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163.00</w:t>
            </w:r>
          </w:p>
        </w:tc>
        <w:tc>
          <w:tcPr>
            <w:tcW w:w="992" w:type="dxa"/>
          </w:tcPr>
          <w:p w14:paraId="2F279E9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522.00</w:t>
            </w:r>
          </w:p>
        </w:tc>
      </w:tr>
      <w:tr w:rsidR="00773F2F" w:rsidRPr="001806B2" w14:paraId="0D556DA8" w14:textId="77777777" w:rsidTr="00101AC6">
        <w:trPr>
          <w:trHeight w:val="695"/>
        </w:trPr>
        <w:tc>
          <w:tcPr>
            <w:tcW w:w="3823" w:type="dxa"/>
          </w:tcPr>
          <w:p w14:paraId="4ECE85D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follicle aspirations per cycle without an oocyte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63F0FA5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0.19</w:t>
            </w:r>
          </w:p>
        </w:tc>
        <w:tc>
          <w:tcPr>
            <w:tcW w:w="1275" w:type="dxa"/>
          </w:tcPr>
          <w:p w14:paraId="2EC0E42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0.14</w:t>
            </w:r>
          </w:p>
        </w:tc>
        <w:tc>
          <w:tcPr>
            <w:tcW w:w="1276" w:type="dxa"/>
          </w:tcPr>
          <w:p w14:paraId="38FC778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0.16</w:t>
            </w:r>
          </w:p>
        </w:tc>
        <w:tc>
          <w:tcPr>
            <w:tcW w:w="1276" w:type="dxa"/>
          </w:tcPr>
          <w:p w14:paraId="4881DF4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0.08</w:t>
            </w:r>
          </w:p>
        </w:tc>
        <w:tc>
          <w:tcPr>
            <w:tcW w:w="992" w:type="dxa"/>
          </w:tcPr>
          <w:p w14:paraId="395F052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0.03</w:t>
            </w:r>
          </w:p>
        </w:tc>
      </w:tr>
      <w:tr w:rsidR="00773F2F" w:rsidRPr="001806B2" w14:paraId="1B3A57C4" w14:textId="77777777" w:rsidTr="00101AC6">
        <w:trPr>
          <w:trHeight w:val="682"/>
        </w:trPr>
        <w:tc>
          <w:tcPr>
            <w:tcW w:w="3823" w:type="dxa"/>
          </w:tcPr>
          <w:p w14:paraId="215C7A4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Total costs for follicle aspiration without an oocyte per cycle</w:t>
            </w:r>
          </w:p>
        </w:tc>
        <w:tc>
          <w:tcPr>
            <w:tcW w:w="1134" w:type="dxa"/>
          </w:tcPr>
          <w:p w14:paraId="73CB009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31.00</w:t>
            </w:r>
          </w:p>
        </w:tc>
        <w:tc>
          <w:tcPr>
            <w:tcW w:w="1275" w:type="dxa"/>
          </w:tcPr>
          <w:p w14:paraId="4DE310D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23.00</w:t>
            </w:r>
          </w:p>
        </w:tc>
        <w:tc>
          <w:tcPr>
            <w:tcW w:w="1276" w:type="dxa"/>
          </w:tcPr>
          <w:p w14:paraId="1B0A4D3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26.00</w:t>
            </w:r>
          </w:p>
        </w:tc>
        <w:tc>
          <w:tcPr>
            <w:tcW w:w="1276" w:type="dxa"/>
          </w:tcPr>
          <w:p w14:paraId="7542196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13.00</w:t>
            </w:r>
          </w:p>
        </w:tc>
        <w:tc>
          <w:tcPr>
            <w:tcW w:w="992" w:type="dxa"/>
          </w:tcPr>
          <w:p w14:paraId="03D4F15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16.00</w:t>
            </w:r>
          </w:p>
        </w:tc>
      </w:tr>
      <w:tr w:rsidR="00773F2F" w:rsidRPr="001806B2" w14:paraId="0D233AD1" w14:textId="77777777" w:rsidTr="00101AC6">
        <w:trPr>
          <w:trHeight w:val="334"/>
        </w:trPr>
        <w:tc>
          <w:tcPr>
            <w:tcW w:w="3823" w:type="dxa"/>
          </w:tcPr>
          <w:p w14:paraId="2845BB8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</w:tcPr>
          <w:p w14:paraId="163885F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1177E64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FC985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113BF0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5D93E0C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6CB47D49" w14:textId="77777777" w:rsidTr="00101AC6">
        <w:trPr>
          <w:trHeight w:val="347"/>
        </w:trPr>
        <w:tc>
          <w:tcPr>
            <w:tcW w:w="3823" w:type="dxa"/>
          </w:tcPr>
          <w:p w14:paraId="1B94157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Follicle aspiration with oocyte</w:t>
            </w:r>
          </w:p>
        </w:tc>
        <w:tc>
          <w:tcPr>
            <w:tcW w:w="1134" w:type="dxa"/>
          </w:tcPr>
          <w:p w14:paraId="1B07DF7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1814369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5A7F035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55AFFB3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5B4477C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5101B4FC" w14:textId="77777777" w:rsidTr="00101AC6">
        <w:trPr>
          <w:trHeight w:val="347"/>
        </w:trPr>
        <w:tc>
          <w:tcPr>
            <w:tcW w:w="3823" w:type="dxa"/>
          </w:tcPr>
          <w:p w14:paraId="633751D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Follicle aspiration IVF</w:t>
            </w:r>
          </w:p>
        </w:tc>
        <w:tc>
          <w:tcPr>
            <w:tcW w:w="1134" w:type="dxa"/>
          </w:tcPr>
          <w:p w14:paraId="5C4C0D7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6CAD259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49889EE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1945A81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204D4FF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25706003" w14:textId="77777777" w:rsidTr="00101AC6">
        <w:trPr>
          <w:trHeight w:val="334"/>
        </w:trPr>
        <w:tc>
          <w:tcPr>
            <w:tcW w:w="3823" w:type="dxa"/>
          </w:tcPr>
          <w:p w14:paraId="498903D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physician: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2865E05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5" w:type="dxa"/>
          </w:tcPr>
          <w:p w14:paraId="675D60F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6" w:type="dxa"/>
          </w:tcPr>
          <w:p w14:paraId="045EF1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1276" w:type="dxa"/>
          </w:tcPr>
          <w:p w14:paraId="495908B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  <w:tc>
          <w:tcPr>
            <w:tcW w:w="992" w:type="dxa"/>
          </w:tcPr>
          <w:p w14:paraId="77AF919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32.00 (30)</w:t>
            </w:r>
          </w:p>
        </w:tc>
      </w:tr>
      <w:tr w:rsidR="00773F2F" w:rsidRPr="001806B2" w14:paraId="4C4934F0" w14:textId="77777777" w:rsidTr="00101AC6">
        <w:trPr>
          <w:trHeight w:val="682"/>
        </w:trPr>
        <w:tc>
          <w:tcPr>
            <w:tcW w:w="3823" w:type="dxa"/>
          </w:tcPr>
          <w:p w14:paraId="632021F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nurses and secretaries: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62C4CB0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5" w:type="dxa"/>
          </w:tcPr>
          <w:p w14:paraId="32AD25B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6" w:type="dxa"/>
          </w:tcPr>
          <w:p w14:paraId="378C4EA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1276" w:type="dxa"/>
          </w:tcPr>
          <w:p w14:paraId="1CB1EB2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9.00 (30)</w:t>
            </w:r>
          </w:p>
        </w:tc>
        <w:tc>
          <w:tcPr>
            <w:tcW w:w="992" w:type="dxa"/>
          </w:tcPr>
          <w:p w14:paraId="70962CF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18.00 (60)</w:t>
            </w:r>
          </w:p>
        </w:tc>
      </w:tr>
      <w:tr w:rsidR="00773F2F" w:rsidRPr="001806B2" w14:paraId="4139AC3F" w14:textId="77777777" w:rsidTr="00101AC6">
        <w:trPr>
          <w:trHeight w:val="347"/>
        </w:trPr>
        <w:tc>
          <w:tcPr>
            <w:tcW w:w="3823" w:type="dxa"/>
          </w:tcPr>
          <w:p w14:paraId="2F80B03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76F5A77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55.00 (100)</w:t>
            </w:r>
          </w:p>
        </w:tc>
        <w:tc>
          <w:tcPr>
            <w:tcW w:w="1275" w:type="dxa"/>
          </w:tcPr>
          <w:p w14:paraId="4927615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55.00 (100)</w:t>
            </w:r>
          </w:p>
        </w:tc>
        <w:tc>
          <w:tcPr>
            <w:tcW w:w="1276" w:type="dxa"/>
          </w:tcPr>
          <w:p w14:paraId="06CF2FD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55.00 (100)</w:t>
            </w:r>
          </w:p>
        </w:tc>
        <w:tc>
          <w:tcPr>
            <w:tcW w:w="1276" w:type="dxa"/>
          </w:tcPr>
          <w:p w14:paraId="556AF2A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55.00 (100)</w:t>
            </w:r>
          </w:p>
        </w:tc>
        <w:tc>
          <w:tcPr>
            <w:tcW w:w="992" w:type="dxa"/>
          </w:tcPr>
          <w:p w14:paraId="02EC605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55.00 (100)</w:t>
            </w:r>
          </w:p>
        </w:tc>
      </w:tr>
      <w:tr w:rsidR="00773F2F" w:rsidRPr="001806B2" w14:paraId="7310C201" w14:textId="77777777" w:rsidTr="00101AC6">
        <w:trPr>
          <w:trHeight w:val="334"/>
        </w:trPr>
        <w:tc>
          <w:tcPr>
            <w:tcW w:w="3823" w:type="dxa"/>
          </w:tcPr>
          <w:p w14:paraId="5C91CC4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Consumables </w:t>
            </w:r>
          </w:p>
        </w:tc>
        <w:tc>
          <w:tcPr>
            <w:tcW w:w="1134" w:type="dxa"/>
          </w:tcPr>
          <w:p w14:paraId="60566CA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5" w:type="dxa"/>
          </w:tcPr>
          <w:p w14:paraId="6E93FB1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6" w:type="dxa"/>
          </w:tcPr>
          <w:p w14:paraId="3E1598A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1276" w:type="dxa"/>
          </w:tcPr>
          <w:p w14:paraId="5D8ED22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  <w:tc>
          <w:tcPr>
            <w:tcW w:w="992" w:type="dxa"/>
          </w:tcPr>
          <w:p w14:paraId="4B22046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105.00</w:t>
            </w:r>
          </w:p>
        </w:tc>
      </w:tr>
      <w:tr w:rsidR="00773F2F" w:rsidRPr="001806B2" w14:paraId="35B8BE38" w14:textId="77777777" w:rsidTr="00101AC6">
        <w:trPr>
          <w:trHeight w:val="347"/>
        </w:trPr>
        <w:tc>
          <w:tcPr>
            <w:tcW w:w="3823" w:type="dxa"/>
          </w:tcPr>
          <w:p w14:paraId="64EF9C9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Anesthesia</w:t>
            </w:r>
          </w:p>
        </w:tc>
        <w:tc>
          <w:tcPr>
            <w:tcW w:w="1134" w:type="dxa"/>
          </w:tcPr>
          <w:p w14:paraId="5757533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4C1FBF8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79030BA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04E4258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3F803D3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350.00</w:t>
            </w:r>
          </w:p>
        </w:tc>
      </w:tr>
      <w:tr w:rsidR="00773F2F" w:rsidRPr="001806B2" w14:paraId="59FBA9C1" w14:textId="77777777" w:rsidTr="00101AC6">
        <w:trPr>
          <w:trHeight w:val="334"/>
        </w:trPr>
        <w:tc>
          <w:tcPr>
            <w:tcW w:w="3823" w:type="dxa"/>
          </w:tcPr>
          <w:p w14:paraId="0B664B6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 with IVF</w:t>
            </w:r>
          </w:p>
        </w:tc>
        <w:tc>
          <w:tcPr>
            <w:tcW w:w="1134" w:type="dxa"/>
          </w:tcPr>
          <w:p w14:paraId="6E66845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201.00</w:t>
            </w:r>
          </w:p>
        </w:tc>
        <w:tc>
          <w:tcPr>
            <w:tcW w:w="1275" w:type="dxa"/>
          </w:tcPr>
          <w:p w14:paraId="6DEF7E4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201.00</w:t>
            </w:r>
          </w:p>
        </w:tc>
        <w:tc>
          <w:tcPr>
            <w:tcW w:w="1276" w:type="dxa"/>
          </w:tcPr>
          <w:p w14:paraId="17CC5C1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201.00</w:t>
            </w:r>
          </w:p>
        </w:tc>
        <w:tc>
          <w:tcPr>
            <w:tcW w:w="1276" w:type="dxa"/>
          </w:tcPr>
          <w:p w14:paraId="15F4857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201.00</w:t>
            </w:r>
          </w:p>
        </w:tc>
        <w:tc>
          <w:tcPr>
            <w:tcW w:w="992" w:type="dxa"/>
          </w:tcPr>
          <w:p w14:paraId="60AFF94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560.00</w:t>
            </w:r>
          </w:p>
        </w:tc>
      </w:tr>
      <w:tr w:rsidR="00773F2F" w:rsidRPr="001806B2" w14:paraId="090CF2C3" w14:textId="77777777" w:rsidTr="00101AC6">
        <w:trPr>
          <w:trHeight w:val="347"/>
        </w:trPr>
        <w:tc>
          <w:tcPr>
            <w:tcW w:w="3823" w:type="dxa"/>
          </w:tcPr>
          <w:p w14:paraId="26AC467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ICSI</w:t>
            </w:r>
          </w:p>
        </w:tc>
        <w:tc>
          <w:tcPr>
            <w:tcW w:w="1134" w:type="dxa"/>
          </w:tcPr>
          <w:p w14:paraId="3A1794D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35B6385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2A9BACC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1404C5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0ABCD39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623B371A" w14:textId="77777777" w:rsidTr="00101AC6">
        <w:trPr>
          <w:trHeight w:val="682"/>
        </w:trPr>
        <w:tc>
          <w:tcPr>
            <w:tcW w:w="3823" w:type="dxa"/>
          </w:tcPr>
          <w:p w14:paraId="50C9E63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 for ICSI: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6C9117A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14.00 (25)</w:t>
            </w:r>
          </w:p>
        </w:tc>
        <w:tc>
          <w:tcPr>
            <w:tcW w:w="1275" w:type="dxa"/>
          </w:tcPr>
          <w:p w14:paraId="1546504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14.00 (25)</w:t>
            </w:r>
          </w:p>
        </w:tc>
        <w:tc>
          <w:tcPr>
            <w:tcW w:w="1276" w:type="dxa"/>
          </w:tcPr>
          <w:p w14:paraId="45831E3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14.00 (25)</w:t>
            </w:r>
          </w:p>
        </w:tc>
        <w:tc>
          <w:tcPr>
            <w:tcW w:w="1276" w:type="dxa"/>
          </w:tcPr>
          <w:p w14:paraId="522C17E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14.00 (25)</w:t>
            </w:r>
          </w:p>
        </w:tc>
        <w:tc>
          <w:tcPr>
            <w:tcW w:w="992" w:type="dxa"/>
          </w:tcPr>
          <w:p w14:paraId="009EAC0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14.00 (25)</w:t>
            </w:r>
          </w:p>
        </w:tc>
      </w:tr>
      <w:tr w:rsidR="00773F2F" w:rsidRPr="001806B2" w14:paraId="000B2AD3" w14:textId="77777777" w:rsidTr="00101AC6">
        <w:trPr>
          <w:trHeight w:val="347"/>
        </w:trPr>
        <w:tc>
          <w:tcPr>
            <w:tcW w:w="3823" w:type="dxa"/>
          </w:tcPr>
          <w:p w14:paraId="14BDCC1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Consumables for ICSI</w:t>
            </w:r>
          </w:p>
        </w:tc>
        <w:tc>
          <w:tcPr>
            <w:tcW w:w="1134" w:type="dxa"/>
          </w:tcPr>
          <w:p w14:paraId="504C80E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50.00</w:t>
            </w:r>
          </w:p>
        </w:tc>
        <w:tc>
          <w:tcPr>
            <w:tcW w:w="1275" w:type="dxa"/>
          </w:tcPr>
          <w:p w14:paraId="21F8F36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50.00</w:t>
            </w:r>
          </w:p>
        </w:tc>
        <w:tc>
          <w:tcPr>
            <w:tcW w:w="1276" w:type="dxa"/>
          </w:tcPr>
          <w:p w14:paraId="669DC08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50.00</w:t>
            </w:r>
          </w:p>
        </w:tc>
        <w:tc>
          <w:tcPr>
            <w:tcW w:w="1276" w:type="dxa"/>
          </w:tcPr>
          <w:p w14:paraId="4CF0EC2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50.00</w:t>
            </w:r>
          </w:p>
        </w:tc>
        <w:tc>
          <w:tcPr>
            <w:tcW w:w="992" w:type="dxa"/>
          </w:tcPr>
          <w:p w14:paraId="519FF1C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50.00</w:t>
            </w:r>
          </w:p>
        </w:tc>
      </w:tr>
      <w:tr w:rsidR="00773F2F" w:rsidRPr="001806B2" w14:paraId="0A24740B" w14:textId="77777777" w:rsidTr="00101AC6">
        <w:trPr>
          <w:trHeight w:val="334"/>
        </w:trPr>
        <w:tc>
          <w:tcPr>
            <w:tcW w:w="3823" w:type="dxa"/>
          </w:tcPr>
          <w:p w14:paraId="477697B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Number of oocytes </w:t>
            </w:r>
          </w:p>
        </w:tc>
        <w:tc>
          <w:tcPr>
            <w:tcW w:w="1134" w:type="dxa"/>
          </w:tcPr>
          <w:p w14:paraId="2BA7817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0.9</w:t>
            </w:r>
          </w:p>
        </w:tc>
        <w:tc>
          <w:tcPr>
            <w:tcW w:w="1275" w:type="dxa"/>
          </w:tcPr>
          <w:p w14:paraId="541E202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1.4</w:t>
            </w:r>
          </w:p>
        </w:tc>
        <w:tc>
          <w:tcPr>
            <w:tcW w:w="1276" w:type="dxa"/>
          </w:tcPr>
          <w:p w14:paraId="22C51A7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2.7</w:t>
            </w:r>
          </w:p>
        </w:tc>
        <w:tc>
          <w:tcPr>
            <w:tcW w:w="1276" w:type="dxa"/>
          </w:tcPr>
          <w:p w14:paraId="7E942E7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3.5</w:t>
            </w:r>
          </w:p>
        </w:tc>
        <w:tc>
          <w:tcPr>
            <w:tcW w:w="992" w:type="dxa"/>
          </w:tcPr>
          <w:p w14:paraId="15C6E3F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8.5</w:t>
            </w:r>
          </w:p>
        </w:tc>
      </w:tr>
      <w:tr w:rsidR="00773F2F" w:rsidRPr="001806B2" w14:paraId="35BBDF16" w14:textId="77777777" w:rsidTr="00101AC6">
        <w:trPr>
          <w:trHeight w:val="347"/>
        </w:trPr>
        <w:tc>
          <w:tcPr>
            <w:tcW w:w="3823" w:type="dxa"/>
          </w:tcPr>
          <w:p w14:paraId="3384806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Total costs for ICSI</w:t>
            </w:r>
          </w:p>
        </w:tc>
        <w:tc>
          <w:tcPr>
            <w:tcW w:w="1134" w:type="dxa"/>
          </w:tcPr>
          <w:p w14:paraId="7D3E779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58.00</w:t>
            </w:r>
          </w:p>
        </w:tc>
        <w:tc>
          <w:tcPr>
            <w:tcW w:w="1275" w:type="dxa"/>
          </w:tcPr>
          <w:p w14:paraId="607E879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90.00</w:t>
            </w:r>
          </w:p>
        </w:tc>
        <w:tc>
          <w:tcPr>
            <w:tcW w:w="1276" w:type="dxa"/>
          </w:tcPr>
          <w:p w14:paraId="71256ED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173.00</w:t>
            </w:r>
          </w:p>
        </w:tc>
        <w:tc>
          <w:tcPr>
            <w:tcW w:w="1276" w:type="dxa"/>
          </w:tcPr>
          <w:p w14:paraId="441B3CE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224.00</w:t>
            </w:r>
          </w:p>
        </w:tc>
        <w:tc>
          <w:tcPr>
            <w:tcW w:w="992" w:type="dxa"/>
          </w:tcPr>
          <w:p w14:paraId="63FB2B6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544.00</w:t>
            </w:r>
          </w:p>
        </w:tc>
      </w:tr>
      <w:tr w:rsidR="00773F2F" w:rsidRPr="001806B2" w14:paraId="176811F6" w14:textId="77777777" w:rsidTr="00101AC6">
        <w:trPr>
          <w:trHeight w:val="334"/>
        </w:trPr>
        <w:tc>
          <w:tcPr>
            <w:tcW w:w="3823" w:type="dxa"/>
          </w:tcPr>
          <w:p w14:paraId="036A275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Total costs for follicle aspiration ICSI</w:t>
            </w:r>
          </w:p>
        </w:tc>
        <w:tc>
          <w:tcPr>
            <w:tcW w:w="1134" w:type="dxa"/>
          </w:tcPr>
          <w:p w14:paraId="1A73C7A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259.00</w:t>
            </w:r>
          </w:p>
        </w:tc>
        <w:tc>
          <w:tcPr>
            <w:tcW w:w="1275" w:type="dxa"/>
          </w:tcPr>
          <w:p w14:paraId="66BE974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291.00</w:t>
            </w:r>
          </w:p>
        </w:tc>
        <w:tc>
          <w:tcPr>
            <w:tcW w:w="1276" w:type="dxa"/>
          </w:tcPr>
          <w:p w14:paraId="38BF2BB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374.00</w:t>
            </w:r>
          </w:p>
        </w:tc>
        <w:tc>
          <w:tcPr>
            <w:tcW w:w="1276" w:type="dxa"/>
          </w:tcPr>
          <w:p w14:paraId="18FC843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425.00</w:t>
            </w:r>
          </w:p>
        </w:tc>
        <w:tc>
          <w:tcPr>
            <w:tcW w:w="992" w:type="dxa"/>
          </w:tcPr>
          <w:p w14:paraId="2A68F41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745.00</w:t>
            </w:r>
          </w:p>
        </w:tc>
      </w:tr>
      <w:tr w:rsidR="00773F2F" w:rsidRPr="001806B2" w14:paraId="1B0DD596" w14:textId="77777777" w:rsidTr="00101AC6">
        <w:trPr>
          <w:trHeight w:val="682"/>
        </w:trPr>
        <w:tc>
          <w:tcPr>
            <w:tcW w:w="3823" w:type="dxa"/>
          </w:tcPr>
          <w:p w14:paraId="0E85BF6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lastRenderedPageBreak/>
              <w:t>Total costs for follicle aspiration 50% IVF/ICSI</w:t>
            </w:r>
          </w:p>
        </w:tc>
        <w:tc>
          <w:tcPr>
            <w:tcW w:w="1134" w:type="dxa"/>
          </w:tcPr>
          <w:p w14:paraId="3C0D366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230.00</w:t>
            </w:r>
          </w:p>
        </w:tc>
        <w:tc>
          <w:tcPr>
            <w:tcW w:w="1275" w:type="dxa"/>
          </w:tcPr>
          <w:p w14:paraId="61EDC32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246.00</w:t>
            </w:r>
          </w:p>
        </w:tc>
        <w:tc>
          <w:tcPr>
            <w:tcW w:w="1276" w:type="dxa"/>
          </w:tcPr>
          <w:p w14:paraId="7965451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288.00</w:t>
            </w:r>
          </w:p>
        </w:tc>
        <w:tc>
          <w:tcPr>
            <w:tcW w:w="1276" w:type="dxa"/>
          </w:tcPr>
          <w:p w14:paraId="3D17DEC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313.00</w:t>
            </w:r>
          </w:p>
        </w:tc>
        <w:tc>
          <w:tcPr>
            <w:tcW w:w="992" w:type="dxa"/>
          </w:tcPr>
          <w:p w14:paraId="57CAD30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832.00</w:t>
            </w:r>
          </w:p>
        </w:tc>
      </w:tr>
      <w:tr w:rsidR="00773F2F" w:rsidRPr="001806B2" w14:paraId="358F1013" w14:textId="77777777" w:rsidTr="00101AC6">
        <w:trPr>
          <w:trHeight w:val="695"/>
        </w:trPr>
        <w:tc>
          <w:tcPr>
            <w:tcW w:w="3823" w:type="dxa"/>
          </w:tcPr>
          <w:p w14:paraId="7CC7978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follicle aspirations per cycle with oocyte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100C430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0.72</w:t>
            </w:r>
          </w:p>
        </w:tc>
        <w:tc>
          <w:tcPr>
            <w:tcW w:w="1275" w:type="dxa"/>
          </w:tcPr>
          <w:p w14:paraId="41740D2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0.84</w:t>
            </w:r>
          </w:p>
        </w:tc>
        <w:tc>
          <w:tcPr>
            <w:tcW w:w="1276" w:type="dxa"/>
          </w:tcPr>
          <w:p w14:paraId="1C287D9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0.77</w:t>
            </w:r>
          </w:p>
        </w:tc>
        <w:tc>
          <w:tcPr>
            <w:tcW w:w="1276" w:type="dxa"/>
          </w:tcPr>
          <w:p w14:paraId="5865B7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0.9</w:t>
            </w:r>
          </w:p>
        </w:tc>
        <w:tc>
          <w:tcPr>
            <w:tcW w:w="992" w:type="dxa"/>
          </w:tcPr>
          <w:p w14:paraId="51333BE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0.97</w:t>
            </w:r>
          </w:p>
        </w:tc>
      </w:tr>
      <w:tr w:rsidR="00773F2F" w:rsidRPr="001806B2" w14:paraId="6EC24844" w14:textId="77777777" w:rsidTr="00101AC6">
        <w:trPr>
          <w:trHeight w:val="682"/>
        </w:trPr>
        <w:tc>
          <w:tcPr>
            <w:tcW w:w="3823" w:type="dxa"/>
          </w:tcPr>
          <w:p w14:paraId="4C6870F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 xml:space="preserve">Total costs for follicle aspiration with </w:t>
            </w:r>
            <w:r>
              <w:rPr>
                <w:rFonts w:ascii="Calibri" w:hAnsi="Calibri" w:cs="Calibri"/>
                <w:b/>
                <w:lang w:val="en-US"/>
              </w:rPr>
              <w:t xml:space="preserve">an </w:t>
            </w:r>
            <w:r w:rsidRPr="001806B2">
              <w:rPr>
                <w:rFonts w:ascii="Calibri" w:hAnsi="Calibri" w:cs="Calibri"/>
                <w:b/>
                <w:lang w:val="en-US"/>
              </w:rPr>
              <w:t>oocyte per cycle</w:t>
            </w:r>
          </w:p>
        </w:tc>
        <w:tc>
          <w:tcPr>
            <w:tcW w:w="1134" w:type="dxa"/>
          </w:tcPr>
          <w:p w14:paraId="5DC3435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166.00</w:t>
            </w:r>
          </w:p>
        </w:tc>
        <w:tc>
          <w:tcPr>
            <w:tcW w:w="1275" w:type="dxa"/>
          </w:tcPr>
          <w:p w14:paraId="26FB71F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207.00</w:t>
            </w:r>
          </w:p>
        </w:tc>
        <w:tc>
          <w:tcPr>
            <w:tcW w:w="1276" w:type="dxa"/>
          </w:tcPr>
          <w:p w14:paraId="174FF94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222.00</w:t>
            </w:r>
          </w:p>
        </w:tc>
        <w:tc>
          <w:tcPr>
            <w:tcW w:w="1276" w:type="dxa"/>
          </w:tcPr>
          <w:p w14:paraId="721A1B5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282.00</w:t>
            </w:r>
          </w:p>
        </w:tc>
        <w:tc>
          <w:tcPr>
            <w:tcW w:w="992" w:type="dxa"/>
          </w:tcPr>
          <w:p w14:paraId="6E98961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807.00</w:t>
            </w:r>
          </w:p>
        </w:tc>
      </w:tr>
      <w:tr w:rsidR="00773F2F" w:rsidRPr="001806B2" w14:paraId="66B3352D" w14:textId="77777777" w:rsidTr="00101AC6">
        <w:trPr>
          <w:trHeight w:val="347"/>
        </w:trPr>
        <w:tc>
          <w:tcPr>
            <w:tcW w:w="3823" w:type="dxa"/>
          </w:tcPr>
          <w:p w14:paraId="2E5B522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1134" w:type="dxa"/>
          </w:tcPr>
          <w:p w14:paraId="006BD9A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448A48B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08156FC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96DE09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474CC1C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323EA034" w14:textId="77777777" w:rsidTr="00101AC6">
        <w:trPr>
          <w:trHeight w:val="334"/>
        </w:trPr>
        <w:tc>
          <w:tcPr>
            <w:tcW w:w="3823" w:type="dxa"/>
          </w:tcPr>
          <w:p w14:paraId="040BF48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highlight w:val="red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Embryo transfer + </w:t>
            </w:r>
            <w:proofErr w:type="spellStart"/>
            <w:r w:rsidRPr="001806B2">
              <w:rPr>
                <w:rFonts w:ascii="Calibri" w:hAnsi="Calibri" w:cs="Calibri"/>
                <w:b/>
                <w:bCs/>
                <w:lang w:val="en-US"/>
              </w:rPr>
              <w:t>hCG</w:t>
            </w:r>
            <w:proofErr w:type="spellEnd"/>
          </w:p>
        </w:tc>
        <w:tc>
          <w:tcPr>
            <w:tcW w:w="1134" w:type="dxa"/>
          </w:tcPr>
          <w:p w14:paraId="59B108E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77AF7DA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2274538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63B600A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58438B2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1F7AB2C1" w14:textId="77777777" w:rsidTr="00101AC6">
        <w:trPr>
          <w:trHeight w:val="347"/>
        </w:trPr>
        <w:tc>
          <w:tcPr>
            <w:tcW w:w="3823" w:type="dxa"/>
          </w:tcPr>
          <w:p w14:paraId="2794AB7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physician: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0D83573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21.00 (20)</w:t>
            </w:r>
          </w:p>
        </w:tc>
        <w:tc>
          <w:tcPr>
            <w:tcW w:w="1275" w:type="dxa"/>
          </w:tcPr>
          <w:p w14:paraId="02B4AD8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21.00 (20)</w:t>
            </w:r>
          </w:p>
        </w:tc>
        <w:tc>
          <w:tcPr>
            <w:tcW w:w="1276" w:type="dxa"/>
          </w:tcPr>
          <w:p w14:paraId="687296E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21.00 (20)</w:t>
            </w:r>
          </w:p>
        </w:tc>
        <w:tc>
          <w:tcPr>
            <w:tcW w:w="1276" w:type="dxa"/>
          </w:tcPr>
          <w:p w14:paraId="0F14A50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21.00 (20)</w:t>
            </w:r>
          </w:p>
        </w:tc>
        <w:tc>
          <w:tcPr>
            <w:tcW w:w="992" w:type="dxa"/>
          </w:tcPr>
          <w:p w14:paraId="260B6DA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21.00 (20)</w:t>
            </w:r>
          </w:p>
        </w:tc>
      </w:tr>
      <w:tr w:rsidR="00773F2F" w:rsidRPr="001806B2" w14:paraId="4206ACB9" w14:textId="77777777" w:rsidTr="00101AC6">
        <w:trPr>
          <w:trHeight w:val="682"/>
        </w:trPr>
        <w:tc>
          <w:tcPr>
            <w:tcW w:w="3823" w:type="dxa"/>
          </w:tcPr>
          <w:p w14:paraId="41285F1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 xml:space="preserve">, nurses and secretaries: </w:t>
            </w:r>
          </w:p>
          <w:p w14:paraId="44D4F26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3864860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5" w:type="dxa"/>
          </w:tcPr>
          <w:p w14:paraId="03778DB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6" w:type="dxa"/>
          </w:tcPr>
          <w:p w14:paraId="1C8596E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1276" w:type="dxa"/>
          </w:tcPr>
          <w:p w14:paraId="4BF9FBF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  <w:tc>
          <w:tcPr>
            <w:tcW w:w="992" w:type="dxa"/>
          </w:tcPr>
          <w:p w14:paraId="5043545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4.00 (15)</w:t>
            </w:r>
          </w:p>
        </w:tc>
      </w:tr>
      <w:tr w:rsidR="00773F2F" w:rsidRPr="001806B2" w14:paraId="5BE08B75" w14:textId="77777777" w:rsidTr="00101AC6">
        <w:trPr>
          <w:trHeight w:val="347"/>
        </w:trPr>
        <w:tc>
          <w:tcPr>
            <w:tcW w:w="3823" w:type="dxa"/>
          </w:tcPr>
          <w:p w14:paraId="151D145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17A327D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19.00 (35)</w:t>
            </w:r>
          </w:p>
        </w:tc>
        <w:tc>
          <w:tcPr>
            <w:tcW w:w="1275" w:type="dxa"/>
          </w:tcPr>
          <w:p w14:paraId="693C978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19.00 (35)</w:t>
            </w:r>
          </w:p>
        </w:tc>
        <w:tc>
          <w:tcPr>
            <w:tcW w:w="1276" w:type="dxa"/>
          </w:tcPr>
          <w:p w14:paraId="548E25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19.00 (35)</w:t>
            </w:r>
          </w:p>
        </w:tc>
        <w:tc>
          <w:tcPr>
            <w:tcW w:w="1276" w:type="dxa"/>
          </w:tcPr>
          <w:p w14:paraId="6C3726B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19.00 (35)</w:t>
            </w:r>
          </w:p>
        </w:tc>
        <w:tc>
          <w:tcPr>
            <w:tcW w:w="992" w:type="dxa"/>
          </w:tcPr>
          <w:p w14:paraId="1AD4417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19.00 (35)</w:t>
            </w:r>
          </w:p>
        </w:tc>
      </w:tr>
      <w:tr w:rsidR="00773F2F" w:rsidRPr="001806B2" w14:paraId="139D6DD5" w14:textId="77777777" w:rsidTr="00101AC6">
        <w:trPr>
          <w:trHeight w:val="334"/>
        </w:trPr>
        <w:tc>
          <w:tcPr>
            <w:tcW w:w="3823" w:type="dxa"/>
          </w:tcPr>
          <w:p w14:paraId="5052F2C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Consumables </w:t>
            </w:r>
          </w:p>
        </w:tc>
        <w:tc>
          <w:tcPr>
            <w:tcW w:w="1134" w:type="dxa"/>
          </w:tcPr>
          <w:p w14:paraId="193980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5" w:type="dxa"/>
          </w:tcPr>
          <w:p w14:paraId="4E03D37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6" w:type="dxa"/>
          </w:tcPr>
          <w:p w14:paraId="03D5619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1276" w:type="dxa"/>
          </w:tcPr>
          <w:p w14:paraId="2C0CB48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  <w:tc>
          <w:tcPr>
            <w:tcW w:w="992" w:type="dxa"/>
          </w:tcPr>
          <w:p w14:paraId="7E7618A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39.00</w:t>
            </w:r>
          </w:p>
        </w:tc>
      </w:tr>
      <w:tr w:rsidR="00773F2F" w:rsidRPr="001806B2" w14:paraId="1F2CE626" w14:textId="77777777" w:rsidTr="00101AC6">
        <w:trPr>
          <w:trHeight w:val="347"/>
        </w:trPr>
        <w:tc>
          <w:tcPr>
            <w:tcW w:w="3823" w:type="dxa"/>
          </w:tcPr>
          <w:p w14:paraId="198B34B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Costs for embryo </w:t>
            </w:r>
            <w:proofErr w:type="spellStart"/>
            <w:r w:rsidRPr="001806B2">
              <w:rPr>
                <w:rFonts w:ascii="Calibri" w:hAnsi="Calibri" w:cs="Calibri"/>
                <w:lang w:val="en-US"/>
              </w:rPr>
              <w:t>transfer+</w:t>
            </w:r>
            <w:r w:rsidRPr="001806B2">
              <w:rPr>
                <w:rFonts w:ascii="Calibri" w:hAnsi="Calibri" w:cs="Calibri"/>
                <w:b/>
                <w:bCs/>
                <w:lang w:val="en-US"/>
              </w:rPr>
              <w:t>hCG</w:t>
            </w:r>
            <w:proofErr w:type="spellEnd"/>
          </w:p>
        </w:tc>
        <w:tc>
          <w:tcPr>
            <w:tcW w:w="1134" w:type="dxa"/>
          </w:tcPr>
          <w:p w14:paraId="0C71E3A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103.00</w:t>
            </w:r>
          </w:p>
        </w:tc>
        <w:tc>
          <w:tcPr>
            <w:tcW w:w="1275" w:type="dxa"/>
          </w:tcPr>
          <w:p w14:paraId="0837B76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103.00</w:t>
            </w:r>
          </w:p>
        </w:tc>
        <w:tc>
          <w:tcPr>
            <w:tcW w:w="1276" w:type="dxa"/>
          </w:tcPr>
          <w:p w14:paraId="5C84425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103.-</w:t>
            </w:r>
          </w:p>
        </w:tc>
        <w:tc>
          <w:tcPr>
            <w:tcW w:w="1276" w:type="dxa"/>
          </w:tcPr>
          <w:p w14:paraId="58F2AFF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103.00</w:t>
            </w:r>
          </w:p>
        </w:tc>
        <w:tc>
          <w:tcPr>
            <w:tcW w:w="992" w:type="dxa"/>
          </w:tcPr>
          <w:p w14:paraId="715684A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103.-</w:t>
            </w:r>
          </w:p>
        </w:tc>
      </w:tr>
      <w:tr w:rsidR="00773F2F" w:rsidRPr="001806B2" w14:paraId="48D05566" w14:textId="77777777" w:rsidTr="00101AC6">
        <w:trPr>
          <w:trHeight w:val="334"/>
        </w:trPr>
        <w:tc>
          <w:tcPr>
            <w:tcW w:w="3823" w:type="dxa"/>
          </w:tcPr>
          <w:p w14:paraId="1885F8A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embryo transfer per cycle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66A1D98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0.53</w:t>
            </w:r>
          </w:p>
        </w:tc>
        <w:tc>
          <w:tcPr>
            <w:tcW w:w="1275" w:type="dxa"/>
          </w:tcPr>
          <w:p w14:paraId="6A22808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0.60</w:t>
            </w:r>
          </w:p>
        </w:tc>
        <w:tc>
          <w:tcPr>
            <w:tcW w:w="1276" w:type="dxa"/>
          </w:tcPr>
          <w:p w14:paraId="48A9CA9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0.67</w:t>
            </w:r>
          </w:p>
        </w:tc>
        <w:tc>
          <w:tcPr>
            <w:tcW w:w="1276" w:type="dxa"/>
          </w:tcPr>
          <w:p w14:paraId="34CE770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0.78</w:t>
            </w:r>
          </w:p>
        </w:tc>
        <w:tc>
          <w:tcPr>
            <w:tcW w:w="992" w:type="dxa"/>
          </w:tcPr>
          <w:p w14:paraId="6FB9DFE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0.77</w:t>
            </w:r>
          </w:p>
        </w:tc>
      </w:tr>
      <w:tr w:rsidR="00773F2F" w:rsidRPr="001806B2" w14:paraId="5C98EB17" w14:textId="77777777" w:rsidTr="00101AC6">
        <w:trPr>
          <w:trHeight w:val="347"/>
        </w:trPr>
        <w:tc>
          <w:tcPr>
            <w:tcW w:w="3823" w:type="dxa"/>
          </w:tcPr>
          <w:p w14:paraId="7B68FCD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Total costs for </w:t>
            </w:r>
            <w:r w:rsidRPr="001806B2">
              <w:rPr>
                <w:rFonts w:ascii="Calibri" w:hAnsi="Calibri" w:cs="Calibri"/>
                <w:b/>
                <w:lang w:val="en-US"/>
              </w:rPr>
              <w:t>embryo transfer per cycle</w:t>
            </w:r>
          </w:p>
        </w:tc>
        <w:tc>
          <w:tcPr>
            <w:tcW w:w="1134" w:type="dxa"/>
          </w:tcPr>
          <w:p w14:paraId="05B9060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55.00</w:t>
            </w:r>
          </w:p>
        </w:tc>
        <w:tc>
          <w:tcPr>
            <w:tcW w:w="1275" w:type="dxa"/>
          </w:tcPr>
          <w:p w14:paraId="2628CAF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62.00</w:t>
            </w:r>
          </w:p>
        </w:tc>
        <w:tc>
          <w:tcPr>
            <w:tcW w:w="1276" w:type="dxa"/>
          </w:tcPr>
          <w:p w14:paraId="05FEC40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69.00</w:t>
            </w:r>
          </w:p>
        </w:tc>
        <w:tc>
          <w:tcPr>
            <w:tcW w:w="1276" w:type="dxa"/>
          </w:tcPr>
          <w:p w14:paraId="19B28AF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80.00</w:t>
            </w:r>
          </w:p>
        </w:tc>
        <w:tc>
          <w:tcPr>
            <w:tcW w:w="992" w:type="dxa"/>
          </w:tcPr>
          <w:p w14:paraId="718A2AC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79.00</w:t>
            </w:r>
          </w:p>
        </w:tc>
      </w:tr>
      <w:tr w:rsidR="00773F2F" w:rsidRPr="001806B2" w14:paraId="31B060BF" w14:textId="77777777" w:rsidTr="00101AC6">
        <w:trPr>
          <w:trHeight w:val="334"/>
        </w:trPr>
        <w:tc>
          <w:tcPr>
            <w:tcW w:w="3823" w:type="dxa"/>
          </w:tcPr>
          <w:p w14:paraId="717FAB7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</w:tcPr>
          <w:p w14:paraId="49E2EE5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21DD88B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4AD1E46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71338DF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61DB35E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79A6A0EA" w14:textId="77777777" w:rsidTr="00101AC6">
        <w:trPr>
          <w:trHeight w:val="347"/>
        </w:trPr>
        <w:tc>
          <w:tcPr>
            <w:tcW w:w="3823" w:type="dxa"/>
          </w:tcPr>
          <w:p w14:paraId="567C5A3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Frozen embryo transfer</w:t>
            </w:r>
          </w:p>
        </w:tc>
        <w:tc>
          <w:tcPr>
            <w:tcW w:w="1134" w:type="dxa"/>
          </w:tcPr>
          <w:p w14:paraId="7B9D360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592FCDF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</w:p>
        </w:tc>
        <w:tc>
          <w:tcPr>
            <w:tcW w:w="1276" w:type="dxa"/>
          </w:tcPr>
          <w:p w14:paraId="19FE5C5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</w:p>
        </w:tc>
        <w:tc>
          <w:tcPr>
            <w:tcW w:w="1276" w:type="dxa"/>
          </w:tcPr>
          <w:p w14:paraId="4E2A6CD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</w:p>
        </w:tc>
        <w:tc>
          <w:tcPr>
            <w:tcW w:w="992" w:type="dxa"/>
          </w:tcPr>
          <w:p w14:paraId="4C9E8D7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</w:p>
        </w:tc>
      </w:tr>
      <w:tr w:rsidR="00773F2F" w:rsidRPr="001806B2" w14:paraId="129F7116" w14:textId="77777777" w:rsidTr="00101AC6">
        <w:trPr>
          <w:trHeight w:val="334"/>
        </w:trPr>
        <w:tc>
          <w:tcPr>
            <w:tcW w:w="3823" w:type="dxa"/>
          </w:tcPr>
          <w:p w14:paraId="08782D2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physician: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05697D5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3AFA980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3AA7E09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5560180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6287E66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21.00 (20)</w:t>
            </w:r>
          </w:p>
        </w:tc>
      </w:tr>
      <w:tr w:rsidR="00773F2F" w:rsidRPr="001806B2" w14:paraId="65246B30" w14:textId="77777777" w:rsidTr="00101AC6">
        <w:trPr>
          <w:trHeight w:val="695"/>
        </w:trPr>
        <w:tc>
          <w:tcPr>
            <w:tcW w:w="3823" w:type="dxa"/>
          </w:tcPr>
          <w:p w14:paraId="09C2272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 xml:space="preserve">, nurses and secretaries: </w:t>
            </w:r>
          </w:p>
          <w:p w14:paraId="78647B3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41D8302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1DBCC23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6D7323E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753514A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106747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4.00 (15)</w:t>
            </w:r>
          </w:p>
        </w:tc>
      </w:tr>
      <w:tr w:rsidR="00773F2F" w:rsidRPr="001806B2" w14:paraId="6751F6AE" w14:textId="77777777" w:rsidTr="00101AC6">
        <w:trPr>
          <w:trHeight w:val="334"/>
        </w:trPr>
        <w:tc>
          <w:tcPr>
            <w:tcW w:w="3823" w:type="dxa"/>
          </w:tcPr>
          <w:p w14:paraId="4130F89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0EBD7EC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16B4EAB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359E1DB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0DE6D32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6B3EE7D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 xml:space="preserve">19.00 </w:t>
            </w:r>
            <w:proofErr w:type="gramStart"/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( 35</w:t>
            </w:r>
            <w:proofErr w:type="gramEnd"/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)</w:t>
            </w:r>
          </w:p>
        </w:tc>
      </w:tr>
      <w:tr w:rsidR="00773F2F" w:rsidRPr="001806B2" w14:paraId="53064C3D" w14:textId="77777777" w:rsidTr="00101AC6">
        <w:trPr>
          <w:trHeight w:val="334"/>
        </w:trPr>
        <w:tc>
          <w:tcPr>
            <w:tcW w:w="3823" w:type="dxa"/>
          </w:tcPr>
          <w:p w14:paraId="4E71528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 xml:space="preserve">Consumables </w:t>
            </w:r>
          </w:p>
        </w:tc>
        <w:tc>
          <w:tcPr>
            <w:tcW w:w="1134" w:type="dxa"/>
          </w:tcPr>
          <w:p w14:paraId="6C78767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6465702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228C2F3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76FBD01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356A889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39.00</w:t>
            </w:r>
          </w:p>
        </w:tc>
      </w:tr>
      <w:tr w:rsidR="00773F2F" w:rsidRPr="001806B2" w14:paraId="6181566A" w14:textId="77777777" w:rsidTr="00101AC6">
        <w:trPr>
          <w:trHeight w:val="347"/>
        </w:trPr>
        <w:tc>
          <w:tcPr>
            <w:tcW w:w="3823" w:type="dxa"/>
          </w:tcPr>
          <w:p w14:paraId="33A79C0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Ultrasound 2x</w:t>
            </w:r>
          </w:p>
        </w:tc>
        <w:tc>
          <w:tcPr>
            <w:tcW w:w="1134" w:type="dxa"/>
          </w:tcPr>
          <w:p w14:paraId="4019602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288BA1E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0FCFB31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2E15BFA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1366957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190.00</w:t>
            </w:r>
          </w:p>
        </w:tc>
      </w:tr>
      <w:tr w:rsidR="00773F2F" w:rsidRPr="001806B2" w14:paraId="40CD4036" w14:textId="77777777" w:rsidTr="00101AC6">
        <w:trPr>
          <w:trHeight w:val="334"/>
        </w:trPr>
        <w:tc>
          <w:tcPr>
            <w:tcW w:w="3823" w:type="dxa"/>
          </w:tcPr>
          <w:p w14:paraId="39DD0C5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Blood analysis</w:t>
            </w:r>
          </w:p>
        </w:tc>
        <w:tc>
          <w:tcPr>
            <w:tcW w:w="1134" w:type="dxa"/>
          </w:tcPr>
          <w:p w14:paraId="702EDAF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5093178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35F9D81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4CE348C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466C38D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39.00</w:t>
            </w:r>
          </w:p>
        </w:tc>
      </w:tr>
      <w:tr w:rsidR="00773F2F" w:rsidRPr="001806B2" w14:paraId="78604E16" w14:textId="77777777" w:rsidTr="00101AC6">
        <w:trPr>
          <w:trHeight w:val="347"/>
        </w:trPr>
        <w:tc>
          <w:tcPr>
            <w:tcW w:w="3823" w:type="dxa"/>
          </w:tcPr>
          <w:p w14:paraId="1D25229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Medication</w:t>
            </w:r>
          </w:p>
        </w:tc>
        <w:tc>
          <w:tcPr>
            <w:tcW w:w="1134" w:type="dxa"/>
          </w:tcPr>
          <w:p w14:paraId="34AE00C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1260DC6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28F392B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23512F2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7C8AEAD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96.00</w:t>
            </w:r>
          </w:p>
        </w:tc>
      </w:tr>
      <w:tr w:rsidR="00773F2F" w:rsidRPr="001806B2" w14:paraId="543F1789" w14:textId="77777777" w:rsidTr="00101AC6">
        <w:trPr>
          <w:trHeight w:val="334"/>
        </w:trPr>
        <w:tc>
          <w:tcPr>
            <w:tcW w:w="3823" w:type="dxa"/>
          </w:tcPr>
          <w:p w14:paraId="21A0984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 staff: costs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28FFBAF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75B5166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3F2A85B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5D581B1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18140CE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22.00 (40)</w:t>
            </w:r>
          </w:p>
        </w:tc>
      </w:tr>
      <w:tr w:rsidR="00773F2F" w:rsidRPr="001806B2" w14:paraId="5EB49B7C" w14:textId="77777777" w:rsidTr="00101AC6">
        <w:trPr>
          <w:trHeight w:val="347"/>
        </w:trPr>
        <w:tc>
          <w:tcPr>
            <w:tcW w:w="3823" w:type="dxa"/>
          </w:tcPr>
          <w:p w14:paraId="1376D00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Consumables thawing</w:t>
            </w:r>
          </w:p>
        </w:tc>
        <w:tc>
          <w:tcPr>
            <w:tcW w:w="1134" w:type="dxa"/>
          </w:tcPr>
          <w:p w14:paraId="5016FCD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1CEEF10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15A1EF2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0060F2A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2248D23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45.00</w:t>
            </w:r>
          </w:p>
        </w:tc>
      </w:tr>
      <w:tr w:rsidR="00773F2F" w:rsidRPr="001806B2" w14:paraId="450ED9ED" w14:textId="77777777" w:rsidTr="00101AC6">
        <w:trPr>
          <w:trHeight w:val="334"/>
        </w:trPr>
        <w:tc>
          <w:tcPr>
            <w:tcW w:w="3823" w:type="dxa"/>
          </w:tcPr>
          <w:p w14:paraId="51BDCBA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lastRenderedPageBreak/>
              <w:t>Number of embryo transfer per cycle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793B675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5" w:type="dxa"/>
          </w:tcPr>
          <w:p w14:paraId="76F856F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302DEE6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1276" w:type="dxa"/>
          </w:tcPr>
          <w:p w14:paraId="6D2055D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992" w:type="dxa"/>
          </w:tcPr>
          <w:p w14:paraId="0C8AD4B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</w:t>
            </w:r>
          </w:p>
        </w:tc>
      </w:tr>
      <w:tr w:rsidR="00773F2F" w:rsidRPr="001806B2" w14:paraId="37475B7A" w14:textId="77777777" w:rsidTr="00101AC6">
        <w:trPr>
          <w:trHeight w:val="347"/>
        </w:trPr>
        <w:tc>
          <w:tcPr>
            <w:tcW w:w="3823" w:type="dxa"/>
          </w:tcPr>
          <w:p w14:paraId="65CB3F7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 xml:space="preserve">Total costs frozen embryo transfer </w:t>
            </w:r>
          </w:p>
        </w:tc>
        <w:tc>
          <w:tcPr>
            <w:tcW w:w="1134" w:type="dxa"/>
          </w:tcPr>
          <w:p w14:paraId="414DFD4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-</w:t>
            </w:r>
          </w:p>
        </w:tc>
        <w:tc>
          <w:tcPr>
            <w:tcW w:w="1275" w:type="dxa"/>
          </w:tcPr>
          <w:p w14:paraId="67F9CF0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75890C2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-</w:t>
            </w:r>
          </w:p>
        </w:tc>
        <w:tc>
          <w:tcPr>
            <w:tcW w:w="1276" w:type="dxa"/>
          </w:tcPr>
          <w:p w14:paraId="25A3F34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-</w:t>
            </w:r>
          </w:p>
        </w:tc>
        <w:tc>
          <w:tcPr>
            <w:tcW w:w="992" w:type="dxa"/>
          </w:tcPr>
          <w:p w14:paraId="1DB8029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FF0000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475.00</w:t>
            </w:r>
          </w:p>
        </w:tc>
      </w:tr>
      <w:tr w:rsidR="00773F2F" w:rsidRPr="001806B2" w14:paraId="039C35EF" w14:textId="77777777" w:rsidTr="00101AC6">
        <w:trPr>
          <w:trHeight w:val="334"/>
        </w:trPr>
        <w:tc>
          <w:tcPr>
            <w:tcW w:w="3823" w:type="dxa"/>
          </w:tcPr>
          <w:p w14:paraId="478D394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</w:tcPr>
          <w:p w14:paraId="0FDA359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4147174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5F540F4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6DBCC0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292ECDD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7A4EB3C7" w14:textId="77777777" w:rsidTr="00101AC6">
        <w:trPr>
          <w:trHeight w:val="347"/>
        </w:trPr>
        <w:tc>
          <w:tcPr>
            <w:tcW w:w="3823" w:type="dxa"/>
          </w:tcPr>
          <w:p w14:paraId="1ACDD07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Cryopreservation of zygotes</w:t>
            </w:r>
          </w:p>
        </w:tc>
        <w:tc>
          <w:tcPr>
            <w:tcW w:w="1134" w:type="dxa"/>
          </w:tcPr>
          <w:p w14:paraId="64C3395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5" w:type="dxa"/>
          </w:tcPr>
          <w:p w14:paraId="307CF10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4437EC5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76" w:type="dxa"/>
          </w:tcPr>
          <w:p w14:paraId="3071B78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92" w:type="dxa"/>
          </w:tcPr>
          <w:p w14:paraId="159B1A5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</w:p>
        </w:tc>
      </w:tr>
      <w:tr w:rsidR="00773F2F" w:rsidRPr="001806B2" w14:paraId="604E581F" w14:textId="77777777" w:rsidTr="00101AC6">
        <w:trPr>
          <w:trHeight w:val="682"/>
        </w:trPr>
        <w:tc>
          <w:tcPr>
            <w:tcW w:w="3823" w:type="dxa"/>
          </w:tcPr>
          <w:p w14:paraId="3853C54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lab: basic costs for one zygote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00C391C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25.00 (45)</w:t>
            </w:r>
          </w:p>
        </w:tc>
        <w:tc>
          <w:tcPr>
            <w:tcW w:w="1275" w:type="dxa"/>
          </w:tcPr>
          <w:p w14:paraId="69BD45F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25.00 (45)</w:t>
            </w:r>
          </w:p>
        </w:tc>
        <w:tc>
          <w:tcPr>
            <w:tcW w:w="1276" w:type="dxa"/>
          </w:tcPr>
          <w:p w14:paraId="1D32863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25.00 (45)</w:t>
            </w:r>
          </w:p>
        </w:tc>
        <w:tc>
          <w:tcPr>
            <w:tcW w:w="1276" w:type="dxa"/>
          </w:tcPr>
          <w:p w14:paraId="36542E6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25.00 (45)</w:t>
            </w:r>
          </w:p>
        </w:tc>
        <w:tc>
          <w:tcPr>
            <w:tcW w:w="992" w:type="dxa"/>
          </w:tcPr>
          <w:p w14:paraId="5685A66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25.00 (45)</w:t>
            </w:r>
          </w:p>
        </w:tc>
      </w:tr>
      <w:tr w:rsidR="00773F2F" w:rsidRPr="001806B2" w14:paraId="1C97A3E4" w14:textId="77777777" w:rsidTr="00101AC6">
        <w:trPr>
          <w:trHeight w:val="682"/>
        </w:trPr>
        <w:tc>
          <w:tcPr>
            <w:tcW w:w="3823" w:type="dxa"/>
          </w:tcPr>
          <w:p w14:paraId="389783C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proofErr w:type="spellStart"/>
            <w:r w:rsidRPr="001806B2">
              <w:rPr>
                <w:rFonts w:ascii="Calibri" w:hAnsi="Calibri" w:cs="Calibri"/>
                <w:lang w:val="en-US"/>
              </w:rPr>
              <w:t>Labour</w:t>
            </w:r>
            <w:proofErr w:type="spellEnd"/>
            <w:r w:rsidRPr="001806B2">
              <w:rPr>
                <w:rFonts w:ascii="Calibri" w:hAnsi="Calibri" w:cs="Calibri"/>
                <w:lang w:val="en-US"/>
              </w:rPr>
              <w:t>, IVF lab: costs for each additional zygote (minutes)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1134" w:type="dxa"/>
          </w:tcPr>
          <w:p w14:paraId="27A6BC4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3.00 (5)</w:t>
            </w:r>
          </w:p>
        </w:tc>
        <w:tc>
          <w:tcPr>
            <w:tcW w:w="1275" w:type="dxa"/>
          </w:tcPr>
          <w:p w14:paraId="429129C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3.00 (5)</w:t>
            </w:r>
          </w:p>
        </w:tc>
        <w:tc>
          <w:tcPr>
            <w:tcW w:w="1276" w:type="dxa"/>
          </w:tcPr>
          <w:p w14:paraId="55FDD16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3.00 (5)</w:t>
            </w:r>
          </w:p>
        </w:tc>
        <w:tc>
          <w:tcPr>
            <w:tcW w:w="1276" w:type="dxa"/>
          </w:tcPr>
          <w:p w14:paraId="05562E4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3.00 (5)</w:t>
            </w:r>
          </w:p>
        </w:tc>
        <w:tc>
          <w:tcPr>
            <w:tcW w:w="992" w:type="dxa"/>
          </w:tcPr>
          <w:p w14:paraId="563A7B4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3.00 (5)</w:t>
            </w:r>
          </w:p>
        </w:tc>
      </w:tr>
      <w:tr w:rsidR="00773F2F" w:rsidRPr="001806B2" w14:paraId="490E0321" w14:textId="77777777" w:rsidTr="00101AC6">
        <w:trPr>
          <w:trHeight w:val="347"/>
        </w:trPr>
        <w:tc>
          <w:tcPr>
            <w:tcW w:w="3823" w:type="dxa"/>
          </w:tcPr>
          <w:p w14:paraId="0077208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Consumables, basic costs for one zygote</w:t>
            </w:r>
          </w:p>
        </w:tc>
        <w:tc>
          <w:tcPr>
            <w:tcW w:w="1134" w:type="dxa"/>
          </w:tcPr>
          <w:p w14:paraId="75284F9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100.00</w:t>
            </w:r>
          </w:p>
        </w:tc>
        <w:tc>
          <w:tcPr>
            <w:tcW w:w="1275" w:type="dxa"/>
          </w:tcPr>
          <w:p w14:paraId="2682E8B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100.00</w:t>
            </w:r>
          </w:p>
        </w:tc>
        <w:tc>
          <w:tcPr>
            <w:tcW w:w="1276" w:type="dxa"/>
          </w:tcPr>
          <w:p w14:paraId="0726A00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100.00</w:t>
            </w:r>
          </w:p>
        </w:tc>
        <w:tc>
          <w:tcPr>
            <w:tcW w:w="1276" w:type="dxa"/>
          </w:tcPr>
          <w:p w14:paraId="6FD512F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100.00</w:t>
            </w:r>
          </w:p>
        </w:tc>
        <w:tc>
          <w:tcPr>
            <w:tcW w:w="992" w:type="dxa"/>
          </w:tcPr>
          <w:p w14:paraId="5C44737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100.00</w:t>
            </w:r>
          </w:p>
        </w:tc>
      </w:tr>
      <w:tr w:rsidR="00773F2F" w:rsidRPr="001806B2" w14:paraId="5FE7A4BB" w14:textId="77777777" w:rsidTr="00101AC6">
        <w:trPr>
          <w:trHeight w:val="682"/>
        </w:trPr>
        <w:tc>
          <w:tcPr>
            <w:tcW w:w="3823" w:type="dxa"/>
          </w:tcPr>
          <w:p w14:paraId="399AE89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Consumables, costs for each additional zygote</w:t>
            </w:r>
          </w:p>
        </w:tc>
        <w:tc>
          <w:tcPr>
            <w:tcW w:w="1134" w:type="dxa"/>
          </w:tcPr>
          <w:p w14:paraId="06DA06B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20.00</w:t>
            </w:r>
          </w:p>
        </w:tc>
        <w:tc>
          <w:tcPr>
            <w:tcW w:w="1275" w:type="dxa"/>
          </w:tcPr>
          <w:p w14:paraId="754102E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20.00</w:t>
            </w:r>
          </w:p>
        </w:tc>
        <w:tc>
          <w:tcPr>
            <w:tcW w:w="1276" w:type="dxa"/>
          </w:tcPr>
          <w:p w14:paraId="5A19695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20.00</w:t>
            </w:r>
          </w:p>
        </w:tc>
        <w:tc>
          <w:tcPr>
            <w:tcW w:w="1276" w:type="dxa"/>
          </w:tcPr>
          <w:p w14:paraId="1BEB914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20.00</w:t>
            </w:r>
          </w:p>
        </w:tc>
        <w:tc>
          <w:tcPr>
            <w:tcW w:w="992" w:type="dxa"/>
          </w:tcPr>
          <w:p w14:paraId="3730A2F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20.00</w:t>
            </w:r>
          </w:p>
        </w:tc>
      </w:tr>
      <w:tr w:rsidR="00773F2F" w:rsidRPr="001806B2" w14:paraId="3713B76F" w14:textId="77777777" w:rsidTr="00101AC6">
        <w:trPr>
          <w:trHeight w:val="695"/>
        </w:trPr>
        <w:tc>
          <w:tcPr>
            <w:tcW w:w="3823" w:type="dxa"/>
          </w:tcPr>
          <w:p w14:paraId="54A7881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lang w:val="en-US"/>
              </w:rPr>
            </w:pPr>
            <w:r w:rsidRPr="001806B2">
              <w:rPr>
                <w:rFonts w:ascii="Calibri" w:hAnsi="Calibri" w:cs="Calibri"/>
                <w:lang w:val="en-US"/>
              </w:rPr>
              <w:t>Number of cryopreserved zygotes per cycle</w:t>
            </w:r>
            <w:r w:rsidRPr="001806B2">
              <w:rPr>
                <w:rFonts w:ascii="Calibri" w:hAnsi="Calibri" w:cs="Calibri"/>
                <w:color w:val="000000" w:themeColor="text1"/>
                <w:vertAlign w:val="superscript"/>
                <w:lang w:val="en-US"/>
              </w:rPr>
              <w:t>3</w:t>
            </w:r>
          </w:p>
        </w:tc>
        <w:tc>
          <w:tcPr>
            <w:tcW w:w="1134" w:type="dxa"/>
          </w:tcPr>
          <w:p w14:paraId="3A1C418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0</w:t>
            </w:r>
          </w:p>
        </w:tc>
        <w:tc>
          <w:tcPr>
            <w:tcW w:w="1275" w:type="dxa"/>
          </w:tcPr>
          <w:p w14:paraId="690BB9B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0.1</w:t>
            </w:r>
          </w:p>
        </w:tc>
        <w:tc>
          <w:tcPr>
            <w:tcW w:w="1276" w:type="dxa"/>
          </w:tcPr>
          <w:p w14:paraId="01E0156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0.5</w:t>
            </w:r>
          </w:p>
        </w:tc>
        <w:tc>
          <w:tcPr>
            <w:tcW w:w="1276" w:type="dxa"/>
          </w:tcPr>
          <w:p w14:paraId="0CA27A5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0.6</w:t>
            </w:r>
          </w:p>
        </w:tc>
        <w:tc>
          <w:tcPr>
            <w:tcW w:w="992" w:type="dxa"/>
          </w:tcPr>
          <w:p w14:paraId="503C5EF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color w:val="000000" w:themeColor="text1"/>
                <w:lang w:val="en-US"/>
              </w:rPr>
              <w:t>2.1</w:t>
            </w:r>
          </w:p>
        </w:tc>
      </w:tr>
      <w:tr w:rsidR="00773F2F" w:rsidRPr="001806B2" w14:paraId="68EE7EE9" w14:textId="77777777" w:rsidTr="00101AC6">
        <w:trPr>
          <w:trHeight w:val="334"/>
        </w:trPr>
        <w:tc>
          <w:tcPr>
            <w:tcW w:w="3823" w:type="dxa"/>
          </w:tcPr>
          <w:p w14:paraId="0A70F11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Cycles with cryopreservation, %</w:t>
            </w:r>
          </w:p>
        </w:tc>
        <w:tc>
          <w:tcPr>
            <w:tcW w:w="1134" w:type="dxa"/>
          </w:tcPr>
          <w:p w14:paraId="29DE0268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0</w:t>
            </w:r>
          </w:p>
        </w:tc>
        <w:tc>
          <w:tcPr>
            <w:tcW w:w="1275" w:type="dxa"/>
          </w:tcPr>
          <w:p w14:paraId="450F1DB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4</w:t>
            </w:r>
          </w:p>
        </w:tc>
        <w:tc>
          <w:tcPr>
            <w:tcW w:w="1276" w:type="dxa"/>
          </w:tcPr>
          <w:p w14:paraId="6FF37EFE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15</w:t>
            </w:r>
          </w:p>
        </w:tc>
        <w:tc>
          <w:tcPr>
            <w:tcW w:w="1276" w:type="dxa"/>
          </w:tcPr>
          <w:p w14:paraId="6B5BD91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17</w:t>
            </w:r>
          </w:p>
        </w:tc>
        <w:tc>
          <w:tcPr>
            <w:tcW w:w="992" w:type="dxa"/>
          </w:tcPr>
          <w:p w14:paraId="3DA47377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color w:val="000000"/>
                <w:lang w:val="en-US" w:eastAsia="de-DE"/>
              </w:rPr>
            </w:pPr>
            <w:r w:rsidRPr="001806B2">
              <w:rPr>
                <w:rFonts w:ascii="Calibri" w:hAnsi="Calibri" w:cs="Calibri"/>
                <w:color w:val="000000"/>
                <w:lang w:val="en-US" w:eastAsia="de-DE"/>
              </w:rPr>
              <w:t>40</w:t>
            </w:r>
          </w:p>
        </w:tc>
      </w:tr>
      <w:tr w:rsidR="00773F2F" w:rsidRPr="001806B2" w14:paraId="10291FD0" w14:textId="77777777" w:rsidTr="00101AC6">
        <w:trPr>
          <w:trHeight w:val="347"/>
        </w:trPr>
        <w:tc>
          <w:tcPr>
            <w:tcW w:w="3823" w:type="dxa"/>
          </w:tcPr>
          <w:p w14:paraId="208792F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lang w:val="en-US"/>
              </w:rPr>
              <w:t>Total costs for cryopreservation of zygotes</w:t>
            </w:r>
          </w:p>
        </w:tc>
        <w:tc>
          <w:tcPr>
            <w:tcW w:w="1134" w:type="dxa"/>
          </w:tcPr>
          <w:p w14:paraId="0C1D5A1C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0 </w:t>
            </w:r>
          </w:p>
        </w:tc>
        <w:tc>
          <w:tcPr>
            <w:tcW w:w="1275" w:type="dxa"/>
          </w:tcPr>
          <w:p w14:paraId="5D1691E0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28.00</w:t>
            </w:r>
          </w:p>
        </w:tc>
        <w:tc>
          <w:tcPr>
            <w:tcW w:w="1276" w:type="dxa"/>
          </w:tcPr>
          <w:p w14:paraId="45E736E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42.00</w:t>
            </w:r>
          </w:p>
        </w:tc>
        <w:tc>
          <w:tcPr>
            <w:tcW w:w="1276" w:type="dxa"/>
          </w:tcPr>
          <w:p w14:paraId="523352A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45.00</w:t>
            </w:r>
          </w:p>
        </w:tc>
        <w:tc>
          <w:tcPr>
            <w:tcW w:w="992" w:type="dxa"/>
          </w:tcPr>
          <w:p w14:paraId="15F5C23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75.00</w:t>
            </w:r>
          </w:p>
        </w:tc>
      </w:tr>
      <w:tr w:rsidR="00773F2F" w:rsidRPr="001806B2" w14:paraId="5E4CFAE9" w14:textId="77777777" w:rsidTr="00101AC6">
        <w:trPr>
          <w:trHeight w:val="334"/>
        </w:trPr>
        <w:tc>
          <w:tcPr>
            <w:tcW w:w="3823" w:type="dxa"/>
          </w:tcPr>
          <w:p w14:paraId="14B621E4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Total costs of item</w:t>
            </w:r>
          </w:p>
        </w:tc>
        <w:tc>
          <w:tcPr>
            <w:tcW w:w="1134" w:type="dxa"/>
          </w:tcPr>
          <w:p w14:paraId="2A3EEB9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highlight w:val="red"/>
                <w:lang w:val="en-US"/>
              </w:rPr>
            </w:pPr>
          </w:p>
        </w:tc>
        <w:tc>
          <w:tcPr>
            <w:tcW w:w="1275" w:type="dxa"/>
          </w:tcPr>
          <w:p w14:paraId="4ADFD4F2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highlight w:val="red"/>
                <w:lang w:val="en-US"/>
              </w:rPr>
            </w:pPr>
          </w:p>
        </w:tc>
        <w:tc>
          <w:tcPr>
            <w:tcW w:w="1276" w:type="dxa"/>
          </w:tcPr>
          <w:p w14:paraId="07F91565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highlight w:val="red"/>
                <w:lang w:val="en-US"/>
              </w:rPr>
            </w:pPr>
          </w:p>
        </w:tc>
        <w:tc>
          <w:tcPr>
            <w:tcW w:w="1276" w:type="dxa"/>
          </w:tcPr>
          <w:p w14:paraId="79B6701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highlight w:val="red"/>
                <w:lang w:val="en-US"/>
              </w:rPr>
            </w:pPr>
          </w:p>
        </w:tc>
        <w:tc>
          <w:tcPr>
            <w:tcW w:w="992" w:type="dxa"/>
          </w:tcPr>
          <w:p w14:paraId="66F84A73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highlight w:val="red"/>
                <w:lang w:val="en-US"/>
              </w:rPr>
            </w:pPr>
          </w:p>
        </w:tc>
      </w:tr>
      <w:tr w:rsidR="00773F2F" w:rsidRPr="001806B2" w14:paraId="5A5BF7FB" w14:textId="77777777" w:rsidTr="00101AC6">
        <w:trPr>
          <w:trHeight w:val="347"/>
        </w:trPr>
        <w:tc>
          <w:tcPr>
            <w:tcW w:w="3823" w:type="dxa"/>
          </w:tcPr>
          <w:p w14:paraId="4A42B461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lang w:val="en-US"/>
              </w:rPr>
            </w:pPr>
            <w:r w:rsidRPr="001806B2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Embryo storage per year </w:t>
            </w:r>
          </w:p>
        </w:tc>
        <w:tc>
          <w:tcPr>
            <w:tcW w:w="1134" w:type="dxa"/>
          </w:tcPr>
          <w:p w14:paraId="7C0ED11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0 .00</w:t>
            </w:r>
          </w:p>
        </w:tc>
        <w:tc>
          <w:tcPr>
            <w:tcW w:w="1275" w:type="dxa"/>
          </w:tcPr>
          <w:p w14:paraId="5F794A9B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360.00</w:t>
            </w:r>
          </w:p>
        </w:tc>
        <w:tc>
          <w:tcPr>
            <w:tcW w:w="1276" w:type="dxa"/>
          </w:tcPr>
          <w:p w14:paraId="4B300CED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360.00</w:t>
            </w:r>
          </w:p>
        </w:tc>
        <w:tc>
          <w:tcPr>
            <w:tcW w:w="1276" w:type="dxa"/>
          </w:tcPr>
          <w:p w14:paraId="0D6CBA2A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highlight w:val="red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360.00</w:t>
            </w:r>
          </w:p>
        </w:tc>
        <w:tc>
          <w:tcPr>
            <w:tcW w:w="992" w:type="dxa"/>
          </w:tcPr>
          <w:p w14:paraId="1F2E9D79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highlight w:val="red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360.00</w:t>
            </w:r>
          </w:p>
        </w:tc>
      </w:tr>
      <w:tr w:rsidR="00773F2F" w:rsidRPr="001806B2" w14:paraId="177F044B" w14:textId="77777777" w:rsidTr="00101AC6">
        <w:trPr>
          <w:trHeight w:val="334"/>
        </w:trPr>
        <w:tc>
          <w:tcPr>
            <w:tcW w:w="3823" w:type="dxa"/>
          </w:tcPr>
          <w:p w14:paraId="15454DE6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1806B2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Total costs per items </w:t>
            </w:r>
          </w:p>
        </w:tc>
        <w:tc>
          <w:tcPr>
            <w:tcW w:w="1134" w:type="dxa"/>
          </w:tcPr>
          <w:p w14:paraId="1ECA31BF" w14:textId="77777777" w:rsidR="00773F2F" w:rsidRPr="001806B2" w:rsidRDefault="00773F2F" w:rsidP="00101AC6">
            <w:pPr>
              <w:spacing w:line="400" w:lineRule="exact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539.00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 xml:space="preserve"> 4</w:t>
            </w:r>
          </w:p>
        </w:tc>
        <w:tc>
          <w:tcPr>
            <w:tcW w:w="1275" w:type="dxa"/>
          </w:tcPr>
          <w:p w14:paraId="4DE320E9" w14:textId="77777777" w:rsidR="00773F2F" w:rsidRPr="001806B2" w:rsidRDefault="00773F2F" w:rsidP="00101AC6">
            <w:pPr>
              <w:spacing w:line="400" w:lineRule="exact"/>
              <w:jc w:val="both"/>
              <w:rPr>
                <w:rFonts w:ascii="Calibri" w:hAnsi="Calibri" w:cs="Calibri"/>
                <w:vertAlign w:val="superscript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595.00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 xml:space="preserve"> 4</w:t>
            </w:r>
          </w:p>
        </w:tc>
        <w:tc>
          <w:tcPr>
            <w:tcW w:w="1276" w:type="dxa"/>
          </w:tcPr>
          <w:p w14:paraId="1D727126" w14:textId="77777777" w:rsidR="00773F2F" w:rsidRPr="001806B2" w:rsidRDefault="00773F2F" w:rsidP="00101AC6">
            <w:pPr>
              <w:spacing w:line="400" w:lineRule="exact"/>
              <w:jc w:val="both"/>
              <w:rPr>
                <w:rFonts w:ascii="Calibri" w:hAnsi="Calibri" w:cs="Calibri"/>
                <w:b/>
                <w:bCs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1262.00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 xml:space="preserve"> 4</w:t>
            </w:r>
          </w:p>
        </w:tc>
        <w:tc>
          <w:tcPr>
            <w:tcW w:w="1276" w:type="dxa"/>
          </w:tcPr>
          <w:p w14:paraId="4A6B84DD" w14:textId="77777777" w:rsidR="00773F2F" w:rsidRPr="001806B2" w:rsidRDefault="00773F2F" w:rsidP="00101AC6">
            <w:pPr>
              <w:spacing w:line="400" w:lineRule="exact"/>
              <w:jc w:val="both"/>
              <w:rPr>
                <w:rFonts w:ascii="Calibri" w:hAnsi="Calibri" w:cs="Calibri"/>
                <w:vertAlign w:val="superscript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1134.00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 xml:space="preserve"> 4</w:t>
            </w:r>
          </w:p>
        </w:tc>
        <w:tc>
          <w:tcPr>
            <w:tcW w:w="992" w:type="dxa"/>
          </w:tcPr>
          <w:p w14:paraId="19D4E5C2" w14:textId="77777777" w:rsidR="00773F2F" w:rsidRPr="001806B2" w:rsidRDefault="00773F2F" w:rsidP="00101AC6">
            <w:pPr>
              <w:spacing w:line="400" w:lineRule="exact"/>
              <w:jc w:val="both"/>
              <w:rPr>
                <w:rFonts w:ascii="Calibri" w:hAnsi="Calibri" w:cs="Calibri"/>
                <w:vertAlign w:val="superscript"/>
                <w:lang w:val="en-US"/>
              </w:rPr>
            </w:pPr>
            <w:r w:rsidRPr="001806B2">
              <w:rPr>
                <w:rFonts w:ascii="Calibri" w:hAnsi="Calibri" w:cs="Calibri"/>
                <w:b/>
                <w:bCs/>
                <w:lang w:val="en-US"/>
              </w:rPr>
              <w:t>2827.00</w:t>
            </w:r>
            <w:r w:rsidRPr="001806B2">
              <w:rPr>
                <w:rFonts w:ascii="Calibri" w:hAnsi="Calibri" w:cs="Calibri"/>
                <w:vertAlign w:val="superscript"/>
                <w:lang w:val="en-US"/>
              </w:rPr>
              <w:t xml:space="preserve"> 4</w:t>
            </w:r>
          </w:p>
        </w:tc>
      </w:tr>
    </w:tbl>
    <w:p w14:paraId="6FC367C1" w14:textId="77777777" w:rsidR="00773F2F" w:rsidRDefault="00773F2F" w:rsidP="00773F2F">
      <w:pPr>
        <w:spacing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color w:val="000000" w:themeColor="text1"/>
          <w:sz w:val="22"/>
          <w:szCs w:val="22"/>
          <w:vertAlign w:val="superscript"/>
          <w:lang w:val="en-US"/>
        </w:rPr>
        <w:t xml:space="preserve">1 </w:t>
      </w: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>NC-IVF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atural cycle IVF;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IVF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in vitro</w:t>
      </w:r>
      <w:r w:rsidRPr="001806B2">
        <w:rPr>
          <w:rStyle w:val="Hervorhebung"/>
          <w:rFonts w:ascii="Calibri" w:eastAsiaTheme="majorEastAsia" w:hAnsi="Calibri" w:cs="Calibri"/>
          <w:i w:val="0"/>
          <w:iCs w:val="0"/>
          <w:color w:val="1B1B1B"/>
          <w:sz w:val="20"/>
          <w:szCs w:val="20"/>
          <w:lang w:val="en-US"/>
        </w:rPr>
        <w:t> fertilization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AI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aromatase inhibitor; 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CC</w:t>
      </w:r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clomiphene citrate; 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cIVF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conventional IVF; </w:t>
      </w:r>
      <w:proofErr w:type="spell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r</w:t>
      </w:r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FSH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: recombinant follicle-stimulating hormone;</w:t>
      </w:r>
      <w:r w:rsidRPr="001806B2">
        <w:rPr>
          <w:rFonts w:ascii="Calibri" w:hAnsi="Calibri" w:cs="Calibri"/>
          <w:i/>
          <w:iCs/>
          <w:color w:val="1B1B1B"/>
          <w:sz w:val="20"/>
          <w:szCs w:val="20"/>
          <w:lang w:val="en-US"/>
        </w:rPr>
        <w:t xml:space="preserve"> </w:t>
      </w:r>
      <w:proofErr w:type="spellStart"/>
      <w:r w:rsidRPr="001806B2"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>hMG</w:t>
      </w:r>
      <w:proofErr w:type="spell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human menopausal </w:t>
      </w:r>
      <w:proofErr w:type="gramStart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>gonadotropin; </w:t>
      </w:r>
      <w:r>
        <w:rPr>
          <w:rStyle w:val="Hervorhebung"/>
          <w:rFonts w:ascii="Calibri" w:eastAsiaTheme="majorEastAsia" w:hAnsi="Calibri" w:cs="Calibri"/>
          <w:color w:val="1B1B1B"/>
          <w:sz w:val="20"/>
          <w:szCs w:val="20"/>
          <w:lang w:val="en-US"/>
        </w:rPr>
        <w:t xml:space="preserve"> ICSI</w:t>
      </w:r>
      <w:proofErr w:type="gramEnd"/>
      <w:r w:rsidRPr="001806B2">
        <w:rPr>
          <w:rFonts w:ascii="Calibri" w:hAnsi="Calibri" w:cs="Calibri"/>
          <w:color w:val="1B1B1B"/>
          <w:sz w:val="20"/>
          <w:szCs w:val="20"/>
          <w:lang w:val="en-US"/>
        </w:rPr>
        <w:t xml:space="preserve">: </w:t>
      </w:r>
      <w:r>
        <w:rPr>
          <w:rFonts w:ascii="Calibri" w:hAnsi="Calibri" w:cs="Calibri"/>
          <w:color w:val="1B1B1B"/>
          <w:sz w:val="20"/>
          <w:szCs w:val="20"/>
          <w:lang w:val="en-US"/>
        </w:rPr>
        <w:t>Intracytoplasmic Sperm injection;</w:t>
      </w:r>
    </w:p>
    <w:p w14:paraId="38B0B774" w14:textId="721376D9" w:rsidR="00773F2F" w:rsidRPr="00773F2F" w:rsidRDefault="00773F2F" w:rsidP="00773F2F">
      <w:pPr>
        <w:spacing w:line="400" w:lineRule="exact"/>
        <w:jc w:val="both"/>
        <w:rPr>
          <w:rFonts w:ascii="Calibri" w:hAnsi="Calibri" w:cs="Calibri"/>
          <w:color w:val="1B1B1B"/>
          <w:sz w:val="20"/>
          <w:szCs w:val="20"/>
          <w:lang w:val="en-US"/>
        </w:rPr>
      </w:pPr>
      <w:r w:rsidRPr="001806B2">
        <w:rPr>
          <w:rFonts w:ascii="Calibri" w:hAnsi="Calibri" w:cs="Calibri"/>
          <w:color w:val="000000" w:themeColor="text1"/>
          <w:sz w:val="20"/>
          <w:szCs w:val="20"/>
          <w:vertAlign w:val="superscript"/>
          <w:lang w:val="en-US"/>
        </w:rPr>
        <w:t xml:space="preserve">2 </w:t>
      </w:r>
      <w:r w:rsidRPr="001806B2">
        <w:rPr>
          <w:rFonts w:ascii="Calibri" w:hAnsi="Calibri" w:cs="Calibri"/>
          <w:color w:val="000000" w:themeColor="text1"/>
          <w:sz w:val="20"/>
          <w:szCs w:val="20"/>
          <w:lang w:val="en-US"/>
        </w:rPr>
        <w:t>Physicians: 64.00/hour. Nurses and secretaries: 17.00/hour. IVF lab staff: 33.00/hour.</w:t>
      </w:r>
    </w:p>
    <w:p w14:paraId="6E7AB421" w14:textId="77777777" w:rsidR="00773F2F" w:rsidRPr="001806B2" w:rsidRDefault="00773F2F" w:rsidP="00773F2F">
      <w:pPr>
        <w:spacing w:line="400" w:lineRule="exact"/>
        <w:jc w:val="both"/>
        <w:rPr>
          <w:rFonts w:ascii="Calibri" w:hAnsi="Calibri" w:cs="Calibri"/>
          <w:sz w:val="20"/>
          <w:szCs w:val="20"/>
          <w:lang w:val="en-US"/>
        </w:rPr>
      </w:pPr>
      <w:r w:rsidRPr="001806B2">
        <w:rPr>
          <w:rFonts w:ascii="Calibri" w:hAnsi="Calibri" w:cs="Calibri"/>
          <w:sz w:val="20"/>
          <w:szCs w:val="20"/>
          <w:vertAlign w:val="superscript"/>
          <w:lang w:val="en-US"/>
        </w:rPr>
        <w:t>3</w:t>
      </w:r>
      <w:r w:rsidRPr="001806B2">
        <w:rPr>
          <w:rFonts w:ascii="Calibri" w:hAnsi="Calibri" w:cs="Calibri"/>
          <w:sz w:val="20"/>
          <w:szCs w:val="20"/>
          <w:lang w:val="en-US"/>
        </w:rPr>
        <w:t xml:space="preserve">Ratio based on documented cycles, described </w:t>
      </w:r>
      <w:r>
        <w:rPr>
          <w:rFonts w:ascii="Calibri" w:hAnsi="Calibri" w:cs="Calibri"/>
          <w:sz w:val="20"/>
          <w:szCs w:val="20"/>
          <w:lang w:val="en-US"/>
        </w:rPr>
        <w:t>by</w:t>
      </w:r>
      <w:r w:rsidRPr="001806B2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  <w:lang w:val="en-US"/>
        </w:rPr>
        <w:t>Magaton</w:t>
      </w:r>
      <w:proofErr w:type="spellEnd"/>
      <w:r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1806B2">
        <w:rPr>
          <w:rFonts w:ascii="Calibri" w:hAnsi="Calibri" w:cs="Calibri"/>
          <w:sz w:val="20"/>
          <w:szCs w:val="20"/>
          <w:lang w:val="en-US"/>
        </w:rPr>
        <w:sym w:font="Symbol" w:char="F05B"/>
      </w:r>
      <w:r>
        <w:rPr>
          <w:rFonts w:ascii="Calibri" w:hAnsi="Calibri" w:cs="Calibri"/>
          <w:sz w:val="20"/>
          <w:szCs w:val="20"/>
          <w:lang w:val="en-US"/>
        </w:rPr>
        <w:t>2025</w:t>
      </w:r>
      <w:r w:rsidRPr="001806B2">
        <w:rPr>
          <w:rFonts w:ascii="Calibri" w:hAnsi="Calibri" w:cs="Calibri"/>
          <w:sz w:val="20"/>
          <w:szCs w:val="20"/>
          <w:lang w:val="en-US"/>
        </w:rPr>
        <w:sym w:font="Symbol" w:char="F05D"/>
      </w:r>
      <w:r w:rsidRPr="001806B2">
        <w:rPr>
          <w:rFonts w:ascii="Calibri" w:hAnsi="Calibri" w:cs="Calibri"/>
          <w:sz w:val="20"/>
          <w:szCs w:val="20"/>
          <w:lang w:val="en-US"/>
        </w:rPr>
        <w:t>.</w:t>
      </w:r>
    </w:p>
    <w:p w14:paraId="745D51C4" w14:textId="77777777" w:rsidR="00773F2F" w:rsidRDefault="00773F2F" w:rsidP="00773F2F">
      <w:pPr>
        <w:spacing w:line="400" w:lineRule="exact"/>
        <w:jc w:val="both"/>
        <w:rPr>
          <w:rFonts w:ascii="Calibri" w:hAnsi="Calibri" w:cs="Calibri"/>
          <w:b/>
          <w:bCs/>
          <w:sz w:val="20"/>
          <w:szCs w:val="20"/>
          <w:lang w:val="en-US"/>
        </w:rPr>
      </w:pPr>
      <w:r w:rsidRPr="001806B2">
        <w:rPr>
          <w:rFonts w:ascii="Calibri" w:hAnsi="Calibri" w:cs="Calibri"/>
          <w:sz w:val="20"/>
          <w:szCs w:val="20"/>
          <w:vertAlign w:val="superscript"/>
          <w:lang w:val="en-US"/>
        </w:rPr>
        <w:t>4</w:t>
      </w:r>
      <w:r w:rsidRPr="001806B2">
        <w:rPr>
          <w:rFonts w:ascii="Calibri" w:hAnsi="Calibri" w:cs="Calibri"/>
          <w:sz w:val="20"/>
          <w:szCs w:val="20"/>
          <w:lang w:val="en-US"/>
        </w:rPr>
        <w:t>Without storage</w:t>
      </w:r>
      <w:r>
        <w:rPr>
          <w:rFonts w:ascii="Calibri" w:hAnsi="Calibri" w:cs="Calibri"/>
          <w:sz w:val="20"/>
          <w:szCs w:val="20"/>
          <w:lang w:val="en-US"/>
        </w:rPr>
        <w:t>.</w:t>
      </w:r>
      <w:r w:rsidRPr="001806B2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7A4E1254" w14:textId="77777777" w:rsidR="007F5EFD" w:rsidRDefault="007F5EFD"/>
    <w:sectPr w:rsidR="007F5E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2F"/>
    <w:rsid w:val="00034A64"/>
    <w:rsid w:val="005B2D5F"/>
    <w:rsid w:val="00773F2F"/>
    <w:rsid w:val="007F5EFD"/>
    <w:rsid w:val="00953930"/>
    <w:rsid w:val="00CD4836"/>
    <w:rsid w:val="00E7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B00F733"/>
  <w15:chartTrackingRefBased/>
  <w15:docId w15:val="{87E0E976-1290-C641-805E-9D471984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3F2F"/>
    <w:rPr>
      <w:rFonts w:eastAsiaTheme="minorEastAsia"/>
      <w:lang w:eastAsia="zh-C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73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73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73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73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73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73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73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73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73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73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73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73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73F2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73F2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73F2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73F2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73F2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73F2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73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773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73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73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73F2F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ZitatZchn">
    <w:name w:val="Zitat Zchn"/>
    <w:basedOn w:val="Absatz-Standardschriftart"/>
    <w:link w:val="Zitat"/>
    <w:uiPriority w:val="29"/>
    <w:rsid w:val="00773F2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73F2F"/>
    <w:pPr>
      <w:ind w:left="720"/>
      <w:contextualSpacing/>
    </w:pPr>
    <w:rPr>
      <w:rFonts w:eastAsiaTheme="minorHAnsi"/>
      <w:lang w:eastAsia="en-US"/>
    </w:rPr>
  </w:style>
  <w:style w:type="character" w:styleId="IntensiveHervorhebung">
    <w:name w:val="Intense Emphasis"/>
    <w:basedOn w:val="Absatz-Standardschriftart"/>
    <w:uiPriority w:val="21"/>
    <w:qFormat/>
    <w:rsid w:val="00773F2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73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73F2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73F2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3F2F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773F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4425</Characters>
  <Application>Microsoft Office Word</Application>
  <DocSecurity>0</DocSecurity>
  <Lines>553</Lines>
  <Paragraphs>405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Nordin</dc:creator>
  <cp:keywords/>
  <dc:description/>
  <cp:lastModifiedBy>Martina Nordin</cp:lastModifiedBy>
  <cp:revision>1</cp:revision>
  <dcterms:created xsi:type="dcterms:W3CDTF">2026-07-01T14:42:00Z</dcterms:created>
  <dcterms:modified xsi:type="dcterms:W3CDTF">2026-07-01T14:43:00Z</dcterms:modified>
</cp:coreProperties>
</file>