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1F1C5" w14:textId="25D1E889" w:rsidR="00696CB4" w:rsidRDefault="00696CB4" w:rsidP="00696CB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96CB4">
        <w:rPr>
          <w:rFonts w:ascii="Times New Roman" w:hAnsi="Times New Roman" w:cs="Times New Roman"/>
          <w:sz w:val="20"/>
          <w:szCs w:val="20"/>
        </w:rPr>
        <w:t>Supplementary</w:t>
      </w:r>
      <w:r w:rsidRPr="00696CB4">
        <w:rPr>
          <w:rFonts w:ascii="Times New Roman" w:hAnsi="Times New Roman" w:cs="Times New Roman"/>
          <w:sz w:val="20"/>
          <w:szCs w:val="20"/>
        </w:rPr>
        <w:t xml:space="preserve"> </w:t>
      </w:r>
      <w:r w:rsidRPr="006D22BC">
        <w:rPr>
          <w:rFonts w:ascii="Times New Roman" w:hAnsi="Times New Roman" w:cs="Times New Roman"/>
          <w:sz w:val="20"/>
          <w:szCs w:val="20"/>
        </w:rPr>
        <w:t>Table 1 General characteristics of respondents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42"/>
        <w:gridCol w:w="1241"/>
        <w:gridCol w:w="1241"/>
        <w:gridCol w:w="1241"/>
        <w:gridCol w:w="1241"/>
      </w:tblGrid>
      <w:tr w:rsidR="00696CB4" w:rsidRPr="00FE5C57" w14:paraId="51DF18A2" w14:textId="77777777" w:rsidTr="008C4E5D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B5135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B4E034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Whole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0A09A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Physicians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22031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Pharmacists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DC9F7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Nurses</w:t>
            </w:r>
          </w:p>
        </w:tc>
      </w:tr>
      <w:tr w:rsidR="00696CB4" w:rsidRPr="00FE5C57" w14:paraId="4BC5635D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0EEB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Number of Participants–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2E9F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515/515(100)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5F8B4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116/515(22.5)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2DAA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178/515(34.6)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BC4B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221/515(42.9)</w:t>
            </w:r>
          </w:p>
        </w:tc>
      </w:tr>
      <w:tr w:rsidR="00696CB4" w:rsidRPr="00FE5C57" w14:paraId="0F4AC045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1BA6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Level of Professional Title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8F68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695A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7DDC6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39EAA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96CB4" w:rsidRPr="00FE5C57" w14:paraId="039F45F0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EC8B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Junior –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80B4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201/515(39.0)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545A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44/116(37.9)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437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47/178(26.4)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1665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110/221(49.8)</w:t>
            </w:r>
          </w:p>
        </w:tc>
      </w:tr>
      <w:tr w:rsidR="00696CB4" w:rsidRPr="00FE5C57" w14:paraId="3E4E1AD4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ABC1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Intermediate –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F79A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239/515(46.4)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AE2B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51/116(44.0)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7972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96/178(53.9)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DF6B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92/221(41.6)</w:t>
            </w:r>
          </w:p>
        </w:tc>
      </w:tr>
      <w:tr w:rsidR="00696CB4" w:rsidRPr="00FE5C57" w14:paraId="1FE058D4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7FCC6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Senior –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915E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75/515(14.6)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99D2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21/116(18.1)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DB18A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35/178(19.7)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0B79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19/221(8.6)</w:t>
            </w:r>
          </w:p>
        </w:tc>
      </w:tr>
      <w:tr w:rsidR="00696CB4" w:rsidRPr="00FE5C57" w14:paraId="27F83F75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C8B3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69546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90D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6965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1983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96CB4" w:rsidRPr="00FE5C57" w14:paraId="5314A2B5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7330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Beijing –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B23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284/515(55.2)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709C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87/116(75.0)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FA49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94/178(52.8)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9E14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103/221(46.6)</w:t>
            </w:r>
          </w:p>
        </w:tc>
      </w:tr>
      <w:tr w:rsidR="00696CB4" w:rsidRPr="00FE5C57" w14:paraId="1630F89C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2D6E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Shanghai –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ABA3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61/515(11.8)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61A6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15/116(12.9)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FE67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23/178(12.9)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A3A06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23/221(10.4)</w:t>
            </w:r>
          </w:p>
        </w:tc>
      </w:tr>
      <w:tr w:rsidR="00696CB4" w:rsidRPr="00FE5C57" w14:paraId="3A3EBA8A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E390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Guangzhou –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EE93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141/515(27.4)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66A0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13/116(11.2)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F6B0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56/178(31.5)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A0AD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72/221(32.6)</w:t>
            </w:r>
          </w:p>
        </w:tc>
      </w:tr>
      <w:tr w:rsidR="00696CB4" w:rsidRPr="00FE5C57" w14:paraId="72034878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7113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Shenzhen –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BE64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29/515(5.6)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D612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1/116(0.9)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59DB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5/178(2.8)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143C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23/221(10.4)</w:t>
            </w:r>
          </w:p>
        </w:tc>
      </w:tr>
      <w:tr w:rsidR="00696CB4" w:rsidRPr="00FE5C57" w14:paraId="48A62BED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00F9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0" w:name="RANGE!A12"/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Classification of Hospital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1FDC6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757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338B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43F1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96CB4" w:rsidRPr="00FE5C57" w14:paraId="75F58277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00E9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" w:name="_Hlk42524706"/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Grade III Level A</w:t>
            </w:r>
            <w:bookmarkEnd w:id="1"/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–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DB656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295/515(57.3)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8F38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65/116(56.0)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29C3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100/178(56.2)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FC99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130/221(58.8)</w:t>
            </w:r>
          </w:p>
        </w:tc>
      </w:tr>
      <w:tr w:rsidR="00696CB4" w:rsidRPr="00FE5C57" w14:paraId="28A7C937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AFC8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Grade III Level B –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787A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88/515(17.1)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C4174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27/116(23.3)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7B79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27/178(15.2)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9E08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34/221(15.4)</w:t>
            </w:r>
          </w:p>
        </w:tc>
      </w:tr>
      <w:tr w:rsidR="00696CB4" w:rsidRPr="00FE5C57" w14:paraId="487D019C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F124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Grade II Level A –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C283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88/515(17.1)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EE52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18/116(15.5)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AAF1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38/178(21.3)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B51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32/221(14.5)</w:t>
            </w:r>
          </w:p>
        </w:tc>
      </w:tr>
      <w:tr w:rsidR="00696CB4" w:rsidRPr="00FE5C57" w14:paraId="1357BA2C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3A2F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Grade II Level B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01A7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12/515(2.3)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4831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2/116(1.7)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5580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4/178(2.2)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FD6F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6/221(2.7)</w:t>
            </w:r>
          </w:p>
        </w:tc>
      </w:tr>
      <w:tr w:rsidR="00696CB4" w:rsidRPr="00FE5C57" w14:paraId="1993E84E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DF30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Grade I or community hospital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1A44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32/515(6.2)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8AD0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4/116(3.5)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2F94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9/178(5.1)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2E04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19/221(8.6)</w:t>
            </w:r>
          </w:p>
        </w:tc>
      </w:tr>
      <w:tr w:rsidR="00696CB4" w:rsidRPr="00FE5C57" w14:paraId="58F6A27B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3B56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Department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30BA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3F53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230B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2D29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96CB4" w:rsidRPr="00FE5C57" w14:paraId="340BA6D3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4338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Medical oncology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9C2F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170/515(33.0)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7B44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60/116(51.7)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7B63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6/178(3.4)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760D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104/221(47.0)</w:t>
            </w:r>
          </w:p>
        </w:tc>
      </w:tr>
      <w:tr w:rsidR="00696CB4" w:rsidRPr="00FE5C57" w14:paraId="4DDF3DBD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0BAA6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Surgical oncology - n/N(%)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94B1F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66/515(12.8)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7B4EC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24/116(20.7)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8B100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15/178(8.4)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F2923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27/221(12.2)</w:t>
            </w:r>
          </w:p>
        </w:tc>
      </w:tr>
      <w:tr w:rsidR="00696CB4" w:rsidRPr="00FE5C57" w14:paraId="4990FF75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050A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Pain management - n/N(%)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2099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40/515(7.8)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64B7A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8/116(6.9)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AA89E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10/178(5.6)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9ED4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22/221(10.0)</w:t>
            </w:r>
          </w:p>
        </w:tc>
      </w:tr>
      <w:tr w:rsidR="00696CB4" w:rsidRPr="00FE5C57" w14:paraId="5EB1FC0A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501BF" w14:textId="508F1653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96C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Supplementary</w:t>
            </w:r>
            <w:r w:rsidRPr="00696C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8C48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Table 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co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ntinued)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0D8DA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BDC3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C0C9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BB1D4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696CB4" w:rsidRPr="009F52A8" w14:paraId="646A7232" w14:textId="77777777" w:rsidTr="008C4E5D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1EE64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75C33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Whole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E9AC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Physicians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13911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Pharmacists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B1006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Nurses</w:t>
            </w:r>
          </w:p>
        </w:tc>
      </w:tr>
      <w:tr w:rsidR="00696CB4" w:rsidRPr="00FE5C57" w14:paraId="756BDDB1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BDA2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Anesthesiology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C0864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27/515(5.2)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ACD7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8/116(6.9)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8AEF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9/178(5.0)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DDD3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10/221(4.5)</w:t>
            </w:r>
          </w:p>
        </w:tc>
      </w:tr>
      <w:tr w:rsidR="00696CB4" w:rsidRPr="00FE5C57" w14:paraId="465AA8E1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4CC5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 medicine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09F0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69/515(13.4)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369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8/116(6.9)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527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14/178(7.9)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798B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47/221(21.3)</w:t>
            </w:r>
          </w:p>
        </w:tc>
      </w:tr>
      <w:tr w:rsidR="00696CB4" w:rsidRPr="00FE5C57" w14:paraId="1FF055FD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D980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 surgery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D372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14/515(2.7)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B66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3/116(2.6)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6473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1/178(0.6)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791C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10/221(4.5)</w:t>
            </w:r>
          </w:p>
        </w:tc>
      </w:tr>
      <w:tr w:rsidR="00696CB4" w:rsidRPr="00FE5C57" w14:paraId="2486A9DD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F8474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Pharmacy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9432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129/515(25.1)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260C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5/116(4.3)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66C1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123/178(69.1)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E372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1/221(0.5)</w:t>
            </w:r>
          </w:p>
        </w:tc>
      </w:tr>
      <w:tr w:rsidR="00696CB4" w:rsidRPr="00FE5C57" w14:paraId="4EBADABC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F3CD4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Proportion of patients with cancer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D7E0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9041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005F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5D8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96CB4" w:rsidRPr="00FE5C57" w14:paraId="4EEF86EC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3E34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0-20%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D3DE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79/337(23.4)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CF89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34/116(29.3)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8ECA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BA6E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45/221(20.4)</w:t>
            </w:r>
          </w:p>
        </w:tc>
      </w:tr>
      <w:tr w:rsidR="00696CB4" w:rsidRPr="00FE5C57" w14:paraId="0B1FDA2B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7E7B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21-40%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2665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116/337(34.4)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C531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35/116(30.2)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DA58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3062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81/221(36.7)</w:t>
            </w:r>
          </w:p>
        </w:tc>
      </w:tr>
      <w:tr w:rsidR="00696CB4" w:rsidRPr="00FE5C57" w14:paraId="20A8FC65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1487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41-60%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A4F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76/337(22.6)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3BBD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25/116(21.5)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95F8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36C2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51/221(23.1)</w:t>
            </w:r>
          </w:p>
        </w:tc>
      </w:tr>
      <w:tr w:rsidR="00696CB4" w:rsidRPr="00FE5C57" w14:paraId="2C4E0419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77B9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61-80%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C517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41/337(12.2)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D989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17/116(14.7)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2F32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F2E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24/221(10.8)</w:t>
            </w:r>
          </w:p>
        </w:tc>
      </w:tr>
      <w:tr w:rsidR="00696CB4" w:rsidRPr="00FE5C57" w14:paraId="15600182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002C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≥81% 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87CD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25/337(7.4)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B16E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5/116(4.3)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B90D6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03C8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20/221(9.0)</w:t>
            </w:r>
          </w:p>
        </w:tc>
      </w:tr>
      <w:tr w:rsidR="00696CB4" w:rsidRPr="00FE5C57" w14:paraId="4276D128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69D9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GPM-ward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94B2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4FD1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D7694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AD9EA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96CB4" w:rsidRPr="00FE5C57" w14:paraId="5D8EFE01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2BBC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AAFB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236/515(45.8)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4B576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67/116(57.8)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2348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79/178(44.4)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4FB06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90/221(40.7)</w:t>
            </w:r>
          </w:p>
        </w:tc>
      </w:tr>
      <w:tr w:rsidR="00696CB4" w:rsidRPr="00FE5C57" w14:paraId="0B31D189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34AB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582C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279/515(54.2)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7E12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49/116(42.2)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506C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99/178(55.6)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2054A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131/221(59.3)</w:t>
            </w:r>
          </w:p>
        </w:tc>
      </w:tr>
      <w:tr w:rsidR="00696CB4" w:rsidRPr="00FE5C57" w14:paraId="345263A5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02C9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Average number of training sessions per year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B830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FA6F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6689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4EB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96CB4" w:rsidRPr="00FE5C57" w14:paraId="7459A7B3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5832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4B985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55/515(10.7)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DFB0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10/116(8.6)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53CD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25/178(14.0)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B445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20/221(9.1)</w:t>
            </w:r>
          </w:p>
        </w:tc>
      </w:tr>
      <w:tr w:rsidR="00696CB4" w:rsidRPr="00FE5C57" w14:paraId="35112B44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38606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1-3- n/N(%)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61B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309/515(60.0)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71CB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62/116(53.5)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4C9B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109/178(61.2)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BE87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138/221(62.4)</w:t>
            </w:r>
          </w:p>
        </w:tc>
      </w:tr>
      <w:tr w:rsidR="00696CB4" w:rsidRPr="00FE5C57" w14:paraId="6E7F7515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B59EFA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4-6- n/N(%)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A0BD67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112/515(21.7)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8EF78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33/116(28.4)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B9D69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30/178(16.9)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6A710A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49/221(22.2)</w:t>
            </w:r>
          </w:p>
        </w:tc>
      </w:tr>
      <w:tr w:rsidR="00696CB4" w:rsidRPr="00FE5C57" w14:paraId="69D28FB3" w14:textId="77777777" w:rsidTr="008C4E5D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BB886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&gt;6- n/N(%)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FFA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39/515(7.6)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97BB6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11/116(9.5)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C1D5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14/178(7.9)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DF5F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14/221(6.3)</w:t>
            </w:r>
          </w:p>
        </w:tc>
      </w:tr>
    </w:tbl>
    <w:p w14:paraId="4DDFA6FC" w14:textId="77777777" w:rsidR="00696CB4" w:rsidRDefault="00696CB4" w:rsidP="00696CB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815ED09" w14:textId="55FEF5E0" w:rsidR="00696CB4" w:rsidRDefault="00696CB4" w:rsidP="00696CB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96CB4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lastRenderedPageBreak/>
        <w:t>Supplementary</w:t>
      </w:r>
      <w:r w:rsidRPr="00696CB4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Pr="008C48A8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Table 1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(</w:t>
      </w:r>
      <w:r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>co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ntinued)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3119"/>
        <w:gridCol w:w="1417"/>
        <w:gridCol w:w="1276"/>
        <w:gridCol w:w="1276"/>
        <w:gridCol w:w="1276"/>
      </w:tblGrid>
      <w:tr w:rsidR="00696CB4" w:rsidRPr="009F52A8" w14:paraId="73FBCC17" w14:textId="77777777" w:rsidTr="008C4E5D">
        <w:trPr>
          <w:trHeight w:val="24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343C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C8E3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Whole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810F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Physicians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A0D1C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Pharmacists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9D135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Nurses</w:t>
            </w:r>
          </w:p>
        </w:tc>
      </w:tr>
      <w:tr w:rsidR="00696CB4" w:rsidRPr="009F52A8" w14:paraId="2CE8F0C7" w14:textId="77777777" w:rsidTr="008C4E5D">
        <w:trPr>
          <w:trHeight w:val="240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D1863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Types of training on CPM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17C3F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C6244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6AF5E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67D87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696CB4" w:rsidRPr="009F52A8" w14:paraId="1C186902" w14:textId="77777777" w:rsidTr="008C4E5D">
        <w:trPr>
          <w:trHeight w:val="240"/>
        </w:trPr>
        <w:tc>
          <w:tcPr>
            <w:tcW w:w="31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69D31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0- n/N(%)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D305A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18/515(3.5)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8D70E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1/116(0.9)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300F9B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10/178(5.6)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D352B2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7/221(3.2)</w:t>
            </w:r>
          </w:p>
        </w:tc>
      </w:tr>
      <w:tr w:rsidR="00696CB4" w:rsidRPr="009F52A8" w14:paraId="4ED45563" w14:textId="77777777" w:rsidTr="008C4E5D">
        <w:trPr>
          <w:trHeight w:val="240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13AA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1-2- n/N(%)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32893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362/515(70.3)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8736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84/116(72.4)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12F9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129/178(72.5)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C35B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149/221(67.4)</w:t>
            </w:r>
          </w:p>
        </w:tc>
      </w:tr>
      <w:tr w:rsidR="00696CB4" w:rsidRPr="009F52A8" w14:paraId="764528AD" w14:textId="77777777" w:rsidTr="008C4E5D">
        <w:trPr>
          <w:trHeight w:val="240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DC9680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3-4- n/N(%)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8676A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107/515(20.8)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83C44E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25/116(21.5)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0ECF08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32/178(18.0)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2958E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50/221(22.6)</w:t>
            </w:r>
          </w:p>
        </w:tc>
      </w:tr>
      <w:tr w:rsidR="00696CB4" w:rsidRPr="009F52A8" w14:paraId="1FDA366E" w14:textId="77777777" w:rsidTr="008C4E5D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677F9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≥5- n/N(%)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56081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28/515(5.4)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3EE8F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6/116(5.2)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3B88D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7/178(3.9)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1BA01C" w14:textId="77777777" w:rsidR="00696CB4" w:rsidRPr="009F52A8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15/221(6.8)</w:t>
            </w:r>
          </w:p>
        </w:tc>
      </w:tr>
    </w:tbl>
    <w:p w14:paraId="1166CECA" w14:textId="77777777" w:rsidR="00696CB4" w:rsidRDefault="00696CB4" w:rsidP="00696CB4">
      <w:pPr>
        <w:widowControl/>
        <w:jc w:val="left"/>
        <w:rPr>
          <w:rFonts w:ascii="Times New Roman" w:hAnsi="Times New Roman" w:cs="Times New Roman"/>
          <w:sz w:val="20"/>
          <w:szCs w:val="20"/>
        </w:rPr>
        <w:sectPr w:rsidR="00696CB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017D108" w14:textId="38D4E596" w:rsidR="00696CB4" w:rsidRDefault="00696CB4" w:rsidP="00696CB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96CB4">
        <w:rPr>
          <w:rFonts w:ascii="Times New Roman" w:eastAsia="宋体" w:hAnsi="Times New Roman" w:cs="Times New Roman"/>
          <w:sz w:val="20"/>
          <w:szCs w:val="20"/>
        </w:rPr>
        <w:lastRenderedPageBreak/>
        <w:t>Supplementary</w:t>
      </w:r>
      <w:r w:rsidRPr="00696CB4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FE5C57">
        <w:rPr>
          <w:rFonts w:ascii="Times New Roman" w:eastAsia="宋体" w:hAnsi="Times New Roman" w:cs="Times New Roman"/>
          <w:sz w:val="20"/>
          <w:szCs w:val="20"/>
        </w:rPr>
        <w:t xml:space="preserve">Table 2 </w:t>
      </w:r>
      <w:r w:rsidRPr="00FE5C57">
        <w:rPr>
          <w:rFonts w:ascii="Times New Roman" w:hAnsi="Times New Roman" w:cs="Times New Roman"/>
          <w:sz w:val="20"/>
          <w:szCs w:val="20"/>
        </w:rPr>
        <w:t>Knowledge, attitudes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FE5C57">
        <w:rPr>
          <w:rFonts w:ascii="Times New Roman" w:hAnsi="Times New Roman" w:cs="Times New Roman"/>
          <w:sz w:val="20"/>
          <w:szCs w:val="20"/>
        </w:rPr>
        <w:t xml:space="preserve"> and practices of respondents </w:t>
      </w:r>
      <w:r>
        <w:rPr>
          <w:rFonts w:ascii="Times New Roman" w:hAnsi="Times New Roman" w:cs="Times New Roman"/>
          <w:sz w:val="20"/>
          <w:szCs w:val="20"/>
        </w:rPr>
        <w:t>towards</w:t>
      </w:r>
      <w:r w:rsidRPr="00FE5C57">
        <w:rPr>
          <w:rFonts w:ascii="Times New Roman" w:hAnsi="Times New Roman" w:cs="Times New Roman"/>
          <w:sz w:val="20"/>
          <w:szCs w:val="20"/>
        </w:rPr>
        <w:t xml:space="preserve"> CPM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6521"/>
        <w:gridCol w:w="1559"/>
        <w:gridCol w:w="1701"/>
        <w:gridCol w:w="1559"/>
        <w:gridCol w:w="1560"/>
        <w:gridCol w:w="992"/>
      </w:tblGrid>
      <w:tr w:rsidR="00696CB4" w:rsidRPr="00FE5C57" w14:paraId="4F80A039" w14:textId="77777777" w:rsidTr="008C4E5D">
        <w:trPr>
          <w:trHeight w:val="258"/>
        </w:trPr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AFBD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Assessment Question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C6270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Whole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93BC8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Physicians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71A03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Pharmacists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D9AF8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Nurses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DEC035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696CB4" w:rsidRPr="00FE5C57" w14:paraId="25797624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F8500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Score of Knowledge Assessment Question (Mean ± SD)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DFFC1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96CB4" w:rsidRPr="00FE5C57" w14:paraId="0D0FF7E4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6138D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What do you think of the analgesic treatment in cancer patients?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8E535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69.55±24.87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E0C0E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66.72±24.87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13AD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68.88±25.69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4E6E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71.58±24.12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A343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0.212</w:t>
            </w:r>
          </w:p>
        </w:tc>
      </w:tr>
      <w:tr w:rsidR="00696CB4" w:rsidRPr="00FE5C57" w14:paraId="3FCE7366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A24C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Can you master the authoritative guides such as NCCN and ESMO and use them in practice?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0077D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63.24±30.12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C23FF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70.40±32.23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DC274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61.80±28.37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9CDA8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60.63±29.88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386FD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0.013</w:t>
            </w:r>
          </w:p>
        </w:tc>
      </w:tr>
      <w:tr w:rsidR="00696CB4" w:rsidRPr="00FE5C57" w14:paraId="684585C6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DE193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Can you master the conversion of equivalent doses of different opioids?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3B637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61.65±35.43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258E2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74.14±30.56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8CE82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59.55±35.16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74D75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56.79±36.61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361A3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:rsidR="00696CB4" w:rsidRPr="00FE5C57" w14:paraId="3B59B191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9FBC8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 you master the dose adjustment when patients have liver/kidney dysfunction?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D155A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40.85±19.75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8F48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39.55±20.39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199E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41.29±20.19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580F7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41.18±19.10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150E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0.722</w:t>
            </w:r>
          </w:p>
        </w:tc>
      </w:tr>
      <w:tr w:rsidR="00696CB4" w:rsidRPr="00FE5C57" w14:paraId="724540FB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DE6FB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Which of the following strong opioid adverse reactions are more common?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32D2E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67.90±29.20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9439C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73.85±32.54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381EE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68.16±28.08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C3B2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64.56±27.81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67A7A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0.021</w:t>
            </w:r>
          </w:p>
        </w:tc>
      </w:tr>
      <w:tr w:rsidR="00696CB4" w:rsidRPr="00FE5C57" w14:paraId="538F4432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AD2E5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Which of the following statements is correct?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982D2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78.35±16.90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6DC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79.10±18.92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C740A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80.83±14.92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C6A10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75.96±17.02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DDE1F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0.014</w:t>
            </w:r>
          </w:p>
        </w:tc>
      </w:tr>
      <w:tr w:rsidR="00696CB4" w:rsidRPr="00FE5C57" w14:paraId="3CB411F0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129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Summed knowledge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E48A8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63.59±16.02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61D0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67.29±17.46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4D176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63.42±16.13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8AFD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61.78±14.85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4CDB3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0.011</w:t>
            </w: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 w:rsidR="00696CB4" w:rsidRPr="00FE5C57" w14:paraId="73F612FF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0E9B8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Score of Attitudes Assessment Question (Mean ± SD)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32744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96CB4" w:rsidRPr="00FE5C57" w14:paraId="0AD893C2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3C2CA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Do you consult a pharmacist if you encounter drug-related problems during analgesic treatment?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49207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72.43±32.40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2FDCC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72.99±32.87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F3A20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74.72±29.92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5AE3F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70.29±30.04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A91CE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0.389</w:t>
            </w:r>
          </w:p>
        </w:tc>
      </w:tr>
      <w:tr w:rsidR="00696CB4" w:rsidRPr="00FE5C57" w14:paraId="5962D39D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94023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 you think that pharmacists need to be involved in the standardized CPM?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E3D34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68.25±32.81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EE076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69.83±30.84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5F046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67.98±31.22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F8C5D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67.65±35.11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8AAF1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0.838</w:t>
            </w:r>
          </w:p>
        </w:tc>
      </w:tr>
      <w:tr w:rsidR="00696CB4" w:rsidRPr="00FE5C57" w14:paraId="7A0EBA0D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D15D0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 you think it is necessary to introduce the mobile-based pain management system to help CPM?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A95FD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70.58±38.50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90B6A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69.83±38.38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7A8C4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69.66±39.50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23715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71.72±37.88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7C5DF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0.845</w:t>
            </w:r>
          </w:p>
        </w:tc>
      </w:tr>
      <w:tr w:rsidR="00696CB4" w:rsidRPr="00FE5C57" w14:paraId="4C471F05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46DD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Summed attitudes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6F1AE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70.42±26.34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25D82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70.88±26.47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9E7AB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70.79±25.43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961BE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69.88±27.05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77F9B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0.923</w:t>
            </w:r>
          </w:p>
        </w:tc>
      </w:tr>
      <w:tr w:rsidR="00696CB4" w:rsidRPr="00FE5C57" w14:paraId="0CFC1E0E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DE81E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Score of Practices Assessment Question (Mean ± SD)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EB6EA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696CB4" w:rsidRPr="00FE5C57" w14:paraId="4F5587C1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9BA0E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What is the frequency of follow-up of cancer pain patients discharged from your department?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3830D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43.59±27.82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76D00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47.56±27.65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D8CB0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42.13±28.36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B272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42.68±27.40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A26F6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0.215</w:t>
            </w:r>
          </w:p>
        </w:tc>
      </w:tr>
      <w:tr w:rsidR="00696CB4" w:rsidRPr="00FE5C57" w14:paraId="4FA46D23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5CF88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What are your most commonly used pain evaluation methods or tools?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754C5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45.78±18.46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BE487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43.86±19.61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AFC83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44.87±18.20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615E4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47.51±17.98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29FAD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0.163</w:t>
            </w:r>
          </w:p>
        </w:tc>
      </w:tr>
      <w:tr w:rsidR="00696CB4" w:rsidRPr="00FE5C57" w14:paraId="7A986D23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BC7E1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What is the time of pain evaluation for cancer patients?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FFFB8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49.71±23.94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20EC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51.58±24.47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DFFCD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42.70±22.19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B1996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54.37±23.80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17F96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:rsidR="00696CB4" w:rsidRPr="00FE5C57" w14:paraId="5B872469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FDB24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 you routinely inform patients of adverse reactions to analgesics before using them?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6BEA2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74.89±30.97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C1C6C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74.71±30.96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B57B0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71.91±31.85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FEFE7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77.38±30.17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33939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0.215</w:t>
            </w:r>
          </w:p>
        </w:tc>
      </w:tr>
      <w:tr w:rsidR="00696CB4" w:rsidRPr="00FE5C57" w14:paraId="42C86BBE" w14:textId="77777777" w:rsidTr="008C4E5D">
        <w:trPr>
          <w:trHeight w:val="293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8CAEC7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Summed practices score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9F1F1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53.49±15.56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388BD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54.43±15.77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817A81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50.40±15.08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5510C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55.49±15.52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431D50" w14:textId="77777777" w:rsidR="00696CB4" w:rsidRPr="009F52A8" w:rsidRDefault="00696CB4" w:rsidP="008C4E5D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  <w:r w:rsidRPr="009F52A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</w:tbl>
    <w:p w14:paraId="1DDA1E3C" w14:textId="77777777" w:rsidR="00696CB4" w:rsidRDefault="00696CB4" w:rsidP="00696CB4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  <w:sectPr w:rsidR="00696CB4" w:rsidSect="0031095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3C69ED7" w14:textId="29444690" w:rsidR="00696CB4" w:rsidRDefault="00696CB4" w:rsidP="00696CB4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696CB4">
        <w:rPr>
          <w:rFonts w:ascii="Times New Roman" w:eastAsia="宋体" w:hAnsi="Times New Roman" w:cs="Times New Roman"/>
          <w:sz w:val="20"/>
          <w:szCs w:val="20"/>
        </w:rPr>
        <w:lastRenderedPageBreak/>
        <w:t>Supplementary</w:t>
      </w:r>
      <w:r w:rsidRPr="00696CB4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FE5C57">
        <w:rPr>
          <w:rFonts w:ascii="Times New Roman" w:eastAsia="宋体" w:hAnsi="Times New Roman" w:cs="Times New Roman"/>
          <w:sz w:val="20"/>
          <w:szCs w:val="20"/>
        </w:rPr>
        <w:t>Table 3 LSD method analysis of physician, pharmacist</w:t>
      </w:r>
      <w:r>
        <w:rPr>
          <w:rFonts w:ascii="Times New Roman" w:eastAsia="宋体" w:hAnsi="Times New Roman" w:cs="Times New Roman"/>
          <w:sz w:val="20"/>
          <w:szCs w:val="20"/>
        </w:rPr>
        <w:t>,</w:t>
      </w:r>
      <w:r w:rsidRPr="00FE5C57">
        <w:rPr>
          <w:rFonts w:ascii="Times New Roman" w:eastAsia="宋体" w:hAnsi="Times New Roman" w:cs="Times New Roman"/>
          <w:sz w:val="20"/>
          <w:szCs w:val="20"/>
        </w:rPr>
        <w:t xml:space="preserve"> and nurse scores</w:t>
      </w:r>
    </w:p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948"/>
        <w:gridCol w:w="2738"/>
        <w:gridCol w:w="941"/>
        <w:gridCol w:w="1369"/>
        <w:gridCol w:w="2310"/>
      </w:tblGrid>
      <w:tr w:rsidR="00696CB4" w:rsidRPr="009809A5" w14:paraId="2587F131" w14:textId="77777777" w:rsidTr="008C4E5D">
        <w:trPr>
          <w:trHeight w:val="276"/>
        </w:trPr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7D0B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1C7CA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Summed knowledge score (LSD method)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A8472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696CB4" w:rsidRPr="009809A5" w14:paraId="66CE1AD1" w14:textId="77777777" w:rsidTr="008C4E5D">
        <w:trPr>
          <w:trHeight w:val="276"/>
        </w:trPr>
        <w:tc>
          <w:tcPr>
            <w:tcW w:w="94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3CAE3A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E793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Physicians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B9A8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Pharmacists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5844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0.042</w:t>
            </w:r>
          </w:p>
        </w:tc>
      </w:tr>
      <w:tr w:rsidR="00696CB4" w:rsidRPr="009809A5" w14:paraId="7AD9115F" w14:textId="77777777" w:rsidTr="008C4E5D">
        <w:trPr>
          <w:trHeight w:val="276"/>
        </w:trPr>
        <w:tc>
          <w:tcPr>
            <w:tcW w:w="948" w:type="dxa"/>
            <w:vMerge/>
            <w:shd w:val="clear" w:color="auto" w:fill="auto"/>
            <w:vAlign w:val="center"/>
            <w:hideMark/>
          </w:tcPr>
          <w:p w14:paraId="0BE7B645" w14:textId="77777777" w:rsidR="00696CB4" w:rsidRPr="00185F53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2F96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Physicians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6204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Nurses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E2BB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</w:tr>
      <w:tr w:rsidR="00696CB4" w:rsidRPr="009809A5" w14:paraId="0EE555AC" w14:textId="77777777" w:rsidTr="008C4E5D">
        <w:trPr>
          <w:trHeight w:val="276"/>
        </w:trPr>
        <w:tc>
          <w:tcPr>
            <w:tcW w:w="948" w:type="dxa"/>
            <w:vMerge/>
            <w:vAlign w:val="center"/>
            <w:hideMark/>
          </w:tcPr>
          <w:p w14:paraId="747C6A03" w14:textId="77777777" w:rsidR="00696CB4" w:rsidRPr="00185F53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E2B5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Pharmacists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3011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Nurses</w:t>
            </w:r>
          </w:p>
        </w:tc>
        <w:tc>
          <w:tcPr>
            <w:tcW w:w="23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CEC0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0.308</w:t>
            </w:r>
          </w:p>
        </w:tc>
      </w:tr>
      <w:tr w:rsidR="00696CB4" w:rsidRPr="009809A5" w14:paraId="59EB2B00" w14:textId="77777777" w:rsidTr="008C4E5D">
        <w:trPr>
          <w:trHeight w:val="276"/>
        </w:trPr>
        <w:tc>
          <w:tcPr>
            <w:tcW w:w="948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F146AA0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3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3184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Summed practices score (LSD method)</w:t>
            </w:r>
          </w:p>
        </w:tc>
        <w:tc>
          <w:tcPr>
            <w:tcW w:w="367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4551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696CB4" w:rsidRPr="009809A5" w14:paraId="292BC044" w14:textId="77777777" w:rsidTr="008C4E5D">
        <w:trPr>
          <w:trHeight w:val="276"/>
        </w:trPr>
        <w:tc>
          <w:tcPr>
            <w:tcW w:w="948" w:type="dxa"/>
            <w:vMerge/>
            <w:tcBorders>
              <w:top w:val="nil"/>
              <w:left w:val="nil"/>
            </w:tcBorders>
            <w:vAlign w:val="center"/>
            <w:hideMark/>
          </w:tcPr>
          <w:p w14:paraId="2DDD76D1" w14:textId="77777777" w:rsidR="00696CB4" w:rsidRPr="00185F53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0545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Physicians</w:t>
            </w:r>
          </w:p>
        </w:tc>
        <w:tc>
          <w:tcPr>
            <w:tcW w:w="231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FDA3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Pharmacists</w:t>
            </w:r>
          </w:p>
        </w:tc>
        <w:tc>
          <w:tcPr>
            <w:tcW w:w="23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1A54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696CB4" w:rsidRPr="009809A5" w14:paraId="7C506CD1" w14:textId="77777777" w:rsidTr="008C4E5D">
        <w:trPr>
          <w:trHeight w:val="276"/>
        </w:trPr>
        <w:tc>
          <w:tcPr>
            <w:tcW w:w="948" w:type="dxa"/>
            <w:vMerge/>
            <w:tcBorders>
              <w:top w:val="nil"/>
              <w:left w:val="nil"/>
            </w:tcBorders>
            <w:vAlign w:val="center"/>
            <w:hideMark/>
          </w:tcPr>
          <w:p w14:paraId="0E7BA994" w14:textId="77777777" w:rsidR="00696CB4" w:rsidRPr="00185F53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4112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Physicians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331E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Nurses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EF1A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0.549</w:t>
            </w:r>
          </w:p>
        </w:tc>
      </w:tr>
      <w:tr w:rsidR="00696CB4" w:rsidRPr="009809A5" w14:paraId="34DCF1C6" w14:textId="77777777" w:rsidTr="008C4E5D">
        <w:trPr>
          <w:trHeight w:val="276"/>
        </w:trPr>
        <w:tc>
          <w:tcPr>
            <w:tcW w:w="948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346B8CDB" w14:textId="77777777" w:rsidR="00696CB4" w:rsidRPr="00185F53" w:rsidRDefault="00696CB4" w:rsidP="008C4E5D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77C03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Pharmacists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D3962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Nurses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F4A94" w14:textId="77777777" w:rsidR="00696CB4" w:rsidRPr="00185F53" w:rsidRDefault="00696CB4" w:rsidP="008C4E5D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F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</w:tbl>
    <w:p w14:paraId="1B3402E3" w14:textId="77777777" w:rsidR="00696CB4" w:rsidRPr="00FE5C57" w:rsidRDefault="00696CB4" w:rsidP="00696CB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3452FE6" w14:textId="77777777" w:rsidR="00DF3601" w:rsidRDefault="00DF3601"/>
    <w:sectPr w:rsidR="00DF3601" w:rsidSect="00310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B4"/>
    <w:rsid w:val="00696CB4"/>
    <w:rsid w:val="00D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A4330"/>
  <w15:chartTrackingRefBased/>
  <w15:docId w15:val="{332812AC-AE4B-4BA2-87E3-1F2E2966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静林 王</dc:creator>
  <cp:keywords/>
  <dc:description/>
  <cp:lastModifiedBy>静林 王</cp:lastModifiedBy>
  <cp:revision>1</cp:revision>
  <dcterms:created xsi:type="dcterms:W3CDTF">2021-11-17T09:52:00Z</dcterms:created>
  <dcterms:modified xsi:type="dcterms:W3CDTF">2021-11-17T09:55:00Z</dcterms:modified>
</cp:coreProperties>
</file>