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5B25" w14:textId="2ED9FE8B" w:rsidR="007E52D9" w:rsidRDefault="007E52D9">
      <w:pPr>
        <w:rPr>
          <w:noProof/>
        </w:rPr>
      </w:pPr>
    </w:p>
    <w:p w14:paraId="51593832" w14:textId="6C7D503B" w:rsidR="006A0F76" w:rsidRDefault="006A0F76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3DB0C912" wp14:editId="58AE3953">
            <wp:extent cx="5274310" cy="18707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31B6B" w14:textId="2F00F642" w:rsidR="007E52D9" w:rsidRDefault="000C293F">
      <w:pPr>
        <w:rPr>
          <w:rFonts w:ascii="Times New Roman" w:hAnsi="Times New Roman" w:cs="Times New Roman"/>
          <w:kern w:val="0"/>
          <w:szCs w:val="21"/>
        </w:rPr>
      </w:pPr>
      <w:r w:rsidRPr="000C293F">
        <w:rPr>
          <w:rFonts w:ascii="Times New Roman" w:hAnsi="Times New Roman" w:cs="Times New Roman" w:hint="eastAsia"/>
          <w:kern w:val="0"/>
          <w:szCs w:val="21"/>
        </w:rPr>
        <w:t>Supplemental</w:t>
      </w:r>
      <w:r w:rsidRPr="000C293F">
        <w:rPr>
          <w:rFonts w:ascii="Times New Roman" w:hAnsi="Times New Roman" w:cs="Times New Roman"/>
          <w:kern w:val="0"/>
          <w:szCs w:val="21"/>
        </w:rPr>
        <w:t xml:space="preserve"> </w:t>
      </w:r>
      <w:r w:rsidRPr="000C293F">
        <w:rPr>
          <w:rFonts w:ascii="Times New Roman" w:hAnsi="Times New Roman" w:cs="Times New Roman" w:hint="eastAsia"/>
          <w:kern w:val="0"/>
          <w:szCs w:val="21"/>
        </w:rPr>
        <w:t>Figure</w:t>
      </w:r>
      <w:r w:rsidRPr="000C293F">
        <w:rPr>
          <w:rFonts w:ascii="Times New Roman" w:hAnsi="Times New Roman" w:cs="Times New Roman"/>
          <w:kern w:val="0"/>
          <w:szCs w:val="21"/>
        </w:rPr>
        <w:t xml:space="preserve"> 1</w:t>
      </w:r>
      <w:r w:rsidRPr="000C293F">
        <w:rPr>
          <w:rFonts w:ascii="Times New Roman" w:hAnsi="Times New Roman" w:cs="Times New Roman" w:hint="eastAsia"/>
          <w:kern w:val="0"/>
          <w:szCs w:val="21"/>
        </w:rPr>
        <w:t>.</w:t>
      </w:r>
      <w:r w:rsidRPr="000C293F"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 xml:space="preserve">The mRNA (A) and protein (B and C) expressions of </w:t>
      </w:r>
      <w:r w:rsidRPr="007663C3">
        <w:rPr>
          <w:rFonts w:ascii="Times New Roman" w:hAnsi="Times New Roman" w:cs="Times New Roman"/>
          <w:kern w:val="0"/>
          <w:szCs w:val="21"/>
        </w:rPr>
        <w:t>TGF-β1</w:t>
      </w:r>
      <w:r>
        <w:rPr>
          <w:rFonts w:ascii="Times New Roman" w:hAnsi="Times New Roman" w:cs="Times New Roman"/>
          <w:kern w:val="0"/>
          <w:szCs w:val="21"/>
        </w:rPr>
        <w:t xml:space="preserve"> under HG condition. </w:t>
      </w:r>
      <w:r w:rsidRPr="005E78C9">
        <w:rPr>
          <w:rFonts w:ascii="Times New Roman" w:hAnsi="Times New Roman" w:cs="Times New Roman"/>
          <w:kern w:val="0"/>
          <w:szCs w:val="21"/>
        </w:rPr>
        <w:t xml:space="preserve">All data were mean ± SD, </w:t>
      </w:r>
      <w:r w:rsidRPr="007663C3">
        <w:rPr>
          <w:rFonts w:ascii="Times New Roman" w:hAnsi="Times New Roman" w:cs="Times New Roman"/>
          <w:kern w:val="0"/>
          <w:szCs w:val="21"/>
        </w:rPr>
        <w:t>(n</w:t>
      </w:r>
      <w:r>
        <w:rPr>
          <w:rFonts w:ascii="Times New Roman" w:hAnsi="Times New Roman" w:cs="Times New Roman"/>
          <w:kern w:val="0"/>
          <w:szCs w:val="21"/>
        </w:rPr>
        <w:t xml:space="preserve"> = 6</w:t>
      </w:r>
      <w:r w:rsidRPr="007663C3">
        <w:rPr>
          <w:rFonts w:ascii="Times New Roman" w:hAnsi="Times New Roman" w:cs="Times New Roman"/>
          <w:kern w:val="0"/>
          <w:szCs w:val="21"/>
        </w:rPr>
        <w:t>)</w:t>
      </w:r>
      <w:r>
        <w:rPr>
          <w:rFonts w:ascii="Times New Roman" w:hAnsi="Times New Roman" w:cs="Times New Roman"/>
          <w:kern w:val="0"/>
          <w:szCs w:val="21"/>
        </w:rPr>
        <w:t xml:space="preserve">; </w:t>
      </w:r>
      <w:r w:rsidRPr="005E78C9">
        <w:rPr>
          <w:rFonts w:ascii="Times New Roman" w:hAnsi="Times New Roman" w:cs="Times New Roman"/>
          <w:kern w:val="0"/>
          <w:szCs w:val="21"/>
        </w:rPr>
        <w:t>*</w:t>
      </w:r>
      <w:r w:rsidRPr="006A0F76">
        <w:rPr>
          <w:rFonts w:ascii="Times New Roman" w:hAnsi="Times New Roman" w:cs="Times New Roman"/>
          <w:i/>
          <w:iCs/>
          <w:kern w:val="0"/>
          <w:szCs w:val="21"/>
        </w:rPr>
        <w:t>p</w:t>
      </w:r>
      <w:r w:rsidRPr="007663C3">
        <w:rPr>
          <w:rFonts w:ascii="Times New Roman" w:hAnsi="Times New Roman" w:cs="Times New Roman"/>
          <w:kern w:val="0"/>
          <w:szCs w:val="21"/>
        </w:rPr>
        <w:t xml:space="preserve"> &lt; </w:t>
      </w:r>
      <w:r w:rsidRPr="005E78C9">
        <w:rPr>
          <w:rFonts w:ascii="Times New Roman" w:hAnsi="Times New Roman" w:cs="Times New Roman"/>
          <w:kern w:val="0"/>
          <w:szCs w:val="21"/>
        </w:rPr>
        <w:t>0.05</w:t>
      </w:r>
      <w:r>
        <w:rPr>
          <w:rFonts w:ascii="Times New Roman" w:hAnsi="Times New Roman" w:cs="Times New Roman"/>
          <w:kern w:val="0"/>
          <w:szCs w:val="21"/>
        </w:rPr>
        <w:t xml:space="preserve">, </w:t>
      </w:r>
      <w:r w:rsidRPr="005E78C9">
        <w:rPr>
          <w:rFonts w:ascii="Times New Roman" w:hAnsi="Times New Roman" w:cs="Times New Roman"/>
          <w:kern w:val="0"/>
          <w:szCs w:val="21"/>
        </w:rPr>
        <w:t>**</w:t>
      </w:r>
      <w:r w:rsidRPr="006A0F76">
        <w:rPr>
          <w:rFonts w:ascii="Times New Roman" w:hAnsi="Times New Roman" w:cs="Times New Roman"/>
          <w:i/>
          <w:iCs/>
          <w:kern w:val="0"/>
          <w:szCs w:val="21"/>
        </w:rPr>
        <w:t>p</w:t>
      </w:r>
      <w:r w:rsidRPr="007663C3">
        <w:rPr>
          <w:rFonts w:ascii="Times New Roman" w:hAnsi="Times New Roman" w:cs="Times New Roman"/>
          <w:kern w:val="0"/>
          <w:szCs w:val="21"/>
        </w:rPr>
        <w:t xml:space="preserve"> &lt; </w:t>
      </w:r>
      <w:r w:rsidRPr="005E78C9">
        <w:rPr>
          <w:rFonts w:ascii="Times New Roman" w:hAnsi="Times New Roman" w:cs="Times New Roman"/>
          <w:kern w:val="0"/>
          <w:szCs w:val="21"/>
        </w:rPr>
        <w:t>0.01</w:t>
      </w:r>
      <w:r w:rsidRPr="007663C3">
        <w:rPr>
          <w:rFonts w:ascii="Times New Roman" w:hAnsi="Times New Roman" w:cs="Times New Roman"/>
          <w:kern w:val="0"/>
          <w:szCs w:val="21"/>
        </w:rPr>
        <w:t>.</w:t>
      </w:r>
    </w:p>
    <w:p w14:paraId="52F419DE" w14:textId="77777777" w:rsidR="004166CA" w:rsidRPr="000C293F" w:rsidRDefault="004166CA">
      <w:pPr>
        <w:rPr>
          <w:rFonts w:ascii="Times New Roman" w:hAnsi="Times New Roman" w:cs="Times New Roman"/>
          <w:kern w:val="0"/>
          <w:szCs w:val="21"/>
        </w:rPr>
      </w:pPr>
    </w:p>
    <w:p w14:paraId="15BE0449" w14:textId="4F13B2E9" w:rsidR="007E52D9" w:rsidRDefault="007E52D9">
      <w:pPr>
        <w:rPr>
          <w:noProof/>
        </w:rPr>
      </w:pPr>
    </w:p>
    <w:p w14:paraId="301ACCF6" w14:textId="13F65E02" w:rsidR="006A0F76" w:rsidRDefault="006A0F76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72D15248" wp14:editId="4FC837DB">
            <wp:extent cx="5274310" cy="22491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6543F" w14:textId="65159E15" w:rsidR="005E78C9" w:rsidRDefault="005E78C9">
      <w:r w:rsidRPr="005E78C9">
        <w:rPr>
          <w:rFonts w:ascii="Times New Roman" w:hAnsi="Times New Roman" w:cs="Times New Roman" w:hint="eastAsia"/>
          <w:kern w:val="0"/>
          <w:szCs w:val="21"/>
        </w:rPr>
        <w:t>S</w:t>
      </w:r>
      <w:r w:rsidRPr="005E78C9">
        <w:rPr>
          <w:rFonts w:ascii="Times New Roman" w:hAnsi="Times New Roman" w:cs="Times New Roman"/>
          <w:kern w:val="0"/>
          <w:szCs w:val="21"/>
        </w:rPr>
        <w:t xml:space="preserve">upplemental Figure </w:t>
      </w:r>
      <w:r w:rsidR="007E52D9">
        <w:rPr>
          <w:rFonts w:ascii="Times New Roman" w:hAnsi="Times New Roman" w:cs="Times New Roman"/>
          <w:kern w:val="0"/>
          <w:szCs w:val="21"/>
        </w:rPr>
        <w:t>2</w:t>
      </w:r>
      <w:r w:rsidRPr="005E78C9">
        <w:rPr>
          <w:rFonts w:ascii="Times New Roman" w:hAnsi="Times New Roman" w:cs="Times New Roman"/>
          <w:kern w:val="0"/>
          <w:szCs w:val="21"/>
        </w:rPr>
        <w:t xml:space="preserve">. The mRNA expression of </w:t>
      </w:r>
      <w:r w:rsidRPr="007663C3">
        <w:rPr>
          <w:rFonts w:ascii="Times New Roman" w:hAnsi="Times New Roman" w:cs="Times New Roman"/>
          <w:kern w:val="0"/>
          <w:szCs w:val="21"/>
        </w:rPr>
        <w:t>TGF-β1</w:t>
      </w:r>
      <w:r>
        <w:rPr>
          <w:rFonts w:ascii="Times New Roman" w:hAnsi="Times New Roman" w:cs="Times New Roman"/>
          <w:kern w:val="0"/>
          <w:szCs w:val="21"/>
        </w:rPr>
        <w:t xml:space="preserve"> in the siRNA-mediated </w:t>
      </w:r>
      <w:r w:rsidRPr="007663C3">
        <w:rPr>
          <w:rFonts w:ascii="Times New Roman" w:hAnsi="Times New Roman" w:cs="Times New Roman"/>
          <w:kern w:val="0"/>
          <w:szCs w:val="21"/>
        </w:rPr>
        <w:t>TGF-β1</w:t>
      </w:r>
      <w:r>
        <w:rPr>
          <w:rFonts w:ascii="Times New Roman" w:hAnsi="Times New Roman" w:cs="Times New Roman"/>
          <w:kern w:val="0"/>
          <w:szCs w:val="21"/>
        </w:rPr>
        <w:t xml:space="preserve"> silencing (A) and overexpression (B) </w:t>
      </w:r>
      <w:r w:rsidRPr="005E78C9">
        <w:rPr>
          <w:rFonts w:ascii="Times New Roman" w:hAnsi="Times New Roman" w:cs="Times New Roman"/>
          <w:kern w:val="0"/>
          <w:szCs w:val="21"/>
        </w:rPr>
        <w:t xml:space="preserve">podocytes. All data were mean ± SD, </w:t>
      </w:r>
      <w:r w:rsidRPr="007663C3">
        <w:rPr>
          <w:rFonts w:ascii="Times New Roman" w:hAnsi="Times New Roman" w:cs="Times New Roman"/>
          <w:kern w:val="0"/>
          <w:szCs w:val="21"/>
        </w:rPr>
        <w:t>(n</w:t>
      </w:r>
      <w:r>
        <w:rPr>
          <w:rFonts w:ascii="Times New Roman" w:hAnsi="Times New Roman" w:cs="Times New Roman"/>
          <w:kern w:val="0"/>
          <w:szCs w:val="21"/>
        </w:rPr>
        <w:t xml:space="preserve"> = 6</w:t>
      </w:r>
      <w:r w:rsidRPr="007663C3">
        <w:rPr>
          <w:rFonts w:ascii="Times New Roman" w:hAnsi="Times New Roman" w:cs="Times New Roman"/>
          <w:kern w:val="0"/>
          <w:szCs w:val="21"/>
        </w:rPr>
        <w:t>)</w:t>
      </w:r>
      <w:r>
        <w:rPr>
          <w:rFonts w:ascii="Times New Roman" w:hAnsi="Times New Roman" w:cs="Times New Roman"/>
          <w:kern w:val="0"/>
          <w:szCs w:val="21"/>
        </w:rPr>
        <w:t xml:space="preserve">; </w:t>
      </w:r>
      <w:r w:rsidRPr="005E78C9">
        <w:rPr>
          <w:rFonts w:ascii="Times New Roman" w:hAnsi="Times New Roman" w:cs="Times New Roman"/>
          <w:kern w:val="0"/>
          <w:szCs w:val="21"/>
        </w:rPr>
        <w:t>*</w:t>
      </w:r>
      <w:r w:rsidR="006A0F76" w:rsidRPr="006A0F76"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 w:rsidR="006A0F76" w:rsidRPr="006A0F76">
        <w:rPr>
          <w:rFonts w:ascii="Times New Roman" w:hAnsi="Times New Roman" w:cs="Times New Roman"/>
          <w:i/>
          <w:iCs/>
          <w:kern w:val="0"/>
          <w:szCs w:val="21"/>
        </w:rPr>
        <w:t>p</w:t>
      </w:r>
      <w:r w:rsidRPr="007663C3">
        <w:rPr>
          <w:rFonts w:ascii="Times New Roman" w:hAnsi="Times New Roman" w:cs="Times New Roman"/>
          <w:kern w:val="0"/>
          <w:szCs w:val="21"/>
        </w:rPr>
        <w:t xml:space="preserve"> &lt; </w:t>
      </w:r>
      <w:r w:rsidRPr="005E78C9">
        <w:rPr>
          <w:rFonts w:ascii="Times New Roman" w:hAnsi="Times New Roman" w:cs="Times New Roman"/>
          <w:kern w:val="0"/>
          <w:szCs w:val="21"/>
        </w:rPr>
        <w:t>0.05</w:t>
      </w:r>
      <w:r>
        <w:rPr>
          <w:rFonts w:ascii="Times New Roman" w:hAnsi="Times New Roman" w:cs="Times New Roman"/>
          <w:kern w:val="0"/>
          <w:szCs w:val="21"/>
        </w:rPr>
        <w:t xml:space="preserve">, </w:t>
      </w:r>
      <w:r w:rsidRPr="005E78C9">
        <w:rPr>
          <w:rFonts w:ascii="Times New Roman" w:hAnsi="Times New Roman" w:cs="Times New Roman"/>
          <w:kern w:val="0"/>
          <w:szCs w:val="21"/>
        </w:rPr>
        <w:t>**</w:t>
      </w:r>
      <w:r w:rsidR="006A0F76" w:rsidRPr="006A0F76"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 w:rsidR="006A0F76" w:rsidRPr="006A0F76">
        <w:rPr>
          <w:rFonts w:ascii="Times New Roman" w:hAnsi="Times New Roman" w:cs="Times New Roman"/>
          <w:i/>
          <w:iCs/>
          <w:kern w:val="0"/>
          <w:szCs w:val="21"/>
        </w:rPr>
        <w:t>p</w:t>
      </w:r>
      <w:r w:rsidRPr="007663C3">
        <w:rPr>
          <w:rFonts w:ascii="Times New Roman" w:hAnsi="Times New Roman" w:cs="Times New Roman"/>
          <w:kern w:val="0"/>
          <w:szCs w:val="21"/>
        </w:rPr>
        <w:t xml:space="preserve"> &lt; </w:t>
      </w:r>
      <w:r w:rsidRPr="005E78C9">
        <w:rPr>
          <w:rFonts w:ascii="Times New Roman" w:hAnsi="Times New Roman" w:cs="Times New Roman"/>
          <w:kern w:val="0"/>
          <w:szCs w:val="21"/>
        </w:rPr>
        <w:t>0.01</w:t>
      </w:r>
      <w:r w:rsidRPr="007663C3">
        <w:rPr>
          <w:rFonts w:ascii="Times New Roman" w:hAnsi="Times New Roman" w:cs="Times New Roman"/>
          <w:kern w:val="0"/>
          <w:szCs w:val="21"/>
        </w:rPr>
        <w:t>.</w:t>
      </w:r>
    </w:p>
    <w:sectPr w:rsidR="005E7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C9"/>
    <w:rsid w:val="000C293F"/>
    <w:rsid w:val="004166CA"/>
    <w:rsid w:val="005E78C9"/>
    <w:rsid w:val="006A0F76"/>
    <w:rsid w:val="007E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B1A9"/>
  <w15:chartTrackingRefBased/>
  <w15:docId w15:val="{E9883F89-6436-43A6-96A2-D875DF72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Juhong Tao</dc:creator>
  <cp:keywords/>
  <dc:description/>
  <cp:lastModifiedBy>Juhong Tao</cp:lastModifiedBy>
  <cp:revision>4</cp:revision>
  <dcterms:created xsi:type="dcterms:W3CDTF">2021-07-29T07:21:00Z</dcterms:created>
  <dcterms:modified xsi:type="dcterms:W3CDTF">2021-08-01T07:56:00Z</dcterms:modified>
</cp:coreProperties>
</file>