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2E7BB" w14:textId="12B3C18B" w:rsidR="00487FA7" w:rsidRPr="00814EC4" w:rsidRDefault="00487FA7" w:rsidP="00487FA7">
      <w:pPr>
        <w:pStyle w:val="Heading1"/>
        <w:spacing w:before="0" w:line="48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814EC4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Supplement</w:t>
      </w:r>
      <w:r w:rsidR="007F2187" w:rsidRPr="00814EC4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al Material</w:t>
      </w:r>
    </w:p>
    <w:p w14:paraId="77B0D170" w14:textId="77777777" w:rsidR="00487FA7" w:rsidRPr="00814EC4" w:rsidRDefault="00487FA7" w:rsidP="00487FA7">
      <w:pPr>
        <w:widowControl w:val="0"/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38CC0AE" w14:textId="40041217" w:rsidR="00487FA7" w:rsidRPr="00814EC4" w:rsidRDefault="0027147C" w:rsidP="00512CE6">
      <w:pPr>
        <w:widowControl w:val="0"/>
        <w:spacing w:line="480" w:lineRule="auto"/>
        <w:jc w:val="center"/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</w:pPr>
      <w:r w:rsidRPr="00814EC4">
        <w:rPr>
          <w:rFonts w:ascii="Times New Roman" w:hAnsi="Times New Roman" w:cs="Times New Roman"/>
          <w:bCs/>
          <w:i/>
          <w:iCs/>
          <w:lang w:val="en-US"/>
        </w:rPr>
        <w:t xml:space="preserve">A </w:t>
      </w:r>
      <w:r w:rsidR="00512CE6" w:rsidRPr="00814EC4">
        <w:rPr>
          <w:rFonts w:ascii="Times New Roman" w:hAnsi="Times New Roman" w:cs="Times New Roman"/>
          <w:bCs/>
          <w:i/>
          <w:iCs/>
          <w:lang w:val="en-US"/>
        </w:rPr>
        <w:t>G</w:t>
      </w:r>
      <w:r w:rsidRPr="00814EC4">
        <w:rPr>
          <w:rFonts w:ascii="Times New Roman" w:hAnsi="Times New Roman" w:cs="Times New Roman"/>
          <w:bCs/>
          <w:i/>
          <w:iCs/>
          <w:lang w:val="en-US"/>
        </w:rPr>
        <w:t xml:space="preserve">rowth </w:t>
      </w:r>
      <w:r w:rsidR="00512CE6" w:rsidRPr="00814EC4">
        <w:rPr>
          <w:rFonts w:ascii="Times New Roman" w:hAnsi="Times New Roman" w:cs="Times New Roman"/>
          <w:bCs/>
          <w:i/>
          <w:iCs/>
          <w:lang w:val="en-US"/>
        </w:rPr>
        <w:t>T</w:t>
      </w:r>
      <w:r w:rsidRPr="00814EC4">
        <w:rPr>
          <w:rFonts w:ascii="Times New Roman" w:hAnsi="Times New Roman" w:cs="Times New Roman"/>
          <w:bCs/>
          <w:i/>
          <w:iCs/>
          <w:lang w:val="en-US"/>
        </w:rPr>
        <w:t xml:space="preserve">heory of </w:t>
      </w:r>
      <w:r w:rsidR="00512CE6" w:rsidRPr="00814EC4">
        <w:rPr>
          <w:rFonts w:ascii="Times New Roman" w:hAnsi="Times New Roman" w:cs="Times New Roman"/>
          <w:bCs/>
          <w:i/>
          <w:iCs/>
          <w:lang w:val="en-US"/>
        </w:rPr>
        <w:t>O</w:t>
      </w:r>
      <w:r w:rsidRPr="00814EC4">
        <w:rPr>
          <w:rFonts w:ascii="Times New Roman" w:hAnsi="Times New Roman" w:cs="Times New Roman"/>
          <w:bCs/>
          <w:i/>
          <w:iCs/>
          <w:lang w:val="en-US"/>
        </w:rPr>
        <w:t xml:space="preserve">pportunity predicts </w:t>
      </w:r>
      <w:r w:rsidR="00512CE6" w:rsidRPr="00814EC4">
        <w:rPr>
          <w:rFonts w:ascii="Times New Roman" w:hAnsi="Times New Roman" w:cs="Times New Roman"/>
          <w:bCs/>
          <w:i/>
          <w:iCs/>
          <w:lang w:val="en-US"/>
        </w:rPr>
        <w:t>U</w:t>
      </w:r>
      <w:r w:rsidRPr="00814EC4">
        <w:rPr>
          <w:rFonts w:ascii="Times New Roman" w:hAnsi="Times New Roman" w:cs="Times New Roman"/>
          <w:bCs/>
          <w:i/>
          <w:iCs/>
          <w:lang w:val="en-US"/>
        </w:rPr>
        <w:t>pskilling</w:t>
      </w:r>
      <w:r w:rsidR="00AA1A29" w:rsidRPr="00814EC4">
        <w:rPr>
          <w:rFonts w:ascii="Times New Roman" w:hAnsi="Times New Roman" w:cs="Times New Roman"/>
          <w:bCs/>
          <w:i/>
          <w:iCs/>
          <w:lang w:val="en-US"/>
        </w:rPr>
        <w:t>,</w:t>
      </w:r>
      <w:r w:rsidRPr="00814EC4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r w:rsidR="00AA1A29" w:rsidRPr="00814EC4">
        <w:rPr>
          <w:rFonts w:ascii="Times New Roman" w:hAnsi="Times New Roman" w:cs="Times New Roman"/>
          <w:bCs/>
          <w:i/>
          <w:iCs/>
          <w:lang w:val="en-US"/>
        </w:rPr>
        <w:t xml:space="preserve">Especially </w:t>
      </w:r>
      <w:r w:rsidR="00AF78F9" w:rsidRPr="00814EC4">
        <w:rPr>
          <w:rFonts w:ascii="Times New Roman" w:hAnsi="Times New Roman" w:cs="Times New Roman"/>
          <w:bCs/>
          <w:i/>
          <w:iCs/>
          <w:lang w:val="en-US"/>
        </w:rPr>
        <w:t xml:space="preserve">When </w:t>
      </w:r>
      <w:r w:rsidR="00BC6200" w:rsidRPr="00814EC4">
        <w:rPr>
          <w:rFonts w:ascii="Times New Roman" w:hAnsi="Times New Roman" w:cs="Times New Roman"/>
          <w:bCs/>
          <w:i/>
          <w:iCs/>
          <w:lang w:val="en-US"/>
        </w:rPr>
        <w:t xml:space="preserve">Resources </w:t>
      </w:r>
      <w:r w:rsidR="00AF78F9" w:rsidRPr="00814EC4">
        <w:rPr>
          <w:rFonts w:ascii="Times New Roman" w:hAnsi="Times New Roman" w:cs="Times New Roman"/>
          <w:bCs/>
          <w:i/>
          <w:iCs/>
          <w:lang w:val="en-US"/>
        </w:rPr>
        <w:t xml:space="preserve">Are </w:t>
      </w:r>
      <w:r w:rsidR="00AA1A29" w:rsidRPr="00814EC4">
        <w:rPr>
          <w:rFonts w:ascii="Times New Roman" w:hAnsi="Times New Roman" w:cs="Times New Roman"/>
          <w:bCs/>
          <w:i/>
          <w:iCs/>
          <w:lang w:val="en-US"/>
        </w:rPr>
        <w:t>Scarce</w:t>
      </w:r>
    </w:p>
    <w:p w14:paraId="59C8A362" w14:textId="77777777" w:rsidR="00487FA7" w:rsidRPr="00814EC4" w:rsidRDefault="00487FA7" w:rsidP="00487FA7">
      <w:pPr>
        <w:widowControl w:val="0"/>
        <w:jc w:val="center"/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814EC4">
        <w:rPr>
          <w:rFonts w:ascii="Times New Roman" w:hAnsi="Times New Roman" w:cs="Times New Roman"/>
          <w:bCs/>
          <w:color w:val="000000" w:themeColor="text1"/>
          <w:lang w:val="en-US"/>
        </w:rPr>
        <w:t>Table of Contents</w:t>
      </w:r>
    </w:p>
    <w:sdt>
      <w:sdtPr>
        <w:rPr>
          <w:rFonts w:ascii="Times New Roman" w:eastAsiaTheme="minorHAnsi" w:hAnsi="Times New Roman" w:cs="Times New Roman"/>
          <w:b/>
          <w:color w:val="000000" w:themeColor="text1"/>
          <w:kern w:val="2"/>
          <w:sz w:val="24"/>
          <w:szCs w:val="24"/>
          <w:lang w:eastAsia="en-US"/>
          <w14:ligatures w14:val="standardContextual"/>
        </w:rPr>
        <w:id w:val="-1081206686"/>
        <w:docPartObj>
          <w:docPartGallery w:val="Table of Contents"/>
          <w:docPartUnique/>
        </w:docPartObj>
      </w:sdtPr>
      <w:sdtEndPr>
        <w:rPr>
          <w:rFonts w:eastAsia="Times New Roman"/>
          <w:noProof/>
          <w:kern w:val="0"/>
          <w:lang w:eastAsia="zh-CN"/>
          <w14:ligatures w14:val="none"/>
        </w:rPr>
      </w:sdtEndPr>
      <w:sdtContent>
        <w:p w14:paraId="0130CE15" w14:textId="77777777" w:rsidR="00487FA7" w:rsidRPr="00814EC4" w:rsidRDefault="00487FA7" w:rsidP="00487FA7">
          <w:pPr>
            <w:pStyle w:val="TOCHeading"/>
            <w:widowControl w:val="0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</w:p>
        <w:p w14:paraId="485EA92F" w14:textId="4D28CD91" w:rsidR="00487FA7" w:rsidRPr="00814EC4" w:rsidRDefault="00487FA7" w:rsidP="00487FA7">
          <w:pPr>
            <w:pStyle w:val="TOC1"/>
            <w:rPr>
              <w:rFonts w:ascii="Times New Roman" w:eastAsiaTheme="minorEastAsia" w:hAnsi="Times New Roman"/>
              <w:b w:val="0"/>
              <w:bCs/>
              <w:noProof/>
            </w:rPr>
          </w:pPr>
          <w:r w:rsidRPr="00814EC4">
            <w:rPr>
              <w:rFonts w:ascii="Times New Roman" w:hAnsi="Times New Roman"/>
              <w:b w:val="0"/>
              <w:bCs/>
            </w:rPr>
            <w:fldChar w:fldCharType="begin"/>
          </w:r>
          <w:r w:rsidRPr="00814EC4">
            <w:rPr>
              <w:rFonts w:ascii="Times New Roman" w:hAnsi="Times New Roman"/>
              <w:b w:val="0"/>
              <w:bCs/>
            </w:rPr>
            <w:instrText xml:space="preserve"> TOC \o "1-3" </w:instrText>
          </w:r>
          <w:r w:rsidRPr="00814EC4">
            <w:rPr>
              <w:rFonts w:ascii="Times New Roman" w:hAnsi="Times New Roman"/>
              <w:b w:val="0"/>
              <w:bCs/>
            </w:rPr>
            <w:fldChar w:fldCharType="separate"/>
          </w:r>
          <w:r w:rsidR="006E049E" w:rsidRPr="00814EC4">
            <w:rPr>
              <w:rFonts w:ascii="Times New Roman" w:hAnsi="Times New Roman"/>
              <w:b w:val="0"/>
              <w:bCs/>
              <w:noProof/>
              <w:color w:val="000000" w:themeColor="text1"/>
            </w:rPr>
            <w:t xml:space="preserve">Supplemental </w:t>
          </w:r>
          <w:r w:rsidR="00B9624A" w:rsidRPr="00814EC4">
            <w:rPr>
              <w:rFonts w:ascii="Times New Roman" w:hAnsi="Times New Roman"/>
              <w:b w:val="0"/>
              <w:bCs/>
              <w:noProof/>
              <w:color w:val="000000" w:themeColor="text1"/>
            </w:rPr>
            <w:t>Analyses</w:t>
          </w:r>
          <w:r w:rsidRPr="00814EC4">
            <w:rPr>
              <w:rFonts w:ascii="Times New Roman" w:hAnsi="Times New Roman"/>
              <w:b w:val="0"/>
              <w:bCs/>
              <w:noProof/>
            </w:rPr>
            <w:tab/>
            <w:t>2</w:t>
          </w:r>
        </w:p>
        <w:p w14:paraId="728D5AB2" w14:textId="33C23A34" w:rsidR="00487FA7" w:rsidRPr="00814EC4" w:rsidRDefault="00005403" w:rsidP="00487FA7">
          <w:pPr>
            <w:pStyle w:val="TOC1"/>
            <w:rPr>
              <w:rFonts w:ascii="Times New Roman" w:eastAsiaTheme="minorEastAsia" w:hAnsi="Times New Roman"/>
              <w:b w:val="0"/>
              <w:bCs/>
              <w:noProof/>
            </w:rPr>
          </w:pPr>
          <w:r w:rsidRPr="00814EC4">
            <w:rPr>
              <w:rFonts w:ascii="Times New Roman" w:hAnsi="Times New Roman"/>
              <w:b w:val="0"/>
              <w:bCs/>
              <w:noProof/>
            </w:rPr>
            <w:t>Supplementa</w:t>
          </w:r>
          <w:r w:rsidR="00507739" w:rsidRPr="00814EC4">
            <w:rPr>
              <w:rFonts w:ascii="Times New Roman" w:hAnsi="Times New Roman"/>
              <w:b w:val="0"/>
              <w:bCs/>
              <w:noProof/>
            </w:rPr>
            <w:t>l</w:t>
          </w:r>
          <w:r w:rsidRPr="00814EC4">
            <w:rPr>
              <w:rFonts w:ascii="Times New Roman" w:hAnsi="Times New Roman"/>
              <w:b w:val="0"/>
              <w:bCs/>
              <w:noProof/>
            </w:rPr>
            <w:t xml:space="preserve"> </w:t>
          </w:r>
          <w:r w:rsidR="00B9624A" w:rsidRPr="00814EC4">
            <w:rPr>
              <w:rFonts w:ascii="Times New Roman" w:hAnsi="Times New Roman"/>
              <w:b w:val="0"/>
              <w:bCs/>
              <w:noProof/>
            </w:rPr>
            <w:t>Measures</w:t>
          </w:r>
          <w:r w:rsidR="00487FA7" w:rsidRPr="00814EC4">
            <w:rPr>
              <w:rFonts w:ascii="Times New Roman" w:hAnsi="Times New Roman"/>
              <w:b w:val="0"/>
              <w:bCs/>
              <w:noProof/>
            </w:rPr>
            <w:tab/>
          </w:r>
          <w:r w:rsidR="00814EC4" w:rsidRPr="00814EC4">
            <w:rPr>
              <w:rFonts w:ascii="Times New Roman" w:hAnsi="Times New Roman"/>
              <w:b w:val="0"/>
              <w:bCs/>
              <w:noProof/>
            </w:rPr>
            <w:t>4</w:t>
          </w:r>
        </w:p>
        <w:p w14:paraId="33DD562D" w14:textId="1C8580D4" w:rsidR="00487FA7" w:rsidRPr="00814EC4" w:rsidRDefault="00507739" w:rsidP="00487FA7">
          <w:pPr>
            <w:pStyle w:val="TOC1"/>
            <w:rPr>
              <w:rFonts w:ascii="Times New Roman" w:eastAsiaTheme="minorEastAsia" w:hAnsi="Times New Roman"/>
              <w:b w:val="0"/>
              <w:bCs/>
              <w:noProof/>
            </w:rPr>
          </w:pPr>
          <w:r w:rsidRPr="00814EC4">
            <w:rPr>
              <w:rFonts w:ascii="Times New Roman" w:hAnsi="Times New Roman"/>
              <w:b w:val="0"/>
              <w:bCs/>
              <w:noProof/>
            </w:rPr>
            <w:t>Supplemental</w:t>
          </w:r>
          <w:r w:rsidR="00487FA7" w:rsidRPr="00814EC4">
            <w:rPr>
              <w:rFonts w:ascii="Times New Roman" w:hAnsi="Times New Roman"/>
              <w:b w:val="0"/>
              <w:bCs/>
              <w:noProof/>
            </w:rPr>
            <w:t xml:space="preserve"> References</w:t>
          </w:r>
          <w:r w:rsidR="00487FA7" w:rsidRPr="00814EC4">
            <w:rPr>
              <w:rFonts w:ascii="Times New Roman" w:hAnsi="Times New Roman"/>
              <w:b w:val="0"/>
              <w:bCs/>
              <w:noProof/>
            </w:rPr>
            <w:tab/>
            <w:t>1</w:t>
          </w:r>
          <w:r w:rsidR="00814EC4" w:rsidRPr="00814EC4">
            <w:rPr>
              <w:rFonts w:ascii="Times New Roman" w:hAnsi="Times New Roman"/>
              <w:b w:val="0"/>
              <w:bCs/>
              <w:noProof/>
            </w:rPr>
            <w:t>2</w:t>
          </w:r>
        </w:p>
        <w:p w14:paraId="4D3FCB66" w14:textId="77777777" w:rsidR="00487FA7" w:rsidRPr="00814EC4" w:rsidRDefault="00487FA7" w:rsidP="00487FA7">
          <w:pPr>
            <w:pStyle w:val="TOC1"/>
            <w:rPr>
              <w:rFonts w:ascii="Times New Roman" w:hAnsi="Times New Roman"/>
              <w:color w:val="000000" w:themeColor="text1"/>
            </w:rPr>
          </w:pPr>
          <w:r w:rsidRPr="00814EC4">
            <w:rPr>
              <w:rFonts w:ascii="Times New Roman" w:hAnsi="Times New Roman"/>
              <w:bCs/>
              <w:color w:val="000000" w:themeColor="text1"/>
            </w:rPr>
            <w:fldChar w:fldCharType="end"/>
          </w:r>
        </w:p>
      </w:sdtContent>
    </w:sdt>
    <w:p w14:paraId="36072248" w14:textId="236AD3BC" w:rsidR="00487FA7" w:rsidRPr="00814EC4" w:rsidRDefault="00487FA7">
      <w:pPr>
        <w:rPr>
          <w:rFonts w:ascii="Times New Roman" w:hAnsi="Times New Roman" w:cs="Times New Roman"/>
          <w:lang w:val="en-US"/>
        </w:rPr>
      </w:pPr>
      <w:r w:rsidRPr="00814EC4">
        <w:rPr>
          <w:rFonts w:ascii="Times New Roman" w:hAnsi="Times New Roman" w:cs="Times New Roman"/>
          <w:lang w:val="en-US"/>
        </w:rPr>
        <w:br w:type="page"/>
      </w:r>
    </w:p>
    <w:p w14:paraId="19BF4F37" w14:textId="77777777" w:rsidR="00B9624A" w:rsidRPr="00814EC4" w:rsidRDefault="00B9624A" w:rsidP="00B9624A">
      <w:pPr>
        <w:pStyle w:val="Heading2"/>
        <w:spacing w:before="0" w:line="48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814EC4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>Supplemental Analyses</w:t>
      </w:r>
    </w:p>
    <w:p w14:paraId="60468C5D" w14:textId="75E0A33A" w:rsidR="00B037F3" w:rsidRPr="00814EC4" w:rsidRDefault="00B037F3" w:rsidP="007F39C6">
      <w:pPr>
        <w:spacing w:after="0" w:line="480" w:lineRule="auto"/>
        <w:rPr>
          <w:rFonts w:ascii="Times New Roman" w:hAnsi="Times New Roman" w:cs="Times New Roman"/>
          <w:b/>
          <w:bCs/>
          <w:lang w:val="en-US"/>
        </w:rPr>
      </w:pPr>
      <w:r w:rsidRPr="00814EC4">
        <w:rPr>
          <w:rFonts w:ascii="Times New Roman" w:hAnsi="Times New Roman" w:cs="Times New Roman"/>
          <w:b/>
          <w:bCs/>
          <w:lang w:val="en-US"/>
        </w:rPr>
        <w:t>Study 1 Attrition Analyses</w:t>
      </w:r>
    </w:p>
    <w:p w14:paraId="3BAFDD4F" w14:textId="77FEFBC1" w:rsidR="001A33D6" w:rsidRPr="00814EC4" w:rsidRDefault="001A33D6" w:rsidP="007F39C6">
      <w:pPr>
        <w:spacing w:after="0" w:line="480" w:lineRule="auto"/>
        <w:ind w:firstLine="720"/>
        <w:rPr>
          <w:rFonts w:ascii="Times New Roman" w:hAnsi="Times New Roman" w:cs="Times New Roman"/>
          <w:color w:val="FF0000"/>
          <w:lang w:val="en-US"/>
        </w:rPr>
      </w:pPr>
      <w:r w:rsidRPr="00814EC4">
        <w:rPr>
          <w:rFonts w:ascii="Times New Roman" w:hAnsi="Times New Roman" w:cs="Times New Roman"/>
          <w:lang w:val="en-US"/>
        </w:rPr>
        <w:t xml:space="preserve">Compared to participants who did not complete the Time 2 survey, participants who did complete it were </w:t>
      </w:r>
      <w:r w:rsidR="00451906" w:rsidRPr="00814EC4">
        <w:rPr>
          <w:rFonts w:ascii="Times New Roman" w:hAnsi="Times New Roman" w:cs="Times New Roman"/>
          <w:lang w:val="en-US"/>
        </w:rPr>
        <w:t xml:space="preserve">no different on </w:t>
      </w:r>
      <w:r w:rsidR="003B2F96" w:rsidRPr="00814EC4">
        <w:rPr>
          <w:rFonts w:ascii="Times New Roman" w:hAnsi="Times New Roman" w:cs="Times New Roman"/>
          <w:lang w:val="en-US"/>
        </w:rPr>
        <w:t xml:space="preserve">opportunity </w:t>
      </w:r>
      <w:r w:rsidR="00451906" w:rsidRPr="00814EC4">
        <w:rPr>
          <w:rFonts w:ascii="Times New Roman" w:hAnsi="Times New Roman" w:cs="Times New Roman"/>
          <w:lang w:val="en-US"/>
        </w:rPr>
        <w:t xml:space="preserve">mindsets, financial security, income </w:t>
      </w:r>
      <w:r w:rsidR="003B2F96" w:rsidRPr="00814EC4">
        <w:rPr>
          <w:rFonts w:ascii="Times New Roman" w:hAnsi="Times New Roman" w:cs="Times New Roman"/>
          <w:lang w:val="en-US"/>
        </w:rPr>
        <w:t xml:space="preserve">intelligence </w:t>
      </w:r>
      <w:r w:rsidR="00451906" w:rsidRPr="00814EC4">
        <w:rPr>
          <w:rFonts w:ascii="Times New Roman" w:hAnsi="Times New Roman" w:cs="Times New Roman"/>
          <w:lang w:val="en-US"/>
        </w:rPr>
        <w:t>mindsets, upskilling information-seeking, or upskilling completed (</w:t>
      </w:r>
      <w:proofErr w:type="spellStart"/>
      <w:r w:rsidR="00451906" w:rsidRPr="00814EC4">
        <w:rPr>
          <w:rFonts w:ascii="Times New Roman" w:hAnsi="Times New Roman" w:cs="Times New Roman"/>
          <w:i/>
          <w:iCs/>
          <w:lang w:val="en-US"/>
        </w:rPr>
        <w:t>p</w:t>
      </w:r>
      <w:r w:rsidR="00451906" w:rsidRPr="00814EC4">
        <w:rPr>
          <w:rFonts w:ascii="Times New Roman" w:hAnsi="Times New Roman" w:cs="Times New Roman"/>
          <w:lang w:val="en-US"/>
        </w:rPr>
        <w:t>s</w:t>
      </w:r>
      <w:proofErr w:type="spellEnd"/>
      <w:r w:rsidR="00451906" w:rsidRPr="00814EC4">
        <w:rPr>
          <w:rFonts w:ascii="Times New Roman" w:hAnsi="Times New Roman" w:cs="Times New Roman"/>
          <w:lang w:val="en-US"/>
        </w:rPr>
        <w:t xml:space="preserve">&gt;.07). The only significant differences were that they were </w:t>
      </w:r>
      <w:r w:rsidRPr="00814EC4">
        <w:rPr>
          <w:rFonts w:ascii="Times New Roman" w:hAnsi="Times New Roman" w:cs="Times New Roman"/>
          <w:lang w:val="en-US"/>
        </w:rPr>
        <w:t>older (</w:t>
      </w:r>
      <w:r w:rsidRPr="00814EC4">
        <w:rPr>
          <w:rFonts w:ascii="Times New Roman" w:hAnsi="Times New Roman" w:cs="Times New Roman"/>
          <w:i/>
          <w:iCs/>
          <w:lang w:val="en-US"/>
        </w:rPr>
        <w:t>M</w:t>
      </w:r>
      <w:r w:rsidRPr="00814EC4">
        <w:rPr>
          <w:rFonts w:ascii="Times New Roman" w:hAnsi="Times New Roman" w:cs="Times New Roman"/>
          <w:lang w:val="en-US"/>
        </w:rPr>
        <w:t>=</w:t>
      </w:r>
      <w:r w:rsidR="00AB1CAE" w:rsidRPr="00814EC4">
        <w:rPr>
          <w:rFonts w:ascii="Times New Roman" w:hAnsi="Times New Roman" w:cs="Times New Roman"/>
          <w:lang w:val="en-US"/>
        </w:rPr>
        <w:t>28.24</w:t>
      </w:r>
      <w:r w:rsidR="0060476D" w:rsidRPr="00814EC4">
        <w:rPr>
          <w:rFonts w:ascii="Times New Roman" w:hAnsi="Times New Roman" w:cs="Times New Roman"/>
          <w:lang w:val="en-US"/>
        </w:rPr>
        <w:t xml:space="preserve"> vs</w:t>
      </w:r>
      <w:r w:rsidR="00A02FFE" w:rsidRPr="00814EC4">
        <w:rPr>
          <w:rFonts w:ascii="Times New Roman" w:hAnsi="Times New Roman" w:cs="Times New Roman"/>
          <w:lang w:val="en-US"/>
        </w:rPr>
        <w:t>.</w:t>
      </w:r>
      <w:r w:rsidR="0060476D" w:rsidRPr="00814EC4">
        <w:rPr>
          <w:rFonts w:ascii="Times New Roman" w:hAnsi="Times New Roman" w:cs="Times New Roman"/>
          <w:lang w:val="en-US"/>
        </w:rPr>
        <w:t xml:space="preserve"> </w:t>
      </w:r>
      <w:r w:rsidR="0060476D" w:rsidRPr="00814EC4">
        <w:rPr>
          <w:rFonts w:ascii="Times New Roman" w:hAnsi="Times New Roman" w:cs="Times New Roman"/>
          <w:i/>
          <w:iCs/>
          <w:lang w:val="en-US"/>
        </w:rPr>
        <w:t>M</w:t>
      </w:r>
      <w:r w:rsidR="0060476D" w:rsidRPr="00814EC4">
        <w:rPr>
          <w:rFonts w:ascii="Times New Roman" w:hAnsi="Times New Roman" w:cs="Times New Roman"/>
          <w:lang w:val="en-US"/>
        </w:rPr>
        <w:t>=</w:t>
      </w:r>
      <w:r w:rsidR="00AB1CAE" w:rsidRPr="00814EC4">
        <w:rPr>
          <w:rFonts w:ascii="Times New Roman" w:hAnsi="Times New Roman" w:cs="Times New Roman"/>
          <w:lang w:val="en-US"/>
        </w:rPr>
        <w:t>29.48</w:t>
      </w:r>
      <w:r w:rsidR="0060476D" w:rsidRPr="00814EC4">
        <w:rPr>
          <w:rFonts w:ascii="Times New Roman" w:hAnsi="Times New Roman" w:cs="Times New Roman"/>
          <w:lang w:val="en-US"/>
        </w:rPr>
        <w:t xml:space="preserve">, respectively, </w:t>
      </w:r>
      <w:r w:rsidR="0060476D" w:rsidRPr="00814EC4">
        <w:rPr>
          <w:rFonts w:ascii="Times New Roman" w:hAnsi="Times New Roman" w:cs="Times New Roman"/>
          <w:i/>
          <w:iCs/>
          <w:lang w:val="en-US"/>
        </w:rPr>
        <w:t>F</w:t>
      </w:r>
      <w:r w:rsidR="0060476D" w:rsidRPr="00814EC4">
        <w:rPr>
          <w:rFonts w:ascii="Times New Roman" w:hAnsi="Times New Roman" w:cs="Times New Roman"/>
          <w:lang w:val="en-US"/>
        </w:rPr>
        <w:t>(</w:t>
      </w:r>
      <w:r w:rsidR="00C50BFC" w:rsidRPr="00814EC4">
        <w:rPr>
          <w:rFonts w:ascii="Times New Roman" w:hAnsi="Times New Roman" w:cs="Times New Roman"/>
          <w:lang w:val="en-US"/>
        </w:rPr>
        <w:t>1, 522</w:t>
      </w:r>
      <w:r w:rsidR="0060476D" w:rsidRPr="00814EC4">
        <w:rPr>
          <w:rFonts w:ascii="Times New Roman" w:hAnsi="Times New Roman" w:cs="Times New Roman"/>
          <w:lang w:val="en-US"/>
        </w:rPr>
        <w:t>)=</w:t>
      </w:r>
      <w:r w:rsidR="00C50BFC" w:rsidRPr="00814EC4">
        <w:rPr>
          <w:rFonts w:ascii="Times New Roman" w:hAnsi="Times New Roman" w:cs="Times New Roman"/>
          <w:lang w:val="en-US"/>
        </w:rPr>
        <w:t>15.51</w:t>
      </w:r>
      <w:r w:rsidR="0060476D" w:rsidRPr="00814EC4">
        <w:rPr>
          <w:rFonts w:ascii="Times New Roman" w:hAnsi="Times New Roman" w:cs="Times New Roman"/>
          <w:lang w:val="en-US"/>
        </w:rPr>
        <w:t xml:space="preserve">, </w:t>
      </w:r>
      <w:r w:rsidR="0060476D" w:rsidRPr="00814EC4">
        <w:rPr>
          <w:rFonts w:ascii="Times New Roman" w:hAnsi="Times New Roman" w:cs="Times New Roman"/>
          <w:i/>
          <w:iCs/>
          <w:lang w:val="en-US"/>
        </w:rPr>
        <w:t>p</w:t>
      </w:r>
      <w:r w:rsidR="00C50BFC" w:rsidRPr="00814EC4">
        <w:rPr>
          <w:rFonts w:ascii="Times New Roman" w:hAnsi="Times New Roman" w:cs="Times New Roman"/>
          <w:lang w:val="en-US"/>
        </w:rPr>
        <w:t>&lt;</w:t>
      </w:r>
      <w:r w:rsidR="0060476D" w:rsidRPr="00814EC4">
        <w:rPr>
          <w:rFonts w:ascii="Times New Roman" w:hAnsi="Times New Roman" w:cs="Times New Roman"/>
          <w:lang w:val="en-US"/>
        </w:rPr>
        <w:t>.</w:t>
      </w:r>
      <w:r w:rsidR="00C50BFC" w:rsidRPr="00814EC4">
        <w:rPr>
          <w:rFonts w:ascii="Times New Roman" w:hAnsi="Times New Roman" w:cs="Times New Roman"/>
          <w:lang w:val="en-US"/>
        </w:rPr>
        <w:t>001</w:t>
      </w:r>
      <w:r w:rsidR="0060476D" w:rsidRPr="00814EC4">
        <w:rPr>
          <w:rFonts w:ascii="Times New Roman" w:hAnsi="Times New Roman" w:cs="Times New Roman"/>
          <w:lang w:val="en-US"/>
        </w:rPr>
        <w:t>)</w:t>
      </w:r>
      <w:r w:rsidR="00266E0B" w:rsidRPr="00814EC4">
        <w:rPr>
          <w:rFonts w:ascii="Times New Roman" w:hAnsi="Times New Roman" w:cs="Times New Roman"/>
          <w:lang w:val="en-US"/>
        </w:rPr>
        <w:t xml:space="preserve">, </w:t>
      </w:r>
      <w:r w:rsidRPr="00814EC4">
        <w:rPr>
          <w:rFonts w:ascii="Times New Roman" w:hAnsi="Times New Roman" w:cs="Times New Roman"/>
          <w:lang w:val="en-US"/>
        </w:rPr>
        <w:t>more likely to be female</w:t>
      </w:r>
      <w:r w:rsidR="0060476D" w:rsidRPr="00814EC4">
        <w:rPr>
          <w:rFonts w:ascii="Times New Roman" w:hAnsi="Times New Roman" w:cs="Times New Roman"/>
          <w:lang w:val="en-US"/>
        </w:rPr>
        <w:t xml:space="preserve"> (</w:t>
      </w:r>
      <w:r w:rsidR="000F2A83" w:rsidRPr="00814EC4">
        <w:rPr>
          <w:rFonts w:ascii="Times New Roman" w:hAnsi="Times New Roman" w:cs="Times New Roman"/>
          <w:lang w:val="en-US"/>
        </w:rPr>
        <w:t>24.6</w:t>
      </w:r>
      <w:r w:rsidR="0060476D" w:rsidRPr="00814EC4">
        <w:rPr>
          <w:rFonts w:ascii="Times New Roman" w:hAnsi="Times New Roman" w:cs="Times New Roman"/>
          <w:lang w:val="en-US"/>
        </w:rPr>
        <w:t xml:space="preserve">% vs. </w:t>
      </w:r>
      <w:r w:rsidR="000F2A83" w:rsidRPr="00814EC4">
        <w:rPr>
          <w:rFonts w:ascii="Times New Roman" w:hAnsi="Times New Roman" w:cs="Times New Roman"/>
          <w:lang w:val="en-US"/>
        </w:rPr>
        <w:t>61.0</w:t>
      </w:r>
      <w:r w:rsidR="0060476D" w:rsidRPr="00814EC4">
        <w:rPr>
          <w:rFonts w:ascii="Times New Roman" w:hAnsi="Times New Roman" w:cs="Times New Roman"/>
          <w:lang w:val="en-US"/>
        </w:rPr>
        <w:t xml:space="preserve">%, respectively, </w:t>
      </w:r>
      <w:r w:rsidR="00B31BE2" w:rsidRPr="00814EC4">
        <w:rPr>
          <w:rFonts w:ascii="Times New Roman" w:hAnsi="Times New Roman" w:cs="Times New Roman"/>
          <w:lang w:val="en-US"/>
        </w:rPr>
        <w:t>χ</w:t>
      </w:r>
      <w:r w:rsidR="00946E07" w:rsidRPr="00814EC4">
        <w:rPr>
          <w:rFonts w:ascii="Times New Roman" w:hAnsi="Times New Roman" w:cs="Times New Roman"/>
          <w:vertAlign w:val="superscript"/>
          <w:lang w:val="en-US"/>
        </w:rPr>
        <w:t>2</w:t>
      </w:r>
      <w:r w:rsidR="00946E07" w:rsidRPr="00814EC4">
        <w:rPr>
          <w:rFonts w:ascii="Times New Roman" w:hAnsi="Times New Roman" w:cs="Times New Roman"/>
          <w:lang w:val="en-US"/>
        </w:rPr>
        <w:t>(</w:t>
      </w:r>
      <w:r w:rsidR="00AD0121" w:rsidRPr="00814EC4">
        <w:rPr>
          <w:rFonts w:ascii="Times New Roman" w:hAnsi="Times New Roman" w:cs="Times New Roman"/>
          <w:lang w:val="en-US"/>
        </w:rPr>
        <w:t>1</w:t>
      </w:r>
      <w:r w:rsidR="00946E07" w:rsidRPr="00814EC4">
        <w:rPr>
          <w:rFonts w:ascii="Times New Roman" w:hAnsi="Times New Roman" w:cs="Times New Roman"/>
          <w:lang w:val="en-US"/>
        </w:rPr>
        <w:t xml:space="preserve">, </w:t>
      </w:r>
      <w:r w:rsidR="00946E07" w:rsidRPr="00814EC4">
        <w:rPr>
          <w:rFonts w:ascii="Times New Roman" w:hAnsi="Times New Roman" w:cs="Times New Roman"/>
          <w:i/>
          <w:iCs/>
          <w:lang w:val="en-US"/>
        </w:rPr>
        <w:t>N</w:t>
      </w:r>
      <w:r w:rsidR="00946E07" w:rsidRPr="00814EC4">
        <w:rPr>
          <w:rFonts w:ascii="Times New Roman" w:hAnsi="Times New Roman" w:cs="Times New Roman"/>
          <w:lang w:val="en-US"/>
        </w:rPr>
        <w:t>=</w:t>
      </w:r>
      <w:r w:rsidR="0096477A" w:rsidRPr="00814EC4">
        <w:rPr>
          <w:rFonts w:ascii="Times New Roman" w:hAnsi="Times New Roman" w:cs="Times New Roman"/>
          <w:lang w:val="en-US"/>
        </w:rPr>
        <w:t>525</w:t>
      </w:r>
      <w:r w:rsidR="00946E07" w:rsidRPr="00814EC4">
        <w:rPr>
          <w:rFonts w:ascii="Times New Roman" w:hAnsi="Times New Roman" w:cs="Times New Roman"/>
          <w:lang w:val="en-US"/>
        </w:rPr>
        <w:t>)=</w:t>
      </w:r>
      <w:r w:rsidR="0096477A" w:rsidRPr="00814EC4">
        <w:rPr>
          <w:rFonts w:ascii="Times New Roman" w:hAnsi="Times New Roman" w:cs="Times New Roman"/>
          <w:lang w:val="en-US"/>
        </w:rPr>
        <w:t>71.27</w:t>
      </w:r>
      <w:r w:rsidR="00946E07" w:rsidRPr="00814EC4">
        <w:rPr>
          <w:rFonts w:ascii="Times New Roman" w:hAnsi="Times New Roman" w:cs="Times New Roman"/>
          <w:lang w:val="en-US"/>
        </w:rPr>
        <w:t xml:space="preserve">, </w:t>
      </w:r>
      <w:r w:rsidR="00946E07" w:rsidRPr="00814EC4">
        <w:rPr>
          <w:rFonts w:ascii="Times New Roman" w:hAnsi="Times New Roman" w:cs="Times New Roman"/>
          <w:i/>
          <w:iCs/>
          <w:lang w:val="en-US"/>
        </w:rPr>
        <w:t>p</w:t>
      </w:r>
      <w:r w:rsidR="0096477A" w:rsidRPr="00814EC4">
        <w:rPr>
          <w:rFonts w:ascii="Times New Roman" w:hAnsi="Times New Roman" w:cs="Times New Roman"/>
          <w:lang w:val="en-US"/>
        </w:rPr>
        <w:t>&lt;</w:t>
      </w:r>
      <w:r w:rsidR="00946E07" w:rsidRPr="00814EC4">
        <w:rPr>
          <w:rFonts w:ascii="Times New Roman" w:hAnsi="Times New Roman" w:cs="Times New Roman"/>
          <w:lang w:val="en-US"/>
        </w:rPr>
        <w:t>.</w:t>
      </w:r>
      <w:r w:rsidR="0096477A" w:rsidRPr="00814EC4">
        <w:rPr>
          <w:rFonts w:ascii="Times New Roman" w:hAnsi="Times New Roman" w:cs="Times New Roman"/>
          <w:lang w:val="en-US"/>
        </w:rPr>
        <w:t>001</w:t>
      </w:r>
      <w:r w:rsidR="00946E07" w:rsidRPr="00814EC4">
        <w:rPr>
          <w:rFonts w:ascii="Times New Roman" w:hAnsi="Times New Roman" w:cs="Times New Roman"/>
          <w:lang w:val="en-US"/>
        </w:rPr>
        <w:t>)</w:t>
      </w:r>
      <w:r w:rsidRPr="00814EC4">
        <w:rPr>
          <w:rFonts w:ascii="Times New Roman" w:hAnsi="Times New Roman" w:cs="Times New Roman"/>
          <w:lang w:val="en-US"/>
        </w:rPr>
        <w:t xml:space="preserve">, unemployed </w:t>
      </w:r>
      <w:r w:rsidR="00266E0B" w:rsidRPr="00814EC4">
        <w:rPr>
          <w:rFonts w:ascii="Times New Roman" w:hAnsi="Times New Roman" w:cs="Times New Roman"/>
          <w:lang w:val="en-US"/>
        </w:rPr>
        <w:t>(</w:t>
      </w:r>
      <w:r w:rsidR="00847ECA" w:rsidRPr="00814EC4">
        <w:rPr>
          <w:rFonts w:ascii="Times New Roman" w:hAnsi="Times New Roman" w:cs="Times New Roman"/>
          <w:lang w:val="en-US"/>
        </w:rPr>
        <w:t>8.0</w:t>
      </w:r>
      <w:r w:rsidR="00266E0B" w:rsidRPr="00814EC4">
        <w:rPr>
          <w:rFonts w:ascii="Times New Roman" w:hAnsi="Times New Roman" w:cs="Times New Roman"/>
          <w:lang w:val="en-US"/>
        </w:rPr>
        <w:t xml:space="preserve">% vs. </w:t>
      </w:r>
      <w:r w:rsidR="00847ECA" w:rsidRPr="00814EC4">
        <w:rPr>
          <w:rFonts w:ascii="Times New Roman" w:hAnsi="Times New Roman" w:cs="Times New Roman"/>
          <w:lang w:val="en-US"/>
        </w:rPr>
        <w:t>14.5</w:t>
      </w:r>
      <w:r w:rsidR="00266E0B" w:rsidRPr="00814EC4">
        <w:rPr>
          <w:rFonts w:ascii="Times New Roman" w:hAnsi="Times New Roman" w:cs="Times New Roman"/>
          <w:lang w:val="en-US"/>
        </w:rPr>
        <w:t>%, respectively, χ</w:t>
      </w:r>
      <w:r w:rsidR="00266E0B" w:rsidRPr="00814EC4">
        <w:rPr>
          <w:rFonts w:ascii="Times New Roman" w:hAnsi="Times New Roman" w:cs="Times New Roman"/>
          <w:vertAlign w:val="superscript"/>
          <w:lang w:val="en-US"/>
        </w:rPr>
        <w:t>2</w:t>
      </w:r>
      <w:r w:rsidR="00266E0B" w:rsidRPr="00814EC4">
        <w:rPr>
          <w:rFonts w:ascii="Times New Roman" w:hAnsi="Times New Roman" w:cs="Times New Roman"/>
          <w:lang w:val="en-US"/>
        </w:rPr>
        <w:t xml:space="preserve">(1, </w:t>
      </w:r>
      <w:r w:rsidR="00266E0B" w:rsidRPr="00814EC4">
        <w:rPr>
          <w:rFonts w:ascii="Times New Roman" w:hAnsi="Times New Roman" w:cs="Times New Roman"/>
          <w:i/>
          <w:iCs/>
          <w:lang w:val="en-US"/>
        </w:rPr>
        <w:t>N</w:t>
      </w:r>
      <w:r w:rsidR="00266E0B" w:rsidRPr="00814EC4">
        <w:rPr>
          <w:rFonts w:ascii="Times New Roman" w:hAnsi="Times New Roman" w:cs="Times New Roman"/>
          <w:lang w:val="en-US"/>
        </w:rPr>
        <w:t>=</w:t>
      </w:r>
      <w:r w:rsidR="00847ECA" w:rsidRPr="00814EC4">
        <w:rPr>
          <w:rFonts w:ascii="Times New Roman" w:hAnsi="Times New Roman" w:cs="Times New Roman"/>
          <w:lang w:val="en-US"/>
        </w:rPr>
        <w:t>525</w:t>
      </w:r>
      <w:r w:rsidR="00266E0B" w:rsidRPr="00814EC4">
        <w:rPr>
          <w:rFonts w:ascii="Times New Roman" w:hAnsi="Times New Roman" w:cs="Times New Roman"/>
          <w:lang w:val="en-US"/>
        </w:rPr>
        <w:t>)=</w:t>
      </w:r>
      <w:r w:rsidR="00D320E8" w:rsidRPr="00814EC4">
        <w:rPr>
          <w:rFonts w:ascii="Times New Roman" w:hAnsi="Times New Roman" w:cs="Times New Roman"/>
          <w:lang w:val="en-US"/>
        </w:rPr>
        <w:t>5.61</w:t>
      </w:r>
      <w:r w:rsidR="00266E0B" w:rsidRPr="00814EC4">
        <w:rPr>
          <w:rFonts w:ascii="Times New Roman" w:hAnsi="Times New Roman" w:cs="Times New Roman"/>
          <w:lang w:val="en-US"/>
        </w:rPr>
        <w:t xml:space="preserve">, </w:t>
      </w:r>
      <w:r w:rsidR="00266E0B" w:rsidRPr="00814EC4">
        <w:rPr>
          <w:rFonts w:ascii="Times New Roman" w:hAnsi="Times New Roman" w:cs="Times New Roman"/>
          <w:i/>
          <w:iCs/>
          <w:lang w:val="en-US"/>
        </w:rPr>
        <w:t>p</w:t>
      </w:r>
      <w:r w:rsidR="00266E0B" w:rsidRPr="00814EC4">
        <w:rPr>
          <w:rFonts w:ascii="Times New Roman" w:hAnsi="Times New Roman" w:cs="Times New Roman"/>
          <w:lang w:val="en-US"/>
        </w:rPr>
        <w:t>=.</w:t>
      </w:r>
      <w:r w:rsidR="005703F3" w:rsidRPr="00814EC4">
        <w:rPr>
          <w:rFonts w:ascii="Times New Roman" w:hAnsi="Times New Roman" w:cs="Times New Roman"/>
          <w:lang w:val="en-US"/>
        </w:rPr>
        <w:t>013</w:t>
      </w:r>
      <w:r w:rsidR="00266E0B" w:rsidRPr="00814EC4">
        <w:rPr>
          <w:rFonts w:ascii="Times New Roman" w:hAnsi="Times New Roman" w:cs="Times New Roman"/>
          <w:lang w:val="en-US"/>
        </w:rPr>
        <w:t xml:space="preserve">), </w:t>
      </w:r>
      <w:r w:rsidRPr="00814EC4">
        <w:rPr>
          <w:rFonts w:ascii="Times New Roman" w:hAnsi="Times New Roman" w:cs="Times New Roman"/>
          <w:lang w:val="en-US"/>
        </w:rPr>
        <w:t xml:space="preserve">and </w:t>
      </w:r>
      <w:r w:rsidR="00CE2F38" w:rsidRPr="00814EC4">
        <w:rPr>
          <w:rFonts w:ascii="Times New Roman" w:hAnsi="Times New Roman" w:cs="Times New Roman"/>
          <w:lang w:val="en-US"/>
        </w:rPr>
        <w:t xml:space="preserve">more likely </w:t>
      </w:r>
      <w:r w:rsidRPr="00814EC4">
        <w:rPr>
          <w:rFonts w:ascii="Times New Roman" w:hAnsi="Times New Roman" w:cs="Times New Roman"/>
          <w:lang w:val="en-US"/>
        </w:rPr>
        <w:t>to have completed a SkillsFuture activity</w:t>
      </w:r>
      <w:r w:rsidR="00266E0B" w:rsidRPr="00814EC4">
        <w:rPr>
          <w:rFonts w:ascii="Times New Roman" w:hAnsi="Times New Roman" w:cs="Times New Roman"/>
          <w:lang w:val="en-US"/>
        </w:rPr>
        <w:t xml:space="preserve"> (</w:t>
      </w:r>
      <w:r w:rsidR="005703F3" w:rsidRPr="00814EC4">
        <w:rPr>
          <w:rFonts w:ascii="Times New Roman" w:hAnsi="Times New Roman" w:cs="Times New Roman"/>
          <w:lang w:val="en-US"/>
        </w:rPr>
        <w:t>37.6</w:t>
      </w:r>
      <w:r w:rsidR="00266E0B" w:rsidRPr="00814EC4">
        <w:rPr>
          <w:rFonts w:ascii="Times New Roman" w:hAnsi="Times New Roman" w:cs="Times New Roman"/>
          <w:lang w:val="en-US"/>
        </w:rPr>
        <w:t xml:space="preserve">% vs. </w:t>
      </w:r>
      <w:r w:rsidR="00466252" w:rsidRPr="00814EC4">
        <w:rPr>
          <w:rFonts w:ascii="Times New Roman" w:hAnsi="Times New Roman" w:cs="Times New Roman"/>
          <w:lang w:val="en-US"/>
        </w:rPr>
        <w:t>39.9</w:t>
      </w:r>
      <w:r w:rsidR="00266E0B" w:rsidRPr="00814EC4">
        <w:rPr>
          <w:rFonts w:ascii="Times New Roman" w:hAnsi="Times New Roman" w:cs="Times New Roman"/>
          <w:lang w:val="en-US"/>
        </w:rPr>
        <w:t xml:space="preserve">%, respectively, </w:t>
      </w:r>
      <w:r w:rsidR="00466252" w:rsidRPr="00814EC4">
        <w:rPr>
          <w:rFonts w:ascii="Times New Roman" w:hAnsi="Times New Roman" w:cs="Times New Roman"/>
          <w:lang w:val="en-US"/>
        </w:rPr>
        <w:t>χ</w:t>
      </w:r>
      <w:r w:rsidR="00466252" w:rsidRPr="00814EC4">
        <w:rPr>
          <w:rFonts w:ascii="Times New Roman" w:hAnsi="Times New Roman" w:cs="Times New Roman"/>
          <w:vertAlign w:val="superscript"/>
          <w:lang w:val="en-US"/>
        </w:rPr>
        <w:t>2</w:t>
      </w:r>
      <w:r w:rsidR="00466252" w:rsidRPr="00814EC4">
        <w:rPr>
          <w:rFonts w:ascii="Times New Roman" w:hAnsi="Times New Roman" w:cs="Times New Roman"/>
          <w:lang w:val="en-US"/>
        </w:rPr>
        <w:t xml:space="preserve">(1, </w:t>
      </w:r>
      <w:r w:rsidR="00466252" w:rsidRPr="00814EC4">
        <w:rPr>
          <w:rFonts w:ascii="Times New Roman" w:hAnsi="Times New Roman" w:cs="Times New Roman"/>
          <w:i/>
          <w:iCs/>
          <w:lang w:val="en-US"/>
        </w:rPr>
        <w:t>N</w:t>
      </w:r>
      <w:r w:rsidR="00466252" w:rsidRPr="00814EC4">
        <w:rPr>
          <w:rFonts w:ascii="Times New Roman" w:hAnsi="Times New Roman" w:cs="Times New Roman"/>
          <w:lang w:val="en-US"/>
        </w:rPr>
        <w:t>=515)=13.76</w:t>
      </w:r>
      <w:r w:rsidR="00266E0B" w:rsidRPr="00814EC4">
        <w:rPr>
          <w:rFonts w:ascii="Times New Roman" w:hAnsi="Times New Roman" w:cs="Times New Roman"/>
          <w:lang w:val="en-US"/>
        </w:rPr>
        <w:t xml:space="preserve">, </w:t>
      </w:r>
      <w:r w:rsidR="00266E0B" w:rsidRPr="00814EC4">
        <w:rPr>
          <w:rFonts w:ascii="Times New Roman" w:hAnsi="Times New Roman" w:cs="Times New Roman"/>
          <w:i/>
          <w:iCs/>
          <w:lang w:val="en-US"/>
        </w:rPr>
        <w:t>p</w:t>
      </w:r>
      <w:r w:rsidR="00466252" w:rsidRPr="00814EC4">
        <w:rPr>
          <w:rFonts w:ascii="Times New Roman" w:hAnsi="Times New Roman" w:cs="Times New Roman"/>
          <w:lang w:val="en-US"/>
        </w:rPr>
        <w:t>&lt;.001</w:t>
      </w:r>
      <w:r w:rsidR="00266E0B" w:rsidRPr="00814EC4">
        <w:rPr>
          <w:rFonts w:ascii="Times New Roman" w:hAnsi="Times New Roman" w:cs="Times New Roman"/>
          <w:lang w:val="en-US"/>
        </w:rPr>
        <w:t>)</w:t>
      </w:r>
      <w:r w:rsidR="00A04D8B" w:rsidRPr="00814EC4">
        <w:rPr>
          <w:rFonts w:ascii="Times New Roman" w:hAnsi="Times New Roman" w:cs="Times New Roman"/>
          <w:lang w:val="en-US"/>
        </w:rPr>
        <w:t>.</w:t>
      </w:r>
      <w:r w:rsidR="00266E0B" w:rsidRPr="00814EC4">
        <w:rPr>
          <w:rFonts w:ascii="Times New Roman" w:hAnsi="Times New Roman" w:cs="Times New Roman"/>
          <w:lang w:val="en-US"/>
        </w:rPr>
        <w:t xml:space="preserve"> However,</w:t>
      </w:r>
      <w:r w:rsidR="007F39C6" w:rsidRPr="00814EC4">
        <w:rPr>
          <w:rFonts w:ascii="Times New Roman" w:hAnsi="Times New Roman" w:cs="Times New Roman"/>
          <w:lang w:val="en-US"/>
        </w:rPr>
        <w:t xml:space="preserve"> as reported below,</w:t>
      </w:r>
      <w:r w:rsidR="00266E0B" w:rsidRPr="00814EC4">
        <w:rPr>
          <w:rFonts w:ascii="Times New Roman" w:hAnsi="Times New Roman" w:cs="Times New Roman"/>
          <w:lang w:val="en-US"/>
        </w:rPr>
        <w:t xml:space="preserve"> </w:t>
      </w:r>
      <w:r w:rsidR="007F39C6" w:rsidRPr="00814EC4">
        <w:rPr>
          <w:rFonts w:ascii="Times New Roman" w:hAnsi="Times New Roman" w:cs="Times New Roman"/>
          <w:lang w:val="en-US"/>
        </w:rPr>
        <w:t xml:space="preserve">including these </w:t>
      </w:r>
      <w:r w:rsidR="00266E0B" w:rsidRPr="00814EC4">
        <w:rPr>
          <w:rFonts w:ascii="Times New Roman" w:hAnsi="Times New Roman" w:cs="Times New Roman"/>
          <w:lang w:val="en-US"/>
        </w:rPr>
        <w:t>variables</w:t>
      </w:r>
      <w:r w:rsidR="007F39C6" w:rsidRPr="00814EC4">
        <w:rPr>
          <w:rFonts w:ascii="Times New Roman" w:hAnsi="Times New Roman" w:cs="Times New Roman"/>
          <w:lang w:val="en-US"/>
        </w:rPr>
        <w:t xml:space="preserve"> as covariates </w:t>
      </w:r>
      <w:r w:rsidR="00266E0B" w:rsidRPr="00814EC4">
        <w:rPr>
          <w:rFonts w:ascii="Times New Roman" w:hAnsi="Times New Roman" w:cs="Times New Roman"/>
          <w:lang w:val="en-US"/>
        </w:rPr>
        <w:t>in hypothesis tests</w:t>
      </w:r>
      <w:r w:rsidRPr="00814EC4">
        <w:rPr>
          <w:rFonts w:ascii="Times New Roman" w:hAnsi="Times New Roman" w:cs="Times New Roman"/>
          <w:lang w:val="en-US"/>
        </w:rPr>
        <w:t xml:space="preserve"> did not </w:t>
      </w:r>
      <w:r w:rsidR="007F39C6" w:rsidRPr="00814EC4">
        <w:rPr>
          <w:rFonts w:ascii="Times New Roman" w:hAnsi="Times New Roman" w:cs="Times New Roman"/>
          <w:lang w:val="en-US"/>
        </w:rPr>
        <w:t>change the</w:t>
      </w:r>
      <w:r w:rsidRPr="00814EC4">
        <w:rPr>
          <w:rFonts w:ascii="Times New Roman" w:hAnsi="Times New Roman" w:cs="Times New Roman"/>
          <w:lang w:val="en-US"/>
        </w:rPr>
        <w:t xml:space="preserve"> results.</w:t>
      </w:r>
    </w:p>
    <w:p w14:paraId="5B4EBE3B" w14:textId="0F8BB682" w:rsidR="00B9624A" w:rsidRPr="00814EC4" w:rsidRDefault="00B9624A" w:rsidP="00B9624A">
      <w:pPr>
        <w:spacing w:after="0" w:line="480" w:lineRule="auto"/>
        <w:rPr>
          <w:rFonts w:ascii="Times New Roman" w:hAnsi="Times New Roman" w:cs="Times New Roman"/>
          <w:b/>
          <w:bCs/>
          <w:lang w:val="en-US"/>
        </w:rPr>
      </w:pPr>
      <w:r w:rsidRPr="00814EC4">
        <w:rPr>
          <w:rFonts w:ascii="Times New Roman" w:hAnsi="Times New Roman" w:cs="Times New Roman"/>
          <w:b/>
          <w:bCs/>
          <w:lang w:val="en-US"/>
        </w:rPr>
        <w:t>Study 1 Results with Covariates</w:t>
      </w:r>
    </w:p>
    <w:p w14:paraId="76E4C1AF" w14:textId="7D104579" w:rsidR="00B9624A" w:rsidRPr="00814EC4" w:rsidRDefault="00B9624A" w:rsidP="00B9624A">
      <w:pPr>
        <w:spacing w:after="0" w:line="480" w:lineRule="auto"/>
        <w:ind w:firstLine="720"/>
        <w:rPr>
          <w:rFonts w:ascii="Times New Roman" w:eastAsia="Times New Roman" w:hAnsi="Times New Roman" w:cs="Times New Roman"/>
          <w:lang w:val="en-US"/>
        </w:rPr>
      </w:pPr>
      <w:r w:rsidRPr="00814EC4">
        <w:rPr>
          <w:rFonts w:ascii="Times New Roman" w:eastAsia="Times New Roman" w:hAnsi="Times New Roman" w:cs="Times New Roman"/>
          <w:lang w:val="en-US"/>
        </w:rPr>
        <w:t>No results changed when adding the covariates of age, gender, income, financial security, or employment status. When controlling for intelligence</w:t>
      </w:r>
      <w:r w:rsidR="00DB1ABF" w:rsidRPr="00814EC4">
        <w:rPr>
          <w:rFonts w:ascii="Times New Roman" w:eastAsia="Times New Roman" w:hAnsi="Times New Roman" w:cs="Times New Roman"/>
          <w:lang w:val="en-US"/>
        </w:rPr>
        <w:t xml:space="preserve"> mindset</w:t>
      </w:r>
      <w:r w:rsidRPr="00814EC4">
        <w:rPr>
          <w:rFonts w:ascii="Times New Roman" w:eastAsia="Times New Roman" w:hAnsi="Times New Roman" w:cs="Times New Roman"/>
          <w:lang w:val="en-US"/>
        </w:rPr>
        <w:t>, T1 upskilling-completed became marginal (</w:t>
      </w:r>
      <w:r w:rsidRPr="00814EC4">
        <w:rPr>
          <w:rFonts w:ascii="Times New Roman" w:eastAsia="Times New Roman" w:hAnsi="Times New Roman" w:cs="Times New Roman"/>
          <w:i/>
          <w:lang w:val="en-US"/>
        </w:rPr>
        <w:t>B</w:t>
      </w:r>
      <w:r w:rsidRPr="00814EC4">
        <w:rPr>
          <w:rFonts w:ascii="Times New Roman" w:eastAsia="Times New Roman" w:hAnsi="Times New Roman" w:cs="Times New Roman"/>
          <w:lang w:val="en-US"/>
        </w:rPr>
        <w:t xml:space="preserve">=.17, Wald=3.52, </w:t>
      </w:r>
      <w:r w:rsidRPr="00814EC4">
        <w:rPr>
          <w:rFonts w:ascii="Times New Roman" w:eastAsia="Times New Roman" w:hAnsi="Times New Roman" w:cs="Times New Roman"/>
          <w:i/>
          <w:lang w:val="en-US"/>
        </w:rPr>
        <w:t>p</w:t>
      </w:r>
      <w:r w:rsidRPr="00814EC4">
        <w:rPr>
          <w:rFonts w:ascii="Times New Roman" w:eastAsia="Times New Roman" w:hAnsi="Times New Roman" w:cs="Times New Roman"/>
          <w:lang w:val="en-US"/>
        </w:rPr>
        <w:t>=.060, OR=1.18; 95% CI of OR [.993, 1.404]) and T2 upskilling completed became non-significant (</w:t>
      </w:r>
      <w:r w:rsidRPr="00814EC4">
        <w:rPr>
          <w:rFonts w:ascii="Times New Roman" w:eastAsia="Times New Roman" w:hAnsi="Times New Roman" w:cs="Times New Roman"/>
          <w:i/>
          <w:lang w:val="en-US"/>
        </w:rPr>
        <w:t>B</w:t>
      </w:r>
      <w:r w:rsidRPr="00814EC4">
        <w:rPr>
          <w:rFonts w:ascii="Times New Roman" w:eastAsia="Times New Roman" w:hAnsi="Times New Roman" w:cs="Times New Roman"/>
          <w:lang w:val="en-US"/>
        </w:rPr>
        <w:t xml:space="preserve">=.18, Wald=2.01, </w:t>
      </w:r>
      <w:r w:rsidRPr="00814EC4">
        <w:rPr>
          <w:rFonts w:ascii="Times New Roman" w:eastAsia="Times New Roman" w:hAnsi="Times New Roman" w:cs="Times New Roman"/>
          <w:i/>
          <w:lang w:val="en-US"/>
        </w:rPr>
        <w:t>p</w:t>
      </w:r>
      <w:r w:rsidRPr="00814EC4">
        <w:rPr>
          <w:rFonts w:ascii="Times New Roman" w:eastAsia="Times New Roman" w:hAnsi="Times New Roman" w:cs="Times New Roman"/>
          <w:lang w:val="en-US"/>
        </w:rPr>
        <w:t>=.157, OR=1.19; 95% CI of OR [.934, 1.523]). However, intelligence</w:t>
      </w:r>
      <w:r w:rsidR="00DB1ABF" w:rsidRPr="00814EC4">
        <w:rPr>
          <w:rFonts w:ascii="Times New Roman" w:eastAsia="Times New Roman" w:hAnsi="Times New Roman" w:cs="Times New Roman"/>
          <w:lang w:val="en-US"/>
        </w:rPr>
        <w:t xml:space="preserve"> mindset</w:t>
      </w:r>
      <w:r w:rsidRPr="00814EC4">
        <w:rPr>
          <w:rFonts w:ascii="Times New Roman" w:eastAsia="Times New Roman" w:hAnsi="Times New Roman" w:cs="Times New Roman"/>
          <w:lang w:val="en-US"/>
        </w:rPr>
        <w:t xml:space="preserve"> was not significantly associated with either of these outcomes in these analyses (upskilling-completed at T1: </w:t>
      </w:r>
      <w:r w:rsidRPr="00814EC4">
        <w:rPr>
          <w:rFonts w:ascii="Times New Roman" w:eastAsia="Times New Roman" w:hAnsi="Times New Roman" w:cs="Times New Roman"/>
          <w:i/>
          <w:lang w:val="en-US"/>
        </w:rPr>
        <w:t>B</w:t>
      </w:r>
      <w:r w:rsidRPr="00814EC4">
        <w:rPr>
          <w:rFonts w:ascii="Times New Roman" w:eastAsia="Times New Roman" w:hAnsi="Times New Roman" w:cs="Times New Roman"/>
          <w:lang w:val="en-US"/>
        </w:rPr>
        <w:t xml:space="preserve">=.13, Wald=2.40, </w:t>
      </w:r>
      <w:r w:rsidRPr="00814EC4">
        <w:rPr>
          <w:rFonts w:ascii="Times New Roman" w:eastAsia="Times New Roman" w:hAnsi="Times New Roman" w:cs="Times New Roman"/>
          <w:i/>
          <w:lang w:val="en-US"/>
        </w:rPr>
        <w:t>p</w:t>
      </w:r>
      <w:r w:rsidRPr="00814EC4">
        <w:rPr>
          <w:rFonts w:ascii="Times New Roman" w:eastAsia="Times New Roman" w:hAnsi="Times New Roman" w:cs="Times New Roman"/>
          <w:lang w:val="en-US"/>
        </w:rPr>
        <w:t xml:space="preserve">=.121, OR=1.14; 95% CI of OR [.966, 1.343]; upskilling-completed at T2: </w:t>
      </w:r>
      <w:r w:rsidRPr="00814EC4">
        <w:rPr>
          <w:rFonts w:ascii="Times New Roman" w:eastAsia="Times New Roman" w:hAnsi="Times New Roman" w:cs="Times New Roman"/>
          <w:i/>
          <w:lang w:val="en-US"/>
        </w:rPr>
        <w:t>B</w:t>
      </w:r>
      <w:r w:rsidRPr="00814EC4">
        <w:rPr>
          <w:rFonts w:ascii="Times New Roman" w:eastAsia="Times New Roman" w:hAnsi="Times New Roman" w:cs="Times New Roman"/>
          <w:lang w:val="en-US"/>
        </w:rPr>
        <w:t xml:space="preserve">=.13, Wald=1.30, </w:t>
      </w:r>
      <w:r w:rsidRPr="00814EC4">
        <w:rPr>
          <w:rFonts w:ascii="Times New Roman" w:eastAsia="Times New Roman" w:hAnsi="Times New Roman" w:cs="Times New Roman"/>
          <w:i/>
          <w:lang w:val="en-US"/>
        </w:rPr>
        <w:t>p</w:t>
      </w:r>
      <w:r w:rsidRPr="00814EC4">
        <w:rPr>
          <w:rFonts w:ascii="Times New Roman" w:eastAsia="Times New Roman" w:hAnsi="Times New Roman" w:cs="Times New Roman"/>
          <w:lang w:val="en-US"/>
        </w:rPr>
        <w:t xml:space="preserve">=.255, OR=1.14; 95% CI of OR [.911, 1.422]). This suggests that intelligence </w:t>
      </w:r>
      <w:r w:rsidR="00DB1ABF" w:rsidRPr="00814EC4">
        <w:rPr>
          <w:rFonts w:ascii="Times New Roman" w:eastAsia="Times New Roman" w:hAnsi="Times New Roman" w:cs="Times New Roman"/>
          <w:lang w:val="en-US"/>
        </w:rPr>
        <w:t xml:space="preserve">mindset is </w:t>
      </w:r>
      <w:r w:rsidR="00840B8A" w:rsidRPr="00814EC4">
        <w:rPr>
          <w:rFonts w:ascii="Times New Roman" w:eastAsia="Times New Roman" w:hAnsi="Times New Roman" w:cs="Times New Roman"/>
          <w:lang w:val="en-US"/>
        </w:rPr>
        <w:t xml:space="preserve">an </w:t>
      </w:r>
      <w:r w:rsidR="00DB1ABF" w:rsidRPr="00814EC4">
        <w:rPr>
          <w:rFonts w:ascii="Times New Roman" w:eastAsia="Times New Roman" w:hAnsi="Times New Roman" w:cs="Times New Roman"/>
          <w:lang w:val="en-US"/>
        </w:rPr>
        <w:t xml:space="preserve">unlikely </w:t>
      </w:r>
      <w:proofErr w:type="spellStart"/>
      <w:r w:rsidRPr="00814EC4">
        <w:rPr>
          <w:rFonts w:ascii="Times New Roman" w:eastAsia="Times New Roman" w:hAnsi="Times New Roman" w:cs="Times New Roman"/>
          <w:lang w:val="en-US"/>
        </w:rPr>
        <w:t>explain</w:t>
      </w:r>
      <w:r w:rsidR="00DB1ABF" w:rsidRPr="00814EC4">
        <w:rPr>
          <w:rFonts w:ascii="Times New Roman" w:eastAsia="Times New Roman" w:hAnsi="Times New Roman" w:cs="Times New Roman"/>
          <w:lang w:val="en-US"/>
        </w:rPr>
        <w:t>ation</w:t>
      </w:r>
      <w:proofErr w:type="spellEnd"/>
      <w:r w:rsidR="00DB1ABF" w:rsidRPr="00814EC4">
        <w:rPr>
          <w:rFonts w:ascii="Times New Roman" w:eastAsia="Times New Roman" w:hAnsi="Times New Roman" w:cs="Times New Roman"/>
          <w:lang w:val="en-US"/>
        </w:rPr>
        <w:t xml:space="preserve"> for</w:t>
      </w:r>
      <w:r w:rsidRPr="00814EC4">
        <w:rPr>
          <w:rFonts w:ascii="Times New Roman" w:eastAsia="Times New Roman" w:hAnsi="Times New Roman" w:cs="Times New Roman"/>
          <w:lang w:val="en-US"/>
        </w:rPr>
        <w:t xml:space="preserve"> the role of opportunity </w:t>
      </w:r>
      <w:r w:rsidR="00DB1ABF" w:rsidRPr="00814EC4">
        <w:rPr>
          <w:rFonts w:ascii="Times New Roman" w:eastAsia="Times New Roman" w:hAnsi="Times New Roman" w:cs="Times New Roman"/>
          <w:lang w:val="en-US"/>
        </w:rPr>
        <w:t xml:space="preserve">mindset </w:t>
      </w:r>
      <w:r w:rsidRPr="00814EC4">
        <w:rPr>
          <w:rFonts w:ascii="Times New Roman" w:eastAsia="Times New Roman" w:hAnsi="Times New Roman" w:cs="Times New Roman"/>
          <w:lang w:val="en-US"/>
        </w:rPr>
        <w:t xml:space="preserve">in these upskilling behaviors. </w:t>
      </w:r>
    </w:p>
    <w:p w14:paraId="40E75820" w14:textId="77777777" w:rsidR="00B9624A" w:rsidRPr="00814EC4" w:rsidRDefault="00B9624A" w:rsidP="00B9624A">
      <w:pPr>
        <w:rPr>
          <w:rFonts w:ascii="Times New Roman" w:hAnsi="Times New Roman" w:cs="Times New Roman"/>
          <w:b/>
          <w:bCs/>
          <w:lang w:val="en-US"/>
        </w:rPr>
      </w:pPr>
      <w:r w:rsidRPr="00814EC4">
        <w:rPr>
          <w:rFonts w:ascii="Times New Roman" w:hAnsi="Times New Roman" w:cs="Times New Roman"/>
          <w:b/>
          <w:bCs/>
          <w:lang w:val="en-US"/>
        </w:rPr>
        <w:t>Study 2 Results with Covariates</w:t>
      </w:r>
    </w:p>
    <w:p w14:paraId="062C9FB7" w14:textId="77777777" w:rsidR="00B9624A" w:rsidRPr="00814EC4" w:rsidRDefault="00B9624A" w:rsidP="00733089">
      <w:pPr>
        <w:spacing w:after="0" w:line="480" w:lineRule="auto"/>
        <w:rPr>
          <w:rFonts w:ascii="Times New Roman" w:eastAsia="Times New Roman" w:hAnsi="Times New Roman" w:cs="Times New Roman"/>
          <w:b/>
          <w:bCs/>
          <w:i/>
          <w:iCs/>
          <w:lang w:val="en-US"/>
        </w:rPr>
      </w:pPr>
      <w:r w:rsidRPr="00814EC4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Hypothesis 1</w:t>
      </w:r>
    </w:p>
    <w:p w14:paraId="78F7EC05" w14:textId="160F6AB5" w:rsidR="00B9624A" w:rsidRPr="00814EC4" w:rsidRDefault="00B9624A" w:rsidP="00B9624A">
      <w:pPr>
        <w:tabs>
          <w:tab w:val="center" w:pos="4873"/>
        </w:tabs>
        <w:spacing w:after="0" w:line="480" w:lineRule="auto"/>
        <w:ind w:firstLine="720"/>
        <w:rPr>
          <w:rFonts w:ascii="Times New Roman" w:eastAsia="Times New Roman" w:hAnsi="Times New Roman" w:cs="Times New Roman"/>
          <w:lang w:val="en-US"/>
        </w:rPr>
      </w:pPr>
      <w:r w:rsidRPr="00814EC4">
        <w:rPr>
          <w:rFonts w:ascii="Times New Roman" w:eastAsia="Times New Roman" w:hAnsi="Times New Roman" w:cs="Times New Roman"/>
          <w:lang w:val="en-US"/>
        </w:rPr>
        <w:lastRenderedPageBreak/>
        <w:t xml:space="preserve">Adding the covariates of age, gender, income, education, or employment status did not change the significant effect of opportunity </w:t>
      </w:r>
      <w:r w:rsidR="000F7353" w:rsidRPr="00814EC4">
        <w:rPr>
          <w:rFonts w:ascii="Times New Roman" w:eastAsia="Times New Roman" w:hAnsi="Times New Roman" w:cs="Times New Roman"/>
          <w:lang w:val="en-US"/>
        </w:rPr>
        <w:t xml:space="preserve">mindset </w:t>
      </w:r>
      <w:r w:rsidRPr="00814EC4">
        <w:rPr>
          <w:rFonts w:ascii="Times New Roman" w:eastAsia="Times New Roman" w:hAnsi="Times New Roman" w:cs="Times New Roman"/>
          <w:lang w:val="en-US"/>
        </w:rPr>
        <w:t>on upskilling information-seeking or upskilling completed. Only one effect was changed by covariates: When controlling for intelligence</w:t>
      </w:r>
      <w:r w:rsidR="000F7353" w:rsidRPr="00814EC4">
        <w:rPr>
          <w:rFonts w:ascii="Times New Roman" w:eastAsia="Times New Roman" w:hAnsi="Times New Roman" w:cs="Times New Roman"/>
          <w:lang w:val="en-US"/>
        </w:rPr>
        <w:t xml:space="preserve"> mindset</w:t>
      </w:r>
      <w:r w:rsidRPr="00814EC4">
        <w:rPr>
          <w:rFonts w:ascii="Times New Roman" w:eastAsia="Times New Roman" w:hAnsi="Times New Roman" w:cs="Times New Roman"/>
          <w:lang w:val="en-US"/>
        </w:rPr>
        <w:t xml:space="preserve">, the role of opportunity </w:t>
      </w:r>
      <w:r w:rsidR="000F7353" w:rsidRPr="00814EC4">
        <w:rPr>
          <w:rFonts w:ascii="Times New Roman" w:eastAsia="Times New Roman" w:hAnsi="Times New Roman" w:cs="Times New Roman"/>
          <w:lang w:val="en-US"/>
        </w:rPr>
        <w:t xml:space="preserve">mindset </w:t>
      </w:r>
      <w:r w:rsidRPr="00814EC4">
        <w:rPr>
          <w:rFonts w:ascii="Times New Roman" w:eastAsia="Times New Roman" w:hAnsi="Times New Roman" w:cs="Times New Roman"/>
          <w:lang w:val="en-US"/>
        </w:rPr>
        <w:t>in predicting upskilling information-seeking became non-significant (</w:t>
      </w:r>
      <w:r w:rsidRPr="00814EC4">
        <w:rPr>
          <w:rFonts w:ascii="Times New Roman" w:eastAsia="Times New Roman" w:hAnsi="Times New Roman" w:cs="Times New Roman"/>
          <w:i/>
          <w:iCs/>
          <w:lang w:val="en-US"/>
        </w:rPr>
        <w:t>p</w:t>
      </w:r>
      <w:r w:rsidRPr="00814EC4">
        <w:rPr>
          <w:rFonts w:ascii="Times New Roman" w:eastAsia="Times New Roman" w:hAnsi="Times New Roman" w:cs="Times New Roman"/>
          <w:lang w:val="en-US"/>
        </w:rPr>
        <w:t>=.453). However, it remained significant for upskilling completed (</w:t>
      </w:r>
      <w:r w:rsidRPr="00814EC4">
        <w:rPr>
          <w:rFonts w:ascii="Times New Roman" w:eastAsia="Times New Roman" w:hAnsi="Times New Roman" w:cs="Times New Roman"/>
          <w:i/>
          <w:iCs/>
          <w:lang w:val="en-US"/>
        </w:rPr>
        <w:t>B</w:t>
      </w:r>
      <w:r w:rsidRPr="00814EC4">
        <w:rPr>
          <w:rFonts w:ascii="Times New Roman" w:eastAsia="Times New Roman" w:hAnsi="Times New Roman" w:cs="Times New Roman"/>
          <w:lang w:val="en-US"/>
        </w:rPr>
        <w:t xml:space="preserve">=.14, Wald=7.56, </w:t>
      </w:r>
      <w:r w:rsidRPr="00814EC4">
        <w:rPr>
          <w:rFonts w:ascii="Times New Roman" w:eastAsia="Times New Roman" w:hAnsi="Times New Roman" w:cs="Times New Roman"/>
          <w:i/>
          <w:iCs/>
          <w:lang w:val="en-US"/>
        </w:rPr>
        <w:t>p</w:t>
      </w:r>
      <w:r w:rsidRPr="00814EC4">
        <w:rPr>
          <w:rFonts w:ascii="Times New Roman" w:eastAsia="Times New Roman" w:hAnsi="Times New Roman" w:cs="Times New Roman"/>
          <w:lang w:val="en-US"/>
        </w:rPr>
        <w:t xml:space="preserve">=.006, OR=1.15; 95% CI [1.041, 1.272]. By and large, therefore, opportunity </w:t>
      </w:r>
      <w:r w:rsidR="000F7353" w:rsidRPr="00814EC4">
        <w:rPr>
          <w:rFonts w:ascii="Times New Roman" w:eastAsia="Times New Roman" w:hAnsi="Times New Roman" w:cs="Times New Roman"/>
          <w:lang w:val="en-US"/>
        </w:rPr>
        <w:t xml:space="preserve">mindset </w:t>
      </w:r>
      <w:r w:rsidRPr="00814EC4">
        <w:rPr>
          <w:rFonts w:ascii="Times New Roman" w:eastAsia="Times New Roman" w:hAnsi="Times New Roman" w:cs="Times New Roman"/>
          <w:lang w:val="en-US"/>
        </w:rPr>
        <w:t>uniquely predicts upskilling behaviors.</w:t>
      </w:r>
    </w:p>
    <w:p w14:paraId="5A267307" w14:textId="687D6AF5" w:rsidR="00B9624A" w:rsidRPr="00814EC4" w:rsidRDefault="00B9624A" w:rsidP="00733089">
      <w:pPr>
        <w:tabs>
          <w:tab w:val="center" w:pos="4873"/>
        </w:tabs>
        <w:spacing w:after="0" w:line="480" w:lineRule="auto"/>
        <w:rPr>
          <w:rFonts w:ascii="Times New Roman" w:eastAsia="Times New Roman" w:hAnsi="Times New Roman" w:cs="Times New Roman"/>
          <w:b/>
          <w:bCs/>
          <w:i/>
          <w:iCs/>
          <w:lang w:val="en-US"/>
        </w:rPr>
      </w:pPr>
      <w:r w:rsidRPr="00814EC4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Hypothes</w:t>
      </w:r>
      <w:r w:rsidR="000F7353" w:rsidRPr="00814EC4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e</w:t>
      </w:r>
      <w:r w:rsidRPr="00814EC4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s 2a and 2b</w:t>
      </w:r>
    </w:p>
    <w:p w14:paraId="1017AD16" w14:textId="5F5B2B5E" w:rsidR="00B9624A" w:rsidRPr="00814EC4" w:rsidRDefault="00B9624A" w:rsidP="00B9624A">
      <w:pPr>
        <w:spacing w:after="0" w:line="480" w:lineRule="auto"/>
        <w:ind w:firstLine="720"/>
        <w:rPr>
          <w:rFonts w:ascii="Times New Roman" w:eastAsia="Times New Roman" w:hAnsi="Times New Roman" w:cs="Times New Roman"/>
          <w:lang w:val="en-US"/>
        </w:rPr>
      </w:pPr>
      <w:r w:rsidRPr="00814EC4">
        <w:rPr>
          <w:rFonts w:ascii="Times New Roman" w:eastAsia="Times New Roman" w:hAnsi="Times New Roman" w:cs="Times New Roman"/>
          <w:lang w:val="en-US"/>
        </w:rPr>
        <w:t xml:space="preserve">These findings were largely unchanged when including age, gender, income, employment status education, or intelligence </w:t>
      </w:r>
      <w:r w:rsidR="000F7353" w:rsidRPr="00814EC4">
        <w:rPr>
          <w:rFonts w:ascii="Times New Roman" w:eastAsia="Times New Roman" w:hAnsi="Times New Roman" w:cs="Times New Roman"/>
          <w:lang w:val="en-US"/>
        </w:rPr>
        <w:t xml:space="preserve">mindset </w:t>
      </w:r>
      <w:r w:rsidRPr="00814EC4">
        <w:rPr>
          <w:rFonts w:ascii="Times New Roman" w:eastAsia="Times New Roman" w:hAnsi="Times New Roman" w:cs="Times New Roman"/>
          <w:lang w:val="en-US"/>
        </w:rPr>
        <w:t>(along with their corresponding interactions with financial security) as covariates, with one exception. The opportunity</w:t>
      </w:r>
      <w:r w:rsidR="000F7353" w:rsidRPr="00814EC4">
        <w:rPr>
          <w:rFonts w:ascii="Times New Roman" w:eastAsia="Times New Roman" w:hAnsi="Times New Roman" w:cs="Times New Roman"/>
          <w:lang w:val="en-US"/>
        </w:rPr>
        <w:t>-mindset</w:t>
      </w:r>
      <w:r w:rsidRPr="00814EC4">
        <w:rPr>
          <w:rFonts w:ascii="Times New Roman" w:eastAsia="Times New Roman" w:hAnsi="Times New Roman" w:cs="Times New Roman"/>
          <w:lang w:val="en-US"/>
        </w:rPr>
        <w:t xml:space="preserve"> × financial-security interaction on upskilling</w:t>
      </w:r>
      <w:r w:rsidR="000F7353" w:rsidRPr="00814EC4">
        <w:rPr>
          <w:rFonts w:ascii="Times New Roman" w:eastAsia="Times New Roman" w:hAnsi="Times New Roman" w:cs="Times New Roman"/>
          <w:lang w:val="en-US"/>
        </w:rPr>
        <w:t>-</w:t>
      </w:r>
      <w:r w:rsidRPr="00814EC4">
        <w:rPr>
          <w:rFonts w:ascii="Times New Roman" w:eastAsia="Times New Roman" w:hAnsi="Times New Roman" w:cs="Times New Roman"/>
          <w:lang w:val="en-US"/>
        </w:rPr>
        <w:t xml:space="preserve">completed became a trend when controlling for intelligence </w:t>
      </w:r>
      <w:r w:rsidR="000F7353" w:rsidRPr="00814EC4">
        <w:rPr>
          <w:rFonts w:ascii="Times New Roman" w:eastAsia="Times New Roman" w:hAnsi="Times New Roman" w:cs="Times New Roman"/>
          <w:lang w:val="en-US"/>
        </w:rPr>
        <w:t xml:space="preserve">mindset </w:t>
      </w:r>
      <w:r w:rsidRPr="00814EC4">
        <w:rPr>
          <w:rFonts w:ascii="Times New Roman" w:eastAsia="Times New Roman" w:hAnsi="Times New Roman" w:cs="Times New Roman"/>
          <w:lang w:val="en-US"/>
        </w:rPr>
        <w:t>and its interaction with financial security (</w:t>
      </w:r>
      <w:r w:rsidRPr="00814EC4">
        <w:rPr>
          <w:rFonts w:ascii="Times New Roman" w:eastAsia="Times New Roman" w:hAnsi="Times New Roman" w:cs="Times New Roman"/>
          <w:i/>
          <w:iCs/>
          <w:lang w:val="en-US"/>
        </w:rPr>
        <w:t>B</w:t>
      </w:r>
      <w:r w:rsidRPr="00814EC4">
        <w:rPr>
          <w:rFonts w:ascii="Times New Roman" w:eastAsia="Times New Roman" w:hAnsi="Times New Roman" w:cs="Times New Roman"/>
          <w:lang w:val="en-US"/>
        </w:rPr>
        <w:t xml:space="preserve">=-.07, Wald=2.53, </w:t>
      </w:r>
      <w:r w:rsidRPr="00814EC4">
        <w:rPr>
          <w:rFonts w:ascii="Times New Roman" w:eastAsia="Times New Roman" w:hAnsi="Times New Roman" w:cs="Times New Roman"/>
          <w:i/>
          <w:lang w:val="en-US"/>
        </w:rPr>
        <w:t>p</w:t>
      </w:r>
      <w:r w:rsidRPr="00814EC4">
        <w:rPr>
          <w:rFonts w:ascii="Times New Roman" w:eastAsia="Times New Roman" w:hAnsi="Times New Roman" w:cs="Times New Roman"/>
          <w:lang w:val="en-US"/>
        </w:rPr>
        <w:t>=.111, OR=.929; 95% CI [.849, 1.017].</w:t>
      </w:r>
      <w:r w:rsidRPr="00814EC4">
        <w:rPr>
          <w:rFonts w:ascii="Times New Roman" w:hAnsi="Times New Roman" w:cs="Times New Roman"/>
          <w:lang w:val="en-US"/>
        </w:rPr>
        <w:t xml:space="preserve"> </w:t>
      </w:r>
      <w:r w:rsidRPr="00814EC4">
        <w:rPr>
          <w:rFonts w:ascii="Times New Roman" w:eastAsia="Times New Roman" w:hAnsi="Times New Roman" w:cs="Times New Roman"/>
          <w:lang w:val="en-US"/>
        </w:rPr>
        <w:t>This attenuation likely reflects the conceptual proximity and multicollinearity of the two types of implicit theories rather than a substantive weakening of the underlying opportunity</w:t>
      </w:r>
      <w:r w:rsidR="00956FD8" w:rsidRPr="00814EC4">
        <w:rPr>
          <w:rFonts w:ascii="Times New Roman" w:eastAsia="Times New Roman" w:hAnsi="Times New Roman" w:cs="Times New Roman"/>
          <w:lang w:val="en-US"/>
        </w:rPr>
        <w:t xml:space="preserve">-mindset </w:t>
      </w:r>
      <w:r w:rsidRPr="00814EC4">
        <w:rPr>
          <w:rFonts w:ascii="Times New Roman" w:eastAsia="Times New Roman" w:hAnsi="Times New Roman" w:cs="Times New Roman"/>
          <w:lang w:val="en-US"/>
        </w:rPr>
        <w:t>effect. B</w:t>
      </w:r>
      <w:r w:rsidRPr="00814EC4">
        <w:rPr>
          <w:rFonts w:ascii="Times New Roman" w:hAnsi="Times New Roman" w:cs="Times New Roman"/>
          <w:lang w:val="en-US"/>
        </w:rPr>
        <w:t xml:space="preserve">ecause </w:t>
      </w:r>
      <w:r w:rsidRPr="00814EC4">
        <w:rPr>
          <w:rFonts w:ascii="Times New Roman" w:eastAsia="Times New Roman" w:hAnsi="Times New Roman" w:cs="Times New Roman"/>
          <w:lang w:val="en-US"/>
        </w:rPr>
        <w:t xml:space="preserve">opportunity </w:t>
      </w:r>
      <w:r w:rsidR="00956FD8" w:rsidRPr="00814EC4">
        <w:rPr>
          <w:rFonts w:ascii="Times New Roman" w:eastAsia="Times New Roman" w:hAnsi="Times New Roman" w:cs="Times New Roman"/>
          <w:lang w:val="en-US"/>
        </w:rPr>
        <w:t xml:space="preserve">mindset </w:t>
      </w:r>
      <w:r w:rsidRPr="00814EC4">
        <w:rPr>
          <w:rFonts w:ascii="Times New Roman" w:eastAsia="Times New Roman" w:hAnsi="Times New Roman" w:cs="Times New Roman"/>
          <w:lang w:val="en-US"/>
        </w:rPr>
        <w:t xml:space="preserve">and intelligence </w:t>
      </w:r>
      <w:r w:rsidR="00956FD8" w:rsidRPr="00814EC4">
        <w:rPr>
          <w:rFonts w:ascii="Times New Roman" w:eastAsia="Times New Roman" w:hAnsi="Times New Roman" w:cs="Times New Roman"/>
          <w:lang w:val="en-US"/>
        </w:rPr>
        <w:t xml:space="preserve">mindset </w:t>
      </w:r>
      <w:r w:rsidRPr="00814EC4">
        <w:rPr>
          <w:rFonts w:ascii="Times New Roman" w:eastAsia="Times New Roman" w:hAnsi="Times New Roman" w:cs="Times New Roman"/>
          <w:lang w:val="en-US"/>
        </w:rPr>
        <w:t>partially overlap as implicit belief systems, modeling both constructs simultaneously (and their interactions with financial security) redistributes shared variance, which can reduce the unique explanatory power of our focal interaction</w:t>
      </w:r>
      <w:r w:rsidR="00355B7B" w:rsidRPr="00814EC4">
        <w:rPr>
          <w:rFonts w:ascii="Times New Roman" w:eastAsia="Times New Roman" w:hAnsi="Times New Roman" w:cs="Times New Roman"/>
          <w:lang w:val="en-US"/>
        </w:rPr>
        <w:t xml:space="preserve"> (Cohen et al., 20</w:t>
      </w:r>
      <w:r w:rsidR="00901ED3" w:rsidRPr="00814EC4">
        <w:rPr>
          <w:rFonts w:ascii="Times New Roman" w:eastAsia="Times New Roman" w:hAnsi="Times New Roman" w:cs="Times New Roman"/>
          <w:lang w:val="en-US"/>
        </w:rPr>
        <w:t>1</w:t>
      </w:r>
      <w:r w:rsidR="00355B7B" w:rsidRPr="00814EC4">
        <w:rPr>
          <w:rFonts w:ascii="Times New Roman" w:eastAsia="Times New Roman" w:hAnsi="Times New Roman" w:cs="Times New Roman"/>
          <w:lang w:val="en-US"/>
        </w:rPr>
        <w:t>3)</w:t>
      </w:r>
      <w:r w:rsidRPr="00814EC4">
        <w:rPr>
          <w:rFonts w:ascii="Times New Roman" w:eastAsia="Times New Roman" w:hAnsi="Times New Roman" w:cs="Times New Roman"/>
          <w:lang w:val="en-US"/>
        </w:rPr>
        <w:t>.</w:t>
      </w:r>
    </w:p>
    <w:p w14:paraId="0AA0644D" w14:textId="46349BF0" w:rsidR="009D0455" w:rsidRPr="00814EC4" w:rsidRDefault="009D0455">
      <w:pPr>
        <w:rPr>
          <w:rFonts w:ascii="Times New Roman" w:eastAsia="Times New Roman" w:hAnsi="Times New Roman" w:cs="Times New Roman"/>
          <w:lang w:val="en-US"/>
        </w:rPr>
      </w:pPr>
      <w:r w:rsidRPr="00814EC4">
        <w:rPr>
          <w:rFonts w:ascii="Times New Roman" w:eastAsia="Times New Roman" w:hAnsi="Times New Roman" w:cs="Times New Roman"/>
          <w:lang w:val="en-US"/>
        </w:rPr>
        <w:br w:type="page"/>
      </w:r>
    </w:p>
    <w:p w14:paraId="0A46EC2F" w14:textId="25E5E01E" w:rsidR="006E049E" w:rsidRPr="00814EC4" w:rsidRDefault="006E049E" w:rsidP="007F2187">
      <w:pPr>
        <w:pStyle w:val="Heading2"/>
        <w:spacing w:before="0" w:line="48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814EC4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>Supplemental Measure</w:t>
      </w:r>
      <w:r w:rsidR="00F7033B" w:rsidRPr="00814EC4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s</w:t>
      </w:r>
    </w:p>
    <w:p w14:paraId="2FA5E4CA" w14:textId="49D6122E" w:rsidR="006E049E" w:rsidRPr="00814EC4" w:rsidRDefault="00C23110" w:rsidP="002670DE">
      <w:pPr>
        <w:spacing w:after="0" w:line="48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814EC4">
        <w:rPr>
          <w:rFonts w:ascii="Times New Roman" w:eastAsia="Times New Roman" w:hAnsi="Times New Roman" w:cs="Times New Roman"/>
          <w:lang w:val="en-US"/>
        </w:rPr>
        <w:tab/>
      </w:r>
      <w:r w:rsidR="007F2187" w:rsidRPr="00814EC4">
        <w:rPr>
          <w:rFonts w:ascii="Times New Roman" w:eastAsia="Times New Roman" w:hAnsi="Times New Roman" w:cs="Times New Roman"/>
          <w:lang w:val="en-US"/>
        </w:rPr>
        <w:t xml:space="preserve">As stated in the main text, the present studies were part of a broader investigation into factors underlying upskilling and lifelong learning. </w:t>
      </w:r>
      <w:r w:rsidR="00E05EB3" w:rsidRPr="00814EC4">
        <w:rPr>
          <w:rFonts w:ascii="Times New Roman" w:eastAsia="Times New Roman" w:hAnsi="Times New Roman" w:cs="Times New Roman"/>
          <w:lang w:val="en-US"/>
        </w:rPr>
        <w:t>In Supplemental Table 1</w:t>
      </w:r>
      <w:r w:rsidR="007F2187" w:rsidRPr="00814EC4">
        <w:rPr>
          <w:rFonts w:ascii="Times New Roman" w:eastAsia="Times New Roman" w:hAnsi="Times New Roman" w:cs="Times New Roman"/>
          <w:lang w:val="en-US"/>
        </w:rPr>
        <w:t xml:space="preserve">, we report the measures </w:t>
      </w:r>
      <w:r w:rsidR="002670DE" w:rsidRPr="00814EC4">
        <w:rPr>
          <w:rFonts w:ascii="Times New Roman" w:eastAsia="Times New Roman" w:hAnsi="Times New Roman" w:cs="Times New Roman"/>
          <w:lang w:val="en-US"/>
        </w:rPr>
        <w:t xml:space="preserve">unrelated to our </w:t>
      </w:r>
      <w:r w:rsidR="008602AD" w:rsidRPr="00814EC4">
        <w:rPr>
          <w:rFonts w:ascii="Times New Roman" w:eastAsia="Times New Roman" w:hAnsi="Times New Roman" w:cs="Times New Roman"/>
          <w:lang w:val="en-US"/>
        </w:rPr>
        <w:t xml:space="preserve">central </w:t>
      </w:r>
      <w:r w:rsidR="002670DE" w:rsidRPr="00814EC4">
        <w:rPr>
          <w:rFonts w:ascii="Times New Roman" w:eastAsia="Times New Roman" w:hAnsi="Times New Roman" w:cs="Times New Roman"/>
          <w:lang w:val="en-US"/>
        </w:rPr>
        <w:t>hypothesis tests. These u</w:t>
      </w:r>
      <w:r w:rsidR="007E1510" w:rsidRPr="00814EC4">
        <w:rPr>
          <w:rFonts w:ascii="Times New Roman" w:eastAsia="Times New Roman" w:hAnsi="Times New Roman" w:cs="Times New Roman"/>
          <w:lang w:val="en-US"/>
        </w:rPr>
        <w:t xml:space="preserve">nrelated measures were collected </w:t>
      </w:r>
      <w:r w:rsidR="002670DE" w:rsidRPr="00814EC4">
        <w:rPr>
          <w:rFonts w:ascii="Times New Roman" w:eastAsia="Times New Roman" w:hAnsi="Times New Roman" w:cs="Times New Roman"/>
          <w:lang w:val="en-US"/>
        </w:rPr>
        <w:t xml:space="preserve">primarily </w:t>
      </w:r>
      <w:r w:rsidR="007E1510" w:rsidRPr="00814EC4">
        <w:rPr>
          <w:rFonts w:ascii="Times New Roman" w:eastAsia="Times New Roman" w:hAnsi="Times New Roman" w:cs="Times New Roman"/>
          <w:lang w:val="en-US"/>
        </w:rPr>
        <w:t xml:space="preserve">to assist the </w:t>
      </w:r>
      <w:r w:rsidR="007E1510" w:rsidRPr="00814EC4">
        <w:rPr>
          <w:rFonts w:ascii="Times New Roman" w:eastAsia="Times New Roman" w:hAnsi="Times New Roman" w:cs="Times New Roman"/>
          <w:color w:val="000000" w:themeColor="text1"/>
          <w:lang w:val="en-US"/>
        </w:rPr>
        <w:t>agency sponsoring the research</w:t>
      </w:r>
      <w:r w:rsidR="00EF40FF" w:rsidRPr="00814EC4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to improve their services</w:t>
      </w:r>
      <w:r w:rsidR="00700566" w:rsidRPr="00814EC4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for adult learners</w:t>
      </w:r>
      <w:r w:rsidR="007E1510" w:rsidRPr="00814EC4">
        <w:rPr>
          <w:rFonts w:ascii="Times New Roman" w:eastAsia="Times New Roman" w:hAnsi="Times New Roman" w:cs="Times New Roman"/>
          <w:color w:val="000000" w:themeColor="text1"/>
          <w:lang w:val="en-US"/>
        </w:rPr>
        <w:t>.</w:t>
      </w:r>
    </w:p>
    <w:p w14:paraId="073AB3CD" w14:textId="7D3BD8C1" w:rsidR="00E05EB3" w:rsidRPr="00814EC4" w:rsidRDefault="00E05EB3" w:rsidP="002670DE">
      <w:pPr>
        <w:spacing w:after="0" w:line="48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814EC4">
        <w:rPr>
          <w:rFonts w:ascii="Times New Roman" w:eastAsia="Times New Roman" w:hAnsi="Times New Roman" w:cs="Times New Roman"/>
          <w:color w:val="000000" w:themeColor="text1"/>
          <w:lang w:val="en-US"/>
        </w:rPr>
        <w:t>Supplemental Table 1</w:t>
      </w:r>
    </w:p>
    <w:p w14:paraId="261353FC" w14:textId="42AC6B23" w:rsidR="00E05EB3" w:rsidRPr="00814EC4" w:rsidRDefault="00E05EB3" w:rsidP="002670DE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</w:pPr>
      <w:r w:rsidRPr="00814EC4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Additional Measures Unrelated to </w:t>
      </w:r>
      <w:r w:rsidR="008602AD" w:rsidRPr="00814EC4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Central </w:t>
      </w:r>
      <w:r w:rsidRPr="00814EC4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Hypothe</w:t>
      </w:r>
      <w:r w:rsidR="008602AD" w:rsidRPr="00814EC4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ses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7110"/>
      </w:tblGrid>
      <w:tr w:rsidR="00FB08E6" w:rsidRPr="00814EC4" w14:paraId="751E0303" w14:textId="77777777" w:rsidTr="00F53427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8F9B54D" w14:textId="1B4375D2" w:rsidR="00FB08E6" w:rsidRPr="00814EC4" w:rsidRDefault="00FB08E6" w:rsidP="00DD3C8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14E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Study 1 (Time 1) and Study 2</w:t>
            </w: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14:paraId="63BD6D7B" w14:textId="77777777" w:rsidR="00FB08E6" w:rsidRPr="00814EC4" w:rsidRDefault="00FB08E6" w:rsidP="002670DE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FB08E6" w:rsidRPr="00814EC4" w14:paraId="4854CEEE" w14:textId="77777777" w:rsidTr="00F53427">
        <w:tc>
          <w:tcPr>
            <w:tcW w:w="1620" w:type="dxa"/>
            <w:tcBorders>
              <w:top w:val="single" w:sz="4" w:space="0" w:color="auto"/>
            </w:tcBorders>
          </w:tcPr>
          <w:p w14:paraId="1B66898C" w14:textId="1E091F6F" w:rsidR="00FB08E6" w:rsidRPr="00814EC4" w:rsidRDefault="00FB08E6" w:rsidP="00BB71EF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110" w:type="dxa"/>
            <w:tcBorders>
              <w:top w:val="single" w:sz="4" w:space="0" w:color="auto"/>
            </w:tcBorders>
          </w:tcPr>
          <w:p w14:paraId="28E06E72" w14:textId="107CA4A6" w:rsidR="00FB08E6" w:rsidRPr="00814EC4" w:rsidRDefault="0042552C" w:rsidP="0042552C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814EC4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Demographics</w:t>
            </w:r>
          </w:p>
          <w:p w14:paraId="6211ED1B" w14:textId="77777777" w:rsidR="0042552C" w:rsidRPr="00814EC4" w:rsidRDefault="0042552C" w:rsidP="0042552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1004AB1" w14:textId="461B3D3D" w:rsidR="00FB08E6" w:rsidRPr="00814EC4" w:rsidRDefault="00FB08E6" w:rsidP="00DD3C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14EC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Undergraduate </w:t>
            </w:r>
            <w:r w:rsidR="0042552C" w:rsidRPr="00814EC4">
              <w:rPr>
                <w:rFonts w:ascii="Times New Roman" w:hAnsi="Times New Roman" w:cs="Times New Roman"/>
                <w:color w:val="000000" w:themeColor="text1"/>
                <w:lang w:val="en-US"/>
              </w:rPr>
              <w:t>major/faculty</w:t>
            </w:r>
          </w:p>
          <w:p w14:paraId="133E4943" w14:textId="77777777" w:rsidR="00FB08E6" w:rsidRPr="00814EC4" w:rsidRDefault="00FB08E6" w:rsidP="00CD74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Year of </w:t>
            </w:r>
            <w:proofErr w:type="gramStart"/>
            <w:r w:rsidRPr="00814EC4">
              <w:rPr>
                <w:rFonts w:ascii="Times New Roman" w:hAnsi="Times New Roman" w:cs="Times New Roman"/>
                <w:lang w:val="en-US"/>
              </w:rPr>
              <w:t>Bachelor’s</w:t>
            </w:r>
            <w:proofErr w:type="gramEnd"/>
            <w:r w:rsidRPr="00814EC4">
              <w:rPr>
                <w:rFonts w:ascii="Times New Roman" w:hAnsi="Times New Roman" w:cs="Times New Roman"/>
                <w:lang w:val="en-US"/>
              </w:rPr>
              <w:t xml:space="preserve"> degree conferment (in 3-year intervals)</w:t>
            </w:r>
          </w:p>
          <w:p w14:paraId="578D4477" w14:textId="77777777" w:rsidR="00FB08E6" w:rsidRPr="00814EC4" w:rsidRDefault="00FB08E6" w:rsidP="00CD74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Year completed highest educational attainment</w:t>
            </w:r>
          </w:p>
          <w:p w14:paraId="61885AC0" w14:textId="77777777" w:rsidR="00FB08E6" w:rsidRPr="00814EC4" w:rsidRDefault="00FB08E6" w:rsidP="00CD74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Field of highest educational attainment</w:t>
            </w:r>
          </w:p>
          <w:p w14:paraId="470E6991" w14:textId="77777777" w:rsidR="00FB08E6" w:rsidRPr="00814EC4" w:rsidRDefault="00FB08E6" w:rsidP="00CD74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Industry/Sector of occupation</w:t>
            </w:r>
          </w:p>
          <w:p w14:paraId="0EF4B625" w14:textId="77777777" w:rsidR="00FB08E6" w:rsidRPr="00814EC4" w:rsidRDefault="00FB08E6" w:rsidP="00CD74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Mother’s and Father’s educational attainment</w:t>
            </w:r>
          </w:p>
          <w:p w14:paraId="5CFC7471" w14:textId="77777777" w:rsidR="00FB08E6" w:rsidRPr="00814EC4" w:rsidRDefault="00FB08E6" w:rsidP="00CD74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Number of children</w:t>
            </w:r>
          </w:p>
          <w:p w14:paraId="5C0C0C6F" w14:textId="77777777" w:rsidR="00FB08E6" w:rsidRPr="00814EC4" w:rsidRDefault="00FB08E6" w:rsidP="00CD74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Primary citizenship</w:t>
            </w:r>
          </w:p>
          <w:p w14:paraId="5545E20E" w14:textId="77777777" w:rsidR="00FB08E6" w:rsidRPr="00814EC4" w:rsidRDefault="00FB08E6" w:rsidP="00CD74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Do you currently reside in Singapore?</w:t>
            </w:r>
          </w:p>
          <w:p w14:paraId="74FE03DB" w14:textId="77777777" w:rsidR="00FB08E6" w:rsidRPr="00814EC4" w:rsidRDefault="00FB08E6" w:rsidP="00CD74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Type of residence (HDB apartment; private apartment or condominium; landed property)</w:t>
            </w:r>
          </w:p>
          <w:p w14:paraId="4FE6E16B" w14:textId="77777777" w:rsidR="00FB08E6" w:rsidRPr="00814EC4" w:rsidRDefault="00FB08E6" w:rsidP="00CD74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Childhood Socioeconomic Status scale (</w:t>
            </w:r>
            <w:proofErr w:type="spellStart"/>
            <w:r w:rsidRPr="00814EC4">
              <w:rPr>
                <w:rFonts w:ascii="Times New Roman" w:hAnsi="Times New Roman" w:cs="Times New Roman"/>
                <w:lang w:val="en-US"/>
              </w:rPr>
              <w:t>Griskevicius</w:t>
            </w:r>
            <w:proofErr w:type="spellEnd"/>
            <w:r w:rsidRPr="00814EC4">
              <w:rPr>
                <w:rFonts w:ascii="Times New Roman" w:hAnsi="Times New Roman" w:cs="Times New Roman"/>
                <w:lang w:val="en-US"/>
              </w:rPr>
              <w:t xml:space="preserve"> et al., 2011)</w:t>
            </w:r>
          </w:p>
          <w:p w14:paraId="67629F42" w14:textId="77777777" w:rsidR="00FB08E6" w:rsidRPr="00814EC4" w:rsidRDefault="00FB08E6" w:rsidP="00CD74D1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My family usually had enough money for things when I was growing up.</w:t>
            </w:r>
          </w:p>
          <w:p w14:paraId="4D849B91" w14:textId="77777777" w:rsidR="00FB08E6" w:rsidRPr="00814EC4" w:rsidRDefault="00FB08E6" w:rsidP="00CD74D1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grew up in a relatively wealthy neighborhood.</w:t>
            </w:r>
          </w:p>
          <w:p w14:paraId="0BC0A1E8" w14:textId="77777777" w:rsidR="00FB08E6" w:rsidRPr="00814EC4" w:rsidRDefault="00FB08E6" w:rsidP="00813B05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felt relatively wealthy compared to the other kids in my school.</w:t>
            </w:r>
          </w:p>
          <w:p w14:paraId="63A83DB9" w14:textId="17113FD9" w:rsidR="00813B05" w:rsidRPr="00814EC4" w:rsidRDefault="00813B05" w:rsidP="00813B0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B08E6" w:rsidRPr="00814EC4" w14:paraId="48B09810" w14:textId="77777777" w:rsidTr="00F53427">
        <w:tc>
          <w:tcPr>
            <w:tcW w:w="1620" w:type="dxa"/>
          </w:tcPr>
          <w:p w14:paraId="1BBEAEA9" w14:textId="0F73E80E" w:rsidR="00FB08E6" w:rsidRPr="00814EC4" w:rsidRDefault="00FB08E6" w:rsidP="00BB71EF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110" w:type="dxa"/>
          </w:tcPr>
          <w:p w14:paraId="2BC5315E" w14:textId="02AD6BAA" w:rsidR="0042552C" w:rsidRPr="00814EC4" w:rsidRDefault="0042552C" w:rsidP="0042552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EC4">
              <w:rPr>
                <w:rFonts w:ascii="Times New Roman" w:hAnsi="Times New Roman" w:cs="Times New Roman"/>
                <w:i/>
                <w:iCs/>
                <w:lang w:val="en-US"/>
              </w:rPr>
              <w:t>Current Profession</w:t>
            </w:r>
          </w:p>
          <w:p w14:paraId="1AE99E8B" w14:textId="77777777" w:rsidR="0042552C" w:rsidRPr="00814EC4" w:rsidRDefault="0042552C" w:rsidP="0042552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  <w:p w14:paraId="2B95A8A1" w14:textId="4CB08AAF" w:rsidR="00FB08E6" w:rsidRPr="00814EC4" w:rsidRDefault="00FB08E6" w:rsidP="00DD3C8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Current employment status (full-time, part-time, unemployed, student, in retirement, cannot work due to disability, compulsory military service, domestic tasks, not working for other reasons).</w:t>
            </w:r>
          </w:p>
          <w:p w14:paraId="2772E58F" w14:textId="77777777" w:rsidR="00FB08E6" w:rsidRPr="00814EC4" w:rsidRDefault="00FB08E6" w:rsidP="00DD3C8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Did you hold a job at any time during the last 5 years (including unpaid work for a family business or holding, an apprenticeship or paid traineeship, etc.)?</w:t>
            </w:r>
          </w:p>
          <w:p w14:paraId="7DDD53D8" w14:textId="77777777" w:rsidR="00FB08E6" w:rsidRPr="00814EC4" w:rsidRDefault="00FB08E6" w:rsidP="00DD3C8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Year started working in current job</w:t>
            </w:r>
          </w:p>
          <w:p w14:paraId="2EE68ED0" w14:textId="77777777" w:rsidR="00FB08E6" w:rsidRPr="00814EC4" w:rsidRDefault="00FB08E6" w:rsidP="00DD3C8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lastRenderedPageBreak/>
              <w:t>Did you lose, quit or change your job because of the COVID-19 pandemic?</w:t>
            </w:r>
          </w:p>
          <w:p w14:paraId="5E019974" w14:textId="77777777" w:rsidR="00FB08E6" w:rsidRPr="00814EC4" w:rsidRDefault="00FB08E6" w:rsidP="00DD3C8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Professional status (self-employed; self-employed without employees; employee with permanent job or work contract of unlimited duration; employee with temporary job or work contract of limited duration; family worker)</w:t>
            </w:r>
          </w:p>
          <w:p w14:paraId="7E68D373" w14:textId="77777777" w:rsidR="00FB08E6" w:rsidRPr="00814EC4" w:rsidRDefault="00FB08E6" w:rsidP="00DD3C8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Professional classification (Senior Officials, Legislators and Managers; Professionals; Associate Professionals and Technicians; Clerical Support Workers; Service and Sales Workers; Agricultural and Fishery Workers; Craftsmen and Related Trades Workers; Plant and Machine Operators and Assemblers; Cleaners, </w:t>
            </w:r>
            <w:proofErr w:type="spellStart"/>
            <w:r w:rsidRPr="00814EC4">
              <w:rPr>
                <w:rFonts w:ascii="Times New Roman" w:hAnsi="Times New Roman" w:cs="Times New Roman"/>
                <w:lang w:val="en-US"/>
              </w:rPr>
              <w:t>Labourers</w:t>
            </w:r>
            <w:proofErr w:type="spellEnd"/>
            <w:r w:rsidRPr="00814EC4">
              <w:rPr>
                <w:rFonts w:ascii="Times New Roman" w:hAnsi="Times New Roman" w:cs="Times New Roman"/>
                <w:lang w:val="en-US"/>
              </w:rPr>
              <w:t xml:space="preserve"> and Related Workers; 10=Armed Forces)</w:t>
            </w:r>
          </w:p>
          <w:p w14:paraId="1684DA97" w14:textId="5F4ECD29" w:rsidR="00FB08E6" w:rsidRPr="00814EC4" w:rsidRDefault="00FB08E6" w:rsidP="00DD3C8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To what extent did you pursue your current line of work for the following reasons? </w:t>
            </w:r>
          </w:p>
          <w:p w14:paraId="01C2976B" w14:textId="77777777" w:rsidR="00FB08E6" w:rsidRPr="00814EC4" w:rsidRDefault="00FB08E6" w:rsidP="00DD3C86">
            <w:pPr>
              <w:pStyle w:val="ListParagraph"/>
              <w:numPr>
                <w:ilvl w:val="1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was following my passion or interests.</w:t>
            </w:r>
          </w:p>
          <w:p w14:paraId="21379F11" w14:textId="77777777" w:rsidR="00FB08E6" w:rsidRPr="00814EC4" w:rsidRDefault="00FB08E6" w:rsidP="00DD3C86">
            <w:pPr>
              <w:pStyle w:val="ListParagraph"/>
              <w:numPr>
                <w:ilvl w:val="1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expected it would provide good financial security.</w:t>
            </w:r>
          </w:p>
          <w:p w14:paraId="6DDE15AF" w14:textId="77777777" w:rsidR="00FB08E6" w:rsidRPr="00814EC4" w:rsidRDefault="00FB08E6" w:rsidP="00DD3C8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enjoyable do you find working in your profession?</w:t>
            </w:r>
          </w:p>
          <w:p w14:paraId="7BF2C87E" w14:textId="77777777" w:rsidR="00FB08E6" w:rsidRPr="00814EC4" w:rsidRDefault="00FB08E6" w:rsidP="00DD3C8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personally meaningful do you find your profession?</w:t>
            </w:r>
          </w:p>
          <w:p w14:paraId="2C027599" w14:textId="77777777" w:rsidR="00FB08E6" w:rsidRPr="00814EC4" w:rsidRDefault="00FB08E6" w:rsidP="00DD3C8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much is your profession a part of your identity?</w:t>
            </w:r>
          </w:p>
          <w:p w14:paraId="756630BE" w14:textId="77777777" w:rsidR="00FB08E6" w:rsidRPr="00814EC4" w:rsidRDefault="00FB08E6" w:rsidP="00DD3C8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passionate are you about your profession?</w:t>
            </w:r>
          </w:p>
          <w:p w14:paraId="6C68D1C5" w14:textId="77777777" w:rsidR="00FB08E6" w:rsidRPr="00814EC4" w:rsidRDefault="00FB08E6" w:rsidP="00DD3C8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much would you like to change to a different profession?</w:t>
            </w:r>
          </w:p>
          <w:p w14:paraId="0C447060" w14:textId="77777777" w:rsidR="00FB08E6" w:rsidRPr="00814EC4" w:rsidRDefault="00FB08E6" w:rsidP="00DD3C8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Do you feel you have good opportunities that will help you advance in your profession?</w:t>
            </w:r>
          </w:p>
          <w:p w14:paraId="0108C66B" w14:textId="77777777" w:rsidR="00FB08E6" w:rsidRPr="00814EC4" w:rsidRDefault="00FB08E6" w:rsidP="00DD3C86">
            <w:pPr>
              <w:pStyle w:val="ListParagrap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FB08E6" w:rsidRPr="00814EC4" w14:paraId="7CAFA906" w14:textId="77777777" w:rsidTr="00F53427">
        <w:tc>
          <w:tcPr>
            <w:tcW w:w="1620" w:type="dxa"/>
          </w:tcPr>
          <w:p w14:paraId="73813397" w14:textId="49EC348D" w:rsidR="00FB08E6" w:rsidRPr="00814EC4" w:rsidRDefault="00FB08E6" w:rsidP="00822A1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10" w:type="dxa"/>
          </w:tcPr>
          <w:p w14:paraId="3BF13003" w14:textId="77777777" w:rsidR="00822A1E" w:rsidRPr="00814EC4" w:rsidRDefault="00822A1E" w:rsidP="00822A1E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EC4">
              <w:rPr>
                <w:rFonts w:ascii="Times New Roman" w:hAnsi="Times New Roman" w:cs="Times New Roman"/>
                <w:i/>
                <w:iCs/>
                <w:lang w:val="en-US"/>
              </w:rPr>
              <w:t>Additional Details about Learning and Upskilling Activities</w:t>
            </w:r>
          </w:p>
          <w:p w14:paraId="63765B24" w14:textId="77777777" w:rsidR="00822A1E" w:rsidRPr="00814EC4" w:rsidRDefault="00822A1E" w:rsidP="00822A1E">
            <w:pPr>
              <w:rPr>
                <w:rFonts w:ascii="Times New Roman" w:hAnsi="Times New Roman" w:cs="Times New Roman"/>
                <w:lang w:val="en-US"/>
              </w:rPr>
            </w:pPr>
          </w:p>
          <w:p w14:paraId="1EE75925" w14:textId="476B4836" w:rsidR="00FB08E6" w:rsidRPr="00814EC4" w:rsidRDefault="00FB08E6" w:rsidP="00DD3C8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Whether participant received free-of-charge or paid information on learning opportunities</w:t>
            </w:r>
          </w:p>
          <w:p w14:paraId="2C539DCF" w14:textId="77777777" w:rsidR="00FB08E6" w:rsidRPr="00814EC4" w:rsidRDefault="00FB08E6" w:rsidP="00DD3C8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Source of information on learning opportunities (from SkillsFuture; from NUS; from another education or training institution; from employment services; from employer or employer </w:t>
            </w:r>
            <w:proofErr w:type="spellStart"/>
            <w:r w:rsidRPr="00814EC4">
              <w:rPr>
                <w:rFonts w:ascii="Times New Roman" w:hAnsi="Times New Roman" w:cs="Times New Roman"/>
                <w:lang w:val="en-US"/>
              </w:rPr>
              <w:t>organisation</w:t>
            </w:r>
            <w:proofErr w:type="spellEnd"/>
            <w:r w:rsidRPr="00814EC4">
              <w:rPr>
                <w:rFonts w:ascii="Times New Roman" w:hAnsi="Times New Roman" w:cs="Times New Roman"/>
                <w:lang w:val="en-US"/>
              </w:rPr>
              <w:t xml:space="preserve">; from trade unions or work council; write-in option)  </w:t>
            </w:r>
          </w:p>
          <w:p w14:paraId="1ED9DEF9" w14:textId="77777777" w:rsidR="00FB08E6" w:rsidRPr="00814EC4" w:rsidRDefault="00FB08E6" w:rsidP="00DD3C8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Type of learning information received (future learning or training opportunities; assessment of your skills through any type of test or interview; gaining recognition or validation of your skills or prior learning; information on SkillsFuture Initiatives; information on public agencies other than SkillsFuture for adult education and training.; Information on NUS Life-long Learning (L3) for Alumni; write-in option)</w:t>
            </w:r>
          </w:p>
          <w:p w14:paraId="274BC8F4" w14:textId="77777777" w:rsidR="00FB08E6" w:rsidRPr="00814EC4" w:rsidRDefault="00FB08E6" w:rsidP="00DD3C8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Whether participant is aware of SkillsFuture and university learning initiatives (SkillsFuture Credits; SkillsFuture Career Transition </w:t>
            </w:r>
            <w:proofErr w:type="spellStart"/>
            <w:r w:rsidRPr="00814EC4">
              <w:rPr>
                <w:rFonts w:ascii="Times New Roman" w:hAnsi="Times New Roman" w:cs="Times New Roman"/>
                <w:lang w:val="en-US"/>
              </w:rPr>
              <w:t>Programme</w:t>
            </w:r>
            <w:proofErr w:type="spellEnd"/>
            <w:r w:rsidRPr="00814EC4">
              <w:rPr>
                <w:rFonts w:ascii="Times New Roman" w:hAnsi="Times New Roman" w:cs="Times New Roman"/>
                <w:lang w:val="en-US"/>
              </w:rPr>
              <w:t>; SkillsFuture Advice; SkillsFuture Series; NUS Life-long Learning (L3) for NUS alumni)</w:t>
            </w:r>
          </w:p>
          <w:p w14:paraId="216911F5" w14:textId="77777777" w:rsidR="00FB08E6" w:rsidRPr="00814EC4" w:rsidRDefault="00FB08E6" w:rsidP="00DD3C8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much would you have liked to participate in additional learning or training?</w:t>
            </w:r>
          </w:p>
          <w:p w14:paraId="56E2AB42" w14:textId="77777777" w:rsidR="00FB08E6" w:rsidRPr="00814EC4" w:rsidRDefault="00FB08E6" w:rsidP="00DD3C8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much do you need additional learning or training?</w:t>
            </w:r>
          </w:p>
          <w:p w14:paraId="50D0F936" w14:textId="77777777" w:rsidR="00FB08E6" w:rsidRPr="00814EC4" w:rsidRDefault="00FB08E6" w:rsidP="00DD3C8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Have you ever taken a learning or training activity that was conducted online?</w:t>
            </w:r>
          </w:p>
          <w:p w14:paraId="7BF57E94" w14:textId="77777777" w:rsidR="00FB08E6" w:rsidRPr="00814EC4" w:rsidRDefault="00FB08E6" w:rsidP="00DD3C8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lastRenderedPageBreak/>
              <w:t>If a learning or training activity was to be conducted online (rather than in-person) would that increase or decrease your likelihood of enrolment?</w:t>
            </w:r>
          </w:p>
          <w:p w14:paraId="1405FE89" w14:textId="77777777" w:rsidR="00FB08E6" w:rsidRPr="00814EC4" w:rsidRDefault="00FB08E6" w:rsidP="00DD3C8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How much did the issues below prevent you from pursuing additional learning or training activities (beyond any you have already done)? </w:t>
            </w:r>
          </w:p>
          <w:p w14:paraId="45029088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Cost</w:t>
            </w:r>
          </w:p>
          <w:p w14:paraId="0E6F852E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Lack of Employer Support</w:t>
            </w:r>
          </w:p>
          <w:p w14:paraId="6754EC08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Lack of SkillsFuture Credits</w:t>
            </w:r>
          </w:p>
          <w:p w14:paraId="3FEFE332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Scheduling Issues</w:t>
            </w:r>
          </w:p>
          <w:p w14:paraId="70EBCB67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Distance from </w:t>
            </w:r>
            <w:proofErr w:type="gramStart"/>
            <w:r w:rsidRPr="00814EC4">
              <w:rPr>
                <w:rFonts w:ascii="Times New Roman" w:hAnsi="Times New Roman" w:cs="Times New Roman"/>
                <w:lang w:val="en-US"/>
              </w:rPr>
              <w:t>the learning</w:t>
            </w:r>
            <w:proofErr w:type="gramEnd"/>
            <w:r w:rsidRPr="00814EC4">
              <w:rPr>
                <w:rFonts w:ascii="Times New Roman" w:hAnsi="Times New Roman" w:cs="Times New Roman"/>
                <w:lang w:val="en-US"/>
              </w:rPr>
              <w:t xml:space="preserve"> or training activity</w:t>
            </w:r>
          </w:p>
          <w:p w14:paraId="20E7313F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No access to the computer or internet</w:t>
            </w:r>
          </w:p>
          <w:p w14:paraId="6058F70E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Family responsibilities</w:t>
            </w:r>
          </w:p>
          <w:p w14:paraId="500AC4A1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Health issues</w:t>
            </w:r>
          </w:p>
          <w:p w14:paraId="48262795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Did not have required or relevant prior training</w:t>
            </w:r>
          </w:p>
          <w:p w14:paraId="7AC969D3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No relevant learning or training activity was offered</w:t>
            </w:r>
          </w:p>
          <w:p w14:paraId="1BEDB6AB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Negative previous learning experience</w:t>
            </w:r>
          </w:p>
          <w:p w14:paraId="09859112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My difficulty learning new information or skills</w:t>
            </w:r>
          </w:p>
          <w:p w14:paraId="641B15EF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Other – please specify</w:t>
            </w:r>
          </w:p>
          <w:p w14:paraId="7E256D14" w14:textId="77777777" w:rsidR="00FB08E6" w:rsidRPr="00814EC4" w:rsidRDefault="00FB08E6" w:rsidP="00DD3C8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Reason for not using SkillsFuture Credits in last 5 years (did not know about this support; was not eligible; already used the support for a different course; cost was still too high; could not find a course that meets my needs; prefer to save it for better opportunities; write-in option)</w:t>
            </w:r>
          </w:p>
          <w:p w14:paraId="7CD690BF" w14:textId="77777777" w:rsidR="00FB08E6" w:rsidRPr="00814EC4" w:rsidRDefault="00FB08E6" w:rsidP="00DD3C8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Details of most recent SkillsFuture activity (if any)</w:t>
            </w:r>
          </w:p>
          <w:p w14:paraId="4E7BF296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Name of activity</w:t>
            </w:r>
          </w:p>
          <w:p w14:paraId="0416406F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Year/month of activity</w:t>
            </w:r>
          </w:p>
          <w:p w14:paraId="64B290ED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Whether activity is over or ongoing</w:t>
            </w:r>
          </w:p>
          <w:p w14:paraId="316ED38D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Industry/Sector of activity</w:t>
            </w:r>
          </w:p>
          <w:p w14:paraId="03B6A0F1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How much SkillsFuture Credits motivated decision to </w:t>
            </w:r>
            <w:proofErr w:type="spellStart"/>
            <w:r w:rsidRPr="00814EC4">
              <w:rPr>
                <w:rFonts w:ascii="Times New Roman" w:hAnsi="Times New Roman" w:cs="Times New Roman"/>
                <w:lang w:val="en-US"/>
              </w:rPr>
              <w:t>enrol</w:t>
            </w:r>
            <w:proofErr w:type="spellEnd"/>
            <w:r w:rsidRPr="00814EC4">
              <w:rPr>
                <w:rFonts w:ascii="Times New Roman" w:hAnsi="Times New Roman" w:cs="Times New Roman"/>
                <w:lang w:val="en-US"/>
              </w:rPr>
              <w:t xml:space="preserve"> in upskilling opportunity</w:t>
            </w:r>
          </w:p>
          <w:p w14:paraId="1048F36D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Whether activity was for formal or non-formal learning</w:t>
            </w:r>
          </w:p>
          <w:p w14:paraId="59AF6713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Whether activity was online, in-person or hybrid</w:t>
            </w:r>
          </w:p>
          <w:p w14:paraId="391232DF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much did the COVID-19 pandemic influence your decision to pursue this learning or training activity?</w:t>
            </w:r>
          </w:p>
          <w:p w14:paraId="0A366F3B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what extent has the knowledge or skills you acquired improved your job performance?</w:t>
            </w:r>
          </w:p>
          <w:p w14:paraId="6555D238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useful are the knowledge or skills you acquired for advancing in your job or career (e.g., promotion, changing professions)?</w:t>
            </w:r>
          </w:p>
          <w:p w14:paraId="286E997E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much each reason motivated enrolment in the activity</w:t>
            </w:r>
          </w:p>
          <w:p w14:paraId="360346DF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do my current job better</w:t>
            </w:r>
          </w:p>
          <w:p w14:paraId="36C2B985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chances of getting a better position within my current profession</w:t>
            </w:r>
          </w:p>
          <w:p w14:paraId="6753FB5B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chances of changing to a new profession</w:t>
            </w:r>
          </w:p>
          <w:p w14:paraId="1BDEBC4F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was required to participate</w:t>
            </w:r>
          </w:p>
          <w:p w14:paraId="4AEAEBE7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gain knowledge or skills useful in my everyday life</w:t>
            </w:r>
          </w:p>
          <w:p w14:paraId="3168E884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lastRenderedPageBreak/>
              <w:t>To gain knowledge or skills on a subject that interests me</w:t>
            </w:r>
          </w:p>
          <w:p w14:paraId="20ACE380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obtain a certificate or degree</w:t>
            </w:r>
          </w:p>
          <w:p w14:paraId="23A06D49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For fun</w:t>
            </w:r>
          </w:p>
          <w:p w14:paraId="5C8D3D72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earn more money</w:t>
            </w:r>
          </w:p>
          <w:p w14:paraId="317B1389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job satisfaction</w:t>
            </w:r>
          </w:p>
          <w:p w14:paraId="59A92F6E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job security</w:t>
            </w:r>
          </w:p>
          <w:p w14:paraId="4A8D85CC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Other reason - please specify:</w:t>
            </w:r>
          </w:p>
          <w:p w14:paraId="3252C019" w14:textId="77777777" w:rsidR="00FB08E6" w:rsidRPr="00814EC4" w:rsidRDefault="00FB08E6" w:rsidP="00DD3C8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Details of most recent upskilling/learning activity conducted through a non-SkillsFuture scheme (if any)</w:t>
            </w:r>
          </w:p>
          <w:p w14:paraId="2BA04285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Name of the scheme offering the activity</w:t>
            </w:r>
          </w:p>
          <w:p w14:paraId="3E24AE13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Name of activity</w:t>
            </w:r>
          </w:p>
          <w:p w14:paraId="2036ECDD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Year/month of activity</w:t>
            </w:r>
          </w:p>
          <w:p w14:paraId="7629AB94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Whether activity is over or ongoing</w:t>
            </w:r>
          </w:p>
          <w:p w14:paraId="37A8500A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Industry/Sector of activity</w:t>
            </w:r>
          </w:p>
          <w:p w14:paraId="4F137276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How much the scheme motivated decision to </w:t>
            </w:r>
            <w:proofErr w:type="spellStart"/>
            <w:r w:rsidRPr="00814EC4">
              <w:rPr>
                <w:rFonts w:ascii="Times New Roman" w:hAnsi="Times New Roman" w:cs="Times New Roman"/>
                <w:lang w:val="en-US"/>
              </w:rPr>
              <w:t>enrol</w:t>
            </w:r>
            <w:proofErr w:type="spellEnd"/>
            <w:r w:rsidRPr="00814EC4">
              <w:rPr>
                <w:rFonts w:ascii="Times New Roman" w:hAnsi="Times New Roman" w:cs="Times New Roman"/>
                <w:lang w:val="en-US"/>
              </w:rPr>
              <w:t xml:space="preserve"> in upskilling opportunity</w:t>
            </w:r>
          </w:p>
          <w:p w14:paraId="381B091C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Whether activity was for formal or non-formal learning</w:t>
            </w:r>
          </w:p>
          <w:p w14:paraId="003954C3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Whether activity was online, in-person or hybrid</w:t>
            </w:r>
          </w:p>
          <w:p w14:paraId="32756B4C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much did the COVID-19 pandemic influence your decision to pursue this learning or training activity?</w:t>
            </w:r>
          </w:p>
          <w:p w14:paraId="5DA20DC3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what extent has the knowledge or skills you acquired improved your job performance?</w:t>
            </w:r>
          </w:p>
          <w:p w14:paraId="2CF6E12F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useful are the knowledge or skills you acquired for advancing in your job or career (e.g., promotion, changing professions)?</w:t>
            </w:r>
          </w:p>
          <w:p w14:paraId="16299EC5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much each reason motivated enrolment in the activity</w:t>
            </w:r>
          </w:p>
          <w:p w14:paraId="55BCA51C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do my current job better</w:t>
            </w:r>
          </w:p>
          <w:p w14:paraId="41171031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chances of getting a better position within my current profession</w:t>
            </w:r>
          </w:p>
          <w:p w14:paraId="2CD50CA8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chances of changing to a new profession</w:t>
            </w:r>
          </w:p>
          <w:p w14:paraId="04534F3E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was required to participate</w:t>
            </w:r>
          </w:p>
          <w:p w14:paraId="0B13B892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gain knowledge or skills useful in my everyday life</w:t>
            </w:r>
          </w:p>
          <w:p w14:paraId="0E9C719D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gain knowledge or skills on a subject that interests me</w:t>
            </w:r>
          </w:p>
          <w:p w14:paraId="22BF4CD5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obtain a certificate or degree</w:t>
            </w:r>
          </w:p>
          <w:p w14:paraId="1FF35515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For fun</w:t>
            </w:r>
          </w:p>
          <w:p w14:paraId="5513C7F7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earn more money</w:t>
            </w:r>
          </w:p>
          <w:p w14:paraId="72EB378D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job satisfaction</w:t>
            </w:r>
          </w:p>
          <w:p w14:paraId="44BF20D9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job security</w:t>
            </w:r>
          </w:p>
          <w:p w14:paraId="735BEBC9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Other reason - please specify:</w:t>
            </w:r>
          </w:p>
          <w:p w14:paraId="28717EC0" w14:textId="77777777" w:rsidR="00FB08E6" w:rsidRPr="00814EC4" w:rsidRDefault="00FB08E6" w:rsidP="00DD3C8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Details of most recent upskilling/learning activity not conducted through any formal scheme</w:t>
            </w:r>
          </w:p>
          <w:p w14:paraId="251841A0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activity was paid for (fully paid by you; partly paid by you; fully paid by another person or entity; free activity; write-in option)</w:t>
            </w:r>
          </w:p>
          <w:p w14:paraId="2E9A619B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Name of activity</w:t>
            </w:r>
          </w:p>
          <w:p w14:paraId="739F3FE9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lastRenderedPageBreak/>
              <w:t>Year/month of activity</w:t>
            </w:r>
          </w:p>
          <w:p w14:paraId="3F63CE39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Whether activity is over or ongoing</w:t>
            </w:r>
          </w:p>
          <w:p w14:paraId="72EB2EDB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Industry/Sector of activity</w:t>
            </w:r>
          </w:p>
          <w:p w14:paraId="437172B5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How much the scheme motivated decision to </w:t>
            </w:r>
            <w:proofErr w:type="spellStart"/>
            <w:r w:rsidRPr="00814EC4">
              <w:rPr>
                <w:rFonts w:ascii="Times New Roman" w:hAnsi="Times New Roman" w:cs="Times New Roman"/>
                <w:lang w:val="en-US"/>
              </w:rPr>
              <w:t>enrol</w:t>
            </w:r>
            <w:proofErr w:type="spellEnd"/>
            <w:r w:rsidRPr="00814EC4">
              <w:rPr>
                <w:rFonts w:ascii="Times New Roman" w:hAnsi="Times New Roman" w:cs="Times New Roman"/>
                <w:lang w:val="en-US"/>
              </w:rPr>
              <w:t xml:space="preserve"> in upskilling opportunity</w:t>
            </w:r>
          </w:p>
          <w:p w14:paraId="724A5A00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Whether activity was for formal or non-formal learning</w:t>
            </w:r>
          </w:p>
          <w:p w14:paraId="296BA072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Whether activity was online, in-person or hybrid</w:t>
            </w:r>
          </w:p>
          <w:p w14:paraId="20F7055D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much did the COVID-19 pandemic influence your decision to pursue this learning or training activity?</w:t>
            </w:r>
          </w:p>
          <w:p w14:paraId="3F95935B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what extent has the knowledge or skills you acquired improved your job performance?</w:t>
            </w:r>
          </w:p>
          <w:p w14:paraId="6842EA57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useful are the knowledge or skills you acquired for advancing in your job or career (e.g., promotion, changing professions)?</w:t>
            </w:r>
          </w:p>
          <w:p w14:paraId="6A24F51A" w14:textId="77777777" w:rsidR="00FB08E6" w:rsidRPr="00814EC4" w:rsidRDefault="00FB08E6" w:rsidP="00DD3C86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much each reason motivated enrolment in the activity</w:t>
            </w:r>
          </w:p>
          <w:p w14:paraId="26DBDD0F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do my current job better</w:t>
            </w:r>
          </w:p>
          <w:p w14:paraId="5BBC5087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chances of getting a better position within my current profession</w:t>
            </w:r>
          </w:p>
          <w:p w14:paraId="626A4134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chances of changing to a new profession</w:t>
            </w:r>
          </w:p>
          <w:p w14:paraId="215452E4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was required to participate</w:t>
            </w:r>
          </w:p>
          <w:p w14:paraId="3AFCB6FE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gain knowledge or skills useful in my everyday life</w:t>
            </w:r>
          </w:p>
          <w:p w14:paraId="0C04F0AA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gain knowledge or skills on a subject that interests me</w:t>
            </w:r>
          </w:p>
          <w:p w14:paraId="34915AB0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obtain a certificate or degree</w:t>
            </w:r>
          </w:p>
          <w:p w14:paraId="4750DCDE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For fun</w:t>
            </w:r>
          </w:p>
          <w:p w14:paraId="0435FCB4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earn more money</w:t>
            </w:r>
          </w:p>
          <w:p w14:paraId="262C46E1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job satisfaction</w:t>
            </w:r>
          </w:p>
          <w:p w14:paraId="0BA7F624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job security</w:t>
            </w:r>
          </w:p>
          <w:p w14:paraId="459A72BC" w14:textId="77777777" w:rsidR="00FB08E6" w:rsidRPr="00814EC4" w:rsidRDefault="00FB08E6" w:rsidP="00DD3C86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Other reason - please specify:</w:t>
            </w:r>
          </w:p>
          <w:p w14:paraId="62128CC7" w14:textId="77777777" w:rsidR="00FB08E6" w:rsidRPr="00814EC4" w:rsidRDefault="00FB08E6" w:rsidP="00DD3C8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FB08E6" w:rsidRPr="00814EC4" w14:paraId="494179DD" w14:textId="77777777" w:rsidTr="00F53427">
        <w:tc>
          <w:tcPr>
            <w:tcW w:w="1620" w:type="dxa"/>
          </w:tcPr>
          <w:p w14:paraId="1CC2BD35" w14:textId="108367B1" w:rsidR="00FB08E6" w:rsidRPr="00814EC4" w:rsidRDefault="00FB08E6" w:rsidP="00D27F59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110" w:type="dxa"/>
          </w:tcPr>
          <w:p w14:paraId="6A3125B5" w14:textId="6734450E" w:rsidR="00822A1E" w:rsidRPr="00814EC4" w:rsidRDefault="00822A1E" w:rsidP="00822A1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814EC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/>
              </w:rPr>
              <w:t>Personality and Individual Differences</w:t>
            </w:r>
          </w:p>
          <w:p w14:paraId="475949A6" w14:textId="77777777" w:rsidR="00822A1E" w:rsidRPr="00814EC4" w:rsidRDefault="00822A1E" w:rsidP="00822A1E">
            <w:pPr>
              <w:rPr>
                <w:rFonts w:ascii="Times New Roman" w:hAnsi="Times New Roman" w:cs="Times New Roman"/>
                <w:lang w:val="en-US"/>
              </w:rPr>
            </w:pPr>
          </w:p>
          <w:p w14:paraId="7418DF34" w14:textId="0167122E" w:rsidR="00FB08E6" w:rsidRPr="00814EC4" w:rsidRDefault="00FB08E6" w:rsidP="0082042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Mindsets of Interest scale (4-item scale from O’Keefe et al., 2018)</w:t>
            </w:r>
          </w:p>
          <w:p w14:paraId="7937C58C" w14:textId="77777777" w:rsidR="00FB08E6" w:rsidRPr="00814EC4" w:rsidRDefault="00FB08E6" w:rsidP="00820425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be honest, your core interests will remain your core interests. They won’t really change.</w:t>
            </w:r>
          </w:p>
          <w:p w14:paraId="6BA28F35" w14:textId="77777777" w:rsidR="00FB08E6" w:rsidRPr="00814EC4" w:rsidRDefault="00FB08E6" w:rsidP="00820425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No matter how central your interests are to you, they can change substantially.</w:t>
            </w:r>
          </w:p>
          <w:p w14:paraId="565CCE20" w14:textId="77777777" w:rsidR="00FB08E6" w:rsidRPr="00814EC4" w:rsidRDefault="00FB08E6" w:rsidP="00820425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You can be exposed to new things, but your core interests won’t really change.</w:t>
            </w:r>
          </w:p>
          <w:p w14:paraId="415C94CA" w14:textId="77777777" w:rsidR="00FB08E6" w:rsidRPr="00814EC4" w:rsidRDefault="00FB08E6" w:rsidP="00820425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Even if you have very strong interests, they can change dramatically.</w:t>
            </w:r>
          </w:p>
          <w:p w14:paraId="17C4EA31" w14:textId="77777777" w:rsidR="00FB08E6" w:rsidRPr="00814EC4" w:rsidRDefault="00FB08E6" w:rsidP="00820425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eastAsia="Times New Roman" w:hAnsi="Times New Roman" w:cs="Times New Roman"/>
                <w:lang w:val="en-US"/>
              </w:rPr>
              <w:t>Conscientiousness: Ten-Item Personality Inventory (Gosling et al., 2023)</w:t>
            </w:r>
          </w:p>
          <w:p w14:paraId="78592759" w14:textId="77777777" w:rsidR="00FB08E6" w:rsidRPr="00814EC4" w:rsidRDefault="00FB08E6" w:rsidP="00820425">
            <w:pPr>
              <w:pStyle w:val="ListParagraph"/>
              <w:numPr>
                <w:ilvl w:val="1"/>
                <w:numId w:val="7"/>
              </w:numPr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I see myself as dependable, self-disciplined </w:t>
            </w:r>
          </w:p>
          <w:p w14:paraId="0F478176" w14:textId="77777777" w:rsidR="00FB08E6" w:rsidRPr="00814EC4" w:rsidRDefault="00FB08E6" w:rsidP="00820425">
            <w:pPr>
              <w:pStyle w:val="ListParagraph"/>
              <w:numPr>
                <w:ilvl w:val="1"/>
                <w:numId w:val="7"/>
              </w:numPr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see myself as disorganized, careless</w:t>
            </w:r>
          </w:p>
          <w:p w14:paraId="453E56B8" w14:textId="77777777" w:rsidR="00FB08E6" w:rsidRPr="00814EC4" w:rsidRDefault="00FB08E6" w:rsidP="00820425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Openness to Experience: Ten-Item Personality Inventory (Gosling et al., 2023)</w:t>
            </w:r>
          </w:p>
          <w:p w14:paraId="0391BC4C" w14:textId="77777777" w:rsidR="00FB08E6" w:rsidRPr="00814EC4" w:rsidRDefault="00FB08E6" w:rsidP="00820425">
            <w:pPr>
              <w:pStyle w:val="ListParagraph"/>
              <w:numPr>
                <w:ilvl w:val="1"/>
                <w:numId w:val="7"/>
              </w:numPr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see myself as open to new experiences, complex</w:t>
            </w:r>
          </w:p>
          <w:p w14:paraId="08F14EDC" w14:textId="77777777" w:rsidR="00FB08E6" w:rsidRPr="00814EC4" w:rsidRDefault="00FB08E6" w:rsidP="00820425">
            <w:pPr>
              <w:pStyle w:val="ListParagraph"/>
              <w:numPr>
                <w:ilvl w:val="1"/>
                <w:numId w:val="7"/>
              </w:numPr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see myself as conventional, uncreative</w:t>
            </w:r>
          </w:p>
          <w:p w14:paraId="63BF9EF1" w14:textId="77777777" w:rsidR="00FB08E6" w:rsidRPr="00814EC4" w:rsidRDefault="00FB08E6" w:rsidP="00DD3C86">
            <w:pPr>
              <w:pStyle w:val="ListParagrap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FB08E6" w:rsidRPr="00814EC4" w14:paraId="1B784C95" w14:textId="77777777" w:rsidTr="00F53427">
        <w:tc>
          <w:tcPr>
            <w:tcW w:w="1620" w:type="dxa"/>
          </w:tcPr>
          <w:p w14:paraId="32502147" w14:textId="77777777" w:rsidR="00FB08E6" w:rsidRPr="00814EC4" w:rsidRDefault="00FB08E6" w:rsidP="0082042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14E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lastRenderedPageBreak/>
              <w:t>Study 1 (Time 2)</w:t>
            </w:r>
          </w:p>
          <w:p w14:paraId="3438306B" w14:textId="77777777" w:rsidR="00FB08E6" w:rsidRPr="00814EC4" w:rsidRDefault="00FB08E6" w:rsidP="0082042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  <w:p w14:paraId="688711A1" w14:textId="4199CD5C" w:rsidR="00FB08E6" w:rsidRPr="00814EC4" w:rsidRDefault="00FB08E6" w:rsidP="00820425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110" w:type="dxa"/>
          </w:tcPr>
          <w:p w14:paraId="2104B804" w14:textId="47C0917A" w:rsidR="00EB1C47" w:rsidRPr="00814EC4" w:rsidRDefault="00EB1C47" w:rsidP="00EB1C47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EC4">
              <w:rPr>
                <w:rFonts w:ascii="Times New Roman" w:hAnsi="Times New Roman" w:cs="Times New Roman"/>
                <w:i/>
                <w:iCs/>
                <w:lang w:val="en-US"/>
              </w:rPr>
              <w:t>Professional Status and Details of Upskilling since Time 1</w:t>
            </w:r>
          </w:p>
          <w:p w14:paraId="1AD9391E" w14:textId="77777777" w:rsidR="00EB1C47" w:rsidRPr="00814EC4" w:rsidRDefault="00EB1C47" w:rsidP="00EB1C47">
            <w:pPr>
              <w:pStyle w:val="ListParagraph"/>
              <w:rPr>
                <w:rFonts w:ascii="Times New Roman" w:hAnsi="Times New Roman" w:cs="Times New Roman"/>
                <w:lang w:val="en-US"/>
              </w:rPr>
            </w:pPr>
          </w:p>
          <w:p w14:paraId="466435F1" w14:textId="4D143244" w:rsidR="00FB08E6" w:rsidRPr="00814EC4" w:rsidRDefault="00FB08E6" w:rsidP="0082042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Current employment status (same as T1).</w:t>
            </w:r>
          </w:p>
          <w:p w14:paraId="0D763805" w14:textId="77777777" w:rsidR="00FB08E6" w:rsidRPr="00814EC4" w:rsidRDefault="00FB08E6" w:rsidP="0082042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Industry/sector (same as T1)</w:t>
            </w:r>
          </w:p>
          <w:p w14:paraId="0B4FC6A6" w14:textId="77777777" w:rsidR="00FB08E6" w:rsidRPr="00814EC4" w:rsidRDefault="00FB08E6" w:rsidP="0082042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Employment </w:t>
            </w:r>
            <w:proofErr w:type="gramStart"/>
            <w:r w:rsidRPr="00814EC4">
              <w:rPr>
                <w:rFonts w:ascii="Times New Roman" w:hAnsi="Times New Roman" w:cs="Times New Roman"/>
                <w:lang w:val="en-US"/>
              </w:rPr>
              <w:t>change</w:t>
            </w:r>
            <w:proofErr w:type="gramEnd"/>
            <w:r w:rsidRPr="00814EC4">
              <w:rPr>
                <w:rFonts w:ascii="Times New Roman" w:hAnsi="Times New Roman" w:cs="Times New Roman"/>
                <w:lang w:val="en-US"/>
              </w:rPr>
              <w:t xml:space="preserve"> since Time 1 (quit job, changed job, lost job) and, if so, date job ended.</w:t>
            </w:r>
          </w:p>
          <w:p w14:paraId="0E8495F1" w14:textId="77777777" w:rsidR="00FB08E6" w:rsidRPr="00814EC4" w:rsidRDefault="00FB08E6" w:rsidP="0082042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Details of most recent upskilling/learning activity since Time 1 (if any)</w:t>
            </w:r>
          </w:p>
          <w:p w14:paraId="0F78E48B" w14:textId="77777777" w:rsidR="00FB08E6" w:rsidRPr="00814EC4" w:rsidRDefault="00FB08E6" w:rsidP="00820425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Name of activity</w:t>
            </w:r>
          </w:p>
          <w:p w14:paraId="2BE45F7F" w14:textId="77777777" w:rsidR="00FB08E6" w:rsidRPr="00814EC4" w:rsidRDefault="00FB08E6" w:rsidP="00820425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Industry/Sector of activity</w:t>
            </w:r>
          </w:p>
          <w:p w14:paraId="73304B0C" w14:textId="77777777" w:rsidR="00FB08E6" w:rsidRPr="00814EC4" w:rsidRDefault="00FB08E6" w:rsidP="00820425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Whether activity was primarily for work or personal interest</w:t>
            </w:r>
          </w:p>
          <w:p w14:paraId="1EBC093E" w14:textId="77777777" w:rsidR="00FB08E6" w:rsidRPr="00814EC4" w:rsidRDefault="00FB08E6" w:rsidP="00820425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Whether activity was for work or personal interest </w:t>
            </w:r>
          </w:p>
          <w:p w14:paraId="2EBB48FF" w14:textId="77777777" w:rsidR="00FB08E6" w:rsidRPr="00814EC4" w:rsidRDefault="00FB08E6" w:rsidP="00820425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Personal importance of the activity</w:t>
            </w:r>
          </w:p>
          <w:p w14:paraId="61EC1E53" w14:textId="77777777" w:rsidR="00FB08E6" w:rsidRPr="00814EC4" w:rsidRDefault="00FB08E6" w:rsidP="00820425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Professional importance of the activity</w:t>
            </w:r>
          </w:p>
          <w:p w14:paraId="3A543F21" w14:textId="77777777" w:rsidR="00FB08E6" w:rsidRPr="00814EC4" w:rsidRDefault="00FB08E6" w:rsidP="00820425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much each reason motivated enrolment in the activity</w:t>
            </w:r>
          </w:p>
          <w:p w14:paraId="4D069AD2" w14:textId="77777777" w:rsidR="00FB08E6" w:rsidRPr="00814EC4" w:rsidRDefault="00FB08E6" w:rsidP="00820425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do my current job better</w:t>
            </w:r>
          </w:p>
          <w:p w14:paraId="116E4F38" w14:textId="77777777" w:rsidR="00FB08E6" w:rsidRPr="00814EC4" w:rsidRDefault="00FB08E6" w:rsidP="00820425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chances of getting a better position within my current profession</w:t>
            </w:r>
          </w:p>
          <w:p w14:paraId="4FE1E485" w14:textId="77777777" w:rsidR="00FB08E6" w:rsidRPr="00814EC4" w:rsidRDefault="00FB08E6" w:rsidP="00820425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chances of changing to a new profession</w:t>
            </w:r>
          </w:p>
          <w:p w14:paraId="28089F9B" w14:textId="77777777" w:rsidR="00FB08E6" w:rsidRPr="00814EC4" w:rsidRDefault="00FB08E6" w:rsidP="00820425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was required to participate</w:t>
            </w:r>
          </w:p>
          <w:p w14:paraId="6DDFB640" w14:textId="77777777" w:rsidR="00FB08E6" w:rsidRPr="00814EC4" w:rsidRDefault="00FB08E6" w:rsidP="00820425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gain knowledge or skills useful in my everyday life</w:t>
            </w:r>
          </w:p>
          <w:p w14:paraId="3A5FB740" w14:textId="77777777" w:rsidR="00FB08E6" w:rsidRPr="00814EC4" w:rsidRDefault="00FB08E6" w:rsidP="00820425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gain knowledge or skills on a subject that interests me</w:t>
            </w:r>
          </w:p>
          <w:p w14:paraId="0505F1CA" w14:textId="77777777" w:rsidR="00FB08E6" w:rsidRPr="00814EC4" w:rsidRDefault="00FB08E6" w:rsidP="00820425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obtain a certificate or degree</w:t>
            </w:r>
          </w:p>
          <w:p w14:paraId="50197633" w14:textId="77777777" w:rsidR="00FB08E6" w:rsidRPr="00814EC4" w:rsidRDefault="00FB08E6" w:rsidP="00820425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For fun</w:t>
            </w:r>
          </w:p>
          <w:p w14:paraId="7BD8559F" w14:textId="77777777" w:rsidR="00FB08E6" w:rsidRPr="00814EC4" w:rsidRDefault="00FB08E6" w:rsidP="00820425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earn more money</w:t>
            </w:r>
          </w:p>
          <w:p w14:paraId="35599F76" w14:textId="77777777" w:rsidR="00FB08E6" w:rsidRPr="00814EC4" w:rsidRDefault="00FB08E6" w:rsidP="00820425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job satisfaction</w:t>
            </w:r>
          </w:p>
          <w:p w14:paraId="4A473E85" w14:textId="77777777" w:rsidR="00FB08E6" w:rsidRPr="00814EC4" w:rsidRDefault="00FB08E6" w:rsidP="00820425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job security</w:t>
            </w:r>
          </w:p>
          <w:p w14:paraId="2A364730" w14:textId="77777777" w:rsidR="00FB08E6" w:rsidRPr="00814EC4" w:rsidRDefault="00FB08E6" w:rsidP="00820425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network or meet like-minded people</w:t>
            </w:r>
          </w:p>
          <w:p w14:paraId="7F55D23A" w14:textId="77777777" w:rsidR="00FB08E6" w:rsidRPr="00814EC4" w:rsidRDefault="00FB08E6" w:rsidP="00820425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Other reason - please specify:</w:t>
            </w:r>
          </w:p>
          <w:p w14:paraId="1DF2B73D" w14:textId="77777777" w:rsidR="00FB08E6" w:rsidRPr="00814EC4" w:rsidRDefault="00FB08E6" w:rsidP="00BE72D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Details of most recent SkillsFuture activity since Time 1 (if any)</w:t>
            </w:r>
          </w:p>
          <w:p w14:paraId="036C67C5" w14:textId="77777777" w:rsidR="00FB08E6" w:rsidRPr="00814EC4" w:rsidRDefault="00FB08E6" w:rsidP="00BE72D8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Name of activity</w:t>
            </w:r>
          </w:p>
          <w:p w14:paraId="70D5A46A" w14:textId="77777777" w:rsidR="00FB08E6" w:rsidRPr="00814EC4" w:rsidRDefault="00FB08E6" w:rsidP="00BE72D8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Industry/Sector of activity</w:t>
            </w:r>
          </w:p>
          <w:p w14:paraId="4F116B05" w14:textId="77777777" w:rsidR="00FB08E6" w:rsidRPr="00814EC4" w:rsidRDefault="00FB08E6" w:rsidP="00BE72D8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Whether activity was primarily for work or personal interest</w:t>
            </w:r>
          </w:p>
          <w:p w14:paraId="6A438A09" w14:textId="77777777" w:rsidR="00FB08E6" w:rsidRPr="00814EC4" w:rsidRDefault="00FB08E6" w:rsidP="00BE72D8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Whether activity was for work or personal interest </w:t>
            </w:r>
          </w:p>
          <w:p w14:paraId="3C1378B3" w14:textId="77777777" w:rsidR="00FB08E6" w:rsidRPr="00814EC4" w:rsidRDefault="00FB08E6" w:rsidP="00BE72D8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Personal importance of the activity</w:t>
            </w:r>
          </w:p>
          <w:p w14:paraId="520A476A" w14:textId="77777777" w:rsidR="00FB08E6" w:rsidRPr="00814EC4" w:rsidRDefault="00FB08E6" w:rsidP="00BE72D8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Professional importance of the activity</w:t>
            </w:r>
          </w:p>
          <w:p w14:paraId="6F6285EC" w14:textId="77777777" w:rsidR="00FB08E6" w:rsidRPr="00814EC4" w:rsidRDefault="00FB08E6" w:rsidP="00BE72D8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How much each reason motivated enrolment in the activity</w:t>
            </w:r>
          </w:p>
          <w:p w14:paraId="31B89576" w14:textId="77777777" w:rsidR="00FB08E6" w:rsidRPr="00814EC4" w:rsidRDefault="00FB08E6" w:rsidP="00BE72D8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lastRenderedPageBreak/>
              <w:t>To do my current job better</w:t>
            </w:r>
          </w:p>
          <w:p w14:paraId="114AAAE9" w14:textId="77777777" w:rsidR="00FB08E6" w:rsidRPr="00814EC4" w:rsidRDefault="00FB08E6" w:rsidP="00BE72D8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chances of getting a better position within my current profession</w:t>
            </w:r>
          </w:p>
          <w:p w14:paraId="788B545A" w14:textId="77777777" w:rsidR="00FB08E6" w:rsidRPr="00814EC4" w:rsidRDefault="00FB08E6" w:rsidP="00BE72D8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chances of changing to a new profession</w:t>
            </w:r>
          </w:p>
          <w:p w14:paraId="14300B3E" w14:textId="77777777" w:rsidR="00FB08E6" w:rsidRPr="00814EC4" w:rsidRDefault="00FB08E6" w:rsidP="00BE72D8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was required to participate</w:t>
            </w:r>
          </w:p>
          <w:p w14:paraId="122BF775" w14:textId="77777777" w:rsidR="00FB08E6" w:rsidRPr="00814EC4" w:rsidRDefault="00FB08E6" w:rsidP="00BE72D8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gain knowledge or skills useful in my everyday life</w:t>
            </w:r>
          </w:p>
          <w:p w14:paraId="3BC1043E" w14:textId="77777777" w:rsidR="00FB08E6" w:rsidRPr="00814EC4" w:rsidRDefault="00FB08E6" w:rsidP="00BE72D8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gain knowledge or skills on a subject that interests me</w:t>
            </w:r>
          </w:p>
          <w:p w14:paraId="76CC95F6" w14:textId="77777777" w:rsidR="00FB08E6" w:rsidRPr="00814EC4" w:rsidRDefault="00FB08E6" w:rsidP="00BE72D8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obtain a certificate or degree</w:t>
            </w:r>
          </w:p>
          <w:p w14:paraId="21A1FD99" w14:textId="77777777" w:rsidR="00FB08E6" w:rsidRPr="00814EC4" w:rsidRDefault="00FB08E6" w:rsidP="00BE72D8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For fun</w:t>
            </w:r>
          </w:p>
          <w:p w14:paraId="5E8A9A8A" w14:textId="77777777" w:rsidR="00FB08E6" w:rsidRPr="00814EC4" w:rsidRDefault="00FB08E6" w:rsidP="00BE72D8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earn more money</w:t>
            </w:r>
          </w:p>
          <w:p w14:paraId="065796AC" w14:textId="77777777" w:rsidR="00FB08E6" w:rsidRPr="00814EC4" w:rsidRDefault="00FB08E6" w:rsidP="00BE72D8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job satisfaction</w:t>
            </w:r>
          </w:p>
          <w:p w14:paraId="693C0598" w14:textId="77777777" w:rsidR="00FB08E6" w:rsidRPr="00814EC4" w:rsidRDefault="00FB08E6" w:rsidP="00BE72D8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increase my job security</w:t>
            </w:r>
          </w:p>
          <w:p w14:paraId="3EAF9281" w14:textId="77777777" w:rsidR="00FB08E6" w:rsidRPr="00814EC4" w:rsidRDefault="00FB08E6" w:rsidP="00BE72D8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network or meet like-minded people</w:t>
            </w:r>
          </w:p>
          <w:p w14:paraId="7094231F" w14:textId="77777777" w:rsidR="00FB08E6" w:rsidRPr="00814EC4" w:rsidRDefault="00FB08E6" w:rsidP="00BE72D8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Other reason - please specify:</w:t>
            </w:r>
          </w:p>
          <w:p w14:paraId="7E14484E" w14:textId="77777777" w:rsidR="00FB08E6" w:rsidRPr="00814EC4" w:rsidRDefault="00FB08E6" w:rsidP="00BE72D8">
            <w:pPr>
              <w:pStyle w:val="ListParagraph"/>
              <w:rPr>
                <w:rFonts w:ascii="Times New Roman" w:hAnsi="Times New Roman" w:cs="Times New Roman"/>
                <w:lang w:val="en-US"/>
              </w:rPr>
            </w:pPr>
          </w:p>
          <w:p w14:paraId="6B26D5D7" w14:textId="77777777" w:rsidR="00FB08E6" w:rsidRPr="00814EC4" w:rsidRDefault="00FB08E6" w:rsidP="00BE72D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How much did the issues below prevent you from pursuing additional learning or training activities (beyond any you have already done)? </w:t>
            </w:r>
          </w:p>
          <w:p w14:paraId="4BE67C89" w14:textId="77777777" w:rsidR="00FB08E6" w:rsidRPr="00814EC4" w:rsidRDefault="00FB08E6" w:rsidP="00BE72D8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Mental exhaustion</w:t>
            </w:r>
          </w:p>
          <w:p w14:paraId="64446F1B" w14:textId="77777777" w:rsidR="00FB08E6" w:rsidRPr="00814EC4" w:rsidRDefault="00FB08E6" w:rsidP="00BE72D8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Poor availability of courses</w:t>
            </w:r>
          </w:p>
          <w:p w14:paraId="6DC78CFA" w14:textId="77777777" w:rsidR="00FB08E6" w:rsidRPr="00814EC4" w:rsidRDefault="00FB08E6" w:rsidP="0082042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B08E6" w:rsidRPr="00814EC4" w14:paraId="793E7FAA" w14:textId="77777777" w:rsidTr="00F53427">
        <w:tc>
          <w:tcPr>
            <w:tcW w:w="1620" w:type="dxa"/>
          </w:tcPr>
          <w:p w14:paraId="33FB7711" w14:textId="06CA03D7" w:rsidR="00FB08E6" w:rsidRPr="00814EC4" w:rsidRDefault="00FB08E6" w:rsidP="00FB08E6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110" w:type="dxa"/>
          </w:tcPr>
          <w:p w14:paraId="5CE48BE2" w14:textId="0233058E" w:rsidR="00EB1C47" w:rsidRPr="00814EC4" w:rsidRDefault="00EB1C47" w:rsidP="00EB1C47">
            <w:pPr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814EC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/>
              </w:rPr>
              <w:t>Personality and Individual Differences</w:t>
            </w:r>
          </w:p>
          <w:p w14:paraId="42599842" w14:textId="77777777" w:rsidR="00EB1C47" w:rsidRPr="00814EC4" w:rsidRDefault="00EB1C47" w:rsidP="00EB1C47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4CD9DE88" w14:textId="0F020E20" w:rsidR="00FB08E6" w:rsidRPr="00814EC4" w:rsidRDefault="00FB08E6" w:rsidP="00BE72D8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eastAsia="Times New Roman" w:hAnsi="Times New Roman" w:cs="Times New Roman"/>
                <w:lang w:val="en-US"/>
              </w:rPr>
              <w:t>Protean Career Orientation (</w:t>
            </w:r>
            <w:r w:rsidRPr="00814EC4">
              <w:rPr>
                <w:rFonts w:ascii="Times New Roman" w:hAnsi="Times New Roman" w:cs="Times New Roman"/>
                <w:lang w:val="en-US"/>
              </w:rPr>
              <w:t>Direnzo et al., 2015)</w:t>
            </w:r>
          </w:p>
          <w:p w14:paraId="5D3AE690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I am responsible for expanding my career-related </w:t>
            </w:r>
            <w:proofErr w:type="gramStart"/>
            <w:r w:rsidRPr="00814EC4">
              <w:rPr>
                <w:rFonts w:ascii="Times New Roman" w:hAnsi="Times New Roman" w:cs="Times New Roman"/>
                <w:lang w:val="en-US"/>
              </w:rPr>
              <w:t>skill</w:t>
            </w:r>
            <w:proofErr w:type="gramEnd"/>
            <w:r w:rsidRPr="00814EC4">
              <w:rPr>
                <w:rFonts w:ascii="Times New Roman" w:hAnsi="Times New Roman" w:cs="Times New Roman"/>
                <w:lang w:val="en-US"/>
              </w:rPr>
              <w:t xml:space="preserve"> and knowledge.</w:t>
            </w:r>
          </w:p>
          <w:p w14:paraId="37AC1661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It is my responsibility to take the initiative to investigate my career options.</w:t>
            </w:r>
          </w:p>
          <w:p w14:paraId="5FE34893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am responsible for my career development.</w:t>
            </w:r>
          </w:p>
          <w:p w14:paraId="2D64183A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control the direction of my career.</w:t>
            </w:r>
          </w:p>
          <w:p w14:paraId="74024754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It is up to me to find and create opportunities for career progression.</w:t>
            </w:r>
          </w:p>
          <w:p w14:paraId="16774EB0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am personally accountable for how my career develops.</w:t>
            </w:r>
          </w:p>
          <w:p w14:paraId="7A128270" w14:textId="77777777" w:rsidR="00FB08E6" w:rsidRPr="00814EC4" w:rsidRDefault="00FB08E6" w:rsidP="00BE72D8">
            <w:pPr>
              <w:pStyle w:val="ListParagraph"/>
              <w:ind w:left="1440"/>
              <w:rPr>
                <w:rFonts w:ascii="Times New Roman" w:hAnsi="Times New Roman" w:cs="Times New Roman"/>
                <w:lang w:val="en-US"/>
              </w:rPr>
            </w:pPr>
          </w:p>
          <w:p w14:paraId="3322EDFC" w14:textId="77777777" w:rsidR="00FB08E6" w:rsidRPr="00814EC4" w:rsidRDefault="00FB08E6" w:rsidP="00BE72D8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eastAsia="Times New Roman" w:hAnsi="Times New Roman" w:cs="Times New Roman"/>
                <w:lang w:val="en-US"/>
              </w:rPr>
              <w:t>Career Adaptability (</w:t>
            </w:r>
            <w:r w:rsidRPr="00814EC4">
              <w:rPr>
                <w:rFonts w:ascii="Times New Roman" w:hAnsi="Times New Roman" w:cs="Times New Roman"/>
                <w:lang w:val="en-US"/>
              </w:rPr>
              <w:t>Rottinghaus, 2005)</w:t>
            </w:r>
          </w:p>
          <w:p w14:paraId="5E10BA95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can adapt to change in the world of work.</w:t>
            </w:r>
          </w:p>
          <w:p w14:paraId="42D2BE65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I can adapt to </w:t>
            </w:r>
            <w:proofErr w:type="gramStart"/>
            <w:r w:rsidRPr="00814EC4">
              <w:rPr>
                <w:rFonts w:ascii="Times New Roman" w:hAnsi="Times New Roman" w:cs="Times New Roman"/>
                <w:lang w:val="en-US"/>
              </w:rPr>
              <w:t>change</w:t>
            </w:r>
            <w:proofErr w:type="gramEnd"/>
            <w:r w:rsidRPr="00814EC4">
              <w:rPr>
                <w:rFonts w:ascii="Times New Roman" w:hAnsi="Times New Roman" w:cs="Times New Roman"/>
                <w:lang w:val="en-US"/>
              </w:rPr>
              <w:t xml:space="preserve"> in my career plans.</w:t>
            </w:r>
          </w:p>
          <w:p w14:paraId="29DF017C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can adjust easily to shifting demands at work.</w:t>
            </w:r>
          </w:p>
          <w:p w14:paraId="6B48AEE3" w14:textId="77777777" w:rsidR="00FB08E6" w:rsidRPr="00814EC4" w:rsidRDefault="00FB08E6" w:rsidP="00BE72D8">
            <w:pPr>
              <w:pStyle w:val="ListParagraph"/>
              <w:ind w:left="1440"/>
              <w:rPr>
                <w:rFonts w:ascii="Times New Roman" w:hAnsi="Times New Roman" w:cs="Times New Roman"/>
                <w:lang w:val="en-US"/>
              </w:rPr>
            </w:pPr>
          </w:p>
          <w:p w14:paraId="5E6A272F" w14:textId="77777777" w:rsidR="00FB08E6" w:rsidRPr="00814EC4" w:rsidRDefault="00FB08E6" w:rsidP="00BE72D8">
            <w:pPr>
              <w:pStyle w:val="ListParagraph"/>
              <w:numPr>
                <w:ilvl w:val="0"/>
                <w:numId w:val="9"/>
              </w:numPr>
              <w:tabs>
                <w:tab w:val="center" w:pos="4873"/>
              </w:tabs>
              <w:ind w:hanging="357"/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eastAsia="Times New Roman" w:hAnsi="Times New Roman" w:cs="Times New Roman"/>
                <w:lang w:val="en-US"/>
              </w:rPr>
              <w:t>Career optimism/pessimism</w:t>
            </w:r>
          </w:p>
          <w:p w14:paraId="296E257F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tabs>
                <w:tab w:val="center" w:pos="4873"/>
              </w:tabs>
              <w:ind w:hanging="357"/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doubt my career will turn out well in the future.</w:t>
            </w:r>
          </w:p>
          <w:p w14:paraId="01A13070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tabs>
                <w:tab w:val="center" w:pos="4873"/>
              </w:tabs>
              <w:ind w:hanging="357"/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It is unlikely that good things will happen in my career.</w:t>
            </w:r>
          </w:p>
          <w:p w14:paraId="1FCBEE1D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tabs>
                <w:tab w:val="center" w:pos="4873"/>
              </w:tabs>
              <w:ind w:hanging="357"/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 lack the energy to pursue my career goals.</w:t>
            </w:r>
          </w:p>
          <w:p w14:paraId="6D7A9591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tabs>
                <w:tab w:val="center" w:pos="4873"/>
              </w:tabs>
              <w:ind w:hanging="357"/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Thinking about my career frustrates me.</w:t>
            </w:r>
          </w:p>
          <w:p w14:paraId="12C8C883" w14:textId="77777777" w:rsidR="00FB08E6" w:rsidRPr="00814EC4" w:rsidRDefault="00FB08E6" w:rsidP="00BE72D8">
            <w:pPr>
              <w:pStyle w:val="ListParagraph"/>
              <w:tabs>
                <w:tab w:val="center" w:pos="4873"/>
              </w:tabs>
              <w:ind w:left="1440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BC109F4" w14:textId="77777777" w:rsidR="00FB08E6" w:rsidRPr="00814EC4" w:rsidRDefault="00FB08E6" w:rsidP="00BE72D8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Satisfaction with Life (Diener et al., 1985)</w:t>
            </w:r>
          </w:p>
          <w:p w14:paraId="77A7B09A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ind w:left="1434" w:hanging="357"/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lastRenderedPageBreak/>
              <w:t>In most ways, my life is close to my ideal.</w:t>
            </w:r>
          </w:p>
          <w:p w14:paraId="772EF16A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ind w:left="1434" w:hanging="357"/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The conditions of my life are excellent.</w:t>
            </w:r>
          </w:p>
          <w:p w14:paraId="5EF057E2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tabs>
                <w:tab w:val="center" w:pos="4873"/>
              </w:tabs>
              <w:ind w:left="1434" w:hanging="357"/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eastAsia="Times New Roman" w:hAnsi="Times New Roman" w:cs="Times New Roman"/>
                <w:lang w:val="en-US"/>
              </w:rPr>
              <w:t>I am satisfied with my life.</w:t>
            </w:r>
          </w:p>
          <w:p w14:paraId="456853FD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tabs>
                <w:tab w:val="center" w:pos="4873"/>
              </w:tabs>
              <w:ind w:left="1434" w:hanging="357"/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eastAsia="Times New Roman" w:hAnsi="Times New Roman" w:cs="Times New Roman"/>
                <w:lang w:val="en-US"/>
              </w:rPr>
              <w:t>So far, I have gotten the important things in life.</w:t>
            </w:r>
          </w:p>
          <w:p w14:paraId="4E6AF769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ind w:left="1434" w:hanging="357"/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If I could live my life over, I would change almost nothing.</w:t>
            </w:r>
          </w:p>
          <w:p w14:paraId="78A26390" w14:textId="77777777" w:rsidR="00FB08E6" w:rsidRPr="00814EC4" w:rsidRDefault="00FB08E6" w:rsidP="00BE72D8">
            <w:pPr>
              <w:pStyle w:val="ListParagraph"/>
              <w:tabs>
                <w:tab w:val="center" w:pos="4873"/>
              </w:tabs>
              <w:ind w:left="1440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08D28526" w14:textId="77777777" w:rsidR="00FB08E6" w:rsidRPr="00814EC4" w:rsidRDefault="00FB08E6" w:rsidP="00BE72D8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eastAsia="Times New Roman" w:hAnsi="Times New Roman" w:cs="Times New Roman"/>
                <w:lang w:val="en-US"/>
              </w:rPr>
              <w:t>Attributional Style (</w:t>
            </w:r>
            <w:r w:rsidRPr="00814EC4">
              <w:rPr>
                <w:rFonts w:ascii="Times New Roman" w:hAnsi="Times New Roman" w:cs="Times New Roman"/>
                <w:lang w:val="en-US"/>
              </w:rPr>
              <w:t>see Peterson et al., 1982)</w:t>
            </w:r>
          </w:p>
          <w:p w14:paraId="0F4AC3C5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what extent would the cause(s) of your difficulty on the job market be due to something about you?</w:t>
            </w:r>
          </w:p>
          <w:p w14:paraId="4245228D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what extent would the cause(s) of your difficulty on the job market continue to happen</w:t>
            </w:r>
          </w:p>
          <w:p w14:paraId="714B47B9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 xml:space="preserve">To what extent would the cause(s) of your difficulty </w:t>
            </w:r>
            <w:proofErr w:type="gramStart"/>
            <w:r w:rsidRPr="00814EC4">
              <w:rPr>
                <w:rFonts w:ascii="Times New Roman" w:hAnsi="Times New Roman" w:cs="Times New Roman"/>
                <w:lang w:val="en-US"/>
              </w:rPr>
              <w:t>on</w:t>
            </w:r>
            <w:proofErr w:type="gramEnd"/>
            <w:r w:rsidRPr="00814EC4">
              <w:rPr>
                <w:rFonts w:ascii="Times New Roman" w:hAnsi="Times New Roman" w:cs="Times New Roman"/>
                <w:lang w:val="en-US"/>
              </w:rPr>
              <w:t xml:space="preserve"> the job market influence other areas of your life as well?</w:t>
            </w:r>
          </w:p>
          <w:p w14:paraId="700B6F80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To what extent would the cause(s) of your difficulty on the job market be due to other people or circumstances outside of you?</w:t>
            </w:r>
          </w:p>
          <w:p w14:paraId="01C185E7" w14:textId="77777777" w:rsidR="00FB08E6" w:rsidRPr="00814EC4" w:rsidRDefault="00FB08E6" w:rsidP="00BE72D8">
            <w:pPr>
              <w:pStyle w:val="ListParagraph"/>
              <w:ind w:left="1440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83AA0E4" w14:textId="77777777" w:rsidR="00FB08E6" w:rsidRPr="00814EC4" w:rsidRDefault="00FB08E6" w:rsidP="00BE72D8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val="en-US"/>
              </w:rPr>
            </w:pPr>
            <w:r w:rsidRPr="00814EC4">
              <w:rPr>
                <w:rFonts w:ascii="Times New Roman" w:eastAsia="Times New Roman" w:hAnsi="Times New Roman" w:cs="Times New Roman"/>
                <w:lang w:val="en-US"/>
              </w:rPr>
              <w:t>Job Satisfaction (</w:t>
            </w:r>
            <w:r w:rsidRPr="00814EC4">
              <w:rPr>
                <w:rFonts w:ascii="Times New Roman" w:hAnsi="Times New Roman" w:cs="Times New Roman"/>
                <w:lang w:val="en-US"/>
              </w:rPr>
              <w:t>Weiss et al., 1999)</w:t>
            </w:r>
          </w:p>
          <w:p w14:paraId="7C3B50F3" w14:textId="6D21757C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In general, I don</w:t>
            </w:r>
            <w:r w:rsidR="00932A51" w:rsidRPr="00814EC4">
              <w:rPr>
                <w:rFonts w:ascii="Times New Roman" w:hAnsi="Times New Roman" w:cs="Times New Roman"/>
                <w:lang w:val="en-US"/>
              </w:rPr>
              <w:t>’</w:t>
            </w:r>
            <w:r w:rsidRPr="00814EC4">
              <w:rPr>
                <w:rFonts w:ascii="Times New Roman" w:hAnsi="Times New Roman" w:cs="Times New Roman"/>
                <w:lang w:val="en-US"/>
              </w:rPr>
              <w:t>t like my line of work.</w:t>
            </w:r>
          </w:p>
          <w:p w14:paraId="0A9D7071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All in all, I am satisfied with my line of work.</w:t>
            </w:r>
          </w:p>
          <w:p w14:paraId="54EF63C2" w14:textId="77777777" w:rsidR="00FB08E6" w:rsidRPr="00814EC4" w:rsidRDefault="00FB08E6" w:rsidP="00BE72D8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lang w:val="en-US"/>
              </w:rPr>
            </w:pPr>
            <w:r w:rsidRPr="00814EC4">
              <w:rPr>
                <w:rFonts w:ascii="Times New Roman" w:hAnsi="Times New Roman" w:cs="Times New Roman"/>
                <w:lang w:val="en-US"/>
              </w:rPr>
              <w:t>In general, I like working in my field.</w:t>
            </w:r>
          </w:p>
          <w:p w14:paraId="7793B974" w14:textId="77777777" w:rsidR="00FB08E6" w:rsidRPr="00814EC4" w:rsidRDefault="00FB08E6" w:rsidP="0082042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C36F3A5" w14:textId="77777777" w:rsidR="00F25941" w:rsidRPr="00814EC4" w:rsidRDefault="00F25941" w:rsidP="00E93C4D">
      <w:pPr>
        <w:pBdr>
          <w:top w:val="single" w:sz="4" w:space="1" w:color="auto"/>
        </w:pBdr>
        <w:rPr>
          <w:lang w:val="en-US"/>
        </w:rPr>
      </w:pPr>
    </w:p>
    <w:p w14:paraId="0273181C" w14:textId="77777777" w:rsidR="00814EC4" w:rsidRPr="00814EC4" w:rsidRDefault="00814EC4" w:rsidP="00E93C4D">
      <w:pPr>
        <w:pBdr>
          <w:top w:val="single" w:sz="4" w:space="1" w:color="auto"/>
        </w:pBdr>
        <w:rPr>
          <w:lang w:val="en-US"/>
        </w:rPr>
      </w:pPr>
    </w:p>
    <w:p w14:paraId="4550ABD2" w14:textId="77777777" w:rsidR="00814EC4" w:rsidRPr="00814EC4" w:rsidRDefault="00814EC4">
      <w:pPr>
        <w:rPr>
          <w:rFonts w:ascii="Times New Roman" w:eastAsiaTheme="majorEastAsia" w:hAnsi="Times New Roman" w:cs="Times New Roman"/>
          <w:b/>
          <w:bCs/>
          <w:lang w:val="en-US"/>
        </w:rPr>
      </w:pPr>
      <w:r w:rsidRPr="00814EC4">
        <w:rPr>
          <w:rFonts w:ascii="Times New Roman" w:hAnsi="Times New Roman" w:cs="Times New Roman"/>
          <w:b/>
          <w:bCs/>
          <w:lang w:val="en-US"/>
        </w:rPr>
        <w:br w:type="page"/>
      </w:r>
    </w:p>
    <w:p w14:paraId="1C6876C7" w14:textId="3B299548" w:rsidR="007F2187" w:rsidRPr="00814EC4" w:rsidRDefault="007F2187" w:rsidP="007F2187">
      <w:pPr>
        <w:pStyle w:val="Heading2"/>
        <w:spacing w:before="0" w:line="48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814EC4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>Supplemental References</w:t>
      </w:r>
    </w:p>
    <w:p w14:paraId="0A50FD87" w14:textId="77777777" w:rsidR="00F977ED" w:rsidRPr="00814EC4" w:rsidRDefault="00F977ED" w:rsidP="00320B86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lang w:val="en-US" w:eastAsia="en-SG"/>
        </w:rPr>
      </w:pPr>
      <w:r w:rsidRPr="00814EC4">
        <w:rPr>
          <w:rFonts w:ascii="Times New Roman" w:eastAsia="Times New Roman" w:hAnsi="Times New Roman" w:cs="Times New Roman"/>
          <w:lang w:val="en-US" w:eastAsia="en-SG"/>
        </w:rPr>
        <w:t xml:space="preserve">Abeyta, A. A., Routledge, C., Kersten, M., &amp; Cox, C. R. (2017). The existential cost of economic insecurity: Threatened financial security undercuts meaning. </w:t>
      </w:r>
      <w:r w:rsidRPr="00814EC4">
        <w:rPr>
          <w:rFonts w:ascii="Times New Roman" w:eastAsia="Times New Roman" w:hAnsi="Times New Roman" w:cs="Times New Roman"/>
          <w:i/>
          <w:iCs/>
          <w:lang w:val="en-US" w:eastAsia="en-SG"/>
        </w:rPr>
        <w:t>The Journal of Social Psychology</w:t>
      </w:r>
      <w:r w:rsidRPr="00814EC4">
        <w:rPr>
          <w:rFonts w:ascii="Times New Roman" w:eastAsia="Times New Roman" w:hAnsi="Times New Roman" w:cs="Times New Roman"/>
          <w:lang w:val="en-US" w:eastAsia="en-SG"/>
        </w:rPr>
        <w:t xml:space="preserve">, </w:t>
      </w:r>
      <w:r w:rsidRPr="00814EC4">
        <w:rPr>
          <w:rFonts w:ascii="Times New Roman" w:eastAsia="Times New Roman" w:hAnsi="Times New Roman" w:cs="Times New Roman"/>
          <w:i/>
          <w:iCs/>
          <w:lang w:val="en-US" w:eastAsia="en-SG"/>
        </w:rPr>
        <w:t>157</w:t>
      </w:r>
      <w:r w:rsidRPr="00814EC4">
        <w:rPr>
          <w:rFonts w:ascii="Times New Roman" w:eastAsia="Times New Roman" w:hAnsi="Times New Roman" w:cs="Times New Roman"/>
          <w:lang w:val="en-US" w:eastAsia="en-SG"/>
        </w:rPr>
        <w:t>(6), 692–702.</w:t>
      </w:r>
    </w:p>
    <w:p w14:paraId="44BACADE" w14:textId="77777777" w:rsidR="00733089" w:rsidRPr="00814EC4" w:rsidRDefault="00733089" w:rsidP="00733089">
      <w:pPr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814EC4">
        <w:rPr>
          <w:rFonts w:ascii="Times New Roman" w:hAnsi="Times New Roman" w:cs="Times New Roman"/>
        </w:rPr>
        <w:t xml:space="preserve">Cohen, J., Cohen, P., West, S. G., &amp; Aiken, L. S. (2013). </w:t>
      </w:r>
      <w:r w:rsidRPr="00814EC4">
        <w:rPr>
          <w:rFonts w:ascii="Times New Roman" w:hAnsi="Times New Roman" w:cs="Times New Roman"/>
          <w:i/>
          <w:iCs/>
        </w:rPr>
        <w:t xml:space="preserve">Applied multiple regression/correlation analysis for the </w:t>
      </w:r>
      <w:proofErr w:type="spellStart"/>
      <w:r w:rsidRPr="00814EC4">
        <w:rPr>
          <w:rFonts w:ascii="Times New Roman" w:hAnsi="Times New Roman" w:cs="Times New Roman"/>
          <w:i/>
          <w:iCs/>
        </w:rPr>
        <w:t>behavioral</w:t>
      </w:r>
      <w:proofErr w:type="spellEnd"/>
      <w:r w:rsidRPr="00814EC4">
        <w:rPr>
          <w:rFonts w:ascii="Times New Roman" w:hAnsi="Times New Roman" w:cs="Times New Roman"/>
          <w:i/>
          <w:iCs/>
        </w:rPr>
        <w:t xml:space="preserve"> sciences</w:t>
      </w:r>
      <w:r w:rsidRPr="00814EC4">
        <w:rPr>
          <w:rFonts w:ascii="Times New Roman" w:hAnsi="Times New Roman" w:cs="Times New Roman"/>
        </w:rPr>
        <w:t>. Routledge.</w:t>
      </w:r>
    </w:p>
    <w:p w14:paraId="746C3948" w14:textId="0674149C" w:rsidR="00C929FE" w:rsidRPr="00814EC4" w:rsidRDefault="00C929FE" w:rsidP="00F53427">
      <w:pPr>
        <w:spacing w:after="0" w:line="480" w:lineRule="auto"/>
        <w:ind w:left="720" w:hanging="720"/>
        <w:rPr>
          <w:rFonts w:ascii="Times New Roman" w:hAnsi="Times New Roman" w:cs="Times New Roman"/>
          <w:lang w:val="en-US"/>
        </w:rPr>
      </w:pPr>
      <w:r w:rsidRPr="00814EC4">
        <w:rPr>
          <w:rFonts w:ascii="Times New Roman" w:hAnsi="Times New Roman" w:cs="Times New Roman"/>
          <w:lang w:val="en-US"/>
        </w:rPr>
        <w:t xml:space="preserve">Diener E., Emmons R. A., Larsen R. J., Griffin S. (1985). </w:t>
      </w:r>
      <w:proofErr w:type="gramStart"/>
      <w:r w:rsidRPr="00814EC4">
        <w:rPr>
          <w:rFonts w:ascii="Times New Roman" w:hAnsi="Times New Roman" w:cs="Times New Roman"/>
          <w:lang w:val="en-US"/>
        </w:rPr>
        <w:t xml:space="preserve">The </w:t>
      </w:r>
      <w:r w:rsidR="00932A51" w:rsidRPr="00814EC4">
        <w:rPr>
          <w:rFonts w:ascii="Times New Roman" w:hAnsi="Times New Roman" w:cs="Times New Roman"/>
          <w:lang w:val="en-US"/>
        </w:rPr>
        <w:t>satisfaction</w:t>
      </w:r>
      <w:proofErr w:type="gramEnd"/>
      <w:r w:rsidR="00932A51" w:rsidRPr="00814EC4">
        <w:rPr>
          <w:rFonts w:ascii="Times New Roman" w:hAnsi="Times New Roman" w:cs="Times New Roman"/>
          <w:lang w:val="en-US"/>
        </w:rPr>
        <w:t xml:space="preserve"> with life scale</w:t>
      </w:r>
      <w:r w:rsidRPr="00814EC4">
        <w:rPr>
          <w:rFonts w:ascii="Times New Roman" w:hAnsi="Times New Roman" w:cs="Times New Roman"/>
          <w:lang w:val="en-US"/>
        </w:rPr>
        <w:t xml:space="preserve">. </w:t>
      </w:r>
      <w:r w:rsidRPr="00814EC4">
        <w:rPr>
          <w:rFonts w:ascii="Times New Roman" w:hAnsi="Times New Roman" w:cs="Times New Roman"/>
          <w:i/>
          <w:iCs/>
          <w:lang w:val="en-US"/>
        </w:rPr>
        <w:t>Journal of Personality Assessment, 49</w:t>
      </w:r>
      <w:r w:rsidRPr="00814EC4">
        <w:rPr>
          <w:rFonts w:ascii="Times New Roman" w:hAnsi="Times New Roman" w:cs="Times New Roman"/>
          <w:lang w:val="en-US"/>
        </w:rPr>
        <w:t>(1), 71</w:t>
      </w:r>
      <w:r w:rsidR="00932A51" w:rsidRPr="00814EC4">
        <w:rPr>
          <w:rFonts w:ascii="Times New Roman" w:hAnsi="Times New Roman" w:cs="Times New Roman"/>
          <w:lang w:val="en-US"/>
        </w:rPr>
        <w:t>–</w:t>
      </w:r>
      <w:r w:rsidRPr="00814EC4">
        <w:rPr>
          <w:rFonts w:ascii="Times New Roman" w:hAnsi="Times New Roman" w:cs="Times New Roman"/>
          <w:lang w:val="en-US"/>
        </w:rPr>
        <w:t>75.</w:t>
      </w:r>
    </w:p>
    <w:p w14:paraId="36D3E0B7" w14:textId="3B62F45D" w:rsidR="00C929FE" w:rsidRPr="00814EC4" w:rsidRDefault="00C929FE" w:rsidP="00F53427">
      <w:pPr>
        <w:spacing w:after="0" w:line="480" w:lineRule="auto"/>
        <w:ind w:left="720" w:hanging="720"/>
        <w:rPr>
          <w:rFonts w:ascii="Times New Roman" w:hAnsi="Times New Roman" w:cs="Times New Roman"/>
          <w:lang w:val="en-US"/>
        </w:rPr>
      </w:pPr>
      <w:r w:rsidRPr="00814EC4">
        <w:rPr>
          <w:rFonts w:ascii="Times New Roman" w:hAnsi="Times New Roman" w:cs="Times New Roman"/>
          <w:lang w:val="en-US"/>
        </w:rPr>
        <w:t xml:space="preserve">Direnzo, M. S., Greenhaus, J. H., &amp; </w:t>
      </w:r>
      <w:proofErr w:type="spellStart"/>
      <w:r w:rsidRPr="00814EC4">
        <w:rPr>
          <w:rFonts w:ascii="Times New Roman" w:hAnsi="Times New Roman" w:cs="Times New Roman"/>
          <w:lang w:val="en-US"/>
        </w:rPr>
        <w:t>Weer</w:t>
      </w:r>
      <w:proofErr w:type="spellEnd"/>
      <w:r w:rsidRPr="00814EC4">
        <w:rPr>
          <w:rFonts w:ascii="Times New Roman" w:hAnsi="Times New Roman" w:cs="Times New Roman"/>
          <w:lang w:val="en-US"/>
        </w:rPr>
        <w:t>, C. H. (2015). Relationship between protean career orientation and work–life balance: A resource perspective.</w:t>
      </w:r>
      <w:r w:rsidR="00646BDE" w:rsidRPr="00814EC4">
        <w:rPr>
          <w:rFonts w:ascii="Times New Roman" w:hAnsi="Times New Roman" w:cs="Times New Roman"/>
          <w:lang w:val="en-US"/>
        </w:rPr>
        <w:t xml:space="preserve"> </w:t>
      </w:r>
      <w:r w:rsidRPr="00814EC4">
        <w:rPr>
          <w:rFonts w:ascii="Times New Roman" w:hAnsi="Times New Roman" w:cs="Times New Roman"/>
          <w:i/>
          <w:iCs/>
          <w:lang w:val="en-US"/>
        </w:rPr>
        <w:t>Journal of</w:t>
      </w:r>
      <w:r w:rsidR="00320B86" w:rsidRPr="00814EC4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814EC4">
        <w:rPr>
          <w:rFonts w:ascii="Times New Roman" w:hAnsi="Times New Roman" w:cs="Times New Roman"/>
          <w:i/>
          <w:iCs/>
          <w:lang w:val="en-US"/>
        </w:rPr>
        <w:t>Organizational Behavior</w:t>
      </w:r>
      <w:r w:rsidRPr="00814EC4">
        <w:rPr>
          <w:rFonts w:ascii="Times New Roman" w:hAnsi="Times New Roman" w:cs="Times New Roman"/>
          <w:lang w:val="en-US"/>
        </w:rPr>
        <w:t>,</w:t>
      </w:r>
      <w:r w:rsidR="00646BDE" w:rsidRPr="00814EC4">
        <w:rPr>
          <w:rFonts w:ascii="Times New Roman" w:hAnsi="Times New Roman" w:cs="Times New Roman"/>
          <w:lang w:val="en-US"/>
        </w:rPr>
        <w:t xml:space="preserve"> </w:t>
      </w:r>
      <w:r w:rsidRPr="00814EC4">
        <w:rPr>
          <w:rFonts w:ascii="Times New Roman" w:hAnsi="Times New Roman" w:cs="Times New Roman"/>
          <w:i/>
          <w:iCs/>
          <w:lang w:val="en-US"/>
        </w:rPr>
        <w:t>36</w:t>
      </w:r>
      <w:r w:rsidRPr="00814EC4">
        <w:rPr>
          <w:rFonts w:ascii="Times New Roman" w:hAnsi="Times New Roman" w:cs="Times New Roman"/>
          <w:lang w:val="en-US"/>
        </w:rPr>
        <w:t>(4), 538</w:t>
      </w:r>
      <w:r w:rsidR="00932A51" w:rsidRPr="00814EC4">
        <w:rPr>
          <w:rFonts w:ascii="Times New Roman" w:hAnsi="Times New Roman" w:cs="Times New Roman"/>
          <w:lang w:val="en-US"/>
        </w:rPr>
        <w:t>–</w:t>
      </w:r>
      <w:r w:rsidRPr="00814EC4">
        <w:rPr>
          <w:rFonts w:ascii="Times New Roman" w:hAnsi="Times New Roman" w:cs="Times New Roman"/>
          <w:lang w:val="en-US"/>
        </w:rPr>
        <w:t>560.</w:t>
      </w:r>
    </w:p>
    <w:p w14:paraId="07A939B4" w14:textId="18EAE8A8" w:rsidR="00C929FE" w:rsidRPr="00814EC4" w:rsidRDefault="00C929FE" w:rsidP="00F53427">
      <w:pPr>
        <w:spacing w:after="0" w:line="480" w:lineRule="auto"/>
        <w:ind w:left="720" w:hanging="720"/>
        <w:rPr>
          <w:rFonts w:ascii="Times New Roman" w:hAnsi="Times New Roman" w:cs="Times New Roman"/>
          <w:lang w:val="en-US"/>
        </w:rPr>
      </w:pPr>
      <w:r w:rsidRPr="00814EC4">
        <w:rPr>
          <w:rFonts w:ascii="Times New Roman" w:hAnsi="Times New Roman" w:cs="Times New Roman"/>
          <w:lang w:val="en-US"/>
        </w:rPr>
        <w:t xml:space="preserve">Dweck, C. S. (1999). </w:t>
      </w:r>
      <w:r w:rsidRPr="00814EC4">
        <w:rPr>
          <w:rFonts w:ascii="Times New Roman" w:hAnsi="Times New Roman" w:cs="Times New Roman"/>
          <w:i/>
          <w:iCs/>
          <w:lang w:val="en-US"/>
        </w:rPr>
        <w:t>Self-theories: Their role in motivation, personality, and development</w:t>
      </w:r>
      <w:r w:rsidRPr="00814EC4">
        <w:rPr>
          <w:rFonts w:ascii="Times New Roman" w:hAnsi="Times New Roman" w:cs="Times New Roman"/>
          <w:lang w:val="en-US"/>
        </w:rPr>
        <w:t>. Psychology Press.</w:t>
      </w:r>
    </w:p>
    <w:p w14:paraId="56688F71" w14:textId="7D4F4E15" w:rsidR="00C929FE" w:rsidRPr="00814EC4" w:rsidRDefault="00C929FE" w:rsidP="00F53427">
      <w:pPr>
        <w:spacing w:after="0" w:line="480" w:lineRule="auto"/>
        <w:ind w:left="720" w:hanging="720"/>
        <w:rPr>
          <w:rFonts w:ascii="Times New Roman" w:hAnsi="Times New Roman" w:cs="Times New Roman"/>
          <w:lang w:val="en-US"/>
        </w:rPr>
      </w:pPr>
      <w:r w:rsidRPr="00814EC4">
        <w:rPr>
          <w:rFonts w:ascii="Times New Roman" w:hAnsi="Times New Roman" w:cs="Times New Roman"/>
          <w:lang w:val="en-US"/>
        </w:rPr>
        <w:t xml:space="preserve">Gosling, S. D., Rentfrow, P. J., &amp; Swann, W. B., Jr. (2003). A </w:t>
      </w:r>
      <w:r w:rsidR="00932A51" w:rsidRPr="00814EC4">
        <w:rPr>
          <w:rFonts w:ascii="Times New Roman" w:hAnsi="Times New Roman" w:cs="Times New Roman"/>
          <w:lang w:val="en-US"/>
        </w:rPr>
        <w:t>very brief measure of the big five personality domains</w:t>
      </w:r>
      <w:r w:rsidRPr="00814EC4">
        <w:rPr>
          <w:rFonts w:ascii="Times New Roman" w:hAnsi="Times New Roman" w:cs="Times New Roman"/>
          <w:lang w:val="en-US"/>
        </w:rPr>
        <w:t>. </w:t>
      </w:r>
      <w:r w:rsidRPr="00814EC4">
        <w:rPr>
          <w:rFonts w:ascii="Times New Roman" w:hAnsi="Times New Roman" w:cs="Times New Roman"/>
          <w:i/>
          <w:iCs/>
          <w:lang w:val="en-US"/>
        </w:rPr>
        <w:t>Journal of Research in Personality</w:t>
      </w:r>
      <w:r w:rsidRPr="00814EC4">
        <w:rPr>
          <w:rFonts w:ascii="Times New Roman" w:hAnsi="Times New Roman" w:cs="Times New Roman"/>
          <w:lang w:val="en-US"/>
        </w:rPr>
        <w:t xml:space="preserve">, </w:t>
      </w:r>
      <w:r w:rsidRPr="00814EC4">
        <w:rPr>
          <w:rFonts w:ascii="Times New Roman" w:hAnsi="Times New Roman" w:cs="Times New Roman"/>
          <w:i/>
          <w:iCs/>
          <w:lang w:val="en-US"/>
        </w:rPr>
        <w:t>37</w:t>
      </w:r>
      <w:r w:rsidRPr="00814EC4">
        <w:rPr>
          <w:rFonts w:ascii="Times New Roman" w:hAnsi="Times New Roman" w:cs="Times New Roman"/>
          <w:lang w:val="en-US"/>
        </w:rPr>
        <w:t>, 504</w:t>
      </w:r>
      <w:r w:rsidR="00932A51" w:rsidRPr="00814EC4">
        <w:rPr>
          <w:rFonts w:ascii="Times New Roman" w:hAnsi="Times New Roman" w:cs="Times New Roman"/>
          <w:lang w:val="en-US"/>
        </w:rPr>
        <w:t>–</w:t>
      </w:r>
      <w:r w:rsidRPr="00814EC4">
        <w:rPr>
          <w:rFonts w:ascii="Times New Roman" w:hAnsi="Times New Roman" w:cs="Times New Roman"/>
          <w:lang w:val="en-US"/>
        </w:rPr>
        <w:t>528.</w:t>
      </w:r>
    </w:p>
    <w:p w14:paraId="02D73C50" w14:textId="4D427997" w:rsidR="00C929FE" w:rsidRPr="00814EC4" w:rsidRDefault="00C929FE" w:rsidP="00F53427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lang w:val="en-US" w:eastAsia="en-SG"/>
        </w:rPr>
      </w:pPr>
      <w:r w:rsidRPr="00814EC4">
        <w:rPr>
          <w:rFonts w:ascii="Times New Roman" w:eastAsia="Times New Roman" w:hAnsi="Times New Roman" w:cs="Times New Roman"/>
          <w:lang w:val="en-US" w:eastAsia="en-SG"/>
        </w:rPr>
        <w:t xml:space="preserve">Griskevicius, V., Delton, A. W., Robertson, T. E., &amp; </w:t>
      </w:r>
      <w:proofErr w:type="spellStart"/>
      <w:r w:rsidRPr="00814EC4">
        <w:rPr>
          <w:rFonts w:ascii="Times New Roman" w:eastAsia="Times New Roman" w:hAnsi="Times New Roman" w:cs="Times New Roman"/>
          <w:lang w:val="en-US" w:eastAsia="en-SG"/>
        </w:rPr>
        <w:t>Tybur</w:t>
      </w:r>
      <w:proofErr w:type="spellEnd"/>
      <w:r w:rsidRPr="00814EC4">
        <w:rPr>
          <w:rFonts w:ascii="Times New Roman" w:eastAsia="Times New Roman" w:hAnsi="Times New Roman" w:cs="Times New Roman"/>
          <w:lang w:val="en-US" w:eastAsia="en-SG"/>
        </w:rPr>
        <w:t xml:space="preserve">, J. M. (2011). Environmental contingency in life history strategies: the influence of mortality and socioeconomic status on reproductive timing. </w:t>
      </w:r>
      <w:r w:rsidRPr="00814EC4">
        <w:rPr>
          <w:rFonts w:ascii="Times New Roman" w:eastAsia="Times New Roman" w:hAnsi="Times New Roman" w:cs="Times New Roman"/>
          <w:i/>
          <w:iCs/>
          <w:lang w:val="en-US" w:eastAsia="en-SG"/>
        </w:rPr>
        <w:t>Journal of Personality and Social Psychology</w:t>
      </w:r>
      <w:r w:rsidRPr="00814EC4">
        <w:rPr>
          <w:rFonts w:ascii="Times New Roman" w:eastAsia="Times New Roman" w:hAnsi="Times New Roman" w:cs="Times New Roman"/>
          <w:lang w:val="en-US" w:eastAsia="en-SG"/>
        </w:rPr>
        <w:t xml:space="preserve">, </w:t>
      </w:r>
      <w:r w:rsidRPr="00814EC4">
        <w:rPr>
          <w:rFonts w:ascii="Times New Roman" w:eastAsia="Times New Roman" w:hAnsi="Times New Roman" w:cs="Times New Roman"/>
          <w:i/>
          <w:iCs/>
          <w:lang w:val="en-US" w:eastAsia="en-SG"/>
        </w:rPr>
        <w:t>100</w:t>
      </w:r>
      <w:r w:rsidRPr="00814EC4">
        <w:rPr>
          <w:rFonts w:ascii="Times New Roman" w:eastAsia="Times New Roman" w:hAnsi="Times New Roman" w:cs="Times New Roman"/>
          <w:lang w:val="en-US" w:eastAsia="en-SG"/>
        </w:rPr>
        <w:t>(2), 241.</w:t>
      </w:r>
    </w:p>
    <w:p w14:paraId="1278438E" w14:textId="7FC3422A" w:rsidR="00C929FE" w:rsidRPr="00814EC4" w:rsidRDefault="00C929FE" w:rsidP="00F53427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lang w:val="en-US" w:eastAsia="en-SG"/>
        </w:rPr>
      </w:pPr>
      <w:r w:rsidRPr="00814EC4">
        <w:rPr>
          <w:rFonts w:ascii="Times New Roman" w:eastAsia="Times New Roman" w:hAnsi="Times New Roman" w:cs="Times New Roman"/>
          <w:lang w:val="en-US" w:eastAsia="en-SG"/>
        </w:rPr>
        <w:t xml:space="preserve">O’Keefe, P. A., Dweck, C. S., &amp; Walton, G. M. (2018). Implicit theories of interest: Finding your passion or developing </w:t>
      </w:r>
      <w:proofErr w:type="gramStart"/>
      <w:r w:rsidRPr="00814EC4">
        <w:rPr>
          <w:rFonts w:ascii="Times New Roman" w:eastAsia="Times New Roman" w:hAnsi="Times New Roman" w:cs="Times New Roman"/>
          <w:lang w:val="en-US" w:eastAsia="en-SG"/>
        </w:rPr>
        <w:t>it?.</w:t>
      </w:r>
      <w:proofErr w:type="gramEnd"/>
      <w:r w:rsidRPr="00814EC4">
        <w:rPr>
          <w:rFonts w:ascii="Times New Roman" w:eastAsia="Times New Roman" w:hAnsi="Times New Roman" w:cs="Times New Roman"/>
          <w:lang w:val="en-US" w:eastAsia="en-SG"/>
        </w:rPr>
        <w:t xml:space="preserve"> </w:t>
      </w:r>
      <w:r w:rsidRPr="00814EC4">
        <w:rPr>
          <w:rFonts w:ascii="Times New Roman" w:eastAsia="Times New Roman" w:hAnsi="Times New Roman" w:cs="Times New Roman"/>
          <w:i/>
          <w:iCs/>
          <w:lang w:val="en-US" w:eastAsia="en-SG"/>
        </w:rPr>
        <w:t>Psychological Science</w:t>
      </w:r>
      <w:r w:rsidRPr="00814EC4">
        <w:rPr>
          <w:rFonts w:ascii="Times New Roman" w:eastAsia="Times New Roman" w:hAnsi="Times New Roman" w:cs="Times New Roman"/>
          <w:lang w:val="en-US" w:eastAsia="en-SG"/>
        </w:rPr>
        <w:t xml:space="preserve">, </w:t>
      </w:r>
      <w:r w:rsidRPr="00814EC4">
        <w:rPr>
          <w:rFonts w:ascii="Times New Roman" w:eastAsia="Times New Roman" w:hAnsi="Times New Roman" w:cs="Times New Roman"/>
          <w:i/>
          <w:iCs/>
          <w:lang w:val="en-US" w:eastAsia="en-SG"/>
        </w:rPr>
        <w:t>29</w:t>
      </w:r>
      <w:r w:rsidRPr="00814EC4">
        <w:rPr>
          <w:rFonts w:ascii="Times New Roman" w:eastAsia="Times New Roman" w:hAnsi="Times New Roman" w:cs="Times New Roman"/>
          <w:lang w:val="en-US" w:eastAsia="en-SG"/>
        </w:rPr>
        <w:t>(10), 1653</w:t>
      </w:r>
      <w:r w:rsidR="00646BDE" w:rsidRPr="00814EC4">
        <w:rPr>
          <w:rFonts w:ascii="Times New Roman" w:eastAsia="Times New Roman" w:hAnsi="Times New Roman" w:cs="Times New Roman"/>
          <w:lang w:val="en-US" w:eastAsia="en-SG"/>
        </w:rPr>
        <w:t>–</w:t>
      </w:r>
      <w:r w:rsidRPr="00814EC4">
        <w:rPr>
          <w:rFonts w:ascii="Times New Roman" w:eastAsia="Times New Roman" w:hAnsi="Times New Roman" w:cs="Times New Roman"/>
          <w:lang w:val="en-US" w:eastAsia="en-SG"/>
        </w:rPr>
        <w:t>1664.</w:t>
      </w:r>
    </w:p>
    <w:p w14:paraId="2DB0030B" w14:textId="2F68659C" w:rsidR="0014524E" w:rsidRPr="00814EC4" w:rsidRDefault="0014524E" w:rsidP="00F53427">
      <w:pPr>
        <w:spacing w:after="0" w:line="480" w:lineRule="auto"/>
        <w:ind w:left="720" w:hanging="720"/>
        <w:rPr>
          <w:rFonts w:ascii="Times New Roman" w:hAnsi="Times New Roman" w:cs="Times New Roman"/>
          <w:lang w:val="en-US"/>
        </w:rPr>
      </w:pPr>
      <w:r w:rsidRPr="00814EC4">
        <w:rPr>
          <w:rFonts w:ascii="Times New Roman" w:hAnsi="Times New Roman" w:cs="Times New Roman"/>
          <w:lang w:val="en-US"/>
        </w:rPr>
        <w:t xml:space="preserve">Peterson, C., Semmel, A., Von Baeyer, C., Abramson, L. Y., </w:t>
      </w:r>
      <w:proofErr w:type="spellStart"/>
      <w:r w:rsidRPr="00814EC4">
        <w:rPr>
          <w:rFonts w:ascii="Times New Roman" w:hAnsi="Times New Roman" w:cs="Times New Roman"/>
          <w:lang w:val="en-US"/>
        </w:rPr>
        <w:t>Metalsky</w:t>
      </w:r>
      <w:proofErr w:type="spellEnd"/>
      <w:r w:rsidRPr="00814EC4">
        <w:rPr>
          <w:rFonts w:ascii="Times New Roman" w:hAnsi="Times New Roman" w:cs="Times New Roman"/>
          <w:lang w:val="en-US"/>
        </w:rPr>
        <w:t>, G. I., &amp; Seligman, M. E. (1982). The attributional style questionnaire.</w:t>
      </w:r>
      <w:r w:rsidR="00646BDE" w:rsidRPr="00814EC4">
        <w:rPr>
          <w:rFonts w:ascii="Times New Roman" w:hAnsi="Times New Roman" w:cs="Times New Roman"/>
          <w:lang w:val="en-US"/>
        </w:rPr>
        <w:t xml:space="preserve"> </w:t>
      </w:r>
      <w:r w:rsidRPr="00814EC4">
        <w:rPr>
          <w:rFonts w:ascii="Times New Roman" w:hAnsi="Times New Roman" w:cs="Times New Roman"/>
          <w:i/>
          <w:iCs/>
          <w:lang w:val="en-US"/>
        </w:rPr>
        <w:t>Cognitive Therapy and Research</w:t>
      </w:r>
      <w:r w:rsidRPr="00814EC4">
        <w:rPr>
          <w:rFonts w:ascii="Times New Roman" w:hAnsi="Times New Roman" w:cs="Times New Roman"/>
          <w:lang w:val="en-US"/>
        </w:rPr>
        <w:t>,</w:t>
      </w:r>
      <w:r w:rsidR="00646BDE" w:rsidRPr="00814EC4">
        <w:rPr>
          <w:rFonts w:ascii="Times New Roman" w:hAnsi="Times New Roman" w:cs="Times New Roman"/>
          <w:lang w:val="en-US"/>
        </w:rPr>
        <w:t xml:space="preserve"> </w:t>
      </w:r>
      <w:r w:rsidRPr="00814EC4">
        <w:rPr>
          <w:rFonts w:ascii="Times New Roman" w:hAnsi="Times New Roman" w:cs="Times New Roman"/>
          <w:i/>
          <w:iCs/>
          <w:lang w:val="en-US"/>
        </w:rPr>
        <w:t>6</w:t>
      </w:r>
      <w:r w:rsidRPr="00814EC4">
        <w:rPr>
          <w:rFonts w:ascii="Times New Roman" w:hAnsi="Times New Roman" w:cs="Times New Roman"/>
          <w:lang w:val="en-US"/>
        </w:rPr>
        <w:t>(3), 287</w:t>
      </w:r>
      <w:r w:rsidR="00646BDE" w:rsidRPr="00814EC4">
        <w:rPr>
          <w:rFonts w:ascii="Times New Roman" w:hAnsi="Times New Roman" w:cs="Times New Roman"/>
          <w:lang w:val="en-US"/>
        </w:rPr>
        <w:t>–</w:t>
      </w:r>
      <w:r w:rsidRPr="00814EC4">
        <w:rPr>
          <w:rFonts w:ascii="Times New Roman" w:hAnsi="Times New Roman" w:cs="Times New Roman"/>
          <w:lang w:val="en-US"/>
        </w:rPr>
        <w:t>299.</w:t>
      </w:r>
    </w:p>
    <w:p w14:paraId="7953BC37" w14:textId="16652683" w:rsidR="007B61A5" w:rsidRPr="00DB1ABF" w:rsidRDefault="00320B86" w:rsidP="00F53427">
      <w:pPr>
        <w:spacing w:after="0" w:line="480" w:lineRule="auto"/>
        <w:ind w:left="720" w:hanging="720"/>
        <w:rPr>
          <w:rFonts w:ascii="Times New Roman" w:hAnsi="Times New Roman" w:cs="Times New Roman"/>
          <w:lang w:val="en-US"/>
        </w:rPr>
      </w:pPr>
      <w:r w:rsidRPr="00814EC4">
        <w:rPr>
          <w:rFonts w:ascii="Times New Roman" w:hAnsi="Times New Roman" w:cs="Times New Roman"/>
          <w:lang w:val="en-US"/>
        </w:rPr>
        <w:lastRenderedPageBreak/>
        <w:t>Weiss, H. M., Nicholas, J. P., &amp; Daus, C. S. (1999). An examination of the joint effects of affective experiences and job beliefs on job satisfaction and variations in affective experiences over time.</w:t>
      </w:r>
      <w:r w:rsidR="00646BDE" w:rsidRPr="00814EC4">
        <w:rPr>
          <w:rFonts w:ascii="Times New Roman" w:hAnsi="Times New Roman" w:cs="Times New Roman"/>
          <w:lang w:val="en-US"/>
        </w:rPr>
        <w:t xml:space="preserve"> </w:t>
      </w:r>
      <w:r w:rsidRPr="00814EC4">
        <w:rPr>
          <w:rFonts w:ascii="Times New Roman" w:hAnsi="Times New Roman" w:cs="Times New Roman"/>
          <w:i/>
          <w:iCs/>
          <w:lang w:val="en-US"/>
        </w:rPr>
        <w:t xml:space="preserve">Organizational </w:t>
      </w:r>
      <w:r w:rsidR="00646BDE" w:rsidRPr="00814EC4">
        <w:rPr>
          <w:rFonts w:ascii="Times New Roman" w:hAnsi="Times New Roman" w:cs="Times New Roman"/>
          <w:i/>
          <w:iCs/>
          <w:lang w:val="en-US"/>
        </w:rPr>
        <w:t xml:space="preserve">Behavior </w:t>
      </w:r>
      <w:r w:rsidRPr="00814EC4">
        <w:rPr>
          <w:rFonts w:ascii="Times New Roman" w:hAnsi="Times New Roman" w:cs="Times New Roman"/>
          <w:i/>
          <w:iCs/>
          <w:lang w:val="en-US"/>
        </w:rPr>
        <w:t xml:space="preserve">and </w:t>
      </w:r>
      <w:r w:rsidR="00646BDE" w:rsidRPr="00814EC4">
        <w:rPr>
          <w:rFonts w:ascii="Times New Roman" w:hAnsi="Times New Roman" w:cs="Times New Roman"/>
          <w:i/>
          <w:iCs/>
          <w:lang w:val="en-US"/>
        </w:rPr>
        <w:t>H</w:t>
      </w:r>
      <w:r w:rsidRPr="00814EC4">
        <w:rPr>
          <w:rFonts w:ascii="Times New Roman" w:hAnsi="Times New Roman" w:cs="Times New Roman"/>
          <w:i/>
          <w:iCs/>
          <w:lang w:val="en-US"/>
        </w:rPr>
        <w:t xml:space="preserve">uman </w:t>
      </w:r>
      <w:r w:rsidR="00646BDE" w:rsidRPr="00814EC4">
        <w:rPr>
          <w:rFonts w:ascii="Times New Roman" w:hAnsi="Times New Roman" w:cs="Times New Roman"/>
          <w:i/>
          <w:iCs/>
          <w:lang w:val="en-US"/>
        </w:rPr>
        <w:t>D</w:t>
      </w:r>
      <w:r w:rsidRPr="00814EC4">
        <w:rPr>
          <w:rFonts w:ascii="Times New Roman" w:hAnsi="Times New Roman" w:cs="Times New Roman"/>
          <w:i/>
          <w:iCs/>
          <w:lang w:val="en-US"/>
        </w:rPr>
        <w:t xml:space="preserve">ecision </w:t>
      </w:r>
      <w:r w:rsidR="00646BDE" w:rsidRPr="00814EC4">
        <w:rPr>
          <w:rFonts w:ascii="Times New Roman" w:hAnsi="Times New Roman" w:cs="Times New Roman"/>
          <w:i/>
          <w:iCs/>
          <w:lang w:val="en-US"/>
        </w:rPr>
        <w:t>P</w:t>
      </w:r>
      <w:r w:rsidRPr="00814EC4">
        <w:rPr>
          <w:rFonts w:ascii="Times New Roman" w:hAnsi="Times New Roman" w:cs="Times New Roman"/>
          <w:i/>
          <w:iCs/>
          <w:lang w:val="en-US"/>
        </w:rPr>
        <w:t>rocesses</w:t>
      </w:r>
      <w:r w:rsidRPr="00814EC4">
        <w:rPr>
          <w:rFonts w:ascii="Times New Roman" w:hAnsi="Times New Roman" w:cs="Times New Roman"/>
          <w:lang w:val="en-US"/>
        </w:rPr>
        <w:t>,</w:t>
      </w:r>
      <w:r w:rsidR="00646BDE" w:rsidRPr="00814EC4">
        <w:rPr>
          <w:rFonts w:ascii="Times New Roman" w:hAnsi="Times New Roman" w:cs="Times New Roman"/>
          <w:lang w:val="en-US"/>
        </w:rPr>
        <w:t xml:space="preserve"> </w:t>
      </w:r>
      <w:r w:rsidRPr="00814EC4">
        <w:rPr>
          <w:rFonts w:ascii="Times New Roman" w:hAnsi="Times New Roman" w:cs="Times New Roman"/>
          <w:i/>
          <w:iCs/>
          <w:lang w:val="en-US"/>
        </w:rPr>
        <w:t>78</w:t>
      </w:r>
      <w:r w:rsidRPr="00814EC4">
        <w:rPr>
          <w:rFonts w:ascii="Times New Roman" w:hAnsi="Times New Roman" w:cs="Times New Roman"/>
          <w:lang w:val="en-US"/>
        </w:rPr>
        <w:t>(1), 1</w:t>
      </w:r>
      <w:r w:rsidR="00646BDE" w:rsidRPr="00814EC4">
        <w:rPr>
          <w:rFonts w:ascii="Times New Roman" w:hAnsi="Times New Roman" w:cs="Times New Roman"/>
          <w:lang w:val="en-US"/>
        </w:rPr>
        <w:t>–</w:t>
      </w:r>
      <w:r w:rsidRPr="00814EC4">
        <w:rPr>
          <w:rFonts w:ascii="Times New Roman" w:hAnsi="Times New Roman" w:cs="Times New Roman"/>
          <w:lang w:val="en-US"/>
        </w:rPr>
        <w:t>24.</w:t>
      </w:r>
    </w:p>
    <w:sectPr w:rsidR="007B61A5" w:rsidRPr="00DB1AB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9B576" w14:textId="77777777" w:rsidR="00590DB0" w:rsidRDefault="00590DB0" w:rsidP="00AE1846">
      <w:pPr>
        <w:spacing w:after="0" w:line="240" w:lineRule="auto"/>
      </w:pPr>
      <w:r>
        <w:separator/>
      </w:r>
    </w:p>
  </w:endnote>
  <w:endnote w:type="continuationSeparator" w:id="0">
    <w:p w14:paraId="0E3BE885" w14:textId="77777777" w:rsidR="00590DB0" w:rsidRDefault="00590DB0" w:rsidP="00AE1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C61B9" w14:textId="77777777" w:rsidR="00590DB0" w:rsidRDefault="00590DB0" w:rsidP="00AE1846">
      <w:pPr>
        <w:spacing w:after="0" w:line="240" w:lineRule="auto"/>
      </w:pPr>
      <w:r>
        <w:separator/>
      </w:r>
    </w:p>
  </w:footnote>
  <w:footnote w:type="continuationSeparator" w:id="0">
    <w:p w14:paraId="0EAA4873" w14:textId="77777777" w:rsidR="00590DB0" w:rsidRDefault="00590DB0" w:rsidP="00AE1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63990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5C44A04" w14:textId="4BF350B9" w:rsidR="00AE1846" w:rsidRDefault="00AE1846">
        <w:pPr>
          <w:pStyle w:val="Header"/>
          <w:jc w:val="right"/>
        </w:pPr>
        <w:r w:rsidRPr="00E342E0">
          <w:rPr>
            <w:rFonts w:ascii="Times New Roman" w:hAnsi="Times New Roman" w:cs="Times New Roman"/>
          </w:rPr>
          <w:fldChar w:fldCharType="begin"/>
        </w:r>
        <w:r w:rsidRPr="00E342E0">
          <w:rPr>
            <w:rFonts w:ascii="Times New Roman" w:hAnsi="Times New Roman" w:cs="Times New Roman"/>
          </w:rPr>
          <w:instrText xml:space="preserve"> PAGE   \* MERGEFORMAT </w:instrText>
        </w:r>
        <w:r w:rsidRPr="00E342E0">
          <w:rPr>
            <w:rFonts w:ascii="Times New Roman" w:hAnsi="Times New Roman" w:cs="Times New Roman"/>
          </w:rPr>
          <w:fldChar w:fldCharType="separate"/>
        </w:r>
        <w:r w:rsidRPr="00E342E0">
          <w:rPr>
            <w:rFonts w:ascii="Times New Roman" w:hAnsi="Times New Roman" w:cs="Times New Roman"/>
            <w:noProof/>
          </w:rPr>
          <w:t>2</w:t>
        </w:r>
        <w:r w:rsidRPr="00E342E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3B2A610" w14:textId="77777777" w:rsidR="00AE1846" w:rsidRDefault="00AE18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13227"/>
    <w:multiLevelType w:val="hybridMultilevel"/>
    <w:tmpl w:val="8A44EC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C6982"/>
    <w:multiLevelType w:val="hybridMultilevel"/>
    <w:tmpl w:val="2EE8CE0C"/>
    <w:lvl w:ilvl="0" w:tplc="573AC7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60940"/>
    <w:multiLevelType w:val="hybridMultilevel"/>
    <w:tmpl w:val="8A44EC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F7B7C"/>
    <w:multiLevelType w:val="hybridMultilevel"/>
    <w:tmpl w:val="8A44EC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F1FA3"/>
    <w:multiLevelType w:val="hybridMultilevel"/>
    <w:tmpl w:val="AD46C6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410A4B"/>
    <w:multiLevelType w:val="hybridMultilevel"/>
    <w:tmpl w:val="C59ED2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376B0"/>
    <w:multiLevelType w:val="hybridMultilevel"/>
    <w:tmpl w:val="8A44EC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A44BE"/>
    <w:multiLevelType w:val="hybridMultilevel"/>
    <w:tmpl w:val="8A44EC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E725D"/>
    <w:multiLevelType w:val="hybridMultilevel"/>
    <w:tmpl w:val="8A44EC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842605">
    <w:abstractNumId w:val="1"/>
  </w:num>
  <w:num w:numId="2" w16cid:durableId="1477795364">
    <w:abstractNumId w:val="4"/>
  </w:num>
  <w:num w:numId="3" w16cid:durableId="134028667">
    <w:abstractNumId w:val="3"/>
  </w:num>
  <w:num w:numId="4" w16cid:durableId="224726294">
    <w:abstractNumId w:val="2"/>
  </w:num>
  <w:num w:numId="5" w16cid:durableId="1514478">
    <w:abstractNumId w:val="7"/>
  </w:num>
  <w:num w:numId="6" w16cid:durableId="1589343245">
    <w:abstractNumId w:val="5"/>
  </w:num>
  <w:num w:numId="7" w16cid:durableId="872571686">
    <w:abstractNumId w:val="8"/>
  </w:num>
  <w:num w:numId="8" w16cid:durableId="419984320">
    <w:abstractNumId w:val="6"/>
  </w:num>
  <w:num w:numId="9" w16cid:durableId="99176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A5"/>
    <w:rsid w:val="00000952"/>
    <w:rsid w:val="00003323"/>
    <w:rsid w:val="00005403"/>
    <w:rsid w:val="0001134D"/>
    <w:rsid w:val="000131DC"/>
    <w:rsid w:val="000170AF"/>
    <w:rsid w:val="000229BB"/>
    <w:rsid w:val="000248C0"/>
    <w:rsid w:val="00024DE1"/>
    <w:rsid w:val="00055578"/>
    <w:rsid w:val="00077194"/>
    <w:rsid w:val="00093760"/>
    <w:rsid w:val="000A129C"/>
    <w:rsid w:val="000A2B66"/>
    <w:rsid w:val="000A622A"/>
    <w:rsid w:val="000B7BAB"/>
    <w:rsid w:val="000D2A2F"/>
    <w:rsid w:val="000D68E5"/>
    <w:rsid w:val="000F2A83"/>
    <w:rsid w:val="000F7353"/>
    <w:rsid w:val="00100C73"/>
    <w:rsid w:val="001073A7"/>
    <w:rsid w:val="001209A2"/>
    <w:rsid w:val="0014524E"/>
    <w:rsid w:val="00145EA0"/>
    <w:rsid w:val="001532F5"/>
    <w:rsid w:val="00156EA0"/>
    <w:rsid w:val="0015760D"/>
    <w:rsid w:val="001848EC"/>
    <w:rsid w:val="00190973"/>
    <w:rsid w:val="00191EBC"/>
    <w:rsid w:val="001A33D6"/>
    <w:rsid w:val="001B44FF"/>
    <w:rsid w:val="001C7B2F"/>
    <w:rsid w:val="001D3460"/>
    <w:rsid w:val="001E4472"/>
    <w:rsid w:val="001E4978"/>
    <w:rsid w:val="001F05FA"/>
    <w:rsid w:val="00201CB8"/>
    <w:rsid w:val="002024A6"/>
    <w:rsid w:val="002024C3"/>
    <w:rsid w:val="00217584"/>
    <w:rsid w:val="00252184"/>
    <w:rsid w:val="0025529C"/>
    <w:rsid w:val="00266E0B"/>
    <w:rsid w:val="002670DE"/>
    <w:rsid w:val="00270379"/>
    <w:rsid w:val="0027147C"/>
    <w:rsid w:val="00285653"/>
    <w:rsid w:val="00287F99"/>
    <w:rsid w:val="0029327D"/>
    <w:rsid w:val="00295F04"/>
    <w:rsid w:val="00297EDA"/>
    <w:rsid w:val="002A7DB4"/>
    <w:rsid w:val="002B260F"/>
    <w:rsid w:val="002C5288"/>
    <w:rsid w:val="002D627C"/>
    <w:rsid w:val="00305D8A"/>
    <w:rsid w:val="00311E7B"/>
    <w:rsid w:val="003148D5"/>
    <w:rsid w:val="00320B86"/>
    <w:rsid w:val="003210A5"/>
    <w:rsid w:val="00323E53"/>
    <w:rsid w:val="00355B7B"/>
    <w:rsid w:val="0035788D"/>
    <w:rsid w:val="00363EE3"/>
    <w:rsid w:val="0036662C"/>
    <w:rsid w:val="003674EF"/>
    <w:rsid w:val="00373EFA"/>
    <w:rsid w:val="00397737"/>
    <w:rsid w:val="00397C34"/>
    <w:rsid w:val="003B0A3F"/>
    <w:rsid w:val="003B2F96"/>
    <w:rsid w:val="003C0021"/>
    <w:rsid w:val="003D2A3D"/>
    <w:rsid w:val="003D60F9"/>
    <w:rsid w:val="00411556"/>
    <w:rsid w:val="004161F3"/>
    <w:rsid w:val="00423586"/>
    <w:rsid w:val="0042552C"/>
    <w:rsid w:val="00431ECF"/>
    <w:rsid w:val="00451906"/>
    <w:rsid w:val="00454777"/>
    <w:rsid w:val="0046069D"/>
    <w:rsid w:val="00466252"/>
    <w:rsid w:val="004722A9"/>
    <w:rsid w:val="004777D7"/>
    <w:rsid w:val="00487FA7"/>
    <w:rsid w:val="004964DA"/>
    <w:rsid w:val="004A2985"/>
    <w:rsid w:val="004B0EE3"/>
    <w:rsid w:val="004B4E97"/>
    <w:rsid w:val="004C21A3"/>
    <w:rsid w:val="004D49FD"/>
    <w:rsid w:val="004F1CAA"/>
    <w:rsid w:val="00500082"/>
    <w:rsid w:val="00503002"/>
    <w:rsid w:val="00507739"/>
    <w:rsid w:val="0051114B"/>
    <w:rsid w:val="00512CE6"/>
    <w:rsid w:val="00522CD5"/>
    <w:rsid w:val="00532B23"/>
    <w:rsid w:val="00543AC2"/>
    <w:rsid w:val="005703F3"/>
    <w:rsid w:val="005835A9"/>
    <w:rsid w:val="0058560B"/>
    <w:rsid w:val="00590DB0"/>
    <w:rsid w:val="00594A3E"/>
    <w:rsid w:val="00596088"/>
    <w:rsid w:val="005A31ED"/>
    <w:rsid w:val="005A5FB3"/>
    <w:rsid w:val="005B2D07"/>
    <w:rsid w:val="005C4943"/>
    <w:rsid w:val="005D373B"/>
    <w:rsid w:val="005D566B"/>
    <w:rsid w:val="005F036A"/>
    <w:rsid w:val="005F34C7"/>
    <w:rsid w:val="0060476D"/>
    <w:rsid w:val="006048D0"/>
    <w:rsid w:val="006210CB"/>
    <w:rsid w:val="00646BDE"/>
    <w:rsid w:val="00647673"/>
    <w:rsid w:val="006711F5"/>
    <w:rsid w:val="00676197"/>
    <w:rsid w:val="00676AF4"/>
    <w:rsid w:val="00683755"/>
    <w:rsid w:val="00685455"/>
    <w:rsid w:val="006A1C60"/>
    <w:rsid w:val="006A49EE"/>
    <w:rsid w:val="006C53E5"/>
    <w:rsid w:val="006D03C5"/>
    <w:rsid w:val="006D5B1A"/>
    <w:rsid w:val="006E049E"/>
    <w:rsid w:val="006F27D6"/>
    <w:rsid w:val="00700566"/>
    <w:rsid w:val="00701976"/>
    <w:rsid w:val="007129BF"/>
    <w:rsid w:val="00713575"/>
    <w:rsid w:val="00717CB3"/>
    <w:rsid w:val="0072401B"/>
    <w:rsid w:val="0072431A"/>
    <w:rsid w:val="007277A1"/>
    <w:rsid w:val="00733089"/>
    <w:rsid w:val="00734006"/>
    <w:rsid w:val="007358DD"/>
    <w:rsid w:val="00750F49"/>
    <w:rsid w:val="00751256"/>
    <w:rsid w:val="00757C86"/>
    <w:rsid w:val="0076575C"/>
    <w:rsid w:val="00770FE8"/>
    <w:rsid w:val="007710B4"/>
    <w:rsid w:val="00775A24"/>
    <w:rsid w:val="00776346"/>
    <w:rsid w:val="00781C30"/>
    <w:rsid w:val="007A0358"/>
    <w:rsid w:val="007A4CA5"/>
    <w:rsid w:val="007B61A5"/>
    <w:rsid w:val="007B629D"/>
    <w:rsid w:val="007C33EF"/>
    <w:rsid w:val="007D1E07"/>
    <w:rsid w:val="007E1510"/>
    <w:rsid w:val="007F2187"/>
    <w:rsid w:val="007F39C6"/>
    <w:rsid w:val="007F7B00"/>
    <w:rsid w:val="00813B05"/>
    <w:rsid w:val="0081428B"/>
    <w:rsid w:val="00814EC4"/>
    <w:rsid w:val="00820425"/>
    <w:rsid w:val="00822A1E"/>
    <w:rsid w:val="008260EB"/>
    <w:rsid w:val="008277CB"/>
    <w:rsid w:val="008402AF"/>
    <w:rsid w:val="00840B8A"/>
    <w:rsid w:val="00847ECA"/>
    <w:rsid w:val="0085006E"/>
    <w:rsid w:val="008514E5"/>
    <w:rsid w:val="008602AD"/>
    <w:rsid w:val="00861122"/>
    <w:rsid w:val="00873AF3"/>
    <w:rsid w:val="00876BBC"/>
    <w:rsid w:val="00880DC1"/>
    <w:rsid w:val="008826F3"/>
    <w:rsid w:val="00895527"/>
    <w:rsid w:val="008A2BB9"/>
    <w:rsid w:val="008A2F02"/>
    <w:rsid w:val="008C4748"/>
    <w:rsid w:val="008D3871"/>
    <w:rsid w:val="008D4745"/>
    <w:rsid w:val="008D7229"/>
    <w:rsid w:val="008E2D1F"/>
    <w:rsid w:val="00900D15"/>
    <w:rsid w:val="00901ED3"/>
    <w:rsid w:val="00905B27"/>
    <w:rsid w:val="00907EC5"/>
    <w:rsid w:val="0091033B"/>
    <w:rsid w:val="00912E6A"/>
    <w:rsid w:val="00915412"/>
    <w:rsid w:val="0092004C"/>
    <w:rsid w:val="009206CE"/>
    <w:rsid w:val="009221FC"/>
    <w:rsid w:val="00922DDE"/>
    <w:rsid w:val="0092457F"/>
    <w:rsid w:val="00932A51"/>
    <w:rsid w:val="009350E2"/>
    <w:rsid w:val="009413C3"/>
    <w:rsid w:val="0094236B"/>
    <w:rsid w:val="0094478C"/>
    <w:rsid w:val="00945E0D"/>
    <w:rsid w:val="00946E07"/>
    <w:rsid w:val="00956FD8"/>
    <w:rsid w:val="009603BA"/>
    <w:rsid w:val="009624C2"/>
    <w:rsid w:val="0096477A"/>
    <w:rsid w:val="00964E20"/>
    <w:rsid w:val="00966B21"/>
    <w:rsid w:val="00971408"/>
    <w:rsid w:val="00974D9A"/>
    <w:rsid w:val="00976B89"/>
    <w:rsid w:val="00984C38"/>
    <w:rsid w:val="00993F5D"/>
    <w:rsid w:val="009A1F68"/>
    <w:rsid w:val="009A3F85"/>
    <w:rsid w:val="009A5941"/>
    <w:rsid w:val="009B0117"/>
    <w:rsid w:val="009B3A11"/>
    <w:rsid w:val="009B426C"/>
    <w:rsid w:val="009B6A5C"/>
    <w:rsid w:val="009D0455"/>
    <w:rsid w:val="009D4B81"/>
    <w:rsid w:val="009D50EB"/>
    <w:rsid w:val="009F0C6A"/>
    <w:rsid w:val="009F1C8F"/>
    <w:rsid w:val="00A01414"/>
    <w:rsid w:val="00A02FFE"/>
    <w:rsid w:val="00A04D8B"/>
    <w:rsid w:val="00A052B9"/>
    <w:rsid w:val="00A33EDB"/>
    <w:rsid w:val="00A35745"/>
    <w:rsid w:val="00A37C5F"/>
    <w:rsid w:val="00A50491"/>
    <w:rsid w:val="00A644A3"/>
    <w:rsid w:val="00A72FCD"/>
    <w:rsid w:val="00A97C0D"/>
    <w:rsid w:val="00AA1A29"/>
    <w:rsid w:val="00AB1CAE"/>
    <w:rsid w:val="00AB4D7F"/>
    <w:rsid w:val="00AB5270"/>
    <w:rsid w:val="00AD0121"/>
    <w:rsid w:val="00AE1846"/>
    <w:rsid w:val="00AE2AFF"/>
    <w:rsid w:val="00AF22D1"/>
    <w:rsid w:val="00AF478A"/>
    <w:rsid w:val="00AF78F9"/>
    <w:rsid w:val="00B037F3"/>
    <w:rsid w:val="00B0473E"/>
    <w:rsid w:val="00B072D0"/>
    <w:rsid w:val="00B17623"/>
    <w:rsid w:val="00B24D36"/>
    <w:rsid w:val="00B31436"/>
    <w:rsid w:val="00B31BE2"/>
    <w:rsid w:val="00B51896"/>
    <w:rsid w:val="00B51D10"/>
    <w:rsid w:val="00B569F0"/>
    <w:rsid w:val="00B9278E"/>
    <w:rsid w:val="00B92D09"/>
    <w:rsid w:val="00B9624A"/>
    <w:rsid w:val="00BA5EC0"/>
    <w:rsid w:val="00BB2FC7"/>
    <w:rsid w:val="00BB71EF"/>
    <w:rsid w:val="00BC010A"/>
    <w:rsid w:val="00BC6200"/>
    <w:rsid w:val="00BD2820"/>
    <w:rsid w:val="00BE72D8"/>
    <w:rsid w:val="00C1292A"/>
    <w:rsid w:val="00C14CB7"/>
    <w:rsid w:val="00C23110"/>
    <w:rsid w:val="00C37968"/>
    <w:rsid w:val="00C379AF"/>
    <w:rsid w:val="00C50BFC"/>
    <w:rsid w:val="00C5397F"/>
    <w:rsid w:val="00C56B30"/>
    <w:rsid w:val="00C778FD"/>
    <w:rsid w:val="00C91969"/>
    <w:rsid w:val="00C929FE"/>
    <w:rsid w:val="00CA3C9F"/>
    <w:rsid w:val="00CB52E4"/>
    <w:rsid w:val="00CB6766"/>
    <w:rsid w:val="00CC1FFA"/>
    <w:rsid w:val="00CC2C90"/>
    <w:rsid w:val="00CD74D1"/>
    <w:rsid w:val="00CE20CC"/>
    <w:rsid w:val="00CE2F38"/>
    <w:rsid w:val="00CE2FC1"/>
    <w:rsid w:val="00CE5A92"/>
    <w:rsid w:val="00D00CF8"/>
    <w:rsid w:val="00D01C5F"/>
    <w:rsid w:val="00D02C6D"/>
    <w:rsid w:val="00D14A09"/>
    <w:rsid w:val="00D2319A"/>
    <w:rsid w:val="00D24E97"/>
    <w:rsid w:val="00D25C0C"/>
    <w:rsid w:val="00D27173"/>
    <w:rsid w:val="00D27F59"/>
    <w:rsid w:val="00D320E8"/>
    <w:rsid w:val="00D335AB"/>
    <w:rsid w:val="00D346F7"/>
    <w:rsid w:val="00D40FCD"/>
    <w:rsid w:val="00D45A7E"/>
    <w:rsid w:val="00D474B4"/>
    <w:rsid w:val="00D506B0"/>
    <w:rsid w:val="00D55B47"/>
    <w:rsid w:val="00D5776E"/>
    <w:rsid w:val="00D676C6"/>
    <w:rsid w:val="00D67DD2"/>
    <w:rsid w:val="00D76BE4"/>
    <w:rsid w:val="00D84930"/>
    <w:rsid w:val="00D85505"/>
    <w:rsid w:val="00DA24AC"/>
    <w:rsid w:val="00DA2A79"/>
    <w:rsid w:val="00DA6098"/>
    <w:rsid w:val="00DB1ABF"/>
    <w:rsid w:val="00DB2839"/>
    <w:rsid w:val="00DB5F36"/>
    <w:rsid w:val="00DB7190"/>
    <w:rsid w:val="00DD3C86"/>
    <w:rsid w:val="00DE7EDD"/>
    <w:rsid w:val="00E02082"/>
    <w:rsid w:val="00E02D6B"/>
    <w:rsid w:val="00E038C5"/>
    <w:rsid w:val="00E05EB3"/>
    <w:rsid w:val="00E135D5"/>
    <w:rsid w:val="00E2040A"/>
    <w:rsid w:val="00E231FD"/>
    <w:rsid w:val="00E2323E"/>
    <w:rsid w:val="00E342E0"/>
    <w:rsid w:val="00E43FC1"/>
    <w:rsid w:val="00E51385"/>
    <w:rsid w:val="00E514C3"/>
    <w:rsid w:val="00E57504"/>
    <w:rsid w:val="00E601DF"/>
    <w:rsid w:val="00E64229"/>
    <w:rsid w:val="00E75352"/>
    <w:rsid w:val="00E849D8"/>
    <w:rsid w:val="00E93C4D"/>
    <w:rsid w:val="00E960B8"/>
    <w:rsid w:val="00E9744C"/>
    <w:rsid w:val="00EA184E"/>
    <w:rsid w:val="00EB13D8"/>
    <w:rsid w:val="00EB1C47"/>
    <w:rsid w:val="00EC3938"/>
    <w:rsid w:val="00ED3450"/>
    <w:rsid w:val="00EE0D4C"/>
    <w:rsid w:val="00EE1A85"/>
    <w:rsid w:val="00EE40F9"/>
    <w:rsid w:val="00EE7067"/>
    <w:rsid w:val="00EF041F"/>
    <w:rsid w:val="00EF40FF"/>
    <w:rsid w:val="00EF72B1"/>
    <w:rsid w:val="00EF73CE"/>
    <w:rsid w:val="00F01280"/>
    <w:rsid w:val="00F216DF"/>
    <w:rsid w:val="00F23191"/>
    <w:rsid w:val="00F24E3F"/>
    <w:rsid w:val="00F25941"/>
    <w:rsid w:val="00F262F5"/>
    <w:rsid w:val="00F457A8"/>
    <w:rsid w:val="00F53427"/>
    <w:rsid w:val="00F543AD"/>
    <w:rsid w:val="00F638C5"/>
    <w:rsid w:val="00F64B96"/>
    <w:rsid w:val="00F7033B"/>
    <w:rsid w:val="00F74221"/>
    <w:rsid w:val="00F77E5D"/>
    <w:rsid w:val="00F86219"/>
    <w:rsid w:val="00F919CD"/>
    <w:rsid w:val="00F91A3F"/>
    <w:rsid w:val="00F93BE3"/>
    <w:rsid w:val="00F977ED"/>
    <w:rsid w:val="00FA4895"/>
    <w:rsid w:val="00FA7F43"/>
    <w:rsid w:val="00FB08E6"/>
    <w:rsid w:val="00FC5744"/>
    <w:rsid w:val="00FD53CD"/>
    <w:rsid w:val="00FF5435"/>
    <w:rsid w:val="00FF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34C62"/>
  <w15:chartTrackingRefBased/>
  <w15:docId w15:val="{2C1B60CF-62AB-4D7A-AD33-55FDE3A92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6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6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B6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B6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1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1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1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1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1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1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6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6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61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1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61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1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1A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B61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1A5"/>
    <w:pPr>
      <w:spacing w:line="240" w:lineRule="auto"/>
    </w:pPr>
    <w:rPr>
      <w:rFonts w:ascii="Times New Roman" w:eastAsia="Calibri" w:hAnsi="Times New Roman" w:cs="Times New Roman"/>
      <w:color w:val="000000"/>
      <w:kern w:val="0"/>
      <w:sz w:val="20"/>
      <w:szCs w:val="20"/>
      <w:lang w:val="en"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1A5"/>
    <w:rPr>
      <w:rFonts w:ascii="Times New Roman" w:eastAsia="Calibri" w:hAnsi="Times New Roman" w:cs="Times New Roman"/>
      <w:color w:val="000000"/>
      <w:kern w:val="0"/>
      <w:sz w:val="20"/>
      <w:szCs w:val="20"/>
      <w:lang w:val="en" w:eastAsia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487FA7"/>
    <w:pPr>
      <w:spacing w:before="240" w:after="0" w:line="259" w:lineRule="auto"/>
      <w:outlineLvl w:val="9"/>
    </w:pPr>
    <w:rPr>
      <w:kern w:val="0"/>
      <w:sz w:val="32"/>
      <w:szCs w:val="32"/>
      <w:lang w:val="en-US" w:eastAsia="zh-CN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87FA7"/>
    <w:pPr>
      <w:tabs>
        <w:tab w:val="right" w:leader="dot" w:pos="9350"/>
      </w:tabs>
      <w:spacing w:before="120" w:after="0" w:line="240" w:lineRule="auto"/>
    </w:pPr>
    <w:rPr>
      <w:rFonts w:eastAsia="Times New Roman" w:cs="Times New Roman"/>
      <w:b/>
      <w:kern w:val="0"/>
      <w:lang w:val="en-US"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24A"/>
    <w:rPr>
      <w:rFonts w:asciiTheme="minorHAnsi" w:eastAsiaTheme="minorHAnsi" w:hAnsiTheme="minorHAnsi" w:cstheme="minorBidi"/>
      <w:b/>
      <w:bCs/>
      <w:color w:val="auto"/>
      <w:kern w:val="2"/>
      <w:lang w:val="en-GB"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24A"/>
    <w:rPr>
      <w:rFonts w:ascii="Times New Roman" w:eastAsia="Calibri" w:hAnsi="Times New Roman" w:cs="Times New Roman"/>
      <w:b/>
      <w:bCs/>
      <w:color w:val="000000"/>
      <w:kern w:val="0"/>
      <w:sz w:val="20"/>
      <w:szCs w:val="20"/>
      <w:lang w:val="en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E1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846"/>
  </w:style>
  <w:style w:type="paragraph" w:styleId="Footer">
    <w:name w:val="footer"/>
    <w:basedOn w:val="Normal"/>
    <w:link w:val="FooterChar"/>
    <w:uiPriority w:val="99"/>
    <w:unhideWhenUsed/>
    <w:rsid w:val="00AE1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846"/>
  </w:style>
  <w:style w:type="table" w:styleId="TableGrid">
    <w:name w:val="Table Grid"/>
    <w:basedOn w:val="TableNormal"/>
    <w:uiPriority w:val="39"/>
    <w:rsid w:val="00CD7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34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2825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Horberg, Liz</dc:creator>
  <cp:keywords/>
  <dc:description/>
  <cp:lastModifiedBy>Horberg, Liz</cp:lastModifiedBy>
  <cp:revision>8</cp:revision>
  <dcterms:created xsi:type="dcterms:W3CDTF">2026-06-06T12:47:00Z</dcterms:created>
  <dcterms:modified xsi:type="dcterms:W3CDTF">2026-06-06T13:27:00Z</dcterms:modified>
</cp:coreProperties>
</file>