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52FB7" w14:textId="15DEC68E" w:rsidR="00AF40AA" w:rsidRPr="00B9706E" w:rsidRDefault="00AF40AA" w:rsidP="00BD026D">
      <w:pPr>
        <w:spacing w:afterLines="50" w:after="120" w:line="276" w:lineRule="auto"/>
        <w:jc w:val="both"/>
        <w:rPr>
          <w:rFonts w:ascii="Times New Roman" w:eastAsia="굴림" w:hAnsi="Times New Roman" w:cs="Times New Roman"/>
          <w:color w:val="000000"/>
          <w:kern w:val="0"/>
          <w:sz w:val="20"/>
          <w:szCs w:val="20"/>
        </w:rPr>
      </w:pPr>
      <w:r w:rsidRPr="00B9706E">
        <w:rPr>
          <w:rFonts w:ascii="Times New Roman" w:hAnsi="Times New Roman" w:cs="Times New Roman"/>
          <w:b/>
          <w:bCs/>
          <w:sz w:val="20"/>
          <w:szCs w:val="20"/>
        </w:rPr>
        <w:t xml:space="preserve">Supplementary Table S1. </w:t>
      </w:r>
      <w:r w:rsidR="00B9706E" w:rsidRPr="00B9706E">
        <w:rPr>
          <w:rFonts w:ascii="Times New Roman" w:hAnsi="Times New Roman" w:cs="Times New Roman"/>
          <w:b/>
          <w:bCs/>
          <w:sz w:val="20"/>
          <w:szCs w:val="20"/>
        </w:rPr>
        <w:t xml:space="preserve">Operational definitions of study variables, including International Classification of Diseases, 10th revision (ICD-10) and Korean Classification of Diseases, 7th edition (KCD-7) codes and medications. </w:t>
      </w:r>
    </w:p>
    <w:tbl>
      <w:tblPr>
        <w:tblW w:w="13745" w:type="dxa"/>
        <w:tblCellMar>
          <w:left w:w="99" w:type="dxa"/>
          <w:right w:w="99" w:type="dxa"/>
        </w:tblCellMar>
        <w:tblLook w:val="04A0" w:firstRow="1" w:lastRow="0" w:firstColumn="1" w:lastColumn="0" w:noHBand="0" w:noVBand="1"/>
      </w:tblPr>
      <w:tblGrid>
        <w:gridCol w:w="3823"/>
        <w:gridCol w:w="6378"/>
        <w:gridCol w:w="3544"/>
      </w:tblGrid>
      <w:tr w:rsidR="00461963" w:rsidRPr="00C67F95" w14:paraId="2E3DF734" w14:textId="77777777" w:rsidTr="00D35DA2">
        <w:trPr>
          <w:trHeight w:val="370"/>
        </w:trPr>
        <w:tc>
          <w:tcPr>
            <w:tcW w:w="3823" w:type="dxa"/>
            <w:tcBorders>
              <w:top w:val="single" w:sz="8" w:space="0" w:color="auto"/>
              <w:bottom w:val="single" w:sz="8" w:space="0" w:color="auto"/>
              <w:right w:val="single" w:sz="4" w:space="0" w:color="BFBFBF"/>
            </w:tcBorders>
            <w:vAlign w:val="center"/>
            <w:hideMark/>
          </w:tcPr>
          <w:p w14:paraId="0D4C6104" w14:textId="11E2AD76" w:rsidR="00461963" w:rsidRPr="00C67F95" w:rsidRDefault="00461963" w:rsidP="00D35DA2">
            <w:pPr>
              <w:widowControl/>
              <w:wordWrap/>
              <w:autoSpaceDE/>
              <w:autoSpaceDN/>
              <w:spacing w:after="0" w:line="360" w:lineRule="auto"/>
              <w:jc w:val="both"/>
              <w:rPr>
                <w:rFonts w:ascii="Times New Roman" w:eastAsia="맑은 고딕" w:hAnsi="Times New Roman" w:cs="Times New Roman"/>
                <w:b/>
                <w:bCs/>
                <w:color w:val="000000"/>
                <w:kern w:val="0"/>
                <w:sz w:val="18"/>
                <w:szCs w:val="18"/>
                <w14:ligatures w14:val="none"/>
              </w:rPr>
            </w:pPr>
            <w:r w:rsidRPr="00C67F95">
              <w:rPr>
                <w:rFonts w:ascii="Times New Roman" w:eastAsia="맑은 고딕" w:hAnsi="Times New Roman" w:cs="Times New Roman"/>
                <w:b/>
                <w:bCs/>
                <w:color w:val="000000"/>
                <w:kern w:val="0"/>
                <w:sz w:val="18"/>
                <w:szCs w:val="18"/>
                <w14:ligatures w14:val="none"/>
              </w:rPr>
              <w:t>Diseases</w:t>
            </w:r>
          </w:p>
        </w:tc>
        <w:tc>
          <w:tcPr>
            <w:tcW w:w="6378" w:type="dxa"/>
            <w:tcBorders>
              <w:top w:val="single" w:sz="8" w:space="0" w:color="auto"/>
              <w:left w:val="nil"/>
              <w:bottom w:val="single" w:sz="8" w:space="0" w:color="auto"/>
              <w:right w:val="single" w:sz="4" w:space="0" w:color="BFBFBF"/>
            </w:tcBorders>
            <w:vAlign w:val="bottom"/>
            <w:hideMark/>
          </w:tcPr>
          <w:p w14:paraId="1D523095" w14:textId="48EBE65A" w:rsidR="00461963" w:rsidRPr="00C67F95" w:rsidRDefault="00461963" w:rsidP="00C67F95">
            <w:pPr>
              <w:widowControl/>
              <w:wordWrap/>
              <w:autoSpaceDE/>
              <w:autoSpaceDN/>
              <w:spacing w:after="0" w:line="360" w:lineRule="auto"/>
              <w:jc w:val="both"/>
              <w:rPr>
                <w:rFonts w:ascii="Times New Roman" w:eastAsia="맑은 고딕" w:hAnsi="Times New Roman" w:cs="Times New Roman"/>
                <w:b/>
                <w:bCs/>
                <w:color w:val="000000"/>
                <w:kern w:val="0"/>
                <w:sz w:val="18"/>
                <w:szCs w:val="18"/>
                <w14:ligatures w14:val="none"/>
              </w:rPr>
            </w:pPr>
            <w:r w:rsidRPr="00C67F95">
              <w:rPr>
                <w:rFonts w:ascii="Times New Roman" w:eastAsia="맑은 고딕" w:hAnsi="Times New Roman" w:cs="Times New Roman"/>
                <w:b/>
                <w:bCs/>
                <w:color w:val="000000"/>
                <w:kern w:val="0"/>
                <w:sz w:val="18"/>
                <w:szCs w:val="18"/>
                <w14:ligatures w14:val="none"/>
              </w:rPr>
              <w:t>ICD-10 codes</w:t>
            </w:r>
          </w:p>
        </w:tc>
        <w:tc>
          <w:tcPr>
            <w:tcW w:w="3544" w:type="dxa"/>
            <w:tcBorders>
              <w:top w:val="single" w:sz="8" w:space="0" w:color="auto"/>
              <w:left w:val="nil"/>
              <w:bottom w:val="single" w:sz="8" w:space="0" w:color="auto"/>
            </w:tcBorders>
            <w:vAlign w:val="bottom"/>
            <w:hideMark/>
          </w:tcPr>
          <w:p w14:paraId="751E80BE" w14:textId="4419D15B" w:rsidR="00461963" w:rsidRPr="00C67F95" w:rsidRDefault="00461963" w:rsidP="00C67F95">
            <w:pPr>
              <w:widowControl/>
              <w:wordWrap/>
              <w:autoSpaceDE/>
              <w:autoSpaceDN/>
              <w:spacing w:after="0" w:line="360" w:lineRule="auto"/>
              <w:jc w:val="both"/>
              <w:rPr>
                <w:rFonts w:ascii="Times New Roman" w:eastAsia="맑은 고딕" w:hAnsi="Times New Roman" w:cs="Times New Roman"/>
                <w:b/>
                <w:bCs/>
                <w:color w:val="000000"/>
                <w:kern w:val="0"/>
                <w:sz w:val="18"/>
                <w:szCs w:val="18"/>
                <w14:ligatures w14:val="none"/>
              </w:rPr>
            </w:pPr>
            <w:r w:rsidRPr="00C67F95">
              <w:rPr>
                <w:rFonts w:ascii="Times New Roman" w:eastAsia="맑은 고딕" w:hAnsi="Times New Roman" w:cs="Times New Roman"/>
                <w:b/>
                <w:bCs/>
                <w:color w:val="000000"/>
                <w:kern w:val="0"/>
                <w:sz w:val="18"/>
                <w:szCs w:val="18"/>
                <w14:ligatures w14:val="none"/>
              </w:rPr>
              <w:t>Time window</w:t>
            </w:r>
            <w:r w:rsidR="002A744A">
              <w:rPr>
                <w:rFonts w:ascii="Times New Roman" w:eastAsia="맑은 고딕" w:hAnsi="Times New Roman" w:cs="Times New Roman" w:hint="eastAsia"/>
                <w:b/>
                <w:bCs/>
                <w:color w:val="000000"/>
                <w:kern w:val="0"/>
                <w:sz w:val="18"/>
                <w:szCs w:val="18"/>
                <w14:ligatures w14:val="none"/>
              </w:rPr>
              <w:t xml:space="preserve"> </w:t>
            </w:r>
          </w:p>
        </w:tc>
      </w:tr>
      <w:tr w:rsidR="00461963" w:rsidRPr="00C67F95" w14:paraId="6F3EC43D" w14:textId="77777777" w:rsidTr="00D35DA2">
        <w:trPr>
          <w:trHeight w:val="124"/>
        </w:trPr>
        <w:tc>
          <w:tcPr>
            <w:tcW w:w="3823" w:type="dxa"/>
            <w:tcBorders>
              <w:top w:val="single" w:sz="8" w:space="0" w:color="auto"/>
              <w:bottom w:val="single" w:sz="4" w:space="0" w:color="auto"/>
              <w:right w:val="single" w:sz="4" w:space="0" w:color="BFBFBF"/>
            </w:tcBorders>
            <w:vAlign w:val="center"/>
          </w:tcPr>
          <w:p w14:paraId="081EBFBA" w14:textId="69495A46" w:rsidR="00461963" w:rsidRPr="00C67F95" w:rsidRDefault="006106DF" w:rsidP="00D35DA2">
            <w:pPr>
              <w:widowControl/>
              <w:wordWrap/>
              <w:autoSpaceDE/>
              <w:autoSpaceDN/>
              <w:spacing w:after="0" w:line="360" w:lineRule="auto"/>
              <w:jc w:val="both"/>
              <w:rPr>
                <w:rFonts w:ascii="Times New Roman" w:eastAsia="맑은 고딕" w:hAnsi="Times New Roman" w:cs="Times New Roman"/>
                <w:b/>
                <w:bCs/>
                <w:color w:val="000000"/>
                <w:kern w:val="0"/>
                <w:sz w:val="18"/>
                <w:szCs w:val="18"/>
                <w14:ligatures w14:val="none"/>
              </w:rPr>
            </w:pPr>
            <w:r w:rsidRPr="00C67F95">
              <w:rPr>
                <w:rFonts w:ascii="Times New Roman" w:eastAsia="맑은 고딕" w:hAnsi="Times New Roman" w:cs="Times New Roman"/>
                <w:b/>
                <w:bCs/>
                <w:color w:val="000000"/>
                <w:kern w:val="0"/>
                <w:sz w:val="18"/>
                <w:szCs w:val="18"/>
                <w14:ligatures w14:val="none"/>
              </w:rPr>
              <w:t>I</w:t>
            </w:r>
            <w:r w:rsidR="00746682">
              <w:rPr>
                <w:rFonts w:ascii="Times New Roman" w:eastAsia="맑은 고딕" w:hAnsi="Times New Roman" w:cs="Times New Roman" w:hint="eastAsia"/>
                <w:b/>
                <w:bCs/>
                <w:color w:val="000000"/>
                <w:kern w:val="0"/>
                <w:sz w:val="18"/>
                <w:szCs w:val="18"/>
                <w14:ligatures w14:val="none"/>
              </w:rPr>
              <w:t>NCLUSION CRITERIA</w:t>
            </w:r>
          </w:p>
        </w:tc>
        <w:tc>
          <w:tcPr>
            <w:tcW w:w="9922" w:type="dxa"/>
            <w:gridSpan w:val="2"/>
            <w:tcBorders>
              <w:top w:val="single" w:sz="8" w:space="0" w:color="auto"/>
              <w:left w:val="single" w:sz="4" w:space="0" w:color="BFBFBF"/>
              <w:bottom w:val="single" w:sz="4" w:space="0" w:color="auto"/>
            </w:tcBorders>
            <w:vAlign w:val="bottom"/>
          </w:tcPr>
          <w:p w14:paraId="2E3CD832" w14:textId="56DA19DB" w:rsidR="00461963" w:rsidRPr="00C67F95" w:rsidRDefault="00461963" w:rsidP="00C67F95">
            <w:pPr>
              <w:widowControl/>
              <w:wordWrap/>
              <w:autoSpaceDE/>
              <w:autoSpaceDN/>
              <w:spacing w:after="0" w:line="360" w:lineRule="auto"/>
              <w:jc w:val="both"/>
              <w:rPr>
                <w:rFonts w:ascii="Times New Roman" w:eastAsia="맑은 고딕" w:hAnsi="Times New Roman" w:cs="Times New Roman"/>
                <w:b/>
                <w:bCs/>
                <w:color w:val="000000"/>
                <w:kern w:val="0"/>
                <w:sz w:val="18"/>
                <w:szCs w:val="18"/>
                <w14:ligatures w14:val="none"/>
              </w:rPr>
            </w:pPr>
          </w:p>
        </w:tc>
      </w:tr>
      <w:tr w:rsidR="00461963" w:rsidRPr="00C67F95" w14:paraId="2246A9E7" w14:textId="77777777" w:rsidTr="00D35DA2">
        <w:trPr>
          <w:trHeight w:val="360"/>
        </w:trPr>
        <w:tc>
          <w:tcPr>
            <w:tcW w:w="3823" w:type="dxa"/>
            <w:tcBorders>
              <w:top w:val="single" w:sz="4" w:space="0" w:color="auto"/>
              <w:bottom w:val="single" w:sz="4" w:space="0" w:color="D1D1D1" w:themeColor="background2" w:themeShade="E6"/>
              <w:right w:val="single" w:sz="4" w:space="0" w:color="D1D1D1" w:themeColor="background2" w:themeShade="E6"/>
            </w:tcBorders>
            <w:vAlign w:val="center"/>
          </w:tcPr>
          <w:p w14:paraId="425875AA" w14:textId="284CC877" w:rsidR="00461963" w:rsidRPr="00C67F95" w:rsidRDefault="00B8603A" w:rsidP="00D35DA2">
            <w:pPr>
              <w:widowControl/>
              <w:wordWrap/>
              <w:autoSpaceDE/>
              <w:autoSpaceDN/>
              <w:spacing w:after="0" w:line="360" w:lineRule="auto"/>
              <w:ind w:firstLineChars="75" w:firstLine="135"/>
              <w:jc w:val="both"/>
              <w:rPr>
                <w:rFonts w:ascii="Times New Roman" w:eastAsia="맑은 고딕" w:hAnsi="Times New Roman" w:cs="Times New Roman"/>
                <w:b/>
                <w:bCs/>
                <w:color w:val="000000"/>
                <w:kern w:val="0"/>
                <w:sz w:val="18"/>
                <w:szCs w:val="18"/>
                <w14:ligatures w14:val="none"/>
              </w:rPr>
            </w:pPr>
            <w:r w:rsidRPr="00C67F95">
              <w:rPr>
                <w:rFonts w:ascii="Times New Roman" w:hAnsi="Times New Roman" w:cs="Times New Roman"/>
                <w:sz w:val="18"/>
                <w:szCs w:val="18"/>
              </w:rPr>
              <w:t>Coronary artery bypass grafting</w:t>
            </w:r>
          </w:p>
        </w:tc>
        <w:tc>
          <w:tcPr>
            <w:tcW w:w="6378" w:type="dxa"/>
            <w:tcBorders>
              <w:top w:val="single" w:sz="4" w:space="0" w:color="auto"/>
              <w:left w:val="single" w:sz="4" w:space="0" w:color="D1D1D1" w:themeColor="background2" w:themeShade="E6"/>
              <w:bottom w:val="single" w:sz="4" w:space="0" w:color="D1D1D1" w:themeColor="background2" w:themeShade="E6"/>
              <w:right w:val="single" w:sz="4" w:space="0" w:color="D1D1D1" w:themeColor="background2" w:themeShade="E6"/>
            </w:tcBorders>
            <w:vAlign w:val="bottom"/>
          </w:tcPr>
          <w:p w14:paraId="58C0E88E" w14:textId="751E936F" w:rsidR="00461963" w:rsidRPr="00C67F95" w:rsidRDefault="00B8603A" w:rsidP="00C67F95">
            <w:pPr>
              <w:widowControl/>
              <w:wordWrap/>
              <w:autoSpaceDE/>
              <w:autoSpaceDN/>
              <w:spacing w:after="0" w:line="360" w:lineRule="auto"/>
              <w:jc w:val="both"/>
              <w:rPr>
                <w:rFonts w:ascii="Times New Roman" w:eastAsia="맑은 고딕" w:hAnsi="Times New Roman" w:cs="Times New Roman"/>
                <w:color w:val="000000"/>
                <w:kern w:val="0"/>
                <w:sz w:val="18"/>
                <w:szCs w:val="18"/>
                <w14:ligatures w14:val="none"/>
              </w:rPr>
            </w:pPr>
            <w:r w:rsidRPr="00C67F95">
              <w:rPr>
                <w:rFonts w:ascii="Times New Roman" w:eastAsia="맑은 고딕" w:hAnsi="Times New Roman" w:cs="Times New Roman"/>
                <w:color w:val="000000"/>
                <w:kern w:val="0"/>
                <w:sz w:val="18"/>
                <w:szCs w:val="18"/>
                <w14:ligatures w14:val="none"/>
              </w:rPr>
              <w:t>O1641, O1640, O1648, O1649, O1647, OA641, OA640, OA648, OA649, OA647</w:t>
            </w:r>
          </w:p>
        </w:tc>
        <w:tc>
          <w:tcPr>
            <w:tcW w:w="3544" w:type="dxa"/>
            <w:tcBorders>
              <w:top w:val="single" w:sz="4" w:space="0" w:color="auto"/>
              <w:left w:val="single" w:sz="4" w:space="0" w:color="D1D1D1" w:themeColor="background2" w:themeShade="E6"/>
              <w:bottom w:val="single" w:sz="4" w:space="0" w:color="D1D1D1" w:themeColor="background2" w:themeShade="E6"/>
            </w:tcBorders>
            <w:vAlign w:val="bottom"/>
          </w:tcPr>
          <w:p w14:paraId="55FB3C57" w14:textId="1578476A" w:rsidR="00461963" w:rsidRPr="00C67F95" w:rsidRDefault="00461963" w:rsidP="00C67F95">
            <w:pPr>
              <w:widowControl/>
              <w:wordWrap/>
              <w:autoSpaceDE/>
              <w:autoSpaceDN/>
              <w:spacing w:after="0" w:line="360" w:lineRule="auto"/>
              <w:jc w:val="both"/>
              <w:rPr>
                <w:rFonts w:ascii="Times New Roman" w:eastAsia="맑은 고딕" w:hAnsi="Times New Roman" w:cs="Times New Roman"/>
                <w:b/>
                <w:bCs/>
                <w:color w:val="000000"/>
                <w:kern w:val="0"/>
                <w:sz w:val="18"/>
                <w:szCs w:val="18"/>
                <w14:ligatures w14:val="none"/>
              </w:rPr>
            </w:pPr>
          </w:p>
        </w:tc>
      </w:tr>
      <w:tr w:rsidR="00461963" w:rsidRPr="00C67F95" w14:paraId="2E8EDB79" w14:textId="77777777" w:rsidTr="00D35DA2">
        <w:trPr>
          <w:trHeight w:val="360"/>
        </w:trPr>
        <w:tc>
          <w:tcPr>
            <w:tcW w:w="3823" w:type="dxa"/>
            <w:tcBorders>
              <w:top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1B613C5B" w14:textId="77C93D03" w:rsidR="00461963" w:rsidRPr="00C67F95" w:rsidRDefault="00B8603A" w:rsidP="00D35DA2">
            <w:pPr>
              <w:widowControl/>
              <w:wordWrap/>
              <w:autoSpaceDE/>
              <w:autoSpaceDN/>
              <w:spacing w:after="0" w:line="360" w:lineRule="auto"/>
              <w:ind w:firstLineChars="75" w:firstLine="135"/>
              <w:jc w:val="both"/>
              <w:rPr>
                <w:rFonts w:ascii="Times New Roman" w:eastAsia="맑은 고딕" w:hAnsi="Times New Roman" w:cs="Times New Roman"/>
                <w:b/>
                <w:bCs/>
                <w:color w:val="000000"/>
                <w:kern w:val="0"/>
                <w:sz w:val="18"/>
                <w:szCs w:val="18"/>
                <w14:ligatures w14:val="none"/>
              </w:rPr>
            </w:pPr>
            <w:r w:rsidRPr="00C67F95">
              <w:rPr>
                <w:rFonts w:ascii="Times New Roman" w:hAnsi="Times New Roman" w:cs="Times New Roman"/>
                <w:sz w:val="18"/>
                <w:szCs w:val="18"/>
              </w:rPr>
              <w:t>Valvular surgery</w:t>
            </w:r>
          </w:p>
        </w:tc>
        <w:tc>
          <w:tcPr>
            <w:tcW w:w="6378"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vAlign w:val="bottom"/>
          </w:tcPr>
          <w:p w14:paraId="6834BDC9" w14:textId="32965ACD" w:rsidR="00461963" w:rsidRPr="00C67F95" w:rsidRDefault="00B8603A" w:rsidP="00C67F95">
            <w:pPr>
              <w:widowControl/>
              <w:wordWrap/>
              <w:autoSpaceDE/>
              <w:autoSpaceDN/>
              <w:spacing w:after="0" w:line="360" w:lineRule="auto"/>
              <w:jc w:val="both"/>
              <w:rPr>
                <w:rFonts w:ascii="Times New Roman" w:eastAsia="맑은 고딕" w:hAnsi="Times New Roman" w:cs="Times New Roman"/>
                <w:color w:val="000000"/>
                <w:kern w:val="0"/>
                <w:sz w:val="18"/>
                <w:szCs w:val="18"/>
                <w14:ligatures w14:val="none"/>
              </w:rPr>
            </w:pPr>
            <w:r w:rsidRPr="00C67F95">
              <w:rPr>
                <w:rFonts w:ascii="Times New Roman" w:eastAsia="맑은 고딕" w:hAnsi="Times New Roman" w:cs="Times New Roman"/>
                <w:color w:val="000000"/>
                <w:kern w:val="0"/>
                <w:sz w:val="18"/>
                <w:szCs w:val="18"/>
                <w14:ligatures w14:val="none"/>
              </w:rPr>
              <w:t>O1730, O1782, O1792, O1795, O1740, O1783, O1793, O1796, O1799, O1750, O1770, O1810, O1797, O1798, O1760, O1781, O1791, O1794</w:t>
            </w:r>
          </w:p>
        </w:tc>
        <w:tc>
          <w:tcPr>
            <w:tcW w:w="3544" w:type="dxa"/>
            <w:tcBorders>
              <w:top w:val="single" w:sz="4" w:space="0" w:color="D1D1D1" w:themeColor="background2" w:themeShade="E6"/>
              <w:left w:val="single" w:sz="4" w:space="0" w:color="D1D1D1" w:themeColor="background2" w:themeShade="E6"/>
              <w:bottom w:val="single" w:sz="4" w:space="0" w:color="D1D1D1" w:themeColor="background2" w:themeShade="E6"/>
            </w:tcBorders>
            <w:vAlign w:val="bottom"/>
          </w:tcPr>
          <w:p w14:paraId="0BF0C3A9" w14:textId="6D5CC793" w:rsidR="00461963" w:rsidRPr="00C67F95" w:rsidRDefault="00461963" w:rsidP="00C67F95">
            <w:pPr>
              <w:widowControl/>
              <w:wordWrap/>
              <w:autoSpaceDE/>
              <w:autoSpaceDN/>
              <w:spacing w:after="0" w:line="360" w:lineRule="auto"/>
              <w:jc w:val="both"/>
              <w:rPr>
                <w:rFonts w:ascii="Times New Roman" w:eastAsia="맑은 고딕" w:hAnsi="Times New Roman" w:cs="Times New Roman"/>
                <w:b/>
                <w:bCs/>
                <w:color w:val="000000"/>
                <w:kern w:val="0"/>
                <w:sz w:val="18"/>
                <w:szCs w:val="18"/>
                <w14:ligatures w14:val="none"/>
              </w:rPr>
            </w:pPr>
          </w:p>
        </w:tc>
      </w:tr>
      <w:tr w:rsidR="00B8603A" w:rsidRPr="00C67F95" w14:paraId="2176AAE1" w14:textId="77777777" w:rsidTr="00D35DA2">
        <w:trPr>
          <w:trHeight w:val="360"/>
        </w:trPr>
        <w:tc>
          <w:tcPr>
            <w:tcW w:w="3823" w:type="dxa"/>
            <w:tcBorders>
              <w:top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5630887F" w14:textId="674E94D0" w:rsidR="00B8603A" w:rsidRPr="00C67F95" w:rsidRDefault="00B8603A" w:rsidP="00D35DA2">
            <w:pPr>
              <w:widowControl/>
              <w:wordWrap/>
              <w:autoSpaceDE/>
              <w:autoSpaceDN/>
              <w:spacing w:after="0" w:line="360" w:lineRule="auto"/>
              <w:ind w:firstLineChars="75" w:firstLine="135"/>
              <w:jc w:val="both"/>
              <w:rPr>
                <w:rFonts w:ascii="Times New Roman" w:hAnsi="Times New Roman" w:cs="Times New Roman"/>
                <w:sz w:val="18"/>
                <w:szCs w:val="18"/>
              </w:rPr>
            </w:pPr>
            <w:r w:rsidRPr="00C67F95">
              <w:rPr>
                <w:rFonts w:ascii="Times New Roman" w:hAnsi="Times New Roman" w:cs="Times New Roman"/>
                <w:sz w:val="18"/>
                <w:szCs w:val="18"/>
              </w:rPr>
              <w:t>Thoracic aortic surgery</w:t>
            </w:r>
          </w:p>
        </w:tc>
        <w:tc>
          <w:tcPr>
            <w:tcW w:w="6378"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vAlign w:val="bottom"/>
          </w:tcPr>
          <w:p w14:paraId="1EF142A3" w14:textId="46CCBAFD" w:rsidR="00B8603A" w:rsidRPr="00C67F95" w:rsidRDefault="001E0C26" w:rsidP="00C67F95">
            <w:pPr>
              <w:widowControl/>
              <w:wordWrap/>
              <w:autoSpaceDE/>
              <w:autoSpaceDN/>
              <w:spacing w:after="0" w:line="360" w:lineRule="auto"/>
              <w:jc w:val="both"/>
              <w:rPr>
                <w:rFonts w:ascii="Times New Roman" w:eastAsia="맑은 고딕" w:hAnsi="Times New Roman" w:cs="Times New Roman"/>
                <w:color w:val="000000"/>
                <w:kern w:val="0"/>
                <w:sz w:val="18"/>
                <w:szCs w:val="18"/>
                <w14:ligatures w14:val="none"/>
              </w:rPr>
            </w:pPr>
            <w:r w:rsidRPr="00C67F95">
              <w:rPr>
                <w:rFonts w:ascii="Times New Roman" w:eastAsia="맑은 고딕" w:hAnsi="Times New Roman" w:cs="Times New Roman"/>
                <w:color w:val="000000"/>
                <w:kern w:val="0"/>
                <w:sz w:val="18"/>
                <w:szCs w:val="18"/>
                <w14:ligatures w14:val="none"/>
              </w:rPr>
              <w:t>O2031, O2032, O2033</w:t>
            </w:r>
          </w:p>
        </w:tc>
        <w:tc>
          <w:tcPr>
            <w:tcW w:w="3544" w:type="dxa"/>
            <w:tcBorders>
              <w:top w:val="single" w:sz="4" w:space="0" w:color="D1D1D1" w:themeColor="background2" w:themeShade="E6"/>
              <w:left w:val="single" w:sz="4" w:space="0" w:color="D1D1D1" w:themeColor="background2" w:themeShade="E6"/>
              <w:bottom w:val="single" w:sz="4" w:space="0" w:color="D1D1D1" w:themeColor="background2" w:themeShade="E6"/>
            </w:tcBorders>
            <w:vAlign w:val="bottom"/>
          </w:tcPr>
          <w:p w14:paraId="28961A2B" w14:textId="77777777" w:rsidR="00B8603A" w:rsidRPr="00C67F95" w:rsidRDefault="00B8603A" w:rsidP="00C67F95">
            <w:pPr>
              <w:widowControl/>
              <w:wordWrap/>
              <w:autoSpaceDE/>
              <w:autoSpaceDN/>
              <w:spacing w:after="0" w:line="360" w:lineRule="auto"/>
              <w:jc w:val="both"/>
              <w:rPr>
                <w:rFonts w:ascii="Times New Roman" w:eastAsia="맑은 고딕" w:hAnsi="Times New Roman" w:cs="Times New Roman"/>
                <w:b/>
                <w:bCs/>
                <w:color w:val="000000"/>
                <w:kern w:val="0"/>
                <w:sz w:val="18"/>
                <w:szCs w:val="18"/>
                <w14:ligatures w14:val="none"/>
              </w:rPr>
            </w:pPr>
          </w:p>
        </w:tc>
      </w:tr>
      <w:tr w:rsidR="00306161" w:rsidRPr="00C67F95" w14:paraId="012DE046" w14:textId="77777777" w:rsidTr="00D35DA2">
        <w:trPr>
          <w:trHeight w:val="582"/>
        </w:trPr>
        <w:tc>
          <w:tcPr>
            <w:tcW w:w="3823" w:type="dxa"/>
            <w:tcBorders>
              <w:top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0A940997" w14:textId="0A724DF4" w:rsidR="00306161" w:rsidRPr="00C67F95" w:rsidRDefault="00C51FD2" w:rsidP="00D35DA2">
            <w:pPr>
              <w:widowControl/>
              <w:wordWrap/>
              <w:autoSpaceDE/>
              <w:autoSpaceDN/>
              <w:spacing w:after="0" w:line="360" w:lineRule="auto"/>
              <w:ind w:firstLineChars="75" w:firstLine="135"/>
              <w:jc w:val="both"/>
              <w:rPr>
                <w:rFonts w:ascii="Times New Roman" w:hAnsi="Times New Roman" w:cs="Times New Roman"/>
                <w:sz w:val="18"/>
                <w:szCs w:val="18"/>
              </w:rPr>
            </w:pPr>
            <w:r w:rsidRPr="00C67F95">
              <w:rPr>
                <w:rFonts w:ascii="Times New Roman" w:hAnsi="Times New Roman" w:cs="Times New Roman"/>
                <w:sz w:val="18"/>
                <w:szCs w:val="18"/>
              </w:rPr>
              <w:t>Upper gastrointestinal surgery</w:t>
            </w:r>
          </w:p>
        </w:tc>
        <w:tc>
          <w:tcPr>
            <w:tcW w:w="6378"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vAlign w:val="bottom"/>
          </w:tcPr>
          <w:p w14:paraId="6C40A551" w14:textId="72F4198E" w:rsidR="00306161" w:rsidRPr="00C67F95" w:rsidRDefault="00C51FD2" w:rsidP="00C67F95">
            <w:pPr>
              <w:widowControl/>
              <w:wordWrap/>
              <w:autoSpaceDE/>
              <w:autoSpaceDN/>
              <w:spacing w:after="0" w:line="360" w:lineRule="auto"/>
              <w:jc w:val="both"/>
              <w:rPr>
                <w:rFonts w:ascii="Times New Roman" w:eastAsia="맑은 고딕" w:hAnsi="Times New Roman" w:cs="Times New Roman"/>
                <w:color w:val="000000"/>
                <w:kern w:val="0"/>
                <w:sz w:val="18"/>
                <w:szCs w:val="18"/>
                <w14:ligatures w14:val="none"/>
              </w:rPr>
            </w:pPr>
            <w:r w:rsidRPr="00C67F95">
              <w:rPr>
                <w:rFonts w:ascii="Times New Roman" w:eastAsia="맑은 고딕" w:hAnsi="Times New Roman" w:cs="Times New Roman"/>
                <w:color w:val="000000"/>
                <w:kern w:val="0"/>
                <w:sz w:val="18"/>
                <w:szCs w:val="18"/>
                <w14:ligatures w14:val="none"/>
              </w:rPr>
              <w:t>Q0251, Q0252, Q0253, Q0254, Q0255 Q0256, Q0257, Q0258, Q2533, Q2534, Q2536, Q2537, Q2594 Q2598</w:t>
            </w:r>
          </w:p>
        </w:tc>
        <w:tc>
          <w:tcPr>
            <w:tcW w:w="3544" w:type="dxa"/>
            <w:tcBorders>
              <w:top w:val="single" w:sz="4" w:space="0" w:color="D1D1D1" w:themeColor="background2" w:themeShade="E6"/>
              <w:left w:val="single" w:sz="4" w:space="0" w:color="D1D1D1" w:themeColor="background2" w:themeShade="E6"/>
              <w:bottom w:val="single" w:sz="4" w:space="0" w:color="D1D1D1" w:themeColor="background2" w:themeShade="E6"/>
            </w:tcBorders>
            <w:vAlign w:val="bottom"/>
          </w:tcPr>
          <w:p w14:paraId="07130EDD" w14:textId="77777777" w:rsidR="00306161" w:rsidRPr="00C67F95" w:rsidRDefault="00306161" w:rsidP="00C67F95">
            <w:pPr>
              <w:widowControl/>
              <w:wordWrap/>
              <w:autoSpaceDE/>
              <w:autoSpaceDN/>
              <w:spacing w:after="0" w:line="360" w:lineRule="auto"/>
              <w:jc w:val="both"/>
              <w:rPr>
                <w:rFonts w:ascii="Times New Roman" w:eastAsia="맑은 고딕" w:hAnsi="Times New Roman" w:cs="Times New Roman"/>
                <w:b/>
                <w:bCs/>
                <w:color w:val="000000"/>
                <w:kern w:val="0"/>
                <w:sz w:val="18"/>
                <w:szCs w:val="18"/>
                <w14:ligatures w14:val="none"/>
              </w:rPr>
            </w:pPr>
          </w:p>
        </w:tc>
      </w:tr>
      <w:tr w:rsidR="00306161" w:rsidRPr="00C67F95" w14:paraId="1BD1A537" w14:textId="77777777" w:rsidTr="00D35DA2">
        <w:trPr>
          <w:trHeight w:val="360"/>
        </w:trPr>
        <w:tc>
          <w:tcPr>
            <w:tcW w:w="3823" w:type="dxa"/>
            <w:tcBorders>
              <w:top w:val="single" w:sz="4" w:space="0" w:color="D1D1D1" w:themeColor="background2" w:themeShade="E6"/>
              <w:bottom w:val="single" w:sz="4" w:space="0" w:color="D1D1D1" w:themeColor="background2" w:themeShade="E6"/>
              <w:right w:val="single" w:sz="4" w:space="0" w:color="D1D1D1" w:themeColor="background2" w:themeShade="E6"/>
            </w:tcBorders>
            <w:vAlign w:val="center"/>
          </w:tcPr>
          <w:p w14:paraId="58018271" w14:textId="6BCDC265" w:rsidR="00306161" w:rsidRPr="00C67F95" w:rsidRDefault="00C51FD2" w:rsidP="00D35DA2">
            <w:pPr>
              <w:widowControl/>
              <w:wordWrap/>
              <w:autoSpaceDE/>
              <w:autoSpaceDN/>
              <w:spacing w:after="0" w:line="360" w:lineRule="auto"/>
              <w:ind w:firstLineChars="75" w:firstLine="135"/>
              <w:jc w:val="both"/>
              <w:rPr>
                <w:rFonts w:ascii="Times New Roman" w:hAnsi="Times New Roman" w:cs="Times New Roman"/>
                <w:sz w:val="18"/>
                <w:szCs w:val="18"/>
              </w:rPr>
            </w:pPr>
            <w:r w:rsidRPr="00C67F95">
              <w:rPr>
                <w:rFonts w:ascii="Times New Roman" w:hAnsi="Times New Roman" w:cs="Times New Roman"/>
                <w:sz w:val="18"/>
                <w:szCs w:val="18"/>
              </w:rPr>
              <w:t>Lower gastrointestinal surgery</w:t>
            </w:r>
          </w:p>
        </w:tc>
        <w:tc>
          <w:tcPr>
            <w:tcW w:w="6378" w:type="dxa"/>
            <w:tc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tcBorders>
            <w:vAlign w:val="bottom"/>
          </w:tcPr>
          <w:p w14:paraId="4CF61EEA" w14:textId="1C067FC9" w:rsidR="00306161" w:rsidRPr="00C67F95" w:rsidRDefault="00C51FD2" w:rsidP="00C67F95">
            <w:pPr>
              <w:widowControl/>
              <w:wordWrap/>
              <w:autoSpaceDE/>
              <w:autoSpaceDN/>
              <w:spacing w:after="0" w:line="360" w:lineRule="auto"/>
              <w:jc w:val="both"/>
              <w:rPr>
                <w:rFonts w:ascii="Times New Roman" w:eastAsia="맑은 고딕" w:hAnsi="Times New Roman" w:cs="Times New Roman"/>
                <w:color w:val="000000"/>
                <w:kern w:val="0"/>
                <w:sz w:val="18"/>
                <w:szCs w:val="18"/>
                <w14:ligatures w14:val="none"/>
              </w:rPr>
            </w:pPr>
            <w:r w:rsidRPr="00C67F95">
              <w:rPr>
                <w:rFonts w:ascii="Times New Roman" w:eastAsia="맑은 고딕" w:hAnsi="Times New Roman" w:cs="Times New Roman"/>
                <w:color w:val="000000"/>
                <w:kern w:val="0"/>
                <w:sz w:val="18"/>
                <w:szCs w:val="18"/>
                <w14:ligatures w14:val="none"/>
              </w:rPr>
              <w:t>QA671, QA672, QA673, QA679, QA921, QA922, QA923, QA924, QA925, QA926, Q1261, Q1262, Q2671, Q2672, Q2673, Q2679, Q2921, Q2922, Q2923, Q2924, Q2925, Q2926, Q2927</w:t>
            </w:r>
          </w:p>
        </w:tc>
        <w:tc>
          <w:tcPr>
            <w:tcW w:w="3544" w:type="dxa"/>
            <w:tcBorders>
              <w:top w:val="single" w:sz="4" w:space="0" w:color="D1D1D1" w:themeColor="background2" w:themeShade="E6"/>
              <w:left w:val="single" w:sz="4" w:space="0" w:color="D1D1D1" w:themeColor="background2" w:themeShade="E6"/>
              <w:bottom w:val="single" w:sz="4" w:space="0" w:color="D1D1D1" w:themeColor="background2" w:themeShade="E6"/>
            </w:tcBorders>
            <w:vAlign w:val="bottom"/>
          </w:tcPr>
          <w:p w14:paraId="190CD199" w14:textId="77777777" w:rsidR="00306161" w:rsidRPr="00C67F95" w:rsidRDefault="00306161" w:rsidP="00C67F95">
            <w:pPr>
              <w:widowControl/>
              <w:wordWrap/>
              <w:autoSpaceDE/>
              <w:autoSpaceDN/>
              <w:spacing w:after="0" w:line="360" w:lineRule="auto"/>
              <w:jc w:val="both"/>
              <w:rPr>
                <w:rFonts w:ascii="Times New Roman" w:eastAsia="맑은 고딕" w:hAnsi="Times New Roman" w:cs="Times New Roman"/>
                <w:b/>
                <w:bCs/>
                <w:color w:val="000000"/>
                <w:kern w:val="0"/>
                <w:sz w:val="18"/>
                <w:szCs w:val="18"/>
                <w14:ligatures w14:val="none"/>
              </w:rPr>
            </w:pPr>
          </w:p>
        </w:tc>
      </w:tr>
      <w:tr w:rsidR="00461963" w:rsidRPr="00C67F95" w14:paraId="5855E25D" w14:textId="77777777" w:rsidTr="00D35DA2">
        <w:trPr>
          <w:trHeight w:val="424"/>
        </w:trPr>
        <w:tc>
          <w:tcPr>
            <w:tcW w:w="3823" w:type="dxa"/>
            <w:tcBorders>
              <w:top w:val="single" w:sz="4" w:space="0" w:color="auto"/>
              <w:bottom w:val="single" w:sz="4" w:space="0" w:color="auto"/>
              <w:right w:val="single" w:sz="4" w:space="0" w:color="BFBFBF"/>
            </w:tcBorders>
            <w:vAlign w:val="center"/>
            <w:hideMark/>
          </w:tcPr>
          <w:p w14:paraId="15639621" w14:textId="03AC2EF5" w:rsidR="00461963" w:rsidRPr="00C67F95" w:rsidRDefault="00461963" w:rsidP="00D35DA2">
            <w:pPr>
              <w:widowControl/>
              <w:wordWrap/>
              <w:autoSpaceDE/>
              <w:autoSpaceDN/>
              <w:spacing w:after="0" w:line="360" w:lineRule="auto"/>
              <w:jc w:val="both"/>
              <w:rPr>
                <w:rFonts w:ascii="Times New Roman" w:eastAsia="맑은 고딕" w:hAnsi="Times New Roman" w:cs="Times New Roman"/>
                <w:b/>
                <w:bCs/>
                <w:color w:val="000000"/>
                <w:kern w:val="0"/>
                <w:sz w:val="18"/>
                <w:szCs w:val="18"/>
                <w14:ligatures w14:val="none"/>
              </w:rPr>
            </w:pPr>
            <w:r w:rsidRPr="00C67F95">
              <w:rPr>
                <w:rFonts w:ascii="Times New Roman" w:eastAsia="맑은 고딕" w:hAnsi="Times New Roman" w:cs="Times New Roman"/>
                <w:b/>
                <w:bCs/>
                <w:color w:val="000000"/>
                <w:kern w:val="0"/>
                <w:sz w:val="18"/>
                <w:szCs w:val="18"/>
                <w14:ligatures w14:val="none"/>
              </w:rPr>
              <w:t>E</w:t>
            </w:r>
            <w:r w:rsidR="00746682">
              <w:rPr>
                <w:rFonts w:ascii="Times New Roman" w:eastAsia="맑은 고딕" w:hAnsi="Times New Roman" w:cs="Times New Roman" w:hint="eastAsia"/>
                <w:b/>
                <w:bCs/>
                <w:color w:val="000000"/>
                <w:kern w:val="0"/>
                <w:sz w:val="18"/>
                <w:szCs w:val="18"/>
                <w14:ligatures w14:val="none"/>
              </w:rPr>
              <w:t>XCLUSION CRITERIA</w:t>
            </w:r>
          </w:p>
        </w:tc>
        <w:tc>
          <w:tcPr>
            <w:tcW w:w="9922" w:type="dxa"/>
            <w:gridSpan w:val="2"/>
            <w:tcBorders>
              <w:top w:val="single" w:sz="4" w:space="0" w:color="auto"/>
              <w:left w:val="single" w:sz="4" w:space="0" w:color="BFBFBF"/>
              <w:bottom w:val="single" w:sz="4" w:space="0" w:color="BFBFBF"/>
            </w:tcBorders>
            <w:vAlign w:val="bottom"/>
          </w:tcPr>
          <w:p w14:paraId="1A415B3D" w14:textId="2081248A" w:rsidR="00461963" w:rsidRPr="00C67F95" w:rsidRDefault="00461963" w:rsidP="00C67F95">
            <w:pPr>
              <w:widowControl/>
              <w:wordWrap/>
              <w:autoSpaceDE/>
              <w:autoSpaceDN/>
              <w:spacing w:after="0" w:line="360" w:lineRule="auto"/>
              <w:jc w:val="both"/>
              <w:rPr>
                <w:rFonts w:ascii="Times New Roman" w:eastAsia="맑은 고딕" w:hAnsi="Times New Roman" w:cs="Times New Roman"/>
                <w:b/>
                <w:bCs/>
                <w:color w:val="000000"/>
                <w:kern w:val="0"/>
                <w:sz w:val="18"/>
                <w:szCs w:val="18"/>
                <w14:ligatures w14:val="none"/>
              </w:rPr>
            </w:pPr>
          </w:p>
        </w:tc>
      </w:tr>
      <w:tr w:rsidR="00461963" w:rsidRPr="00C67F95" w14:paraId="4147483D" w14:textId="77777777" w:rsidTr="00D35DA2">
        <w:trPr>
          <w:trHeight w:val="295"/>
        </w:trPr>
        <w:tc>
          <w:tcPr>
            <w:tcW w:w="3823" w:type="dxa"/>
            <w:tcBorders>
              <w:top w:val="single" w:sz="4" w:space="0" w:color="auto"/>
              <w:bottom w:val="single" w:sz="4" w:space="0" w:color="BFBFBF"/>
              <w:right w:val="single" w:sz="4" w:space="0" w:color="BFBFBF"/>
            </w:tcBorders>
            <w:vAlign w:val="center"/>
            <w:hideMark/>
          </w:tcPr>
          <w:p w14:paraId="71D9F441" w14:textId="77777777" w:rsidR="00461963" w:rsidRPr="00C67F95" w:rsidRDefault="00461963" w:rsidP="00D35DA2">
            <w:pPr>
              <w:widowControl/>
              <w:wordWrap/>
              <w:autoSpaceDE/>
              <w:autoSpaceDN/>
              <w:spacing w:after="0" w:line="360" w:lineRule="auto"/>
              <w:ind w:firstLineChars="100" w:firstLine="180"/>
              <w:jc w:val="both"/>
              <w:rPr>
                <w:rFonts w:ascii="Times New Roman" w:eastAsia="맑은 고딕" w:hAnsi="Times New Roman" w:cs="Times New Roman"/>
                <w:kern w:val="0"/>
                <w:sz w:val="18"/>
                <w:szCs w:val="18"/>
                <w14:ligatures w14:val="none"/>
              </w:rPr>
            </w:pPr>
            <w:r w:rsidRPr="00C67F95">
              <w:rPr>
                <w:rFonts w:ascii="Times New Roman" w:eastAsia="맑은 고딕" w:hAnsi="Times New Roman" w:cs="Times New Roman"/>
                <w:kern w:val="0"/>
                <w:sz w:val="18"/>
                <w:szCs w:val="18"/>
                <w14:ligatures w14:val="none"/>
              </w:rPr>
              <w:t>Depression</w:t>
            </w:r>
          </w:p>
        </w:tc>
        <w:tc>
          <w:tcPr>
            <w:tcW w:w="6378" w:type="dxa"/>
            <w:tcBorders>
              <w:top w:val="single" w:sz="4" w:space="0" w:color="auto"/>
              <w:left w:val="nil"/>
              <w:bottom w:val="single" w:sz="4" w:space="0" w:color="BFBFBF"/>
              <w:right w:val="single" w:sz="4" w:space="0" w:color="BFBFBF"/>
            </w:tcBorders>
            <w:vAlign w:val="bottom"/>
            <w:hideMark/>
          </w:tcPr>
          <w:p w14:paraId="14D88F33" w14:textId="77777777" w:rsidR="00461963" w:rsidRPr="00C67F95" w:rsidRDefault="00084688" w:rsidP="00C67F95">
            <w:pPr>
              <w:widowControl/>
              <w:wordWrap/>
              <w:autoSpaceDE/>
              <w:autoSpaceDN/>
              <w:spacing w:after="0" w:line="360" w:lineRule="auto"/>
              <w:jc w:val="both"/>
              <w:rPr>
                <w:rFonts w:ascii="Times New Roman" w:eastAsia="맑은 고딕" w:hAnsi="Times New Roman" w:cs="Times New Roman"/>
                <w:kern w:val="0"/>
                <w:sz w:val="18"/>
                <w:szCs w:val="18"/>
                <w14:ligatures w14:val="none"/>
              </w:rPr>
            </w:pPr>
            <w:r w:rsidRPr="00C67F95">
              <w:rPr>
                <w:rFonts w:ascii="Times New Roman" w:eastAsia="맑은 고딕" w:hAnsi="Times New Roman" w:cs="Times New Roman"/>
                <w:kern w:val="0"/>
                <w:sz w:val="18"/>
                <w:szCs w:val="18"/>
                <w14:ligatures w14:val="none"/>
              </w:rPr>
              <w:t xml:space="preserve">- Codes: </w:t>
            </w:r>
            <w:r w:rsidR="00461963" w:rsidRPr="00C67F95">
              <w:rPr>
                <w:rFonts w:ascii="Times New Roman" w:eastAsia="맑은 고딕" w:hAnsi="Times New Roman" w:cs="Times New Roman"/>
                <w:kern w:val="0"/>
                <w:sz w:val="18"/>
                <w:szCs w:val="18"/>
                <w14:ligatures w14:val="none"/>
              </w:rPr>
              <w:t>F32, F33</w:t>
            </w:r>
          </w:p>
          <w:p w14:paraId="2C65393A" w14:textId="3FDE91EF" w:rsidR="00084688" w:rsidRPr="00C67F95" w:rsidRDefault="00084688" w:rsidP="00C67F95">
            <w:pPr>
              <w:widowControl/>
              <w:wordWrap/>
              <w:autoSpaceDE/>
              <w:autoSpaceDN/>
              <w:spacing w:after="0" w:line="360" w:lineRule="auto"/>
              <w:jc w:val="both"/>
              <w:rPr>
                <w:rFonts w:ascii="Times New Roman" w:eastAsia="맑은 고딕" w:hAnsi="Times New Roman" w:cs="Times New Roman"/>
                <w:kern w:val="0"/>
                <w:sz w:val="18"/>
                <w:szCs w:val="18"/>
                <w14:ligatures w14:val="none"/>
              </w:rPr>
            </w:pPr>
            <w:r w:rsidRPr="00C67F95">
              <w:rPr>
                <w:rFonts w:ascii="Times New Roman" w:eastAsia="맑은 고딕" w:hAnsi="Times New Roman" w:cs="Times New Roman"/>
                <w:kern w:val="0"/>
                <w:sz w:val="18"/>
                <w:szCs w:val="18"/>
                <w14:ligatures w14:val="none"/>
              </w:rPr>
              <w:t xml:space="preserve">-Medications: </w:t>
            </w:r>
            <w:r w:rsidRPr="00C67F95">
              <w:rPr>
                <w:rFonts w:ascii="Times New Roman" w:eastAsia="맑은 고딕" w:hAnsi="Times New Roman" w:cs="Times New Roman"/>
                <w:color w:val="000000"/>
                <w:kern w:val="0"/>
                <w:sz w:val="18"/>
                <w:szCs w:val="18"/>
                <w14:ligatures w14:val="none"/>
              </w:rPr>
              <w:t>Escitalopram, Fluoxetine, Sertraline, Paroxetine, Fluvoxamine, Imipramine, Amitriptyline, Trazodone, Etizolam, Bupropion, Venlafaxine, Milnacipran, Duloxetine, Vortioxetine, Mirtazapine.</w:t>
            </w:r>
          </w:p>
        </w:tc>
        <w:tc>
          <w:tcPr>
            <w:tcW w:w="3544" w:type="dxa"/>
            <w:tcBorders>
              <w:top w:val="single" w:sz="4" w:space="0" w:color="auto"/>
              <w:left w:val="nil"/>
              <w:bottom w:val="single" w:sz="4" w:space="0" w:color="BFBFBF"/>
            </w:tcBorders>
            <w:vAlign w:val="center"/>
            <w:hideMark/>
          </w:tcPr>
          <w:p w14:paraId="42513ABD" w14:textId="10BA362C" w:rsidR="00461963" w:rsidRPr="00C67F95" w:rsidRDefault="00461963" w:rsidP="000A7158">
            <w:pPr>
              <w:widowControl/>
              <w:wordWrap/>
              <w:autoSpaceDE/>
              <w:autoSpaceDN/>
              <w:spacing w:after="0" w:line="360" w:lineRule="auto"/>
              <w:jc w:val="both"/>
              <w:rPr>
                <w:rFonts w:ascii="Times New Roman" w:eastAsia="맑은 고딕" w:hAnsi="Times New Roman" w:cs="Times New Roman"/>
                <w:kern w:val="0"/>
                <w:sz w:val="18"/>
                <w:szCs w:val="18"/>
                <w14:ligatures w14:val="none"/>
              </w:rPr>
            </w:pPr>
            <w:r w:rsidRPr="00C67F95">
              <w:rPr>
                <w:rFonts w:ascii="Times New Roman" w:eastAsia="맑은 고딕" w:hAnsi="Times New Roman" w:cs="Times New Roman"/>
                <w:kern w:val="0"/>
                <w:sz w:val="18"/>
                <w:szCs w:val="18"/>
                <w14:ligatures w14:val="none"/>
              </w:rPr>
              <w:t>5 years washout before index surgery date</w:t>
            </w:r>
          </w:p>
        </w:tc>
      </w:tr>
      <w:tr w:rsidR="00461963" w:rsidRPr="00C67F95" w14:paraId="5D24CB6A" w14:textId="77777777" w:rsidTr="00D35DA2">
        <w:trPr>
          <w:trHeight w:val="424"/>
        </w:trPr>
        <w:tc>
          <w:tcPr>
            <w:tcW w:w="3823" w:type="dxa"/>
            <w:tcBorders>
              <w:top w:val="nil"/>
              <w:bottom w:val="single" w:sz="4" w:space="0" w:color="BFBFBF"/>
              <w:right w:val="single" w:sz="4" w:space="0" w:color="BFBFBF"/>
            </w:tcBorders>
            <w:vAlign w:val="center"/>
            <w:hideMark/>
          </w:tcPr>
          <w:p w14:paraId="66AB355C" w14:textId="77777777" w:rsidR="00461963" w:rsidRPr="00C67F95" w:rsidRDefault="00461963" w:rsidP="00D35DA2">
            <w:pPr>
              <w:widowControl/>
              <w:wordWrap/>
              <w:autoSpaceDE/>
              <w:autoSpaceDN/>
              <w:spacing w:after="0" w:line="360" w:lineRule="auto"/>
              <w:ind w:firstLineChars="100" w:firstLine="180"/>
              <w:jc w:val="both"/>
              <w:rPr>
                <w:rFonts w:ascii="Times New Roman" w:eastAsia="맑은 고딕" w:hAnsi="Times New Roman" w:cs="Times New Roman"/>
                <w:kern w:val="0"/>
                <w:sz w:val="18"/>
                <w:szCs w:val="18"/>
                <w14:ligatures w14:val="none"/>
              </w:rPr>
            </w:pPr>
            <w:r w:rsidRPr="00C67F95">
              <w:rPr>
                <w:rFonts w:ascii="Times New Roman" w:eastAsia="맑은 고딕" w:hAnsi="Times New Roman" w:cs="Times New Roman"/>
                <w:kern w:val="0"/>
                <w:sz w:val="18"/>
                <w:szCs w:val="18"/>
                <w14:ligatures w14:val="none"/>
              </w:rPr>
              <w:t>Dementia</w:t>
            </w:r>
          </w:p>
        </w:tc>
        <w:tc>
          <w:tcPr>
            <w:tcW w:w="6378" w:type="dxa"/>
            <w:tcBorders>
              <w:top w:val="nil"/>
              <w:left w:val="nil"/>
              <w:bottom w:val="single" w:sz="4" w:space="0" w:color="BFBFBF"/>
              <w:right w:val="single" w:sz="4" w:space="0" w:color="BFBFBF"/>
            </w:tcBorders>
            <w:vAlign w:val="bottom"/>
            <w:hideMark/>
          </w:tcPr>
          <w:p w14:paraId="75A62E75" w14:textId="2E9C58F0" w:rsidR="00084688" w:rsidRPr="00C67F95" w:rsidRDefault="00084688" w:rsidP="00C67F95">
            <w:pPr>
              <w:widowControl/>
              <w:wordWrap/>
              <w:autoSpaceDE/>
              <w:autoSpaceDN/>
              <w:spacing w:after="0" w:line="360" w:lineRule="auto"/>
              <w:jc w:val="both"/>
              <w:rPr>
                <w:rFonts w:ascii="Times New Roman" w:eastAsia="맑은 고딕" w:hAnsi="Times New Roman" w:cs="Times New Roman"/>
                <w:kern w:val="0"/>
                <w:sz w:val="18"/>
                <w:szCs w:val="18"/>
                <w14:ligatures w14:val="none"/>
              </w:rPr>
            </w:pPr>
            <w:r w:rsidRPr="00C67F95">
              <w:rPr>
                <w:rFonts w:ascii="Times New Roman" w:eastAsia="맑은 고딕" w:hAnsi="Times New Roman" w:cs="Times New Roman"/>
                <w:kern w:val="0"/>
                <w:sz w:val="18"/>
                <w:szCs w:val="18"/>
                <w14:ligatures w14:val="none"/>
              </w:rPr>
              <w:t xml:space="preserve">- Codes: </w:t>
            </w:r>
            <w:r w:rsidR="00461963" w:rsidRPr="00C67F95">
              <w:rPr>
                <w:rFonts w:ascii="Times New Roman" w:eastAsia="맑은 고딕" w:hAnsi="Times New Roman" w:cs="Times New Roman"/>
                <w:kern w:val="0"/>
                <w:sz w:val="18"/>
                <w:szCs w:val="18"/>
                <w14:ligatures w14:val="none"/>
              </w:rPr>
              <w:t>F00, F01, F02, F03, G30, G31</w:t>
            </w:r>
          </w:p>
        </w:tc>
        <w:tc>
          <w:tcPr>
            <w:tcW w:w="3544" w:type="dxa"/>
            <w:tcBorders>
              <w:top w:val="nil"/>
              <w:left w:val="nil"/>
              <w:bottom w:val="single" w:sz="4" w:space="0" w:color="BFBFBF"/>
            </w:tcBorders>
            <w:vAlign w:val="bottom"/>
            <w:hideMark/>
          </w:tcPr>
          <w:p w14:paraId="0351332C" w14:textId="6009B882" w:rsidR="00461963" w:rsidRPr="00C67F95" w:rsidRDefault="00461963" w:rsidP="00C67F95">
            <w:pPr>
              <w:widowControl/>
              <w:wordWrap/>
              <w:autoSpaceDE/>
              <w:autoSpaceDN/>
              <w:spacing w:after="0" w:line="360" w:lineRule="auto"/>
              <w:jc w:val="both"/>
              <w:rPr>
                <w:rFonts w:ascii="Times New Roman" w:eastAsia="맑은 고딕" w:hAnsi="Times New Roman" w:cs="Times New Roman"/>
                <w:kern w:val="0"/>
                <w:sz w:val="18"/>
                <w:szCs w:val="18"/>
                <w14:ligatures w14:val="none"/>
              </w:rPr>
            </w:pPr>
            <w:r w:rsidRPr="00C67F95">
              <w:rPr>
                <w:rFonts w:ascii="Times New Roman" w:eastAsia="맑은 고딕" w:hAnsi="Times New Roman" w:cs="Times New Roman"/>
                <w:kern w:val="0"/>
                <w:sz w:val="18"/>
                <w:szCs w:val="18"/>
                <w14:ligatures w14:val="none"/>
              </w:rPr>
              <w:t>5 years washout before index surgery date</w:t>
            </w:r>
          </w:p>
        </w:tc>
      </w:tr>
      <w:tr w:rsidR="00461963" w:rsidRPr="00C67F95" w14:paraId="042FF12A" w14:textId="77777777" w:rsidTr="00D35DA2">
        <w:trPr>
          <w:trHeight w:val="424"/>
        </w:trPr>
        <w:tc>
          <w:tcPr>
            <w:tcW w:w="3823" w:type="dxa"/>
            <w:tcBorders>
              <w:top w:val="nil"/>
              <w:bottom w:val="single" w:sz="4" w:space="0" w:color="BFBFBF"/>
              <w:right w:val="single" w:sz="4" w:space="0" w:color="BFBFBF"/>
            </w:tcBorders>
            <w:vAlign w:val="center"/>
            <w:hideMark/>
          </w:tcPr>
          <w:p w14:paraId="679C96B2" w14:textId="77777777" w:rsidR="00461963" w:rsidRPr="00C67F95" w:rsidRDefault="00461963" w:rsidP="00D35DA2">
            <w:pPr>
              <w:widowControl/>
              <w:wordWrap/>
              <w:autoSpaceDE/>
              <w:autoSpaceDN/>
              <w:spacing w:after="0" w:line="360" w:lineRule="auto"/>
              <w:ind w:firstLineChars="100" w:firstLine="180"/>
              <w:jc w:val="both"/>
              <w:rPr>
                <w:rFonts w:ascii="Times New Roman" w:eastAsia="맑은 고딕" w:hAnsi="Times New Roman" w:cs="Times New Roman"/>
                <w:kern w:val="0"/>
                <w:sz w:val="18"/>
                <w:szCs w:val="18"/>
                <w14:ligatures w14:val="none"/>
              </w:rPr>
            </w:pPr>
            <w:r w:rsidRPr="00C67F95">
              <w:rPr>
                <w:rFonts w:ascii="Times New Roman" w:eastAsia="맑은 고딕" w:hAnsi="Times New Roman" w:cs="Times New Roman"/>
                <w:kern w:val="0"/>
                <w:sz w:val="18"/>
                <w:szCs w:val="18"/>
                <w14:ligatures w14:val="none"/>
              </w:rPr>
              <w:t>Mild cognitive impairment</w:t>
            </w:r>
          </w:p>
        </w:tc>
        <w:tc>
          <w:tcPr>
            <w:tcW w:w="6378" w:type="dxa"/>
            <w:tcBorders>
              <w:top w:val="nil"/>
              <w:left w:val="nil"/>
              <w:bottom w:val="single" w:sz="4" w:space="0" w:color="BFBFBF"/>
              <w:right w:val="single" w:sz="4" w:space="0" w:color="BFBFBF"/>
            </w:tcBorders>
            <w:vAlign w:val="bottom"/>
            <w:hideMark/>
          </w:tcPr>
          <w:p w14:paraId="39008D24" w14:textId="4F503D7E" w:rsidR="00461963" w:rsidRPr="00C67F95" w:rsidRDefault="00461963" w:rsidP="00C67F95">
            <w:pPr>
              <w:widowControl/>
              <w:wordWrap/>
              <w:autoSpaceDE/>
              <w:autoSpaceDN/>
              <w:spacing w:after="0" w:line="360" w:lineRule="auto"/>
              <w:jc w:val="both"/>
              <w:rPr>
                <w:rFonts w:ascii="Times New Roman" w:eastAsia="맑은 고딕" w:hAnsi="Times New Roman" w:cs="Times New Roman"/>
                <w:kern w:val="0"/>
                <w:sz w:val="18"/>
                <w:szCs w:val="18"/>
                <w14:ligatures w14:val="none"/>
              </w:rPr>
            </w:pPr>
            <w:r w:rsidRPr="00C67F95">
              <w:rPr>
                <w:rFonts w:ascii="Times New Roman" w:eastAsia="맑은 고딕" w:hAnsi="Times New Roman" w:cs="Times New Roman"/>
                <w:kern w:val="0"/>
                <w:sz w:val="18"/>
                <w:szCs w:val="18"/>
                <w14:ligatures w14:val="none"/>
              </w:rPr>
              <w:t>F06.7</w:t>
            </w:r>
            <w:r w:rsidR="00BD28CE" w:rsidRPr="00C67F95">
              <w:rPr>
                <w:rFonts w:ascii="Times New Roman" w:eastAsia="맑은 고딕" w:hAnsi="Times New Roman" w:cs="Times New Roman"/>
                <w:kern w:val="0"/>
                <w:sz w:val="18"/>
                <w:szCs w:val="18"/>
                <w14:ligatures w14:val="none"/>
              </w:rPr>
              <w:t>, R41</w:t>
            </w:r>
          </w:p>
        </w:tc>
        <w:tc>
          <w:tcPr>
            <w:tcW w:w="3544" w:type="dxa"/>
            <w:tcBorders>
              <w:top w:val="nil"/>
              <w:left w:val="nil"/>
              <w:bottom w:val="single" w:sz="4" w:space="0" w:color="BFBFBF"/>
            </w:tcBorders>
            <w:vAlign w:val="bottom"/>
            <w:hideMark/>
          </w:tcPr>
          <w:p w14:paraId="653382DB" w14:textId="2038E797" w:rsidR="00461963" w:rsidRPr="00C67F95" w:rsidRDefault="00461963" w:rsidP="00C67F95">
            <w:pPr>
              <w:widowControl/>
              <w:wordWrap/>
              <w:autoSpaceDE/>
              <w:autoSpaceDN/>
              <w:spacing w:after="0" w:line="360" w:lineRule="auto"/>
              <w:jc w:val="both"/>
              <w:rPr>
                <w:rFonts w:ascii="Times New Roman" w:eastAsia="맑은 고딕" w:hAnsi="Times New Roman" w:cs="Times New Roman"/>
                <w:kern w:val="0"/>
                <w:sz w:val="18"/>
                <w:szCs w:val="18"/>
                <w14:ligatures w14:val="none"/>
              </w:rPr>
            </w:pPr>
            <w:r w:rsidRPr="00C67F95">
              <w:rPr>
                <w:rFonts w:ascii="Times New Roman" w:eastAsia="맑은 고딕" w:hAnsi="Times New Roman" w:cs="Times New Roman"/>
                <w:kern w:val="0"/>
                <w:sz w:val="18"/>
                <w:szCs w:val="18"/>
                <w14:ligatures w14:val="none"/>
              </w:rPr>
              <w:t>5 years washout before index surgery date</w:t>
            </w:r>
          </w:p>
        </w:tc>
      </w:tr>
      <w:tr w:rsidR="00461963" w:rsidRPr="00C67F95" w14:paraId="223544BF" w14:textId="77777777" w:rsidTr="00D35DA2">
        <w:trPr>
          <w:trHeight w:val="424"/>
        </w:trPr>
        <w:tc>
          <w:tcPr>
            <w:tcW w:w="3823" w:type="dxa"/>
            <w:tcBorders>
              <w:top w:val="nil"/>
              <w:bottom w:val="single" w:sz="4" w:space="0" w:color="BFBFBF"/>
              <w:right w:val="single" w:sz="4" w:space="0" w:color="BFBFBF"/>
            </w:tcBorders>
            <w:vAlign w:val="center"/>
            <w:hideMark/>
          </w:tcPr>
          <w:p w14:paraId="3E43976C" w14:textId="77777777" w:rsidR="00461963" w:rsidRPr="00C67F95" w:rsidRDefault="00461963" w:rsidP="00D35DA2">
            <w:pPr>
              <w:widowControl/>
              <w:wordWrap/>
              <w:autoSpaceDE/>
              <w:autoSpaceDN/>
              <w:spacing w:after="0" w:line="360" w:lineRule="auto"/>
              <w:ind w:firstLineChars="100" w:firstLine="180"/>
              <w:jc w:val="both"/>
              <w:rPr>
                <w:rFonts w:ascii="Times New Roman" w:eastAsia="맑은 고딕" w:hAnsi="Times New Roman" w:cs="Times New Roman"/>
                <w:kern w:val="0"/>
                <w:sz w:val="18"/>
                <w:szCs w:val="18"/>
                <w14:ligatures w14:val="none"/>
              </w:rPr>
            </w:pPr>
            <w:r w:rsidRPr="00C67F95">
              <w:rPr>
                <w:rFonts w:ascii="Times New Roman" w:eastAsia="맑은 고딕" w:hAnsi="Times New Roman" w:cs="Times New Roman"/>
                <w:kern w:val="0"/>
                <w:sz w:val="18"/>
                <w:szCs w:val="18"/>
                <w14:ligatures w14:val="none"/>
              </w:rPr>
              <w:t>Parkinson's disease</w:t>
            </w:r>
          </w:p>
        </w:tc>
        <w:tc>
          <w:tcPr>
            <w:tcW w:w="6378" w:type="dxa"/>
            <w:tcBorders>
              <w:top w:val="nil"/>
              <w:left w:val="nil"/>
              <w:bottom w:val="single" w:sz="4" w:space="0" w:color="BFBFBF"/>
              <w:right w:val="single" w:sz="4" w:space="0" w:color="BFBFBF"/>
            </w:tcBorders>
            <w:vAlign w:val="bottom"/>
            <w:hideMark/>
          </w:tcPr>
          <w:p w14:paraId="3733966D" w14:textId="118780B5" w:rsidR="00461963" w:rsidRPr="00C67F95" w:rsidRDefault="00461963" w:rsidP="00C67F95">
            <w:pPr>
              <w:widowControl/>
              <w:wordWrap/>
              <w:autoSpaceDE/>
              <w:autoSpaceDN/>
              <w:spacing w:after="0" w:line="360" w:lineRule="auto"/>
              <w:jc w:val="both"/>
              <w:rPr>
                <w:rFonts w:ascii="Times New Roman" w:eastAsia="맑은 고딕" w:hAnsi="Times New Roman" w:cs="Times New Roman"/>
                <w:kern w:val="0"/>
                <w:sz w:val="18"/>
                <w:szCs w:val="18"/>
                <w14:ligatures w14:val="none"/>
              </w:rPr>
            </w:pPr>
            <w:r w:rsidRPr="00C67F95">
              <w:rPr>
                <w:rFonts w:ascii="Times New Roman" w:eastAsia="맑은 고딕" w:hAnsi="Times New Roman" w:cs="Times New Roman"/>
                <w:kern w:val="0"/>
                <w:sz w:val="18"/>
                <w:szCs w:val="18"/>
                <w14:ligatures w14:val="none"/>
              </w:rPr>
              <w:t>G20</w:t>
            </w:r>
            <w:r w:rsidR="00FB2363" w:rsidRPr="00C67F95">
              <w:rPr>
                <w:rFonts w:ascii="Times New Roman" w:eastAsia="맑은 고딕" w:hAnsi="Times New Roman" w:cs="Times New Roman"/>
                <w:kern w:val="0"/>
                <w:sz w:val="18"/>
                <w:szCs w:val="18"/>
                <w14:ligatures w14:val="none"/>
              </w:rPr>
              <w:t>, G21</w:t>
            </w:r>
          </w:p>
        </w:tc>
        <w:tc>
          <w:tcPr>
            <w:tcW w:w="3544" w:type="dxa"/>
            <w:tcBorders>
              <w:top w:val="nil"/>
              <w:left w:val="nil"/>
              <w:bottom w:val="single" w:sz="4" w:space="0" w:color="BFBFBF"/>
            </w:tcBorders>
            <w:vAlign w:val="bottom"/>
            <w:hideMark/>
          </w:tcPr>
          <w:p w14:paraId="511EB5E7" w14:textId="5F6B5CDB" w:rsidR="00461963" w:rsidRPr="00C67F95" w:rsidRDefault="00461963" w:rsidP="00C67F95">
            <w:pPr>
              <w:widowControl/>
              <w:wordWrap/>
              <w:autoSpaceDE/>
              <w:autoSpaceDN/>
              <w:spacing w:after="0" w:line="360" w:lineRule="auto"/>
              <w:jc w:val="both"/>
              <w:rPr>
                <w:rFonts w:ascii="Times New Roman" w:eastAsia="맑은 고딕" w:hAnsi="Times New Roman" w:cs="Times New Roman"/>
                <w:kern w:val="0"/>
                <w:sz w:val="18"/>
                <w:szCs w:val="18"/>
                <w14:ligatures w14:val="none"/>
              </w:rPr>
            </w:pPr>
            <w:r w:rsidRPr="00C67F95">
              <w:rPr>
                <w:rFonts w:ascii="Times New Roman" w:eastAsia="맑은 고딕" w:hAnsi="Times New Roman" w:cs="Times New Roman"/>
                <w:kern w:val="0"/>
                <w:sz w:val="18"/>
                <w:szCs w:val="18"/>
                <w14:ligatures w14:val="none"/>
              </w:rPr>
              <w:t>5 years washout before index surgery date</w:t>
            </w:r>
          </w:p>
        </w:tc>
      </w:tr>
      <w:tr w:rsidR="00461963" w:rsidRPr="00C67F95" w14:paraId="225C3388" w14:textId="77777777" w:rsidTr="00D35DA2">
        <w:trPr>
          <w:trHeight w:val="424"/>
        </w:trPr>
        <w:tc>
          <w:tcPr>
            <w:tcW w:w="3823" w:type="dxa"/>
            <w:tcBorders>
              <w:top w:val="nil"/>
              <w:bottom w:val="single" w:sz="4" w:space="0" w:color="auto"/>
              <w:right w:val="single" w:sz="4" w:space="0" w:color="BFBFBF"/>
            </w:tcBorders>
            <w:vAlign w:val="center"/>
            <w:hideMark/>
          </w:tcPr>
          <w:p w14:paraId="709B2774" w14:textId="77777777" w:rsidR="00461963" w:rsidRPr="00C67F95" w:rsidRDefault="00461963" w:rsidP="00D35DA2">
            <w:pPr>
              <w:widowControl/>
              <w:wordWrap/>
              <w:autoSpaceDE/>
              <w:autoSpaceDN/>
              <w:spacing w:after="0" w:line="360" w:lineRule="auto"/>
              <w:ind w:firstLineChars="100" w:firstLine="180"/>
              <w:jc w:val="both"/>
              <w:rPr>
                <w:rFonts w:ascii="Times New Roman" w:eastAsia="맑은 고딕" w:hAnsi="Times New Roman" w:cs="Times New Roman"/>
                <w:kern w:val="0"/>
                <w:sz w:val="18"/>
                <w:szCs w:val="18"/>
                <w14:ligatures w14:val="none"/>
              </w:rPr>
            </w:pPr>
            <w:r w:rsidRPr="00C67F95">
              <w:rPr>
                <w:rFonts w:ascii="Times New Roman" w:eastAsia="맑은 고딕" w:hAnsi="Times New Roman" w:cs="Times New Roman"/>
                <w:kern w:val="0"/>
                <w:sz w:val="18"/>
                <w:szCs w:val="18"/>
                <w14:ligatures w14:val="none"/>
              </w:rPr>
              <w:t>Cerebrovascular disease</w:t>
            </w:r>
          </w:p>
        </w:tc>
        <w:tc>
          <w:tcPr>
            <w:tcW w:w="6378" w:type="dxa"/>
            <w:tcBorders>
              <w:top w:val="nil"/>
              <w:left w:val="nil"/>
              <w:bottom w:val="single" w:sz="4" w:space="0" w:color="auto"/>
              <w:right w:val="single" w:sz="4" w:space="0" w:color="BFBFBF"/>
            </w:tcBorders>
            <w:vAlign w:val="bottom"/>
            <w:hideMark/>
          </w:tcPr>
          <w:p w14:paraId="052707E9" w14:textId="51BCDA2C" w:rsidR="00461963" w:rsidRPr="00C67F95" w:rsidRDefault="00461963" w:rsidP="00C67F95">
            <w:pPr>
              <w:widowControl/>
              <w:wordWrap/>
              <w:autoSpaceDE/>
              <w:autoSpaceDN/>
              <w:spacing w:after="0" w:line="360" w:lineRule="auto"/>
              <w:jc w:val="both"/>
              <w:rPr>
                <w:rFonts w:ascii="Times New Roman" w:eastAsia="맑은 고딕" w:hAnsi="Times New Roman" w:cs="Times New Roman"/>
                <w:kern w:val="0"/>
                <w:sz w:val="18"/>
                <w:szCs w:val="18"/>
                <w14:ligatures w14:val="none"/>
              </w:rPr>
            </w:pPr>
            <w:r w:rsidRPr="00C67F95">
              <w:rPr>
                <w:rFonts w:ascii="Times New Roman" w:eastAsia="맑은 고딕" w:hAnsi="Times New Roman" w:cs="Times New Roman"/>
                <w:kern w:val="0"/>
                <w:sz w:val="18"/>
                <w:szCs w:val="18"/>
                <w14:ligatures w14:val="none"/>
              </w:rPr>
              <w:t>I60, I61, I62, I63, I64</w:t>
            </w:r>
            <w:r w:rsidR="00FB2363" w:rsidRPr="00C67F95">
              <w:rPr>
                <w:rFonts w:ascii="Times New Roman" w:eastAsia="맑은 고딕" w:hAnsi="Times New Roman" w:cs="Times New Roman"/>
                <w:kern w:val="0"/>
                <w:sz w:val="18"/>
                <w:szCs w:val="18"/>
                <w14:ligatures w14:val="none"/>
              </w:rPr>
              <w:t>,</w:t>
            </w:r>
            <w:r w:rsidR="0022188B" w:rsidRPr="00C67F95">
              <w:rPr>
                <w:rFonts w:ascii="Times New Roman" w:eastAsia="맑은 고딕" w:hAnsi="Times New Roman" w:cs="Times New Roman"/>
                <w:kern w:val="0"/>
                <w:sz w:val="18"/>
                <w:szCs w:val="18"/>
                <w14:ligatures w14:val="none"/>
              </w:rPr>
              <w:t xml:space="preserve"> I65, I66, I67, I68, I69,</w:t>
            </w:r>
            <w:r w:rsidR="00FB2363" w:rsidRPr="00C67F95">
              <w:rPr>
                <w:rFonts w:ascii="Times New Roman" w:eastAsia="맑은 고딕" w:hAnsi="Times New Roman" w:cs="Times New Roman"/>
                <w:kern w:val="0"/>
                <w:sz w:val="18"/>
                <w:szCs w:val="18"/>
                <w14:ligatures w14:val="none"/>
              </w:rPr>
              <w:t xml:space="preserve"> G45, G46</w:t>
            </w:r>
          </w:p>
        </w:tc>
        <w:tc>
          <w:tcPr>
            <w:tcW w:w="3544" w:type="dxa"/>
            <w:tcBorders>
              <w:top w:val="nil"/>
              <w:left w:val="nil"/>
              <w:bottom w:val="single" w:sz="4" w:space="0" w:color="BFBFBF"/>
            </w:tcBorders>
            <w:vAlign w:val="bottom"/>
            <w:hideMark/>
          </w:tcPr>
          <w:p w14:paraId="45672DFE" w14:textId="18E700B5" w:rsidR="00461963" w:rsidRPr="00C67F95" w:rsidRDefault="00461963" w:rsidP="00C67F95">
            <w:pPr>
              <w:widowControl/>
              <w:wordWrap/>
              <w:autoSpaceDE/>
              <w:autoSpaceDN/>
              <w:spacing w:after="0" w:line="360" w:lineRule="auto"/>
              <w:jc w:val="both"/>
              <w:rPr>
                <w:rFonts w:ascii="Times New Roman" w:eastAsia="맑은 고딕" w:hAnsi="Times New Roman" w:cs="Times New Roman"/>
                <w:kern w:val="0"/>
                <w:sz w:val="18"/>
                <w:szCs w:val="18"/>
                <w14:ligatures w14:val="none"/>
              </w:rPr>
            </w:pPr>
            <w:r w:rsidRPr="00C67F95">
              <w:rPr>
                <w:rFonts w:ascii="Times New Roman" w:eastAsia="맑은 고딕" w:hAnsi="Times New Roman" w:cs="Times New Roman"/>
                <w:kern w:val="0"/>
                <w:sz w:val="18"/>
                <w:szCs w:val="18"/>
                <w14:ligatures w14:val="none"/>
              </w:rPr>
              <w:t>5 years washout before index surgery date</w:t>
            </w:r>
          </w:p>
        </w:tc>
      </w:tr>
      <w:tr w:rsidR="00461963" w:rsidRPr="00C67F95" w14:paraId="476D2EF3" w14:textId="77777777" w:rsidTr="00D35DA2">
        <w:trPr>
          <w:trHeight w:val="424"/>
        </w:trPr>
        <w:tc>
          <w:tcPr>
            <w:tcW w:w="3823" w:type="dxa"/>
            <w:tcBorders>
              <w:top w:val="single" w:sz="4" w:space="0" w:color="auto"/>
              <w:bottom w:val="single" w:sz="4" w:space="0" w:color="BFBFBF"/>
              <w:right w:val="single" w:sz="4" w:space="0" w:color="BFBFBF"/>
            </w:tcBorders>
            <w:vAlign w:val="center"/>
            <w:hideMark/>
          </w:tcPr>
          <w:p w14:paraId="79A9286C" w14:textId="77777777" w:rsidR="00461963" w:rsidRPr="00C67F95" w:rsidRDefault="00461963" w:rsidP="00D35DA2">
            <w:pPr>
              <w:widowControl/>
              <w:wordWrap/>
              <w:autoSpaceDE/>
              <w:autoSpaceDN/>
              <w:spacing w:after="0" w:line="360" w:lineRule="auto"/>
              <w:jc w:val="both"/>
              <w:rPr>
                <w:rFonts w:ascii="Times New Roman" w:eastAsia="맑은 고딕" w:hAnsi="Times New Roman" w:cs="Times New Roman"/>
                <w:b/>
                <w:bCs/>
                <w:color w:val="000000"/>
                <w:kern w:val="0"/>
                <w:sz w:val="18"/>
                <w:szCs w:val="18"/>
                <w14:ligatures w14:val="none"/>
              </w:rPr>
            </w:pPr>
            <w:r w:rsidRPr="00C67F95">
              <w:rPr>
                <w:rFonts w:ascii="Times New Roman" w:eastAsia="맑은 고딕" w:hAnsi="Times New Roman" w:cs="Times New Roman"/>
                <w:b/>
                <w:bCs/>
                <w:color w:val="000000"/>
                <w:kern w:val="0"/>
                <w:sz w:val="18"/>
                <w:szCs w:val="18"/>
                <w14:ligatures w14:val="none"/>
              </w:rPr>
              <w:t>PRIMARY OUTCOME</w:t>
            </w:r>
          </w:p>
        </w:tc>
        <w:tc>
          <w:tcPr>
            <w:tcW w:w="9922" w:type="dxa"/>
            <w:gridSpan w:val="2"/>
            <w:tcBorders>
              <w:top w:val="single" w:sz="4" w:space="0" w:color="auto"/>
              <w:left w:val="single" w:sz="4" w:space="0" w:color="BFBFBF"/>
              <w:bottom w:val="single" w:sz="4" w:space="0" w:color="BFBFBF"/>
            </w:tcBorders>
            <w:vAlign w:val="bottom"/>
          </w:tcPr>
          <w:p w14:paraId="6F4BBBB6" w14:textId="135687EC" w:rsidR="00461963" w:rsidRPr="00C67F95" w:rsidRDefault="00461963" w:rsidP="00C67F95">
            <w:pPr>
              <w:widowControl/>
              <w:wordWrap/>
              <w:autoSpaceDE/>
              <w:autoSpaceDN/>
              <w:spacing w:after="0" w:line="360" w:lineRule="auto"/>
              <w:jc w:val="both"/>
              <w:rPr>
                <w:rFonts w:ascii="Times New Roman" w:eastAsia="맑은 고딕" w:hAnsi="Times New Roman" w:cs="Times New Roman"/>
                <w:b/>
                <w:bCs/>
                <w:color w:val="000000"/>
                <w:kern w:val="0"/>
                <w:sz w:val="18"/>
                <w:szCs w:val="18"/>
                <w14:ligatures w14:val="none"/>
              </w:rPr>
            </w:pPr>
          </w:p>
        </w:tc>
      </w:tr>
      <w:tr w:rsidR="00461963" w:rsidRPr="00C67F95" w14:paraId="43A8019C" w14:textId="77777777" w:rsidTr="00D35DA2">
        <w:trPr>
          <w:trHeight w:val="424"/>
        </w:trPr>
        <w:tc>
          <w:tcPr>
            <w:tcW w:w="3823" w:type="dxa"/>
            <w:tcBorders>
              <w:top w:val="single" w:sz="4" w:space="0" w:color="BFBFBF"/>
              <w:bottom w:val="single" w:sz="4" w:space="0" w:color="auto"/>
              <w:right w:val="single" w:sz="4" w:space="0" w:color="BFBFBF"/>
            </w:tcBorders>
            <w:vAlign w:val="center"/>
            <w:hideMark/>
          </w:tcPr>
          <w:p w14:paraId="42AF079B" w14:textId="5C70672D" w:rsidR="00461963" w:rsidRPr="00C67F95" w:rsidRDefault="00461963" w:rsidP="00D35DA2">
            <w:pPr>
              <w:widowControl/>
              <w:wordWrap/>
              <w:autoSpaceDE/>
              <w:autoSpaceDN/>
              <w:spacing w:after="0" w:line="360" w:lineRule="auto"/>
              <w:ind w:firstLineChars="100" w:firstLine="180"/>
              <w:jc w:val="both"/>
              <w:rPr>
                <w:rFonts w:ascii="Times New Roman" w:eastAsia="맑은 고딕" w:hAnsi="Times New Roman" w:cs="Times New Roman"/>
                <w:color w:val="000000"/>
                <w:kern w:val="0"/>
                <w:sz w:val="18"/>
                <w:szCs w:val="18"/>
                <w14:ligatures w14:val="none"/>
              </w:rPr>
            </w:pPr>
            <w:r w:rsidRPr="00C67F95">
              <w:rPr>
                <w:rFonts w:ascii="Times New Roman" w:eastAsia="맑은 고딕" w:hAnsi="Times New Roman" w:cs="Times New Roman"/>
                <w:color w:val="000000"/>
                <w:kern w:val="0"/>
                <w:sz w:val="18"/>
                <w:szCs w:val="18"/>
                <w14:ligatures w14:val="none"/>
              </w:rPr>
              <w:t>Dementia</w:t>
            </w:r>
            <w:r w:rsidR="001A6006" w:rsidRPr="00C67F95">
              <w:rPr>
                <w:rFonts w:ascii="Times New Roman" w:eastAsia="맑은 고딕" w:hAnsi="Times New Roman" w:cs="Times New Roman"/>
                <w:color w:val="000000"/>
                <w:kern w:val="0"/>
                <w:sz w:val="18"/>
                <w:szCs w:val="18"/>
                <w14:ligatures w14:val="none"/>
              </w:rPr>
              <w:t xml:space="preserve"> 1</w:t>
            </w:r>
          </w:p>
        </w:tc>
        <w:tc>
          <w:tcPr>
            <w:tcW w:w="6378" w:type="dxa"/>
            <w:tcBorders>
              <w:top w:val="single" w:sz="4" w:space="0" w:color="BFBFBF"/>
              <w:left w:val="nil"/>
              <w:bottom w:val="single" w:sz="4" w:space="0" w:color="auto"/>
              <w:right w:val="single" w:sz="4" w:space="0" w:color="BFBFBF"/>
            </w:tcBorders>
            <w:vAlign w:val="bottom"/>
            <w:hideMark/>
          </w:tcPr>
          <w:p w14:paraId="2980D759" w14:textId="77777777" w:rsidR="000A7158" w:rsidRPr="00C67F95" w:rsidRDefault="000A7158" w:rsidP="000A7158">
            <w:pPr>
              <w:widowControl/>
              <w:wordWrap/>
              <w:autoSpaceDE/>
              <w:autoSpaceDN/>
              <w:spacing w:after="0" w:line="360" w:lineRule="auto"/>
              <w:jc w:val="both"/>
              <w:rPr>
                <w:rFonts w:ascii="Times New Roman" w:eastAsia="맑은 고딕" w:hAnsi="Times New Roman" w:cs="Times New Roman"/>
                <w:kern w:val="0"/>
                <w:sz w:val="18"/>
                <w:szCs w:val="18"/>
                <w14:ligatures w14:val="none"/>
              </w:rPr>
            </w:pPr>
            <w:r w:rsidRPr="00C67F95">
              <w:rPr>
                <w:rFonts w:ascii="Times New Roman" w:eastAsia="맑은 고딕" w:hAnsi="Times New Roman" w:cs="Times New Roman"/>
                <w:kern w:val="0"/>
                <w:sz w:val="18"/>
                <w:szCs w:val="18"/>
                <w14:ligatures w14:val="none"/>
              </w:rPr>
              <w:t>- Codes: F00, F01, F02, F03, G30, G31</w:t>
            </w:r>
          </w:p>
          <w:p w14:paraId="1BC388C0" w14:textId="05FB7283" w:rsidR="00461963" w:rsidRPr="00C67F95" w:rsidRDefault="000A7158" w:rsidP="000A7158">
            <w:pPr>
              <w:widowControl/>
              <w:wordWrap/>
              <w:autoSpaceDE/>
              <w:autoSpaceDN/>
              <w:spacing w:after="0" w:line="360" w:lineRule="auto"/>
              <w:jc w:val="both"/>
              <w:rPr>
                <w:rFonts w:ascii="Times New Roman" w:eastAsia="맑은 고딕" w:hAnsi="Times New Roman" w:cs="Times New Roman"/>
                <w:kern w:val="0"/>
                <w:sz w:val="18"/>
                <w:szCs w:val="18"/>
                <w14:ligatures w14:val="none"/>
              </w:rPr>
            </w:pPr>
            <w:r w:rsidRPr="00C67F95">
              <w:rPr>
                <w:rFonts w:ascii="Times New Roman" w:eastAsia="맑은 고딕" w:hAnsi="Times New Roman" w:cs="Times New Roman"/>
                <w:kern w:val="0"/>
                <w:sz w:val="18"/>
                <w:szCs w:val="18"/>
                <w14:ligatures w14:val="none"/>
              </w:rPr>
              <w:t xml:space="preserve">- </w:t>
            </w:r>
            <w:r w:rsidR="002D175B" w:rsidRPr="002D175B">
              <w:rPr>
                <w:rFonts w:ascii="Times New Roman" w:eastAsia="맑은 고딕" w:hAnsi="Times New Roman" w:cs="Times New Roman"/>
                <w:kern w:val="0"/>
                <w:sz w:val="18"/>
                <w:szCs w:val="18"/>
                <w14:ligatures w14:val="none"/>
              </w:rPr>
              <w:t>≥2 prescriptions of Donepezil</w:t>
            </w:r>
            <w:r w:rsidRPr="00C67F95">
              <w:rPr>
                <w:rFonts w:ascii="Times New Roman" w:eastAsia="맑은 고딕" w:hAnsi="Times New Roman" w:cs="Times New Roman"/>
                <w:color w:val="000000"/>
                <w:kern w:val="0"/>
                <w:sz w:val="18"/>
                <w:szCs w:val="18"/>
                <w14:ligatures w14:val="none"/>
              </w:rPr>
              <w:t>, rivastigmine, galantamine, memantine.</w:t>
            </w:r>
          </w:p>
        </w:tc>
        <w:tc>
          <w:tcPr>
            <w:tcW w:w="3544" w:type="dxa"/>
            <w:tcBorders>
              <w:top w:val="single" w:sz="4" w:space="0" w:color="BFBFBF"/>
              <w:left w:val="nil"/>
              <w:bottom w:val="single" w:sz="4" w:space="0" w:color="auto"/>
            </w:tcBorders>
            <w:vAlign w:val="center"/>
            <w:hideMark/>
          </w:tcPr>
          <w:p w14:paraId="3761F2AF" w14:textId="33A3305D" w:rsidR="00461963" w:rsidRPr="00C67F95" w:rsidRDefault="00461963" w:rsidP="000A7158">
            <w:pPr>
              <w:widowControl/>
              <w:wordWrap/>
              <w:autoSpaceDE/>
              <w:autoSpaceDN/>
              <w:spacing w:after="0" w:line="360" w:lineRule="auto"/>
              <w:jc w:val="both"/>
              <w:rPr>
                <w:rFonts w:ascii="Times New Roman" w:eastAsia="맑은 고딕" w:hAnsi="Times New Roman" w:cs="Times New Roman"/>
                <w:color w:val="000000"/>
                <w:kern w:val="0"/>
                <w:sz w:val="18"/>
                <w:szCs w:val="18"/>
                <w14:ligatures w14:val="none"/>
              </w:rPr>
            </w:pPr>
            <w:r w:rsidRPr="00C67F95">
              <w:rPr>
                <w:rFonts w:ascii="Times New Roman" w:eastAsia="맑은 고딕" w:hAnsi="Times New Roman" w:cs="Times New Roman"/>
                <w:color w:val="000000"/>
                <w:kern w:val="0"/>
                <w:sz w:val="18"/>
                <w:szCs w:val="18"/>
                <w14:ligatures w14:val="none"/>
              </w:rPr>
              <w:t xml:space="preserve">Postoperative </w:t>
            </w:r>
            <w:r w:rsidR="00956FFB">
              <w:rPr>
                <w:rFonts w:ascii="Times New Roman" w:eastAsia="맑은 고딕" w:hAnsi="Times New Roman" w:cs="Times New Roman" w:hint="eastAsia"/>
                <w:color w:val="000000"/>
                <w:kern w:val="0"/>
                <w:sz w:val="18"/>
                <w:szCs w:val="18"/>
                <w14:ligatures w14:val="none"/>
              </w:rPr>
              <w:t xml:space="preserve">years </w:t>
            </w:r>
            <w:r w:rsidR="001A6006" w:rsidRPr="00C67F95">
              <w:rPr>
                <w:rFonts w:ascii="Times New Roman" w:eastAsia="맑은 고딕" w:hAnsi="Times New Roman" w:cs="Times New Roman"/>
                <w:color w:val="000000"/>
                <w:kern w:val="0"/>
                <w:sz w:val="18"/>
                <w:szCs w:val="18"/>
                <w14:ligatures w14:val="none"/>
              </w:rPr>
              <w:t xml:space="preserve">1–6 </w:t>
            </w:r>
          </w:p>
        </w:tc>
      </w:tr>
      <w:tr w:rsidR="00461963" w:rsidRPr="00C67F95" w14:paraId="3E4EF0FA" w14:textId="77777777" w:rsidTr="00D35DA2">
        <w:trPr>
          <w:trHeight w:val="424"/>
        </w:trPr>
        <w:tc>
          <w:tcPr>
            <w:tcW w:w="3823" w:type="dxa"/>
            <w:tcBorders>
              <w:top w:val="single" w:sz="4" w:space="0" w:color="auto"/>
              <w:bottom w:val="single" w:sz="4" w:space="0" w:color="BFBFBF"/>
              <w:right w:val="single" w:sz="4" w:space="0" w:color="BFBFBF"/>
            </w:tcBorders>
            <w:vAlign w:val="center"/>
            <w:hideMark/>
          </w:tcPr>
          <w:p w14:paraId="6F0255DE" w14:textId="77777777" w:rsidR="00461963" w:rsidRPr="00C67F95" w:rsidRDefault="00461963" w:rsidP="00D35DA2">
            <w:pPr>
              <w:widowControl/>
              <w:wordWrap/>
              <w:autoSpaceDE/>
              <w:autoSpaceDN/>
              <w:spacing w:after="0" w:line="360" w:lineRule="auto"/>
              <w:jc w:val="both"/>
              <w:rPr>
                <w:rFonts w:ascii="Times New Roman" w:eastAsia="맑은 고딕" w:hAnsi="Times New Roman" w:cs="Times New Roman"/>
                <w:b/>
                <w:bCs/>
                <w:color w:val="000000"/>
                <w:kern w:val="0"/>
                <w:sz w:val="18"/>
                <w:szCs w:val="18"/>
                <w14:ligatures w14:val="none"/>
              </w:rPr>
            </w:pPr>
            <w:r w:rsidRPr="00C67F95">
              <w:rPr>
                <w:rFonts w:ascii="Times New Roman" w:eastAsia="맑은 고딕" w:hAnsi="Times New Roman" w:cs="Times New Roman"/>
                <w:b/>
                <w:bCs/>
                <w:color w:val="000000"/>
                <w:kern w:val="0"/>
                <w:sz w:val="18"/>
                <w:szCs w:val="18"/>
                <w14:ligatures w14:val="none"/>
              </w:rPr>
              <w:lastRenderedPageBreak/>
              <w:t>SENSITIVITY OUTCOME</w:t>
            </w:r>
          </w:p>
        </w:tc>
        <w:tc>
          <w:tcPr>
            <w:tcW w:w="9922" w:type="dxa"/>
            <w:gridSpan w:val="2"/>
            <w:tcBorders>
              <w:top w:val="single" w:sz="4" w:space="0" w:color="auto"/>
              <w:left w:val="single" w:sz="4" w:space="0" w:color="BFBFBF"/>
              <w:bottom w:val="single" w:sz="4" w:space="0" w:color="BFBFBF"/>
            </w:tcBorders>
            <w:vAlign w:val="bottom"/>
          </w:tcPr>
          <w:p w14:paraId="1F5295F1" w14:textId="04348C98" w:rsidR="00461963" w:rsidRPr="00C67F95" w:rsidRDefault="00461963" w:rsidP="00C67F95">
            <w:pPr>
              <w:widowControl/>
              <w:wordWrap/>
              <w:autoSpaceDE/>
              <w:autoSpaceDN/>
              <w:spacing w:after="0" w:line="360" w:lineRule="auto"/>
              <w:jc w:val="both"/>
              <w:rPr>
                <w:rFonts w:ascii="Times New Roman" w:eastAsia="맑은 고딕" w:hAnsi="Times New Roman" w:cs="Times New Roman"/>
                <w:kern w:val="0"/>
                <w:sz w:val="18"/>
                <w:szCs w:val="18"/>
                <w14:ligatures w14:val="none"/>
              </w:rPr>
            </w:pPr>
          </w:p>
        </w:tc>
      </w:tr>
      <w:tr w:rsidR="00461963" w:rsidRPr="00C67F95" w14:paraId="469FEAAF" w14:textId="77777777" w:rsidTr="00D35DA2">
        <w:trPr>
          <w:trHeight w:val="424"/>
        </w:trPr>
        <w:tc>
          <w:tcPr>
            <w:tcW w:w="3823" w:type="dxa"/>
            <w:tcBorders>
              <w:top w:val="single" w:sz="4" w:space="0" w:color="BFBFBF"/>
              <w:bottom w:val="single" w:sz="4" w:space="0" w:color="auto"/>
              <w:right w:val="single" w:sz="4" w:space="0" w:color="BFBFBF"/>
            </w:tcBorders>
            <w:vAlign w:val="center"/>
            <w:hideMark/>
          </w:tcPr>
          <w:p w14:paraId="757F8A06" w14:textId="112B6F92" w:rsidR="00461963" w:rsidRPr="00C67F95" w:rsidRDefault="00A10FE2" w:rsidP="00D35DA2">
            <w:pPr>
              <w:widowControl/>
              <w:wordWrap/>
              <w:autoSpaceDE/>
              <w:autoSpaceDN/>
              <w:spacing w:after="0" w:line="360" w:lineRule="auto"/>
              <w:ind w:firstLineChars="100" w:firstLine="180"/>
              <w:jc w:val="both"/>
              <w:rPr>
                <w:rFonts w:ascii="Times New Roman" w:eastAsia="맑은 고딕" w:hAnsi="Times New Roman" w:cs="Times New Roman"/>
                <w:color w:val="000000"/>
                <w:kern w:val="0"/>
                <w:sz w:val="18"/>
                <w:szCs w:val="18"/>
                <w14:ligatures w14:val="none"/>
              </w:rPr>
            </w:pPr>
            <w:r>
              <w:rPr>
                <w:rFonts w:ascii="Times New Roman" w:eastAsia="맑은 고딕" w:hAnsi="Times New Roman" w:cs="Times New Roman" w:hint="eastAsia"/>
                <w:color w:val="000000"/>
                <w:kern w:val="0"/>
                <w:sz w:val="18"/>
                <w:szCs w:val="18"/>
                <w14:ligatures w14:val="none"/>
              </w:rPr>
              <w:t>D</w:t>
            </w:r>
            <w:r w:rsidR="00461963" w:rsidRPr="00C67F95">
              <w:rPr>
                <w:rFonts w:ascii="Times New Roman" w:eastAsia="맑은 고딕" w:hAnsi="Times New Roman" w:cs="Times New Roman"/>
                <w:color w:val="000000"/>
                <w:kern w:val="0"/>
                <w:sz w:val="18"/>
                <w:szCs w:val="18"/>
                <w14:ligatures w14:val="none"/>
              </w:rPr>
              <w:t>ementia</w:t>
            </w:r>
            <w:r w:rsidR="001A6006" w:rsidRPr="00C67F95">
              <w:rPr>
                <w:rFonts w:ascii="Times New Roman" w:eastAsia="맑은 고딕" w:hAnsi="Times New Roman" w:cs="Times New Roman"/>
                <w:color w:val="000000"/>
                <w:kern w:val="0"/>
                <w:sz w:val="18"/>
                <w:szCs w:val="18"/>
                <w14:ligatures w14:val="none"/>
              </w:rPr>
              <w:t xml:space="preserve"> 2</w:t>
            </w:r>
          </w:p>
        </w:tc>
        <w:tc>
          <w:tcPr>
            <w:tcW w:w="6378" w:type="dxa"/>
            <w:tcBorders>
              <w:top w:val="single" w:sz="4" w:space="0" w:color="BFBFBF"/>
              <w:left w:val="nil"/>
              <w:bottom w:val="single" w:sz="4" w:space="0" w:color="auto"/>
              <w:right w:val="single" w:sz="4" w:space="0" w:color="BFBFBF"/>
            </w:tcBorders>
            <w:vAlign w:val="bottom"/>
            <w:hideMark/>
          </w:tcPr>
          <w:p w14:paraId="5C660AF9" w14:textId="4C848324" w:rsidR="00461963" w:rsidRPr="00C67F95" w:rsidRDefault="006106DF" w:rsidP="00C67F95">
            <w:pPr>
              <w:widowControl/>
              <w:wordWrap/>
              <w:autoSpaceDE/>
              <w:autoSpaceDN/>
              <w:spacing w:after="0" w:line="360" w:lineRule="auto"/>
              <w:jc w:val="both"/>
              <w:rPr>
                <w:rFonts w:ascii="Times New Roman" w:eastAsia="맑은 고딕" w:hAnsi="Times New Roman" w:cs="Times New Roman"/>
                <w:kern w:val="0"/>
                <w:sz w:val="18"/>
                <w:szCs w:val="18"/>
                <w14:ligatures w14:val="none"/>
              </w:rPr>
            </w:pPr>
            <w:r w:rsidRPr="00C67F95">
              <w:rPr>
                <w:rFonts w:ascii="Times New Roman" w:eastAsia="맑은 고딕" w:hAnsi="Times New Roman" w:cs="Times New Roman"/>
                <w:kern w:val="0"/>
                <w:sz w:val="18"/>
                <w:szCs w:val="18"/>
                <w14:ligatures w14:val="none"/>
              </w:rPr>
              <w:t>Same as Dementia 1</w:t>
            </w:r>
          </w:p>
        </w:tc>
        <w:tc>
          <w:tcPr>
            <w:tcW w:w="3544" w:type="dxa"/>
            <w:tcBorders>
              <w:top w:val="single" w:sz="4" w:space="0" w:color="BFBFBF"/>
              <w:left w:val="nil"/>
              <w:bottom w:val="single" w:sz="4" w:space="0" w:color="auto"/>
            </w:tcBorders>
            <w:vAlign w:val="bottom"/>
            <w:hideMark/>
          </w:tcPr>
          <w:p w14:paraId="51BFD01E" w14:textId="3AC42FFD" w:rsidR="00461963" w:rsidRPr="00C67F95" w:rsidRDefault="00461963" w:rsidP="00C67F95">
            <w:pPr>
              <w:widowControl/>
              <w:wordWrap/>
              <w:autoSpaceDE/>
              <w:autoSpaceDN/>
              <w:spacing w:after="0" w:line="360" w:lineRule="auto"/>
              <w:jc w:val="both"/>
              <w:rPr>
                <w:rFonts w:ascii="Times New Roman" w:eastAsia="맑은 고딕" w:hAnsi="Times New Roman" w:cs="Times New Roman"/>
                <w:color w:val="000000"/>
                <w:kern w:val="0"/>
                <w:sz w:val="18"/>
                <w:szCs w:val="18"/>
                <w14:ligatures w14:val="none"/>
              </w:rPr>
            </w:pPr>
            <w:r w:rsidRPr="00C67F95">
              <w:rPr>
                <w:rFonts w:ascii="Times New Roman" w:eastAsia="맑은 고딕" w:hAnsi="Times New Roman" w:cs="Times New Roman"/>
                <w:color w:val="000000"/>
                <w:kern w:val="0"/>
                <w:sz w:val="18"/>
                <w:szCs w:val="18"/>
                <w14:ligatures w14:val="none"/>
              </w:rPr>
              <w:t xml:space="preserve">Postoperative </w:t>
            </w:r>
            <w:r w:rsidR="00956FFB">
              <w:rPr>
                <w:rFonts w:ascii="Times New Roman" w:eastAsia="맑은 고딕" w:hAnsi="Times New Roman" w:cs="Times New Roman" w:hint="eastAsia"/>
                <w:color w:val="000000"/>
                <w:kern w:val="0"/>
                <w:sz w:val="18"/>
                <w:szCs w:val="18"/>
                <w14:ligatures w14:val="none"/>
              </w:rPr>
              <w:t xml:space="preserve">years </w:t>
            </w:r>
            <w:r w:rsidR="001A6006" w:rsidRPr="00C67F95">
              <w:rPr>
                <w:rFonts w:ascii="Times New Roman" w:eastAsia="맑은 고딕" w:hAnsi="Times New Roman" w:cs="Times New Roman"/>
                <w:color w:val="000000"/>
                <w:kern w:val="0"/>
                <w:sz w:val="18"/>
                <w:szCs w:val="18"/>
                <w14:ligatures w14:val="none"/>
              </w:rPr>
              <w:t xml:space="preserve">3–6 </w:t>
            </w:r>
          </w:p>
        </w:tc>
      </w:tr>
      <w:tr w:rsidR="007E54D1" w:rsidRPr="00C67F95" w14:paraId="28119582" w14:textId="77777777" w:rsidTr="00D35DA2">
        <w:trPr>
          <w:trHeight w:val="424"/>
        </w:trPr>
        <w:tc>
          <w:tcPr>
            <w:tcW w:w="3823" w:type="dxa"/>
            <w:tcBorders>
              <w:top w:val="single" w:sz="4" w:space="0" w:color="BFBFBF"/>
              <w:bottom w:val="single" w:sz="4" w:space="0" w:color="auto"/>
              <w:right w:val="single" w:sz="4" w:space="0" w:color="BFBFBF"/>
            </w:tcBorders>
            <w:vAlign w:val="center"/>
          </w:tcPr>
          <w:p w14:paraId="5BADDFC1" w14:textId="4926D4A4" w:rsidR="007E54D1" w:rsidRPr="007E54D1" w:rsidRDefault="007E54D1" w:rsidP="00D35DA2">
            <w:pPr>
              <w:widowControl/>
              <w:wordWrap/>
              <w:autoSpaceDE/>
              <w:autoSpaceDN/>
              <w:spacing w:after="0" w:line="360" w:lineRule="auto"/>
              <w:jc w:val="both"/>
              <w:rPr>
                <w:rFonts w:ascii="Times New Roman" w:eastAsia="맑은 고딕" w:hAnsi="Times New Roman" w:cs="Times New Roman"/>
                <w:b/>
                <w:bCs/>
                <w:color w:val="000000"/>
                <w:kern w:val="0"/>
                <w:sz w:val="18"/>
                <w:szCs w:val="18"/>
                <w14:ligatures w14:val="none"/>
              </w:rPr>
            </w:pPr>
            <w:r w:rsidRPr="007E54D1">
              <w:rPr>
                <w:rFonts w:ascii="Times New Roman" w:eastAsia="맑은 고딕" w:hAnsi="Times New Roman" w:cs="Times New Roman" w:hint="eastAsia"/>
                <w:b/>
                <w:bCs/>
                <w:color w:val="000000"/>
                <w:kern w:val="0"/>
                <w:sz w:val="18"/>
                <w:szCs w:val="18"/>
                <w14:ligatures w14:val="none"/>
              </w:rPr>
              <w:t>SECONDARY OUTCOME</w:t>
            </w:r>
          </w:p>
        </w:tc>
        <w:tc>
          <w:tcPr>
            <w:tcW w:w="6378" w:type="dxa"/>
            <w:tcBorders>
              <w:top w:val="single" w:sz="4" w:space="0" w:color="BFBFBF"/>
              <w:left w:val="nil"/>
              <w:bottom w:val="single" w:sz="4" w:space="0" w:color="auto"/>
              <w:right w:val="single" w:sz="4" w:space="0" w:color="BFBFBF"/>
            </w:tcBorders>
            <w:vAlign w:val="bottom"/>
          </w:tcPr>
          <w:p w14:paraId="386DD491" w14:textId="77777777" w:rsidR="007E54D1" w:rsidRPr="00C67F95" w:rsidRDefault="007E54D1" w:rsidP="00C67F95">
            <w:pPr>
              <w:widowControl/>
              <w:wordWrap/>
              <w:autoSpaceDE/>
              <w:autoSpaceDN/>
              <w:spacing w:after="0" w:line="360" w:lineRule="auto"/>
              <w:jc w:val="both"/>
              <w:rPr>
                <w:rFonts w:ascii="Times New Roman" w:eastAsia="맑은 고딕" w:hAnsi="Times New Roman" w:cs="Times New Roman"/>
                <w:kern w:val="0"/>
                <w:sz w:val="18"/>
                <w:szCs w:val="18"/>
                <w14:ligatures w14:val="none"/>
              </w:rPr>
            </w:pPr>
          </w:p>
        </w:tc>
        <w:tc>
          <w:tcPr>
            <w:tcW w:w="3544" w:type="dxa"/>
            <w:tcBorders>
              <w:top w:val="single" w:sz="4" w:space="0" w:color="BFBFBF"/>
              <w:left w:val="nil"/>
              <w:bottom w:val="single" w:sz="4" w:space="0" w:color="auto"/>
            </w:tcBorders>
            <w:vAlign w:val="bottom"/>
          </w:tcPr>
          <w:p w14:paraId="68809644" w14:textId="77777777" w:rsidR="007E54D1" w:rsidRPr="00C67F95" w:rsidRDefault="007E54D1" w:rsidP="00C67F95">
            <w:pPr>
              <w:widowControl/>
              <w:wordWrap/>
              <w:autoSpaceDE/>
              <w:autoSpaceDN/>
              <w:spacing w:after="0" w:line="360" w:lineRule="auto"/>
              <w:jc w:val="both"/>
              <w:rPr>
                <w:rFonts w:ascii="Times New Roman" w:eastAsia="맑은 고딕" w:hAnsi="Times New Roman" w:cs="Times New Roman"/>
                <w:color w:val="000000"/>
                <w:kern w:val="0"/>
                <w:sz w:val="18"/>
                <w:szCs w:val="18"/>
                <w14:ligatures w14:val="none"/>
              </w:rPr>
            </w:pPr>
          </w:p>
        </w:tc>
      </w:tr>
      <w:tr w:rsidR="006705A6" w:rsidRPr="00C67F95" w14:paraId="4FAAFEEA" w14:textId="77777777" w:rsidTr="00D35DA2">
        <w:trPr>
          <w:trHeight w:val="424"/>
        </w:trPr>
        <w:tc>
          <w:tcPr>
            <w:tcW w:w="3823" w:type="dxa"/>
            <w:tcBorders>
              <w:top w:val="single" w:sz="4" w:space="0" w:color="BFBFBF"/>
              <w:bottom w:val="single" w:sz="4" w:space="0" w:color="auto"/>
              <w:right w:val="single" w:sz="4" w:space="0" w:color="BFBFBF"/>
            </w:tcBorders>
            <w:vAlign w:val="center"/>
          </w:tcPr>
          <w:p w14:paraId="252B20A3" w14:textId="43E2E93B" w:rsidR="006705A6" w:rsidRPr="00C67F95" w:rsidRDefault="003C41DD" w:rsidP="00D35DA2">
            <w:pPr>
              <w:widowControl/>
              <w:wordWrap/>
              <w:autoSpaceDE/>
              <w:autoSpaceDN/>
              <w:spacing w:after="0" w:line="360" w:lineRule="auto"/>
              <w:ind w:firstLineChars="100" w:firstLine="180"/>
              <w:jc w:val="both"/>
              <w:rPr>
                <w:rFonts w:ascii="Times New Roman" w:eastAsia="맑은 고딕" w:hAnsi="Times New Roman" w:cs="Times New Roman"/>
                <w:color w:val="000000"/>
                <w:kern w:val="0"/>
                <w:sz w:val="18"/>
                <w:szCs w:val="18"/>
                <w14:ligatures w14:val="none"/>
              </w:rPr>
            </w:pPr>
            <w:r>
              <w:rPr>
                <w:rFonts w:ascii="Times New Roman" w:hAnsi="Times New Roman" w:cs="Times New Roman" w:hint="eastAsia"/>
                <w:sz w:val="18"/>
                <w:szCs w:val="18"/>
              </w:rPr>
              <w:t>Sustained</w:t>
            </w:r>
            <w:r w:rsidR="006705A6" w:rsidRPr="00C67F95">
              <w:rPr>
                <w:rFonts w:ascii="Times New Roman" w:hAnsi="Times New Roman" w:cs="Times New Roman"/>
                <w:sz w:val="18"/>
                <w:szCs w:val="18"/>
              </w:rPr>
              <w:t xml:space="preserve"> postoperative opioid use</w:t>
            </w:r>
            <w:r w:rsidR="00A10FE2">
              <w:rPr>
                <w:rFonts w:ascii="Times New Roman" w:hAnsi="Times New Roman" w:cs="Times New Roman" w:hint="eastAsia"/>
                <w:sz w:val="18"/>
                <w:szCs w:val="18"/>
              </w:rPr>
              <w:t xml:space="preserve"> </w:t>
            </w:r>
          </w:p>
        </w:tc>
        <w:tc>
          <w:tcPr>
            <w:tcW w:w="6378" w:type="dxa"/>
            <w:tcBorders>
              <w:top w:val="single" w:sz="4" w:space="0" w:color="BFBFBF"/>
              <w:left w:val="nil"/>
              <w:bottom w:val="single" w:sz="4" w:space="0" w:color="auto"/>
              <w:right w:val="single" w:sz="4" w:space="0" w:color="BFBFBF"/>
            </w:tcBorders>
            <w:vAlign w:val="center"/>
          </w:tcPr>
          <w:p w14:paraId="2EAC1236" w14:textId="4AC6DE22" w:rsidR="006705A6" w:rsidRDefault="00245572" w:rsidP="00C67F95">
            <w:pPr>
              <w:widowControl/>
              <w:wordWrap/>
              <w:autoSpaceDE/>
              <w:autoSpaceDN/>
              <w:spacing w:after="0" w:line="360" w:lineRule="auto"/>
              <w:jc w:val="both"/>
              <w:rPr>
                <w:rFonts w:ascii="Times New Roman" w:eastAsia="맑은 고딕" w:hAnsi="Times New Roman" w:cs="Times New Roman"/>
                <w:color w:val="000000"/>
                <w:kern w:val="0"/>
                <w:sz w:val="18"/>
                <w:szCs w:val="18"/>
                <w14:ligatures w14:val="none"/>
              </w:rPr>
            </w:pPr>
            <w:r>
              <w:rPr>
                <w:rFonts w:ascii="Times New Roman" w:eastAsia="맑은 고딕" w:hAnsi="Times New Roman" w:cs="Times New Roman" w:hint="eastAsia"/>
                <w:color w:val="000000"/>
                <w:kern w:val="0"/>
                <w:sz w:val="18"/>
                <w:szCs w:val="18"/>
                <w14:ligatures w14:val="none"/>
              </w:rPr>
              <w:t xml:space="preserve">- </w:t>
            </w:r>
            <w:r w:rsidR="003C41DD">
              <w:rPr>
                <w:rFonts w:ascii="Times New Roman" w:eastAsia="맑은 고딕" w:hAnsi="Times New Roman" w:cs="Times New Roman" w:hint="eastAsia"/>
                <w:color w:val="000000"/>
                <w:kern w:val="0"/>
                <w:sz w:val="18"/>
                <w:szCs w:val="18"/>
                <w14:ligatures w14:val="none"/>
              </w:rPr>
              <w:t>D</w:t>
            </w:r>
            <w:r w:rsidR="006705A6" w:rsidRPr="00C67F95">
              <w:rPr>
                <w:rFonts w:ascii="Times New Roman" w:eastAsia="맑은 고딕" w:hAnsi="Times New Roman" w:cs="Times New Roman"/>
                <w:color w:val="000000"/>
                <w:kern w:val="0"/>
                <w:sz w:val="18"/>
                <w:szCs w:val="18"/>
                <w14:ligatures w14:val="none"/>
              </w:rPr>
              <w:t>efined as ≥30 cumulative opioid prescription days.</w:t>
            </w:r>
          </w:p>
          <w:p w14:paraId="028FE449" w14:textId="5D37D00E" w:rsidR="00245572" w:rsidRPr="00C67F95" w:rsidRDefault="00245572" w:rsidP="00C67F95">
            <w:pPr>
              <w:widowControl/>
              <w:wordWrap/>
              <w:autoSpaceDE/>
              <w:autoSpaceDN/>
              <w:spacing w:after="0" w:line="360" w:lineRule="auto"/>
              <w:jc w:val="both"/>
              <w:rPr>
                <w:rFonts w:ascii="Times New Roman" w:eastAsia="맑은 고딕" w:hAnsi="Times New Roman" w:cs="Times New Roman"/>
                <w:kern w:val="0"/>
                <w:sz w:val="18"/>
                <w:szCs w:val="18"/>
                <w14:ligatures w14:val="none"/>
              </w:rPr>
            </w:pPr>
            <w:r w:rsidRPr="00245572">
              <w:rPr>
                <w:rFonts w:ascii="Times New Roman" w:eastAsia="맑은 고딕" w:hAnsi="Times New Roman" w:cs="Times New Roman"/>
                <w:kern w:val="0"/>
                <w:sz w:val="18"/>
                <w:szCs w:val="18"/>
                <w14:ligatures w14:val="none"/>
              </w:rPr>
              <w:t>- Opioid</w:t>
            </w:r>
            <w:r>
              <w:rPr>
                <w:rFonts w:ascii="Times New Roman" w:eastAsia="맑은 고딕" w:hAnsi="Times New Roman" w:cs="Times New Roman" w:hint="eastAsia"/>
                <w:kern w:val="0"/>
                <w:sz w:val="18"/>
                <w:szCs w:val="18"/>
                <w14:ligatures w14:val="none"/>
              </w:rPr>
              <w:t>s</w:t>
            </w:r>
            <w:r w:rsidRPr="00245572">
              <w:rPr>
                <w:rFonts w:ascii="Times New Roman" w:eastAsia="맑은 고딕" w:hAnsi="Times New Roman" w:cs="Times New Roman"/>
                <w:kern w:val="0"/>
                <w:sz w:val="18"/>
                <w:szCs w:val="18"/>
                <w14:ligatures w14:val="none"/>
              </w:rPr>
              <w:t>: Oxycodone, codeine, pentazocine, buprenorphine, nalbuphine, butorphanol, tapentadol, tramadol, fentanyl, morphine, hydromorphone, pethidine</w:t>
            </w:r>
          </w:p>
        </w:tc>
        <w:tc>
          <w:tcPr>
            <w:tcW w:w="3544" w:type="dxa"/>
            <w:tcBorders>
              <w:top w:val="single" w:sz="4" w:space="0" w:color="BFBFBF"/>
              <w:left w:val="nil"/>
              <w:bottom w:val="single" w:sz="4" w:space="0" w:color="auto"/>
            </w:tcBorders>
            <w:vAlign w:val="center"/>
          </w:tcPr>
          <w:p w14:paraId="65357A8A" w14:textId="0E507AC5" w:rsidR="006705A6" w:rsidRPr="00C67F95" w:rsidRDefault="006705A6" w:rsidP="003C41DD">
            <w:pPr>
              <w:widowControl/>
              <w:wordWrap/>
              <w:autoSpaceDE/>
              <w:autoSpaceDN/>
              <w:spacing w:after="0" w:line="360" w:lineRule="auto"/>
              <w:jc w:val="both"/>
              <w:rPr>
                <w:rFonts w:ascii="Times New Roman" w:eastAsia="맑은 고딕" w:hAnsi="Times New Roman" w:cs="Times New Roman"/>
                <w:color w:val="000000"/>
                <w:kern w:val="0"/>
                <w:sz w:val="18"/>
                <w:szCs w:val="18"/>
                <w14:ligatures w14:val="none"/>
              </w:rPr>
            </w:pPr>
            <w:r w:rsidRPr="00C67F95">
              <w:rPr>
                <w:rFonts w:ascii="Times New Roman" w:eastAsia="맑은 고딕" w:hAnsi="Times New Roman" w:cs="Times New Roman"/>
                <w:color w:val="000000"/>
                <w:kern w:val="0"/>
                <w:sz w:val="18"/>
                <w:szCs w:val="18"/>
                <w14:ligatures w14:val="none"/>
              </w:rPr>
              <w:t>Postoperative days 90</w:t>
            </w:r>
            <w:r w:rsidR="00956FFB" w:rsidRPr="00956FFB">
              <w:rPr>
                <w:rFonts w:ascii="Times New Roman" w:eastAsia="맑은 고딕" w:hAnsi="Times New Roman" w:cs="Times New Roman"/>
                <w:color w:val="000000"/>
                <w:kern w:val="0"/>
                <w:sz w:val="18"/>
                <w:szCs w:val="18"/>
                <w14:ligatures w14:val="none"/>
              </w:rPr>
              <w:t>–</w:t>
            </w:r>
            <w:r w:rsidRPr="00C67F95">
              <w:rPr>
                <w:rFonts w:ascii="Times New Roman" w:eastAsia="맑은 고딕" w:hAnsi="Times New Roman" w:cs="Times New Roman"/>
                <w:color w:val="000000"/>
                <w:kern w:val="0"/>
                <w:sz w:val="18"/>
                <w:szCs w:val="18"/>
                <w14:ligatures w14:val="none"/>
              </w:rPr>
              <w:t>365</w:t>
            </w:r>
          </w:p>
        </w:tc>
      </w:tr>
      <w:tr w:rsidR="006705A6" w:rsidRPr="00C67F95" w14:paraId="615F936D" w14:textId="77777777" w:rsidTr="00D35DA2">
        <w:trPr>
          <w:trHeight w:val="414"/>
        </w:trPr>
        <w:tc>
          <w:tcPr>
            <w:tcW w:w="3823" w:type="dxa"/>
            <w:tcBorders>
              <w:top w:val="single" w:sz="4" w:space="0" w:color="auto"/>
              <w:bottom w:val="single" w:sz="4" w:space="0" w:color="auto"/>
              <w:right w:val="single" w:sz="4" w:space="0" w:color="BFBFBF"/>
            </w:tcBorders>
            <w:vAlign w:val="center"/>
            <w:hideMark/>
          </w:tcPr>
          <w:p w14:paraId="7B6394C6" w14:textId="76422FA6" w:rsidR="006705A6" w:rsidRPr="00C67F95" w:rsidRDefault="006705A6" w:rsidP="00D35DA2">
            <w:pPr>
              <w:widowControl/>
              <w:wordWrap/>
              <w:autoSpaceDE/>
              <w:autoSpaceDN/>
              <w:spacing w:after="0" w:line="360" w:lineRule="auto"/>
              <w:jc w:val="both"/>
              <w:rPr>
                <w:rFonts w:ascii="Times New Roman" w:eastAsia="맑은 고딕" w:hAnsi="Times New Roman" w:cs="Times New Roman"/>
                <w:b/>
                <w:bCs/>
                <w:color w:val="000000"/>
                <w:kern w:val="0"/>
                <w:sz w:val="18"/>
                <w:szCs w:val="18"/>
                <w14:ligatures w14:val="none"/>
              </w:rPr>
            </w:pPr>
            <w:r w:rsidRPr="00C67F95">
              <w:rPr>
                <w:rFonts w:ascii="Times New Roman" w:eastAsia="맑은 고딕" w:hAnsi="Times New Roman" w:cs="Times New Roman"/>
                <w:b/>
                <w:bCs/>
                <w:color w:val="000000"/>
                <w:kern w:val="0"/>
                <w:sz w:val="18"/>
                <w:szCs w:val="18"/>
                <w14:ligatures w14:val="none"/>
              </w:rPr>
              <w:t xml:space="preserve">COVARIATE </w:t>
            </w:r>
          </w:p>
        </w:tc>
        <w:tc>
          <w:tcPr>
            <w:tcW w:w="9922" w:type="dxa"/>
            <w:gridSpan w:val="2"/>
            <w:tcBorders>
              <w:top w:val="single" w:sz="4" w:space="0" w:color="auto"/>
              <w:left w:val="single" w:sz="4" w:space="0" w:color="BFBFBF"/>
              <w:bottom w:val="single" w:sz="4" w:space="0" w:color="BFBFBF"/>
            </w:tcBorders>
            <w:vAlign w:val="bottom"/>
          </w:tcPr>
          <w:p w14:paraId="7FFB28F7" w14:textId="3C289186" w:rsidR="006705A6" w:rsidRPr="00C67F95" w:rsidRDefault="006705A6" w:rsidP="00C67F95">
            <w:pPr>
              <w:widowControl/>
              <w:wordWrap/>
              <w:autoSpaceDE/>
              <w:autoSpaceDN/>
              <w:spacing w:after="0" w:line="360" w:lineRule="auto"/>
              <w:jc w:val="both"/>
              <w:rPr>
                <w:rFonts w:ascii="Times New Roman" w:eastAsia="맑은 고딕" w:hAnsi="Times New Roman" w:cs="Times New Roman"/>
                <w:kern w:val="0"/>
                <w:sz w:val="18"/>
                <w:szCs w:val="18"/>
                <w14:ligatures w14:val="none"/>
              </w:rPr>
            </w:pPr>
          </w:p>
        </w:tc>
      </w:tr>
      <w:tr w:rsidR="006705A6" w:rsidRPr="00C67F95" w14:paraId="479BDF26" w14:textId="77777777" w:rsidTr="00D35DA2">
        <w:trPr>
          <w:trHeight w:val="414"/>
        </w:trPr>
        <w:tc>
          <w:tcPr>
            <w:tcW w:w="3823" w:type="dxa"/>
            <w:tcBorders>
              <w:top w:val="single" w:sz="4" w:space="0" w:color="auto"/>
              <w:bottom w:val="single" w:sz="4" w:space="0" w:color="BFBFBF"/>
              <w:right w:val="single" w:sz="4" w:space="0" w:color="BFBFBF"/>
            </w:tcBorders>
            <w:vAlign w:val="center"/>
            <w:hideMark/>
          </w:tcPr>
          <w:p w14:paraId="2AA794A4" w14:textId="0E753E05" w:rsidR="006705A6" w:rsidRPr="00C67F95" w:rsidRDefault="006705A6" w:rsidP="00D35DA2">
            <w:pPr>
              <w:widowControl/>
              <w:wordWrap/>
              <w:autoSpaceDE/>
              <w:autoSpaceDN/>
              <w:spacing w:after="0" w:line="360" w:lineRule="auto"/>
              <w:ind w:firstLineChars="100" w:firstLine="180"/>
              <w:jc w:val="both"/>
              <w:rPr>
                <w:rFonts w:ascii="Times New Roman" w:eastAsia="맑은 고딕" w:hAnsi="Times New Roman" w:cs="Times New Roman"/>
                <w:color w:val="000000"/>
                <w:kern w:val="0"/>
                <w:sz w:val="18"/>
                <w:szCs w:val="18"/>
                <w14:ligatures w14:val="none"/>
              </w:rPr>
            </w:pPr>
            <w:r w:rsidRPr="00C67F95">
              <w:rPr>
                <w:rFonts w:ascii="Times New Roman" w:eastAsia="맑은 고딕" w:hAnsi="Times New Roman" w:cs="Times New Roman"/>
                <w:color w:val="000000"/>
                <w:kern w:val="0"/>
                <w:sz w:val="18"/>
                <w:szCs w:val="18"/>
                <w14:ligatures w14:val="none"/>
              </w:rPr>
              <w:t>Postoperative delirium</w:t>
            </w:r>
            <w:r w:rsidR="00E13EBA">
              <w:rPr>
                <w:rFonts w:ascii="Times New Roman" w:eastAsia="맑은 고딕" w:hAnsi="Times New Roman" w:cs="Times New Roman"/>
                <w:color w:val="000000"/>
                <w:kern w:val="0"/>
                <w:sz w:val="18"/>
                <w:szCs w:val="18"/>
                <w14:ligatures w14:val="none"/>
              </w:rPr>
              <w:fldChar w:fldCharType="begin">
                <w:fldData xml:space="preserve">PEVuZE5vdGU+PENpdGU+PEF1dGhvcj5DaG9pPC9BdXRob3I+PFllYXI+MjAyMDwvWWVhcj48UmVj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</w:fldData>
              </w:fldChar>
            </w:r>
            <w:r w:rsidR="00E13EBA">
              <w:rPr>
                <w:rFonts w:ascii="Times New Roman" w:eastAsia="맑은 고딕" w:hAnsi="Times New Roman" w:cs="Times New Roman"/>
                <w:color w:val="000000"/>
                <w:kern w:val="0"/>
                <w:sz w:val="18"/>
                <w:szCs w:val="18"/>
                <w14:ligatures w14:val="none"/>
              </w:rPr>
              <w:instrText xml:space="preserve"> ADDIN EN.CITE </w:instrText>
            </w:r>
            <w:r w:rsidR="00E13EBA">
              <w:rPr>
                <w:rFonts w:ascii="Times New Roman" w:eastAsia="맑은 고딕" w:hAnsi="Times New Roman" w:cs="Times New Roman"/>
                <w:color w:val="000000"/>
                <w:kern w:val="0"/>
                <w:sz w:val="18"/>
                <w:szCs w:val="18"/>
                <w14:ligatures w14:val="none"/>
              </w:rPr>
              <w:fldChar w:fldCharType="begin">
                <w:fldData xml:space="preserve">PEVuZE5vdGU+PENpdGU+PEF1dGhvcj5DaG9pPC9BdXRob3I+PFllYXI+MjAyMDwvWWVhcj48UmVj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</w:fldData>
              </w:fldChar>
            </w:r>
            <w:r w:rsidR="00E13EBA">
              <w:rPr>
                <w:rFonts w:ascii="Times New Roman" w:eastAsia="맑은 고딕" w:hAnsi="Times New Roman" w:cs="Times New Roman"/>
                <w:color w:val="000000"/>
                <w:kern w:val="0"/>
                <w:sz w:val="18"/>
                <w:szCs w:val="18"/>
                <w14:ligatures w14:val="none"/>
              </w:rPr>
              <w:instrText xml:space="preserve"> ADDIN EN.CITE.DATA </w:instrText>
            </w:r>
            <w:r w:rsidR="00E13EBA">
              <w:rPr>
                <w:rFonts w:ascii="Times New Roman" w:eastAsia="맑은 고딕" w:hAnsi="Times New Roman" w:cs="Times New Roman"/>
                <w:color w:val="000000"/>
                <w:kern w:val="0"/>
                <w:sz w:val="18"/>
                <w:szCs w:val="18"/>
                <w14:ligatures w14:val="none"/>
              </w:rPr>
            </w:r>
            <w:r w:rsidR="00E13EBA">
              <w:rPr>
                <w:rFonts w:ascii="Times New Roman" w:eastAsia="맑은 고딕" w:hAnsi="Times New Roman" w:cs="Times New Roman"/>
                <w:color w:val="000000"/>
                <w:kern w:val="0"/>
                <w:sz w:val="18"/>
                <w:szCs w:val="18"/>
                <w14:ligatures w14:val="none"/>
              </w:rPr>
              <w:fldChar w:fldCharType="end"/>
            </w:r>
            <w:r w:rsidR="00E13EBA">
              <w:rPr>
                <w:rFonts w:ascii="Times New Roman" w:eastAsia="맑은 고딕" w:hAnsi="Times New Roman" w:cs="Times New Roman"/>
                <w:color w:val="000000"/>
                <w:kern w:val="0"/>
                <w:sz w:val="18"/>
                <w:szCs w:val="18"/>
                <w14:ligatures w14:val="none"/>
              </w:rPr>
            </w:r>
            <w:r w:rsidR="00E13EBA">
              <w:rPr>
                <w:rFonts w:ascii="Times New Roman" w:eastAsia="맑은 고딕" w:hAnsi="Times New Roman" w:cs="Times New Roman"/>
                <w:color w:val="000000"/>
                <w:kern w:val="0"/>
                <w:sz w:val="18"/>
                <w:szCs w:val="18"/>
                <w14:ligatures w14:val="none"/>
              </w:rPr>
              <w:fldChar w:fldCharType="separate"/>
            </w:r>
            <w:r w:rsidR="00E13EBA" w:rsidRPr="00E13EBA">
              <w:rPr>
                <w:rFonts w:ascii="Times New Roman" w:eastAsia="맑은 고딕" w:hAnsi="Times New Roman" w:cs="Times New Roman"/>
                <w:noProof/>
                <w:color w:val="000000"/>
                <w:kern w:val="0"/>
                <w:sz w:val="18"/>
                <w:szCs w:val="18"/>
                <w:vertAlign w:val="superscript"/>
                <w14:ligatures w14:val="none"/>
              </w:rPr>
              <w:t>1</w:t>
            </w:r>
            <w:r w:rsidR="00E13EBA">
              <w:rPr>
                <w:rFonts w:ascii="Times New Roman" w:eastAsia="맑은 고딕" w:hAnsi="Times New Roman" w:cs="Times New Roman"/>
                <w:color w:val="000000"/>
                <w:kern w:val="0"/>
                <w:sz w:val="18"/>
                <w:szCs w:val="18"/>
                <w14:ligatures w14:val="none"/>
              </w:rPr>
              <w:fldChar w:fldCharType="end"/>
            </w:r>
          </w:p>
        </w:tc>
        <w:tc>
          <w:tcPr>
            <w:tcW w:w="6378" w:type="dxa"/>
            <w:tcBorders>
              <w:top w:val="single" w:sz="4" w:space="0" w:color="auto"/>
              <w:left w:val="nil"/>
              <w:bottom w:val="single" w:sz="4" w:space="0" w:color="BFBFBF"/>
              <w:right w:val="single" w:sz="4" w:space="0" w:color="BFBFBF"/>
            </w:tcBorders>
            <w:vAlign w:val="bottom"/>
            <w:hideMark/>
          </w:tcPr>
          <w:p w14:paraId="1EFAEA89" w14:textId="77777777" w:rsidR="006705A6" w:rsidRPr="00C67F95" w:rsidRDefault="006705A6" w:rsidP="00D03E12">
            <w:pPr>
              <w:widowControl/>
              <w:wordWrap/>
              <w:autoSpaceDE/>
              <w:autoSpaceDN/>
              <w:spacing w:after="0" w:line="360" w:lineRule="auto"/>
              <w:jc w:val="both"/>
              <w:rPr>
                <w:rFonts w:ascii="Times New Roman" w:eastAsia="맑은 고딕" w:hAnsi="Times New Roman" w:cs="Times New Roman"/>
                <w:kern w:val="0"/>
                <w:sz w:val="18"/>
                <w:szCs w:val="18"/>
                <w14:ligatures w14:val="none"/>
              </w:rPr>
            </w:pPr>
            <w:r w:rsidRPr="00C67F95">
              <w:rPr>
                <w:rFonts w:ascii="Times New Roman" w:eastAsia="맑은 고딕" w:hAnsi="Times New Roman" w:cs="Times New Roman"/>
                <w:kern w:val="0"/>
                <w:sz w:val="18"/>
                <w:szCs w:val="18"/>
                <w14:ligatures w14:val="none"/>
              </w:rPr>
              <w:t>- Codes: F05</w:t>
            </w:r>
          </w:p>
          <w:p w14:paraId="24706D70" w14:textId="2EDAB286" w:rsidR="006705A6" w:rsidRPr="00C67F95" w:rsidRDefault="006705A6" w:rsidP="00D03E12">
            <w:pPr>
              <w:widowControl/>
              <w:wordWrap/>
              <w:autoSpaceDE/>
              <w:autoSpaceDN/>
              <w:spacing w:after="0" w:line="360" w:lineRule="auto"/>
              <w:rPr>
                <w:rFonts w:ascii="Times New Roman" w:eastAsia="맑은 고딕" w:hAnsi="Times New Roman" w:cs="Times New Roman"/>
                <w:color w:val="000000"/>
                <w:kern w:val="0"/>
                <w:sz w:val="18"/>
                <w:szCs w:val="18"/>
                <w14:ligatures w14:val="none"/>
              </w:rPr>
            </w:pPr>
            <w:r w:rsidRPr="00C67F95">
              <w:rPr>
                <w:rFonts w:ascii="Times New Roman" w:eastAsia="맑은 고딕" w:hAnsi="Times New Roman" w:cs="Times New Roman"/>
                <w:kern w:val="0"/>
                <w:sz w:val="18"/>
                <w:szCs w:val="18"/>
                <w14:ligatures w14:val="none"/>
              </w:rPr>
              <w:t xml:space="preserve">- Medications: </w:t>
            </w:r>
            <w:r w:rsidRPr="00C67F95">
              <w:rPr>
                <w:rFonts w:ascii="Times New Roman" w:eastAsia="맑은 고딕" w:hAnsi="Times New Roman" w:cs="Times New Roman"/>
                <w:color w:val="000000"/>
                <w:kern w:val="0"/>
                <w:sz w:val="18"/>
                <w:szCs w:val="18"/>
                <w14:ligatures w14:val="none"/>
              </w:rPr>
              <w:t>Haloperidol, risperidone, quetiapine, olanzapine, aripiprazole.</w:t>
            </w:r>
          </w:p>
        </w:tc>
        <w:tc>
          <w:tcPr>
            <w:tcW w:w="3544" w:type="dxa"/>
            <w:tcBorders>
              <w:top w:val="single" w:sz="4" w:space="0" w:color="auto"/>
              <w:left w:val="nil"/>
              <w:bottom w:val="single" w:sz="4" w:space="0" w:color="BFBFBF"/>
            </w:tcBorders>
            <w:vAlign w:val="bottom"/>
            <w:hideMark/>
          </w:tcPr>
          <w:p w14:paraId="08232700" w14:textId="6A8FEBF9" w:rsidR="006705A6" w:rsidRPr="00C67F95" w:rsidRDefault="006705A6" w:rsidP="00C67F95">
            <w:pPr>
              <w:widowControl/>
              <w:wordWrap/>
              <w:autoSpaceDE/>
              <w:autoSpaceDN/>
              <w:spacing w:after="0" w:line="360" w:lineRule="auto"/>
              <w:jc w:val="both"/>
              <w:rPr>
                <w:rFonts w:ascii="Times New Roman" w:eastAsia="맑은 고딕" w:hAnsi="Times New Roman" w:cs="Times New Roman"/>
                <w:color w:val="000000"/>
                <w:kern w:val="0"/>
                <w:sz w:val="18"/>
                <w:szCs w:val="18"/>
                <w14:ligatures w14:val="none"/>
              </w:rPr>
            </w:pPr>
            <w:r w:rsidRPr="00C67F95">
              <w:rPr>
                <w:rFonts w:ascii="Times New Roman" w:eastAsia="맑은 고딕" w:hAnsi="Times New Roman" w:cs="Times New Roman"/>
                <w:color w:val="000000"/>
                <w:kern w:val="0"/>
                <w:sz w:val="18"/>
                <w:szCs w:val="18"/>
                <w14:ligatures w14:val="none"/>
              </w:rPr>
              <w:t xml:space="preserve">Within </w:t>
            </w:r>
            <w:r w:rsidR="00B42608">
              <w:rPr>
                <w:rFonts w:ascii="Times New Roman" w:eastAsia="맑은 고딕" w:hAnsi="Times New Roman" w:cs="Times New Roman" w:hint="eastAsia"/>
                <w:color w:val="000000"/>
                <w:kern w:val="0"/>
                <w:sz w:val="18"/>
                <w:szCs w:val="18"/>
                <w14:ligatures w14:val="none"/>
              </w:rPr>
              <w:t xml:space="preserve">7 </w:t>
            </w:r>
            <w:r w:rsidRPr="00C67F95">
              <w:rPr>
                <w:rFonts w:ascii="Times New Roman" w:eastAsia="맑은 고딕" w:hAnsi="Times New Roman" w:cs="Times New Roman"/>
                <w:color w:val="000000"/>
                <w:kern w:val="0"/>
                <w:sz w:val="18"/>
                <w:szCs w:val="18"/>
                <w14:ligatures w14:val="none"/>
              </w:rPr>
              <w:t>days after surgery</w:t>
            </w:r>
          </w:p>
        </w:tc>
      </w:tr>
      <w:tr w:rsidR="006705A6" w:rsidRPr="00C67F95" w14:paraId="0E82B542" w14:textId="77777777" w:rsidTr="00D35DA2">
        <w:trPr>
          <w:trHeight w:val="414"/>
        </w:trPr>
        <w:tc>
          <w:tcPr>
            <w:tcW w:w="3823" w:type="dxa"/>
            <w:tcBorders>
              <w:top w:val="single" w:sz="4" w:space="0" w:color="BFBFBF"/>
              <w:bottom w:val="single" w:sz="4" w:space="0" w:color="BFBFBF"/>
              <w:right w:val="single" w:sz="4" w:space="0" w:color="BFBFBF"/>
            </w:tcBorders>
            <w:vAlign w:val="center"/>
          </w:tcPr>
          <w:p w14:paraId="6741E75C" w14:textId="2053BEFF" w:rsidR="006705A6" w:rsidRPr="00C67F95" w:rsidRDefault="006705A6" w:rsidP="00D35DA2">
            <w:pPr>
              <w:widowControl/>
              <w:wordWrap/>
              <w:autoSpaceDE/>
              <w:autoSpaceDN/>
              <w:spacing w:after="0" w:line="360" w:lineRule="auto"/>
              <w:ind w:firstLineChars="100" w:firstLine="180"/>
              <w:jc w:val="both"/>
              <w:rPr>
                <w:rFonts w:ascii="Times New Roman" w:eastAsia="맑은 고딕" w:hAnsi="Times New Roman" w:cs="Times New Roman"/>
                <w:color w:val="000000"/>
                <w:kern w:val="0"/>
                <w:sz w:val="18"/>
                <w:szCs w:val="18"/>
                <w14:ligatures w14:val="none"/>
              </w:rPr>
            </w:pPr>
            <w:r w:rsidRPr="00C67F95">
              <w:rPr>
                <w:rFonts w:ascii="Times New Roman" w:eastAsia="맑은 고딕" w:hAnsi="Times New Roman" w:cs="Times New Roman"/>
                <w:color w:val="000000"/>
                <w:kern w:val="0"/>
                <w:sz w:val="18"/>
                <w:szCs w:val="18"/>
                <w14:ligatures w14:val="none"/>
              </w:rPr>
              <w:t>Charlson Comorbidity Index</w:t>
            </w:r>
            <w:r w:rsidR="00DA4530">
              <w:rPr>
                <w:rFonts w:ascii="Times New Roman" w:eastAsia="맑은 고딕" w:hAnsi="Times New Roman" w:cs="Times New Roman" w:hint="eastAsia"/>
                <w:color w:val="000000"/>
                <w:kern w:val="0"/>
                <w:sz w:val="18"/>
                <w:szCs w:val="18"/>
                <w14:ligatures w14:val="none"/>
              </w:rPr>
              <w:t xml:space="preserve"> score</w:t>
            </w:r>
            <w:r w:rsidR="00955167">
              <w:rPr>
                <w:rFonts w:ascii="Times New Roman" w:eastAsia="맑은 고딕" w:hAnsi="Times New Roman" w:cs="Times New Roman"/>
                <w:color w:val="000000"/>
                <w:kern w:val="0"/>
                <w:sz w:val="18"/>
                <w:szCs w:val="18"/>
                <w14:ligatures w14:val="none"/>
              </w:rPr>
              <w:fldChar w:fldCharType="begin"/>
            </w:r>
            <w:r w:rsidR="00E13EBA">
              <w:rPr>
                <w:rFonts w:ascii="Times New Roman" w:eastAsia="맑은 고딕" w:hAnsi="Times New Roman" w:cs="Times New Roman"/>
                <w:color w:val="000000"/>
                <w:kern w:val="0"/>
                <w:sz w:val="18"/>
                <w:szCs w:val="18"/>
                <w14:ligatures w14:val="none"/>
              </w:rPr>
              <w:instrText xml:space="preserve"> ADDIN EN.CITE &lt;EndNote&gt;&lt;Cite&gt;&lt;Author&gt;Quan&lt;/Author&gt;&lt;Year&gt;2005&lt;/Year&gt;&lt;RecNum&gt;769&lt;/RecNum&gt;&lt;DisplayText&gt;&lt;style face="superscript"&gt;2&lt;/style&gt;&lt;/DisplayText&gt;&lt;record&gt;&lt;rec-number&gt;769&lt;/rec-number&gt;&lt;foreign-keys&gt;&lt;key app="EN" db-id="es05950ru2s206e0098vv2zdvaxrra0xwp5e" timestamp="1781669943"&gt;769&lt;/key&gt;&lt;/foreign-keys&gt;&lt;ref-type name="Journal Article"&gt;17&lt;/ref-type&gt;&lt;contributors&gt;&lt;authors&gt;&lt;author&gt;Quan, H.&lt;/author&gt;&lt;author&gt;Sundararajan, V.&lt;/author&gt;&lt;author&gt;Halfon, P.&lt;/author&gt;&lt;author&gt;Fong, A.&lt;/author&gt;&lt;author&gt;Burnand, B.&lt;/author&gt;&lt;author&gt;Luthi, J. C.&lt;/author&gt;&lt;author&gt;Saunders, L. D.&lt;/author&gt;&lt;author&gt;Beck, C. A.&lt;/author&gt;&lt;author&gt;Feasby, T. E.&lt;/author&gt;&lt;author&gt;Ghali, W. A.&lt;/author&gt;&lt;/authors&gt;&lt;/contributors&gt;&lt;auth-address&gt;Department of Community Health Sciences, University of Calgary, Calgary, Alberta, Canada. hquan@ucalgary.ca&lt;/auth-address&gt;&lt;titles&gt;&lt;title&gt;Coding algorithms for defining comorbidities in ICD-9-CM and ICD-10 administrative data&lt;/title&gt;&lt;secondary-title&gt;Med Care&lt;/secondary-title&gt;&lt;/titles&gt;&lt;periodical&gt;&lt;full-title&gt;Med Care&lt;/full-title&gt;&lt;/periodical&gt;&lt;pages&gt;1130-9&lt;/pages&gt;&lt;volume&gt;43&lt;/volume&gt;&lt;number&gt;11&lt;/number&gt;&lt;keywords&gt;&lt;keyword&gt;*Algorithms&lt;/keyword&gt;&lt;keyword&gt;Canada/epidemiology&lt;/keyword&gt;&lt;keyword&gt;*Comorbidity&lt;/keyword&gt;&lt;keyword&gt;Disease/classification&lt;/keyword&gt;&lt;keyword&gt;Female&lt;/keyword&gt;&lt;keyword&gt;Forms and Records Control/*methods&lt;/keyword&gt;&lt;keyword&gt;Hospital Mortality&lt;/keyword&gt;&lt;keyword&gt;Humans&lt;/keyword&gt;&lt;keyword&gt;*International Classification of Diseases&lt;/keyword&gt;&lt;keyword&gt;Male&lt;/keyword&gt;&lt;keyword&gt;Medical Records/classification&lt;/keyword&gt;&lt;keyword&gt;Middle Aged&lt;/keyword&gt;&lt;keyword&gt;Models, Statistical&lt;/keyword&gt;&lt;keyword&gt;Risk Adjustment&lt;/keyword&gt;&lt;/keywords&gt;&lt;dates&gt;&lt;year&gt;2005&lt;/year&gt;&lt;pub-dates&gt;&lt;date&gt;Nov&lt;/date&gt;&lt;/pub-dates&gt;&lt;/dates&gt;&lt;isbn&gt;0025-7079 (Print)&amp;#xD;0025-7079&lt;/isbn&gt;&lt;accession-num&gt;16224307&lt;/accession-num&gt;&lt;urls&gt;&lt;/urls&gt;&lt;electronic-resource-num&gt;10.1097/01.mlr.0000182534.19832.83&lt;/electronic-resource-num&gt;&lt;remote-database-provider&gt;NLM&lt;/remote-database-provider&gt;&lt;language&gt;eng&lt;/language&gt;&lt;/record&gt;&lt;/Cite&gt;&lt;/EndNote&gt;</w:instrText>
            </w:r>
            <w:r w:rsidR="00955167">
              <w:rPr>
                <w:rFonts w:ascii="Times New Roman" w:eastAsia="맑은 고딕" w:hAnsi="Times New Roman" w:cs="Times New Roman"/>
                <w:color w:val="000000"/>
                <w:kern w:val="0"/>
                <w:sz w:val="18"/>
                <w:szCs w:val="18"/>
                <w14:ligatures w14:val="none"/>
              </w:rPr>
              <w:fldChar w:fldCharType="separate"/>
            </w:r>
            <w:r w:rsidR="00E13EBA" w:rsidRPr="00E13EBA">
              <w:rPr>
                <w:rFonts w:ascii="Times New Roman" w:eastAsia="맑은 고딕" w:hAnsi="Times New Roman" w:cs="Times New Roman"/>
                <w:noProof/>
                <w:color w:val="000000"/>
                <w:kern w:val="0"/>
                <w:sz w:val="18"/>
                <w:szCs w:val="18"/>
                <w:vertAlign w:val="superscript"/>
                <w14:ligatures w14:val="none"/>
              </w:rPr>
              <w:t>2</w:t>
            </w:r>
            <w:r w:rsidR="00955167">
              <w:rPr>
                <w:rFonts w:ascii="Times New Roman" w:eastAsia="맑은 고딕" w:hAnsi="Times New Roman" w:cs="Times New Roman"/>
                <w:color w:val="000000"/>
                <w:kern w:val="0"/>
                <w:sz w:val="18"/>
                <w:szCs w:val="18"/>
                <w14:ligatures w14:val="none"/>
              </w:rPr>
              <w:fldChar w:fldCharType="end"/>
            </w:r>
          </w:p>
        </w:tc>
        <w:tc>
          <w:tcPr>
            <w:tcW w:w="6378" w:type="dxa"/>
            <w:tcBorders>
              <w:top w:val="single" w:sz="4" w:space="0" w:color="BFBFBF"/>
              <w:left w:val="nil"/>
              <w:bottom w:val="single" w:sz="4" w:space="0" w:color="BFBFBF"/>
              <w:right w:val="single" w:sz="4" w:space="0" w:color="BFBFBF"/>
            </w:tcBorders>
            <w:vAlign w:val="bottom"/>
          </w:tcPr>
          <w:p w14:paraId="6F4963CA" w14:textId="77777777" w:rsidR="00955167" w:rsidRPr="00955167" w:rsidRDefault="00955167" w:rsidP="00955167">
            <w:pPr>
              <w:widowControl/>
              <w:wordWrap/>
              <w:autoSpaceDE/>
              <w:autoSpaceDN/>
              <w:spacing w:after="0" w:line="360" w:lineRule="auto"/>
              <w:jc w:val="both"/>
              <w:rPr>
                <w:rFonts w:ascii="Times New Roman" w:eastAsia="맑은 고딕" w:hAnsi="Times New Roman" w:cs="Times New Roman"/>
                <w:kern w:val="0"/>
                <w:sz w:val="18"/>
                <w:szCs w:val="18"/>
                <w14:ligatures w14:val="none"/>
              </w:rPr>
            </w:pPr>
            <w:r w:rsidRPr="00955167">
              <w:rPr>
                <w:rFonts w:ascii="Times New Roman" w:eastAsia="맑은 고딕" w:hAnsi="Times New Roman" w:cs="Times New Roman"/>
                <w:kern w:val="0"/>
                <w:sz w:val="18"/>
                <w:szCs w:val="18"/>
                <w14:ligatures w14:val="none"/>
              </w:rPr>
              <w:t xml:space="preserve">- Myocardial infarction: I21, I22, I25.2; Congestive heart failure: I09.9, I11.0, I13.0, I13.2, I25.5, I42.0, I42.5 - I42.9, I43, I50, P29.0; Peripheral vascular disease: I70, I71, I73.1, I73.8, I73.9, I77.1, I79.0, I79.2, K55.1, K55.8, K55.9, Z95.8, Z95.9; Cerebrovascular disease: G45, G46, H34.0, I60 - I69; Dementia: F00 - F03, F05.1, G30, G31.1; Chronic pulmonary disease: I27.8, I27.9, J40 - J47, J60 - J67, J68.4, J70.1, J70.3; Rheumatic disease: M05, M06, M31.5, M32 - M34, M35.1, M35.3, M36.0; Peptic ulcer disease: K25 - K28; Mild liver disease: B18, K70.0 - K70.3, K70.9, K71.3 - K71.5, K71.7, K73, K74, K76.0, K76.2 - K76.4, K76.8, K76.9, Z94.4; Diabetes without chronic complication: E10.0, E10.1, E10.6, E10.8, E10.9, E11.0, E11.1, E11.6, E11.8, E11.9, E12.0, E12.1, E12.6, E12.8, E12.9, E13.0, E13.1, E13.6, E13.8, E13.9, E14.0, E14.1, E14.6, E14.8, E14.9; Diabetes with chronic complication: E10.2 - E10.5, E10.7, E11.2 - E11.5, E11.7, E12.2 - E12.5, E12.7, E13.2 - E13.5, E13.7, E14.2 - E14.5, E14.7; Hemiplegia or paraplegia: G04.1, G11.4, G80.1, G80.2, G81, G82, G83.0 - G83.4, G83.9; Renal disease: I12.0, I13.1, N03.2 - N03.7, N05.2 - N05.7, N18, N19, N25.0, Z49.0 - Z49.2, Z94.0, Z99.2; Any malignancy, including lymphoma and leukaemia, except malignant neoplasm of skin: C00 - C26, C30 - C34, C37 - C41, C43, C45 - C58, C60 - C76, C81 - C85, C88, C90 - C97; Moderate or severe liver disease: </w:t>
            </w:r>
            <w:r w:rsidRPr="00955167">
              <w:rPr>
                <w:rFonts w:ascii="Times New Roman" w:eastAsia="맑은 고딕" w:hAnsi="Times New Roman" w:cs="Times New Roman"/>
                <w:kern w:val="0"/>
                <w:sz w:val="18"/>
                <w:szCs w:val="18"/>
                <w14:ligatures w14:val="none"/>
              </w:rPr>
              <w:lastRenderedPageBreak/>
              <w:t>I85.0, I85.9, I86.4, I98.2, K70.4, K71.1, K72.1, K72.9, K76.5, K76.6, K76.7; Metastatic solid tumour: C77 - C80; AIDS/HIV: B20 - B22, B24.</w:t>
            </w:r>
          </w:p>
          <w:p w14:paraId="6655A0EB" w14:textId="149B1DAF" w:rsidR="006705A6" w:rsidRPr="00C67F95" w:rsidRDefault="00955167" w:rsidP="00955167">
            <w:pPr>
              <w:widowControl/>
              <w:wordWrap/>
              <w:autoSpaceDE/>
              <w:autoSpaceDN/>
              <w:spacing w:after="0" w:line="360" w:lineRule="auto"/>
              <w:jc w:val="both"/>
              <w:rPr>
                <w:rFonts w:ascii="Times New Roman" w:eastAsia="맑은 고딕" w:hAnsi="Times New Roman" w:cs="Times New Roman"/>
                <w:kern w:val="0"/>
                <w:sz w:val="18"/>
                <w:szCs w:val="18"/>
                <w14:ligatures w14:val="none"/>
              </w:rPr>
            </w:pPr>
            <w:r w:rsidRPr="00955167">
              <w:rPr>
                <w:rFonts w:ascii="Times New Roman" w:eastAsia="맑은 고딕" w:hAnsi="Times New Roman" w:cs="Times New Roman"/>
                <w:kern w:val="0"/>
                <w:sz w:val="18"/>
                <w:szCs w:val="18"/>
                <w14:ligatures w14:val="none"/>
              </w:rPr>
              <w:t>- The calculation of CCI score is based on cumulatively adding up conditions above</w:t>
            </w:r>
            <w:r w:rsidR="005E0BBE">
              <w:rPr>
                <w:rFonts w:ascii="Times New Roman" w:eastAsia="맑은 고딕" w:hAnsi="Times New Roman" w:cs="Times New Roman" w:hint="eastAsia"/>
                <w:kern w:val="0"/>
                <w:sz w:val="18"/>
                <w:szCs w:val="18"/>
                <w14:ligatures w14:val="none"/>
              </w:rPr>
              <w:t>.</w:t>
            </w:r>
          </w:p>
        </w:tc>
        <w:tc>
          <w:tcPr>
            <w:tcW w:w="3544" w:type="dxa"/>
            <w:tcBorders>
              <w:top w:val="single" w:sz="4" w:space="0" w:color="BFBFBF"/>
              <w:left w:val="nil"/>
              <w:bottom w:val="single" w:sz="4" w:space="0" w:color="BFBFBF"/>
            </w:tcBorders>
            <w:vAlign w:val="bottom"/>
          </w:tcPr>
          <w:p w14:paraId="7E0B31CE" w14:textId="2D81645B" w:rsidR="006705A6" w:rsidRPr="00746682" w:rsidRDefault="006705A6" w:rsidP="00C67F95">
            <w:pPr>
              <w:widowControl/>
              <w:wordWrap/>
              <w:autoSpaceDE/>
              <w:autoSpaceDN/>
              <w:spacing w:after="0" w:line="360" w:lineRule="auto"/>
              <w:jc w:val="both"/>
              <w:rPr>
                <w:rFonts w:ascii="Times New Roman" w:eastAsia="맑은 고딕" w:hAnsi="Times New Roman" w:cs="Times New Roman"/>
                <w:color w:val="000000"/>
                <w:kern w:val="0"/>
                <w:sz w:val="18"/>
                <w:szCs w:val="18"/>
                <w14:ligatures w14:val="none"/>
              </w:rPr>
            </w:pPr>
          </w:p>
        </w:tc>
      </w:tr>
      <w:tr w:rsidR="00CD6281" w:rsidRPr="00C67F95" w14:paraId="284223D4" w14:textId="77777777" w:rsidTr="00D35DA2">
        <w:trPr>
          <w:trHeight w:val="414"/>
        </w:trPr>
        <w:tc>
          <w:tcPr>
            <w:tcW w:w="3823" w:type="dxa"/>
            <w:tcBorders>
              <w:top w:val="single" w:sz="4" w:space="0" w:color="BFBFBF"/>
              <w:bottom w:val="single" w:sz="4" w:space="0" w:color="BFBFBF"/>
              <w:right w:val="single" w:sz="4" w:space="0" w:color="BFBFBF"/>
            </w:tcBorders>
            <w:vAlign w:val="center"/>
          </w:tcPr>
          <w:p w14:paraId="2E20263E" w14:textId="7FDEA71F" w:rsidR="00CD6281" w:rsidRPr="00746682" w:rsidRDefault="00CD6281" w:rsidP="00D35DA2">
            <w:pPr>
              <w:widowControl/>
              <w:wordWrap/>
              <w:autoSpaceDE/>
              <w:autoSpaceDN/>
              <w:spacing w:after="0" w:line="360" w:lineRule="auto"/>
              <w:ind w:firstLineChars="100" w:firstLine="180"/>
              <w:jc w:val="both"/>
              <w:rPr>
                <w:rFonts w:ascii="Times New Roman" w:eastAsia="맑은 고딕" w:hAnsi="Times New Roman" w:cs="Times New Roman"/>
                <w:color w:val="000000"/>
                <w:kern w:val="0"/>
                <w:sz w:val="18"/>
                <w:szCs w:val="18"/>
                <w14:ligatures w14:val="none"/>
              </w:rPr>
            </w:pPr>
            <w:r w:rsidRPr="00746682">
              <w:rPr>
                <w:rFonts w:ascii="Times New Roman" w:hAnsi="Times New Roman" w:cs="Times New Roman"/>
                <w:sz w:val="18"/>
                <w:szCs w:val="18"/>
              </w:rPr>
              <w:t>Household income</w:t>
            </w:r>
          </w:p>
        </w:tc>
        <w:tc>
          <w:tcPr>
            <w:tcW w:w="6378" w:type="dxa"/>
            <w:tcBorders>
              <w:top w:val="single" w:sz="4" w:space="0" w:color="BFBFBF"/>
              <w:left w:val="nil"/>
              <w:bottom w:val="single" w:sz="4" w:space="0" w:color="BFBFBF"/>
              <w:right w:val="single" w:sz="4" w:space="0" w:color="BFBFBF"/>
            </w:tcBorders>
            <w:vAlign w:val="center"/>
          </w:tcPr>
          <w:p w14:paraId="2267EADF" w14:textId="1BBE5377" w:rsidR="00CD6281" w:rsidRPr="00746682" w:rsidRDefault="00CD6281" w:rsidP="00CD6281">
            <w:pPr>
              <w:widowControl/>
              <w:wordWrap/>
              <w:autoSpaceDE/>
              <w:autoSpaceDN/>
              <w:spacing w:after="0" w:line="360" w:lineRule="auto"/>
              <w:jc w:val="both"/>
              <w:rPr>
                <w:rFonts w:ascii="Times New Roman" w:eastAsia="맑은 고딕" w:hAnsi="Times New Roman" w:cs="Times New Roman"/>
                <w:kern w:val="0"/>
                <w:sz w:val="18"/>
                <w:szCs w:val="18"/>
                <w14:ligatures w14:val="none"/>
              </w:rPr>
            </w:pPr>
            <w:r w:rsidRPr="00746682">
              <w:rPr>
                <w:rFonts w:ascii="Times New Roman" w:eastAsia="맑은 고딕" w:hAnsi="Times New Roman" w:cs="Times New Roman"/>
                <w:color w:val="000000"/>
                <w:kern w:val="0"/>
                <w:sz w:val="18"/>
                <w:szCs w:val="18"/>
                <w14:ligatures w14:val="none"/>
              </w:rPr>
              <w:t xml:space="preserve">- Household income was categorized into five groups based on premium insurance level (medical aid and quartiles 1-4 of the premium level), as insurance premiums in Korea are determined by income. </w:t>
            </w:r>
          </w:p>
        </w:tc>
        <w:tc>
          <w:tcPr>
            <w:tcW w:w="3544" w:type="dxa"/>
            <w:tcBorders>
              <w:top w:val="single" w:sz="4" w:space="0" w:color="BFBFBF"/>
              <w:left w:val="nil"/>
              <w:bottom w:val="single" w:sz="4" w:space="0" w:color="BFBFBF"/>
            </w:tcBorders>
            <w:vAlign w:val="bottom"/>
          </w:tcPr>
          <w:p w14:paraId="07AA3865" w14:textId="550CBF9C" w:rsidR="00CD6281" w:rsidRPr="00746682" w:rsidRDefault="00CD6281" w:rsidP="00CD6281">
            <w:pPr>
              <w:widowControl/>
              <w:wordWrap/>
              <w:autoSpaceDE/>
              <w:autoSpaceDN/>
              <w:spacing w:after="0" w:line="360" w:lineRule="auto"/>
              <w:jc w:val="both"/>
              <w:rPr>
                <w:rFonts w:ascii="Times New Roman" w:eastAsia="맑은 고딕" w:hAnsi="Times New Roman" w:cs="Times New Roman"/>
                <w:color w:val="000000"/>
                <w:kern w:val="0"/>
                <w:sz w:val="18"/>
                <w:szCs w:val="18"/>
                <w14:ligatures w14:val="none"/>
              </w:rPr>
            </w:pPr>
          </w:p>
        </w:tc>
      </w:tr>
      <w:tr w:rsidR="00CD6281" w:rsidRPr="00C67F95" w14:paraId="15AA048D" w14:textId="77777777" w:rsidTr="00D35DA2">
        <w:trPr>
          <w:trHeight w:val="414"/>
        </w:trPr>
        <w:tc>
          <w:tcPr>
            <w:tcW w:w="3823" w:type="dxa"/>
            <w:tcBorders>
              <w:top w:val="single" w:sz="4" w:space="0" w:color="BFBFBF"/>
              <w:bottom w:val="single" w:sz="4" w:space="0" w:color="BFBFBF"/>
              <w:right w:val="single" w:sz="4" w:space="0" w:color="BFBFBF"/>
            </w:tcBorders>
            <w:vAlign w:val="center"/>
          </w:tcPr>
          <w:p w14:paraId="6F1B33E1" w14:textId="5A999659" w:rsidR="00CD6281" w:rsidRPr="00746682" w:rsidRDefault="00CD6281" w:rsidP="00D35DA2">
            <w:pPr>
              <w:widowControl/>
              <w:wordWrap/>
              <w:autoSpaceDE/>
              <w:autoSpaceDN/>
              <w:spacing w:after="0" w:line="360" w:lineRule="auto"/>
              <w:ind w:firstLineChars="100" w:firstLine="180"/>
              <w:jc w:val="both"/>
              <w:rPr>
                <w:rFonts w:ascii="Times New Roman" w:eastAsia="맑은 고딕" w:hAnsi="Times New Roman" w:cs="Times New Roman"/>
                <w:color w:val="000000"/>
                <w:kern w:val="0"/>
                <w:sz w:val="18"/>
                <w:szCs w:val="18"/>
                <w14:ligatures w14:val="none"/>
              </w:rPr>
            </w:pPr>
            <w:r w:rsidRPr="00746682">
              <w:rPr>
                <w:rFonts w:ascii="Times New Roman" w:hAnsi="Times New Roman" w:cs="Times New Roman"/>
                <w:sz w:val="18"/>
                <w:szCs w:val="18"/>
              </w:rPr>
              <w:t>Disability type</w:t>
            </w:r>
            <w:r w:rsidRPr="00746682">
              <w:rPr>
                <w:rFonts w:ascii="Times New Roman" w:hAnsi="Times New Roman" w:cs="Times New Roman"/>
                <w:sz w:val="18"/>
                <w:szCs w:val="18"/>
              </w:rPr>
              <w:fldChar w:fldCharType="begin">
                <w:fldData xml:space="preserve">PEVuZE5vdGU+PENpdGU+PEF1dGhvcj5ZdTwvQXV0aG9yPjxZZWFyPjIwMjA8L1llYXI+PFJlY051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</w:fldData>
              </w:fldChar>
            </w:r>
            <w:r w:rsidR="00E13EBA">
              <w:rPr>
                <w:rFonts w:ascii="Times New Roman" w:hAnsi="Times New Roman" w:cs="Times New Roman"/>
                <w:sz w:val="18"/>
                <w:szCs w:val="18"/>
              </w:rPr>
              <w:instrText xml:space="preserve"> ADDIN EN.CITE </w:instrText>
            </w:r>
            <w:r w:rsidR="00E13EBA">
              <w:rPr>
                <w:rFonts w:ascii="Times New Roman" w:hAnsi="Times New Roman" w:cs="Times New Roman"/>
                <w:sz w:val="18"/>
                <w:szCs w:val="18"/>
              </w:rPr>
              <w:fldChar w:fldCharType="begin">
                <w:fldData xml:space="preserve">PEVuZE5vdGU+PENpdGU+PEF1dGhvcj5ZdTwvQXV0aG9yPjxZZWFyPjIwMjA8L1llYXI+PFJlY051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</w:fldData>
              </w:fldChar>
            </w:r>
            <w:r w:rsidR="00E13EBA">
              <w:rPr>
                <w:rFonts w:ascii="Times New Roman" w:hAnsi="Times New Roman" w:cs="Times New Roman"/>
                <w:sz w:val="18"/>
                <w:szCs w:val="18"/>
              </w:rPr>
              <w:instrText xml:space="preserve"> ADDIN EN.CITE.DATA </w:instrText>
            </w:r>
            <w:r w:rsidR="00E13EBA">
              <w:rPr>
                <w:rFonts w:ascii="Times New Roman" w:hAnsi="Times New Roman" w:cs="Times New Roman"/>
                <w:sz w:val="18"/>
                <w:szCs w:val="18"/>
              </w:rPr>
            </w:r>
            <w:r w:rsidR="00E13EBA">
              <w:rPr>
                <w:rFonts w:ascii="Times New Roman" w:hAnsi="Times New Roman" w:cs="Times New Roman"/>
                <w:sz w:val="18"/>
                <w:szCs w:val="18"/>
              </w:rPr>
              <w:fldChar w:fldCharType="end"/>
            </w:r>
            <w:r w:rsidRPr="00746682">
              <w:rPr>
                <w:rFonts w:ascii="Times New Roman" w:hAnsi="Times New Roman" w:cs="Times New Roman"/>
                <w:sz w:val="18"/>
                <w:szCs w:val="18"/>
              </w:rPr>
            </w:r>
            <w:r w:rsidRPr="00746682">
              <w:rPr>
                <w:rFonts w:ascii="Times New Roman" w:hAnsi="Times New Roman" w:cs="Times New Roman"/>
                <w:sz w:val="18"/>
                <w:szCs w:val="18"/>
              </w:rPr>
              <w:fldChar w:fldCharType="separate"/>
            </w:r>
            <w:r w:rsidR="00E13EBA" w:rsidRPr="00E13EBA">
              <w:rPr>
                <w:rFonts w:ascii="Times New Roman" w:hAnsi="Times New Roman" w:cs="Times New Roman"/>
                <w:noProof/>
                <w:sz w:val="18"/>
                <w:szCs w:val="18"/>
                <w:vertAlign w:val="superscript"/>
              </w:rPr>
              <w:t>3</w:t>
            </w:r>
            <w:r w:rsidRPr="00746682">
              <w:rPr>
                <w:rFonts w:ascii="Times New Roman" w:hAnsi="Times New Roman" w:cs="Times New Roman"/>
                <w:sz w:val="18"/>
                <w:szCs w:val="18"/>
              </w:rPr>
              <w:fldChar w:fldCharType="end"/>
            </w:r>
          </w:p>
        </w:tc>
        <w:tc>
          <w:tcPr>
            <w:tcW w:w="6378" w:type="dxa"/>
            <w:tcBorders>
              <w:top w:val="single" w:sz="4" w:space="0" w:color="BFBFBF"/>
              <w:left w:val="nil"/>
              <w:bottom w:val="single" w:sz="4" w:space="0" w:color="BFBFBF"/>
              <w:right w:val="single" w:sz="4" w:space="0" w:color="BFBFBF"/>
            </w:tcBorders>
            <w:vAlign w:val="center"/>
          </w:tcPr>
          <w:p w14:paraId="367600CE" w14:textId="77777777" w:rsidR="00CD6281" w:rsidRPr="00746682" w:rsidRDefault="00CD6281" w:rsidP="00CD6281">
            <w:pPr>
              <w:widowControl/>
              <w:wordWrap/>
              <w:autoSpaceDE/>
              <w:autoSpaceDN/>
              <w:spacing w:beforeLines="50" w:before="120" w:after="0" w:line="360" w:lineRule="auto"/>
              <w:rPr>
                <w:rFonts w:ascii="Times New Roman" w:eastAsia="맑은 고딕" w:hAnsi="Times New Roman" w:cs="Times New Roman"/>
                <w:color w:val="000000"/>
                <w:kern w:val="0"/>
                <w:sz w:val="18"/>
                <w:szCs w:val="18"/>
                <w14:ligatures w14:val="none"/>
              </w:rPr>
            </w:pPr>
            <w:r w:rsidRPr="00746682">
              <w:rPr>
                <w:rFonts w:ascii="Times New Roman" w:eastAsia="맑은 고딕" w:hAnsi="Times New Roman" w:cs="Times New Roman"/>
                <w:color w:val="000000"/>
                <w:kern w:val="0"/>
                <w:sz w:val="18"/>
                <w:szCs w:val="18"/>
                <w14:ligatures w14:val="none"/>
              </w:rPr>
              <w:t>- Physical, brain lesion, visual impairment, hearing impairment, speech and language, intellectual, autism spectrum, psychiatric (mental), renal, cardiac, respiratory, hepatic, facial, ostomy (intestinal/urinary), and epilepsy)</w:t>
            </w:r>
          </w:p>
          <w:p w14:paraId="01A235BB" w14:textId="6809B813" w:rsidR="00CD6281" w:rsidRPr="00746682" w:rsidRDefault="00CD6281" w:rsidP="00CD6281">
            <w:pPr>
              <w:widowControl/>
              <w:wordWrap/>
              <w:autoSpaceDE/>
              <w:autoSpaceDN/>
              <w:spacing w:after="0" w:line="360" w:lineRule="auto"/>
              <w:jc w:val="both"/>
              <w:rPr>
                <w:rFonts w:ascii="Times New Roman" w:eastAsia="맑은 고딕" w:hAnsi="Times New Roman" w:cs="Times New Roman"/>
                <w:kern w:val="0"/>
                <w:sz w:val="18"/>
                <w:szCs w:val="18"/>
                <w14:ligatures w14:val="none"/>
              </w:rPr>
            </w:pPr>
            <w:r w:rsidRPr="00746682">
              <w:rPr>
                <w:rFonts w:ascii="Times New Roman" w:eastAsia="맑은 고딕" w:hAnsi="Times New Roman" w:cs="Times New Roman"/>
                <w:color w:val="000000"/>
                <w:kern w:val="0"/>
                <w:sz w:val="18"/>
                <w:szCs w:val="18"/>
                <w14:ligatures w14:val="none"/>
              </w:rPr>
              <w:t>- Disability type was classified as a binary variable based on the presence or absence of any registered disability listed above.</w:t>
            </w:r>
          </w:p>
        </w:tc>
        <w:tc>
          <w:tcPr>
            <w:tcW w:w="3544" w:type="dxa"/>
            <w:tcBorders>
              <w:top w:val="single" w:sz="4" w:space="0" w:color="BFBFBF"/>
              <w:left w:val="nil"/>
              <w:bottom w:val="single" w:sz="4" w:space="0" w:color="BFBFBF"/>
            </w:tcBorders>
            <w:vAlign w:val="bottom"/>
          </w:tcPr>
          <w:p w14:paraId="46F3E521" w14:textId="57F3B7CC" w:rsidR="00CD6281" w:rsidRPr="00746682" w:rsidRDefault="00CD6281" w:rsidP="00CD6281">
            <w:pPr>
              <w:widowControl/>
              <w:wordWrap/>
              <w:autoSpaceDE/>
              <w:autoSpaceDN/>
              <w:spacing w:after="0" w:line="360" w:lineRule="auto"/>
              <w:jc w:val="both"/>
              <w:rPr>
                <w:rFonts w:ascii="Times New Roman" w:eastAsia="맑은 고딕" w:hAnsi="Times New Roman" w:cs="Times New Roman"/>
                <w:color w:val="000000"/>
                <w:kern w:val="0"/>
                <w:sz w:val="18"/>
                <w:szCs w:val="18"/>
                <w14:ligatures w14:val="none"/>
              </w:rPr>
            </w:pPr>
          </w:p>
        </w:tc>
      </w:tr>
      <w:tr w:rsidR="00CD6281" w:rsidRPr="00C67F95" w14:paraId="5D4D443A" w14:textId="77777777" w:rsidTr="00D35DA2">
        <w:trPr>
          <w:trHeight w:val="414"/>
        </w:trPr>
        <w:tc>
          <w:tcPr>
            <w:tcW w:w="3823" w:type="dxa"/>
            <w:tcBorders>
              <w:top w:val="single" w:sz="4" w:space="0" w:color="BFBFBF"/>
              <w:bottom w:val="single" w:sz="4" w:space="0" w:color="BFBFBF"/>
              <w:right w:val="single" w:sz="4" w:space="0" w:color="BFBFBF"/>
            </w:tcBorders>
            <w:vAlign w:val="center"/>
          </w:tcPr>
          <w:p w14:paraId="7B74458A" w14:textId="57E7978E" w:rsidR="00CD6281" w:rsidRPr="00746682" w:rsidRDefault="00CD6281" w:rsidP="00D35DA2">
            <w:pPr>
              <w:widowControl/>
              <w:wordWrap/>
              <w:autoSpaceDE/>
              <w:autoSpaceDN/>
              <w:spacing w:after="0" w:line="360" w:lineRule="auto"/>
              <w:ind w:firstLineChars="100" w:firstLine="180"/>
              <w:jc w:val="both"/>
              <w:rPr>
                <w:rFonts w:ascii="Times New Roman" w:eastAsia="맑은 고딕" w:hAnsi="Times New Roman" w:cs="Times New Roman"/>
                <w:color w:val="000000"/>
                <w:kern w:val="0"/>
                <w:sz w:val="18"/>
                <w:szCs w:val="18"/>
                <w14:ligatures w14:val="none"/>
              </w:rPr>
            </w:pPr>
            <w:r w:rsidRPr="00746682">
              <w:rPr>
                <w:rFonts w:ascii="Times New Roman" w:hAnsi="Times New Roman" w:cs="Times New Roman"/>
                <w:sz w:val="18"/>
                <w:szCs w:val="18"/>
              </w:rPr>
              <w:t>Hospital length of stay</w:t>
            </w:r>
          </w:p>
        </w:tc>
        <w:tc>
          <w:tcPr>
            <w:tcW w:w="6378" w:type="dxa"/>
            <w:tcBorders>
              <w:top w:val="single" w:sz="4" w:space="0" w:color="BFBFBF"/>
              <w:left w:val="nil"/>
              <w:bottom w:val="single" w:sz="4" w:space="0" w:color="BFBFBF"/>
              <w:right w:val="single" w:sz="4" w:space="0" w:color="BFBFBF"/>
            </w:tcBorders>
            <w:vAlign w:val="center"/>
          </w:tcPr>
          <w:p w14:paraId="369CC182" w14:textId="6AADF694" w:rsidR="00CD6281" w:rsidRPr="00746682" w:rsidRDefault="00CD6281" w:rsidP="00CD6281">
            <w:pPr>
              <w:widowControl/>
              <w:wordWrap/>
              <w:autoSpaceDE/>
              <w:autoSpaceDN/>
              <w:spacing w:after="0" w:line="360" w:lineRule="auto"/>
              <w:jc w:val="both"/>
              <w:rPr>
                <w:rFonts w:ascii="Times New Roman" w:eastAsia="맑은 고딕" w:hAnsi="Times New Roman" w:cs="Times New Roman"/>
                <w:kern w:val="0"/>
                <w:sz w:val="18"/>
                <w:szCs w:val="18"/>
                <w14:ligatures w14:val="none"/>
              </w:rPr>
            </w:pPr>
            <w:r w:rsidRPr="00746682">
              <w:rPr>
                <w:rFonts w:ascii="Times New Roman" w:eastAsia="맑은 고딕" w:hAnsi="Times New Roman" w:cs="Times New Roman"/>
                <w:color w:val="000000"/>
                <w:kern w:val="0"/>
                <w:sz w:val="18"/>
                <w:szCs w:val="18"/>
                <w14:ligatures w14:val="none"/>
              </w:rPr>
              <w:t>Number of days from the index surgery date to hospital discharge</w:t>
            </w:r>
          </w:p>
        </w:tc>
        <w:tc>
          <w:tcPr>
            <w:tcW w:w="3544" w:type="dxa"/>
            <w:tcBorders>
              <w:top w:val="single" w:sz="4" w:space="0" w:color="BFBFBF"/>
              <w:left w:val="nil"/>
              <w:bottom w:val="single" w:sz="4" w:space="0" w:color="BFBFBF"/>
            </w:tcBorders>
            <w:vAlign w:val="bottom"/>
          </w:tcPr>
          <w:p w14:paraId="36B8742A" w14:textId="77777777" w:rsidR="00CD6281" w:rsidRPr="00746682" w:rsidRDefault="00CD6281" w:rsidP="00CD6281">
            <w:pPr>
              <w:widowControl/>
              <w:wordWrap/>
              <w:autoSpaceDE/>
              <w:autoSpaceDN/>
              <w:spacing w:after="0" w:line="360" w:lineRule="auto"/>
              <w:jc w:val="both"/>
              <w:rPr>
                <w:rFonts w:ascii="Times New Roman" w:eastAsia="맑은 고딕" w:hAnsi="Times New Roman" w:cs="Times New Roman"/>
                <w:color w:val="000000"/>
                <w:kern w:val="0"/>
                <w:sz w:val="18"/>
                <w:szCs w:val="18"/>
                <w14:ligatures w14:val="none"/>
              </w:rPr>
            </w:pPr>
          </w:p>
        </w:tc>
      </w:tr>
      <w:tr w:rsidR="00746682" w:rsidRPr="00C67F95" w14:paraId="22DAECA7" w14:textId="77777777" w:rsidTr="00D35DA2">
        <w:trPr>
          <w:trHeight w:val="414"/>
        </w:trPr>
        <w:tc>
          <w:tcPr>
            <w:tcW w:w="3823" w:type="dxa"/>
            <w:tcBorders>
              <w:top w:val="single" w:sz="4" w:space="0" w:color="BFBFBF"/>
              <w:bottom w:val="single" w:sz="4" w:space="0" w:color="BFBFBF"/>
              <w:right w:val="single" w:sz="4" w:space="0" w:color="BFBFBF"/>
            </w:tcBorders>
            <w:vAlign w:val="center"/>
          </w:tcPr>
          <w:p w14:paraId="0557A3B3" w14:textId="2A4AB28A" w:rsidR="00746682" w:rsidRPr="00746682" w:rsidRDefault="00746682" w:rsidP="00D35DA2">
            <w:pPr>
              <w:widowControl/>
              <w:wordWrap/>
              <w:autoSpaceDE/>
              <w:autoSpaceDN/>
              <w:spacing w:after="0" w:line="360" w:lineRule="auto"/>
              <w:jc w:val="both"/>
              <w:rPr>
                <w:rFonts w:ascii="Times New Roman" w:hAnsi="Times New Roman" w:cs="Times New Roman"/>
                <w:b/>
                <w:bCs/>
                <w:sz w:val="18"/>
                <w:szCs w:val="18"/>
              </w:rPr>
            </w:pPr>
            <w:r w:rsidRPr="00746682">
              <w:rPr>
                <w:rFonts w:ascii="Times New Roman" w:hAnsi="Times New Roman" w:cs="Times New Roman" w:hint="eastAsia"/>
                <w:b/>
                <w:bCs/>
                <w:sz w:val="18"/>
                <w:szCs w:val="18"/>
              </w:rPr>
              <w:t>COMORBIDITIES</w:t>
            </w:r>
            <w:r>
              <w:rPr>
                <w:rFonts w:ascii="Times New Roman" w:hAnsi="Times New Roman" w:cs="Times New Roman"/>
                <w:b/>
                <w:bCs/>
                <w:sz w:val="18"/>
                <w:szCs w:val="18"/>
              </w:rPr>
              <w:fldChar w:fldCharType="begin"/>
            </w:r>
            <w:r w:rsidR="00E13EBA">
              <w:rPr>
                <w:rFonts w:ascii="Times New Roman" w:hAnsi="Times New Roman" w:cs="Times New Roman"/>
                <w:b/>
                <w:bCs/>
                <w:sz w:val="18"/>
                <w:szCs w:val="18"/>
              </w:rPr>
              <w:instrText xml:space="preserve"> ADDIN EN.CITE &lt;EndNote&gt;&lt;Cite&gt;&lt;Author&gt;Jeong&lt;/Author&gt;&lt;Year&gt;2023&lt;/Year&gt;&lt;RecNum&gt;766&lt;/RecNum&gt;&lt;DisplayText&gt;&lt;style face="superscript"&gt;4&lt;/style&gt;&lt;/DisplayText&gt;&lt;record&gt;&lt;rec-number&gt;766&lt;/rec-number&gt;&lt;foreign-keys&gt;&lt;key app="EN" db-id="es05950ru2s206e0098vv2zdvaxrra0xwp5e" timestamp="1781668421"&gt;766&lt;/key&gt;&lt;/foreign-keys&gt;&lt;ref-type name="Journal Article"&gt;17&lt;/ref-type&gt;&lt;contributors&gt;&lt;authors&gt;&lt;author&gt;Jeong, Su-Min&lt;/author&gt;&lt;author&gt;Park, Junhee&lt;/author&gt;&lt;author&gt;Han, Kyungdo&lt;/author&gt;&lt;author&gt;Yoo, Juhwan&lt;/author&gt;&lt;author&gt;Yoo, Jung Eun&lt;/author&gt;&lt;author&gt;Lee, Cheol Min&lt;/author&gt;&lt;author&gt;Jung, Wonyoung&lt;/author&gt;&lt;author&gt;Lee, Jinkook&lt;/author&gt;&lt;author&gt;Kim, SangYun&lt;/author&gt;&lt;author&gt;Shin, Dong Wook&lt;/author&gt;&lt;/authors&gt;&lt;/contributors&gt;&lt;titles&gt;&lt;title&gt;Association of Changes in Smoking Intensity With Risk of Dementia in Korea&lt;/title&gt;&lt;secondary-title&gt;JAMA Network Open&lt;/secondary-title&gt;&lt;/titles&gt;&lt;periodical&gt;&lt;full-title&gt;JAMA Network Open&lt;/full-title&gt;&lt;/periodical&gt;&lt;pages&gt;e2251506-e2251506&lt;/pages&gt;&lt;volume&gt;6&lt;/volume&gt;&lt;number&gt;1&lt;/number&gt;&lt;dates&gt;&lt;year&gt;2023&lt;/year&gt;&lt;/dates&gt;&lt;isbn&gt;2574-3805&lt;/isbn&gt;&lt;urls&gt;&lt;related-urls&gt;&lt;url&gt;https://doi.org/10.1001/jamanetworkopen.2022.51506&lt;/url&gt;&lt;/related-urls&gt;&lt;/urls&gt;&lt;electronic-resource-num&gt;10.1001/jamanetworkopen.2022.51506&lt;/electronic-resource-num&gt;&lt;access-date&gt;6/17/2026&lt;/access-date&gt;&lt;/record&gt;&lt;/Cite&gt;&lt;/EndNote&gt;</w:instrText>
            </w:r>
            <w:r>
              <w:rPr>
                <w:rFonts w:ascii="Times New Roman" w:hAnsi="Times New Roman" w:cs="Times New Roman"/>
                <w:b/>
                <w:bCs/>
                <w:sz w:val="18"/>
                <w:szCs w:val="18"/>
              </w:rPr>
              <w:fldChar w:fldCharType="separate"/>
            </w:r>
            <w:r w:rsidR="00E13EBA" w:rsidRPr="00E13EBA">
              <w:rPr>
                <w:rFonts w:ascii="Times New Roman" w:hAnsi="Times New Roman" w:cs="Times New Roman"/>
                <w:b/>
                <w:bCs/>
                <w:noProof/>
                <w:sz w:val="18"/>
                <w:szCs w:val="18"/>
                <w:vertAlign w:val="superscript"/>
              </w:rPr>
              <w:t>4</w:t>
            </w:r>
            <w:r>
              <w:rPr>
                <w:rFonts w:ascii="Times New Roman" w:hAnsi="Times New Roman" w:cs="Times New Roman"/>
                <w:b/>
                <w:bCs/>
                <w:sz w:val="18"/>
                <w:szCs w:val="18"/>
              </w:rPr>
              <w:fldChar w:fldCharType="end"/>
            </w:r>
          </w:p>
        </w:tc>
        <w:tc>
          <w:tcPr>
            <w:tcW w:w="6378" w:type="dxa"/>
            <w:tcBorders>
              <w:top w:val="single" w:sz="4" w:space="0" w:color="BFBFBF"/>
              <w:left w:val="nil"/>
              <w:bottom w:val="single" w:sz="4" w:space="0" w:color="BFBFBF"/>
              <w:right w:val="single" w:sz="4" w:space="0" w:color="BFBFBF"/>
            </w:tcBorders>
            <w:vAlign w:val="center"/>
          </w:tcPr>
          <w:p w14:paraId="615FF2CB" w14:textId="77777777" w:rsidR="00746682" w:rsidRPr="00746682" w:rsidRDefault="00746682" w:rsidP="00746682">
            <w:pPr>
              <w:widowControl/>
              <w:wordWrap/>
              <w:autoSpaceDE/>
              <w:autoSpaceDN/>
              <w:spacing w:after="0" w:line="360" w:lineRule="auto"/>
              <w:jc w:val="both"/>
              <w:rPr>
                <w:rFonts w:ascii="Times New Roman" w:eastAsia="맑은 고딕" w:hAnsi="Times New Roman" w:cs="Times New Roman"/>
                <w:color w:val="000000"/>
                <w:kern w:val="0"/>
                <w:sz w:val="18"/>
                <w:szCs w:val="18"/>
                <w14:ligatures w14:val="none"/>
              </w:rPr>
            </w:pPr>
            <w:r w:rsidRPr="00746682">
              <w:rPr>
                <w:rFonts w:ascii="Times New Roman" w:eastAsia="맑은 고딕" w:hAnsi="Times New Roman" w:cs="Times New Roman"/>
                <w:color w:val="000000"/>
                <w:kern w:val="0"/>
                <w:sz w:val="18"/>
                <w:szCs w:val="18"/>
                <w14:ligatures w14:val="none"/>
              </w:rPr>
              <w:t>- Hypertension: I10-I13 or I15 and antihypertensive drugs or blood pressure ≥140/90 mmHg</w:t>
            </w:r>
          </w:p>
          <w:p w14:paraId="38F24444" w14:textId="77777777" w:rsidR="00746682" w:rsidRPr="00746682" w:rsidRDefault="00746682" w:rsidP="00746682">
            <w:pPr>
              <w:widowControl/>
              <w:wordWrap/>
              <w:autoSpaceDE/>
              <w:autoSpaceDN/>
              <w:spacing w:after="0" w:line="360" w:lineRule="auto"/>
              <w:jc w:val="both"/>
              <w:rPr>
                <w:rFonts w:ascii="Times New Roman" w:eastAsia="맑은 고딕" w:hAnsi="Times New Roman" w:cs="Times New Roman"/>
                <w:color w:val="000000"/>
                <w:kern w:val="0"/>
                <w:sz w:val="18"/>
                <w:szCs w:val="18"/>
                <w14:ligatures w14:val="none"/>
              </w:rPr>
            </w:pPr>
            <w:r w:rsidRPr="00746682">
              <w:rPr>
                <w:rFonts w:ascii="Times New Roman" w:eastAsia="맑은 고딕" w:hAnsi="Times New Roman" w:cs="Times New Roman"/>
                <w:color w:val="000000"/>
                <w:kern w:val="0"/>
                <w:sz w:val="18"/>
                <w:szCs w:val="18"/>
                <w14:ligatures w14:val="none"/>
              </w:rPr>
              <w:t>- Diabetes: E11-E14 and anti-diabetic drugs or fasting glucose level ≥126 mg/dL</w:t>
            </w:r>
          </w:p>
          <w:p w14:paraId="0E2FACB9" w14:textId="4131BB78" w:rsidR="00746682" w:rsidRPr="00746682" w:rsidRDefault="00746682" w:rsidP="00746682">
            <w:pPr>
              <w:widowControl/>
              <w:wordWrap/>
              <w:autoSpaceDE/>
              <w:autoSpaceDN/>
              <w:spacing w:after="0" w:line="360" w:lineRule="auto"/>
              <w:jc w:val="both"/>
              <w:rPr>
                <w:rFonts w:ascii="Times New Roman" w:eastAsia="맑은 고딕" w:hAnsi="Times New Roman" w:cs="Times New Roman"/>
                <w:color w:val="000000"/>
                <w:kern w:val="0"/>
                <w:sz w:val="18"/>
                <w:szCs w:val="18"/>
                <w14:ligatures w14:val="none"/>
              </w:rPr>
            </w:pPr>
            <w:r w:rsidRPr="00746682">
              <w:rPr>
                <w:rFonts w:ascii="Times New Roman" w:eastAsia="맑은 고딕" w:hAnsi="Times New Roman" w:cs="Times New Roman"/>
                <w:color w:val="000000"/>
                <w:kern w:val="0"/>
                <w:sz w:val="18"/>
                <w:szCs w:val="18"/>
                <w14:ligatures w14:val="none"/>
              </w:rPr>
              <w:t>- Chronic kidney disease: N18, N19</w:t>
            </w:r>
          </w:p>
        </w:tc>
        <w:tc>
          <w:tcPr>
            <w:tcW w:w="3544" w:type="dxa"/>
            <w:tcBorders>
              <w:top w:val="single" w:sz="4" w:space="0" w:color="BFBFBF"/>
              <w:left w:val="nil"/>
              <w:bottom w:val="single" w:sz="4" w:space="0" w:color="BFBFBF"/>
            </w:tcBorders>
            <w:vAlign w:val="bottom"/>
          </w:tcPr>
          <w:p w14:paraId="5601EC81" w14:textId="3BDEE48D" w:rsidR="00746682" w:rsidRPr="00746682" w:rsidRDefault="00746682" w:rsidP="00CD6281">
            <w:pPr>
              <w:widowControl/>
              <w:wordWrap/>
              <w:autoSpaceDE/>
              <w:autoSpaceDN/>
              <w:spacing w:after="0" w:line="360" w:lineRule="auto"/>
              <w:jc w:val="both"/>
              <w:rPr>
                <w:rFonts w:ascii="Times New Roman" w:eastAsia="맑은 고딕" w:hAnsi="Times New Roman" w:cs="Times New Roman"/>
                <w:color w:val="000000"/>
                <w:kern w:val="0"/>
                <w:sz w:val="18"/>
                <w:szCs w:val="18"/>
                <w14:ligatures w14:val="none"/>
              </w:rPr>
            </w:pPr>
          </w:p>
        </w:tc>
      </w:tr>
      <w:tr w:rsidR="00571528" w:rsidRPr="00C67F95" w14:paraId="480B4CAE" w14:textId="77777777" w:rsidTr="00D35DA2">
        <w:trPr>
          <w:trHeight w:val="414"/>
        </w:trPr>
        <w:tc>
          <w:tcPr>
            <w:tcW w:w="3823" w:type="dxa"/>
            <w:tcBorders>
              <w:top w:val="single" w:sz="4" w:space="0" w:color="BFBFBF"/>
              <w:bottom w:val="single" w:sz="4" w:space="0" w:color="BFBFBF"/>
              <w:right w:val="single" w:sz="4" w:space="0" w:color="BFBFBF"/>
            </w:tcBorders>
            <w:vAlign w:val="center"/>
          </w:tcPr>
          <w:p w14:paraId="26B212A4" w14:textId="63DE20EF" w:rsidR="00571528" w:rsidRPr="00746682" w:rsidRDefault="00571528" w:rsidP="00D35DA2">
            <w:pPr>
              <w:widowControl/>
              <w:wordWrap/>
              <w:autoSpaceDE/>
              <w:autoSpaceDN/>
              <w:spacing w:after="0" w:line="360" w:lineRule="auto"/>
              <w:jc w:val="both"/>
              <w:rPr>
                <w:rFonts w:ascii="Times New Roman" w:hAnsi="Times New Roman" w:cs="Times New Roman"/>
                <w:b/>
                <w:bCs/>
                <w:sz w:val="18"/>
                <w:szCs w:val="18"/>
              </w:rPr>
            </w:pPr>
            <w:r>
              <w:rPr>
                <w:rFonts w:ascii="Times New Roman" w:hAnsi="Times New Roman" w:cs="Times New Roman" w:hint="eastAsia"/>
                <w:b/>
                <w:bCs/>
                <w:sz w:val="18"/>
                <w:szCs w:val="18"/>
              </w:rPr>
              <w:t>ALCOHOL CONSUMPTION</w:t>
            </w:r>
            <w:r w:rsidR="00395D2B">
              <w:rPr>
                <w:rFonts w:ascii="Times New Roman" w:hAnsi="Times New Roman" w:cs="Times New Roman"/>
                <w:b/>
                <w:bCs/>
                <w:sz w:val="18"/>
                <w:szCs w:val="18"/>
              </w:rPr>
              <w:fldChar w:fldCharType="begin">
                <w:fldData xml:space="preserve">PEVuZE5vdGU+PENpdGU+PEF1dGhvcj5KbzwvQXV0aG9yPjxZZWFyPjIwMjQ8L1llYXI+PFJlY051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==
</w:fldData>
              </w:fldChar>
            </w:r>
            <w:r w:rsidR="00E13EBA">
              <w:rPr>
                <w:rFonts w:ascii="Times New Roman" w:hAnsi="Times New Roman" w:cs="Times New Roman"/>
                <w:b/>
                <w:bCs/>
                <w:sz w:val="18"/>
                <w:szCs w:val="18"/>
              </w:rPr>
              <w:instrText xml:space="preserve"> ADDIN EN.CITE </w:instrText>
            </w:r>
            <w:r w:rsidR="00E13EBA">
              <w:rPr>
                <w:rFonts w:ascii="Times New Roman" w:hAnsi="Times New Roman" w:cs="Times New Roman"/>
                <w:b/>
                <w:bCs/>
                <w:sz w:val="18"/>
                <w:szCs w:val="18"/>
              </w:rPr>
              <w:fldChar w:fldCharType="begin">
                <w:fldData xml:space="preserve">PEVuZE5vdGU+PENpdGU+PEF1dGhvcj5KbzwvQXV0aG9yPjxZZWFyPjIwMjQ8L1llYXI+PFJlY051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==
</w:fldData>
              </w:fldChar>
            </w:r>
            <w:r w:rsidR="00E13EBA">
              <w:rPr>
                <w:rFonts w:ascii="Times New Roman" w:hAnsi="Times New Roman" w:cs="Times New Roman"/>
                <w:b/>
                <w:bCs/>
                <w:sz w:val="18"/>
                <w:szCs w:val="18"/>
              </w:rPr>
              <w:instrText xml:space="preserve"> ADDIN EN.CITE.DATA </w:instrText>
            </w:r>
            <w:r w:rsidR="00E13EBA">
              <w:rPr>
                <w:rFonts w:ascii="Times New Roman" w:hAnsi="Times New Roman" w:cs="Times New Roman"/>
                <w:b/>
                <w:bCs/>
                <w:sz w:val="18"/>
                <w:szCs w:val="18"/>
              </w:rPr>
            </w:r>
            <w:r w:rsidR="00E13EBA">
              <w:rPr>
                <w:rFonts w:ascii="Times New Roman" w:hAnsi="Times New Roman" w:cs="Times New Roman"/>
                <w:b/>
                <w:bCs/>
                <w:sz w:val="18"/>
                <w:szCs w:val="18"/>
              </w:rPr>
              <w:fldChar w:fldCharType="end"/>
            </w:r>
            <w:r w:rsidR="00395D2B">
              <w:rPr>
                <w:rFonts w:ascii="Times New Roman" w:hAnsi="Times New Roman" w:cs="Times New Roman"/>
                <w:b/>
                <w:bCs/>
                <w:sz w:val="18"/>
                <w:szCs w:val="18"/>
              </w:rPr>
            </w:r>
            <w:r w:rsidR="00395D2B">
              <w:rPr>
                <w:rFonts w:ascii="Times New Roman" w:hAnsi="Times New Roman" w:cs="Times New Roman"/>
                <w:b/>
                <w:bCs/>
                <w:sz w:val="18"/>
                <w:szCs w:val="18"/>
              </w:rPr>
              <w:fldChar w:fldCharType="separate"/>
            </w:r>
            <w:r w:rsidR="00E13EBA" w:rsidRPr="00E13EBA">
              <w:rPr>
                <w:rFonts w:ascii="Times New Roman" w:hAnsi="Times New Roman" w:cs="Times New Roman"/>
                <w:b/>
                <w:bCs/>
                <w:noProof/>
                <w:sz w:val="18"/>
                <w:szCs w:val="18"/>
                <w:vertAlign w:val="superscript"/>
              </w:rPr>
              <w:t>5</w:t>
            </w:r>
            <w:r w:rsidR="00395D2B">
              <w:rPr>
                <w:rFonts w:ascii="Times New Roman" w:hAnsi="Times New Roman" w:cs="Times New Roman"/>
                <w:b/>
                <w:bCs/>
                <w:sz w:val="18"/>
                <w:szCs w:val="18"/>
              </w:rPr>
              <w:fldChar w:fldCharType="end"/>
            </w:r>
          </w:p>
        </w:tc>
        <w:tc>
          <w:tcPr>
            <w:tcW w:w="6378" w:type="dxa"/>
            <w:tcBorders>
              <w:top w:val="single" w:sz="4" w:space="0" w:color="BFBFBF"/>
              <w:left w:val="nil"/>
              <w:bottom w:val="single" w:sz="4" w:space="0" w:color="BFBFBF"/>
              <w:right w:val="single" w:sz="4" w:space="0" w:color="BFBFBF"/>
            </w:tcBorders>
            <w:vAlign w:val="bottom"/>
          </w:tcPr>
          <w:p w14:paraId="1881D28E" w14:textId="5F54BE6C" w:rsidR="00571528" w:rsidRPr="00746682" w:rsidRDefault="00395D2B" w:rsidP="00571528">
            <w:pPr>
              <w:widowControl/>
              <w:wordWrap/>
              <w:autoSpaceDE/>
              <w:autoSpaceDN/>
              <w:spacing w:after="0" w:line="360" w:lineRule="auto"/>
              <w:jc w:val="both"/>
              <w:rPr>
                <w:rFonts w:ascii="Times New Roman" w:eastAsia="맑은 고딕" w:hAnsi="Times New Roman" w:cs="Times New Roman"/>
                <w:color w:val="000000"/>
                <w:kern w:val="0"/>
                <w:sz w:val="18"/>
                <w:szCs w:val="18"/>
                <w14:ligatures w14:val="none"/>
              </w:rPr>
            </w:pPr>
            <w:r w:rsidRPr="00395D2B">
              <w:rPr>
                <w:rFonts w:ascii="Times New Roman" w:eastAsia="맑은 고딕" w:hAnsi="Times New Roman" w:cs="Times New Roman"/>
                <w:color w:val="000000"/>
                <w:kern w:val="0"/>
                <w:sz w:val="18"/>
                <w:szCs w:val="18"/>
                <w14:ligatures w14:val="none"/>
              </w:rPr>
              <w:t>Alcohol consumption was categorized by average daily alcohol intake calculated by the self-reported frequency and amount of alcoholic beverages.</w:t>
            </w:r>
          </w:p>
        </w:tc>
        <w:tc>
          <w:tcPr>
            <w:tcW w:w="3544" w:type="dxa"/>
            <w:tcBorders>
              <w:top w:val="single" w:sz="4" w:space="0" w:color="BFBFBF"/>
              <w:left w:val="nil"/>
              <w:bottom w:val="single" w:sz="4" w:space="0" w:color="BFBFBF"/>
            </w:tcBorders>
            <w:vAlign w:val="bottom"/>
          </w:tcPr>
          <w:p w14:paraId="4777552C" w14:textId="77777777" w:rsidR="00571528" w:rsidRPr="00746682" w:rsidRDefault="00571528" w:rsidP="00571528">
            <w:pPr>
              <w:widowControl/>
              <w:wordWrap/>
              <w:autoSpaceDE/>
              <w:autoSpaceDN/>
              <w:spacing w:after="0" w:line="360" w:lineRule="auto"/>
              <w:jc w:val="both"/>
              <w:rPr>
                <w:rFonts w:ascii="Times New Roman" w:eastAsia="맑은 고딕" w:hAnsi="Times New Roman" w:cs="Times New Roman"/>
                <w:color w:val="000000"/>
                <w:kern w:val="0"/>
                <w:sz w:val="18"/>
                <w:szCs w:val="18"/>
                <w14:ligatures w14:val="none"/>
              </w:rPr>
            </w:pPr>
          </w:p>
        </w:tc>
      </w:tr>
      <w:tr w:rsidR="00571528" w:rsidRPr="00C67F95" w14:paraId="718B6955" w14:textId="77777777" w:rsidTr="00D35DA2">
        <w:trPr>
          <w:trHeight w:val="414"/>
        </w:trPr>
        <w:tc>
          <w:tcPr>
            <w:tcW w:w="3823" w:type="dxa"/>
            <w:tcBorders>
              <w:top w:val="single" w:sz="4" w:space="0" w:color="BFBFBF"/>
              <w:bottom w:val="single" w:sz="8" w:space="0" w:color="auto"/>
              <w:right w:val="single" w:sz="4" w:space="0" w:color="BFBFBF"/>
            </w:tcBorders>
            <w:vAlign w:val="center"/>
          </w:tcPr>
          <w:p w14:paraId="6C43B592" w14:textId="684EC1D0" w:rsidR="00571528" w:rsidRPr="00746682" w:rsidRDefault="00571528" w:rsidP="00D35DA2">
            <w:pPr>
              <w:widowControl/>
              <w:wordWrap/>
              <w:autoSpaceDE/>
              <w:autoSpaceDN/>
              <w:spacing w:after="0" w:line="360" w:lineRule="auto"/>
              <w:jc w:val="both"/>
              <w:rPr>
                <w:rFonts w:ascii="Times New Roman" w:hAnsi="Times New Roman" w:cs="Times New Roman"/>
                <w:b/>
                <w:bCs/>
                <w:sz w:val="18"/>
                <w:szCs w:val="18"/>
              </w:rPr>
            </w:pPr>
            <w:r>
              <w:rPr>
                <w:rFonts w:ascii="Times New Roman" w:hAnsi="Times New Roman" w:cs="Times New Roman" w:hint="eastAsia"/>
                <w:b/>
                <w:bCs/>
                <w:sz w:val="18"/>
                <w:szCs w:val="18"/>
              </w:rPr>
              <w:t>PHYSICAL ACTIVITY</w:t>
            </w:r>
            <w:r w:rsidR="00502455">
              <w:rPr>
                <w:rFonts w:ascii="Times New Roman" w:hAnsi="Times New Roman" w:cs="Times New Roman"/>
                <w:b/>
                <w:bCs/>
                <w:sz w:val="18"/>
                <w:szCs w:val="18"/>
              </w:rPr>
              <w:fldChar w:fldCharType="begin"/>
            </w:r>
            <w:r w:rsidR="00E13EBA">
              <w:rPr>
                <w:rFonts w:ascii="Times New Roman" w:hAnsi="Times New Roman" w:cs="Times New Roman"/>
                <w:b/>
                <w:bCs/>
                <w:sz w:val="18"/>
                <w:szCs w:val="18"/>
              </w:rPr>
              <w:instrText xml:space="preserve"> ADDIN EN.CITE &lt;EndNote&gt;&lt;Cite&gt;&lt;Year&gt;2007&lt;/Year&gt;&lt;RecNum&gt;787&lt;/RecNum&gt;&lt;DisplayText&gt;&lt;style face="superscript"&gt;6&lt;/style&gt;&lt;/DisplayText&gt;&lt;record&gt;&lt;rec-number&gt;787&lt;/rec-number&gt;&lt;foreign-keys&gt;&lt;key app="EN" db-id="es05950ru2s206e0098vv2zdvaxrra0xwp5e" timestamp="1785200332"&gt;787&lt;/key&gt;&lt;/foreign-keys&gt;&lt;ref-type name="Journal Article"&gt;17&lt;/ref-type&gt;&lt;contributors&gt;&lt;/contributors&gt;&lt;titles&gt;&lt;title&gt;Physical Activity and Public Health&lt;/title&gt;&lt;secondary-title&gt;Circulation&lt;/secondary-title&gt;&lt;/titles&gt;&lt;periodical&gt;&lt;full-title&gt;Circulation&lt;/full-title&gt;&lt;/periodical&gt;&lt;pages&gt;1081-1093&lt;/pages&gt;&lt;volume&gt;116&lt;/volume&gt;&lt;number&gt;9&lt;/number&gt;&lt;dates&gt;&lt;year&gt;2007&lt;/year&gt;&lt;/dates&gt;&lt;urls&gt;&lt;related-urls&gt;&lt;url&gt;https://www.ahajournals.org/doi/abs/10.1161/CIRCULATIONAHA.107.185649&lt;/url&gt;&lt;/related-urls&gt;&lt;/urls&gt;&lt;electronic-resource-num&gt;doi:10.1161/CIRCULATIONAHA.107.185649&lt;/electronic-resource-num&gt;&lt;/record&gt;&lt;/Cite&gt;&lt;/EndNote&gt;</w:instrText>
            </w:r>
            <w:r w:rsidR="00502455">
              <w:rPr>
                <w:rFonts w:ascii="Times New Roman" w:hAnsi="Times New Roman" w:cs="Times New Roman"/>
                <w:b/>
                <w:bCs/>
                <w:sz w:val="18"/>
                <w:szCs w:val="18"/>
              </w:rPr>
              <w:fldChar w:fldCharType="separate"/>
            </w:r>
            <w:r w:rsidR="00E13EBA" w:rsidRPr="00E13EBA">
              <w:rPr>
                <w:rFonts w:ascii="Times New Roman" w:hAnsi="Times New Roman" w:cs="Times New Roman"/>
                <w:b/>
                <w:bCs/>
                <w:noProof/>
                <w:sz w:val="18"/>
                <w:szCs w:val="18"/>
                <w:vertAlign w:val="superscript"/>
              </w:rPr>
              <w:t>6</w:t>
            </w:r>
            <w:r w:rsidR="00502455">
              <w:rPr>
                <w:rFonts w:ascii="Times New Roman" w:hAnsi="Times New Roman" w:cs="Times New Roman"/>
                <w:b/>
                <w:bCs/>
                <w:sz w:val="18"/>
                <w:szCs w:val="18"/>
              </w:rPr>
              <w:fldChar w:fldCharType="end"/>
            </w:r>
          </w:p>
        </w:tc>
        <w:tc>
          <w:tcPr>
            <w:tcW w:w="6378" w:type="dxa"/>
            <w:tcBorders>
              <w:top w:val="single" w:sz="4" w:space="0" w:color="BFBFBF"/>
              <w:left w:val="nil"/>
              <w:bottom w:val="single" w:sz="8" w:space="0" w:color="auto"/>
              <w:right w:val="single" w:sz="4" w:space="0" w:color="BFBFBF"/>
            </w:tcBorders>
            <w:vAlign w:val="bottom"/>
          </w:tcPr>
          <w:p w14:paraId="7C9991E7" w14:textId="4D00861F" w:rsidR="00571528" w:rsidRPr="00746682" w:rsidRDefault="00502455" w:rsidP="00571528">
            <w:pPr>
              <w:widowControl/>
              <w:wordWrap/>
              <w:autoSpaceDE/>
              <w:autoSpaceDN/>
              <w:spacing w:after="0" w:line="360" w:lineRule="auto"/>
              <w:jc w:val="both"/>
              <w:rPr>
                <w:rFonts w:ascii="Times New Roman" w:eastAsia="맑은 고딕" w:hAnsi="Times New Roman" w:cs="Times New Roman"/>
                <w:color w:val="000000"/>
                <w:kern w:val="0"/>
                <w:sz w:val="18"/>
                <w:szCs w:val="18"/>
                <w14:ligatures w14:val="none"/>
              </w:rPr>
            </w:pPr>
            <w:r w:rsidRPr="00502455">
              <w:rPr>
                <w:rFonts w:ascii="Times New Roman" w:eastAsia="맑은 고딕" w:hAnsi="Times New Roman" w:cs="Times New Roman"/>
                <w:color w:val="000000"/>
                <w:kern w:val="0"/>
                <w:sz w:val="18"/>
                <w:szCs w:val="18"/>
                <w14:ligatures w14:val="none"/>
              </w:rPr>
              <w:t>Physical activity was defined as moderate-intensity physical activity performed on 5 or more days per week, or vigorous-intensity physical activity performed on 3 or more days per week</w:t>
            </w:r>
            <w:r>
              <w:rPr>
                <w:rFonts w:ascii="Times New Roman" w:eastAsia="맑은 고딕" w:hAnsi="Times New Roman" w:cs="Times New Roman" w:hint="eastAsia"/>
                <w:color w:val="000000"/>
                <w:kern w:val="0"/>
                <w:sz w:val="18"/>
                <w:szCs w:val="18"/>
                <w14:ligatures w14:val="none"/>
              </w:rPr>
              <w:t>.</w:t>
            </w:r>
          </w:p>
        </w:tc>
        <w:tc>
          <w:tcPr>
            <w:tcW w:w="3544" w:type="dxa"/>
            <w:tcBorders>
              <w:top w:val="single" w:sz="4" w:space="0" w:color="BFBFBF"/>
              <w:left w:val="nil"/>
              <w:bottom w:val="single" w:sz="8" w:space="0" w:color="auto"/>
            </w:tcBorders>
            <w:vAlign w:val="bottom"/>
          </w:tcPr>
          <w:p w14:paraId="2A7F5277" w14:textId="77777777" w:rsidR="00571528" w:rsidRPr="00746682" w:rsidRDefault="00571528" w:rsidP="00571528">
            <w:pPr>
              <w:widowControl/>
              <w:wordWrap/>
              <w:autoSpaceDE/>
              <w:autoSpaceDN/>
              <w:spacing w:after="0" w:line="360" w:lineRule="auto"/>
              <w:jc w:val="both"/>
              <w:rPr>
                <w:rFonts w:ascii="Times New Roman" w:eastAsia="맑은 고딕" w:hAnsi="Times New Roman" w:cs="Times New Roman"/>
                <w:color w:val="000000"/>
                <w:kern w:val="0"/>
                <w:sz w:val="18"/>
                <w:szCs w:val="18"/>
                <w14:ligatures w14:val="none"/>
              </w:rPr>
            </w:pPr>
          </w:p>
        </w:tc>
      </w:tr>
    </w:tbl>
    <w:p w14:paraId="3B89744F" w14:textId="77777777" w:rsidR="00582D01" w:rsidRDefault="00B07C04" w:rsidP="00371434">
      <w:pPr>
        <w:spacing w:after="0" w:line="276" w:lineRule="auto"/>
        <w:jc w:val="both"/>
        <w:rPr>
          <w:rFonts w:ascii="Times New Roman" w:eastAsia="굴림" w:hAnsi="Times New Roman" w:cs="Times New Roman"/>
          <w:color w:val="000000"/>
          <w:kern w:val="0"/>
          <w:sz w:val="18"/>
          <w:szCs w:val="18"/>
        </w:rPr>
        <w:sectPr w:rsidR="00582D01" w:rsidSect="00106C62">
          <w:pgSz w:w="16838" w:h="11906" w:orient="landscape"/>
          <w:pgMar w:top="1440" w:right="1701" w:bottom="1440" w:left="1440" w:header="851" w:footer="992" w:gutter="0"/>
          <w:cols w:space="425"/>
          <w:docGrid w:linePitch="360"/>
        </w:sectPr>
      </w:pPr>
      <w:r w:rsidRPr="00C2232E">
        <w:rPr>
          <w:rFonts w:ascii="Times New Roman" w:eastAsia="굴림" w:hAnsi="Times New Roman" w:cs="Times New Roman"/>
          <w:color w:val="000000"/>
          <w:kern w:val="0"/>
          <w:sz w:val="18"/>
          <w:szCs w:val="18"/>
        </w:rPr>
        <w:t>ICD: International Classification of Diseases; Two categories are not included in the above CCI score calculation because diagnostic codes for end organ damages of diabetes and for moderate or severe liver diseases are not provided in the KHP data. Thyroid cancer (C73) is excluded from the malignancy category.</w:t>
      </w:r>
    </w:p>
    <w:p w14:paraId="233FBBE4" w14:textId="78E886BC" w:rsidR="00582D01" w:rsidRDefault="00582D01" w:rsidP="00BD026D">
      <w:pPr>
        <w:spacing w:afterLines="50" w:after="120"/>
        <w:rPr>
          <w:rFonts w:ascii="Times New Roman" w:hAnsi="Times New Roman" w:cs="Times New Roman"/>
          <w:b/>
          <w:bCs/>
          <w:sz w:val="20"/>
          <w:szCs w:val="20"/>
        </w:rPr>
      </w:pPr>
      <w:r>
        <w:rPr>
          <w:rFonts w:ascii="Times New Roman" w:hAnsi="Times New Roman" w:cs="Times New Roman" w:hint="eastAsia"/>
          <w:b/>
          <w:bCs/>
          <w:sz w:val="20"/>
          <w:szCs w:val="20"/>
        </w:rPr>
        <w:lastRenderedPageBreak/>
        <w:t xml:space="preserve">Supplementary </w:t>
      </w:r>
      <w:r w:rsidRPr="00366829">
        <w:rPr>
          <w:rFonts w:ascii="Times New Roman" w:hAnsi="Times New Roman" w:cs="Times New Roman" w:hint="eastAsia"/>
          <w:b/>
          <w:bCs/>
          <w:sz w:val="20"/>
          <w:szCs w:val="20"/>
        </w:rPr>
        <w:t xml:space="preserve">Table </w:t>
      </w:r>
      <w:r w:rsidR="00BE3C46">
        <w:rPr>
          <w:rFonts w:ascii="Times New Roman" w:hAnsi="Times New Roman" w:cs="Times New Roman" w:hint="eastAsia"/>
          <w:b/>
          <w:bCs/>
          <w:sz w:val="20"/>
          <w:szCs w:val="20"/>
        </w:rPr>
        <w:t>S</w:t>
      </w:r>
      <w:r>
        <w:rPr>
          <w:rFonts w:ascii="Times New Roman" w:hAnsi="Times New Roman" w:cs="Times New Roman" w:hint="eastAsia"/>
          <w:b/>
          <w:bCs/>
          <w:sz w:val="20"/>
          <w:szCs w:val="20"/>
        </w:rPr>
        <w:t>2</w:t>
      </w:r>
      <w:r w:rsidRPr="00366829">
        <w:rPr>
          <w:rFonts w:ascii="Times New Roman" w:hAnsi="Times New Roman" w:cs="Times New Roman" w:hint="eastAsia"/>
          <w:b/>
          <w:bCs/>
          <w:sz w:val="20"/>
          <w:szCs w:val="20"/>
        </w:rPr>
        <w:t>.</w:t>
      </w:r>
      <w:r>
        <w:rPr>
          <w:rFonts w:ascii="Times New Roman" w:hAnsi="Times New Roman" w:cs="Times New Roman" w:hint="eastAsia"/>
          <w:sz w:val="20"/>
          <w:szCs w:val="20"/>
        </w:rPr>
        <w:t xml:space="preserve"> </w:t>
      </w:r>
      <w:r w:rsidRPr="00366829">
        <w:rPr>
          <w:rFonts w:ascii="Times New Roman" w:hAnsi="Times New Roman" w:cs="Times New Roman"/>
          <w:b/>
          <w:bCs/>
          <w:sz w:val="20"/>
          <w:szCs w:val="20"/>
        </w:rPr>
        <w:t>Multivariate Cox</w:t>
      </w:r>
      <w:r>
        <w:rPr>
          <w:rFonts w:ascii="Times New Roman" w:hAnsi="Times New Roman" w:cs="Times New Roman" w:hint="eastAsia"/>
          <w:b/>
          <w:bCs/>
          <w:sz w:val="20"/>
          <w:szCs w:val="20"/>
        </w:rPr>
        <w:t xml:space="preserve"> p</w:t>
      </w:r>
      <w:r w:rsidRPr="00366829">
        <w:rPr>
          <w:rFonts w:ascii="Times New Roman" w:hAnsi="Times New Roman" w:cs="Times New Roman"/>
          <w:b/>
          <w:bCs/>
          <w:sz w:val="20"/>
          <w:szCs w:val="20"/>
        </w:rPr>
        <w:t>roportional</w:t>
      </w:r>
      <w:r>
        <w:rPr>
          <w:rFonts w:ascii="Times New Roman" w:hAnsi="Times New Roman" w:cs="Times New Roman" w:hint="eastAsia"/>
          <w:b/>
          <w:bCs/>
          <w:sz w:val="20"/>
          <w:szCs w:val="20"/>
        </w:rPr>
        <w:t xml:space="preserve"> h</w:t>
      </w:r>
      <w:r w:rsidRPr="00366829">
        <w:rPr>
          <w:rFonts w:ascii="Times New Roman" w:hAnsi="Times New Roman" w:cs="Times New Roman"/>
          <w:b/>
          <w:bCs/>
          <w:sz w:val="20"/>
          <w:szCs w:val="20"/>
        </w:rPr>
        <w:t>azards</w:t>
      </w:r>
      <w:r>
        <w:rPr>
          <w:rFonts w:ascii="Times New Roman" w:hAnsi="Times New Roman" w:cs="Times New Roman" w:hint="eastAsia"/>
          <w:b/>
          <w:bCs/>
          <w:sz w:val="20"/>
          <w:szCs w:val="20"/>
        </w:rPr>
        <w:t xml:space="preserve"> r</w:t>
      </w:r>
      <w:r w:rsidRPr="00366829">
        <w:rPr>
          <w:rFonts w:ascii="Times New Roman" w:hAnsi="Times New Roman" w:cs="Times New Roman"/>
          <w:b/>
          <w:bCs/>
          <w:sz w:val="20"/>
          <w:szCs w:val="20"/>
        </w:rPr>
        <w:t>egression</w:t>
      </w:r>
      <w:r>
        <w:rPr>
          <w:rFonts w:ascii="Times New Roman" w:hAnsi="Times New Roman" w:cs="Times New Roman" w:hint="eastAsia"/>
          <w:b/>
          <w:bCs/>
          <w:sz w:val="20"/>
          <w:szCs w:val="20"/>
        </w:rPr>
        <w:t xml:space="preserve"> a</w:t>
      </w:r>
      <w:r w:rsidRPr="00366829">
        <w:rPr>
          <w:rFonts w:ascii="Times New Roman" w:hAnsi="Times New Roman" w:cs="Times New Roman"/>
          <w:b/>
          <w:bCs/>
          <w:sz w:val="20"/>
          <w:szCs w:val="20"/>
        </w:rPr>
        <w:t>nalysis</w:t>
      </w:r>
      <w:r>
        <w:rPr>
          <w:rFonts w:ascii="Times New Roman" w:hAnsi="Times New Roman" w:cs="Times New Roman" w:hint="eastAsia"/>
          <w:b/>
          <w:bCs/>
          <w:sz w:val="20"/>
          <w:szCs w:val="20"/>
        </w:rPr>
        <w:t xml:space="preserve"> </w:t>
      </w:r>
      <w:r w:rsidRPr="00366829">
        <w:rPr>
          <w:rFonts w:ascii="Times New Roman" w:hAnsi="Times New Roman" w:cs="Times New Roman"/>
          <w:b/>
          <w:bCs/>
          <w:sz w:val="20"/>
          <w:szCs w:val="20"/>
        </w:rPr>
        <w:t>of</w:t>
      </w:r>
      <w:r>
        <w:rPr>
          <w:rFonts w:ascii="Times New Roman" w:hAnsi="Times New Roman" w:cs="Times New Roman" w:hint="eastAsia"/>
          <w:b/>
          <w:bCs/>
          <w:sz w:val="20"/>
          <w:szCs w:val="20"/>
        </w:rPr>
        <w:t xml:space="preserve"> </w:t>
      </w:r>
      <w:r w:rsidRPr="00366829">
        <w:rPr>
          <w:rFonts w:ascii="Times New Roman" w:hAnsi="Times New Roman" w:cs="Times New Roman"/>
          <w:b/>
          <w:bCs/>
          <w:sz w:val="20"/>
          <w:szCs w:val="20"/>
        </w:rPr>
        <w:t>the</w:t>
      </w:r>
      <w:r>
        <w:rPr>
          <w:rFonts w:ascii="Times New Roman" w:hAnsi="Times New Roman" w:cs="Times New Roman" w:hint="eastAsia"/>
          <w:b/>
          <w:bCs/>
          <w:sz w:val="20"/>
          <w:szCs w:val="20"/>
        </w:rPr>
        <w:t xml:space="preserve"> a</w:t>
      </w:r>
      <w:r w:rsidRPr="00366829">
        <w:rPr>
          <w:rFonts w:ascii="Times New Roman" w:hAnsi="Times New Roman" w:cs="Times New Roman"/>
          <w:b/>
          <w:bCs/>
          <w:sz w:val="20"/>
          <w:szCs w:val="20"/>
        </w:rPr>
        <w:t>ssociation</w:t>
      </w:r>
      <w:r>
        <w:rPr>
          <w:rFonts w:ascii="Times New Roman" w:hAnsi="Times New Roman" w:cs="Times New Roman" w:hint="eastAsia"/>
          <w:b/>
          <w:bCs/>
          <w:sz w:val="20"/>
          <w:szCs w:val="20"/>
        </w:rPr>
        <w:t xml:space="preserve"> </w:t>
      </w:r>
      <w:r w:rsidRPr="00366829">
        <w:rPr>
          <w:rFonts w:ascii="Times New Roman" w:hAnsi="Times New Roman" w:cs="Times New Roman"/>
          <w:b/>
          <w:bCs/>
          <w:sz w:val="20"/>
          <w:szCs w:val="20"/>
        </w:rPr>
        <w:t>of</w:t>
      </w:r>
      <w:r>
        <w:rPr>
          <w:rFonts w:ascii="Times New Roman" w:hAnsi="Times New Roman" w:cs="Times New Roman" w:hint="eastAsia"/>
          <w:b/>
          <w:bCs/>
          <w:sz w:val="20"/>
          <w:szCs w:val="20"/>
        </w:rPr>
        <w:t xml:space="preserve"> newly diagnosed postoperative d</w:t>
      </w:r>
      <w:r w:rsidRPr="00366829">
        <w:rPr>
          <w:rFonts w:ascii="Times New Roman" w:hAnsi="Times New Roman" w:cs="Times New Roman"/>
          <w:b/>
          <w:bCs/>
          <w:sz w:val="20"/>
          <w:szCs w:val="20"/>
        </w:rPr>
        <w:t>epression</w:t>
      </w:r>
      <w:r>
        <w:rPr>
          <w:rFonts w:ascii="Times New Roman" w:hAnsi="Times New Roman" w:cs="Times New Roman" w:hint="eastAsia"/>
          <w:b/>
          <w:bCs/>
          <w:sz w:val="20"/>
          <w:szCs w:val="20"/>
        </w:rPr>
        <w:t xml:space="preserve"> w</w:t>
      </w:r>
      <w:r w:rsidRPr="00366829">
        <w:rPr>
          <w:rFonts w:ascii="Times New Roman" w:hAnsi="Times New Roman" w:cs="Times New Roman"/>
          <w:b/>
          <w:bCs/>
          <w:sz w:val="20"/>
          <w:szCs w:val="20"/>
        </w:rPr>
        <w:t>ith</w:t>
      </w:r>
      <w:r>
        <w:rPr>
          <w:rFonts w:ascii="Times New Roman" w:hAnsi="Times New Roman" w:cs="Times New Roman" w:hint="eastAsia"/>
          <w:b/>
          <w:bCs/>
          <w:sz w:val="20"/>
          <w:szCs w:val="20"/>
        </w:rPr>
        <w:t xml:space="preserve"> risk of </w:t>
      </w:r>
      <w:r w:rsidRPr="00F12743">
        <w:rPr>
          <w:rFonts w:ascii="Times New Roman" w:hAnsi="Times New Roman" w:cs="Times New Roman"/>
          <w:b/>
          <w:bCs/>
          <w:sz w:val="20"/>
          <w:szCs w:val="20"/>
        </w:rPr>
        <w:t>incident dementia.</w:t>
      </w:r>
    </w:p>
    <w:tbl>
      <w:tblPr>
        <w:tblStyle w:val="aa"/>
        <w:tblW w:w="149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9"/>
        <w:gridCol w:w="1377"/>
        <w:gridCol w:w="1378"/>
        <w:gridCol w:w="1505"/>
        <w:gridCol w:w="1506"/>
        <w:gridCol w:w="1505"/>
        <w:gridCol w:w="1506"/>
        <w:gridCol w:w="1506"/>
      </w:tblGrid>
      <w:tr w:rsidR="00582D01" w:rsidRPr="00D874C9" w14:paraId="20D1CC57" w14:textId="77777777" w:rsidTr="00CA1294">
        <w:trPr>
          <w:trHeight w:val="57"/>
        </w:trPr>
        <w:tc>
          <w:tcPr>
            <w:tcW w:w="4679" w:type="dxa"/>
            <w:tcBorders>
              <w:top w:val="single" w:sz="8" w:space="0" w:color="auto"/>
              <w:bottom w:val="single" w:sz="8" w:space="0" w:color="auto"/>
            </w:tcBorders>
          </w:tcPr>
          <w:p w14:paraId="5F17CE5A" w14:textId="77777777" w:rsidR="00582D01" w:rsidRDefault="00582D01" w:rsidP="00CA1294">
            <w:pPr>
              <w:spacing w:line="276" w:lineRule="auto"/>
              <w:rPr>
                <w:rFonts w:ascii="Times New Roman" w:hAnsi="Times New Roman" w:cs="Times New Roman"/>
                <w:b/>
                <w:bCs/>
                <w:sz w:val="18"/>
                <w:szCs w:val="18"/>
              </w:rPr>
            </w:pPr>
          </w:p>
          <w:p w14:paraId="2F543933" w14:textId="77777777" w:rsidR="00582D01" w:rsidRPr="00D874C9" w:rsidRDefault="00582D01" w:rsidP="00CA1294">
            <w:pPr>
              <w:spacing w:line="276" w:lineRule="auto"/>
              <w:rPr>
                <w:rFonts w:ascii="Times New Roman" w:hAnsi="Times New Roman" w:cs="Times New Roman"/>
                <w:b/>
                <w:bCs/>
                <w:sz w:val="18"/>
                <w:szCs w:val="18"/>
              </w:rPr>
            </w:pPr>
          </w:p>
        </w:tc>
        <w:tc>
          <w:tcPr>
            <w:tcW w:w="1377" w:type="dxa"/>
            <w:tcBorders>
              <w:top w:val="single" w:sz="8" w:space="0" w:color="auto"/>
              <w:bottom w:val="single" w:sz="8" w:space="0" w:color="auto"/>
            </w:tcBorders>
          </w:tcPr>
          <w:p w14:paraId="4D231F96" w14:textId="77777777" w:rsidR="00582D01" w:rsidRPr="00D874C9" w:rsidRDefault="00582D01" w:rsidP="00CA1294">
            <w:pPr>
              <w:spacing w:line="276" w:lineRule="auto"/>
              <w:rPr>
                <w:rFonts w:ascii="Times New Roman" w:hAnsi="Times New Roman" w:cs="Times New Roman"/>
                <w:b/>
                <w:bCs/>
                <w:sz w:val="18"/>
                <w:szCs w:val="18"/>
              </w:rPr>
            </w:pPr>
            <w:r w:rsidRPr="00D874C9">
              <w:rPr>
                <w:rFonts w:ascii="Times New Roman" w:hAnsi="Times New Roman" w:cs="Times New Roman"/>
                <w:b/>
                <w:bCs/>
                <w:sz w:val="18"/>
                <w:szCs w:val="18"/>
              </w:rPr>
              <w:t xml:space="preserve">Participants, </w:t>
            </w:r>
          </w:p>
          <w:p w14:paraId="577F90F6" w14:textId="77777777" w:rsidR="00582D01" w:rsidRPr="00D874C9" w:rsidRDefault="00582D01" w:rsidP="00CA1294">
            <w:pPr>
              <w:spacing w:line="276" w:lineRule="auto"/>
              <w:rPr>
                <w:rFonts w:ascii="Times New Roman" w:hAnsi="Times New Roman" w:cs="Times New Roman"/>
                <w:b/>
                <w:bCs/>
                <w:sz w:val="18"/>
                <w:szCs w:val="18"/>
              </w:rPr>
            </w:pPr>
            <w:r w:rsidRPr="00D874C9">
              <w:rPr>
                <w:rFonts w:ascii="Times New Roman" w:hAnsi="Times New Roman" w:cs="Times New Roman"/>
                <w:b/>
                <w:bCs/>
                <w:sz w:val="18"/>
                <w:szCs w:val="18"/>
              </w:rPr>
              <w:t>No.</w:t>
            </w:r>
          </w:p>
        </w:tc>
        <w:tc>
          <w:tcPr>
            <w:tcW w:w="1378" w:type="dxa"/>
            <w:tcBorders>
              <w:top w:val="single" w:sz="8" w:space="0" w:color="auto"/>
              <w:bottom w:val="single" w:sz="8" w:space="0" w:color="auto"/>
            </w:tcBorders>
          </w:tcPr>
          <w:p w14:paraId="53E9148B" w14:textId="77777777" w:rsidR="00582D01" w:rsidRPr="00D874C9" w:rsidRDefault="00582D01" w:rsidP="00CA1294">
            <w:pPr>
              <w:spacing w:line="276" w:lineRule="auto"/>
              <w:rPr>
                <w:rFonts w:ascii="Times New Roman" w:hAnsi="Times New Roman" w:cs="Times New Roman"/>
                <w:b/>
                <w:bCs/>
                <w:sz w:val="18"/>
                <w:szCs w:val="18"/>
              </w:rPr>
            </w:pPr>
            <w:r w:rsidRPr="00D874C9">
              <w:rPr>
                <w:rFonts w:ascii="Times New Roman" w:hAnsi="Times New Roman" w:cs="Times New Roman"/>
                <w:b/>
                <w:bCs/>
                <w:sz w:val="18"/>
                <w:szCs w:val="18"/>
              </w:rPr>
              <w:t>Dementia</w:t>
            </w:r>
          </w:p>
          <w:p w14:paraId="2FC5F6E8" w14:textId="77777777" w:rsidR="00582D01" w:rsidRPr="00D874C9" w:rsidRDefault="00582D01" w:rsidP="00CA1294">
            <w:pPr>
              <w:spacing w:line="276" w:lineRule="auto"/>
              <w:rPr>
                <w:rFonts w:ascii="Times New Roman" w:hAnsi="Times New Roman" w:cs="Times New Roman"/>
                <w:b/>
                <w:bCs/>
                <w:sz w:val="18"/>
                <w:szCs w:val="18"/>
              </w:rPr>
            </w:pPr>
            <w:r w:rsidRPr="00D874C9">
              <w:rPr>
                <w:rFonts w:ascii="Times New Roman" w:hAnsi="Times New Roman" w:cs="Times New Roman"/>
                <w:b/>
                <w:bCs/>
                <w:sz w:val="18"/>
                <w:szCs w:val="18"/>
              </w:rPr>
              <w:t>Cases, No.</w:t>
            </w:r>
          </w:p>
        </w:tc>
        <w:tc>
          <w:tcPr>
            <w:tcW w:w="1505" w:type="dxa"/>
            <w:tcBorders>
              <w:top w:val="single" w:sz="8" w:space="0" w:color="auto"/>
              <w:bottom w:val="single" w:sz="8" w:space="0" w:color="auto"/>
            </w:tcBorders>
          </w:tcPr>
          <w:p w14:paraId="589DF706" w14:textId="77777777" w:rsidR="00582D01" w:rsidRDefault="00582D01" w:rsidP="00CA1294">
            <w:pPr>
              <w:spacing w:line="276" w:lineRule="auto"/>
              <w:rPr>
                <w:rFonts w:ascii="Times New Roman" w:hAnsi="Times New Roman" w:cs="Times New Roman"/>
                <w:b/>
                <w:bCs/>
                <w:sz w:val="18"/>
                <w:szCs w:val="18"/>
              </w:rPr>
            </w:pPr>
            <w:r w:rsidRPr="00D874C9">
              <w:rPr>
                <w:rFonts w:ascii="Times New Roman" w:hAnsi="Times New Roman" w:cs="Times New Roman"/>
                <w:b/>
                <w:bCs/>
                <w:sz w:val="18"/>
                <w:szCs w:val="18"/>
              </w:rPr>
              <w:t>Crude model</w:t>
            </w:r>
            <w:r>
              <w:rPr>
                <w:rFonts w:ascii="Times New Roman" w:hAnsi="Times New Roman" w:cs="Times New Roman" w:hint="eastAsia"/>
                <w:b/>
                <w:bCs/>
                <w:sz w:val="18"/>
                <w:szCs w:val="18"/>
              </w:rPr>
              <w:t xml:space="preserve"> </w:t>
            </w:r>
          </w:p>
          <w:p w14:paraId="3F1A8BBA" w14:textId="77777777" w:rsidR="00582D01" w:rsidRPr="00F6247A" w:rsidRDefault="00582D01" w:rsidP="00CA1294">
            <w:pPr>
              <w:spacing w:line="276" w:lineRule="auto"/>
              <w:rPr>
                <w:rFonts w:ascii="Times New Roman" w:hAnsi="Times New Roman" w:cs="Times New Roman"/>
                <w:b/>
                <w:bCs/>
                <w:sz w:val="18"/>
                <w:szCs w:val="18"/>
                <w:vertAlign w:val="superscript"/>
              </w:rPr>
            </w:pPr>
            <w:r>
              <w:rPr>
                <w:rFonts w:ascii="Times New Roman" w:hAnsi="Times New Roman" w:cs="Times New Roman" w:hint="eastAsia"/>
                <w:b/>
                <w:bCs/>
                <w:sz w:val="18"/>
                <w:szCs w:val="18"/>
              </w:rPr>
              <w:t xml:space="preserve">HR </w:t>
            </w:r>
            <w:r w:rsidRPr="00D874C9">
              <w:rPr>
                <w:rFonts w:ascii="Times New Roman" w:hAnsi="Times New Roman" w:cs="Times New Roman"/>
                <w:b/>
                <w:bCs/>
                <w:sz w:val="18"/>
                <w:szCs w:val="18"/>
              </w:rPr>
              <w:t>(95% CI)</w:t>
            </w:r>
          </w:p>
        </w:tc>
        <w:tc>
          <w:tcPr>
            <w:tcW w:w="1506" w:type="dxa"/>
            <w:tcBorders>
              <w:top w:val="single" w:sz="8" w:space="0" w:color="auto"/>
              <w:bottom w:val="single" w:sz="8" w:space="0" w:color="auto"/>
            </w:tcBorders>
          </w:tcPr>
          <w:p w14:paraId="786F43A5" w14:textId="77777777" w:rsidR="00582D01" w:rsidRDefault="00582D01" w:rsidP="00CA1294">
            <w:pPr>
              <w:spacing w:line="276" w:lineRule="auto"/>
              <w:rPr>
                <w:rFonts w:ascii="Times New Roman" w:hAnsi="Times New Roman" w:cs="Times New Roman"/>
                <w:b/>
                <w:bCs/>
                <w:sz w:val="18"/>
                <w:szCs w:val="18"/>
              </w:rPr>
            </w:pPr>
            <w:r>
              <w:rPr>
                <w:rFonts w:ascii="Times New Roman" w:hAnsi="Times New Roman" w:cs="Times New Roman" w:hint="eastAsia"/>
                <w:b/>
                <w:bCs/>
                <w:sz w:val="18"/>
                <w:szCs w:val="18"/>
              </w:rPr>
              <w:t>Model 1</w:t>
            </w:r>
            <w:r>
              <w:rPr>
                <w:rFonts w:ascii="Times New Roman" w:hAnsi="Times New Roman" w:cs="Times New Roman" w:hint="eastAsia"/>
                <w:b/>
                <w:bCs/>
                <w:sz w:val="18"/>
                <w:szCs w:val="18"/>
                <w:vertAlign w:val="superscript"/>
              </w:rPr>
              <w:t>c</w:t>
            </w:r>
            <w:r>
              <w:rPr>
                <w:rFonts w:ascii="Times New Roman" w:hAnsi="Times New Roman" w:cs="Times New Roman" w:hint="eastAsia"/>
                <w:b/>
                <w:bCs/>
                <w:sz w:val="18"/>
                <w:szCs w:val="18"/>
              </w:rPr>
              <w:t xml:space="preserve"> </w:t>
            </w:r>
          </w:p>
          <w:p w14:paraId="5F83126A" w14:textId="77777777" w:rsidR="00582D01" w:rsidRPr="00D874C9" w:rsidRDefault="00582D01" w:rsidP="00CA1294">
            <w:pPr>
              <w:spacing w:line="276" w:lineRule="auto"/>
              <w:rPr>
                <w:rFonts w:ascii="Times New Roman" w:hAnsi="Times New Roman" w:cs="Times New Roman"/>
                <w:b/>
                <w:bCs/>
                <w:sz w:val="18"/>
                <w:szCs w:val="18"/>
              </w:rPr>
            </w:pPr>
            <w:r>
              <w:rPr>
                <w:rFonts w:ascii="Times New Roman" w:hAnsi="Times New Roman" w:cs="Times New Roman" w:hint="eastAsia"/>
                <w:b/>
                <w:bCs/>
                <w:sz w:val="18"/>
                <w:szCs w:val="18"/>
              </w:rPr>
              <w:t xml:space="preserve">HR </w:t>
            </w:r>
            <w:r w:rsidRPr="00D874C9">
              <w:rPr>
                <w:rFonts w:ascii="Times New Roman" w:hAnsi="Times New Roman" w:cs="Times New Roman"/>
                <w:b/>
                <w:bCs/>
                <w:sz w:val="18"/>
                <w:szCs w:val="18"/>
              </w:rPr>
              <w:t>(95% CI)</w:t>
            </w:r>
          </w:p>
        </w:tc>
        <w:tc>
          <w:tcPr>
            <w:tcW w:w="1505" w:type="dxa"/>
            <w:tcBorders>
              <w:top w:val="single" w:sz="8" w:space="0" w:color="auto"/>
              <w:bottom w:val="single" w:sz="8" w:space="0" w:color="auto"/>
            </w:tcBorders>
          </w:tcPr>
          <w:p w14:paraId="426667EA" w14:textId="77777777" w:rsidR="00582D01" w:rsidRPr="00C108F2" w:rsidRDefault="00582D01" w:rsidP="00CA1294">
            <w:pPr>
              <w:spacing w:line="276" w:lineRule="auto"/>
              <w:rPr>
                <w:rFonts w:ascii="Times New Roman" w:hAnsi="Times New Roman" w:cs="Times New Roman"/>
                <w:b/>
                <w:bCs/>
                <w:sz w:val="18"/>
                <w:szCs w:val="18"/>
                <w:vertAlign w:val="superscript"/>
              </w:rPr>
            </w:pPr>
            <w:r>
              <w:rPr>
                <w:rFonts w:ascii="Times New Roman" w:hAnsi="Times New Roman" w:cs="Times New Roman" w:hint="eastAsia"/>
                <w:b/>
                <w:bCs/>
                <w:sz w:val="18"/>
                <w:szCs w:val="18"/>
              </w:rPr>
              <w:t>Model 2</w:t>
            </w:r>
            <w:r>
              <w:rPr>
                <w:rFonts w:ascii="Times New Roman" w:hAnsi="Times New Roman" w:cs="Times New Roman" w:hint="eastAsia"/>
                <w:b/>
                <w:bCs/>
                <w:sz w:val="18"/>
                <w:szCs w:val="18"/>
                <w:vertAlign w:val="superscript"/>
              </w:rPr>
              <w:t>d</w:t>
            </w:r>
          </w:p>
          <w:p w14:paraId="6DAD5C10" w14:textId="77777777" w:rsidR="00582D01" w:rsidRPr="00D874C9" w:rsidRDefault="00582D01" w:rsidP="00CA1294">
            <w:pPr>
              <w:spacing w:line="276" w:lineRule="auto"/>
              <w:rPr>
                <w:rFonts w:ascii="Times New Roman" w:hAnsi="Times New Roman" w:cs="Times New Roman"/>
                <w:b/>
                <w:bCs/>
                <w:sz w:val="18"/>
                <w:szCs w:val="18"/>
              </w:rPr>
            </w:pPr>
            <w:r>
              <w:rPr>
                <w:rFonts w:ascii="Times New Roman" w:hAnsi="Times New Roman" w:cs="Times New Roman" w:hint="eastAsia"/>
                <w:b/>
                <w:bCs/>
                <w:sz w:val="18"/>
                <w:szCs w:val="18"/>
              </w:rPr>
              <w:t xml:space="preserve">HR </w:t>
            </w:r>
            <w:r w:rsidRPr="00D874C9">
              <w:rPr>
                <w:rFonts w:ascii="Times New Roman" w:hAnsi="Times New Roman" w:cs="Times New Roman"/>
                <w:b/>
                <w:bCs/>
                <w:sz w:val="18"/>
                <w:szCs w:val="18"/>
              </w:rPr>
              <w:t>(95% CI)</w:t>
            </w:r>
          </w:p>
        </w:tc>
        <w:tc>
          <w:tcPr>
            <w:tcW w:w="1506" w:type="dxa"/>
            <w:tcBorders>
              <w:top w:val="single" w:sz="8" w:space="0" w:color="auto"/>
              <w:bottom w:val="single" w:sz="8" w:space="0" w:color="auto"/>
            </w:tcBorders>
          </w:tcPr>
          <w:p w14:paraId="2EB1CCC5" w14:textId="77777777" w:rsidR="00582D01" w:rsidRPr="00F6247A" w:rsidRDefault="00582D01" w:rsidP="00CA1294">
            <w:pPr>
              <w:spacing w:line="276" w:lineRule="auto"/>
              <w:rPr>
                <w:rFonts w:ascii="Times New Roman" w:hAnsi="Times New Roman" w:cs="Times New Roman"/>
                <w:b/>
                <w:bCs/>
                <w:sz w:val="18"/>
                <w:szCs w:val="18"/>
                <w:vertAlign w:val="superscript"/>
              </w:rPr>
            </w:pPr>
            <w:r>
              <w:rPr>
                <w:rFonts w:ascii="Times New Roman" w:hAnsi="Times New Roman" w:cs="Times New Roman" w:hint="eastAsia"/>
                <w:b/>
                <w:bCs/>
                <w:sz w:val="18"/>
                <w:szCs w:val="18"/>
              </w:rPr>
              <w:t>Model 3</w:t>
            </w:r>
            <w:r>
              <w:rPr>
                <w:rFonts w:ascii="Times New Roman" w:hAnsi="Times New Roman" w:cs="Times New Roman" w:hint="eastAsia"/>
                <w:b/>
                <w:bCs/>
                <w:sz w:val="18"/>
                <w:szCs w:val="18"/>
                <w:vertAlign w:val="superscript"/>
              </w:rPr>
              <w:t>e</w:t>
            </w:r>
          </w:p>
          <w:p w14:paraId="76097E40" w14:textId="77777777" w:rsidR="00582D01" w:rsidRPr="00D874C9" w:rsidRDefault="00582D01" w:rsidP="00CA1294">
            <w:pPr>
              <w:spacing w:line="276" w:lineRule="auto"/>
              <w:rPr>
                <w:rFonts w:ascii="Times New Roman" w:hAnsi="Times New Roman" w:cs="Times New Roman"/>
                <w:b/>
                <w:bCs/>
                <w:sz w:val="18"/>
                <w:szCs w:val="18"/>
              </w:rPr>
            </w:pPr>
            <w:r>
              <w:rPr>
                <w:rFonts w:ascii="Times New Roman" w:hAnsi="Times New Roman" w:cs="Times New Roman" w:hint="eastAsia"/>
                <w:b/>
                <w:bCs/>
                <w:sz w:val="18"/>
                <w:szCs w:val="18"/>
              </w:rPr>
              <w:t xml:space="preserve">HR </w:t>
            </w:r>
            <w:r w:rsidRPr="00D874C9">
              <w:rPr>
                <w:rFonts w:ascii="Times New Roman" w:hAnsi="Times New Roman" w:cs="Times New Roman"/>
                <w:b/>
                <w:bCs/>
                <w:sz w:val="18"/>
                <w:szCs w:val="18"/>
              </w:rPr>
              <w:t>(95% CI)</w:t>
            </w:r>
          </w:p>
        </w:tc>
        <w:tc>
          <w:tcPr>
            <w:tcW w:w="1506" w:type="dxa"/>
            <w:tcBorders>
              <w:top w:val="single" w:sz="8" w:space="0" w:color="auto"/>
              <w:bottom w:val="single" w:sz="8" w:space="0" w:color="auto"/>
            </w:tcBorders>
          </w:tcPr>
          <w:p w14:paraId="653D5189" w14:textId="77777777" w:rsidR="00582D01" w:rsidRDefault="00582D01" w:rsidP="00CA1294">
            <w:pPr>
              <w:spacing w:line="276" w:lineRule="auto"/>
              <w:rPr>
                <w:rFonts w:ascii="Times New Roman" w:hAnsi="Times New Roman" w:cs="Times New Roman"/>
                <w:b/>
                <w:bCs/>
                <w:sz w:val="18"/>
                <w:szCs w:val="18"/>
              </w:rPr>
            </w:pPr>
            <w:r>
              <w:rPr>
                <w:rFonts w:ascii="Times New Roman" w:hAnsi="Times New Roman" w:cs="Times New Roman" w:hint="eastAsia"/>
                <w:b/>
                <w:bCs/>
                <w:sz w:val="18"/>
                <w:szCs w:val="18"/>
              </w:rPr>
              <w:t>Model 4</w:t>
            </w:r>
            <w:r>
              <w:rPr>
                <w:rFonts w:ascii="Times New Roman" w:hAnsi="Times New Roman" w:cs="Times New Roman" w:hint="eastAsia"/>
                <w:b/>
                <w:bCs/>
                <w:sz w:val="18"/>
                <w:szCs w:val="18"/>
                <w:vertAlign w:val="superscript"/>
              </w:rPr>
              <w:t>f</w:t>
            </w:r>
            <w:r>
              <w:rPr>
                <w:rFonts w:ascii="Times New Roman" w:hAnsi="Times New Roman" w:cs="Times New Roman" w:hint="eastAsia"/>
                <w:b/>
                <w:bCs/>
                <w:sz w:val="18"/>
                <w:szCs w:val="18"/>
              </w:rPr>
              <w:t xml:space="preserve"> </w:t>
            </w:r>
          </w:p>
          <w:p w14:paraId="7C6DF15F" w14:textId="77777777" w:rsidR="00582D01" w:rsidRPr="00D874C9" w:rsidRDefault="00582D01" w:rsidP="00CA1294">
            <w:pPr>
              <w:spacing w:line="276" w:lineRule="auto"/>
              <w:rPr>
                <w:rFonts w:ascii="Times New Roman" w:hAnsi="Times New Roman" w:cs="Times New Roman"/>
                <w:b/>
                <w:bCs/>
                <w:sz w:val="18"/>
                <w:szCs w:val="18"/>
              </w:rPr>
            </w:pPr>
            <w:r>
              <w:rPr>
                <w:rFonts w:ascii="Times New Roman" w:hAnsi="Times New Roman" w:cs="Times New Roman" w:hint="eastAsia"/>
                <w:b/>
                <w:bCs/>
                <w:sz w:val="18"/>
                <w:szCs w:val="18"/>
              </w:rPr>
              <w:t xml:space="preserve">HR </w:t>
            </w:r>
            <w:r w:rsidRPr="00D874C9">
              <w:rPr>
                <w:rFonts w:ascii="Times New Roman" w:hAnsi="Times New Roman" w:cs="Times New Roman"/>
                <w:b/>
                <w:bCs/>
                <w:sz w:val="18"/>
                <w:szCs w:val="18"/>
              </w:rPr>
              <w:t>(95% CI)</w:t>
            </w:r>
          </w:p>
        </w:tc>
      </w:tr>
      <w:tr w:rsidR="00582D01" w:rsidRPr="00D874C9" w14:paraId="12828B79" w14:textId="77777777" w:rsidTr="00CA1294">
        <w:trPr>
          <w:trHeight w:val="340"/>
        </w:trPr>
        <w:tc>
          <w:tcPr>
            <w:tcW w:w="4679" w:type="dxa"/>
            <w:tcBorders>
              <w:top w:val="single" w:sz="8" w:space="0" w:color="auto"/>
            </w:tcBorders>
            <w:shd w:val="clear" w:color="auto" w:fill="E8E8E8" w:themeFill="background2"/>
          </w:tcPr>
          <w:p w14:paraId="2B98DEC7" w14:textId="77777777" w:rsidR="00582D01" w:rsidRPr="00D874C9" w:rsidRDefault="00582D01" w:rsidP="00CA1294">
            <w:pPr>
              <w:spacing w:beforeLines="50" w:before="120"/>
              <w:rPr>
                <w:rFonts w:ascii="Times New Roman" w:hAnsi="Times New Roman" w:cs="Times New Roman"/>
                <w:b/>
                <w:bCs/>
                <w:sz w:val="18"/>
                <w:szCs w:val="18"/>
              </w:rPr>
            </w:pPr>
            <w:r>
              <w:rPr>
                <w:rFonts w:ascii="Times New Roman" w:hAnsi="Times New Roman" w:cs="Times New Roman" w:hint="eastAsia"/>
                <w:b/>
                <w:bCs/>
                <w:sz w:val="18"/>
                <w:szCs w:val="18"/>
              </w:rPr>
              <w:t>Primary outcome: Dementia 1</w:t>
            </w:r>
            <w:r>
              <w:rPr>
                <w:rFonts w:ascii="Times New Roman" w:hAnsi="Times New Roman" w:cs="Times New Roman" w:hint="eastAsia"/>
                <w:b/>
                <w:bCs/>
                <w:sz w:val="18"/>
                <w:szCs w:val="18"/>
                <w:vertAlign w:val="superscript"/>
              </w:rPr>
              <w:t>a</w:t>
            </w:r>
            <w:r>
              <w:rPr>
                <w:rFonts w:ascii="Times New Roman" w:hAnsi="Times New Roman" w:cs="Times New Roman" w:hint="eastAsia"/>
                <w:b/>
                <w:bCs/>
                <w:sz w:val="18"/>
                <w:szCs w:val="18"/>
              </w:rPr>
              <w:t xml:space="preserve"> (</w:t>
            </w:r>
            <w:r>
              <w:rPr>
                <w:rFonts w:ascii="Times New Roman" w:hAnsi="Times New Roman" w:cs="Times New Roman"/>
                <w:b/>
                <w:bCs/>
                <w:sz w:val="18"/>
                <w:szCs w:val="18"/>
              </w:rPr>
              <w:t>postoperative</w:t>
            </w:r>
            <w:r>
              <w:rPr>
                <w:rFonts w:ascii="Times New Roman" w:hAnsi="Times New Roman" w:cs="Times New Roman" w:hint="eastAsia"/>
                <w:b/>
                <w:bCs/>
                <w:sz w:val="18"/>
                <w:szCs w:val="18"/>
              </w:rPr>
              <w:t xml:space="preserve"> years 1-6)</w:t>
            </w:r>
          </w:p>
        </w:tc>
        <w:tc>
          <w:tcPr>
            <w:tcW w:w="1377" w:type="dxa"/>
            <w:tcBorders>
              <w:top w:val="single" w:sz="8" w:space="0" w:color="auto"/>
            </w:tcBorders>
            <w:shd w:val="clear" w:color="auto" w:fill="E8E8E8" w:themeFill="background2"/>
          </w:tcPr>
          <w:p w14:paraId="22A74279" w14:textId="77777777" w:rsidR="00582D01" w:rsidRPr="00D874C9" w:rsidRDefault="00582D01" w:rsidP="00CA1294">
            <w:pPr>
              <w:spacing w:beforeLines="50" w:before="120"/>
              <w:rPr>
                <w:rFonts w:ascii="Times New Roman" w:hAnsi="Times New Roman" w:cs="Times New Roman"/>
                <w:b/>
                <w:bCs/>
                <w:sz w:val="18"/>
                <w:szCs w:val="18"/>
              </w:rPr>
            </w:pPr>
          </w:p>
        </w:tc>
        <w:tc>
          <w:tcPr>
            <w:tcW w:w="1378" w:type="dxa"/>
            <w:tcBorders>
              <w:top w:val="single" w:sz="8" w:space="0" w:color="auto"/>
            </w:tcBorders>
            <w:shd w:val="clear" w:color="auto" w:fill="E8E8E8" w:themeFill="background2"/>
          </w:tcPr>
          <w:p w14:paraId="05ADEF0E" w14:textId="77777777" w:rsidR="00582D01" w:rsidRPr="00D874C9" w:rsidRDefault="00582D01" w:rsidP="00CA1294">
            <w:pPr>
              <w:spacing w:beforeLines="50" w:before="120"/>
              <w:rPr>
                <w:rFonts w:ascii="Times New Roman" w:hAnsi="Times New Roman" w:cs="Times New Roman"/>
                <w:b/>
                <w:bCs/>
                <w:sz w:val="18"/>
                <w:szCs w:val="18"/>
              </w:rPr>
            </w:pPr>
          </w:p>
        </w:tc>
        <w:tc>
          <w:tcPr>
            <w:tcW w:w="1505" w:type="dxa"/>
            <w:tcBorders>
              <w:top w:val="single" w:sz="8" w:space="0" w:color="auto"/>
            </w:tcBorders>
            <w:shd w:val="clear" w:color="auto" w:fill="E8E8E8" w:themeFill="background2"/>
          </w:tcPr>
          <w:p w14:paraId="7CB8B06B" w14:textId="77777777" w:rsidR="00582D01" w:rsidRPr="00D874C9" w:rsidRDefault="00582D01" w:rsidP="00CA1294">
            <w:pPr>
              <w:spacing w:beforeLines="50" w:before="120"/>
              <w:rPr>
                <w:rFonts w:ascii="Times New Roman" w:hAnsi="Times New Roman" w:cs="Times New Roman"/>
                <w:b/>
                <w:bCs/>
                <w:sz w:val="18"/>
                <w:szCs w:val="18"/>
              </w:rPr>
            </w:pPr>
          </w:p>
        </w:tc>
        <w:tc>
          <w:tcPr>
            <w:tcW w:w="1506" w:type="dxa"/>
            <w:tcBorders>
              <w:top w:val="single" w:sz="8" w:space="0" w:color="auto"/>
            </w:tcBorders>
            <w:shd w:val="clear" w:color="auto" w:fill="E8E8E8" w:themeFill="background2"/>
          </w:tcPr>
          <w:p w14:paraId="5454EBE3" w14:textId="77777777" w:rsidR="00582D01" w:rsidRPr="00D874C9" w:rsidRDefault="00582D01" w:rsidP="00CA1294">
            <w:pPr>
              <w:spacing w:beforeLines="50" w:before="120"/>
              <w:rPr>
                <w:rFonts w:ascii="Times New Roman" w:hAnsi="Times New Roman" w:cs="Times New Roman"/>
                <w:b/>
                <w:bCs/>
                <w:sz w:val="18"/>
                <w:szCs w:val="18"/>
              </w:rPr>
            </w:pPr>
          </w:p>
        </w:tc>
        <w:tc>
          <w:tcPr>
            <w:tcW w:w="1505" w:type="dxa"/>
            <w:tcBorders>
              <w:top w:val="single" w:sz="8" w:space="0" w:color="auto"/>
            </w:tcBorders>
            <w:shd w:val="clear" w:color="auto" w:fill="E8E8E8" w:themeFill="background2"/>
          </w:tcPr>
          <w:p w14:paraId="58EA3669" w14:textId="77777777" w:rsidR="00582D01" w:rsidRPr="00D874C9" w:rsidRDefault="00582D01" w:rsidP="00CA1294">
            <w:pPr>
              <w:spacing w:beforeLines="50" w:before="120"/>
              <w:rPr>
                <w:rFonts w:ascii="Times New Roman" w:hAnsi="Times New Roman" w:cs="Times New Roman"/>
                <w:b/>
                <w:bCs/>
                <w:sz w:val="18"/>
                <w:szCs w:val="18"/>
              </w:rPr>
            </w:pPr>
          </w:p>
        </w:tc>
        <w:tc>
          <w:tcPr>
            <w:tcW w:w="1506" w:type="dxa"/>
            <w:tcBorders>
              <w:top w:val="single" w:sz="8" w:space="0" w:color="auto"/>
            </w:tcBorders>
            <w:shd w:val="clear" w:color="auto" w:fill="E8E8E8" w:themeFill="background2"/>
          </w:tcPr>
          <w:p w14:paraId="2C3636E8" w14:textId="77777777" w:rsidR="00582D01" w:rsidRPr="00D874C9" w:rsidRDefault="00582D01" w:rsidP="00CA1294">
            <w:pPr>
              <w:spacing w:beforeLines="50" w:before="120"/>
              <w:rPr>
                <w:rFonts w:ascii="Times New Roman" w:hAnsi="Times New Roman" w:cs="Times New Roman"/>
                <w:b/>
                <w:bCs/>
                <w:sz w:val="18"/>
                <w:szCs w:val="18"/>
              </w:rPr>
            </w:pPr>
          </w:p>
        </w:tc>
        <w:tc>
          <w:tcPr>
            <w:tcW w:w="1506" w:type="dxa"/>
            <w:tcBorders>
              <w:top w:val="single" w:sz="8" w:space="0" w:color="auto"/>
            </w:tcBorders>
            <w:shd w:val="clear" w:color="auto" w:fill="E8E8E8" w:themeFill="background2"/>
          </w:tcPr>
          <w:p w14:paraId="36E5372D" w14:textId="77777777" w:rsidR="00582D01" w:rsidRPr="00D874C9" w:rsidRDefault="00582D01" w:rsidP="00CA1294">
            <w:pPr>
              <w:spacing w:beforeLines="50" w:before="120"/>
              <w:rPr>
                <w:rFonts w:ascii="Times New Roman" w:hAnsi="Times New Roman" w:cs="Times New Roman"/>
                <w:b/>
                <w:bCs/>
                <w:sz w:val="18"/>
                <w:szCs w:val="18"/>
              </w:rPr>
            </w:pPr>
          </w:p>
        </w:tc>
      </w:tr>
      <w:tr w:rsidR="00582D01" w:rsidRPr="00D874C9" w14:paraId="157241EE" w14:textId="77777777" w:rsidTr="00CA1294">
        <w:trPr>
          <w:trHeight w:val="340"/>
        </w:trPr>
        <w:tc>
          <w:tcPr>
            <w:tcW w:w="4679" w:type="dxa"/>
          </w:tcPr>
          <w:p w14:paraId="352D576E" w14:textId="1D9E3979" w:rsidR="00582D01" w:rsidRPr="00D874C9" w:rsidRDefault="00582D01" w:rsidP="00CA1294">
            <w:pPr>
              <w:spacing w:beforeLines="50" w:before="120"/>
              <w:ind w:firstLineChars="100" w:firstLine="180"/>
              <w:rPr>
                <w:rFonts w:ascii="Times New Roman" w:hAnsi="Times New Roman" w:cs="Times New Roman"/>
                <w:b/>
                <w:bCs/>
                <w:sz w:val="18"/>
                <w:szCs w:val="18"/>
              </w:rPr>
            </w:pPr>
            <w:r>
              <w:rPr>
                <w:rFonts w:ascii="Times New Roman" w:hAnsi="Times New Roman" w:cs="Times New Roman" w:hint="eastAsia"/>
                <w:b/>
                <w:bCs/>
                <w:sz w:val="18"/>
                <w:szCs w:val="18"/>
              </w:rPr>
              <w:t xml:space="preserve">Without </w:t>
            </w:r>
            <w:r w:rsidR="0084517A">
              <w:rPr>
                <w:rFonts w:ascii="Times New Roman" w:hAnsi="Times New Roman" w:cs="Times New Roman" w:hint="eastAsia"/>
                <w:b/>
                <w:bCs/>
                <w:sz w:val="18"/>
                <w:szCs w:val="18"/>
              </w:rPr>
              <w:t>depression</w:t>
            </w:r>
          </w:p>
        </w:tc>
        <w:tc>
          <w:tcPr>
            <w:tcW w:w="1377" w:type="dxa"/>
          </w:tcPr>
          <w:p w14:paraId="277FF2D3" w14:textId="77777777" w:rsidR="00582D01" w:rsidRPr="001931D7" w:rsidRDefault="00582D01" w:rsidP="00CA1294">
            <w:pPr>
              <w:spacing w:beforeLines="50" w:before="120"/>
              <w:rPr>
                <w:rFonts w:ascii="Times New Roman" w:hAnsi="Times New Roman" w:cs="Times New Roman"/>
                <w:sz w:val="18"/>
                <w:szCs w:val="18"/>
              </w:rPr>
            </w:pPr>
            <w:r w:rsidRPr="001931D7">
              <w:rPr>
                <w:rFonts w:ascii="Times New Roman" w:hAnsi="Times New Roman" w:cs="Times New Roman" w:hint="eastAsia"/>
                <w:sz w:val="18"/>
                <w:szCs w:val="18"/>
              </w:rPr>
              <w:t>22,899</w:t>
            </w:r>
          </w:p>
        </w:tc>
        <w:tc>
          <w:tcPr>
            <w:tcW w:w="1378" w:type="dxa"/>
          </w:tcPr>
          <w:p w14:paraId="729356A6" w14:textId="77777777" w:rsidR="00582D01" w:rsidRPr="001931D7" w:rsidRDefault="00582D01" w:rsidP="00CA1294">
            <w:pPr>
              <w:spacing w:beforeLines="50" w:before="120"/>
              <w:rPr>
                <w:rFonts w:ascii="Times New Roman" w:hAnsi="Times New Roman" w:cs="Times New Roman"/>
                <w:sz w:val="18"/>
                <w:szCs w:val="18"/>
              </w:rPr>
            </w:pPr>
            <w:r w:rsidRPr="001931D7">
              <w:rPr>
                <w:rFonts w:ascii="Times New Roman" w:hAnsi="Times New Roman" w:cs="Times New Roman" w:hint="eastAsia"/>
                <w:sz w:val="18"/>
                <w:szCs w:val="18"/>
              </w:rPr>
              <w:t>503</w:t>
            </w:r>
          </w:p>
        </w:tc>
        <w:tc>
          <w:tcPr>
            <w:tcW w:w="1505" w:type="dxa"/>
          </w:tcPr>
          <w:p w14:paraId="197021E2" w14:textId="77777777" w:rsidR="00582D01" w:rsidRPr="001931D7" w:rsidRDefault="00582D01" w:rsidP="00CA1294">
            <w:pPr>
              <w:spacing w:beforeLines="50" w:before="120"/>
              <w:rPr>
                <w:rFonts w:ascii="Times New Roman" w:hAnsi="Times New Roman" w:cs="Times New Roman"/>
                <w:sz w:val="18"/>
                <w:szCs w:val="18"/>
              </w:rPr>
            </w:pPr>
            <w:r>
              <w:rPr>
                <w:rFonts w:ascii="Times New Roman" w:hAnsi="Times New Roman" w:cs="Times New Roman" w:hint="eastAsia"/>
                <w:sz w:val="18"/>
                <w:szCs w:val="18"/>
              </w:rPr>
              <w:t>1 [Reference]</w:t>
            </w:r>
          </w:p>
        </w:tc>
        <w:tc>
          <w:tcPr>
            <w:tcW w:w="1506" w:type="dxa"/>
          </w:tcPr>
          <w:p w14:paraId="7DD08D13" w14:textId="77777777" w:rsidR="00582D01" w:rsidRPr="001931D7" w:rsidRDefault="00582D01" w:rsidP="00CA1294">
            <w:pPr>
              <w:spacing w:beforeLines="50" w:before="120"/>
              <w:rPr>
                <w:rFonts w:ascii="Times New Roman" w:hAnsi="Times New Roman" w:cs="Times New Roman"/>
                <w:sz w:val="18"/>
                <w:szCs w:val="18"/>
              </w:rPr>
            </w:pPr>
            <w:r>
              <w:rPr>
                <w:rFonts w:ascii="Times New Roman" w:hAnsi="Times New Roman" w:cs="Times New Roman" w:hint="eastAsia"/>
                <w:sz w:val="18"/>
                <w:szCs w:val="18"/>
              </w:rPr>
              <w:t>1 [Reference]</w:t>
            </w:r>
          </w:p>
        </w:tc>
        <w:tc>
          <w:tcPr>
            <w:tcW w:w="1505" w:type="dxa"/>
          </w:tcPr>
          <w:p w14:paraId="44C11806" w14:textId="77777777" w:rsidR="00582D01" w:rsidRPr="001931D7" w:rsidRDefault="00582D01" w:rsidP="00CA1294">
            <w:pPr>
              <w:spacing w:beforeLines="50" w:before="120"/>
              <w:rPr>
                <w:rFonts w:ascii="Times New Roman" w:hAnsi="Times New Roman" w:cs="Times New Roman"/>
                <w:sz w:val="18"/>
                <w:szCs w:val="18"/>
              </w:rPr>
            </w:pPr>
            <w:r>
              <w:rPr>
                <w:rFonts w:ascii="Times New Roman" w:hAnsi="Times New Roman" w:cs="Times New Roman" w:hint="eastAsia"/>
                <w:sz w:val="18"/>
                <w:szCs w:val="18"/>
              </w:rPr>
              <w:t>1 [Reference]</w:t>
            </w:r>
          </w:p>
        </w:tc>
        <w:tc>
          <w:tcPr>
            <w:tcW w:w="1506" w:type="dxa"/>
          </w:tcPr>
          <w:p w14:paraId="3EC37D6A" w14:textId="77777777" w:rsidR="00582D01" w:rsidRPr="001931D7" w:rsidRDefault="00582D01" w:rsidP="00CA1294">
            <w:pPr>
              <w:spacing w:beforeLines="50" w:before="120"/>
              <w:rPr>
                <w:rFonts w:ascii="Times New Roman" w:hAnsi="Times New Roman" w:cs="Times New Roman"/>
                <w:sz w:val="18"/>
                <w:szCs w:val="18"/>
              </w:rPr>
            </w:pPr>
            <w:r>
              <w:rPr>
                <w:rFonts w:ascii="Times New Roman" w:hAnsi="Times New Roman" w:cs="Times New Roman" w:hint="eastAsia"/>
                <w:sz w:val="18"/>
                <w:szCs w:val="18"/>
              </w:rPr>
              <w:t>1 [Reference]</w:t>
            </w:r>
          </w:p>
        </w:tc>
        <w:tc>
          <w:tcPr>
            <w:tcW w:w="1506" w:type="dxa"/>
          </w:tcPr>
          <w:p w14:paraId="6CAF202D" w14:textId="77777777" w:rsidR="00582D01" w:rsidRPr="001931D7" w:rsidRDefault="00582D01" w:rsidP="00CA1294">
            <w:pPr>
              <w:spacing w:beforeLines="50" w:before="120"/>
              <w:rPr>
                <w:rFonts w:ascii="Times New Roman" w:hAnsi="Times New Roman" w:cs="Times New Roman"/>
                <w:sz w:val="18"/>
                <w:szCs w:val="18"/>
              </w:rPr>
            </w:pPr>
            <w:r>
              <w:rPr>
                <w:rFonts w:ascii="Times New Roman" w:hAnsi="Times New Roman" w:cs="Times New Roman" w:hint="eastAsia"/>
                <w:sz w:val="18"/>
                <w:szCs w:val="18"/>
              </w:rPr>
              <w:t>1 [Reference]</w:t>
            </w:r>
          </w:p>
        </w:tc>
      </w:tr>
      <w:tr w:rsidR="00582D01" w:rsidRPr="00D874C9" w14:paraId="044AFFB8" w14:textId="77777777" w:rsidTr="00CA1294">
        <w:trPr>
          <w:trHeight w:val="340"/>
        </w:trPr>
        <w:tc>
          <w:tcPr>
            <w:tcW w:w="4679" w:type="dxa"/>
          </w:tcPr>
          <w:p w14:paraId="5B580A5F" w14:textId="250A2A49" w:rsidR="00582D01" w:rsidRDefault="00582D01" w:rsidP="00CA1294">
            <w:pPr>
              <w:spacing w:beforeLines="50" w:before="120"/>
              <w:ind w:firstLineChars="100" w:firstLine="180"/>
              <w:rPr>
                <w:rFonts w:ascii="Times New Roman" w:hAnsi="Times New Roman" w:cs="Times New Roman"/>
                <w:b/>
                <w:bCs/>
                <w:sz w:val="18"/>
                <w:szCs w:val="18"/>
              </w:rPr>
            </w:pPr>
            <w:r>
              <w:rPr>
                <w:rFonts w:ascii="Times New Roman" w:hAnsi="Times New Roman" w:cs="Times New Roman" w:hint="eastAsia"/>
                <w:b/>
                <w:bCs/>
                <w:sz w:val="18"/>
                <w:szCs w:val="18"/>
              </w:rPr>
              <w:t xml:space="preserve">With </w:t>
            </w:r>
            <w:r w:rsidR="0084517A">
              <w:rPr>
                <w:rFonts w:ascii="Times New Roman" w:hAnsi="Times New Roman" w:cs="Times New Roman" w:hint="eastAsia"/>
                <w:b/>
                <w:bCs/>
                <w:sz w:val="18"/>
                <w:szCs w:val="18"/>
              </w:rPr>
              <w:t>depression</w:t>
            </w:r>
          </w:p>
        </w:tc>
        <w:tc>
          <w:tcPr>
            <w:tcW w:w="1377" w:type="dxa"/>
          </w:tcPr>
          <w:p w14:paraId="5B92C038" w14:textId="77777777" w:rsidR="00582D01" w:rsidRPr="001931D7" w:rsidRDefault="00582D01" w:rsidP="00CA1294">
            <w:pPr>
              <w:spacing w:beforeLines="50" w:before="120"/>
              <w:rPr>
                <w:rFonts w:ascii="Times New Roman" w:hAnsi="Times New Roman" w:cs="Times New Roman"/>
                <w:sz w:val="18"/>
                <w:szCs w:val="18"/>
              </w:rPr>
            </w:pPr>
            <w:r w:rsidRPr="001931D7">
              <w:rPr>
                <w:rFonts w:ascii="Times New Roman" w:hAnsi="Times New Roman" w:cs="Times New Roman" w:hint="eastAsia"/>
                <w:sz w:val="18"/>
                <w:szCs w:val="18"/>
              </w:rPr>
              <w:t>7,633</w:t>
            </w:r>
          </w:p>
        </w:tc>
        <w:tc>
          <w:tcPr>
            <w:tcW w:w="1378" w:type="dxa"/>
          </w:tcPr>
          <w:p w14:paraId="27E4F8CA" w14:textId="77777777" w:rsidR="00582D01" w:rsidRPr="001931D7" w:rsidRDefault="00582D01" w:rsidP="00CA1294">
            <w:pPr>
              <w:spacing w:beforeLines="50" w:before="120"/>
              <w:rPr>
                <w:rFonts w:ascii="Times New Roman" w:hAnsi="Times New Roman" w:cs="Times New Roman"/>
                <w:sz w:val="18"/>
                <w:szCs w:val="18"/>
              </w:rPr>
            </w:pPr>
            <w:r w:rsidRPr="001931D7">
              <w:rPr>
                <w:rFonts w:ascii="Times New Roman" w:hAnsi="Times New Roman" w:cs="Times New Roman" w:hint="eastAsia"/>
                <w:sz w:val="18"/>
                <w:szCs w:val="18"/>
              </w:rPr>
              <w:t>283</w:t>
            </w:r>
          </w:p>
        </w:tc>
        <w:tc>
          <w:tcPr>
            <w:tcW w:w="1505" w:type="dxa"/>
          </w:tcPr>
          <w:p w14:paraId="16292C0F" w14:textId="77777777" w:rsidR="00582D01" w:rsidRPr="001931D7" w:rsidRDefault="00582D01" w:rsidP="00CA1294">
            <w:pPr>
              <w:spacing w:beforeLines="50" w:before="120"/>
              <w:rPr>
                <w:rFonts w:ascii="Times New Roman" w:hAnsi="Times New Roman" w:cs="Times New Roman"/>
                <w:sz w:val="18"/>
                <w:szCs w:val="18"/>
              </w:rPr>
            </w:pPr>
            <w:r w:rsidRPr="005946B9">
              <w:rPr>
                <w:rFonts w:ascii="Times New Roman" w:hAnsi="Times New Roman" w:cs="Times New Roman"/>
                <w:sz w:val="18"/>
                <w:szCs w:val="18"/>
              </w:rPr>
              <w:t>1.79 (1.55-2.07)</w:t>
            </w:r>
            <w:r>
              <w:rPr>
                <w:rFonts w:ascii="Times New Roman" w:hAnsi="Times New Roman" w:cs="Times New Roman" w:hint="eastAsia"/>
                <w:sz w:val="18"/>
                <w:szCs w:val="18"/>
                <w:vertAlign w:val="superscript"/>
              </w:rPr>
              <w:t>*</w:t>
            </w:r>
          </w:p>
        </w:tc>
        <w:tc>
          <w:tcPr>
            <w:tcW w:w="1506" w:type="dxa"/>
          </w:tcPr>
          <w:p w14:paraId="448C0AA6" w14:textId="77777777" w:rsidR="00582D01" w:rsidRPr="001931D7" w:rsidRDefault="00582D01" w:rsidP="00CA1294">
            <w:pPr>
              <w:spacing w:beforeLines="50" w:before="120"/>
              <w:rPr>
                <w:rFonts w:ascii="Times New Roman" w:hAnsi="Times New Roman" w:cs="Times New Roman"/>
                <w:sz w:val="18"/>
                <w:szCs w:val="18"/>
              </w:rPr>
            </w:pPr>
            <w:r w:rsidRPr="003827E8">
              <w:rPr>
                <w:rFonts w:ascii="Times New Roman" w:hAnsi="Times New Roman" w:cs="Times New Roman"/>
                <w:sz w:val="18"/>
                <w:szCs w:val="18"/>
              </w:rPr>
              <w:t>1.73 (1.50-2.00)</w:t>
            </w:r>
            <w:r>
              <w:rPr>
                <w:rFonts w:ascii="Times New Roman" w:hAnsi="Times New Roman" w:cs="Times New Roman" w:hint="eastAsia"/>
                <w:sz w:val="18"/>
                <w:szCs w:val="18"/>
                <w:vertAlign w:val="superscript"/>
              </w:rPr>
              <w:t>*</w:t>
            </w:r>
          </w:p>
        </w:tc>
        <w:tc>
          <w:tcPr>
            <w:tcW w:w="1505" w:type="dxa"/>
          </w:tcPr>
          <w:p w14:paraId="4B815BEB" w14:textId="77777777" w:rsidR="00582D01" w:rsidRPr="00BA5E51" w:rsidRDefault="00582D01" w:rsidP="00CA1294">
            <w:pPr>
              <w:spacing w:beforeLines="50" w:before="120"/>
              <w:rPr>
                <w:rFonts w:ascii="Times New Roman" w:hAnsi="Times New Roman" w:cs="Times New Roman"/>
                <w:sz w:val="18"/>
                <w:szCs w:val="18"/>
                <w:vertAlign w:val="superscript"/>
              </w:rPr>
            </w:pPr>
            <w:r w:rsidRPr="00CF6397">
              <w:rPr>
                <w:rFonts w:ascii="Times New Roman" w:hAnsi="Times New Roman" w:cs="Times New Roman"/>
                <w:sz w:val="18"/>
                <w:szCs w:val="18"/>
              </w:rPr>
              <w:t>1.69 (1.46-1.95)</w:t>
            </w:r>
            <w:r>
              <w:rPr>
                <w:rFonts w:ascii="Times New Roman" w:hAnsi="Times New Roman" w:cs="Times New Roman" w:hint="eastAsia"/>
                <w:sz w:val="18"/>
                <w:szCs w:val="18"/>
                <w:vertAlign w:val="superscript"/>
              </w:rPr>
              <w:t>*</w:t>
            </w:r>
          </w:p>
        </w:tc>
        <w:tc>
          <w:tcPr>
            <w:tcW w:w="1506" w:type="dxa"/>
          </w:tcPr>
          <w:p w14:paraId="3CB02980" w14:textId="77777777" w:rsidR="00582D01" w:rsidRPr="001931D7" w:rsidRDefault="00582D01" w:rsidP="00CA1294">
            <w:pPr>
              <w:spacing w:beforeLines="50" w:before="120"/>
              <w:rPr>
                <w:rFonts w:ascii="Times New Roman" w:hAnsi="Times New Roman" w:cs="Times New Roman"/>
                <w:sz w:val="18"/>
                <w:szCs w:val="18"/>
              </w:rPr>
            </w:pPr>
            <w:r w:rsidRPr="008736A8">
              <w:rPr>
                <w:rFonts w:ascii="Times New Roman" w:hAnsi="Times New Roman" w:cs="Times New Roman"/>
                <w:sz w:val="18"/>
                <w:szCs w:val="18"/>
              </w:rPr>
              <w:t>1.61 (1.39-1.87)</w:t>
            </w:r>
            <w:r>
              <w:rPr>
                <w:rFonts w:ascii="Times New Roman" w:hAnsi="Times New Roman" w:cs="Times New Roman" w:hint="eastAsia"/>
                <w:sz w:val="18"/>
                <w:szCs w:val="18"/>
                <w:vertAlign w:val="superscript"/>
              </w:rPr>
              <w:t>*</w:t>
            </w:r>
          </w:p>
        </w:tc>
        <w:tc>
          <w:tcPr>
            <w:tcW w:w="1506" w:type="dxa"/>
          </w:tcPr>
          <w:p w14:paraId="4D34F941" w14:textId="77777777" w:rsidR="00582D01" w:rsidRPr="001931D7" w:rsidRDefault="00582D01" w:rsidP="00CA1294">
            <w:pPr>
              <w:spacing w:beforeLines="50" w:before="120"/>
              <w:rPr>
                <w:rFonts w:ascii="Times New Roman" w:hAnsi="Times New Roman" w:cs="Times New Roman"/>
                <w:sz w:val="18"/>
                <w:szCs w:val="18"/>
              </w:rPr>
            </w:pPr>
            <w:r w:rsidRPr="005946B9">
              <w:rPr>
                <w:rFonts w:ascii="Times New Roman" w:hAnsi="Times New Roman" w:cs="Times New Roman"/>
                <w:sz w:val="18"/>
                <w:szCs w:val="18"/>
              </w:rPr>
              <w:t>1.59 (1.38-1.85)</w:t>
            </w:r>
            <w:r>
              <w:rPr>
                <w:rFonts w:ascii="Times New Roman" w:hAnsi="Times New Roman" w:cs="Times New Roman" w:hint="eastAsia"/>
                <w:sz w:val="18"/>
                <w:szCs w:val="18"/>
                <w:vertAlign w:val="superscript"/>
              </w:rPr>
              <w:t>*</w:t>
            </w:r>
          </w:p>
        </w:tc>
      </w:tr>
      <w:tr w:rsidR="00582D01" w:rsidRPr="00D874C9" w14:paraId="4AFB064F" w14:textId="77777777" w:rsidTr="00CA1294">
        <w:trPr>
          <w:trHeight w:val="340"/>
        </w:trPr>
        <w:tc>
          <w:tcPr>
            <w:tcW w:w="4679" w:type="dxa"/>
            <w:shd w:val="clear" w:color="auto" w:fill="E8E8E8" w:themeFill="background2"/>
          </w:tcPr>
          <w:p w14:paraId="4C40E5CC" w14:textId="77777777" w:rsidR="00582D01" w:rsidRPr="00D874C9" w:rsidRDefault="00582D01" w:rsidP="00CA1294">
            <w:pPr>
              <w:spacing w:beforeLines="50" w:before="120"/>
              <w:rPr>
                <w:rFonts w:ascii="Times New Roman" w:hAnsi="Times New Roman" w:cs="Times New Roman"/>
                <w:b/>
                <w:bCs/>
                <w:sz w:val="18"/>
                <w:szCs w:val="18"/>
              </w:rPr>
            </w:pPr>
            <w:r>
              <w:rPr>
                <w:rFonts w:ascii="Times New Roman" w:hAnsi="Times New Roman" w:cs="Times New Roman" w:hint="eastAsia"/>
                <w:b/>
                <w:bCs/>
                <w:sz w:val="18"/>
                <w:szCs w:val="18"/>
              </w:rPr>
              <w:t>Sensitivity analysis: Dementia 2</w:t>
            </w:r>
            <w:r w:rsidRPr="00F6247A">
              <w:rPr>
                <w:rFonts w:ascii="Times New Roman" w:hAnsi="Times New Roman" w:cs="Times New Roman" w:hint="eastAsia"/>
                <w:b/>
                <w:bCs/>
                <w:sz w:val="18"/>
                <w:szCs w:val="18"/>
                <w:vertAlign w:val="superscript"/>
              </w:rPr>
              <w:t>b</w:t>
            </w:r>
            <w:r>
              <w:rPr>
                <w:rFonts w:ascii="Times New Roman" w:hAnsi="Times New Roman" w:cs="Times New Roman" w:hint="eastAsia"/>
                <w:b/>
                <w:bCs/>
                <w:sz w:val="18"/>
                <w:szCs w:val="18"/>
              </w:rPr>
              <w:t xml:space="preserve"> (</w:t>
            </w:r>
            <w:r>
              <w:rPr>
                <w:rFonts w:ascii="Times New Roman" w:hAnsi="Times New Roman" w:cs="Times New Roman"/>
                <w:b/>
                <w:bCs/>
                <w:sz w:val="18"/>
                <w:szCs w:val="18"/>
              </w:rPr>
              <w:t>postoperative</w:t>
            </w:r>
            <w:r>
              <w:rPr>
                <w:rFonts w:ascii="Times New Roman" w:hAnsi="Times New Roman" w:cs="Times New Roman" w:hint="eastAsia"/>
                <w:b/>
                <w:bCs/>
                <w:sz w:val="18"/>
                <w:szCs w:val="18"/>
              </w:rPr>
              <w:t xml:space="preserve"> years 3-6)</w:t>
            </w:r>
          </w:p>
        </w:tc>
        <w:tc>
          <w:tcPr>
            <w:tcW w:w="1377" w:type="dxa"/>
            <w:shd w:val="clear" w:color="auto" w:fill="E8E8E8" w:themeFill="background2"/>
          </w:tcPr>
          <w:p w14:paraId="70BCA689" w14:textId="77777777" w:rsidR="00582D01" w:rsidRPr="001931D7" w:rsidRDefault="00582D01" w:rsidP="00CA1294">
            <w:pPr>
              <w:spacing w:beforeLines="50" w:before="120"/>
              <w:rPr>
                <w:rFonts w:ascii="Times New Roman" w:hAnsi="Times New Roman" w:cs="Times New Roman"/>
                <w:sz w:val="18"/>
                <w:szCs w:val="18"/>
              </w:rPr>
            </w:pPr>
          </w:p>
        </w:tc>
        <w:tc>
          <w:tcPr>
            <w:tcW w:w="1378" w:type="dxa"/>
            <w:shd w:val="clear" w:color="auto" w:fill="E8E8E8" w:themeFill="background2"/>
          </w:tcPr>
          <w:p w14:paraId="104DD766" w14:textId="77777777" w:rsidR="00582D01" w:rsidRPr="001931D7" w:rsidRDefault="00582D01" w:rsidP="00CA1294">
            <w:pPr>
              <w:spacing w:beforeLines="50" w:before="120"/>
              <w:rPr>
                <w:rFonts w:ascii="Times New Roman" w:hAnsi="Times New Roman" w:cs="Times New Roman"/>
                <w:sz w:val="18"/>
                <w:szCs w:val="18"/>
              </w:rPr>
            </w:pPr>
          </w:p>
        </w:tc>
        <w:tc>
          <w:tcPr>
            <w:tcW w:w="1505" w:type="dxa"/>
            <w:shd w:val="clear" w:color="auto" w:fill="E8E8E8" w:themeFill="background2"/>
          </w:tcPr>
          <w:p w14:paraId="154D20D3" w14:textId="77777777" w:rsidR="00582D01" w:rsidRPr="001931D7" w:rsidRDefault="00582D01" w:rsidP="00CA1294">
            <w:pPr>
              <w:spacing w:beforeLines="50" w:before="120"/>
              <w:rPr>
                <w:rFonts w:ascii="Times New Roman" w:hAnsi="Times New Roman" w:cs="Times New Roman"/>
                <w:sz w:val="18"/>
                <w:szCs w:val="18"/>
              </w:rPr>
            </w:pPr>
          </w:p>
        </w:tc>
        <w:tc>
          <w:tcPr>
            <w:tcW w:w="1506" w:type="dxa"/>
            <w:shd w:val="clear" w:color="auto" w:fill="E8E8E8" w:themeFill="background2"/>
          </w:tcPr>
          <w:p w14:paraId="4AF0FE0B" w14:textId="77777777" w:rsidR="00582D01" w:rsidRPr="001931D7" w:rsidRDefault="00582D01" w:rsidP="00CA1294">
            <w:pPr>
              <w:spacing w:beforeLines="50" w:before="120"/>
              <w:rPr>
                <w:rFonts w:ascii="Times New Roman" w:hAnsi="Times New Roman" w:cs="Times New Roman"/>
                <w:sz w:val="18"/>
                <w:szCs w:val="18"/>
              </w:rPr>
            </w:pPr>
          </w:p>
        </w:tc>
        <w:tc>
          <w:tcPr>
            <w:tcW w:w="1505" w:type="dxa"/>
            <w:shd w:val="clear" w:color="auto" w:fill="E8E8E8" w:themeFill="background2"/>
          </w:tcPr>
          <w:p w14:paraId="1A4EB91A" w14:textId="77777777" w:rsidR="00582D01" w:rsidRPr="001931D7" w:rsidRDefault="00582D01" w:rsidP="00CA1294">
            <w:pPr>
              <w:spacing w:beforeLines="50" w:before="120"/>
              <w:rPr>
                <w:rFonts w:ascii="Times New Roman" w:hAnsi="Times New Roman" w:cs="Times New Roman"/>
                <w:sz w:val="18"/>
                <w:szCs w:val="18"/>
              </w:rPr>
            </w:pPr>
          </w:p>
        </w:tc>
        <w:tc>
          <w:tcPr>
            <w:tcW w:w="1506" w:type="dxa"/>
            <w:shd w:val="clear" w:color="auto" w:fill="E8E8E8" w:themeFill="background2"/>
          </w:tcPr>
          <w:p w14:paraId="591FCA66" w14:textId="77777777" w:rsidR="00582D01" w:rsidRPr="001931D7" w:rsidRDefault="00582D01" w:rsidP="00CA1294">
            <w:pPr>
              <w:spacing w:beforeLines="50" w:before="120"/>
              <w:rPr>
                <w:rFonts w:ascii="Times New Roman" w:hAnsi="Times New Roman" w:cs="Times New Roman"/>
                <w:sz w:val="18"/>
                <w:szCs w:val="18"/>
              </w:rPr>
            </w:pPr>
          </w:p>
        </w:tc>
        <w:tc>
          <w:tcPr>
            <w:tcW w:w="1506" w:type="dxa"/>
            <w:shd w:val="clear" w:color="auto" w:fill="E8E8E8" w:themeFill="background2"/>
          </w:tcPr>
          <w:p w14:paraId="33A48E7C" w14:textId="77777777" w:rsidR="00582D01" w:rsidRPr="001931D7" w:rsidRDefault="00582D01" w:rsidP="00CA1294">
            <w:pPr>
              <w:spacing w:beforeLines="50" w:before="120"/>
              <w:rPr>
                <w:rFonts w:ascii="Times New Roman" w:hAnsi="Times New Roman" w:cs="Times New Roman"/>
                <w:sz w:val="18"/>
                <w:szCs w:val="18"/>
              </w:rPr>
            </w:pPr>
          </w:p>
        </w:tc>
      </w:tr>
      <w:tr w:rsidR="00582D01" w:rsidRPr="00D874C9" w14:paraId="69E7C38D" w14:textId="77777777" w:rsidTr="00CA1294">
        <w:trPr>
          <w:trHeight w:val="340"/>
        </w:trPr>
        <w:tc>
          <w:tcPr>
            <w:tcW w:w="4679" w:type="dxa"/>
          </w:tcPr>
          <w:p w14:paraId="1B2DE7AF" w14:textId="64E08C4D" w:rsidR="00582D01" w:rsidRPr="00D874C9" w:rsidRDefault="00582D01" w:rsidP="00CA1294">
            <w:pPr>
              <w:spacing w:beforeLines="50" w:before="120"/>
              <w:ind w:firstLineChars="100" w:firstLine="180"/>
              <w:rPr>
                <w:rFonts w:ascii="Times New Roman" w:hAnsi="Times New Roman" w:cs="Times New Roman"/>
                <w:b/>
                <w:bCs/>
                <w:sz w:val="18"/>
                <w:szCs w:val="18"/>
              </w:rPr>
            </w:pPr>
            <w:r>
              <w:rPr>
                <w:rFonts w:ascii="Times New Roman" w:hAnsi="Times New Roman" w:cs="Times New Roman" w:hint="eastAsia"/>
                <w:b/>
                <w:bCs/>
                <w:sz w:val="18"/>
                <w:szCs w:val="18"/>
              </w:rPr>
              <w:t xml:space="preserve">Without </w:t>
            </w:r>
            <w:r w:rsidR="0084517A">
              <w:rPr>
                <w:rFonts w:ascii="Times New Roman" w:hAnsi="Times New Roman" w:cs="Times New Roman" w:hint="eastAsia"/>
                <w:b/>
                <w:bCs/>
                <w:sz w:val="18"/>
                <w:szCs w:val="18"/>
              </w:rPr>
              <w:t>depression</w:t>
            </w:r>
          </w:p>
        </w:tc>
        <w:tc>
          <w:tcPr>
            <w:tcW w:w="1377" w:type="dxa"/>
          </w:tcPr>
          <w:p w14:paraId="4B1DD607" w14:textId="77777777" w:rsidR="00582D01" w:rsidRPr="001931D7" w:rsidRDefault="00582D01" w:rsidP="00CA1294">
            <w:pPr>
              <w:spacing w:beforeLines="50" w:before="120"/>
              <w:rPr>
                <w:rFonts w:ascii="Times New Roman" w:hAnsi="Times New Roman" w:cs="Times New Roman"/>
                <w:sz w:val="18"/>
                <w:szCs w:val="18"/>
              </w:rPr>
            </w:pPr>
            <w:r>
              <w:rPr>
                <w:rFonts w:ascii="Times New Roman" w:hAnsi="Times New Roman" w:cs="Times New Roman" w:hint="eastAsia"/>
                <w:sz w:val="18"/>
                <w:szCs w:val="18"/>
              </w:rPr>
              <w:t>20,828</w:t>
            </w:r>
          </w:p>
        </w:tc>
        <w:tc>
          <w:tcPr>
            <w:tcW w:w="1378" w:type="dxa"/>
          </w:tcPr>
          <w:p w14:paraId="52A89FE3" w14:textId="77777777" w:rsidR="00582D01" w:rsidRPr="001931D7" w:rsidRDefault="00582D01" w:rsidP="00CA1294">
            <w:pPr>
              <w:spacing w:beforeLines="50" w:before="120"/>
              <w:rPr>
                <w:rFonts w:ascii="Times New Roman" w:hAnsi="Times New Roman" w:cs="Times New Roman"/>
                <w:sz w:val="18"/>
                <w:szCs w:val="18"/>
              </w:rPr>
            </w:pPr>
            <w:r>
              <w:rPr>
                <w:rFonts w:ascii="Times New Roman" w:hAnsi="Times New Roman" w:cs="Times New Roman" w:hint="eastAsia"/>
                <w:sz w:val="18"/>
                <w:szCs w:val="18"/>
              </w:rPr>
              <w:t>285</w:t>
            </w:r>
          </w:p>
        </w:tc>
        <w:tc>
          <w:tcPr>
            <w:tcW w:w="1505" w:type="dxa"/>
          </w:tcPr>
          <w:p w14:paraId="2A0A9D09" w14:textId="77777777" w:rsidR="00582D01" w:rsidRPr="001931D7" w:rsidRDefault="00582D01" w:rsidP="00CA1294">
            <w:pPr>
              <w:spacing w:beforeLines="50" w:before="120"/>
              <w:rPr>
                <w:rFonts w:ascii="Times New Roman" w:hAnsi="Times New Roman" w:cs="Times New Roman"/>
                <w:sz w:val="18"/>
                <w:szCs w:val="18"/>
              </w:rPr>
            </w:pPr>
            <w:r>
              <w:rPr>
                <w:rFonts w:ascii="Times New Roman" w:hAnsi="Times New Roman" w:cs="Times New Roman" w:hint="eastAsia"/>
                <w:sz w:val="18"/>
                <w:szCs w:val="18"/>
              </w:rPr>
              <w:t>1 [Reference]</w:t>
            </w:r>
          </w:p>
        </w:tc>
        <w:tc>
          <w:tcPr>
            <w:tcW w:w="1506" w:type="dxa"/>
          </w:tcPr>
          <w:p w14:paraId="74372660" w14:textId="77777777" w:rsidR="00582D01" w:rsidRPr="001931D7" w:rsidRDefault="00582D01" w:rsidP="00CA1294">
            <w:pPr>
              <w:spacing w:beforeLines="50" w:before="120"/>
              <w:rPr>
                <w:rFonts w:ascii="Times New Roman" w:hAnsi="Times New Roman" w:cs="Times New Roman"/>
                <w:sz w:val="18"/>
                <w:szCs w:val="18"/>
              </w:rPr>
            </w:pPr>
            <w:r>
              <w:rPr>
                <w:rFonts w:ascii="Times New Roman" w:hAnsi="Times New Roman" w:cs="Times New Roman" w:hint="eastAsia"/>
                <w:sz w:val="18"/>
                <w:szCs w:val="18"/>
              </w:rPr>
              <w:t>1 [Reference]</w:t>
            </w:r>
          </w:p>
        </w:tc>
        <w:tc>
          <w:tcPr>
            <w:tcW w:w="1505" w:type="dxa"/>
          </w:tcPr>
          <w:p w14:paraId="02C8355A" w14:textId="77777777" w:rsidR="00582D01" w:rsidRPr="001931D7" w:rsidRDefault="00582D01" w:rsidP="00CA1294">
            <w:pPr>
              <w:spacing w:beforeLines="50" w:before="120"/>
              <w:rPr>
                <w:rFonts w:ascii="Times New Roman" w:hAnsi="Times New Roman" w:cs="Times New Roman"/>
                <w:sz w:val="18"/>
                <w:szCs w:val="18"/>
              </w:rPr>
            </w:pPr>
            <w:r>
              <w:rPr>
                <w:rFonts w:ascii="Times New Roman" w:hAnsi="Times New Roman" w:cs="Times New Roman" w:hint="eastAsia"/>
                <w:sz w:val="18"/>
                <w:szCs w:val="18"/>
              </w:rPr>
              <w:t>1 [Reference]</w:t>
            </w:r>
          </w:p>
        </w:tc>
        <w:tc>
          <w:tcPr>
            <w:tcW w:w="1506" w:type="dxa"/>
          </w:tcPr>
          <w:p w14:paraId="55B37691" w14:textId="77777777" w:rsidR="00582D01" w:rsidRPr="001931D7" w:rsidRDefault="00582D01" w:rsidP="00CA1294">
            <w:pPr>
              <w:spacing w:beforeLines="50" w:before="120"/>
              <w:rPr>
                <w:rFonts w:ascii="Times New Roman" w:hAnsi="Times New Roman" w:cs="Times New Roman"/>
                <w:sz w:val="18"/>
                <w:szCs w:val="18"/>
              </w:rPr>
            </w:pPr>
            <w:r>
              <w:rPr>
                <w:rFonts w:ascii="Times New Roman" w:hAnsi="Times New Roman" w:cs="Times New Roman" w:hint="eastAsia"/>
                <w:sz w:val="18"/>
                <w:szCs w:val="18"/>
              </w:rPr>
              <w:t>1 [Reference]</w:t>
            </w:r>
          </w:p>
        </w:tc>
        <w:tc>
          <w:tcPr>
            <w:tcW w:w="1506" w:type="dxa"/>
          </w:tcPr>
          <w:p w14:paraId="60D86D58" w14:textId="77777777" w:rsidR="00582D01" w:rsidRPr="001931D7" w:rsidRDefault="00582D01" w:rsidP="00CA1294">
            <w:pPr>
              <w:spacing w:beforeLines="50" w:before="120"/>
              <w:rPr>
                <w:rFonts w:ascii="Times New Roman" w:hAnsi="Times New Roman" w:cs="Times New Roman"/>
                <w:sz w:val="18"/>
                <w:szCs w:val="18"/>
              </w:rPr>
            </w:pPr>
            <w:r>
              <w:rPr>
                <w:rFonts w:ascii="Times New Roman" w:hAnsi="Times New Roman" w:cs="Times New Roman" w:hint="eastAsia"/>
                <w:sz w:val="18"/>
                <w:szCs w:val="18"/>
              </w:rPr>
              <w:t>1 [Reference]</w:t>
            </w:r>
          </w:p>
        </w:tc>
      </w:tr>
      <w:tr w:rsidR="00582D01" w:rsidRPr="00D874C9" w14:paraId="4A6647D0" w14:textId="77777777" w:rsidTr="00CA1294">
        <w:trPr>
          <w:trHeight w:val="340"/>
        </w:trPr>
        <w:tc>
          <w:tcPr>
            <w:tcW w:w="4679" w:type="dxa"/>
          </w:tcPr>
          <w:p w14:paraId="7B45D85A" w14:textId="04DEF826" w:rsidR="00582D01" w:rsidRPr="00D874C9" w:rsidRDefault="00582D01" w:rsidP="00CA1294">
            <w:pPr>
              <w:spacing w:beforeLines="50" w:before="120"/>
              <w:ind w:firstLineChars="100" w:firstLine="180"/>
              <w:rPr>
                <w:rFonts w:ascii="Times New Roman" w:hAnsi="Times New Roman" w:cs="Times New Roman"/>
                <w:b/>
                <w:bCs/>
                <w:sz w:val="18"/>
                <w:szCs w:val="18"/>
              </w:rPr>
            </w:pPr>
            <w:r>
              <w:rPr>
                <w:rFonts w:ascii="Times New Roman" w:hAnsi="Times New Roman" w:cs="Times New Roman" w:hint="eastAsia"/>
                <w:b/>
                <w:bCs/>
                <w:sz w:val="18"/>
                <w:szCs w:val="18"/>
              </w:rPr>
              <w:t xml:space="preserve">With </w:t>
            </w:r>
            <w:r w:rsidR="0084517A">
              <w:rPr>
                <w:rFonts w:ascii="Times New Roman" w:hAnsi="Times New Roman" w:cs="Times New Roman" w:hint="eastAsia"/>
                <w:b/>
                <w:bCs/>
                <w:sz w:val="18"/>
                <w:szCs w:val="18"/>
              </w:rPr>
              <w:t>depression</w:t>
            </w:r>
          </w:p>
        </w:tc>
        <w:tc>
          <w:tcPr>
            <w:tcW w:w="1377" w:type="dxa"/>
          </w:tcPr>
          <w:p w14:paraId="4189F69F" w14:textId="77777777" w:rsidR="00582D01" w:rsidRPr="001931D7" w:rsidRDefault="00582D01" w:rsidP="00CA1294">
            <w:pPr>
              <w:spacing w:beforeLines="50" w:before="120"/>
              <w:rPr>
                <w:rFonts w:ascii="Times New Roman" w:hAnsi="Times New Roman" w:cs="Times New Roman"/>
                <w:sz w:val="18"/>
                <w:szCs w:val="18"/>
              </w:rPr>
            </w:pPr>
            <w:r>
              <w:rPr>
                <w:rFonts w:ascii="Times New Roman" w:hAnsi="Times New Roman" w:cs="Times New Roman" w:hint="eastAsia"/>
                <w:sz w:val="18"/>
                <w:szCs w:val="18"/>
              </w:rPr>
              <w:t>6,526</w:t>
            </w:r>
          </w:p>
        </w:tc>
        <w:tc>
          <w:tcPr>
            <w:tcW w:w="1378" w:type="dxa"/>
          </w:tcPr>
          <w:p w14:paraId="64C70A66" w14:textId="77777777" w:rsidR="00582D01" w:rsidRPr="001931D7" w:rsidRDefault="00582D01" w:rsidP="00CA1294">
            <w:pPr>
              <w:spacing w:beforeLines="50" w:before="120"/>
              <w:rPr>
                <w:rFonts w:ascii="Times New Roman" w:hAnsi="Times New Roman" w:cs="Times New Roman"/>
                <w:sz w:val="18"/>
                <w:szCs w:val="18"/>
              </w:rPr>
            </w:pPr>
            <w:r>
              <w:rPr>
                <w:rFonts w:ascii="Times New Roman" w:hAnsi="Times New Roman" w:cs="Times New Roman" w:hint="eastAsia"/>
                <w:sz w:val="18"/>
                <w:szCs w:val="18"/>
              </w:rPr>
              <w:t>152</w:t>
            </w:r>
          </w:p>
        </w:tc>
        <w:tc>
          <w:tcPr>
            <w:tcW w:w="1505" w:type="dxa"/>
          </w:tcPr>
          <w:p w14:paraId="42E6E6B0" w14:textId="77777777" w:rsidR="00582D01" w:rsidRPr="001931D7" w:rsidRDefault="00582D01" w:rsidP="00CA1294">
            <w:pPr>
              <w:spacing w:beforeLines="50" w:before="120"/>
              <w:rPr>
                <w:rFonts w:ascii="Times New Roman" w:hAnsi="Times New Roman" w:cs="Times New Roman"/>
                <w:sz w:val="18"/>
                <w:szCs w:val="18"/>
              </w:rPr>
            </w:pPr>
            <w:r w:rsidRPr="00C91677">
              <w:rPr>
                <w:rFonts w:ascii="Times New Roman" w:hAnsi="Times New Roman" w:cs="Times New Roman"/>
                <w:sz w:val="18"/>
                <w:szCs w:val="18"/>
              </w:rPr>
              <w:t>1.74 (1.43-2.11)</w:t>
            </w:r>
            <w:r>
              <w:rPr>
                <w:rFonts w:ascii="Times New Roman" w:hAnsi="Times New Roman" w:cs="Times New Roman" w:hint="eastAsia"/>
                <w:sz w:val="18"/>
                <w:szCs w:val="18"/>
                <w:vertAlign w:val="superscript"/>
              </w:rPr>
              <w:t>*</w:t>
            </w:r>
          </w:p>
        </w:tc>
        <w:tc>
          <w:tcPr>
            <w:tcW w:w="1506" w:type="dxa"/>
          </w:tcPr>
          <w:p w14:paraId="2F2CBC8A" w14:textId="77777777" w:rsidR="00582D01" w:rsidRPr="001931D7" w:rsidRDefault="00582D01" w:rsidP="00CA1294">
            <w:pPr>
              <w:spacing w:beforeLines="50" w:before="120"/>
              <w:rPr>
                <w:rFonts w:ascii="Times New Roman" w:hAnsi="Times New Roman" w:cs="Times New Roman"/>
                <w:sz w:val="18"/>
                <w:szCs w:val="18"/>
              </w:rPr>
            </w:pPr>
            <w:r w:rsidRPr="003827E8">
              <w:rPr>
                <w:rFonts w:ascii="Times New Roman" w:hAnsi="Times New Roman" w:cs="Times New Roman"/>
                <w:sz w:val="18"/>
                <w:szCs w:val="18"/>
              </w:rPr>
              <w:t>1.67 (1.37-2.04)</w:t>
            </w:r>
            <w:r>
              <w:rPr>
                <w:rFonts w:ascii="Times New Roman" w:hAnsi="Times New Roman" w:cs="Times New Roman" w:hint="eastAsia"/>
                <w:sz w:val="18"/>
                <w:szCs w:val="18"/>
                <w:vertAlign w:val="superscript"/>
              </w:rPr>
              <w:t>*</w:t>
            </w:r>
          </w:p>
        </w:tc>
        <w:tc>
          <w:tcPr>
            <w:tcW w:w="1505" w:type="dxa"/>
          </w:tcPr>
          <w:p w14:paraId="6249C25D" w14:textId="77777777" w:rsidR="00582D01" w:rsidRPr="001931D7" w:rsidRDefault="00582D01" w:rsidP="00CA1294">
            <w:pPr>
              <w:spacing w:beforeLines="50" w:before="120"/>
              <w:rPr>
                <w:rFonts w:ascii="Times New Roman" w:hAnsi="Times New Roman" w:cs="Times New Roman"/>
                <w:sz w:val="18"/>
                <w:szCs w:val="18"/>
              </w:rPr>
            </w:pPr>
            <w:r w:rsidRPr="00CF6397">
              <w:rPr>
                <w:rFonts w:ascii="Times New Roman" w:hAnsi="Times New Roman" w:cs="Times New Roman"/>
                <w:sz w:val="18"/>
                <w:szCs w:val="18"/>
              </w:rPr>
              <w:t>1.63 (1.34-1.99)</w:t>
            </w:r>
            <w:r>
              <w:rPr>
                <w:rFonts w:ascii="Times New Roman" w:hAnsi="Times New Roman" w:cs="Times New Roman" w:hint="eastAsia"/>
                <w:sz w:val="18"/>
                <w:szCs w:val="18"/>
                <w:vertAlign w:val="superscript"/>
              </w:rPr>
              <w:t>*</w:t>
            </w:r>
          </w:p>
        </w:tc>
        <w:tc>
          <w:tcPr>
            <w:tcW w:w="1506" w:type="dxa"/>
          </w:tcPr>
          <w:p w14:paraId="42B24785" w14:textId="77777777" w:rsidR="00582D01" w:rsidRPr="001931D7" w:rsidRDefault="00582D01" w:rsidP="00CA1294">
            <w:pPr>
              <w:spacing w:beforeLines="50" w:before="120"/>
              <w:rPr>
                <w:rFonts w:ascii="Times New Roman" w:hAnsi="Times New Roman" w:cs="Times New Roman"/>
                <w:sz w:val="18"/>
                <w:szCs w:val="18"/>
              </w:rPr>
            </w:pPr>
            <w:r w:rsidRPr="008736A8">
              <w:rPr>
                <w:rFonts w:ascii="Times New Roman" w:hAnsi="Times New Roman" w:cs="Times New Roman"/>
                <w:sz w:val="18"/>
                <w:szCs w:val="18"/>
              </w:rPr>
              <w:t>1.59 (1.31-1.94)</w:t>
            </w:r>
            <w:r>
              <w:rPr>
                <w:rFonts w:ascii="Times New Roman" w:hAnsi="Times New Roman" w:cs="Times New Roman" w:hint="eastAsia"/>
                <w:sz w:val="18"/>
                <w:szCs w:val="18"/>
                <w:vertAlign w:val="superscript"/>
              </w:rPr>
              <w:t>*</w:t>
            </w:r>
          </w:p>
        </w:tc>
        <w:tc>
          <w:tcPr>
            <w:tcW w:w="1506" w:type="dxa"/>
          </w:tcPr>
          <w:p w14:paraId="4C6E9C12" w14:textId="77777777" w:rsidR="00582D01" w:rsidRPr="001931D7" w:rsidRDefault="00582D01" w:rsidP="00CA1294">
            <w:pPr>
              <w:spacing w:beforeLines="50" w:before="120"/>
              <w:rPr>
                <w:rFonts w:ascii="Times New Roman" w:hAnsi="Times New Roman" w:cs="Times New Roman"/>
                <w:sz w:val="18"/>
                <w:szCs w:val="18"/>
              </w:rPr>
            </w:pPr>
            <w:r w:rsidRPr="00C91677">
              <w:rPr>
                <w:rFonts w:ascii="Times New Roman" w:hAnsi="Times New Roman" w:cs="Times New Roman"/>
                <w:sz w:val="18"/>
                <w:szCs w:val="18"/>
              </w:rPr>
              <w:t>1.57 (1.29-1.92)</w:t>
            </w:r>
            <w:r>
              <w:rPr>
                <w:rFonts w:ascii="Times New Roman" w:hAnsi="Times New Roman" w:cs="Times New Roman" w:hint="eastAsia"/>
                <w:sz w:val="18"/>
                <w:szCs w:val="18"/>
                <w:vertAlign w:val="superscript"/>
              </w:rPr>
              <w:t>*</w:t>
            </w:r>
          </w:p>
        </w:tc>
      </w:tr>
      <w:tr w:rsidR="00582D01" w:rsidRPr="00D874C9" w14:paraId="5C4AFDF9" w14:textId="77777777" w:rsidTr="00CA1294">
        <w:trPr>
          <w:trHeight w:val="340"/>
        </w:trPr>
        <w:tc>
          <w:tcPr>
            <w:tcW w:w="4679" w:type="dxa"/>
            <w:shd w:val="clear" w:color="auto" w:fill="E8E8E8" w:themeFill="background2"/>
          </w:tcPr>
          <w:p w14:paraId="50DDD845" w14:textId="77777777" w:rsidR="00582D01" w:rsidRDefault="00582D01" w:rsidP="00CA1294">
            <w:pPr>
              <w:spacing w:beforeLines="50" w:before="120"/>
              <w:rPr>
                <w:rFonts w:ascii="Times New Roman" w:hAnsi="Times New Roman" w:cs="Times New Roman"/>
                <w:b/>
                <w:bCs/>
                <w:sz w:val="18"/>
                <w:szCs w:val="18"/>
              </w:rPr>
            </w:pPr>
            <w:r>
              <w:rPr>
                <w:rFonts w:ascii="Times New Roman" w:hAnsi="Times New Roman" w:cs="Times New Roman" w:hint="eastAsia"/>
                <w:b/>
                <w:bCs/>
                <w:sz w:val="18"/>
                <w:szCs w:val="18"/>
              </w:rPr>
              <w:t xml:space="preserve">Secondary outcome: </w:t>
            </w:r>
            <w:r>
              <w:rPr>
                <w:rFonts w:ascii="Times New Roman" w:hAnsi="Times New Roman" w:cs="Times New Roman"/>
                <w:b/>
                <w:bCs/>
                <w:sz w:val="18"/>
                <w:szCs w:val="18"/>
              </w:rPr>
              <w:t>All-cause</w:t>
            </w:r>
            <w:r>
              <w:rPr>
                <w:rFonts w:ascii="Times New Roman" w:hAnsi="Times New Roman" w:cs="Times New Roman" w:hint="eastAsia"/>
                <w:b/>
                <w:bCs/>
                <w:sz w:val="18"/>
                <w:szCs w:val="18"/>
              </w:rPr>
              <w:t xml:space="preserve"> mortality</w:t>
            </w:r>
          </w:p>
        </w:tc>
        <w:tc>
          <w:tcPr>
            <w:tcW w:w="1377" w:type="dxa"/>
            <w:shd w:val="clear" w:color="auto" w:fill="E8E8E8" w:themeFill="background2"/>
          </w:tcPr>
          <w:p w14:paraId="69BEA382" w14:textId="77777777" w:rsidR="00582D01" w:rsidRDefault="00582D01" w:rsidP="00CA1294">
            <w:pPr>
              <w:spacing w:beforeLines="50" w:before="120"/>
              <w:rPr>
                <w:rFonts w:ascii="Times New Roman" w:hAnsi="Times New Roman" w:cs="Times New Roman"/>
                <w:sz w:val="18"/>
                <w:szCs w:val="18"/>
              </w:rPr>
            </w:pPr>
          </w:p>
        </w:tc>
        <w:tc>
          <w:tcPr>
            <w:tcW w:w="1378" w:type="dxa"/>
            <w:shd w:val="clear" w:color="auto" w:fill="E8E8E8" w:themeFill="background2"/>
          </w:tcPr>
          <w:p w14:paraId="5193A744" w14:textId="77777777" w:rsidR="00582D01" w:rsidRDefault="00582D01" w:rsidP="00CA1294">
            <w:pPr>
              <w:spacing w:beforeLines="50" w:before="120"/>
              <w:rPr>
                <w:rFonts w:ascii="Times New Roman" w:hAnsi="Times New Roman" w:cs="Times New Roman"/>
                <w:sz w:val="18"/>
                <w:szCs w:val="18"/>
              </w:rPr>
            </w:pPr>
          </w:p>
        </w:tc>
        <w:tc>
          <w:tcPr>
            <w:tcW w:w="1505" w:type="dxa"/>
            <w:shd w:val="clear" w:color="auto" w:fill="E8E8E8" w:themeFill="background2"/>
          </w:tcPr>
          <w:p w14:paraId="2884AAE7" w14:textId="77777777" w:rsidR="00582D01" w:rsidRDefault="00582D01" w:rsidP="00CA1294">
            <w:pPr>
              <w:spacing w:beforeLines="50" w:before="120"/>
              <w:rPr>
                <w:rFonts w:ascii="Times New Roman" w:hAnsi="Times New Roman" w:cs="Times New Roman"/>
                <w:sz w:val="18"/>
                <w:szCs w:val="18"/>
              </w:rPr>
            </w:pPr>
          </w:p>
        </w:tc>
        <w:tc>
          <w:tcPr>
            <w:tcW w:w="1506" w:type="dxa"/>
            <w:shd w:val="clear" w:color="auto" w:fill="E8E8E8" w:themeFill="background2"/>
          </w:tcPr>
          <w:p w14:paraId="049D3989" w14:textId="77777777" w:rsidR="00582D01" w:rsidRDefault="00582D01" w:rsidP="00CA1294">
            <w:pPr>
              <w:spacing w:beforeLines="50" w:before="120"/>
              <w:rPr>
                <w:rFonts w:ascii="Times New Roman" w:hAnsi="Times New Roman" w:cs="Times New Roman"/>
                <w:sz w:val="18"/>
                <w:szCs w:val="18"/>
              </w:rPr>
            </w:pPr>
          </w:p>
        </w:tc>
        <w:tc>
          <w:tcPr>
            <w:tcW w:w="1505" w:type="dxa"/>
            <w:shd w:val="clear" w:color="auto" w:fill="E8E8E8" w:themeFill="background2"/>
          </w:tcPr>
          <w:p w14:paraId="1EB4F98A" w14:textId="77777777" w:rsidR="00582D01" w:rsidRPr="00C91677" w:rsidRDefault="00582D01" w:rsidP="00CA1294">
            <w:pPr>
              <w:spacing w:beforeLines="50" w:before="120"/>
              <w:rPr>
                <w:rFonts w:ascii="Times New Roman" w:hAnsi="Times New Roman" w:cs="Times New Roman"/>
                <w:sz w:val="18"/>
                <w:szCs w:val="18"/>
              </w:rPr>
            </w:pPr>
          </w:p>
        </w:tc>
        <w:tc>
          <w:tcPr>
            <w:tcW w:w="1506" w:type="dxa"/>
            <w:shd w:val="clear" w:color="auto" w:fill="E8E8E8" w:themeFill="background2"/>
          </w:tcPr>
          <w:p w14:paraId="1FD5E286" w14:textId="77777777" w:rsidR="00582D01" w:rsidRPr="00C91677" w:rsidRDefault="00582D01" w:rsidP="00CA1294">
            <w:pPr>
              <w:spacing w:beforeLines="50" w:before="120"/>
              <w:rPr>
                <w:rFonts w:ascii="Times New Roman" w:hAnsi="Times New Roman" w:cs="Times New Roman"/>
                <w:sz w:val="18"/>
                <w:szCs w:val="18"/>
              </w:rPr>
            </w:pPr>
          </w:p>
        </w:tc>
        <w:tc>
          <w:tcPr>
            <w:tcW w:w="1506" w:type="dxa"/>
            <w:shd w:val="clear" w:color="auto" w:fill="E8E8E8" w:themeFill="background2"/>
          </w:tcPr>
          <w:p w14:paraId="6B5FFBC7" w14:textId="77777777" w:rsidR="00582D01" w:rsidRPr="00C91677" w:rsidRDefault="00582D01" w:rsidP="00CA1294">
            <w:pPr>
              <w:spacing w:beforeLines="50" w:before="120"/>
              <w:rPr>
                <w:rFonts w:ascii="Times New Roman" w:hAnsi="Times New Roman" w:cs="Times New Roman"/>
                <w:sz w:val="18"/>
                <w:szCs w:val="18"/>
              </w:rPr>
            </w:pPr>
          </w:p>
        </w:tc>
      </w:tr>
      <w:tr w:rsidR="00582D01" w:rsidRPr="00D874C9" w14:paraId="28FC0459" w14:textId="77777777" w:rsidTr="00CA1294">
        <w:trPr>
          <w:trHeight w:val="340"/>
        </w:trPr>
        <w:tc>
          <w:tcPr>
            <w:tcW w:w="4679" w:type="dxa"/>
          </w:tcPr>
          <w:p w14:paraId="43FE1CE3" w14:textId="22211986" w:rsidR="00582D01" w:rsidRDefault="00582D01" w:rsidP="00CA1294">
            <w:pPr>
              <w:spacing w:beforeLines="50" w:before="120"/>
              <w:ind w:firstLineChars="100" w:firstLine="180"/>
              <w:rPr>
                <w:rFonts w:ascii="Times New Roman" w:hAnsi="Times New Roman" w:cs="Times New Roman"/>
                <w:b/>
                <w:bCs/>
                <w:sz w:val="18"/>
                <w:szCs w:val="18"/>
              </w:rPr>
            </w:pPr>
            <w:r>
              <w:rPr>
                <w:rFonts w:ascii="Times New Roman" w:hAnsi="Times New Roman" w:cs="Times New Roman" w:hint="eastAsia"/>
                <w:b/>
                <w:bCs/>
                <w:sz w:val="18"/>
                <w:szCs w:val="18"/>
              </w:rPr>
              <w:t xml:space="preserve">Without </w:t>
            </w:r>
            <w:r w:rsidR="0084517A">
              <w:rPr>
                <w:rFonts w:ascii="Times New Roman" w:hAnsi="Times New Roman" w:cs="Times New Roman" w:hint="eastAsia"/>
                <w:b/>
                <w:bCs/>
                <w:sz w:val="18"/>
                <w:szCs w:val="18"/>
              </w:rPr>
              <w:t>depression</w:t>
            </w:r>
          </w:p>
        </w:tc>
        <w:tc>
          <w:tcPr>
            <w:tcW w:w="1377" w:type="dxa"/>
          </w:tcPr>
          <w:p w14:paraId="06A70BBB" w14:textId="77777777" w:rsidR="00582D01" w:rsidRDefault="00582D01" w:rsidP="00CA1294">
            <w:pPr>
              <w:spacing w:beforeLines="50" w:before="120"/>
              <w:rPr>
                <w:rFonts w:ascii="Times New Roman" w:hAnsi="Times New Roman" w:cs="Times New Roman"/>
                <w:sz w:val="18"/>
                <w:szCs w:val="18"/>
              </w:rPr>
            </w:pPr>
            <w:r w:rsidRPr="001931D7">
              <w:rPr>
                <w:rFonts w:ascii="Times New Roman" w:hAnsi="Times New Roman" w:cs="Times New Roman" w:hint="eastAsia"/>
                <w:sz w:val="18"/>
                <w:szCs w:val="18"/>
              </w:rPr>
              <w:t>22,899</w:t>
            </w:r>
          </w:p>
        </w:tc>
        <w:tc>
          <w:tcPr>
            <w:tcW w:w="1378" w:type="dxa"/>
          </w:tcPr>
          <w:p w14:paraId="5179C18D" w14:textId="77777777" w:rsidR="00582D01" w:rsidRDefault="00582D01" w:rsidP="00CA1294">
            <w:pPr>
              <w:spacing w:beforeLines="50" w:before="120"/>
              <w:rPr>
                <w:rFonts w:ascii="Times New Roman" w:hAnsi="Times New Roman" w:cs="Times New Roman"/>
                <w:sz w:val="18"/>
                <w:szCs w:val="18"/>
              </w:rPr>
            </w:pPr>
            <w:r>
              <w:rPr>
                <w:rFonts w:ascii="Times New Roman" w:hAnsi="Times New Roman" w:cs="Times New Roman" w:hint="eastAsia"/>
                <w:sz w:val="18"/>
                <w:szCs w:val="18"/>
              </w:rPr>
              <w:t>3,294</w:t>
            </w:r>
          </w:p>
        </w:tc>
        <w:tc>
          <w:tcPr>
            <w:tcW w:w="1505" w:type="dxa"/>
          </w:tcPr>
          <w:p w14:paraId="4703160A" w14:textId="77777777" w:rsidR="00582D01" w:rsidRDefault="00582D01" w:rsidP="00CA1294">
            <w:pPr>
              <w:spacing w:beforeLines="50" w:before="120"/>
              <w:rPr>
                <w:rFonts w:ascii="Times New Roman" w:hAnsi="Times New Roman" w:cs="Times New Roman"/>
                <w:sz w:val="18"/>
                <w:szCs w:val="18"/>
              </w:rPr>
            </w:pPr>
            <w:r>
              <w:rPr>
                <w:rFonts w:ascii="Times New Roman" w:hAnsi="Times New Roman" w:cs="Times New Roman" w:hint="eastAsia"/>
                <w:sz w:val="18"/>
                <w:szCs w:val="18"/>
              </w:rPr>
              <w:t>1 [Reference]</w:t>
            </w:r>
          </w:p>
        </w:tc>
        <w:tc>
          <w:tcPr>
            <w:tcW w:w="1506" w:type="dxa"/>
          </w:tcPr>
          <w:p w14:paraId="5C7152FA" w14:textId="77777777" w:rsidR="00582D01" w:rsidRDefault="00582D01" w:rsidP="00CA1294">
            <w:pPr>
              <w:spacing w:beforeLines="50" w:before="120"/>
              <w:rPr>
                <w:rFonts w:ascii="Times New Roman" w:hAnsi="Times New Roman" w:cs="Times New Roman"/>
                <w:sz w:val="18"/>
                <w:szCs w:val="18"/>
              </w:rPr>
            </w:pPr>
            <w:r>
              <w:rPr>
                <w:rFonts w:ascii="Times New Roman" w:hAnsi="Times New Roman" w:cs="Times New Roman" w:hint="eastAsia"/>
                <w:sz w:val="18"/>
                <w:szCs w:val="18"/>
              </w:rPr>
              <w:t>1 [Reference]</w:t>
            </w:r>
          </w:p>
        </w:tc>
        <w:tc>
          <w:tcPr>
            <w:tcW w:w="1505" w:type="dxa"/>
          </w:tcPr>
          <w:p w14:paraId="02891664" w14:textId="77777777" w:rsidR="00582D01" w:rsidRPr="00C91677" w:rsidRDefault="00582D01" w:rsidP="00CA1294">
            <w:pPr>
              <w:spacing w:beforeLines="50" w:before="120"/>
              <w:rPr>
                <w:rFonts w:ascii="Times New Roman" w:hAnsi="Times New Roman" w:cs="Times New Roman"/>
                <w:sz w:val="18"/>
                <w:szCs w:val="18"/>
              </w:rPr>
            </w:pPr>
            <w:r>
              <w:rPr>
                <w:rFonts w:ascii="Times New Roman" w:hAnsi="Times New Roman" w:cs="Times New Roman" w:hint="eastAsia"/>
                <w:sz w:val="18"/>
                <w:szCs w:val="18"/>
              </w:rPr>
              <w:t>1 [Reference]</w:t>
            </w:r>
          </w:p>
        </w:tc>
        <w:tc>
          <w:tcPr>
            <w:tcW w:w="1506" w:type="dxa"/>
          </w:tcPr>
          <w:p w14:paraId="602CBE70" w14:textId="77777777" w:rsidR="00582D01" w:rsidRPr="00C91677" w:rsidRDefault="00582D01" w:rsidP="00CA1294">
            <w:pPr>
              <w:spacing w:beforeLines="50" w:before="120"/>
              <w:rPr>
                <w:rFonts w:ascii="Times New Roman" w:hAnsi="Times New Roman" w:cs="Times New Roman"/>
                <w:sz w:val="18"/>
                <w:szCs w:val="18"/>
              </w:rPr>
            </w:pPr>
            <w:r>
              <w:rPr>
                <w:rFonts w:ascii="Times New Roman" w:hAnsi="Times New Roman" w:cs="Times New Roman" w:hint="eastAsia"/>
                <w:sz w:val="18"/>
                <w:szCs w:val="18"/>
              </w:rPr>
              <w:t>1 [Reference]</w:t>
            </w:r>
          </w:p>
        </w:tc>
        <w:tc>
          <w:tcPr>
            <w:tcW w:w="1506" w:type="dxa"/>
          </w:tcPr>
          <w:p w14:paraId="2F92ACCD" w14:textId="77777777" w:rsidR="00582D01" w:rsidRPr="00C91677" w:rsidRDefault="00582D01" w:rsidP="00CA1294">
            <w:pPr>
              <w:spacing w:beforeLines="50" w:before="120"/>
              <w:rPr>
                <w:rFonts w:ascii="Times New Roman" w:hAnsi="Times New Roman" w:cs="Times New Roman"/>
                <w:sz w:val="18"/>
                <w:szCs w:val="18"/>
              </w:rPr>
            </w:pPr>
            <w:r>
              <w:rPr>
                <w:rFonts w:ascii="Times New Roman" w:hAnsi="Times New Roman" w:cs="Times New Roman" w:hint="eastAsia"/>
                <w:sz w:val="18"/>
                <w:szCs w:val="18"/>
              </w:rPr>
              <w:t>1 [Reference]</w:t>
            </w:r>
          </w:p>
        </w:tc>
      </w:tr>
      <w:tr w:rsidR="00582D01" w:rsidRPr="00D874C9" w14:paraId="16BF01AB" w14:textId="77777777" w:rsidTr="00CA1294">
        <w:trPr>
          <w:trHeight w:val="340"/>
        </w:trPr>
        <w:tc>
          <w:tcPr>
            <w:tcW w:w="4679" w:type="dxa"/>
            <w:tcBorders>
              <w:bottom w:val="single" w:sz="8" w:space="0" w:color="auto"/>
            </w:tcBorders>
          </w:tcPr>
          <w:p w14:paraId="673F95EF" w14:textId="37258D4E" w:rsidR="00582D01" w:rsidRDefault="00582D01" w:rsidP="00CA1294">
            <w:pPr>
              <w:spacing w:beforeLines="50" w:before="120"/>
              <w:ind w:firstLineChars="100" w:firstLine="180"/>
              <w:rPr>
                <w:rFonts w:ascii="Times New Roman" w:hAnsi="Times New Roman" w:cs="Times New Roman"/>
                <w:b/>
                <w:bCs/>
                <w:sz w:val="18"/>
                <w:szCs w:val="18"/>
              </w:rPr>
            </w:pPr>
            <w:r>
              <w:rPr>
                <w:rFonts w:ascii="Times New Roman" w:hAnsi="Times New Roman" w:cs="Times New Roman" w:hint="eastAsia"/>
                <w:b/>
                <w:bCs/>
                <w:sz w:val="18"/>
                <w:szCs w:val="18"/>
              </w:rPr>
              <w:t xml:space="preserve">With </w:t>
            </w:r>
            <w:r w:rsidR="0084517A">
              <w:rPr>
                <w:rFonts w:ascii="Times New Roman" w:hAnsi="Times New Roman" w:cs="Times New Roman" w:hint="eastAsia"/>
                <w:b/>
                <w:bCs/>
                <w:sz w:val="18"/>
                <w:szCs w:val="18"/>
              </w:rPr>
              <w:t>depression</w:t>
            </w:r>
          </w:p>
        </w:tc>
        <w:tc>
          <w:tcPr>
            <w:tcW w:w="1377" w:type="dxa"/>
            <w:tcBorders>
              <w:bottom w:val="single" w:sz="8" w:space="0" w:color="auto"/>
            </w:tcBorders>
          </w:tcPr>
          <w:p w14:paraId="0D67D63B" w14:textId="77777777" w:rsidR="00582D01" w:rsidRDefault="00582D01" w:rsidP="00CA1294">
            <w:pPr>
              <w:spacing w:beforeLines="50" w:before="120"/>
              <w:rPr>
                <w:rFonts w:ascii="Times New Roman" w:hAnsi="Times New Roman" w:cs="Times New Roman"/>
                <w:sz w:val="18"/>
                <w:szCs w:val="18"/>
              </w:rPr>
            </w:pPr>
            <w:r w:rsidRPr="001931D7">
              <w:rPr>
                <w:rFonts w:ascii="Times New Roman" w:hAnsi="Times New Roman" w:cs="Times New Roman" w:hint="eastAsia"/>
                <w:sz w:val="18"/>
                <w:szCs w:val="18"/>
              </w:rPr>
              <w:t>7,633</w:t>
            </w:r>
          </w:p>
        </w:tc>
        <w:tc>
          <w:tcPr>
            <w:tcW w:w="1378" w:type="dxa"/>
            <w:tcBorders>
              <w:bottom w:val="single" w:sz="8" w:space="0" w:color="auto"/>
            </w:tcBorders>
          </w:tcPr>
          <w:p w14:paraId="63925831" w14:textId="77777777" w:rsidR="00582D01" w:rsidRDefault="00582D01" w:rsidP="00CA1294">
            <w:pPr>
              <w:spacing w:beforeLines="50" w:before="120"/>
              <w:rPr>
                <w:rFonts w:ascii="Times New Roman" w:hAnsi="Times New Roman" w:cs="Times New Roman"/>
                <w:sz w:val="18"/>
                <w:szCs w:val="18"/>
              </w:rPr>
            </w:pPr>
            <w:r>
              <w:rPr>
                <w:rFonts w:ascii="Times New Roman" w:hAnsi="Times New Roman" w:cs="Times New Roman" w:hint="eastAsia"/>
                <w:sz w:val="18"/>
                <w:szCs w:val="18"/>
              </w:rPr>
              <w:t>1,659</w:t>
            </w:r>
          </w:p>
        </w:tc>
        <w:tc>
          <w:tcPr>
            <w:tcW w:w="1505" w:type="dxa"/>
            <w:tcBorders>
              <w:bottom w:val="single" w:sz="8" w:space="0" w:color="auto"/>
            </w:tcBorders>
          </w:tcPr>
          <w:p w14:paraId="004E49F0" w14:textId="77777777" w:rsidR="00582D01" w:rsidRDefault="00582D01" w:rsidP="00CA1294">
            <w:pPr>
              <w:spacing w:beforeLines="50" w:before="120"/>
              <w:rPr>
                <w:rFonts w:ascii="Times New Roman" w:hAnsi="Times New Roman" w:cs="Times New Roman"/>
                <w:sz w:val="18"/>
                <w:szCs w:val="18"/>
              </w:rPr>
            </w:pPr>
            <w:r w:rsidRPr="00981268">
              <w:rPr>
                <w:rFonts w:ascii="Times New Roman" w:hAnsi="Times New Roman" w:cs="Times New Roman"/>
                <w:sz w:val="18"/>
                <w:szCs w:val="18"/>
              </w:rPr>
              <w:t>1.55 (1.46-1.64)</w:t>
            </w:r>
            <w:r>
              <w:rPr>
                <w:rFonts w:ascii="Times New Roman" w:hAnsi="Times New Roman" w:cs="Times New Roman" w:hint="eastAsia"/>
                <w:sz w:val="18"/>
                <w:szCs w:val="18"/>
                <w:vertAlign w:val="superscript"/>
              </w:rPr>
              <w:t>*</w:t>
            </w:r>
          </w:p>
        </w:tc>
        <w:tc>
          <w:tcPr>
            <w:tcW w:w="1506" w:type="dxa"/>
            <w:tcBorders>
              <w:bottom w:val="single" w:sz="8" w:space="0" w:color="auto"/>
            </w:tcBorders>
          </w:tcPr>
          <w:p w14:paraId="56773282" w14:textId="77777777" w:rsidR="00582D01" w:rsidRDefault="00582D01" w:rsidP="00CA1294">
            <w:pPr>
              <w:spacing w:beforeLines="50" w:before="120"/>
              <w:rPr>
                <w:rFonts w:ascii="Times New Roman" w:hAnsi="Times New Roman" w:cs="Times New Roman"/>
                <w:sz w:val="18"/>
                <w:szCs w:val="18"/>
              </w:rPr>
            </w:pPr>
            <w:r w:rsidRPr="003827E8">
              <w:rPr>
                <w:rFonts w:ascii="Times New Roman" w:hAnsi="Times New Roman" w:cs="Times New Roman"/>
                <w:sz w:val="18"/>
                <w:szCs w:val="18"/>
              </w:rPr>
              <w:t>1.48 (1.39-1.57)</w:t>
            </w:r>
            <w:r>
              <w:rPr>
                <w:rFonts w:ascii="Times New Roman" w:hAnsi="Times New Roman" w:cs="Times New Roman" w:hint="eastAsia"/>
                <w:sz w:val="18"/>
                <w:szCs w:val="18"/>
                <w:vertAlign w:val="superscript"/>
              </w:rPr>
              <w:t>*</w:t>
            </w:r>
          </w:p>
        </w:tc>
        <w:tc>
          <w:tcPr>
            <w:tcW w:w="1505" w:type="dxa"/>
            <w:tcBorders>
              <w:bottom w:val="single" w:sz="8" w:space="0" w:color="auto"/>
            </w:tcBorders>
          </w:tcPr>
          <w:p w14:paraId="35D99985" w14:textId="77777777" w:rsidR="00582D01" w:rsidRPr="00C91677" w:rsidRDefault="00582D01" w:rsidP="00CA1294">
            <w:pPr>
              <w:spacing w:beforeLines="50" w:before="120"/>
              <w:rPr>
                <w:rFonts w:ascii="Times New Roman" w:hAnsi="Times New Roman" w:cs="Times New Roman"/>
                <w:sz w:val="18"/>
                <w:szCs w:val="18"/>
              </w:rPr>
            </w:pPr>
            <w:r w:rsidRPr="00CF6397">
              <w:rPr>
                <w:rFonts w:ascii="Times New Roman" w:hAnsi="Times New Roman" w:cs="Times New Roman"/>
                <w:sz w:val="18"/>
                <w:szCs w:val="18"/>
              </w:rPr>
              <w:t>1.44 (1.36-1.53)</w:t>
            </w:r>
            <w:r>
              <w:rPr>
                <w:rFonts w:ascii="Times New Roman" w:hAnsi="Times New Roman" w:cs="Times New Roman" w:hint="eastAsia"/>
                <w:sz w:val="18"/>
                <w:szCs w:val="18"/>
                <w:vertAlign w:val="superscript"/>
              </w:rPr>
              <w:t>*</w:t>
            </w:r>
          </w:p>
        </w:tc>
        <w:tc>
          <w:tcPr>
            <w:tcW w:w="1506" w:type="dxa"/>
            <w:tcBorders>
              <w:bottom w:val="single" w:sz="8" w:space="0" w:color="auto"/>
            </w:tcBorders>
          </w:tcPr>
          <w:p w14:paraId="77E34194" w14:textId="77777777" w:rsidR="00582D01" w:rsidRPr="00C91677" w:rsidRDefault="00582D01" w:rsidP="00CA1294">
            <w:pPr>
              <w:spacing w:beforeLines="50" w:before="120"/>
              <w:rPr>
                <w:rFonts w:ascii="Times New Roman" w:hAnsi="Times New Roman" w:cs="Times New Roman"/>
                <w:sz w:val="18"/>
                <w:szCs w:val="18"/>
              </w:rPr>
            </w:pPr>
            <w:r w:rsidRPr="008736A8">
              <w:rPr>
                <w:rFonts w:ascii="Times New Roman" w:hAnsi="Times New Roman" w:cs="Times New Roman"/>
                <w:sz w:val="18"/>
                <w:szCs w:val="18"/>
              </w:rPr>
              <w:t>1.44 (1.36-1.53)</w:t>
            </w:r>
            <w:r>
              <w:rPr>
                <w:rFonts w:ascii="Times New Roman" w:hAnsi="Times New Roman" w:cs="Times New Roman" w:hint="eastAsia"/>
                <w:sz w:val="18"/>
                <w:szCs w:val="18"/>
                <w:vertAlign w:val="superscript"/>
              </w:rPr>
              <w:t>*</w:t>
            </w:r>
          </w:p>
        </w:tc>
        <w:tc>
          <w:tcPr>
            <w:tcW w:w="1506" w:type="dxa"/>
            <w:tcBorders>
              <w:bottom w:val="single" w:sz="8" w:space="0" w:color="auto"/>
            </w:tcBorders>
          </w:tcPr>
          <w:p w14:paraId="6457C8CB" w14:textId="77777777" w:rsidR="00582D01" w:rsidRPr="00C91677" w:rsidRDefault="00582D01" w:rsidP="00CA1294">
            <w:pPr>
              <w:spacing w:beforeLines="50" w:before="120"/>
              <w:rPr>
                <w:rFonts w:ascii="Times New Roman" w:hAnsi="Times New Roman" w:cs="Times New Roman"/>
                <w:sz w:val="18"/>
                <w:szCs w:val="18"/>
              </w:rPr>
            </w:pPr>
            <w:r w:rsidRPr="00981268">
              <w:rPr>
                <w:rFonts w:ascii="Times New Roman" w:hAnsi="Times New Roman" w:cs="Times New Roman"/>
                <w:sz w:val="18"/>
                <w:szCs w:val="18"/>
              </w:rPr>
              <w:t>1.42 (1.34-1.51)</w:t>
            </w:r>
            <w:r>
              <w:rPr>
                <w:rFonts w:ascii="Times New Roman" w:hAnsi="Times New Roman" w:cs="Times New Roman" w:hint="eastAsia"/>
                <w:sz w:val="18"/>
                <w:szCs w:val="18"/>
                <w:vertAlign w:val="superscript"/>
              </w:rPr>
              <w:t>*</w:t>
            </w:r>
          </w:p>
        </w:tc>
      </w:tr>
    </w:tbl>
    <w:p w14:paraId="3B2E6271" w14:textId="4ADB3C33" w:rsidR="00371434" w:rsidRDefault="00582D01" w:rsidP="00371434">
      <w:pPr>
        <w:spacing w:after="0" w:line="276" w:lineRule="auto"/>
        <w:jc w:val="both"/>
        <w:rPr>
          <w:rFonts w:ascii="Times New Roman" w:eastAsia="굴림" w:hAnsi="Times New Roman" w:cs="Times New Roman"/>
          <w:color w:val="000000"/>
          <w:kern w:val="0"/>
          <w:sz w:val="18"/>
          <w:szCs w:val="18"/>
        </w:rPr>
        <w:sectPr w:rsidR="00371434" w:rsidSect="00582D01">
          <w:pgSz w:w="16838" w:h="11906" w:orient="landscape"/>
          <w:pgMar w:top="720" w:right="720" w:bottom="720" w:left="720" w:header="851" w:footer="992" w:gutter="0"/>
          <w:cols w:space="425"/>
          <w:docGrid w:linePitch="360"/>
        </w:sectPr>
      </w:pPr>
      <w:r>
        <w:rPr>
          <w:rFonts w:ascii="Times New Roman" w:hAnsi="Times New Roman" w:cs="Times New Roman" w:hint="eastAsia"/>
          <w:sz w:val="20"/>
          <w:szCs w:val="20"/>
          <w:vertAlign w:val="superscript"/>
        </w:rPr>
        <w:t xml:space="preserve">a </w:t>
      </w:r>
      <w:r>
        <w:rPr>
          <w:rFonts w:ascii="Times New Roman" w:hAnsi="Times New Roman" w:cs="Times New Roman" w:hint="eastAsia"/>
          <w:sz w:val="20"/>
          <w:szCs w:val="20"/>
        </w:rPr>
        <w:t>Dementia 1</w:t>
      </w:r>
      <w:r w:rsidRPr="00F6247A">
        <w:t xml:space="preserve"> </w:t>
      </w:r>
      <w:r w:rsidRPr="00F6247A">
        <w:rPr>
          <w:rFonts w:ascii="Times New Roman" w:hAnsi="Times New Roman" w:cs="Times New Roman"/>
          <w:sz w:val="20"/>
          <w:szCs w:val="20"/>
        </w:rPr>
        <w:t>was ascertained during postoperative years 1–6</w:t>
      </w:r>
      <w:r>
        <w:rPr>
          <w:rFonts w:ascii="Times New Roman" w:hAnsi="Times New Roman" w:cs="Times New Roman" w:hint="eastAsia"/>
          <w:sz w:val="20"/>
          <w:szCs w:val="20"/>
        </w:rPr>
        <w:t xml:space="preserve">. </w:t>
      </w:r>
      <w:r>
        <w:rPr>
          <w:rFonts w:ascii="Times New Roman" w:hAnsi="Times New Roman" w:cs="Times New Roman" w:hint="eastAsia"/>
          <w:sz w:val="20"/>
          <w:szCs w:val="20"/>
          <w:vertAlign w:val="superscript"/>
        </w:rPr>
        <w:t xml:space="preserve">b </w:t>
      </w:r>
      <w:r w:rsidRPr="00956FFB">
        <w:rPr>
          <w:rFonts w:ascii="Times New Roman" w:hAnsi="Times New Roman" w:cs="Times New Roman"/>
          <w:sz w:val="20"/>
          <w:szCs w:val="20"/>
        </w:rPr>
        <w:t>Dementia 2 was ascertained during postoperative years 3 to 6 to reduce bias from prodromal dementia present at surgery.</w:t>
      </w:r>
      <w:r>
        <w:rPr>
          <w:rFonts w:ascii="Times New Roman" w:hAnsi="Times New Roman" w:cs="Times New Roman" w:hint="eastAsia"/>
          <w:sz w:val="20"/>
          <w:szCs w:val="20"/>
        </w:rPr>
        <w:t xml:space="preserve"> </w:t>
      </w:r>
      <w:r>
        <w:rPr>
          <w:rFonts w:ascii="Times New Roman" w:hAnsi="Times New Roman" w:cs="Times New Roman" w:hint="eastAsia"/>
          <w:sz w:val="20"/>
          <w:szCs w:val="20"/>
          <w:vertAlign w:val="superscript"/>
        </w:rPr>
        <w:t xml:space="preserve">c </w:t>
      </w:r>
      <w:r>
        <w:rPr>
          <w:rFonts w:ascii="Times New Roman" w:hAnsi="Times New Roman" w:cs="Times New Roman" w:hint="eastAsia"/>
          <w:sz w:val="20"/>
          <w:szCs w:val="20"/>
        </w:rPr>
        <w:t>Adjusted for body mass index (</w:t>
      </w:r>
      <w:r w:rsidRPr="00DA4530">
        <w:rPr>
          <w:rFonts w:ascii="Times New Roman" w:hAnsi="Times New Roman" w:cs="Times New Roman"/>
          <w:sz w:val="20"/>
          <w:szCs w:val="20"/>
        </w:rPr>
        <w:t>BMI</w:t>
      </w:r>
      <w:r>
        <w:rPr>
          <w:rFonts w:ascii="Times New Roman" w:hAnsi="Times New Roman" w:cs="Times New Roman" w:hint="eastAsia"/>
          <w:sz w:val="20"/>
          <w:szCs w:val="20"/>
        </w:rPr>
        <w:t>)</w:t>
      </w:r>
      <w:r w:rsidRPr="00DA4530">
        <w:rPr>
          <w:rFonts w:ascii="Times New Roman" w:hAnsi="Times New Roman" w:cs="Times New Roman"/>
          <w:sz w:val="20"/>
          <w:szCs w:val="20"/>
        </w:rPr>
        <w:t>, disability type, Charlson Comorbidity Index (CCI) score</w:t>
      </w:r>
      <w:r>
        <w:rPr>
          <w:rFonts w:ascii="Times New Roman" w:hAnsi="Times New Roman" w:cs="Times New Roman" w:hint="eastAsia"/>
          <w:sz w:val="20"/>
          <w:szCs w:val="20"/>
        </w:rPr>
        <w:t xml:space="preserve">. </w:t>
      </w:r>
      <w:r>
        <w:rPr>
          <w:rFonts w:ascii="Times New Roman" w:hAnsi="Times New Roman" w:cs="Times New Roman" w:hint="eastAsia"/>
          <w:sz w:val="20"/>
          <w:szCs w:val="20"/>
          <w:vertAlign w:val="superscript"/>
        </w:rPr>
        <w:t xml:space="preserve">d </w:t>
      </w:r>
      <w:r>
        <w:rPr>
          <w:rFonts w:ascii="Times New Roman" w:hAnsi="Times New Roman" w:cs="Times New Roman" w:hint="eastAsia"/>
          <w:sz w:val="20"/>
          <w:szCs w:val="20"/>
        </w:rPr>
        <w:t xml:space="preserve">Model 2: Model 1 plus adjustment for hospital </w:t>
      </w:r>
      <w:r w:rsidRPr="00DA4530">
        <w:rPr>
          <w:rFonts w:ascii="Times New Roman" w:hAnsi="Times New Roman" w:cs="Times New Roman"/>
          <w:sz w:val="20"/>
          <w:szCs w:val="20"/>
        </w:rPr>
        <w:t>length of stay</w:t>
      </w:r>
      <w:r>
        <w:rPr>
          <w:rFonts w:ascii="Times New Roman" w:hAnsi="Times New Roman" w:cs="Times New Roman" w:hint="eastAsia"/>
          <w:sz w:val="20"/>
          <w:szCs w:val="20"/>
        </w:rPr>
        <w:t xml:space="preserve">. </w:t>
      </w:r>
      <w:r>
        <w:rPr>
          <w:rFonts w:ascii="Times New Roman" w:hAnsi="Times New Roman" w:cs="Times New Roman" w:hint="eastAsia"/>
          <w:sz w:val="20"/>
          <w:szCs w:val="20"/>
          <w:vertAlign w:val="superscript"/>
        </w:rPr>
        <w:t xml:space="preserve">e </w:t>
      </w:r>
      <w:r>
        <w:rPr>
          <w:rFonts w:ascii="Times New Roman" w:hAnsi="Times New Roman" w:cs="Times New Roman" w:hint="eastAsia"/>
          <w:sz w:val="20"/>
          <w:szCs w:val="20"/>
        </w:rPr>
        <w:t xml:space="preserve">Model 3: Model 1 plus adjustment for postoperative delirium. </w:t>
      </w:r>
      <w:r>
        <w:rPr>
          <w:rFonts w:ascii="Times New Roman" w:hAnsi="Times New Roman" w:cs="Times New Roman" w:hint="eastAsia"/>
          <w:sz w:val="20"/>
          <w:szCs w:val="20"/>
          <w:vertAlign w:val="superscript"/>
        </w:rPr>
        <w:t xml:space="preserve">f </w:t>
      </w:r>
      <w:r>
        <w:rPr>
          <w:rFonts w:ascii="Times New Roman" w:hAnsi="Times New Roman" w:cs="Times New Roman" w:hint="eastAsia"/>
          <w:sz w:val="20"/>
          <w:szCs w:val="20"/>
        </w:rPr>
        <w:t xml:space="preserve">Model 4: Model 1 plus adjustment for hospital </w:t>
      </w:r>
      <w:r w:rsidRPr="00DA4530">
        <w:rPr>
          <w:rFonts w:ascii="Times New Roman" w:hAnsi="Times New Roman" w:cs="Times New Roman"/>
          <w:sz w:val="20"/>
          <w:szCs w:val="20"/>
        </w:rPr>
        <w:t>length of stay</w:t>
      </w:r>
      <w:r>
        <w:rPr>
          <w:rFonts w:ascii="Times New Roman" w:hAnsi="Times New Roman" w:cs="Times New Roman" w:hint="eastAsia"/>
          <w:sz w:val="20"/>
          <w:szCs w:val="20"/>
        </w:rPr>
        <w:t xml:space="preserve"> and postoperative delirium. CI, confidence interval; </w:t>
      </w:r>
      <w:r w:rsidRPr="00F6247A">
        <w:rPr>
          <w:rFonts w:ascii="Times New Roman" w:hAnsi="Times New Roman" w:cs="Times New Roman"/>
          <w:sz w:val="20"/>
          <w:szCs w:val="20"/>
        </w:rPr>
        <w:t>HR, hazard ratio; IR,</w:t>
      </w:r>
      <w:r>
        <w:rPr>
          <w:rFonts w:ascii="Times New Roman" w:hAnsi="Times New Roman" w:cs="Times New Roman" w:hint="eastAsia"/>
          <w:sz w:val="20"/>
          <w:szCs w:val="20"/>
        </w:rPr>
        <w:t xml:space="preserve"> </w:t>
      </w:r>
      <w:r w:rsidRPr="00F6247A">
        <w:rPr>
          <w:rFonts w:ascii="Times New Roman" w:hAnsi="Times New Roman" w:cs="Times New Roman"/>
          <w:sz w:val="20"/>
          <w:szCs w:val="20"/>
        </w:rPr>
        <w:t xml:space="preserve">incidence rate; </w:t>
      </w:r>
      <w:r>
        <w:rPr>
          <w:rFonts w:ascii="Times New Roman" w:hAnsi="Times New Roman" w:cs="Times New Roman" w:hint="eastAsia"/>
          <w:sz w:val="20"/>
          <w:szCs w:val="20"/>
        </w:rPr>
        <w:t>* p &lt;0.001.</w:t>
      </w:r>
    </w:p>
    <w:p w14:paraId="7D835300" w14:textId="0B85CD9D" w:rsidR="00371434" w:rsidRDefault="00371434" w:rsidP="00BD026D">
      <w:pPr>
        <w:spacing w:afterLines="50" w:after="120"/>
        <w:rPr>
          <w:rFonts w:ascii="Times New Roman" w:hAnsi="Times New Roman" w:cs="Times New Roman"/>
          <w:b/>
          <w:bCs/>
          <w:sz w:val="20"/>
          <w:szCs w:val="20"/>
        </w:rPr>
      </w:pPr>
      <w:r>
        <w:rPr>
          <w:rFonts w:ascii="Times New Roman" w:hAnsi="Times New Roman" w:cs="Times New Roman" w:hint="eastAsia"/>
          <w:b/>
          <w:bCs/>
          <w:sz w:val="20"/>
          <w:szCs w:val="20"/>
        </w:rPr>
        <w:lastRenderedPageBreak/>
        <w:t xml:space="preserve">Supplementary </w:t>
      </w:r>
      <w:r w:rsidRPr="00366829">
        <w:rPr>
          <w:rFonts w:ascii="Times New Roman" w:hAnsi="Times New Roman" w:cs="Times New Roman" w:hint="eastAsia"/>
          <w:b/>
          <w:bCs/>
          <w:sz w:val="20"/>
          <w:szCs w:val="20"/>
        </w:rPr>
        <w:t xml:space="preserve">Table </w:t>
      </w:r>
      <w:r w:rsidR="00BE3C46">
        <w:rPr>
          <w:rFonts w:ascii="Times New Roman" w:hAnsi="Times New Roman" w:cs="Times New Roman" w:hint="eastAsia"/>
          <w:b/>
          <w:bCs/>
          <w:sz w:val="20"/>
          <w:szCs w:val="20"/>
        </w:rPr>
        <w:t>S</w:t>
      </w:r>
      <w:r w:rsidR="00582D01">
        <w:rPr>
          <w:rFonts w:ascii="Times New Roman" w:hAnsi="Times New Roman" w:cs="Times New Roman" w:hint="eastAsia"/>
          <w:b/>
          <w:bCs/>
          <w:sz w:val="20"/>
          <w:szCs w:val="20"/>
        </w:rPr>
        <w:t>3</w:t>
      </w:r>
      <w:r w:rsidRPr="00366829">
        <w:rPr>
          <w:rFonts w:ascii="Times New Roman" w:hAnsi="Times New Roman" w:cs="Times New Roman" w:hint="eastAsia"/>
          <w:b/>
          <w:bCs/>
          <w:sz w:val="20"/>
          <w:szCs w:val="20"/>
        </w:rPr>
        <w:t>.</w:t>
      </w:r>
      <w:r>
        <w:rPr>
          <w:rFonts w:ascii="Times New Roman" w:hAnsi="Times New Roman" w:cs="Times New Roman" w:hint="eastAsia"/>
          <w:sz w:val="20"/>
          <w:szCs w:val="20"/>
        </w:rPr>
        <w:t xml:space="preserve"> </w:t>
      </w:r>
      <w:r w:rsidR="00BD026D" w:rsidRPr="00BD026D">
        <w:rPr>
          <w:rFonts w:ascii="Times New Roman" w:hAnsi="Times New Roman" w:cs="Times New Roman"/>
          <w:b/>
          <w:bCs/>
          <w:sz w:val="20"/>
          <w:szCs w:val="20"/>
        </w:rPr>
        <w:t>Sensitivity analysis using inverse probability of treatment weighting for the association between newly diagnosed postoperative depression and incident dementia</w:t>
      </w:r>
    </w:p>
    <w:tbl>
      <w:tblPr>
        <w:tblStyle w:val="aa"/>
        <w:tblW w:w="138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87"/>
        <w:gridCol w:w="2126"/>
        <w:gridCol w:w="2126"/>
        <w:gridCol w:w="2126"/>
        <w:gridCol w:w="2127"/>
      </w:tblGrid>
      <w:tr w:rsidR="00582D01" w:rsidRPr="00D874C9" w14:paraId="2196A8AA" w14:textId="77777777" w:rsidTr="00321A00">
        <w:trPr>
          <w:trHeight w:val="57"/>
        </w:trPr>
        <w:tc>
          <w:tcPr>
            <w:tcW w:w="5387" w:type="dxa"/>
            <w:tcBorders>
              <w:top w:val="single" w:sz="8" w:space="0" w:color="auto"/>
              <w:bottom w:val="single" w:sz="8" w:space="0" w:color="auto"/>
            </w:tcBorders>
          </w:tcPr>
          <w:p w14:paraId="321431EB" w14:textId="77777777" w:rsidR="00582D01" w:rsidRDefault="00582D01" w:rsidP="002E4E4A">
            <w:pPr>
              <w:spacing w:line="276" w:lineRule="auto"/>
              <w:rPr>
                <w:rFonts w:ascii="Times New Roman" w:hAnsi="Times New Roman" w:cs="Times New Roman"/>
                <w:b/>
                <w:bCs/>
                <w:sz w:val="18"/>
                <w:szCs w:val="18"/>
              </w:rPr>
            </w:pPr>
          </w:p>
          <w:p w14:paraId="4BCBD538" w14:textId="77777777" w:rsidR="00582D01" w:rsidRPr="00D874C9" w:rsidRDefault="00582D01" w:rsidP="002E4E4A">
            <w:pPr>
              <w:spacing w:line="276" w:lineRule="auto"/>
              <w:rPr>
                <w:rFonts w:ascii="Times New Roman" w:hAnsi="Times New Roman" w:cs="Times New Roman"/>
                <w:b/>
                <w:bCs/>
                <w:sz w:val="18"/>
                <w:szCs w:val="18"/>
              </w:rPr>
            </w:pPr>
          </w:p>
        </w:tc>
        <w:tc>
          <w:tcPr>
            <w:tcW w:w="2126" w:type="dxa"/>
            <w:tcBorders>
              <w:top w:val="single" w:sz="8" w:space="0" w:color="auto"/>
              <w:bottom w:val="single" w:sz="8" w:space="0" w:color="auto"/>
            </w:tcBorders>
            <w:vAlign w:val="bottom"/>
          </w:tcPr>
          <w:p w14:paraId="355DC65F" w14:textId="06057758" w:rsidR="00582D01" w:rsidRDefault="00582D01" w:rsidP="00321A00">
            <w:pPr>
              <w:spacing w:line="276" w:lineRule="auto"/>
              <w:jc w:val="center"/>
              <w:rPr>
                <w:rFonts w:ascii="Times New Roman" w:hAnsi="Times New Roman" w:cs="Times New Roman"/>
                <w:b/>
                <w:bCs/>
                <w:sz w:val="18"/>
                <w:szCs w:val="18"/>
              </w:rPr>
            </w:pPr>
            <w:r w:rsidRPr="00D874C9">
              <w:rPr>
                <w:rFonts w:ascii="Times New Roman" w:hAnsi="Times New Roman" w:cs="Times New Roman"/>
                <w:b/>
                <w:bCs/>
                <w:sz w:val="18"/>
                <w:szCs w:val="18"/>
              </w:rPr>
              <w:t>Participants,</w:t>
            </w:r>
          </w:p>
          <w:p w14:paraId="033C4066" w14:textId="12327922" w:rsidR="00582D01" w:rsidRPr="00D874C9" w:rsidRDefault="00582D01" w:rsidP="00321A00">
            <w:pPr>
              <w:spacing w:line="276" w:lineRule="auto"/>
              <w:jc w:val="center"/>
              <w:rPr>
                <w:rFonts w:ascii="Times New Roman" w:hAnsi="Times New Roman" w:cs="Times New Roman"/>
                <w:b/>
                <w:bCs/>
                <w:sz w:val="18"/>
                <w:szCs w:val="18"/>
              </w:rPr>
            </w:pPr>
            <w:r w:rsidRPr="00D874C9">
              <w:rPr>
                <w:rFonts w:ascii="Times New Roman" w:hAnsi="Times New Roman" w:cs="Times New Roman"/>
                <w:b/>
                <w:bCs/>
                <w:sz w:val="18"/>
                <w:szCs w:val="18"/>
              </w:rPr>
              <w:t>No.</w:t>
            </w:r>
          </w:p>
        </w:tc>
        <w:tc>
          <w:tcPr>
            <w:tcW w:w="2126" w:type="dxa"/>
            <w:tcBorders>
              <w:top w:val="single" w:sz="8" w:space="0" w:color="auto"/>
              <w:bottom w:val="single" w:sz="8" w:space="0" w:color="auto"/>
            </w:tcBorders>
            <w:vAlign w:val="bottom"/>
          </w:tcPr>
          <w:p w14:paraId="7F5F9DB7" w14:textId="1AC00DD0" w:rsidR="00582D01" w:rsidRDefault="00582D01" w:rsidP="00321A00">
            <w:pPr>
              <w:spacing w:line="276" w:lineRule="auto"/>
              <w:jc w:val="center"/>
              <w:rPr>
                <w:rFonts w:ascii="Times New Roman" w:hAnsi="Times New Roman" w:cs="Times New Roman"/>
                <w:b/>
                <w:bCs/>
                <w:sz w:val="18"/>
                <w:szCs w:val="18"/>
              </w:rPr>
            </w:pPr>
            <w:r w:rsidRPr="00D874C9">
              <w:rPr>
                <w:rFonts w:ascii="Times New Roman" w:hAnsi="Times New Roman" w:cs="Times New Roman"/>
                <w:b/>
                <w:bCs/>
                <w:sz w:val="18"/>
                <w:szCs w:val="18"/>
              </w:rPr>
              <w:t>Dementia</w:t>
            </w:r>
          </w:p>
          <w:p w14:paraId="5E877E81" w14:textId="5C749406" w:rsidR="00582D01" w:rsidRPr="00D874C9" w:rsidRDefault="00582D01" w:rsidP="00321A00">
            <w:pPr>
              <w:spacing w:line="276" w:lineRule="auto"/>
              <w:jc w:val="center"/>
              <w:rPr>
                <w:rFonts w:ascii="Times New Roman" w:hAnsi="Times New Roman" w:cs="Times New Roman"/>
                <w:b/>
                <w:bCs/>
                <w:sz w:val="18"/>
                <w:szCs w:val="18"/>
              </w:rPr>
            </w:pPr>
            <w:r w:rsidRPr="00D874C9">
              <w:rPr>
                <w:rFonts w:ascii="Times New Roman" w:hAnsi="Times New Roman" w:cs="Times New Roman"/>
                <w:b/>
                <w:bCs/>
                <w:sz w:val="18"/>
                <w:szCs w:val="18"/>
              </w:rPr>
              <w:t>Cases, No.</w:t>
            </w:r>
          </w:p>
        </w:tc>
        <w:tc>
          <w:tcPr>
            <w:tcW w:w="2126" w:type="dxa"/>
            <w:tcBorders>
              <w:top w:val="single" w:sz="8" w:space="0" w:color="auto"/>
              <w:bottom w:val="single" w:sz="8" w:space="0" w:color="auto"/>
            </w:tcBorders>
            <w:vAlign w:val="bottom"/>
          </w:tcPr>
          <w:p w14:paraId="53D9BB16" w14:textId="0E5D4C92" w:rsidR="00582D01" w:rsidRPr="00F6247A" w:rsidRDefault="00582D01" w:rsidP="00321A00">
            <w:pPr>
              <w:spacing w:line="276" w:lineRule="auto"/>
              <w:jc w:val="center"/>
              <w:rPr>
                <w:rFonts w:ascii="Times New Roman" w:hAnsi="Times New Roman" w:cs="Times New Roman"/>
                <w:b/>
                <w:bCs/>
                <w:sz w:val="18"/>
                <w:szCs w:val="18"/>
                <w:vertAlign w:val="superscript"/>
              </w:rPr>
            </w:pPr>
            <w:r>
              <w:rPr>
                <w:rFonts w:ascii="Times New Roman" w:hAnsi="Times New Roman" w:cs="Times New Roman" w:hint="eastAsia"/>
                <w:b/>
                <w:bCs/>
                <w:sz w:val="18"/>
                <w:szCs w:val="18"/>
              </w:rPr>
              <w:t>Multivariate model</w:t>
            </w:r>
            <w:r w:rsidR="0080617C">
              <w:rPr>
                <w:rFonts w:ascii="Times New Roman" w:hAnsi="Times New Roman" w:cs="Times New Roman" w:hint="eastAsia"/>
                <w:b/>
                <w:bCs/>
                <w:sz w:val="18"/>
                <w:szCs w:val="18"/>
                <w:vertAlign w:val="superscript"/>
              </w:rPr>
              <w:t>c</w:t>
            </w:r>
          </w:p>
          <w:p w14:paraId="707D8AE5" w14:textId="62EB2F5B" w:rsidR="00582D01" w:rsidRPr="00D874C9" w:rsidRDefault="00582D01" w:rsidP="00321A00">
            <w:pPr>
              <w:spacing w:line="276" w:lineRule="auto"/>
              <w:jc w:val="center"/>
              <w:rPr>
                <w:rFonts w:ascii="Times New Roman" w:hAnsi="Times New Roman" w:cs="Times New Roman"/>
                <w:b/>
                <w:bCs/>
                <w:sz w:val="18"/>
                <w:szCs w:val="18"/>
              </w:rPr>
            </w:pPr>
            <w:r>
              <w:rPr>
                <w:rFonts w:ascii="Times New Roman" w:hAnsi="Times New Roman" w:cs="Times New Roman" w:hint="eastAsia"/>
                <w:b/>
                <w:bCs/>
                <w:sz w:val="18"/>
                <w:szCs w:val="18"/>
              </w:rPr>
              <w:t xml:space="preserve">aHR </w:t>
            </w:r>
            <w:r w:rsidRPr="00D874C9">
              <w:rPr>
                <w:rFonts w:ascii="Times New Roman" w:hAnsi="Times New Roman" w:cs="Times New Roman"/>
                <w:b/>
                <w:bCs/>
                <w:sz w:val="18"/>
                <w:szCs w:val="18"/>
              </w:rPr>
              <w:t>(95% CI)</w:t>
            </w:r>
          </w:p>
        </w:tc>
        <w:tc>
          <w:tcPr>
            <w:tcW w:w="2127" w:type="dxa"/>
            <w:tcBorders>
              <w:top w:val="single" w:sz="8" w:space="0" w:color="auto"/>
              <w:bottom w:val="single" w:sz="8" w:space="0" w:color="auto"/>
            </w:tcBorders>
            <w:vAlign w:val="bottom"/>
          </w:tcPr>
          <w:p w14:paraId="1C9880EC" w14:textId="5654133C" w:rsidR="00582D01" w:rsidRPr="00582D01" w:rsidRDefault="00582D01" w:rsidP="00321A00">
            <w:pPr>
              <w:spacing w:line="276" w:lineRule="auto"/>
              <w:jc w:val="center"/>
              <w:rPr>
                <w:rFonts w:ascii="Times New Roman" w:hAnsi="Times New Roman" w:cs="Times New Roman"/>
                <w:b/>
                <w:bCs/>
                <w:i/>
                <w:iCs/>
                <w:sz w:val="18"/>
                <w:szCs w:val="18"/>
              </w:rPr>
            </w:pPr>
            <w:r w:rsidRPr="00582D01">
              <w:rPr>
                <w:rFonts w:ascii="Times New Roman" w:hAnsi="Times New Roman" w:cs="Times New Roman" w:hint="eastAsia"/>
                <w:b/>
                <w:bCs/>
                <w:i/>
                <w:iCs/>
                <w:sz w:val="18"/>
                <w:szCs w:val="18"/>
              </w:rPr>
              <w:t>P</w:t>
            </w:r>
          </w:p>
        </w:tc>
      </w:tr>
      <w:tr w:rsidR="00582D01" w:rsidRPr="00582D01" w14:paraId="5AF720A0" w14:textId="77777777" w:rsidTr="00321A00">
        <w:trPr>
          <w:trHeight w:val="340"/>
        </w:trPr>
        <w:tc>
          <w:tcPr>
            <w:tcW w:w="5387" w:type="dxa"/>
            <w:tcBorders>
              <w:top w:val="single" w:sz="8" w:space="0" w:color="auto"/>
            </w:tcBorders>
            <w:shd w:val="clear" w:color="auto" w:fill="E8E8E8" w:themeFill="background2"/>
          </w:tcPr>
          <w:p w14:paraId="2BD14DD0" w14:textId="77777777" w:rsidR="00582D01" w:rsidRPr="00D874C9" w:rsidRDefault="00582D01" w:rsidP="002E4E4A">
            <w:pPr>
              <w:spacing w:beforeLines="50" w:before="120"/>
              <w:rPr>
                <w:rFonts w:ascii="Times New Roman" w:hAnsi="Times New Roman" w:cs="Times New Roman"/>
                <w:b/>
                <w:bCs/>
                <w:sz w:val="18"/>
                <w:szCs w:val="18"/>
              </w:rPr>
            </w:pPr>
            <w:r>
              <w:rPr>
                <w:rFonts w:ascii="Times New Roman" w:hAnsi="Times New Roman" w:cs="Times New Roman" w:hint="eastAsia"/>
                <w:b/>
                <w:bCs/>
                <w:sz w:val="18"/>
                <w:szCs w:val="18"/>
              </w:rPr>
              <w:t>Primary outcome: Dementia 1</w:t>
            </w:r>
            <w:r>
              <w:rPr>
                <w:rFonts w:ascii="Times New Roman" w:hAnsi="Times New Roman" w:cs="Times New Roman" w:hint="eastAsia"/>
                <w:b/>
                <w:bCs/>
                <w:sz w:val="18"/>
                <w:szCs w:val="18"/>
                <w:vertAlign w:val="superscript"/>
              </w:rPr>
              <w:t>a</w:t>
            </w:r>
            <w:r>
              <w:rPr>
                <w:rFonts w:ascii="Times New Roman" w:hAnsi="Times New Roman" w:cs="Times New Roman" w:hint="eastAsia"/>
                <w:b/>
                <w:bCs/>
                <w:sz w:val="18"/>
                <w:szCs w:val="18"/>
              </w:rPr>
              <w:t xml:space="preserve"> (</w:t>
            </w:r>
            <w:r>
              <w:rPr>
                <w:rFonts w:ascii="Times New Roman" w:hAnsi="Times New Roman" w:cs="Times New Roman"/>
                <w:b/>
                <w:bCs/>
                <w:sz w:val="18"/>
                <w:szCs w:val="18"/>
              </w:rPr>
              <w:t>postoperative</w:t>
            </w:r>
            <w:r>
              <w:rPr>
                <w:rFonts w:ascii="Times New Roman" w:hAnsi="Times New Roman" w:cs="Times New Roman" w:hint="eastAsia"/>
                <w:b/>
                <w:bCs/>
                <w:sz w:val="18"/>
                <w:szCs w:val="18"/>
              </w:rPr>
              <w:t xml:space="preserve"> years 1-6)</w:t>
            </w:r>
          </w:p>
        </w:tc>
        <w:tc>
          <w:tcPr>
            <w:tcW w:w="2126" w:type="dxa"/>
            <w:tcBorders>
              <w:top w:val="single" w:sz="8" w:space="0" w:color="auto"/>
            </w:tcBorders>
            <w:shd w:val="clear" w:color="auto" w:fill="E8E8E8" w:themeFill="background2"/>
            <w:vAlign w:val="bottom"/>
          </w:tcPr>
          <w:p w14:paraId="17A2E60D" w14:textId="77777777" w:rsidR="00582D01" w:rsidRPr="00D874C9" w:rsidRDefault="00582D01" w:rsidP="00321A00">
            <w:pPr>
              <w:spacing w:beforeLines="50" w:before="120"/>
              <w:jc w:val="center"/>
              <w:rPr>
                <w:rFonts w:ascii="Times New Roman" w:hAnsi="Times New Roman" w:cs="Times New Roman"/>
                <w:b/>
                <w:bCs/>
                <w:sz w:val="18"/>
                <w:szCs w:val="18"/>
              </w:rPr>
            </w:pPr>
          </w:p>
        </w:tc>
        <w:tc>
          <w:tcPr>
            <w:tcW w:w="2126" w:type="dxa"/>
            <w:tcBorders>
              <w:top w:val="single" w:sz="8" w:space="0" w:color="auto"/>
            </w:tcBorders>
            <w:shd w:val="clear" w:color="auto" w:fill="E8E8E8" w:themeFill="background2"/>
            <w:vAlign w:val="bottom"/>
          </w:tcPr>
          <w:p w14:paraId="5F60511E" w14:textId="77777777" w:rsidR="00582D01" w:rsidRPr="00D874C9" w:rsidRDefault="00582D01" w:rsidP="00321A00">
            <w:pPr>
              <w:spacing w:beforeLines="50" w:before="120"/>
              <w:jc w:val="center"/>
              <w:rPr>
                <w:rFonts w:ascii="Times New Roman" w:hAnsi="Times New Roman" w:cs="Times New Roman"/>
                <w:b/>
                <w:bCs/>
                <w:sz w:val="18"/>
                <w:szCs w:val="18"/>
              </w:rPr>
            </w:pPr>
          </w:p>
        </w:tc>
        <w:tc>
          <w:tcPr>
            <w:tcW w:w="2126" w:type="dxa"/>
            <w:tcBorders>
              <w:top w:val="single" w:sz="8" w:space="0" w:color="auto"/>
            </w:tcBorders>
            <w:shd w:val="clear" w:color="auto" w:fill="E8E8E8" w:themeFill="background2"/>
            <w:vAlign w:val="bottom"/>
          </w:tcPr>
          <w:p w14:paraId="761FD9B6" w14:textId="77777777" w:rsidR="00582D01" w:rsidRPr="00D874C9" w:rsidRDefault="00582D01" w:rsidP="00321A00">
            <w:pPr>
              <w:spacing w:beforeLines="50" w:before="120"/>
              <w:jc w:val="center"/>
              <w:rPr>
                <w:rFonts w:ascii="Times New Roman" w:hAnsi="Times New Roman" w:cs="Times New Roman"/>
                <w:b/>
                <w:bCs/>
                <w:sz w:val="18"/>
                <w:szCs w:val="18"/>
              </w:rPr>
            </w:pPr>
          </w:p>
        </w:tc>
        <w:tc>
          <w:tcPr>
            <w:tcW w:w="2127" w:type="dxa"/>
            <w:tcBorders>
              <w:top w:val="single" w:sz="8" w:space="0" w:color="auto"/>
            </w:tcBorders>
            <w:shd w:val="clear" w:color="auto" w:fill="E8E8E8" w:themeFill="background2"/>
            <w:vAlign w:val="bottom"/>
          </w:tcPr>
          <w:p w14:paraId="67A25DD8" w14:textId="77777777" w:rsidR="00582D01" w:rsidRPr="00D874C9" w:rsidRDefault="00582D01" w:rsidP="00321A00">
            <w:pPr>
              <w:spacing w:beforeLines="50" w:before="120"/>
              <w:jc w:val="center"/>
              <w:rPr>
                <w:rFonts w:ascii="Times New Roman" w:hAnsi="Times New Roman" w:cs="Times New Roman"/>
                <w:b/>
                <w:bCs/>
                <w:sz w:val="18"/>
                <w:szCs w:val="18"/>
              </w:rPr>
            </w:pPr>
          </w:p>
        </w:tc>
      </w:tr>
      <w:tr w:rsidR="00582D01" w:rsidRPr="00D874C9" w14:paraId="6F09BEF8" w14:textId="77777777" w:rsidTr="00321A00">
        <w:trPr>
          <w:trHeight w:val="340"/>
        </w:trPr>
        <w:tc>
          <w:tcPr>
            <w:tcW w:w="5387" w:type="dxa"/>
          </w:tcPr>
          <w:p w14:paraId="55AB8F50" w14:textId="02C6BED7" w:rsidR="00582D01" w:rsidRPr="00D874C9" w:rsidRDefault="00582D01" w:rsidP="00CF6397">
            <w:pPr>
              <w:spacing w:beforeLines="50" w:before="120"/>
              <w:ind w:firstLineChars="100" w:firstLine="180"/>
              <w:rPr>
                <w:rFonts w:ascii="Times New Roman" w:hAnsi="Times New Roman" w:cs="Times New Roman"/>
                <w:b/>
                <w:bCs/>
                <w:sz w:val="18"/>
                <w:szCs w:val="18"/>
              </w:rPr>
            </w:pPr>
            <w:r>
              <w:rPr>
                <w:rFonts w:ascii="Times New Roman" w:hAnsi="Times New Roman" w:cs="Times New Roman" w:hint="eastAsia"/>
                <w:b/>
                <w:bCs/>
                <w:sz w:val="18"/>
                <w:szCs w:val="18"/>
              </w:rPr>
              <w:t xml:space="preserve">Without </w:t>
            </w:r>
            <w:r w:rsidR="0084517A">
              <w:rPr>
                <w:rFonts w:ascii="Times New Roman" w:hAnsi="Times New Roman" w:cs="Times New Roman" w:hint="eastAsia"/>
                <w:b/>
                <w:bCs/>
                <w:sz w:val="18"/>
                <w:szCs w:val="18"/>
              </w:rPr>
              <w:t>depression</w:t>
            </w:r>
          </w:p>
        </w:tc>
        <w:tc>
          <w:tcPr>
            <w:tcW w:w="2126" w:type="dxa"/>
            <w:vAlign w:val="bottom"/>
          </w:tcPr>
          <w:p w14:paraId="31A5CD33" w14:textId="68BFD0DD" w:rsidR="00582D01" w:rsidRPr="001931D7" w:rsidRDefault="00321A00" w:rsidP="00321A00">
            <w:pPr>
              <w:spacing w:beforeLines="50" w:before="120"/>
              <w:jc w:val="center"/>
              <w:rPr>
                <w:rFonts w:ascii="Times New Roman" w:hAnsi="Times New Roman" w:cs="Times New Roman"/>
                <w:sz w:val="18"/>
                <w:szCs w:val="18"/>
              </w:rPr>
            </w:pPr>
            <w:r w:rsidRPr="00321A00">
              <w:rPr>
                <w:rFonts w:ascii="Times New Roman" w:hAnsi="Times New Roman" w:cs="Times New Roman"/>
                <w:sz w:val="18"/>
                <w:szCs w:val="18"/>
              </w:rPr>
              <w:t>417,004</w:t>
            </w:r>
          </w:p>
        </w:tc>
        <w:tc>
          <w:tcPr>
            <w:tcW w:w="2126" w:type="dxa"/>
            <w:vAlign w:val="bottom"/>
          </w:tcPr>
          <w:p w14:paraId="40BDEEE6" w14:textId="7127C6B4" w:rsidR="00582D01" w:rsidRPr="001931D7" w:rsidRDefault="00321A00" w:rsidP="00321A00">
            <w:pPr>
              <w:spacing w:beforeLines="50" w:before="120"/>
              <w:jc w:val="center"/>
              <w:rPr>
                <w:rFonts w:ascii="Times New Roman" w:hAnsi="Times New Roman" w:cs="Times New Roman"/>
                <w:sz w:val="18"/>
                <w:szCs w:val="18"/>
              </w:rPr>
            </w:pPr>
            <w:r w:rsidRPr="00321A00">
              <w:rPr>
                <w:rFonts w:ascii="Times New Roman" w:hAnsi="Times New Roman" w:cs="Times New Roman"/>
                <w:sz w:val="18"/>
                <w:szCs w:val="18"/>
              </w:rPr>
              <w:t>9,263</w:t>
            </w:r>
          </w:p>
        </w:tc>
        <w:tc>
          <w:tcPr>
            <w:tcW w:w="2126" w:type="dxa"/>
            <w:vAlign w:val="bottom"/>
          </w:tcPr>
          <w:p w14:paraId="22A96E09" w14:textId="014930AA" w:rsidR="00582D01" w:rsidRPr="001931D7" w:rsidRDefault="00582D01" w:rsidP="00321A00">
            <w:pPr>
              <w:spacing w:beforeLines="50" w:before="120"/>
              <w:jc w:val="center"/>
              <w:rPr>
                <w:rFonts w:ascii="Times New Roman" w:hAnsi="Times New Roman" w:cs="Times New Roman"/>
                <w:sz w:val="18"/>
                <w:szCs w:val="18"/>
              </w:rPr>
            </w:pPr>
            <w:r>
              <w:rPr>
                <w:rFonts w:ascii="Times New Roman" w:hAnsi="Times New Roman" w:cs="Times New Roman" w:hint="eastAsia"/>
                <w:sz w:val="18"/>
                <w:szCs w:val="18"/>
              </w:rPr>
              <w:t>1 [Reference]</w:t>
            </w:r>
          </w:p>
        </w:tc>
        <w:tc>
          <w:tcPr>
            <w:tcW w:w="2127" w:type="dxa"/>
            <w:vAlign w:val="bottom"/>
          </w:tcPr>
          <w:p w14:paraId="59A37699" w14:textId="3909EE2D" w:rsidR="00582D01" w:rsidRPr="001931D7" w:rsidRDefault="00321A00" w:rsidP="00321A00">
            <w:pPr>
              <w:spacing w:beforeLines="50" w:before="120"/>
              <w:jc w:val="center"/>
              <w:rPr>
                <w:rFonts w:ascii="Times New Roman" w:hAnsi="Times New Roman" w:cs="Times New Roman"/>
                <w:sz w:val="18"/>
                <w:szCs w:val="18"/>
              </w:rPr>
            </w:pPr>
            <w:r>
              <w:rPr>
                <w:rFonts w:ascii="Times New Roman" w:hAnsi="Times New Roman" w:cs="Times New Roman" w:hint="eastAsia"/>
                <w:sz w:val="18"/>
                <w:szCs w:val="18"/>
              </w:rPr>
              <w:t>&lt;0.001</w:t>
            </w:r>
          </w:p>
        </w:tc>
      </w:tr>
      <w:tr w:rsidR="00582D01" w:rsidRPr="00D874C9" w14:paraId="67874572" w14:textId="77777777" w:rsidTr="00321A00">
        <w:trPr>
          <w:trHeight w:val="340"/>
        </w:trPr>
        <w:tc>
          <w:tcPr>
            <w:tcW w:w="5387" w:type="dxa"/>
          </w:tcPr>
          <w:p w14:paraId="63F025CE" w14:textId="4CBC546D" w:rsidR="00582D01" w:rsidRDefault="00582D01" w:rsidP="00CF6397">
            <w:pPr>
              <w:spacing w:beforeLines="50" w:before="120"/>
              <w:ind w:firstLineChars="100" w:firstLine="180"/>
              <w:rPr>
                <w:rFonts w:ascii="Times New Roman" w:hAnsi="Times New Roman" w:cs="Times New Roman"/>
                <w:b/>
                <w:bCs/>
                <w:sz w:val="18"/>
                <w:szCs w:val="18"/>
              </w:rPr>
            </w:pPr>
            <w:r>
              <w:rPr>
                <w:rFonts w:ascii="Times New Roman" w:hAnsi="Times New Roman" w:cs="Times New Roman" w:hint="eastAsia"/>
                <w:b/>
                <w:bCs/>
                <w:sz w:val="18"/>
                <w:szCs w:val="18"/>
              </w:rPr>
              <w:t xml:space="preserve">With </w:t>
            </w:r>
            <w:r w:rsidR="0084517A">
              <w:rPr>
                <w:rFonts w:ascii="Times New Roman" w:hAnsi="Times New Roman" w:cs="Times New Roman" w:hint="eastAsia"/>
                <w:b/>
                <w:bCs/>
                <w:sz w:val="18"/>
                <w:szCs w:val="18"/>
              </w:rPr>
              <w:t>depression</w:t>
            </w:r>
          </w:p>
        </w:tc>
        <w:tc>
          <w:tcPr>
            <w:tcW w:w="2126" w:type="dxa"/>
            <w:vAlign w:val="bottom"/>
          </w:tcPr>
          <w:p w14:paraId="0EE73777" w14:textId="77777777" w:rsidR="00582D01" w:rsidRPr="001931D7" w:rsidRDefault="00582D01" w:rsidP="00321A00">
            <w:pPr>
              <w:spacing w:beforeLines="50" w:before="120"/>
              <w:jc w:val="center"/>
              <w:rPr>
                <w:rFonts w:ascii="Times New Roman" w:hAnsi="Times New Roman" w:cs="Times New Roman"/>
                <w:sz w:val="18"/>
                <w:szCs w:val="18"/>
              </w:rPr>
            </w:pPr>
            <w:r w:rsidRPr="001931D7">
              <w:rPr>
                <w:rFonts w:ascii="Times New Roman" w:hAnsi="Times New Roman" w:cs="Times New Roman" w:hint="eastAsia"/>
                <w:sz w:val="18"/>
                <w:szCs w:val="18"/>
              </w:rPr>
              <w:t>7,633</w:t>
            </w:r>
          </w:p>
        </w:tc>
        <w:tc>
          <w:tcPr>
            <w:tcW w:w="2126" w:type="dxa"/>
            <w:vAlign w:val="bottom"/>
          </w:tcPr>
          <w:p w14:paraId="57478BB9" w14:textId="77777777" w:rsidR="00582D01" w:rsidRPr="001931D7" w:rsidRDefault="00582D01" w:rsidP="00321A00">
            <w:pPr>
              <w:spacing w:beforeLines="50" w:before="120"/>
              <w:jc w:val="center"/>
              <w:rPr>
                <w:rFonts w:ascii="Times New Roman" w:hAnsi="Times New Roman" w:cs="Times New Roman"/>
                <w:sz w:val="18"/>
                <w:szCs w:val="18"/>
              </w:rPr>
            </w:pPr>
            <w:r w:rsidRPr="001931D7">
              <w:rPr>
                <w:rFonts w:ascii="Times New Roman" w:hAnsi="Times New Roman" w:cs="Times New Roman" w:hint="eastAsia"/>
                <w:sz w:val="18"/>
                <w:szCs w:val="18"/>
              </w:rPr>
              <w:t>283</w:t>
            </w:r>
          </w:p>
        </w:tc>
        <w:tc>
          <w:tcPr>
            <w:tcW w:w="2126" w:type="dxa"/>
            <w:vAlign w:val="bottom"/>
          </w:tcPr>
          <w:p w14:paraId="0DB0D94B" w14:textId="642E3FDA" w:rsidR="00582D01" w:rsidRPr="001931D7" w:rsidRDefault="00321A00" w:rsidP="00321A00">
            <w:pPr>
              <w:spacing w:beforeLines="50" w:before="120"/>
              <w:jc w:val="center"/>
              <w:rPr>
                <w:rFonts w:ascii="Times New Roman" w:hAnsi="Times New Roman" w:cs="Times New Roman"/>
                <w:sz w:val="18"/>
                <w:szCs w:val="18"/>
              </w:rPr>
            </w:pPr>
            <w:r w:rsidRPr="005946B9">
              <w:rPr>
                <w:rFonts w:ascii="Times New Roman" w:hAnsi="Times New Roman" w:cs="Times New Roman"/>
                <w:sz w:val="18"/>
                <w:szCs w:val="18"/>
              </w:rPr>
              <w:t>1.59 (1.</w:t>
            </w:r>
            <w:r>
              <w:rPr>
                <w:rFonts w:ascii="Times New Roman" w:hAnsi="Times New Roman" w:cs="Times New Roman" w:hint="eastAsia"/>
                <w:sz w:val="18"/>
                <w:szCs w:val="18"/>
              </w:rPr>
              <w:t>41</w:t>
            </w:r>
            <w:r w:rsidRPr="005946B9">
              <w:rPr>
                <w:rFonts w:ascii="Times New Roman" w:hAnsi="Times New Roman" w:cs="Times New Roman"/>
                <w:sz w:val="18"/>
                <w:szCs w:val="18"/>
              </w:rPr>
              <w:t>-1.8</w:t>
            </w:r>
            <w:r>
              <w:rPr>
                <w:rFonts w:ascii="Times New Roman" w:hAnsi="Times New Roman" w:cs="Times New Roman" w:hint="eastAsia"/>
                <w:sz w:val="18"/>
                <w:szCs w:val="18"/>
              </w:rPr>
              <w:t>0</w:t>
            </w:r>
            <w:r w:rsidRPr="005946B9">
              <w:rPr>
                <w:rFonts w:ascii="Times New Roman" w:hAnsi="Times New Roman" w:cs="Times New Roman"/>
                <w:sz w:val="18"/>
                <w:szCs w:val="18"/>
              </w:rPr>
              <w:t>)</w:t>
            </w:r>
          </w:p>
        </w:tc>
        <w:tc>
          <w:tcPr>
            <w:tcW w:w="2127" w:type="dxa"/>
            <w:vAlign w:val="bottom"/>
          </w:tcPr>
          <w:p w14:paraId="6C0DC68F" w14:textId="2442E4F8" w:rsidR="00582D01" w:rsidRPr="001931D7" w:rsidRDefault="00582D01" w:rsidP="00321A00">
            <w:pPr>
              <w:spacing w:beforeLines="50" w:before="120"/>
              <w:jc w:val="center"/>
              <w:rPr>
                <w:rFonts w:ascii="Times New Roman" w:hAnsi="Times New Roman" w:cs="Times New Roman"/>
                <w:sz w:val="18"/>
                <w:szCs w:val="18"/>
              </w:rPr>
            </w:pPr>
          </w:p>
        </w:tc>
      </w:tr>
      <w:tr w:rsidR="00582D01" w:rsidRPr="00D874C9" w14:paraId="47404B73" w14:textId="77777777" w:rsidTr="00321A00">
        <w:trPr>
          <w:trHeight w:val="340"/>
        </w:trPr>
        <w:tc>
          <w:tcPr>
            <w:tcW w:w="5387" w:type="dxa"/>
            <w:shd w:val="clear" w:color="auto" w:fill="E8E8E8" w:themeFill="background2"/>
          </w:tcPr>
          <w:p w14:paraId="4B801D06" w14:textId="77777777" w:rsidR="00582D01" w:rsidRPr="00D874C9" w:rsidRDefault="00582D01" w:rsidP="00CF6397">
            <w:pPr>
              <w:spacing w:beforeLines="50" w:before="120"/>
              <w:rPr>
                <w:rFonts w:ascii="Times New Roman" w:hAnsi="Times New Roman" w:cs="Times New Roman"/>
                <w:b/>
                <w:bCs/>
                <w:sz w:val="18"/>
                <w:szCs w:val="18"/>
              </w:rPr>
            </w:pPr>
            <w:r>
              <w:rPr>
                <w:rFonts w:ascii="Times New Roman" w:hAnsi="Times New Roman" w:cs="Times New Roman" w:hint="eastAsia"/>
                <w:b/>
                <w:bCs/>
                <w:sz w:val="18"/>
                <w:szCs w:val="18"/>
              </w:rPr>
              <w:t>Sensitivity analysis: Dementia 2</w:t>
            </w:r>
            <w:r w:rsidRPr="00F6247A">
              <w:rPr>
                <w:rFonts w:ascii="Times New Roman" w:hAnsi="Times New Roman" w:cs="Times New Roman" w:hint="eastAsia"/>
                <w:b/>
                <w:bCs/>
                <w:sz w:val="18"/>
                <w:szCs w:val="18"/>
                <w:vertAlign w:val="superscript"/>
              </w:rPr>
              <w:t>b</w:t>
            </w:r>
            <w:r>
              <w:rPr>
                <w:rFonts w:ascii="Times New Roman" w:hAnsi="Times New Roman" w:cs="Times New Roman" w:hint="eastAsia"/>
                <w:b/>
                <w:bCs/>
                <w:sz w:val="18"/>
                <w:szCs w:val="18"/>
              </w:rPr>
              <w:t xml:space="preserve"> (</w:t>
            </w:r>
            <w:r>
              <w:rPr>
                <w:rFonts w:ascii="Times New Roman" w:hAnsi="Times New Roman" w:cs="Times New Roman"/>
                <w:b/>
                <w:bCs/>
                <w:sz w:val="18"/>
                <w:szCs w:val="18"/>
              </w:rPr>
              <w:t>postoperative</w:t>
            </w:r>
            <w:r>
              <w:rPr>
                <w:rFonts w:ascii="Times New Roman" w:hAnsi="Times New Roman" w:cs="Times New Roman" w:hint="eastAsia"/>
                <w:b/>
                <w:bCs/>
                <w:sz w:val="18"/>
                <w:szCs w:val="18"/>
              </w:rPr>
              <w:t xml:space="preserve"> years 3-6)</w:t>
            </w:r>
          </w:p>
        </w:tc>
        <w:tc>
          <w:tcPr>
            <w:tcW w:w="2126" w:type="dxa"/>
            <w:shd w:val="clear" w:color="auto" w:fill="E8E8E8" w:themeFill="background2"/>
            <w:vAlign w:val="bottom"/>
          </w:tcPr>
          <w:p w14:paraId="0CE65DA1" w14:textId="77777777" w:rsidR="00582D01" w:rsidRPr="001931D7" w:rsidRDefault="00582D01" w:rsidP="00321A00">
            <w:pPr>
              <w:spacing w:beforeLines="50" w:before="120"/>
              <w:jc w:val="center"/>
              <w:rPr>
                <w:rFonts w:ascii="Times New Roman" w:hAnsi="Times New Roman" w:cs="Times New Roman"/>
                <w:sz w:val="18"/>
                <w:szCs w:val="18"/>
              </w:rPr>
            </w:pPr>
          </w:p>
        </w:tc>
        <w:tc>
          <w:tcPr>
            <w:tcW w:w="2126" w:type="dxa"/>
            <w:shd w:val="clear" w:color="auto" w:fill="E8E8E8" w:themeFill="background2"/>
            <w:vAlign w:val="bottom"/>
          </w:tcPr>
          <w:p w14:paraId="7CA292EC" w14:textId="77777777" w:rsidR="00582D01" w:rsidRPr="001931D7" w:rsidRDefault="00582D01" w:rsidP="00321A00">
            <w:pPr>
              <w:spacing w:beforeLines="50" w:before="120"/>
              <w:jc w:val="center"/>
              <w:rPr>
                <w:rFonts w:ascii="Times New Roman" w:hAnsi="Times New Roman" w:cs="Times New Roman"/>
                <w:sz w:val="18"/>
                <w:szCs w:val="18"/>
              </w:rPr>
            </w:pPr>
          </w:p>
        </w:tc>
        <w:tc>
          <w:tcPr>
            <w:tcW w:w="2126" w:type="dxa"/>
            <w:shd w:val="clear" w:color="auto" w:fill="E8E8E8" w:themeFill="background2"/>
            <w:vAlign w:val="bottom"/>
          </w:tcPr>
          <w:p w14:paraId="75D1B875" w14:textId="77777777" w:rsidR="00582D01" w:rsidRPr="001931D7" w:rsidRDefault="00582D01" w:rsidP="00321A00">
            <w:pPr>
              <w:spacing w:beforeLines="50" w:before="120"/>
              <w:jc w:val="center"/>
              <w:rPr>
                <w:rFonts w:ascii="Times New Roman" w:hAnsi="Times New Roman" w:cs="Times New Roman"/>
                <w:sz w:val="18"/>
                <w:szCs w:val="18"/>
              </w:rPr>
            </w:pPr>
          </w:p>
        </w:tc>
        <w:tc>
          <w:tcPr>
            <w:tcW w:w="2127" w:type="dxa"/>
            <w:shd w:val="clear" w:color="auto" w:fill="E8E8E8" w:themeFill="background2"/>
            <w:vAlign w:val="bottom"/>
          </w:tcPr>
          <w:p w14:paraId="2C8D63F4" w14:textId="77777777" w:rsidR="00582D01" w:rsidRPr="001931D7" w:rsidRDefault="00582D01" w:rsidP="00321A00">
            <w:pPr>
              <w:spacing w:beforeLines="50" w:before="120"/>
              <w:jc w:val="center"/>
              <w:rPr>
                <w:rFonts w:ascii="Times New Roman" w:hAnsi="Times New Roman" w:cs="Times New Roman"/>
                <w:sz w:val="18"/>
                <w:szCs w:val="18"/>
              </w:rPr>
            </w:pPr>
          </w:p>
        </w:tc>
      </w:tr>
      <w:tr w:rsidR="00582D01" w:rsidRPr="00D874C9" w14:paraId="21D18BDB" w14:textId="77777777" w:rsidTr="00321A00">
        <w:trPr>
          <w:trHeight w:val="340"/>
        </w:trPr>
        <w:tc>
          <w:tcPr>
            <w:tcW w:w="5387" w:type="dxa"/>
          </w:tcPr>
          <w:p w14:paraId="089B6362" w14:textId="428D5F17" w:rsidR="00582D01" w:rsidRPr="00D874C9" w:rsidRDefault="00582D01" w:rsidP="00CF6397">
            <w:pPr>
              <w:spacing w:beforeLines="50" w:before="120"/>
              <w:ind w:firstLineChars="100" w:firstLine="180"/>
              <w:rPr>
                <w:rFonts w:ascii="Times New Roman" w:hAnsi="Times New Roman" w:cs="Times New Roman"/>
                <w:b/>
                <w:bCs/>
                <w:sz w:val="18"/>
                <w:szCs w:val="18"/>
              </w:rPr>
            </w:pPr>
            <w:r>
              <w:rPr>
                <w:rFonts w:ascii="Times New Roman" w:hAnsi="Times New Roman" w:cs="Times New Roman" w:hint="eastAsia"/>
                <w:b/>
                <w:bCs/>
                <w:sz w:val="18"/>
                <w:szCs w:val="18"/>
              </w:rPr>
              <w:t xml:space="preserve">Without </w:t>
            </w:r>
            <w:r w:rsidR="0084517A">
              <w:rPr>
                <w:rFonts w:ascii="Times New Roman" w:hAnsi="Times New Roman" w:cs="Times New Roman" w:hint="eastAsia"/>
                <w:b/>
                <w:bCs/>
                <w:sz w:val="18"/>
                <w:szCs w:val="18"/>
              </w:rPr>
              <w:t>depression</w:t>
            </w:r>
          </w:p>
        </w:tc>
        <w:tc>
          <w:tcPr>
            <w:tcW w:w="2126" w:type="dxa"/>
            <w:vAlign w:val="bottom"/>
          </w:tcPr>
          <w:p w14:paraId="4C404998" w14:textId="6F0510A9" w:rsidR="00582D01" w:rsidRPr="001931D7" w:rsidRDefault="00321A00" w:rsidP="00321A00">
            <w:pPr>
              <w:spacing w:beforeLines="50" w:before="120"/>
              <w:jc w:val="center"/>
              <w:rPr>
                <w:rFonts w:ascii="Times New Roman" w:hAnsi="Times New Roman" w:cs="Times New Roman"/>
                <w:sz w:val="18"/>
                <w:szCs w:val="18"/>
              </w:rPr>
            </w:pPr>
            <w:r w:rsidRPr="00321A00">
              <w:rPr>
                <w:rFonts w:ascii="Times New Roman" w:hAnsi="Times New Roman" w:cs="Times New Roman"/>
                <w:sz w:val="18"/>
                <w:szCs w:val="18"/>
              </w:rPr>
              <w:t>379,539</w:t>
            </w:r>
          </w:p>
        </w:tc>
        <w:tc>
          <w:tcPr>
            <w:tcW w:w="2126" w:type="dxa"/>
            <w:vAlign w:val="bottom"/>
          </w:tcPr>
          <w:p w14:paraId="59541F63" w14:textId="67E2E203" w:rsidR="00582D01" w:rsidRPr="001931D7" w:rsidRDefault="00321A00" w:rsidP="00321A00">
            <w:pPr>
              <w:spacing w:beforeLines="50" w:before="120"/>
              <w:jc w:val="center"/>
              <w:rPr>
                <w:rFonts w:ascii="Times New Roman" w:hAnsi="Times New Roman" w:cs="Times New Roman"/>
                <w:sz w:val="18"/>
                <w:szCs w:val="18"/>
              </w:rPr>
            </w:pPr>
            <w:r w:rsidRPr="00321A00">
              <w:rPr>
                <w:rFonts w:ascii="Times New Roman" w:hAnsi="Times New Roman" w:cs="Times New Roman"/>
                <w:sz w:val="18"/>
                <w:szCs w:val="18"/>
              </w:rPr>
              <w:t>5,106</w:t>
            </w:r>
          </w:p>
        </w:tc>
        <w:tc>
          <w:tcPr>
            <w:tcW w:w="2126" w:type="dxa"/>
            <w:vAlign w:val="bottom"/>
          </w:tcPr>
          <w:p w14:paraId="72B5B161" w14:textId="58D18908" w:rsidR="00582D01" w:rsidRPr="001931D7" w:rsidRDefault="00582D01" w:rsidP="00321A00">
            <w:pPr>
              <w:spacing w:beforeLines="50" w:before="120"/>
              <w:jc w:val="center"/>
              <w:rPr>
                <w:rFonts w:ascii="Times New Roman" w:hAnsi="Times New Roman" w:cs="Times New Roman"/>
                <w:sz w:val="18"/>
                <w:szCs w:val="18"/>
              </w:rPr>
            </w:pPr>
            <w:r>
              <w:rPr>
                <w:rFonts w:ascii="Times New Roman" w:hAnsi="Times New Roman" w:cs="Times New Roman" w:hint="eastAsia"/>
                <w:sz w:val="18"/>
                <w:szCs w:val="18"/>
              </w:rPr>
              <w:t>1 [Reference]</w:t>
            </w:r>
          </w:p>
        </w:tc>
        <w:tc>
          <w:tcPr>
            <w:tcW w:w="2127" w:type="dxa"/>
            <w:vAlign w:val="bottom"/>
          </w:tcPr>
          <w:p w14:paraId="5DDDD216" w14:textId="4B0FB6B9" w:rsidR="00582D01" w:rsidRPr="001931D7" w:rsidRDefault="00321A00" w:rsidP="00321A00">
            <w:pPr>
              <w:spacing w:beforeLines="50" w:before="120"/>
              <w:jc w:val="center"/>
              <w:rPr>
                <w:rFonts w:ascii="Times New Roman" w:hAnsi="Times New Roman" w:cs="Times New Roman"/>
                <w:sz w:val="18"/>
                <w:szCs w:val="18"/>
              </w:rPr>
            </w:pPr>
            <w:r>
              <w:rPr>
                <w:rFonts w:ascii="Times New Roman" w:hAnsi="Times New Roman" w:cs="Times New Roman" w:hint="eastAsia"/>
                <w:sz w:val="18"/>
                <w:szCs w:val="18"/>
              </w:rPr>
              <w:t>&lt;0.001</w:t>
            </w:r>
          </w:p>
        </w:tc>
      </w:tr>
      <w:tr w:rsidR="00582D01" w:rsidRPr="00D874C9" w14:paraId="04E0E1CB" w14:textId="77777777" w:rsidTr="00321A00">
        <w:trPr>
          <w:trHeight w:val="340"/>
        </w:trPr>
        <w:tc>
          <w:tcPr>
            <w:tcW w:w="5387" w:type="dxa"/>
          </w:tcPr>
          <w:p w14:paraId="7EEF1FAE" w14:textId="59AD2264" w:rsidR="00582D01" w:rsidRPr="00D874C9" w:rsidRDefault="00582D01" w:rsidP="00CF6397">
            <w:pPr>
              <w:spacing w:beforeLines="50" w:before="120"/>
              <w:ind w:firstLineChars="100" w:firstLine="180"/>
              <w:rPr>
                <w:rFonts w:ascii="Times New Roman" w:hAnsi="Times New Roman" w:cs="Times New Roman"/>
                <w:b/>
                <w:bCs/>
                <w:sz w:val="18"/>
                <w:szCs w:val="18"/>
              </w:rPr>
            </w:pPr>
            <w:r>
              <w:rPr>
                <w:rFonts w:ascii="Times New Roman" w:hAnsi="Times New Roman" w:cs="Times New Roman" w:hint="eastAsia"/>
                <w:b/>
                <w:bCs/>
                <w:sz w:val="18"/>
                <w:szCs w:val="18"/>
              </w:rPr>
              <w:t xml:space="preserve">With </w:t>
            </w:r>
            <w:r w:rsidR="0084517A">
              <w:rPr>
                <w:rFonts w:ascii="Times New Roman" w:hAnsi="Times New Roman" w:cs="Times New Roman" w:hint="eastAsia"/>
                <w:b/>
                <w:bCs/>
                <w:sz w:val="18"/>
                <w:szCs w:val="18"/>
              </w:rPr>
              <w:t>depression</w:t>
            </w:r>
          </w:p>
        </w:tc>
        <w:tc>
          <w:tcPr>
            <w:tcW w:w="2126" w:type="dxa"/>
            <w:vAlign w:val="bottom"/>
          </w:tcPr>
          <w:p w14:paraId="369F4F39" w14:textId="77777777" w:rsidR="00582D01" w:rsidRPr="001931D7" w:rsidRDefault="00582D01" w:rsidP="00321A00">
            <w:pPr>
              <w:spacing w:beforeLines="50" w:before="120"/>
              <w:jc w:val="center"/>
              <w:rPr>
                <w:rFonts w:ascii="Times New Roman" w:hAnsi="Times New Roman" w:cs="Times New Roman"/>
                <w:sz w:val="18"/>
                <w:szCs w:val="18"/>
              </w:rPr>
            </w:pPr>
            <w:r>
              <w:rPr>
                <w:rFonts w:ascii="Times New Roman" w:hAnsi="Times New Roman" w:cs="Times New Roman" w:hint="eastAsia"/>
                <w:sz w:val="18"/>
                <w:szCs w:val="18"/>
              </w:rPr>
              <w:t>6,526</w:t>
            </w:r>
          </w:p>
        </w:tc>
        <w:tc>
          <w:tcPr>
            <w:tcW w:w="2126" w:type="dxa"/>
            <w:vAlign w:val="bottom"/>
          </w:tcPr>
          <w:p w14:paraId="18AEFEAC" w14:textId="77777777" w:rsidR="00582D01" w:rsidRPr="001931D7" w:rsidRDefault="00582D01" w:rsidP="00321A00">
            <w:pPr>
              <w:spacing w:beforeLines="50" w:before="120"/>
              <w:jc w:val="center"/>
              <w:rPr>
                <w:rFonts w:ascii="Times New Roman" w:hAnsi="Times New Roman" w:cs="Times New Roman"/>
                <w:sz w:val="18"/>
                <w:szCs w:val="18"/>
              </w:rPr>
            </w:pPr>
            <w:r>
              <w:rPr>
                <w:rFonts w:ascii="Times New Roman" w:hAnsi="Times New Roman" w:cs="Times New Roman" w:hint="eastAsia"/>
                <w:sz w:val="18"/>
                <w:szCs w:val="18"/>
              </w:rPr>
              <w:t>152</w:t>
            </w:r>
          </w:p>
        </w:tc>
        <w:tc>
          <w:tcPr>
            <w:tcW w:w="2126" w:type="dxa"/>
            <w:vAlign w:val="bottom"/>
          </w:tcPr>
          <w:p w14:paraId="45D31218" w14:textId="441F3DA7" w:rsidR="00582D01" w:rsidRPr="001931D7" w:rsidRDefault="00582D01" w:rsidP="00321A00">
            <w:pPr>
              <w:spacing w:beforeLines="50" w:before="120"/>
              <w:jc w:val="center"/>
              <w:rPr>
                <w:rFonts w:ascii="Times New Roman" w:hAnsi="Times New Roman" w:cs="Times New Roman"/>
                <w:sz w:val="18"/>
                <w:szCs w:val="18"/>
              </w:rPr>
            </w:pPr>
            <w:r w:rsidRPr="003827E8">
              <w:rPr>
                <w:rFonts w:ascii="Times New Roman" w:hAnsi="Times New Roman" w:cs="Times New Roman"/>
                <w:sz w:val="18"/>
                <w:szCs w:val="18"/>
              </w:rPr>
              <w:t>1.6</w:t>
            </w:r>
            <w:r w:rsidR="00321A00">
              <w:rPr>
                <w:rFonts w:ascii="Times New Roman" w:hAnsi="Times New Roman" w:cs="Times New Roman" w:hint="eastAsia"/>
                <w:sz w:val="18"/>
                <w:szCs w:val="18"/>
              </w:rPr>
              <w:t>5</w:t>
            </w:r>
            <w:r w:rsidRPr="003827E8">
              <w:rPr>
                <w:rFonts w:ascii="Times New Roman" w:hAnsi="Times New Roman" w:cs="Times New Roman"/>
                <w:sz w:val="18"/>
                <w:szCs w:val="18"/>
              </w:rPr>
              <w:t xml:space="preserve"> (1.</w:t>
            </w:r>
            <w:r w:rsidR="00321A00">
              <w:rPr>
                <w:rFonts w:ascii="Times New Roman" w:hAnsi="Times New Roman" w:cs="Times New Roman" w:hint="eastAsia"/>
                <w:sz w:val="18"/>
                <w:szCs w:val="18"/>
              </w:rPr>
              <w:t>39</w:t>
            </w:r>
            <w:r w:rsidRPr="003827E8">
              <w:rPr>
                <w:rFonts w:ascii="Times New Roman" w:hAnsi="Times New Roman" w:cs="Times New Roman"/>
                <w:sz w:val="18"/>
                <w:szCs w:val="18"/>
              </w:rPr>
              <w:t>-</w:t>
            </w:r>
            <w:r w:rsidR="00321A00">
              <w:rPr>
                <w:rFonts w:ascii="Times New Roman" w:hAnsi="Times New Roman" w:cs="Times New Roman" w:hint="eastAsia"/>
                <w:sz w:val="18"/>
                <w:szCs w:val="18"/>
              </w:rPr>
              <w:t>1.95</w:t>
            </w:r>
            <w:r w:rsidRPr="003827E8">
              <w:rPr>
                <w:rFonts w:ascii="Times New Roman" w:hAnsi="Times New Roman" w:cs="Times New Roman"/>
                <w:sz w:val="18"/>
                <w:szCs w:val="18"/>
              </w:rPr>
              <w:t>)</w:t>
            </w:r>
          </w:p>
        </w:tc>
        <w:tc>
          <w:tcPr>
            <w:tcW w:w="2127" w:type="dxa"/>
            <w:vAlign w:val="bottom"/>
          </w:tcPr>
          <w:p w14:paraId="7548CCAC" w14:textId="07CE69ED" w:rsidR="00582D01" w:rsidRPr="001931D7" w:rsidRDefault="00582D01" w:rsidP="00321A00">
            <w:pPr>
              <w:spacing w:beforeLines="50" w:before="120"/>
              <w:jc w:val="center"/>
              <w:rPr>
                <w:rFonts w:ascii="Times New Roman" w:hAnsi="Times New Roman" w:cs="Times New Roman"/>
                <w:sz w:val="18"/>
                <w:szCs w:val="18"/>
              </w:rPr>
            </w:pPr>
          </w:p>
        </w:tc>
      </w:tr>
      <w:tr w:rsidR="00582D01" w:rsidRPr="00D874C9" w14:paraId="63B78ECC" w14:textId="77777777" w:rsidTr="00321A00">
        <w:trPr>
          <w:trHeight w:val="340"/>
        </w:trPr>
        <w:tc>
          <w:tcPr>
            <w:tcW w:w="5387" w:type="dxa"/>
            <w:shd w:val="clear" w:color="auto" w:fill="E8E8E8" w:themeFill="background2"/>
          </w:tcPr>
          <w:p w14:paraId="4242CD3D" w14:textId="77777777" w:rsidR="00582D01" w:rsidRDefault="00582D01" w:rsidP="00CF6397">
            <w:pPr>
              <w:spacing w:beforeLines="50" w:before="120"/>
              <w:rPr>
                <w:rFonts w:ascii="Times New Roman" w:hAnsi="Times New Roman" w:cs="Times New Roman"/>
                <w:b/>
                <w:bCs/>
                <w:sz w:val="18"/>
                <w:szCs w:val="18"/>
              </w:rPr>
            </w:pPr>
            <w:r>
              <w:rPr>
                <w:rFonts w:ascii="Times New Roman" w:hAnsi="Times New Roman" w:cs="Times New Roman" w:hint="eastAsia"/>
                <w:b/>
                <w:bCs/>
                <w:sz w:val="18"/>
                <w:szCs w:val="18"/>
              </w:rPr>
              <w:t xml:space="preserve">Secondary outcome: </w:t>
            </w:r>
            <w:r>
              <w:rPr>
                <w:rFonts w:ascii="Times New Roman" w:hAnsi="Times New Roman" w:cs="Times New Roman"/>
                <w:b/>
                <w:bCs/>
                <w:sz w:val="18"/>
                <w:szCs w:val="18"/>
              </w:rPr>
              <w:t>All-cause</w:t>
            </w:r>
            <w:r>
              <w:rPr>
                <w:rFonts w:ascii="Times New Roman" w:hAnsi="Times New Roman" w:cs="Times New Roman" w:hint="eastAsia"/>
                <w:b/>
                <w:bCs/>
                <w:sz w:val="18"/>
                <w:szCs w:val="18"/>
              </w:rPr>
              <w:t xml:space="preserve"> mortality</w:t>
            </w:r>
          </w:p>
        </w:tc>
        <w:tc>
          <w:tcPr>
            <w:tcW w:w="2126" w:type="dxa"/>
            <w:shd w:val="clear" w:color="auto" w:fill="E8E8E8" w:themeFill="background2"/>
            <w:vAlign w:val="bottom"/>
          </w:tcPr>
          <w:p w14:paraId="17C8623F" w14:textId="77777777" w:rsidR="00582D01" w:rsidRDefault="00582D01" w:rsidP="00321A00">
            <w:pPr>
              <w:spacing w:beforeLines="50" w:before="120"/>
              <w:jc w:val="center"/>
              <w:rPr>
                <w:rFonts w:ascii="Times New Roman" w:hAnsi="Times New Roman" w:cs="Times New Roman"/>
                <w:sz w:val="18"/>
                <w:szCs w:val="18"/>
              </w:rPr>
            </w:pPr>
          </w:p>
        </w:tc>
        <w:tc>
          <w:tcPr>
            <w:tcW w:w="2126" w:type="dxa"/>
            <w:shd w:val="clear" w:color="auto" w:fill="E8E8E8" w:themeFill="background2"/>
            <w:vAlign w:val="bottom"/>
          </w:tcPr>
          <w:p w14:paraId="7D6DD07E" w14:textId="77777777" w:rsidR="00582D01" w:rsidRDefault="00582D01" w:rsidP="00321A00">
            <w:pPr>
              <w:spacing w:beforeLines="50" w:before="120"/>
              <w:jc w:val="center"/>
              <w:rPr>
                <w:rFonts w:ascii="Times New Roman" w:hAnsi="Times New Roman" w:cs="Times New Roman"/>
                <w:sz w:val="18"/>
                <w:szCs w:val="18"/>
              </w:rPr>
            </w:pPr>
          </w:p>
        </w:tc>
        <w:tc>
          <w:tcPr>
            <w:tcW w:w="2126" w:type="dxa"/>
            <w:shd w:val="clear" w:color="auto" w:fill="E8E8E8" w:themeFill="background2"/>
            <w:vAlign w:val="bottom"/>
          </w:tcPr>
          <w:p w14:paraId="6D7CC66E" w14:textId="77777777" w:rsidR="00582D01" w:rsidRDefault="00582D01" w:rsidP="00321A00">
            <w:pPr>
              <w:spacing w:beforeLines="50" w:before="120"/>
              <w:jc w:val="center"/>
              <w:rPr>
                <w:rFonts w:ascii="Times New Roman" w:hAnsi="Times New Roman" w:cs="Times New Roman"/>
                <w:sz w:val="18"/>
                <w:szCs w:val="18"/>
              </w:rPr>
            </w:pPr>
          </w:p>
        </w:tc>
        <w:tc>
          <w:tcPr>
            <w:tcW w:w="2127" w:type="dxa"/>
            <w:shd w:val="clear" w:color="auto" w:fill="E8E8E8" w:themeFill="background2"/>
            <w:vAlign w:val="bottom"/>
          </w:tcPr>
          <w:p w14:paraId="72EC0638" w14:textId="77777777" w:rsidR="00582D01" w:rsidRPr="00C91677" w:rsidRDefault="00582D01" w:rsidP="00321A00">
            <w:pPr>
              <w:spacing w:beforeLines="50" w:before="120"/>
              <w:jc w:val="center"/>
              <w:rPr>
                <w:rFonts w:ascii="Times New Roman" w:hAnsi="Times New Roman" w:cs="Times New Roman"/>
                <w:sz w:val="18"/>
                <w:szCs w:val="18"/>
              </w:rPr>
            </w:pPr>
          </w:p>
        </w:tc>
      </w:tr>
      <w:tr w:rsidR="00582D01" w:rsidRPr="00D874C9" w14:paraId="56370490" w14:textId="77777777" w:rsidTr="00321A00">
        <w:trPr>
          <w:trHeight w:val="340"/>
        </w:trPr>
        <w:tc>
          <w:tcPr>
            <w:tcW w:w="5387" w:type="dxa"/>
          </w:tcPr>
          <w:p w14:paraId="13EE1D13" w14:textId="3022E61A" w:rsidR="00582D01" w:rsidRDefault="00582D01" w:rsidP="00CF6397">
            <w:pPr>
              <w:spacing w:beforeLines="50" w:before="120"/>
              <w:ind w:firstLineChars="100" w:firstLine="180"/>
              <w:rPr>
                <w:rFonts w:ascii="Times New Roman" w:hAnsi="Times New Roman" w:cs="Times New Roman"/>
                <w:b/>
                <w:bCs/>
                <w:sz w:val="18"/>
                <w:szCs w:val="18"/>
              </w:rPr>
            </w:pPr>
            <w:r>
              <w:rPr>
                <w:rFonts w:ascii="Times New Roman" w:hAnsi="Times New Roman" w:cs="Times New Roman" w:hint="eastAsia"/>
                <w:b/>
                <w:bCs/>
                <w:sz w:val="18"/>
                <w:szCs w:val="18"/>
              </w:rPr>
              <w:t xml:space="preserve">Without </w:t>
            </w:r>
            <w:r w:rsidR="0084517A">
              <w:rPr>
                <w:rFonts w:ascii="Times New Roman" w:hAnsi="Times New Roman" w:cs="Times New Roman" w:hint="eastAsia"/>
                <w:b/>
                <w:bCs/>
                <w:sz w:val="18"/>
                <w:szCs w:val="18"/>
              </w:rPr>
              <w:t>depression</w:t>
            </w:r>
          </w:p>
        </w:tc>
        <w:tc>
          <w:tcPr>
            <w:tcW w:w="2126" w:type="dxa"/>
            <w:vAlign w:val="bottom"/>
          </w:tcPr>
          <w:p w14:paraId="30DE2A22" w14:textId="422E278E" w:rsidR="00582D01" w:rsidRDefault="00321A00" w:rsidP="00321A00">
            <w:pPr>
              <w:spacing w:beforeLines="50" w:before="120"/>
              <w:jc w:val="center"/>
              <w:rPr>
                <w:rFonts w:ascii="Times New Roman" w:hAnsi="Times New Roman" w:cs="Times New Roman"/>
                <w:sz w:val="18"/>
                <w:szCs w:val="18"/>
              </w:rPr>
            </w:pPr>
            <w:r w:rsidRPr="00321A00">
              <w:rPr>
                <w:rFonts w:ascii="Times New Roman" w:hAnsi="Times New Roman" w:cs="Times New Roman"/>
                <w:sz w:val="18"/>
                <w:szCs w:val="18"/>
              </w:rPr>
              <w:t>417,004</w:t>
            </w:r>
          </w:p>
        </w:tc>
        <w:tc>
          <w:tcPr>
            <w:tcW w:w="2126" w:type="dxa"/>
            <w:vAlign w:val="bottom"/>
          </w:tcPr>
          <w:p w14:paraId="56033816" w14:textId="5CBF362A" w:rsidR="00582D01" w:rsidRDefault="00321A00" w:rsidP="00321A00">
            <w:pPr>
              <w:spacing w:beforeLines="50" w:before="120"/>
              <w:jc w:val="center"/>
              <w:rPr>
                <w:rFonts w:ascii="Times New Roman" w:hAnsi="Times New Roman" w:cs="Times New Roman"/>
                <w:sz w:val="18"/>
                <w:szCs w:val="18"/>
              </w:rPr>
            </w:pPr>
            <w:r w:rsidRPr="00321A00">
              <w:rPr>
                <w:rFonts w:ascii="Times New Roman" w:hAnsi="Times New Roman" w:cs="Times New Roman"/>
                <w:sz w:val="18"/>
                <w:szCs w:val="18"/>
              </w:rPr>
              <w:t>60,282</w:t>
            </w:r>
          </w:p>
        </w:tc>
        <w:tc>
          <w:tcPr>
            <w:tcW w:w="2126" w:type="dxa"/>
            <w:vAlign w:val="bottom"/>
          </w:tcPr>
          <w:p w14:paraId="07BD36AA" w14:textId="4D102A99" w:rsidR="00582D01" w:rsidRDefault="00582D01" w:rsidP="00321A00">
            <w:pPr>
              <w:spacing w:beforeLines="50" w:before="120"/>
              <w:jc w:val="center"/>
              <w:rPr>
                <w:rFonts w:ascii="Times New Roman" w:hAnsi="Times New Roman" w:cs="Times New Roman"/>
                <w:sz w:val="18"/>
                <w:szCs w:val="18"/>
              </w:rPr>
            </w:pPr>
            <w:r>
              <w:rPr>
                <w:rFonts w:ascii="Times New Roman" w:hAnsi="Times New Roman" w:cs="Times New Roman" w:hint="eastAsia"/>
                <w:sz w:val="18"/>
                <w:szCs w:val="18"/>
              </w:rPr>
              <w:t>1 [Reference]</w:t>
            </w:r>
          </w:p>
        </w:tc>
        <w:tc>
          <w:tcPr>
            <w:tcW w:w="2127" w:type="dxa"/>
            <w:vAlign w:val="bottom"/>
          </w:tcPr>
          <w:p w14:paraId="77BAD980" w14:textId="34E1C13B" w:rsidR="00582D01" w:rsidRPr="00C91677" w:rsidRDefault="00321A00" w:rsidP="00321A00">
            <w:pPr>
              <w:spacing w:beforeLines="50" w:before="120"/>
              <w:jc w:val="center"/>
              <w:rPr>
                <w:rFonts w:ascii="Times New Roman" w:hAnsi="Times New Roman" w:cs="Times New Roman"/>
                <w:sz w:val="18"/>
                <w:szCs w:val="18"/>
              </w:rPr>
            </w:pPr>
            <w:r>
              <w:rPr>
                <w:rFonts w:ascii="Times New Roman" w:hAnsi="Times New Roman" w:cs="Times New Roman" w:hint="eastAsia"/>
                <w:sz w:val="18"/>
                <w:szCs w:val="18"/>
              </w:rPr>
              <w:t>&lt;0.001</w:t>
            </w:r>
          </w:p>
        </w:tc>
      </w:tr>
      <w:tr w:rsidR="00582D01" w:rsidRPr="00D874C9" w14:paraId="75D50BE1" w14:textId="77777777" w:rsidTr="00321A00">
        <w:trPr>
          <w:trHeight w:val="340"/>
        </w:trPr>
        <w:tc>
          <w:tcPr>
            <w:tcW w:w="5387" w:type="dxa"/>
            <w:tcBorders>
              <w:bottom w:val="single" w:sz="8" w:space="0" w:color="auto"/>
            </w:tcBorders>
          </w:tcPr>
          <w:p w14:paraId="17B6F0B1" w14:textId="15E9B920" w:rsidR="00582D01" w:rsidRDefault="00582D01" w:rsidP="00CF6397">
            <w:pPr>
              <w:spacing w:beforeLines="50" w:before="120"/>
              <w:ind w:firstLineChars="100" w:firstLine="180"/>
              <w:rPr>
                <w:rFonts w:ascii="Times New Roman" w:hAnsi="Times New Roman" w:cs="Times New Roman"/>
                <w:b/>
                <w:bCs/>
                <w:sz w:val="18"/>
                <w:szCs w:val="18"/>
              </w:rPr>
            </w:pPr>
            <w:r>
              <w:rPr>
                <w:rFonts w:ascii="Times New Roman" w:hAnsi="Times New Roman" w:cs="Times New Roman" w:hint="eastAsia"/>
                <w:b/>
                <w:bCs/>
                <w:sz w:val="18"/>
                <w:szCs w:val="18"/>
              </w:rPr>
              <w:t xml:space="preserve">With </w:t>
            </w:r>
            <w:r w:rsidR="0084517A">
              <w:rPr>
                <w:rFonts w:ascii="Times New Roman" w:hAnsi="Times New Roman" w:cs="Times New Roman" w:hint="eastAsia"/>
                <w:b/>
                <w:bCs/>
                <w:sz w:val="18"/>
                <w:szCs w:val="18"/>
              </w:rPr>
              <w:t>depression</w:t>
            </w:r>
          </w:p>
        </w:tc>
        <w:tc>
          <w:tcPr>
            <w:tcW w:w="2126" w:type="dxa"/>
            <w:tcBorders>
              <w:bottom w:val="single" w:sz="8" w:space="0" w:color="auto"/>
            </w:tcBorders>
            <w:vAlign w:val="bottom"/>
          </w:tcPr>
          <w:p w14:paraId="603C6AC0" w14:textId="77777777" w:rsidR="00582D01" w:rsidRDefault="00582D01" w:rsidP="00321A00">
            <w:pPr>
              <w:spacing w:beforeLines="50" w:before="120"/>
              <w:jc w:val="center"/>
              <w:rPr>
                <w:rFonts w:ascii="Times New Roman" w:hAnsi="Times New Roman" w:cs="Times New Roman"/>
                <w:sz w:val="18"/>
                <w:szCs w:val="18"/>
              </w:rPr>
            </w:pPr>
            <w:r w:rsidRPr="001931D7">
              <w:rPr>
                <w:rFonts w:ascii="Times New Roman" w:hAnsi="Times New Roman" w:cs="Times New Roman" w:hint="eastAsia"/>
                <w:sz w:val="18"/>
                <w:szCs w:val="18"/>
              </w:rPr>
              <w:t>7,633</w:t>
            </w:r>
          </w:p>
        </w:tc>
        <w:tc>
          <w:tcPr>
            <w:tcW w:w="2126" w:type="dxa"/>
            <w:tcBorders>
              <w:bottom w:val="single" w:sz="8" w:space="0" w:color="auto"/>
            </w:tcBorders>
            <w:vAlign w:val="bottom"/>
          </w:tcPr>
          <w:p w14:paraId="08D8274A" w14:textId="77777777" w:rsidR="00582D01" w:rsidRDefault="00582D01" w:rsidP="00321A00">
            <w:pPr>
              <w:spacing w:beforeLines="50" w:before="120"/>
              <w:jc w:val="center"/>
              <w:rPr>
                <w:rFonts w:ascii="Times New Roman" w:hAnsi="Times New Roman" w:cs="Times New Roman"/>
                <w:sz w:val="18"/>
                <w:szCs w:val="18"/>
              </w:rPr>
            </w:pPr>
            <w:r>
              <w:rPr>
                <w:rFonts w:ascii="Times New Roman" w:hAnsi="Times New Roman" w:cs="Times New Roman" w:hint="eastAsia"/>
                <w:sz w:val="18"/>
                <w:szCs w:val="18"/>
              </w:rPr>
              <w:t>1,659</w:t>
            </w:r>
          </w:p>
        </w:tc>
        <w:tc>
          <w:tcPr>
            <w:tcW w:w="2126" w:type="dxa"/>
            <w:tcBorders>
              <w:bottom w:val="single" w:sz="8" w:space="0" w:color="auto"/>
            </w:tcBorders>
            <w:vAlign w:val="bottom"/>
          </w:tcPr>
          <w:p w14:paraId="17E3D720" w14:textId="0B99988C" w:rsidR="00582D01" w:rsidRDefault="00582D01" w:rsidP="00321A00">
            <w:pPr>
              <w:spacing w:beforeLines="50" w:before="120"/>
              <w:jc w:val="center"/>
              <w:rPr>
                <w:rFonts w:ascii="Times New Roman" w:hAnsi="Times New Roman" w:cs="Times New Roman"/>
                <w:sz w:val="18"/>
                <w:szCs w:val="18"/>
              </w:rPr>
            </w:pPr>
            <w:r w:rsidRPr="003827E8">
              <w:rPr>
                <w:rFonts w:ascii="Times New Roman" w:hAnsi="Times New Roman" w:cs="Times New Roman"/>
                <w:sz w:val="18"/>
                <w:szCs w:val="18"/>
              </w:rPr>
              <w:t>1.4</w:t>
            </w:r>
            <w:r w:rsidR="00321A00">
              <w:rPr>
                <w:rFonts w:ascii="Times New Roman" w:hAnsi="Times New Roman" w:cs="Times New Roman" w:hint="eastAsia"/>
                <w:sz w:val="18"/>
                <w:szCs w:val="18"/>
              </w:rPr>
              <w:t>4</w:t>
            </w:r>
            <w:r w:rsidRPr="003827E8">
              <w:rPr>
                <w:rFonts w:ascii="Times New Roman" w:hAnsi="Times New Roman" w:cs="Times New Roman"/>
                <w:sz w:val="18"/>
                <w:szCs w:val="18"/>
              </w:rPr>
              <w:t xml:space="preserve"> (1.3</w:t>
            </w:r>
            <w:r w:rsidR="00321A00">
              <w:rPr>
                <w:rFonts w:ascii="Times New Roman" w:hAnsi="Times New Roman" w:cs="Times New Roman" w:hint="eastAsia"/>
                <w:sz w:val="18"/>
                <w:szCs w:val="18"/>
              </w:rPr>
              <w:t>7</w:t>
            </w:r>
            <w:r w:rsidRPr="003827E8">
              <w:rPr>
                <w:rFonts w:ascii="Times New Roman" w:hAnsi="Times New Roman" w:cs="Times New Roman"/>
                <w:sz w:val="18"/>
                <w:szCs w:val="18"/>
              </w:rPr>
              <w:t>-1.5</w:t>
            </w:r>
            <w:r w:rsidR="00321A00">
              <w:rPr>
                <w:rFonts w:ascii="Times New Roman" w:hAnsi="Times New Roman" w:cs="Times New Roman" w:hint="eastAsia"/>
                <w:sz w:val="18"/>
                <w:szCs w:val="18"/>
              </w:rPr>
              <w:t>1</w:t>
            </w:r>
            <w:r w:rsidRPr="003827E8">
              <w:rPr>
                <w:rFonts w:ascii="Times New Roman" w:hAnsi="Times New Roman" w:cs="Times New Roman"/>
                <w:sz w:val="18"/>
                <w:szCs w:val="18"/>
              </w:rPr>
              <w:t>)</w:t>
            </w:r>
          </w:p>
        </w:tc>
        <w:tc>
          <w:tcPr>
            <w:tcW w:w="2127" w:type="dxa"/>
            <w:tcBorders>
              <w:bottom w:val="single" w:sz="8" w:space="0" w:color="auto"/>
            </w:tcBorders>
            <w:vAlign w:val="bottom"/>
          </w:tcPr>
          <w:p w14:paraId="701BCEAF" w14:textId="7F21482D" w:rsidR="00582D01" w:rsidRPr="00C91677" w:rsidRDefault="00582D01" w:rsidP="00321A00">
            <w:pPr>
              <w:spacing w:beforeLines="50" w:before="120"/>
              <w:jc w:val="center"/>
              <w:rPr>
                <w:rFonts w:ascii="Times New Roman" w:hAnsi="Times New Roman" w:cs="Times New Roman"/>
                <w:sz w:val="18"/>
                <w:szCs w:val="18"/>
              </w:rPr>
            </w:pPr>
          </w:p>
        </w:tc>
      </w:tr>
    </w:tbl>
    <w:p w14:paraId="47615D72" w14:textId="0DC2541A" w:rsidR="00A4051D" w:rsidRPr="0084084B" w:rsidRDefault="0084084B" w:rsidP="00FF57D2">
      <w:pPr>
        <w:spacing w:after="0"/>
        <w:jc w:val="both"/>
        <w:rPr>
          <w:rFonts w:ascii="Times New Roman" w:eastAsia="굴림" w:hAnsi="Times New Roman" w:cs="Times New Roman"/>
          <w:color w:val="000000"/>
          <w:kern w:val="0"/>
          <w:sz w:val="18"/>
          <w:szCs w:val="18"/>
        </w:rPr>
        <w:sectPr w:rsidR="00A4051D" w:rsidRPr="0084084B" w:rsidSect="00582D01">
          <w:pgSz w:w="16838" w:h="11906" w:orient="landscape"/>
          <w:pgMar w:top="1701" w:right="1440" w:bottom="1440" w:left="1440" w:header="851" w:footer="992" w:gutter="0"/>
          <w:cols w:space="425"/>
          <w:docGrid w:linePitch="360"/>
        </w:sectPr>
      </w:pPr>
      <w:r>
        <w:rPr>
          <w:rFonts w:ascii="Times New Roman" w:hAnsi="Times New Roman" w:cs="Times New Roman" w:hint="eastAsia"/>
          <w:sz w:val="20"/>
          <w:szCs w:val="20"/>
          <w:vertAlign w:val="superscript"/>
        </w:rPr>
        <w:t xml:space="preserve">a </w:t>
      </w:r>
      <w:r>
        <w:rPr>
          <w:rFonts w:ascii="Times New Roman" w:hAnsi="Times New Roman" w:cs="Times New Roman" w:hint="eastAsia"/>
          <w:sz w:val="20"/>
          <w:szCs w:val="20"/>
        </w:rPr>
        <w:t>Dementia 1</w:t>
      </w:r>
      <w:r w:rsidRPr="00F6247A">
        <w:t xml:space="preserve"> </w:t>
      </w:r>
      <w:r w:rsidRPr="00F6247A">
        <w:rPr>
          <w:rFonts w:ascii="Times New Roman" w:hAnsi="Times New Roman" w:cs="Times New Roman"/>
          <w:sz w:val="20"/>
          <w:szCs w:val="20"/>
        </w:rPr>
        <w:t>was ascertained during postoperative years 1–6</w:t>
      </w:r>
      <w:r>
        <w:rPr>
          <w:rFonts w:ascii="Times New Roman" w:hAnsi="Times New Roman" w:cs="Times New Roman" w:hint="eastAsia"/>
          <w:sz w:val="20"/>
          <w:szCs w:val="20"/>
        </w:rPr>
        <w:t xml:space="preserve">. </w:t>
      </w:r>
      <w:r>
        <w:rPr>
          <w:rFonts w:ascii="Times New Roman" w:hAnsi="Times New Roman" w:cs="Times New Roman" w:hint="eastAsia"/>
          <w:sz w:val="20"/>
          <w:szCs w:val="20"/>
          <w:vertAlign w:val="superscript"/>
        </w:rPr>
        <w:t xml:space="preserve">b </w:t>
      </w:r>
      <w:r w:rsidR="00956FFB" w:rsidRPr="00956FFB">
        <w:rPr>
          <w:rFonts w:ascii="Times New Roman" w:hAnsi="Times New Roman" w:cs="Times New Roman"/>
          <w:sz w:val="20"/>
          <w:szCs w:val="20"/>
        </w:rPr>
        <w:t>Dementia 2 was ascertained during postoperative years 3 to 6 to reduce bias from prodromal dementia present at surgery.</w:t>
      </w:r>
      <w:r>
        <w:rPr>
          <w:rFonts w:ascii="Times New Roman" w:hAnsi="Times New Roman" w:cs="Times New Roman" w:hint="eastAsia"/>
          <w:sz w:val="20"/>
          <w:szCs w:val="20"/>
        </w:rPr>
        <w:t xml:space="preserve"> </w:t>
      </w:r>
      <w:r>
        <w:rPr>
          <w:rFonts w:ascii="Times New Roman" w:hAnsi="Times New Roman" w:cs="Times New Roman" w:hint="eastAsia"/>
          <w:sz w:val="20"/>
          <w:szCs w:val="20"/>
          <w:vertAlign w:val="superscript"/>
        </w:rPr>
        <w:t xml:space="preserve">c </w:t>
      </w:r>
      <w:r w:rsidR="001840BC" w:rsidRPr="001840BC">
        <w:rPr>
          <w:rFonts w:ascii="Times New Roman" w:hAnsi="Times New Roman" w:cs="Times New Roman"/>
          <w:sz w:val="20"/>
          <w:szCs w:val="20"/>
        </w:rPr>
        <w:t xml:space="preserve">Estimated using inverse probability of treatment weighting in the unmatched cohort. Propensity scores were derived from </w:t>
      </w:r>
      <w:r w:rsidR="0080617C">
        <w:rPr>
          <w:rFonts w:ascii="Times New Roman" w:hAnsi="Times New Roman" w:cs="Times New Roman" w:hint="eastAsia"/>
          <w:sz w:val="20"/>
          <w:szCs w:val="20"/>
        </w:rPr>
        <w:t>age, sex, household income</w:t>
      </w:r>
      <w:r w:rsidR="001840BC" w:rsidRPr="001840BC">
        <w:rPr>
          <w:rFonts w:ascii="Times New Roman" w:hAnsi="Times New Roman" w:cs="Times New Roman"/>
          <w:sz w:val="20"/>
          <w:szCs w:val="20"/>
        </w:rPr>
        <w:t>, and weights were winsorized at the 1st and 99th percentiles. Weighted Cox models were further adjusted for body mass index, disability type, Charlson comorbidity index score, hospital length of stay, and postoperative delirium, with robust (sandwich) variance estimation.</w:t>
      </w:r>
      <w:r w:rsidR="001840BC" w:rsidRPr="001840BC">
        <w:rPr>
          <w:rFonts w:ascii="Times New Roman" w:hAnsi="Times New Roman" w:cs="Times New Roman"/>
          <w:sz w:val="20"/>
          <w:szCs w:val="20"/>
          <w:vertAlign w:val="superscript"/>
        </w:rPr>
        <w:t xml:space="preserve"> </w:t>
      </w:r>
      <w:r w:rsidR="002A3480">
        <w:rPr>
          <w:rFonts w:ascii="Times New Roman" w:hAnsi="Times New Roman" w:cs="Times New Roman" w:hint="eastAsia"/>
          <w:sz w:val="20"/>
          <w:szCs w:val="20"/>
        </w:rPr>
        <w:t>a</w:t>
      </w:r>
      <w:r w:rsidR="002A3480" w:rsidRPr="00F6247A">
        <w:rPr>
          <w:rFonts w:ascii="Times New Roman" w:hAnsi="Times New Roman" w:cs="Times New Roman"/>
          <w:sz w:val="20"/>
          <w:szCs w:val="20"/>
        </w:rPr>
        <w:t xml:space="preserve">HR, </w:t>
      </w:r>
      <w:r w:rsidR="002A3480">
        <w:rPr>
          <w:rFonts w:ascii="Times New Roman" w:hAnsi="Times New Roman" w:cs="Times New Roman" w:hint="eastAsia"/>
          <w:sz w:val="20"/>
          <w:szCs w:val="20"/>
        </w:rPr>
        <w:t xml:space="preserve">adjusted </w:t>
      </w:r>
      <w:r w:rsidR="002A3480" w:rsidRPr="00F6247A">
        <w:rPr>
          <w:rFonts w:ascii="Times New Roman" w:hAnsi="Times New Roman" w:cs="Times New Roman"/>
          <w:sz w:val="20"/>
          <w:szCs w:val="20"/>
        </w:rPr>
        <w:t xml:space="preserve">hazard ratio; </w:t>
      </w:r>
      <w:r>
        <w:rPr>
          <w:rFonts w:ascii="Times New Roman" w:hAnsi="Times New Roman" w:cs="Times New Roman" w:hint="eastAsia"/>
          <w:sz w:val="20"/>
          <w:szCs w:val="20"/>
        </w:rPr>
        <w:t>CI, confidence interval</w:t>
      </w:r>
      <w:r w:rsidR="0084517A">
        <w:rPr>
          <w:rFonts w:ascii="Times New Roman" w:hAnsi="Times New Roman" w:cs="Times New Roman" w:hint="eastAsia"/>
          <w:sz w:val="20"/>
          <w:szCs w:val="20"/>
        </w:rPr>
        <w:t>.</w:t>
      </w:r>
    </w:p>
    <w:p w14:paraId="7582E481" w14:textId="36D12751" w:rsidR="00011BB3" w:rsidRPr="00E13EBA" w:rsidRDefault="00E12804" w:rsidP="00E13EBA">
      <w:pPr>
        <w:spacing w:after="0" w:line="360" w:lineRule="auto"/>
        <w:jc w:val="both"/>
        <w:rPr>
          <w:rFonts w:ascii="Times New Roman" w:hAnsi="Times New Roman" w:cs="Times New Roman"/>
          <w:b/>
          <w:bCs/>
          <w:sz w:val="20"/>
          <w:szCs w:val="20"/>
        </w:rPr>
      </w:pPr>
      <w:r w:rsidRPr="00E13EBA">
        <w:rPr>
          <w:rFonts w:ascii="Times New Roman" w:hAnsi="Times New Roman" w:cs="Times New Roman"/>
          <w:b/>
          <w:bCs/>
          <w:sz w:val="20"/>
          <w:szCs w:val="20"/>
        </w:rPr>
        <w:lastRenderedPageBreak/>
        <w:t>References</w:t>
      </w:r>
    </w:p>
    <w:p w14:paraId="7210CDD7" w14:textId="74113B7D" w:rsidR="00E13EBA" w:rsidRPr="00E13EBA" w:rsidRDefault="00011BB3" w:rsidP="00E13EBA">
      <w:pPr>
        <w:pStyle w:val="EndNoteBibliography"/>
        <w:spacing w:after="0" w:line="480" w:lineRule="auto"/>
        <w:ind w:leftChars="50" w:left="110" w:firstLineChars="50" w:firstLine="100"/>
        <w:jc w:val="both"/>
        <w:rPr>
          <w:rFonts w:ascii="Times New Roman" w:hAnsi="Times New Roman" w:cs="Times New Roman"/>
          <w:sz w:val="20"/>
          <w:szCs w:val="20"/>
        </w:rPr>
      </w:pPr>
      <w:r w:rsidRPr="00E13EBA">
        <w:rPr>
          <w:rFonts w:ascii="Times New Roman" w:hAnsi="Times New Roman" w:cs="Times New Roman"/>
          <w:b/>
          <w:bCs/>
          <w:sz w:val="20"/>
          <w:szCs w:val="20"/>
        </w:rPr>
        <w:fldChar w:fldCharType="begin"/>
      </w:r>
      <w:r w:rsidRPr="00E13EBA">
        <w:rPr>
          <w:rFonts w:ascii="Times New Roman" w:hAnsi="Times New Roman" w:cs="Times New Roman"/>
          <w:b/>
          <w:bCs/>
          <w:sz w:val="20"/>
          <w:szCs w:val="20"/>
        </w:rPr>
        <w:instrText xml:space="preserve"> ADDIN EN.REFLIST </w:instrText>
      </w:r>
      <w:r w:rsidRPr="00E13EBA">
        <w:rPr>
          <w:rFonts w:ascii="Times New Roman" w:hAnsi="Times New Roman" w:cs="Times New Roman"/>
          <w:b/>
          <w:bCs/>
          <w:sz w:val="20"/>
          <w:szCs w:val="20"/>
        </w:rPr>
        <w:fldChar w:fldCharType="separate"/>
      </w:r>
      <w:r w:rsidR="00E13EBA" w:rsidRPr="00E13EBA">
        <w:rPr>
          <w:rFonts w:ascii="Times New Roman" w:hAnsi="Times New Roman" w:cs="Times New Roman"/>
          <w:sz w:val="20"/>
          <w:szCs w:val="20"/>
        </w:rPr>
        <w:t>1.</w:t>
      </w:r>
      <w:r w:rsidR="00E13EBA" w:rsidRPr="00E13EBA">
        <w:rPr>
          <w:rFonts w:ascii="Times New Roman" w:hAnsi="Times New Roman" w:cs="Times New Roman"/>
          <w:sz w:val="20"/>
          <w:szCs w:val="20"/>
        </w:rPr>
        <w:tab/>
        <w:t>Choi EJ, Choi YJ, Lee SW, Choi YM, Ri HS, Park JY, Park SJ, Son JM, Lee YS: Effect of anesthetic method on incidence of delirium after total hip replacement arthroplasty in South Korea: a population-based study using National Health Insurance claims data. Korean J Anesthesiol 2020; 73:36-43</w:t>
      </w:r>
    </w:p>
    <w:p w14:paraId="74891763" w14:textId="77777777" w:rsidR="00E13EBA" w:rsidRPr="00E13EBA" w:rsidRDefault="00E13EBA" w:rsidP="00E13EBA">
      <w:pPr>
        <w:pStyle w:val="EndNoteBibliography"/>
        <w:spacing w:after="0" w:line="480" w:lineRule="auto"/>
        <w:ind w:leftChars="50" w:left="110" w:firstLineChars="50" w:firstLine="100"/>
        <w:jc w:val="both"/>
        <w:rPr>
          <w:rFonts w:ascii="Times New Roman" w:hAnsi="Times New Roman" w:cs="Times New Roman"/>
          <w:sz w:val="20"/>
          <w:szCs w:val="20"/>
        </w:rPr>
      </w:pPr>
      <w:r w:rsidRPr="00E13EBA">
        <w:rPr>
          <w:rFonts w:ascii="Times New Roman" w:hAnsi="Times New Roman" w:cs="Times New Roman"/>
          <w:sz w:val="20"/>
          <w:szCs w:val="20"/>
        </w:rPr>
        <w:t>2.</w:t>
      </w:r>
      <w:r w:rsidRPr="00E13EBA">
        <w:rPr>
          <w:rFonts w:ascii="Times New Roman" w:hAnsi="Times New Roman" w:cs="Times New Roman"/>
          <w:sz w:val="20"/>
          <w:szCs w:val="20"/>
        </w:rPr>
        <w:tab/>
        <w:t>Quan H, Sundararajan V, Halfon P, Fong A, Burnand B, Luthi JC, Saunders LD, Beck CA, Feasby TE, Ghali WA: Coding algorithms for defining comorbidities in ICD-9-CM and ICD-10 administrative data. Med Care 2005; 43:1130-9</w:t>
      </w:r>
    </w:p>
    <w:p w14:paraId="752D4962" w14:textId="77777777" w:rsidR="00E13EBA" w:rsidRPr="00E13EBA" w:rsidRDefault="00E13EBA" w:rsidP="00E13EBA">
      <w:pPr>
        <w:pStyle w:val="EndNoteBibliography"/>
        <w:spacing w:after="0" w:line="480" w:lineRule="auto"/>
        <w:ind w:leftChars="50" w:left="110" w:firstLineChars="50" w:firstLine="100"/>
        <w:jc w:val="both"/>
        <w:rPr>
          <w:rFonts w:ascii="Times New Roman" w:hAnsi="Times New Roman" w:cs="Times New Roman"/>
          <w:sz w:val="20"/>
          <w:szCs w:val="20"/>
        </w:rPr>
      </w:pPr>
      <w:r w:rsidRPr="00E13EBA">
        <w:rPr>
          <w:rFonts w:ascii="Times New Roman" w:hAnsi="Times New Roman" w:cs="Times New Roman"/>
          <w:sz w:val="20"/>
          <w:szCs w:val="20"/>
        </w:rPr>
        <w:t>3.</w:t>
      </w:r>
      <w:r w:rsidRPr="00E13EBA">
        <w:rPr>
          <w:rFonts w:ascii="Times New Roman" w:hAnsi="Times New Roman" w:cs="Times New Roman"/>
          <w:sz w:val="20"/>
          <w:szCs w:val="20"/>
        </w:rPr>
        <w:tab/>
        <w:t>Yu OC, Jung B, Go H, Park M, Ha IH: Association between dementia and depression: a retrospective study using the Korean National Health Insurance Service-National Sample Cohort database. BMJ Open 2020; 10:e034924</w:t>
      </w:r>
    </w:p>
    <w:p w14:paraId="73217DEE" w14:textId="77777777" w:rsidR="00E13EBA" w:rsidRPr="00E13EBA" w:rsidRDefault="00E13EBA" w:rsidP="00E13EBA">
      <w:pPr>
        <w:pStyle w:val="EndNoteBibliography"/>
        <w:spacing w:after="0" w:line="480" w:lineRule="auto"/>
        <w:ind w:leftChars="50" w:left="110" w:firstLineChars="50" w:firstLine="100"/>
        <w:jc w:val="both"/>
        <w:rPr>
          <w:rFonts w:ascii="Times New Roman" w:hAnsi="Times New Roman" w:cs="Times New Roman"/>
          <w:sz w:val="20"/>
          <w:szCs w:val="20"/>
        </w:rPr>
      </w:pPr>
      <w:r w:rsidRPr="00E13EBA">
        <w:rPr>
          <w:rFonts w:ascii="Times New Roman" w:hAnsi="Times New Roman" w:cs="Times New Roman"/>
          <w:sz w:val="20"/>
          <w:szCs w:val="20"/>
        </w:rPr>
        <w:t>4.</w:t>
      </w:r>
      <w:r w:rsidRPr="00E13EBA">
        <w:rPr>
          <w:rFonts w:ascii="Times New Roman" w:hAnsi="Times New Roman" w:cs="Times New Roman"/>
          <w:sz w:val="20"/>
          <w:szCs w:val="20"/>
        </w:rPr>
        <w:tab/>
        <w:t>Jeong S-M, Park J, Han K, Yoo J, Yoo JE, Lee CM, Jung W, Lee J, Kim S, Shin DW: Association of Changes in Smoking Intensity With Risk of Dementia in Korea. JAMA Network Open 2023; 6:e2251506-e</w:t>
      </w:r>
    </w:p>
    <w:p w14:paraId="44626896" w14:textId="77777777" w:rsidR="00E13EBA" w:rsidRPr="00E13EBA" w:rsidRDefault="00E13EBA" w:rsidP="00E13EBA">
      <w:pPr>
        <w:pStyle w:val="EndNoteBibliography"/>
        <w:spacing w:after="0" w:line="480" w:lineRule="auto"/>
        <w:ind w:leftChars="50" w:left="110" w:firstLineChars="50" w:firstLine="100"/>
        <w:jc w:val="both"/>
        <w:rPr>
          <w:rFonts w:ascii="Times New Roman" w:hAnsi="Times New Roman" w:cs="Times New Roman"/>
          <w:sz w:val="20"/>
          <w:szCs w:val="20"/>
        </w:rPr>
      </w:pPr>
      <w:r w:rsidRPr="00E13EBA">
        <w:rPr>
          <w:rFonts w:ascii="Times New Roman" w:hAnsi="Times New Roman" w:cs="Times New Roman"/>
          <w:sz w:val="20"/>
          <w:szCs w:val="20"/>
        </w:rPr>
        <w:t>5.</w:t>
      </w:r>
      <w:r w:rsidRPr="00E13EBA">
        <w:rPr>
          <w:rFonts w:ascii="Times New Roman" w:hAnsi="Times New Roman" w:cs="Times New Roman"/>
          <w:sz w:val="20"/>
          <w:szCs w:val="20"/>
        </w:rPr>
        <w:tab/>
        <w:t>Jo S, Han KD, Yoo J, Shin DW, Kim H, Jeon HJ: Abdominal Obesity Increases the Risk for Depression by Sex: A Nationwide Cohort Study in South Korea. Psychiatry Investig 2024; 21:1398-406</w:t>
      </w:r>
    </w:p>
    <w:p w14:paraId="2E9ECB79" w14:textId="74950D64" w:rsidR="001C419C" w:rsidRPr="00EC0EAA" w:rsidRDefault="00E13EBA" w:rsidP="00BA1ACC">
      <w:pPr>
        <w:pStyle w:val="EndNoteBibliography"/>
        <w:spacing w:after="0" w:line="480" w:lineRule="auto"/>
        <w:ind w:leftChars="50" w:left="110" w:firstLineChars="50" w:firstLine="100"/>
        <w:jc w:val="both"/>
        <w:rPr>
          <w:b/>
          <w:bCs/>
          <w:sz w:val="20"/>
          <w:szCs w:val="20"/>
        </w:rPr>
      </w:pPr>
      <w:r w:rsidRPr="00E13EBA">
        <w:rPr>
          <w:rFonts w:ascii="Times New Roman" w:hAnsi="Times New Roman" w:cs="Times New Roman"/>
          <w:sz w:val="20"/>
          <w:szCs w:val="20"/>
        </w:rPr>
        <w:t>6.</w:t>
      </w:r>
      <w:r w:rsidRPr="00E13EBA">
        <w:rPr>
          <w:rFonts w:ascii="Times New Roman" w:hAnsi="Times New Roman" w:cs="Times New Roman"/>
          <w:sz w:val="20"/>
          <w:szCs w:val="20"/>
        </w:rPr>
        <w:tab/>
        <w:t>Physical Activity and Public Health. Circulation 2007; 116:1081-93</w:t>
      </w:r>
      <w:r w:rsidR="00011BB3" w:rsidRPr="00E13EBA">
        <w:rPr>
          <w:rFonts w:ascii="Times New Roman" w:hAnsi="Times New Roman" w:cs="Times New Roman"/>
          <w:b/>
          <w:bCs/>
          <w:sz w:val="20"/>
          <w:szCs w:val="20"/>
        </w:rPr>
        <w:fldChar w:fldCharType="end"/>
      </w:r>
    </w:p>
    <w:sectPr w:rsidR="001C419C" w:rsidRPr="00EC0EAA" w:rsidSect="00106C62">
      <w:pgSz w:w="16838" w:h="11906" w:orient="landscape"/>
      <w:pgMar w:top="1440" w:right="1701"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8E331" w14:textId="77777777" w:rsidR="00BA29D2" w:rsidRDefault="00BA29D2" w:rsidP="00DA2D90">
      <w:pPr>
        <w:spacing w:after="0"/>
      </w:pPr>
      <w:r>
        <w:separator/>
      </w:r>
    </w:p>
  </w:endnote>
  <w:endnote w:type="continuationSeparator" w:id="0">
    <w:p w14:paraId="0EE89492" w14:textId="77777777" w:rsidR="00BA29D2" w:rsidRDefault="00BA29D2" w:rsidP="00DA2D9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A04C0" w14:textId="77777777" w:rsidR="00BA29D2" w:rsidRDefault="00BA29D2" w:rsidP="00DA2D90">
      <w:pPr>
        <w:spacing w:after="0"/>
      </w:pPr>
      <w:r>
        <w:separator/>
      </w:r>
    </w:p>
  </w:footnote>
  <w:footnote w:type="continuationSeparator" w:id="0">
    <w:p w14:paraId="09982279" w14:textId="77777777" w:rsidR="00BA29D2" w:rsidRDefault="00BA29D2" w:rsidP="00DA2D90">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nesthesiology-smc&lt;/Style&gt;&lt;LeftDelim&gt;{&lt;/LeftDelim&gt;&lt;RightDelim&gt;}&lt;/RightDelim&gt;&lt;FontName&gt;맑은 고딕&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s05950ru2s206e0098vv2zdvaxrra0xwp5e&quot;&gt;Eunjung&lt;record-ids&gt;&lt;item&gt;766&lt;/item&gt;&lt;item&gt;768&lt;/item&gt;&lt;item&gt;769&lt;/item&gt;&lt;item&gt;787&lt;/item&gt;&lt;item&gt;790&lt;/item&gt;&lt;item&gt;791&lt;/item&gt;&lt;/record-ids&gt;&lt;/item&gt;&lt;/Libraries&gt;"/>
  </w:docVars>
  <w:rsids>
    <w:rsidRoot w:val="002A3181"/>
    <w:rsid w:val="00011BB3"/>
    <w:rsid w:val="000240AC"/>
    <w:rsid w:val="000302B6"/>
    <w:rsid w:val="00061A87"/>
    <w:rsid w:val="00084688"/>
    <w:rsid w:val="00090A98"/>
    <w:rsid w:val="000A4A68"/>
    <w:rsid w:val="000A5DB7"/>
    <w:rsid w:val="000A7158"/>
    <w:rsid w:val="000C49A5"/>
    <w:rsid w:val="000D063A"/>
    <w:rsid w:val="000F064D"/>
    <w:rsid w:val="000F288B"/>
    <w:rsid w:val="00106031"/>
    <w:rsid w:val="00106395"/>
    <w:rsid w:val="00106C62"/>
    <w:rsid w:val="001232BB"/>
    <w:rsid w:val="00130E8B"/>
    <w:rsid w:val="00174A42"/>
    <w:rsid w:val="001840BC"/>
    <w:rsid w:val="001A6006"/>
    <w:rsid w:val="001C0C34"/>
    <w:rsid w:val="001C419C"/>
    <w:rsid w:val="001D4217"/>
    <w:rsid w:val="001E0C26"/>
    <w:rsid w:val="00215071"/>
    <w:rsid w:val="0022188B"/>
    <w:rsid w:val="00233C7A"/>
    <w:rsid w:val="002401AC"/>
    <w:rsid w:val="00241EFE"/>
    <w:rsid w:val="00245572"/>
    <w:rsid w:val="00250882"/>
    <w:rsid w:val="00260D97"/>
    <w:rsid w:val="002A3181"/>
    <w:rsid w:val="002A3480"/>
    <w:rsid w:val="002A744A"/>
    <w:rsid w:val="002B631A"/>
    <w:rsid w:val="002D11D2"/>
    <w:rsid w:val="002D175B"/>
    <w:rsid w:val="002D3ED3"/>
    <w:rsid w:val="002D5E0F"/>
    <w:rsid w:val="002E7E1B"/>
    <w:rsid w:val="00306161"/>
    <w:rsid w:val="00307E29"/>
    <w:rsid w:val="00321A00"/>
    <w:rsid w:val="00371434"/>
    <w:rsid w:val="00380082"/>
    <w:rsid w:val="003827E8"/>
    <w:rsid w:val="003836E9"/>
    <w:rsid w:val="00395D2B"/>
    <w:rsid w:val="003A56B8"/>
    <w:rsid w:val="003B290C"/>
    <w:rsid w:val="003B3071"/>
    <w:rsid w:val="003C2E80"/>
    <w:rsid w:val="003C41DD"/>
    <w:rsid w:val="003E68F0"/>
    <w:rsid w:val="00403F1D"/>
    <w:rsid w:val="00435E57"/>
    <w:rsid w:val="00441C5E"/>
    <w:rsid w:val="00461963"/>
    <w:rsid w:val="00471752"/>
    <w:rsid w:val="004965E6"/>
    <w:rsid w:val="004F58C4"/>
    <w:rsid w:val="00502455"/>
    <w:rsid w:val="005317DC"/>
    <w:rsid w:val="00571528"/>
    <w:rsid w:val="00577B3A"/>
    <w:rsid w:val="005801BF"/>
    <w:rsid w:val="00582D01"/>
    <w:rsid w:val="005A3E08"/>
    <w:rsid w:val="005B3FCB"/>
    <w:rsid w:val="005B63FD"/>
    <w:rsid w:val="005E0BBE"/>
    <w:rsid w:val="005E1A0A"/>
    <w:rsid w:val="006106DF"/>
    <w:rsid w:val="00616CB0"/>
    <w:rsid w:val="00631D0E"/>
    <w:rsid w:val="00642C68"/>
    <w:rsid w:val="006515B4"/>
    <w:rsid w:val="006521D7"/>
    <w:rsid w:val="00664FBE"/>
    <w:rsid w:val="006705A6"/>
    <w:rsid w:val="00676B48"/>
    <w:rsid w:val="006915EC"/>
    <w:rsid w:val="00691BDA"/>
    <w:rsid w:val="006E5D3A"/>
    <w:rsid w:val="006F3327"/>
    <w:rsid w:val="00707269"/>
    <w:rsid w:val="007168E3"/>
    <w:rsid w:val="00717B37"/>
    <w:rsid w:val="00746682"/>
    <w:rsid w:val="00751D89"/>
    <w:rsid w:val="007A4292"/>
    <w:rsid w:val="007B5158"/>
    <w:rsid w:val="007E54D1"/>
    <w:rsid w:val="0080617C"/>
    <w:rsid w:val="00824973"/>
    <w:rsid w:val="0084084B"/>
    <w:rsid w:val="0084517A"/>
    <w:rsid w:val="008607B7"/>
    <w:rsid w:val="008736A8"/>
    <w:rsid w:val="008A4BEF"/>
    <w:rsid w:val="008C67FE"/>
    <w:rsid w:val="00940DC9"/>
    <w:rsid w:val="00955167"/>
    <w:rsid w:val="00956009"/>
    <w:rsid w:val="00956FFB"/>
    <w:rsid w:val="00962BD5"/>
    <w:rsid w:val="009636A4"/>
    <w:rsid w:val="00967E8E"/>
    <w:rsid w:val="00991AAB"/>
    <w:rsid w:val="009A61D9"/>
    <w:rsid w:val="009C3634"/>
    <w:rsid w:val="009C7315"/>
    <w:rsid w:val="009D200E"/>
    <w:rsid w:val="009D4A53"/>
    <w:rsid w:val="009E29E8"/>
    <w:rsid w:val="009F2B4F"/>
    <w:rsid w:val="00A10FE2"/>
    <w:rsid w:val="00A279A9"/>
    <w:rsid w:val="00A30347"/>
    <w:rsid w:val="00A4051D"/>
    <w:rsid w:val="00A40F63"/>
    <w:rsid w:val="00A46C0D"/>
    <w:rsid w:val="00A52E33"/>
    <w:rsid w:val="00A60747"/>
    <w:rsid w:val="00A73F7A"/>
    <w:rsid w:val="00AE50CC"/>
    <w:rsid w:val="00AF40AA"/>
    <w:rsid w:val="00AF46CB"/>
    <w:rsid w:val="00B07C04"/>
    <w:rsid w:val="00B42608"/>
    <w:rsid w:val="00B44AD0"/>
    <w:rsid w:val="00B5459D"/>
    <w:rsid w:val="00B8603A"/>
    <w:rsid w:val="00B9706E"/>
    <w:rsid w:val="00BA1ACC"/>
    <w:rsid w:val="00BA29D2"/>
    <w:rsid w:val="00BA78E1"/>
    <w:rsid w:val="00BC0807"/>
    <w:rsid w:val="00BD026D"/>
    <w:rsid w:val="00BD28CE"/>
    <w:rsid w:val="00BE3C46"/>
    <w:rsid w:val="00C108F2"/>
    <w:rsid w:val="00C2232E"/>
    <w:rsid w:val="00C40CE8"/>
    <w:rsid w:val="00C51FD2"/>
    <w:rsid w:val="00C53832"/>
    <w:rsid w:val="00C67F95"/>
    <w:rsid w:val="00C9333D"/>
    <w:rsid w:val="00CB3385"/>
    <w:rsid w:val="00CB3CA6"/>
    <w:rsid w:val="00CD6281"/>
    <w:rsid w:val="00CF6397"/>
    <w:rsid w:val="00D01175"/>
    <w:rsid w:val="00D03E12"/>
    <w:rsid w:val="00D26610"/>
    <w:rsid w:val="00D344A3"/>
    <w:rsid w:val="00D35DA2"/>
    <w:rsid w:val="00D6506D"/>
    <w:rsid w:val="00D679A2"/>
    <w:rsid w:val="00D83A34"/>
    <w:rsid w:val="00D86CF7"/>
    <w:rsid w:val="00D91CF0"/>
    <w:rsid w:val="00DA2D90"/>
    <w:rsid w:val="00DA4530"/>
    <w:rsid w:val="00E12804"/>
    <w:rsid w:val="00E13EBA"/>
    <w:rsid w:val="00E50642"/>
    <w:rsid w:val="00E77789"/>
    <w:rsid w:val="00EB2B39"/>
    <w:rsid w:val="00EC0EAA"/>
    <w:rsid w:val="00EE0728"/>
    <w:rsid w:val="00EE2441"/>
    <w:rsid w:val="00EE2985"/>
    <w:rsid w:val="00EF2ABA"/>
    <w:rsid w:val="00EF5843"/>
    <w:rsid w:val="00F503EC"/>
    <w:rsid w:val="00F719DC"/>
    <w:rsid w:val="00F77A5E"/>
    <w:rsid w:val="00F95709"/>
    <w:rsid w:val="00FB2363"/>
    <w:rsid w:val="00FB696D"/>
    <w:rsid w:val="00FD0248"/>
    <w:rsid w:val="00FD3A13"/>
    <w:rsid w:val="00FE416E"/>
    <w:rsid w:val="00FE5190"/>
    <w:rsid w:val="00FF57D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59C4BE"/>
  <w15:chartTrackingRefBased/>
  <w15:docId w15:val="{003404BB-6876-4BDF-9FE1-B4C59C2CD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2A318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2A318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2A318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2A318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2A318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2A318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2A318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2A318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2A318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2A3181"/>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2A3181"/>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2A3181"/>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2A3181"/>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2A3181"/>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2A3181"/>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2A3181"/>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2A3181"/>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2A3181"/>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2A3181"/>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2A3181"/>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2A318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2A3181"/>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2A3181"/>
    <w:pPr>
      <w:spacing w:before="160"/>
      <w:jc w:val="center"/>
    </w:pPr>
    <w:rPr>
      <w:i/>
      <w:iCs/>
      <w:color w:val="404040" w:themeColor="text1" w:themeTint="BF"/>
    </w:rPr>
  </w:style>
  <w:style w:type="character" w:customStyle="1" w:styleId="Char1">
    <w:name w:val="인용 Char"/>
    <w:basedOn w:val="a0"/>
    <w:link w:val="a5"/>
    <w:uiPriority w:val="29"/>
    <w:rsid w:val="002A3181"/>
    <w:rPr>
      <w:i/>
      <w:iCs/>
      <w:color w:val="404040" w:themeColor="text1" w:themeTint="BF"/>
    </w:rPr>
  </w:style>
  <w:style w:type="paragraph" w:styleId="a6">
    <w:name w:val="List Paragraph"/>
    <w:basedOn w:val="a"/>
    <w:uiPriority w:val="34"/>
    <w:qFormat/>
    <w:rsid w:val="002A3181"/>
    <w:pPr>
      <w:ind w:left="720"/>
      <w:contextualSpacing/>
    </w:pPr>
  </w:style>
  <w:style w:type="character" w:styleId="a7">
    <w:name w:val="Intense Emphasis"/>
    <w:basedOn w:val="a0"/>
    <w:uiPriority w:val="21"/>
    <w:qFormat/>
    <w:rsid w:val="002A3181"/>
    <w:rPr>
      <w:i/>
      <w:iCs/>
      <w:color w:val="0F4761" w:themeColor="accent1" w:themeShade="BF"/>
    </w:rPr>
  </w:style>
  <w:style w:type="paragraph" w:styleId="a8">
    <w:name w:val="Intense Quote"/>
    <w:basedOn w:val="a"/>
    <w:next w:val="a"/>
    <w:link w:val="Char2"/>
    <w:uiPriority w:val="30"/>
    <w:qFormat/>
    <w:rsid w:val="002A31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2A3181"/>
    <w:rPr>
      <w:i/>
      <w:iCs/>
      <w:color w:val="0F4761" w:themeColor="accent1" w:themeShade="BF"/>
    </w:rPr>
  </w:style>
  <w:style w:type="character" w:styleId="a9">
    <w:name w:val="Intense Reference"/>
    <w:basedOn w:val="a0"/>
    <w:uiPriority w:val="32"/>
    <w:qFormat/>
    <w:rsid w:val="002A3181"/>
    <w:rPr>
      <w:b/>
      <w:bCs/>
      <w:smallCaps/>
      <w:color w:val="0F4761" w:themeColor="accent1" w:themeShade="BF"/>
      <w:spacing w:val="5"/>
    </w:rPr>
  </w:style>
  <w:style w:type="table" w:styleId="aa">
    <w:name w:val="Table Grid"/>
    <w:basedOn w:val="a1"/>
    <w:uiPriority w:val="39"/>
    <w:rsid w:val="00106C62"/>
    <w:pPr>
      <w:spacing w:after="0"/>
      <w:jc w:val="both"/>
    </w:pPr>
    <w:rPr>
      <w:sz w:val="2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uiPriority w:val="99"/>
    <w:semiHidden/>
    <w:unhideWhenUsed/>
    <w:rsid w:val="000F288B"/>
    <w:rPr>
      <w:sz w:val="18"/>
      <w:szCs w:val="18"/>
    </w:rPr>
  </w:style>
  <w:style w:type="paragraph" w:styleId="ac">
    <w:name w:val="annotation text"/>
    <w:basedOn w:val="a"/>
    <w:link w:val="Char3"/>
    <w:uiPriority w:val="99"/>
    <w:unhideWhenUsed/>
    <w:rsid w:val="000F288B"/>
  </w:style>
  <w:style w:type="character" w:customStyle="1" w:styleId="Char3">
    <w:name w:val="메모 텍스트 Char"/>
    <w:basedOn w:val="a0"/>
    <w:link w:val="ac"/>
    <w:uiPriority w:val="99"/>
    <w:rsid w:val="000F288B"/>
  </w:style>
  <w:style w:type="paragraph" w:styleId="ad">
    <w:name w:val="annotation subject"/>
    <w:basedOn w:val="ac"/>
    <w:next w:val="ac"/>
    <w:link w:val="Char4"/>
    <w:uiPriority w:val="99"/>
    <w:semiHidden/>
    <w:unhideWhenUsed/>
    <w:rsid w:val="000F288B"/>
    <w:rPr>
      <w:b/>
      <w:bCs/>
    </w:rPr>
  </w:style>
  <w:style w:type="character" w:customStyle="1" w:styleId="Char4">
    <w:name w:val="메모 주제 Char"/>
    <w:basedOn w:val="Char3"/>
    <w:link w:val="ad"/>
    <w:uiPriority w:val="99"/>
    <w:semiHidden/>
    <w:rsid w:val="000F288B"/>
    <w:rPr>
      <w:b/>
      <w:bCs/>
    </w:rPr>
  </w:style>
  <w:style w:type="paragraph" w:styleId="ae">
    <w:name w:val="header"/>
    <w:basedOn w:val="a"/>
    <w:link w:val="Char5"/>
    <w:uiPriority w:val="99"/>
    <w:unhideWhenUsed/>
    <w:rsid w:val="00DA2D90"/>
    <w:pPr>
      <w:tabs>
        <w:tab w:val="center" w:pos="4513"/>
        <w:tab w:val="right" w:pos="9026"/>
      </w:tabs>
      <w:snapToGrid w:val="0"/>
    </w:pPr>
  </w:style>
  <w:style w:type="character" w:customStyle="1" w:styleId="Char5">
    <w:name w:val="머리글 Char"/>
    <w:basedOn w:val="a0"/>
    <w:link w:val="ae"/>
    <w:uiPriority w:val="99"/>
    <w:rsid w:val="00DA2D90"/>
  </w:style>
  <w:style w:type="paragraph" w:styleId="af">
    <w:name w:val="footer"/>
    <w:basedOn w:val="a"/>
    <w:link w:val="Char6"/>
    <w:uiPriority w:val="99"/>
    <w:unhideWhenUsed/>
    <w:rsid w:val="00DA2D90"/>
    <w:pPr>
      <w:tabs>
        <w:tab w:val="center" w:pos="4513"/>
        <w:tab w:val="right" w:pos="9026"/>
      </w:tabs>
      <w:snapToGrid w:val="0"/>
    </w:pPr>
  </w:style>
  <w:style w:type="character" w:customStyle="1" w:styleId="Char6">
    <w:name w:val="바닥글 Char"/>
    <w:basedOn w:val="a0"/>
    <w:link w:val="af"/>
    <w:uiPriority w:val="99"/>
    <w:rsid w:val="00DA2D90"/>
  </w:style>
  <w:style w:type="paragraph" w:customStyle="1" w:styleId="EndNoteBibliographyTitle">
    <w:name w:val="EndNote Bibliography Title"/>
    <w:basedOn w:val="a"/>
    <w:link w:val="EndNoteBibliographyTitleChar"/>
    <w:rsid w:val="00011BB3"/>
    <w:pPr>
      <w:spacing w:after="0"/>
      <w:jc w:val="center"/>
    </w:pPr>
    <w:rPr>
      <w:rFonts w:ascii="맑은 고딕" w:eastAsia="맑은 고딕" w:hAnsi="맑은 고딕"/>
      <w:noProof/>
    </w:rPr>
  </w:style>
  <w:style w:type="character" w:customStyle="1" w:styleId="EndNoteBibliographyTitleChar">
    <w:name w:val="EndNote Bibliography Title Char"/>
    <w:basedOn w:val="a0"/>
    <w:link w:val="EndNoteBibliographyTitle"/>
    <w:rsid w:val="00011BB3"/>
    <w:rPr>
      <w:rFonts w:ascii="맑은 고딕" w:eastAsia="맑은 고딕" w:hAnsi="맑은 고딕"/>
      <w:noProof/>
    </w:rPr>
  </w:style>
  <w:style w:type="paragraph" w:customStyle="1" w:styleId="EndNoteBibliography">
    <w:name w:val="EndNote Bibliography"/>
    <w:basedOn w:val="a"/>
    <w:link w:val="EndNoteBibliographyChar"/>
    <w:rsid w:val="00011BB3"/>
    <w:rPr>
      <w:rFonts w:ascii="맑은 고딕" w:eastAsia="맑은 고딕" w:hAnsi="맑은 고딕"/>
      <w:noProof/>
    </w:rPr>
  </w:style>
  <w:style w:type="character" w:customStyle="1" w:styleId="EndNoteBibliographyChar">
    <w:name w:val="EndNote Bibliography Char"/>
    <w:basedOn w:val="a0"/>
    <w:link w:val="EndNoteBibliography"/>
    <w:rsid w:val="00011BB3"/>
    <w:rPr>
      <w:rFonts w:ascii="맑은 고딕" w:eastAsia="맑은 고딕" w:hAnsi="맑은 고딕"/>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A9F829-98F9-4125-B028-5F4B9C1D5C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6</Pages>
  <Words>2112</Words>
  <Characters>12040</Characters>
  <Application>Microsoft Office Word</Application>
  <DocSecurity>0</DocSecurity>
  <Lines>100</Lines>
  <Paragraphs>28</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 Jung Oh</dc:creator>
  <cp:keywords/>
  <dc:description/>
  <cp:lastModifiedBy>jeayoun kim</cp:lastModifiedBy>
  <cp:revision>24</cp:revision>
  <dcterms:created xsi:type="dcterms:W3CDTF">2026-07-28T08:20:00Z</dcterms:created>
  <dcterms:modified xsi:type="dcterms:W3CDTF">2026-08-04T02:15:00Z</dcterms:modified>
</cp:coreProperties>
</file>