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B3397" w:rsidRPr="00A12812" w:rsidRDefault="00FB3397" w:rsidP="00FB3397">
      <w:pPr>
        <w:rPr>
          <w:rFonts w:ascii="Arial" w:hAnsi="Arial" w:cs="Arial"/>
          <w:b/>
          <w:sz w:val="22"/>
        </w:rPr>
      </w:pPr>
    </w:p>
    <w:p w:rsidR="00FB3397" w:rsidRPr="00A12812" w:rsidRDefault="00FB3397" w:rsidP="00FB3397">
      <w:pPr>
        <w:ind w:left="550" w:hangingChars="250" w:hanging="550"/>
        <w:jc w:val="left"/>
        <w:rPr>
          <w:rFonts w:ascii="Arial" w:hAnsi="Arial" w:cs="Arial"/>
          <w:b/>
          <w:sz w:val="22"/>
        </w:rPr>
      </w:pPr>
      <w:bookmarkStart w:id="0" w:name="_GoBack"/>
      <w:r w:rsidRPr="00A12812">
        <w:rPr>
          <w:rFonts w:ascii="Arial" w:hAnsi="Arial" w:cs="Arial"/>
          <w:b/>
          <w:sz w:val="22"/>
        </w:rPr>
        <w:t>Table 1</w:t>
      </w:r>
      <w:bookmarkEnd w:id="0"/>
      <w:r w:rsidRPr="00A12812">
        <w:rPr>
          <w:rFonts w:ascii="Arial" w:hAnsi="Arial" w:cs="Arial"/>
          <w:b/>
          <w:sz w:val="22"/>
        </w:rPr>
        <w:t>. Immunohistochemistry panels in</w:t>
      </w:r>
      <w:r>
        <w:rPr>
          <w:rFonts w:ascii="Arial" w:hAnsi="Arial" w:cs="Arial"/>
          <w:b/>
          <w:sz w:val="22"/>
        </w:rPr>
        <w:t xml:space="preserve"> </w:t>
      </w:r>
      <w:r w:rsidRPr="00A12812">
        <w:rPr>
          <w:rFonts w:ascii="Arial" w:hAnsi="Arial" w:cs="Arial"/>
          <w:b/>
          <w:sz w:val="22"/>
        </w:rPr>
        <w:t>different four morphological lesions</w:t>
      </w:r>
    </w:p>
    <w:p w:rsidR="00FB3397" w:rsidRPr="00A12812" w:rsidRDefault="00FB3397" w:rsidP="00FB3397">
      <w:pPr>
        <w:ind w:left="550" w:hangingChars="250" w:hanging="550"/>
        <w:jc w:val="left"/>
        <w:rPr>
          <w:rFonts w:ascii="Arial" w:hAnsi="Arial" w:cs="Arial"/>
          <w:sz w:val="22"/>
        </w:rPr>
      </w:pPr>
    </w:p>
    <w:tbl>
      <w:tblPr>
        <w:tblStyle w:val="TableGrid"/>
        <w:tblW w:w="8103" w:type="dxa"/>
        <w:tblLook w:val="04A0" w:firstRow="1" w:lastRow="0" w:firstColumn="1" w:lastColumn="0" w:noHBand="0" w:noVBand="1"/>
      </w:tblPr>
      <w:tblGrid>
        <w:gridCol w:w="1545"/>
        <w:gridCol w:w="1106"/>
        <w:gridCol w:w="1989"/>
        <w:gridCol w:w="1632"/>
        <w:gridCol w:w="1831"/>
      </w:tblGrid>
      <w:tr w:rsidR="00FB3397" w:rsidTr="008917BF">
        <w:trPr>
          <w:trHeight w:val="294"/>
        </w:trPr>
        <w:tc>
          <w:tcPr>
            <w:tcW w:w="154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FB3397" w:rsidRDefault="00FB3397" w:rsidP="008917BF">
            <w:pPr>
              <w:rPr>
                <w:rFonts w:ascii="Arial" w:hAnsi="Arial" w:cs="Arial"/>
              </w:rPr>
            </w:pPr>
          </w:p>
        </w:tc>
        <w:tc>
          <w:tcPr>
            <w:tcW w:w="110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Clear cell</w:t>
            </w:r>
          </w:p>
        </w:tc>
        <w:tc>
          <w:tcPr>
            <w:tcW w:w="198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Eosinophilic papillary</w:t>
            </w:r>
          </w:p>
        </w:tc>
        <w:tc>
          <w:tcPr>
            <w:tcW w:w="163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Sarcomatoid</w:t>
            </w:r>
            <w:proofErr w:type="spellEnd"/>
            <w:r>
              <w:rPr>
                <w:rFonts w:ascii="Arial" w:hAnsi="Arial" w:cs="Arial"/>
              </w:rPr>
              <w:t xml:space="preserve"> cell</w:t>
            </w:r>
          </w:p>
        </w:tc>
        <w:tc>
          <w:tcPr>
            <w:tcW w:w="183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Peritonaeul</w:t>
            </w:r>
            <w:proofErr w:type="spellEnd"/>
            <w:r>
              <w:rPr>
                <w:rFonts w:ascii="Arial" w:hAnsi="Arial" w:cs="Arial"/>
              </w:rPr>
              <w:t xml:space="preserve"> tumor</w:t>
            </w:r>
          </w:p>
        </w:tc>
      </w:tr>
      <w:tr w:rsidR="00FB3397" w:rsidTr="008917BF">
        <w:trPr>
          <w:trHeight w:val="286"/>
        </w:trPr>
        <w:tc>
          <w:tcPr>
            <w:tcW w:w="154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CK8/18</w:t>
            </w:r>
          </w:p>
        </w:tc>
        <w:tc>
          <w:tcPr>
            <w:tcW w:w="110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3+</w:t>
            </w:r>
          </w:p>
        </w:tc>
        <w:tc>
          <w:tcPr>
            <w:tcW w:w="198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3+</w:t>
            </w:r>
          </w:p>
        </w:tc>
        <w:tc>
          <w:tcPr>
            <w:tcW w:w="163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3+</w:t>
            </w:r>
          </w:p>
        </w:tc>
        <w:tc>
          <w:tcPr>
            <w:tcW w:w="183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focal +</w:t>
            </w:r>
          </w:p>
        </w:tc>
      </w:tr>
      <w:tr w:rsidR="00FB3397" w:rsidTr="008917BF">
        <w:trPr>
          <w:trHeight w:val="286"/>
        </w:trPr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EMA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2+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focal +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focal +</w:t>
            </w:r>
          </w:p>
        </w:tc>
      </w:tr>
      <w:tr w:rsidR="00FB3397" w:rsidTr="008917BF">
        <w:trPr>
          <w:trHeight w:val="286"/>
        </w:trPr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E-cadherin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focal +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3+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2+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</w:tr>
      <w:tr w:rsidR="00FB3397" w:rsidTr="008917BF">
        <w:trPr>
          <w:trHeight w:val="286"/>
        </w:trPr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AMACR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+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3+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</w:tr>
      <w:tr w:rsidR="00FB3397" w:rsidTr="008917BF">
        <w:trPr>
          <w:trHeight w:val="286"/>
        </w:trPr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Vimentin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2+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focal +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3+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3+</w:t>
            </w:r>
          </w:p>
        </w:tc>
      </w:tr>
      <w:tr w:rsidR="00FB3397" w:rsidTr="008917BF">
        <w:trPr>
          <w:trHeight w:val="286"/>
        </w:trPr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CA-Ⅸ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+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3+</w:t>
            </w:r>
          </w:p>
        </w:tc>
      </w:tr>
      <w:tr w:rsidR="00FB3397" w:rsidTr="008917BF">
        <w:trPr>
          <w:trHeight w:val="286"/>
        </w:trPr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TFE3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+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2+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3+</w:t>
            </w:r>
          </w:p>
        </w:tc>
      </w:tr>
      <w:tr w:rsidR="00FB3397" w:rsidTr="008917BF">
        <w:trPr>
          <w:trHeight w:val="286"/>
        </w:trPr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INI-1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+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+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+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+</w:t>
            </w:r>
          </w:p>
        </w:tc>
      </w:tr>
      <w:tr w:rsidR="00FB3397" w:rsidTr="008917BF">
        <w:trPr>
          <w:trHeight w:val="286"/>
        </w:trPr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Ki-67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2% +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2% +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5% +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20% +</w:t>
            </w:r>
          </w:p>
        </w:tc>
      </w:tr>
      <w:tr w:rsidR="00FB3397" w:rsidTr="008917BF">
        <w:trPr>
          <w:trHeight w:val="286"/>
        </w:trPr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rPr>
                <w:rFonts w:ascii="Arial" w:hAnsi="Arial" w:cs="Arial"/>
              </w:rPr>
            </w:pPr>
            <w:r w:rsidRPr="007A2DCC">
              <w:rPr>
                <w:rFonts w:ascii="Arial" w:hAnsi="Arial" w:cs="Arial"/>
              </w:rPr>
              <w:t>CK7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-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-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-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-</w:t>
            </w:r>
          </w:p>
        </w:tc>
      </w:tr>
      <w:tr w:rsidR="00FB3397" w:rsidTr="008917BF">
        <w:trPr>
          <w:trHeight w:val="286"/>
        </w:trPr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rPr>
                <w:rFonts w:ascii="Arial" w:hAnsi="Arial" w:cs="Arial"/>
              </w:rPr>
            </w:pPr>
            <w:r w:rsidRPr="007A2DCC">
              <w:rPr>
                <w:rFonts w:ascii="Arial" w:hAnsi="Arial" w:cs="Arial"/>
              </w:rPr>
              <w:t>CD117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-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-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-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-</w:t>
            </w:r>
          </w:p>
        </w:tc>
      </w:tr>
      <w:tr w:rsidR="00FB3397" w:rsidTr="008917BF">
        <w:trPr>
          <w:trHeight w:val="286"/>
        </w:trPr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rPr>
                <w:rFonts w:ascii="Arial" w:hAnsi="Arial" w:cs="Arial"/>
              </w:rPr>
            </w:pPr>
            <w:r w:rsidRPr="007A2DCC">
              <w:rPr>
                <w:rFonts w:ascii="Arial" w:hAnsi="Arial" w:cs="Arial"/>
              </w:rPr>
              <w:t>PAX8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-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-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-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-</w:t>
            </w:r>
          </w:p>
        </w:tc>
      </w:tr>
      <w:tr w:rsidR="00FB3397" w:rsidTr="008917BF">
        <w:trPr>
          <w:trHeight w:val="286"/>
        </w:trPr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rPr>
                <w:rFonts w:ascii="Arial" w:hAnsi="Arial" w:cs="Arial"/>
              </w:rPr>
            </w:pPr>
            <w:proofErr w:type="spellStart"/>
            <w:r w:rsidRPr="007A2DCC">
              <w:rPr>
                <w:rFonts w:ascii="Arial" w:hAnsi="Arial" w:cs="Arial"/>
              </w:rPr>
              <w:t>MelanA</w:t>
            </w:r>
            <w:proofErr w:type="spellEnd"/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-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-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-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-</w:t>
            </w:r>
          </w:p>
        </w:tc>
      </w:tr>
      <w:tr w:rsidR="00FB3397" w:rsidTr="008917BF">
        <w:trPr>
          <w:trHeight w:val="286"/>
        </w:trPr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rPr>
                <w:rFonts w:ascii="Arial" w:hAnsi="Arial" w:cs="Arial"/>
              </w:rPr>
            </w:pPr>
            <w:r w:rsidRPr="007A2DCC">
              <w:rPr>
                <w:rFonts w:ascii="Arial" w:hAnsi="Arial" w:cs="Arial"/>
              </w:rPr>
              <w:t>HMB45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-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-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-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-</w:t>
            </w:r>
          </w:p>
        </w:tc>
      </w:tr>
      <w:tr w:rsidR="00FB3397" w:rsidTr="008917BF">
        <w:trPr>
          <w:trHeight w:val="286"/>
        </w:trPr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rPr>
                <w:rFonts w:ascii="Arial" w:hAnsi="Arial" w:cs="Arial"/>
              </w:rPr>
            </w:pPr>
            <w:r w:rsidRPr="007A2DCC">
              <w:rPr>
                <w:rFonts w:ascii="Arial" w:hAnsi="Arial" w:cs="Arial"/>
              </w:rPr>
              <w:t>SMA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-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-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-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-</w:t>
            </w:r>
          </w:p>
        </w:tc>
      </w:tr>
      <w:tr w:rsidR="00FB3397" w:rsidTr="008917BF">
        <w:trPr>
          <w:trHeight w:val="286"/>
        </w:trPr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rPr>
                <w:rFonts w:ascii="Arial" w:hAnsi="Arial" w:cs="Arial"/>
              </w:rPr>
            </w:pPr>
            <w:proofErr w:type="spellStart"/>
            <w:r w:rsidRPr="007A2DCC">
              <w:rPr>
                <w:rFonts w:ascii="Arial" w:hAnsi="Arial" w:cs="Arial"/>
              </w:rPr>
              <w:t>Myogenin</w:t>
            </w:r>
            <w:proofErr w:type="spellEnd"/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-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-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-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-</w:t>
            </w:r>
          </w:p>
        </w:tc>
      </w:tr>
      <w:tr w:rsidR="00FB3397" w:rsidTr="008917BF">
        <w:trPr>
          <w:trHeight w:val="286"/>
        </w:trPr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rPr>
                <w:rFonts w:ascii="Arial" w:hAnsi="Arial" w:cs="Arial"/>
              </w:rPr>
            </w:pPr>
            <w:r w:rsidRPr="007A2DCC">
              <w:rPr>
                <w:rFonts w:ascii="Arial" w:hAnsi="Arial" w:cs="Arial"/>
              </w:rPr>
              <w:t>Syn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-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-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-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-</w:t>
            </w:r>
          </w:p>
        </w:tc>
      </w:tr>
      <w:tr w:rsidR="00FB3397" w:rsidTr="008917BF">
        <w:trPr>
          <w:trHeight w:val="286"/>
        </w:trPr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rPr>
                <w:rFonts w:ascii="Arial" w:hAnsi="Arial" w:cs="Arial"/>
              </w:rPr>
            </w:pPr>
            <w:proofErr w:type="spellStart"/>
            <w:r w:rsidRPr="007A2DCC">
              <w:rPr>
                <w:rFonts w:ascii="Arial" w:hAnsi="Arial" w:cs="Arial"/>
              </w:rPr>
              <w:t>CgA</w:t>
            </w:r>
            <w:proofErr w:type="spellEnd"/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-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-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-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-</w:t>
            </w:r>
          </w:p>
        </w:tc>
      </w:tr>
      <w:tr w:rsidR="00FB3397" w:rsidTr="008917BF">
        <w:trPr>
          <w:trHeight w:val="286"/>
        </w:trPr>
        <w:tc>
          <w:tcPr>
            <w:tcW w:w="15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FB3397" w:rsidRDefault="00FB3397" w:rsidP="008917BF">
            <w:pPr>
              <w:rPr>
                <w:rFonts w:ascii="Arial" w:hAnsi="Arial" w:cs="Arial"/>
              </w:rPr>
            </w:pPr>
            <w:r w:rsidRPr="007A2DCC">
              <w:rPr>
                <w:rFonts w:ascii="Arial" w:hAnsi="Arial" w:cs="Arial"/>
              </w:rPr>
              <w:t>ALK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-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-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-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397" w:rsidRDefault="00FB3397" w:rsidP="008917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-</w:t>
            </w:r>
          </w:p>
        </w:tc>
      </w:tr>
      <w:tr w:rsidR="00FB3397" w:rsidTr="008917BF">
        <w:trPr>
          <w:trHeight w:val="1154"/>
        </w:trPr>
        <w:tc>
          <w:tcPr>
            <w:tcW w:w="8103" w:type="dxa"/>
            <w:gridSpan w:val="5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FB3397" w:rsidRPr="007A2DCC" w:rsidRDefault="00FB3397" w:rsidP="008917BF">
            <w:pPr>
              <w:rPr>
                <w:rFonts w:ascii="Arial" w:hAnsi="Arial" w:cs="Arial"/>
              </w:rPr>
            </w:pPr>
            <w:r w:rsidRPr="007A2DCC">
              <w:rPr>
                <w:rFonts w:ascii="Arial" w:hAnsi="Arial" w:cs="Arial"/>
              </w:rPr>
              <w:t>Positive: +; Negative: -; Each number represents the intensity of the expression of markers.</w:t>
            </w:r>
          </w:p>
          <w:p w:rsidR="00FB3397" w:rsidRDefault="00FB3397" w:rsidP="008917BF">
            <w:pPr>
              <w:rPr>
                <w:rFonts w:ascii="Arial" w:hAnsi="Arial" w:cs="Arial"/>
              </w:rPr>
            </w:pPr>
            <w:r w:rsidRPr="007A2DCC">
              <w:rPr>
                <w:rFonts w:ascii="Arial" w:hAnsi="Arial" w:cs="Arial"/>
              </w:rPr>
              <w:t>Abbreviations: CK8/18, cytokeratin 8/18; EMA, epithelial membrane antigen; AMACR, alpha-</w:t>
            </w:r>
            <w:proofErr w:type="spellStart"/>
            <w:r w:rsidRPr="007A2DCC">
              <w:rPr>
                <w:rFonts w:ascii="Arial" w:hAnsi="Arial" w:cs="Arial"/>
              </w:rPr>
              <w:t>methylacyl</w:t>
            </w:r>
            <w:proofErr w:type="spellEnd"/>
            <w:r w:rsidRPr="007A2DCC">
              <w:rPr>
                <w:rFonts w:ascii="Arial" w:hAnsi="Arial" w:cs="Arial"/>
              </w:rPr>
              <w:t xml:space="preserve">-CoA </w:t>
            </w:r>
            <w:proofErr w:type="spellStart"/>
            <w:r w:rsidRPr="007A2DCC">
              <w:rPr>
                <w:rFonts w:ascii="Arial" w:hAnsi="Arial" w:cs="Arial"/>
              </w:rPr>
              <w:t>recemase</w:t>
            </w:r>
            <w:proofErr w:type="spellEnd"/>
            <w:r w:rsidRPr="007A2DCC">
              <w:rPr>
                <w:rFonts w:ascii="Arial" w:hAnsi="Arial" w:cs="Arial"/>
              </w:rPr>
              <w:t>; PAX8, paired box gene 8; HMB45, human melanoma black 45; SMA, smooth muscle actin; CA-Ⅸ, carbonic anhydrases Ⅸ.</w:t>
            </w:r>
          </w:p>
        </w:tc>
      </w:tr>
    </w:tbl>
    <w:p w:rsidR="004D66E2" w:rsidRPr="00FB3397" w:rsidRDefault="00FB3397"/>
    <w:sectPr w:rsidR="004D66E2" w:rsidRPr="00FB33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3397"/>
    <w:rsid w:val="00282E8E"/>
    <w:rsid w:val="005F760C"/>
    <w:rsid w:val="006815F6"/>
    <w:rsid w:val="00911CAE"/>
    <w:rsid w:val="00FB3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C267BD5-3188-4625-89CF-555409DCA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B3397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qFormat/>
    <w:rsid w:val="00FB3397"/>
    <w:pPr>
      <w:widowControl w:val="0"/>
      <w:jc w:val="both"/>
    </w:pPr>
    <w:rPr>
      <w:rFonts w:ascii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ThinkPad</cp:lastModifiedBy>
  <cp:revision>1</cp:revision>
  <dcterms:created xsi:type="dcterms:W3CDTF">2020-08-28T15:56:00Z</dcterms:created>
  <dcterms:modified xsi:type="dcterms:W3CDTF">2020-08-28T15:57:00Z</dcterms:modified>
</cp:coreProperties>
</file>