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tbl>
      <w:tblPr>
        <w:tblStyle w:val="TableGrid"/>
        <w:tblpPr w:leftFromText="180" w:rightFromText="180" w:vertAnchor="text" w:horzAnchor="margin" w:tblpY="330"/>
        <w:tblW w:w="9351" w:type="dxa"/>
        <w:tblLook w:val="04A0" w:firstRow="1" w:lastRow="0" w:firstColumn="1" w:lastColumn="0" w:noHBand="0" w:noVBand="1"/>
      </w:tblPr>
      <w:tblGrid>
        <w:gridCol w:w="982"/>
        <w:gridCol w:w="1281"/>
        <w:gridCol w:w="796"/>
        <w:gridCol w:w="1030"/>
        <w:gridCol w:w="834"/>
        <w:gridCol w:w="1113"/>
        <w:gridCol w:w="1007"/>
        <w:gridCol w:w="1168"/>
        <w:gridCol w:w="1140"/>
      </w:tblGrid>
      <w:tr w:rsidR="00194560" w:rsidRPr="00E6485C" w14:paraId="5D551AE9" w14:textId="77777777" w:rsidTr="00A11E02">
        <w:trPr>
          <w:trHeight w:val="422"/>
        </w:trPr>
        <w:tc>
          <w:tcPr>
            <w:tcW w:w="982" w:type="dxa"/>
          </w:tcPr>
          <w:p w14:paraId="44202845" w14:textId="77777777" w:rsidR="00194560" w:rsidRPr="00E6485C" w:rsidRDefault="00194560" w:rsidP="00A11E02">
            <w:pPr>
              <w:spacing w:before="100" w:beforeAutospacing="1" w:after="100" w:afterAutospacing="1" w:line="360" w:lineRule="auto"/>
              <w:jc w:val="both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en-GB"/>
                <w14:ligatures w14:val="none"/>
              </w:rPr>
            </w:pPr>
            <w:r w:rsidRPr="00E6485C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en-GB"/>
                <w14:ligatures w14:val="none"/>
              </w:rPr>
              <w:t>Patient ID</w:t>
            </w:r>
          </w:p>
        </w:tc>
        <w:tc>
          <w:tcPr>
            <w:tcW w:w="1281" w:type="dxa"/>
          </w:tcPr>
          <w:p w14:paraId="20B5BF80" w14:textId="77777777" w:rsidR="00194560" w:rsidRPr="00E6485C" w:rsidRDefault="00194560" w:rsidP="00A11E02">
            <w:pPr>
              <w:spacing w:before="100" w:beforeAutospacing="1" w:after="100" w:afterAutospacing="1" w:line="360" w:lineRule="auto"/>
              <w:jc w:val="both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en-GB"/>
                <w14:ligatures w14:val="none"/>
              </w:rPr>
            </w:pPr>
            <w:r w:rsidRPr="00E6485C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en-GB"/>
                <w14:ligatures w14:val="none"/>
              </w:rPr>
              <w:t>1</w:t>
            </w:r>
          </w:p>
        </w:tc>
        <w:tc>
          <w:tcPr>
            <w:tcW w:w="796" w:type="dxa"/>
          </w:tcPr>
          <w:p w14:paraId="77806292" w14:textId="77777777" w:rsidR="00194560" w:rsidRPr="00E6485C" w:rsidRDefault="00194560" w:rsidP="00A11E02">
            <w:pPr>
              <w:spacing w:before="100" w:beforeAutospacing="1" w:after="100" w:afterAutospacing="1" w:line="360" w:lineRule="auto"/>
              <w:jc w:val="both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en-GB"/>
                <w14:ligatures w14:val="none"/>
              </w:rPr>
            </w:pPr>
            <w:r w:rsidRPr="00E6485C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en-GB"/>
                <w14:ligatures w14:val="none"/>
              </w:rPr>
              <w:t>2</w:t>
            </w:r>
          </w:p>
        </w:tc>
        <w:tc>
          <w:tcPr>
            <w:tcW w:w="1030" w:type="dxa"/>
          </w:tcPr>
          <w:p w14:paraId="13526969" w14:textId="77777777" w:rsidR="00194560" w:rsidRPr="00E6485C" w:rsidRDefault="00194560" w:rsidP="00A11E02">
            <w:pPr>
              <w:spacing w:before="100" w:beforeAutospacing="1" w:after="100" w:afterAutospacing="1" w:line="360" w:lineRule="auto"/>
              <w:jc w:val="both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en-GB"/>
                <w14:ligatures w14:val="none"/>
              </w:rPr>
            </w:pPr>
            <w:r w:rsidRPr="00E6485C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en-GB"/>
                <w14:ligatures w14:val="none"/>
              </w:rPr>
              <w:t>3</w:t>
            </w:r>
          </w:p>
        </w:tc>
        <w:tc>
          <w:tcPr>
            <w:tcW w:w="834" w:type="dxa"/>
          </w:tcPr>
          <w:p w14:paraId="5BA2AA0C" w14:textId="77777777" w:rsidR="00194560" w:rsidRPr="00E6485C" w:rsidRDefault="00194560" w:rsidP="00A11E02">
            <w:pPr>
              <w:spacing w:before="100" w:beforeAutospacing="1" w:after="100" w:afterAutospacing="1" w:line="360" w:lineRule="auto"/>
              <w:jc w:val="both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en-GB"/>
                <w14:ligatures w14:val="none"/>
              </w:rPr>
            </w:pPr>
            <w:r w:rsidRPr="00E6485C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en-GB"/>
                <w14:ligatures w14:val="none"/>
              </w:rPr>
              <w:t>4</w:t>
            </w:r>
          </w:p>
        </w:tc>
        <w:tc>
          <w:tcPr>
            <w:tcW w:w="1113" w:type="dxa"/>
          </w:tcPr>
          <w:p w14:paraId="0A628473" w14:textId="77777777" w:rsidR="00194560" w:rsidRPr="00E6485C" w:rsidRDefault="00194560" w:rsidP="00A11E02">
            <w:pPr>
              <w:spacing w:before="100" w:beforeAutospacing="1" w:after="100" w:afterAutospacing="1" w:line="360" w:lineRule="auto"/>
              <w:jc w:val="both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en-GB"/>
                <w14:ligatures w14:val="none"/>
              </w:rPr>
            </w:pPr>
            <w:r w:rsidRPr="00E6485C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en-GB"/>
                <w14:ligatures w14:val="none"/>
              </w:rPr>
              <w:t>5</w:t>
            </w:r>
          </w:p>
        </w:tc>
        <w:tc>
          <w:tcPr>
            <w:tcW w:w="1007" w:type="dxa"/>
          </w:tcPr>
          <w:p w14:paraId="007FED73" w14:textId="77777777" w:rsidR="00194560" w:rsidRPr="00E6485C" w:rsidRDefault="00194560" w:rsidP="00A11E02">
            <w:pPr>
              <w:spacing w:before="100" w:beforeAutospacing="1" w:after="100" w:afterAutospacing="1" w:line="360" w:lineRule="auto"/>
              <w:jc w:val="both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en-GB"/>
                <w14:ligatures w14:val="none"/>
              </w:rPr>
            </w:pPr>
            <w:r w:rsidRPr="00E6485C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en-GB"/>
                <w14:ligatures w14:val="none"/>
              </w:rPr>
              <w:t>6</w:t>
            </w:r>
          </w:p>
        </w:tc>
        <w:tc>
          <w:tcPr>
            <w:tcW w:w="1168" w:type="dxa"/>
          </w:tcPr>
          <w:p w14:paraId="46C4F4B2" w14:textId="77777777" w:rsidR="00194560" w:rsidRPr="00E6485C" w:rsidRDefault="00194560" w:rsidP="00A11E02">
            <w:pPr>
              <w:spacing w:before="100" w:beforeAutospacing="1" w:after="100" w:afterAutospacing="1" w:line="360" w:lineRule="auto"/>
              <w:jc w:val="both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en-GB"/>
                <w14:ligatures w14:val="none"/>
              </w:rPr>
            </w:pPr>
            <w:r w:rsidRPr="00E6485C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en-GB"/>
                <w14:ligatures w14:val="none"/>
              </w:rPr>
              <w:t>7</w:t>
            </w:r>
          </w:p>
        </w:tc>
        <w:tc>
          <w:tcPr>
            <w:tcW w:w="1140" w:type="dxa"/>
          </w:tcPr>
          <w:p w14:paraId="0CEC390B" w14:textId="77777777" w:rsidR="00194560" w:rsidRPr="00E6485C" w:rsidRDefault="00194560" w:rsidP="00A11E02">
            <w:pPr>
              <w:spacing w:before="100" w:beforeAutospacing="1" w:after="100" w:afterAutospacing="1" w:line="360" w:lineRule="auto"/>
              <w:jc w:val="both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en-GB"/>
                <w14:ligatures w14:val="none"/>
              </w:rPr>
            </w:pPr>
            <w:r w:rsidRPr="00E6485C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en-GB"/>
                <w14:ligatures w14:val="none"/>
              </w:rPr>
              <w:t>8</w:t>
            </w:r>
          </w:p>
        </w:tc>
      </w:tr>
      <w:tr w:rsidR="00194560" w:rsidRPr="00E6485C" w14:paraId="6366CC7C" w14:textId="77777777" w:rsidTr="00A11E02">
        <w:trPr>
          <w:trHeight w:val="439"/>
        </w:trPr>
        <w:tc>
          <w:tcPr>
            <w:tcW w:w="982" w:type="dxa"/>
          </w:tcPr>
          <w:p w14:paraId="24F6342A" w14:textId="77777777" w:rsidR="00194560" w:rsidRPr="00E6485C" w:rsidRDefault="00194560" w:rsidP="00A11E02">
            <w:pPr>
              <w:spacing w:before="100" w:beforeAutospacing="1" w:after="100" w:afterAutospacing="1" w:line="360" w:lineRule="auto"/>
              <w:jc w:val="both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en-GB"/>
                <w14:ligatures w14:val="none"/>
              </w:rPr>
            </w:pPr>
            <w:r w:rsidRPr="00E6485C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en-GB"/>
                <w14:ligatures w14:val="none"/>
              </w:rPr>
              <w:t>Sex</w:t>
            </w:r>
          </w:p>
        </w:tc>
        <w:tc>
          <w:tcPr>
            <w:tcW w:w="1281" w:type="dxa"/>
          </w:tcPr>
          <w:p w14:paraId="143BE8BB" w14:textId="77777777" w:rsidR="00194560" w:rsidRPr="00E6485C" w:rsidRDefault="00194560" w:rsidP="00A11E02">
            <w:pPr>
              <w:spacing w:before="100" w:beforeAutospacing="1" w:after="100" w:afterAutospacing="1" w:line="360" w:lineRule="auto"/>
              <w:jc w:val="both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en-GB"/>
                <w14:ligatures w14:val="none"/>
              </w:rPr>
            </w:pPr>
            <w:r w:rsidRPr="00E6485C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en-GB"/>
                <w14:ligatures w14:val="none"/>
              </w:rPr>
              <w:t>Female</w:t>
            </w:r>
          </w:p>
        </w:tc>
        <w:tc>
          <w:tcPr>
            <w:tcW w:w="796" w:type="dxa"/>
          </w:tcPr>
          <w:p w14:paraId="595C0D9F" w14:textId="77777777" w:rsidR="00194560" w:rsidRPr="00E6485C" w:rsidRDefault="00194560" w:rsidP="00A11E02">
            <w:pPr>
              <w:spacing w:before="100" w:beforeAutospacing="1" w:after="100" w:afterAutospacing="1" w:line="360" w:lineRule="auto"/>
              <w:jc w:val="both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en-GB"/>
                <w14:ligatures w14:val="none"/>
              </w:rPr>
            </w:pPr>
            <w:r w:rsidRPr="00E6485C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en-GB"/>
                <w14:ligatures w14:val="none"/>
              </w:rPr>
              <w:t>Male</w:t>
            </w:r>
          </w:p>
        </w:tc>
        <w:tc>
          <w:tcPr>
            <w:tcW w:w="1030" w:type="dxa"/>
          </w:tcPr>
          <w:p w14:paraId="3B8375BD" w14:textId="77777777" w:rsidR="00194560" w:rsidRPr="00E6485C" w:rsidRDefault="00194560" w:rsidP="00A11E02">
            <w:pPr>
              <w:spacing w:before="100" w:beforeAutospacing="1" w:after="100" w:afterAutospacing="1" w:line="360" w:lineRule="auto"/>
              <w:jc w:val="both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en-GB"/>
                <w14:ligatures w14:val="none"/>
              </w:rPr>
            </w:pPr>
            <w:r w:rsidRPr="00E6485C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en-GB"/>
                <w14:ligatures w14:val="none"/>
              </w:rPr>
              <w:t>Male</w:t>
            </w:r>
          </w:p>
        </w:tc>
        <w:tc>
          <w:tcPr>
            <w:tcW w:w="834" w:type="dxa"/>
          </w:tcPr>
          <w:p w14:paraId="3D48997E" w14:textId="77777777" w:rsidR="00194560" w:rsidRPr="00E6485C" w:rsidRDefault="00194560" w:rsidP="00A11E02">
            <w:pPr>
              <w:spacing w:before="100" w:beforeAutospacing="1" w:after="100" w:afterAutospacing="1" w:line="360" w:lineRule="auto"/>
              <w:jc w:val="both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en-GB"/>
                <w14:ligatures w14:val="none"/>
              </w:rPr>
            </w:pPr>
            <w:r w:rsidRPr="00E6485C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en-GB"/>
                <w14:ligatures w14:val="none"/>
              </w:rPr>
              <w:t>Male</w:t>
            </w:r>
          </w:p>
        </w:tc>
        <w:tc>
          <w:tcPr>
            <w:tcW w:w="1113" w:type="dxa"/>
          </w:tcPr>
          <w:p w14:paraId="25355BB4" w14:textId="77777777" w:rsidR="00194560" w:rsidRPr="00E6485C" w:rsidRDefault="00194560" w:rsidP="00A11E02">
            <w:pPr>
              <w:spacing w:before="100" w:beforeAutospacing="1" w:after="100" w:afterAutospacing="1" w:line="360" w:lineRule="auto"/>
              <w:jc w:val="both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en-GB"/>
                <w14:ligatures w14:val="none"/>
              </w:rPr>
            </w:pPr>
            <w:r w:rsidRPr="00E6485C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en-GB"/>
                <w14:ligatures w14:val="none"/>
              </w:rPr>
              <w:t>Male</w:t>
            </w:r>
          </w:p>
        </w:tc>
        <w:tc>
          <w:tcPr>
            <w:tcW w:w="1007" w:type="dxa"/>
          </w:tcPr>
          <w:p w14:paraId="0B0BD592" w14:textId="77777777" w:rsidR="00194560" w:rsidRPr="00E6485C" w:rsidRDefault="00194560" w:rsidP="00A11E02">
            <w:pPr>
              <w:spacing w:before="100" w:beforeAutospacing="1" w:after="100" w:afterAutospacing="1" w:line="360" w:lineRule="auto"/>
              <w:jc w:val="both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en-GB"/>
                <w14:ligatures w14:val="none"/>
              </w:rPr>
            </w:pPr>
            <w:r w:rsidRPr="00E6485C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en-GB"/>
                <w14:ligatures w14:val="none"/>
              </w:rPr>
              <w:t>Female</w:t>
            </w:r>
          </w:p>
        </w:tc>
        <w:tc>
          <w:tcPr>
            <w:tcW w:w="1168" w:type="dxa"/>
          </w:tcPr>
          <w:p w14:paraId="600CF8F6" w14:textId="77777777" w:rsidR="00194560" w:rsidRPr="00E6485C" w:rsidRDefault="00194560" w:rsidP="00A11E02">
            <w:pPr>
              <w:spacing w:before="100" w:beforeAutospacing="1" w:after="100" w:afterAutospacing="1" w:line="360" w:lineRule="auto"/>
              <w:jc w:val="both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en-GB"/>
                <w14:ligatures w14:val="none"/>
              </w:rPr>
            </w:pPr>
            <w:r w:rsidRPr="00E6485C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en-GB"/>
                <w14:ligatures w14:val="none"/>
              </w:rPr>
              <w:t>Male</w:t>
            </w:r>
          </w:p>
        </w:tc>
        <w:tc>
          <w:tcPr>
            <w:tcW w:w="1140" w:type="dxa"/>
          </w:tcPr>
          <w:p w14:paraId="6CB7D4AC" w14:textId="77777777" w:rsidR="00194560" w:rsidRPr="00E6485C" w:rsidRDefault="00194560" w:rsidP="00A11E02">
            <w:pPr>
              <w:spacing w:before="100" w:beforeAutospacing="1" w:after="100" w:afterAutospacing="1" w:line="360" w:lineRule="auto"/>
              <w:jc w:val="both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en-GB"/>
                <w14:ligatures w14:val="none"/>
              </w:rPr>
            </w:pPr>
            <w:r w:rsidRPr="00E6485C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en-GB"/>
                <w14:ligatures w14:val="none"/>
              </w:rPr>
              <w:t>Female</w:t>
            </w:r>
          </w:p>
        </w:tc>
      </w:tr>
      <w:tr w:rsidR="00194560" w:rsidRPr="00E6485C" w14:paraId="33FE7904" w14:textId="77777777" w:rsidTr="00A11E02">
        <w:trPr>
          <w:trHeight w:val="422"/>
        </w:trPr>
        <w:tc>
          <w:tcPr>
            <w:tcW w:w="982" w:type="dxa"/>
          </w:tcPr>
          <w:p w14:paraId="79BF9094" w14:textId="77777777" w:rsidR="00194560" w:rsidRPr="00E6485C" w:rsidRDefault="00194560" w:rsidP="00A11E02">
            <w:pPr>
              <w:spacing w:before="100" w:beforeAutospacing="1" w:after="100" w:afterAutospacing="1" w:line="360" w:lineRule="auto"/>
              <w:jc w:val="both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en-GB"/>
                <w14:ligatures w14:val="none"/>
              </w:rPr>
            </w:pPr>
            <w:r w:rsidRPr="00E6485C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en-GB"/>
                <w14:ligatures w14:val="none"/>
              </w:rPr>
              <w:t>Age</w:t>
            </w:r>
          </w:p>
        </w:tc>
        <w:tc>
          <w:tcPr>
            <w:tcW w:w="1281" w:type="dxa"/>
          </w:tcPr>
          <w:p w14:paraId="451A6E4F" w14:textId="77777777" w:rsidR="00194560" w:rsidRPr="00E6485C" w:rsidRDefault="00194560" w:rsidP="00A11E02">
            <w:pPr>
              <w:spacing w:before="100" w:beforeAutospacing="1" w:after="100" w:afterAutospacing="1" w:line="360" w:lineRule="auto"/>
              <w:jc w:val="both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en-GB"/>
                <w14:ligatures w14:val="none"/>
              </w:rPr>
            </w:pPr>
            <w:r w:rsidRPr="00E6485C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en-GB"/>
                <w14:ligatures w14:val="none"/>
              </w:rPr>
              <w:t>55</w:t>
            </w:r>
          </w:p>
        </w:tc>
        <w:tc>
          <w:tcPr>
            <w:tcW w:w="796" w:type="dxa"/>
          </w:tcPr>
          <w:p w14:paraId="22069FCC" w14:textId="77777777" w:rsidR="00194560" w:rsidRPr="00E6485C" w:rsidRDefault="00194560" w:rsidP="00A11E02">
            <w:pPr>
              <w:spacing w:before="100" w:beforeAutospacing="1" w:after="100" w:afterAutospacing="1" w:line="360" w:lineRule="auto"/>
              <w:jc w:val="both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en-GB"/>
                <w14:ligatures w14:val="none"/>
              </w:rPr>
            </w:pPr>
            <w:r w:rsidRPr="00E6485C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en-GB"/>
                <w14:ligatures w14:val="none"/>
              </w:rPr>
              <w:t>66</w:t>
            </w:r>
          </w:p>
        </w:tc>
        <w:tc>
          <w:tcPr>
            <w:tcW w:w="1030" w:type="dxa"/>
          </w:tcPr>
          <w:p w14:paraId="732D1971" w14:textId="77777777" w:rsidR="00194560" w:rsidRPr="00E6485C" w:rsidRDefault="00194560" w:rsidP="00A11E02">
            <w:pPr>
              <w:spacing w:before="100" w:beforeAutospacing="1" w:after="100" w:afterAutospacing="1" w:line="360" w:lineRule="auto"/>
              <w:jc w:val="both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en-GB"/>
                <w14:ligatures w14:val="none"/>
              </w:rPr>
            </w:pPr>
            <w:r w:rsidRPr="00E6485C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en-GB"/>
                <w14:ligatures w14:val="none"/>
              </w:rPr>
              <w:t>51</w:t>
            </w:r>
          </w:p>
        </w:tc>
        <w:tc>
          <w:tcPr>
            <w:tcW w:w="834" w:type="dxa"/>
          </w:tcPr>
          <w:p w14:paraId="2435F711" w14:textId="77777777" w:rsidR="00194560" w:rsidRPr="00E6485C" w:rsidRDefault="00194560" w:rsidP="00A11E02">
            <w:pPr>
              <w:spacing w:before="100" w:beforeAutospacing="1" w:after="100" w:afterAutospacing="1" w:line="360" w:lineRule="auto"/>
              <w:jc w:val="both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en-GB"/>
                <w14:ligatures w14:val="none"/>
              </w:rPr>
            </w:pPr>
            <w:r w:rsidRPr="00E6485C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en-GB"/>
                <w14:ligatures w14:val="none"/>
              </w:rPr>
              <w:t>42</w:t>
            </w:r>
          </w:p>
        </w:tc>
        <w:tc>
          <w:tcPr>
            <w:tcW w:w="1113" w:type="dxa"/>
          </w:tcPr>
          <w:p w14:paraId="45541A1F" w14:textId="77777777" w:rsidR="00194560" w:rsidRPr="00E6485C" w:rsidRDefault="00194560" w:rsidP="00A11E02">
            <w:pPr>
              <w:spacing w:before="100" w:beforeAutospacing="1" w:after="100" w:afterAutospacing="1" w:line="360" w:lineRule="auto"/>
              <w:jc w:val="both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en-GB"/>
                <w14:ligatures w14:val="none"/>
              </w:rPr>
            </w:pPr>
            <w:r w:rsidRPr="00E6485C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en-GB"/>
                <w14:ligatures w14:val="none"/>
              </w:rPr>
              <w:t>61</w:t>
            </w:r>
          </w:p>
        </w:tc>
        <w:tc>
          <w:tcPr>
            <w:tcW w:w="1007" w:type="dxa"/>
          </w:tcPr>
          <w:p w14:paraId="467AF406" w14:textId="77777777" w:rsidR="00194560" w:rsidRPr="00E6485C" w:rsidRDefault="00194560" w:rsidP="00A11E02">
            <w:pPr>
              <w:spacing w:before="100" w:beforeAutospacing="1" w:after="100" w:afterAutospacing="1" w:line="360" w:lineRule="auto"/>
              <w:jc w:val="both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en-GB"/>
                <w14:ligatures w14:val="none"/>
              </w:rPr>
            </w:pPr>
            <w:r w:rsidRPr="00E6485C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en-GB"/>
                <w14:ligatures w14:val="none"/>
              </w:rPr>
              <w:t>68</w:t>
            </w:r>
          </w:p>
        </w:tc>
        <w:tc>
          <w:tcPr>
            <w:tcW w:w="1168" w:type="dxa"/>
          </w:tcPr>
          <w:p w14:paraId="75F05F12" w14:textId="77777777" w:rsidR="00194560" w:rsidRPr="00E6485C" w:rsidRDefault="00194560" w:rsidP="00A11E02">
            <w:pPr>
              <w:spacing w:before="100" w:beforeAutospacing="1" w:after="100" w:afterAutospacing="1" w:line="360" w:lineRule="auto"/>
              <w:jc w:val="both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en-GB"/>
                <w14:ligatures w14:val="none"/>
              </w:rPr>
            </w:pPr>
            <w:r w:rsidRPr="00E6485C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en-GB"/>
                <w14:ligatures w14:val="none"/>
              </w:rPr>
              <w:t>61</w:t>
            </w:r>
          </w:p>
        </w:tc>
        <w:tc>
          <w:tcPr>
            <w:tcW w:w="1140" w:type="dxa"/>
          </w:tcPr>
          <w:p w14:paraId="217C2E07" w14:textId="77777777" w:rsidR="00194560" w:rsidRPr="00E6485C" w:rsidRDefault="00194560" w:rsidP="00A11E02">
            <w:pPr>
              <w:spacing w:before="100" w:beforeAutospacing="1" w:after="100" w:afterAutospacing="1" w:line="360" w:lineRule="auto"/>
              <w:jc w:val="both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en-GB"/>
                <w14:ligatures w14:val="none"/>
              </w:rPr>
            </w:pPr>
            <w:r w:rsidRPr="00E6485C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en-GB"/>
                <w14:ligatures w14:val="none"/>
              </w:rPr>
              <w:t>74</w:t>
            </w:r>
          </w:p>
        </w:tc>
      </w:tr>
      <w:tr w:rsidR="00194560" w:rsidRPr="004D6D1F" w14:paraId="00065A23" w14:textId="77777777" w:rsidTr="00A11E02">
        <w:trPr>
          <w:trHeight w:val="1456"/>
        </w:trPr>
        <w:tc>
          <w:tcPr>
            <w:tcW w:w="982" w:type="dxa"/>
          </w:tcPr>
          <w:p w14:paraId="44756A51" w14:textId="77777777" w:rsidR="00194560" w:rsidRPr="00E6485C" w:rsidRDefault="00194560" w:rsidP="00A11E02">
            <w:pPr>
              <w:spacing w:before="100" w:beforeAutospacing="1" w:after="100" w:afterAutospacing="1" w:line="360" w:lineRule="auto"/>
              <w:jc w:val="both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en-GB"/>
                <w14:ligatures w14:val="none"/>
              </w:rPr>
            </w:pPr>
            <w:r w:rsidRPr="00E6485C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en-GB"/>
                <w14:ligatures w14:val="none"/>
              </w:rPr>
              <w:t>Diagnosis</w:t>
            </w:r>
          </w:p>
        </w:tc>
        <w:tc>
          <w:tcPr>
            <w:tcW w:w="1281" w:type="dxa"/>
          </w:tcPr>
          <w:p w14:paraId="677C736D" w14:textId="77777777" w:rsidR="00194560" w:rsidRPr="00E6485C" w:rsidRDefault="00194560" w:rsidP="00A11E02">
            <w:pPr>
              <w:spacing w:before="100" w:beforeAutospacing="1" w:after="100" w:afterAutospacing="1" w:line="360" w:lineRule="auto"/>
              <w:jc w:val="both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en-GB"/>
                <w14:ligatures w14:val="none"/>
              </w:rPr>
            </w:pPr>
            <w:r w:rsidRPr="00E6485C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en-GB"/>
                <w14:ligatures w14:val="none"/>
              </w:rPr>
              <w:t>Subjective cognitive impai</w:t>
            </w:r>
            <w:r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en-GB"/>
                <w14:ligatures w14:val="none"/>
              </w:rPr>
              <w:t>r</w:t>
            </w:r>
            <w:r w:rsidRPr="00E6485C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en-GB"/>
                <w14:ligatures w14:val="none"/>
              </w:rPr>
              <w:t>ment</w:t>
            </w:r>
          </w:p>
        </w:tc>
        <w:tc>
          <w:tcPr>
            <w:tcW w:w="796" w:type="dxa"/>
          </w:tcPr>
          <w:p w14:paraId="2C64F9CF" w14:textId="77777777" w:rsidR="00194560" w:rsidRPr="00E6485C" w:rsidRDefault="00194560" w:rsidP="00A11E02">
            <w:pPr>
              <w:spacing w:before="100" w:beforeAutospacing="1" w:after="100" w:afterAutospacing="1" w:line="360" w:lineRule="auto"/>
              <w:jc w:val="both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en-GB"/>
                <w14:ligatures w14:val="none"/>
              </w:rPr>
            </w:pPr>
            <w:r w:rsidRPr="00E6485C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en-GB"/>
                <w14:ligatures w14:val="none"/>
              </w:rPr>
              <w:t>Multiple systems atrophy</w:t>
            </w:r>
          </w:p>
        </w:tc>
        <w:tc>
          <w:tcPr>
            <w:tcW w:w="1030" w:type="dxa"/>
          </w:tcPr>
          <w:p w14:paraId="38D0528A" w14:textId="77777777" w:rsidR="00194560" w:rsidRPr="00E6485C" w:rsidRDefault="00194560" w:rsidP="00A11E02">
            <w:pPr>
              <w:spacing w:before="100" w:beforeAutospacing="1" w:after="100" w:afterAutospacing="1" w:line="360" w:lineRule="auto"/>
              <w:jc w:val="both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en-GB"/>
                <w14:ligatures w14:val="none"/>
              </w:rPr>
            </w:pPr>
            <w:r w:rsidRPr="00E6485C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en-GB"/>
                <w14:ligatures w14:val="none"/>
              </w:rPr>
              <w:t>Parkinson’s disease (PRKN)</w:t>
            </w:r>
          </w:p>
        </w:tc>
        <w:tc>
          <w:tcPr>
            <w:tcW w:w="834" w:type="dxa"/>
          </w:tcPr>
          <w:p w14:paraId="2AFB57E5" w14:textId="77777777" w:rsidR="00194560" w:rsidRPr="00E6485C" w:rsidRDefault="00194560" w:rsidP="00A11E02">
            <w:pPr>
              <w:spacing w:before="100" w:beforeAutospacing="1" w:after="100" w:afterAutospacing="1" w:line="360" w:lineRule="auto"/>
              <w:jc w:val="both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en-GB"/>
                <w14:ligatures w14:val="none"/>
              </w:rPr>
            </w:pPr>
            <w:r w:rsidRPr="00E6485C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en-GB"/>
                <w14:ligatures w14:val="none"/>
              </w:rPr>
              <w:t>Essential tremor</w:t>
            </w:r>
          </w:p>
        </w:tc>
        <w:tc>
          <w:tcPr>
            <w:tcW w:w="1113" w:type="dxa"/>
          </w:tcPr>
          <w:p w14:paraId="0767A4EA" w14:textId="77777777" w:rsidR="00194560" w:rsidRPr="00E6485C" w:rsidRDefault="00194560" w:rsidP="00A11E02">
            <w:pPr>
              <w:spacing w:before="100" w:beforeAutospacing="1" w:after="100" w:afterAutospacing="1" w:line="360" w:lineRule="auto"/>
              <w:jc w:val="both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-US" w:eastAsia="en-GB"/>
                <w14:ligatures w14:val="none"/>
              </w:rPr>
            </w:pPr>
            <w:r w:rsidRPr="00E6485C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-US" w:eastAsia="en-GB"/>
                <w14:ligatures w14:val="none"/>
              </w:rPr>
              <w:t>Isolated REM sleep behavior disorder</w:t>
            </w:r>
          </w:p>
        </w:tc>
        <w:tc>
          <w:tcPr>
            <w:tcW w:w="1007" w:type="dxa"/>
          </w:tcPr>
          <w:p w14:paraId="2E2E6BBE" w14:textId="77777777" w:rsidR="00194560" w:rsidRPr="00E6485C" w:rsidRDefault="00194560" w:rsidP="00A11E02">
            <w:pPr>
              <w:spacing w:before="100" w:beforeAutospacing="1" w:after="100" w:afterAutospacing="1" w:line="360" w:lineRule="auto"/>
              <w:jc w:val="both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en-GB"/>
                <w14:ligatures w14:val="none"/>
              </w:rPr>
            </w:pPr>
            <w:r w:rsidRPr="00E6485C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en-GB"/>
                <w14:ligatures w14:val="none"/>
              </w:rPr>
              <w:t>Alzheimer’s disease (mild dementia)</w:t>
            </w:r>
          </w:p>
        </w:tc>
        <w:tc>
          <w:tcPr>
            <w:tcW w:w="1168" w:type="dxa"/>
          </w:tcPr>
          <w:p w14:paraId="45E81D7B" w14:textId="77777777" w:rsidR="00194560" w:rsidRPr="00E6485C" w:rsidRDefault="00194560" w:rsidP="00A11E02">
            <w:pPr>
              <w:spacing w:before="100" w:beforeAutospacing="1" w:after="100" w:afterAutospacing="1" w:line="360" w:lineRule="auto"/>
              <w:jc w:val="both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-US" w:eastAsia="en-GB"/>
                <w14:ligatures w14:val="none"/>
              </w:rPr>
            </w:pPr>
            <w:r w:rsidRPr="00E6485C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-US" w:eastAsia="en-GB"/>
                <w14:ligatures w14:val="none"/>
              </w:rPr>
              <w:t>Isolated REM sleep behavior disorder</w:t>
            </w:r>
          </w:p>
        </w:tc>
        <w:tc>
          <w:tcPr>
            <w:tcW w:w="1140" w:type="dxa"/>
          </w:tcPr>
          <w:p w14:paraId="74BFE021" w14:textId="77777777" w:rsidR="00194560" w:rsidRPr="00E6485C" w:rsidRDefault="00194560" w:rsidP="00A11E02">
            <w:pPr>
              <w:spacing w:before="100" w:beforeAutospacing="1" w:after="100" w:afterAutospacing="1" w:line="360" w:lineRule="auto"/>
              <w:jc w:val="both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-US" w:eastAsia="en-GB"/>
                <w14:ligatures w14:val="none"/>
              </w:rPr>
            </w:pPr>
            <w:r w:rsidRPr="00E6485C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-US" w:eastAsia="en-GB"/>
                <w14:ligatures w14:val="none"/>
              </w:rPr>
              <w:t>Parkinson’s disease with subjective cognitive impairment</w:t>
            </w:r>
          </w:p>
        </w:tc>
      </w:tr>
      <w:tr w:rsidR="00194560" w:rsidRPr="00E6485C" w14:paraId="22EAB69C" w14:textId="77777777" w:rsidTr="00A11E02">
        <w:trPr>
          <w:trHeight w:val="986"/>
        </w:trPr>
        <w:tc>
          <w:tcPr>
            <w:tcW w:w="982" w:type="dxa"/>
          </w:tcPr>
          <w:p w14:paraId="0EBCA5D8" w14:textId="77777777" w:rsidR="00194560" w:rsidRPr="00E6485C" w:rsidRDefault="00194560" w:rsidP="00A11E02">
            <w:pPr>
              <w:spacing w:before="100" w:beforeAutospacing="1" w:after="100" w:afterAutospacing="1" w:line="360" w:lineRule="auto"/>
              <w:jc w:val="both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en-GB"/>
                <w14:ligatures w14:val="none"/>
              </w:rPr>
            </w:pPr>
            <w:r w:rsidRPr="00E6485C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en-GB"/>
                <w14:ligatures w14:val="none"/>
              </w:rPr>
              <w:t>Clinical scores</w:t>
            </w:r>
          </w:p>
        </w:tc>
        <w:tc>
          <w:tcPr>
            <w:tcW w:w="1281" w:type="dxa"/>
          </w:tcPr>
          <w:p w14:paraId="7632FAA0" w14:textId="77777777" w:rsidR="00194560" w:rsidRPr="00E6485C" w:rsidRDefault="00194560" w:rsidP="00A11E02">
            <w:pPr>
              <w:spacing w:before="100" w:beforeAutospacing="1" w:after="100" w:afterAutospacing="1" w:line="360" w:lineRule="auto"/>
              <w:jc w:val="both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en-GB"/>
                <w14:ligatures w14:val="none"/>
              </w:rPr>
            </w:pPr>
            <w:r w:rsidRPr="00E6485C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en-GB"/>
                <w14:ligatures w14:val="none"/>
              </w:rPr>
              <w:t>MMSE: 30</w:t>
            </w:r>
          </w:p>
        </w:tc>
        <w:tc>
          <w:tcPr>
            <w:tcW w:w="796" w:type="dxa"/>
          </w:tcPr>
          <w:p w14:paraId="1CC5CB99" w14:textId="77777777" w:rsidR="00194560" w:rsidRPr="00E6485C" w:rsidRDefault="00194560" w:rsidP="00A11E02">
            <w:pPr>
              <w:spacing w:before="100" w:beforeAutospacing="1" w:after="100" w:afterAutospacing="1" w:line="360" w:lineRule="auto"/>
              <w:jc w:val="both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en-GB"/>
                <w14:ligatures w14:val="none"/>
              </w:rPr>
            </w:pPr>
            <w:r w:rsidRPr="00E6485C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en-GB"/>
                <w14:ligatures w14:val="none"/>
              </w:rPr>
              <w:t>H&amp;Y: 2</w:t>
            </w:r>
            <w:r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en-GB"/>
                <w14:ligatures w14:val="none"/>
              </w:rPr>
              <w:t xml:space="preserve">, </w:t>
            </w:r>
            <w:r w:rsidRPr="00E6485C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en-GB"/>
                <w14:ligatures w14:val="none"/>
              </w:rPr>
              <w:t>UPDRS III: 44</w:t>
            </w:r>
          </w:p>
        </w:tc>
        <w:tc>
          <w:tcPr>
            <w:tcW w:w="1030" w:type="dxa"/>
          </w:tcPr>
          <w:p w14:paraId="6B207D6D" w14:textId="77777777" w:rsidR="00194560" w:rsidRPr="00E6485C" w:rsidRDefault="00194560" w:rsidP="00A11E02">
            <w:pPr>
              <w:spacing w:before="100" w:beforeAutospacing="1" w:after="100" w:afterAutospacing="1" w:line="360" w:lineRule="auto"/>
              <w:jc w:val="both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en-GB"/>
                <w14:ligatures w14:val="none"/>
              </w:rPr>
            </w:pPr>
            <w:r w:rsidRPr="00E6485C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en-GB"/>
                <w14:ligatures w14:val="none"/>
              </w:rPr>
              <w:t>H&amp;Y: 2</w:t>
            </w:r>
          </w:p>
          <w:p w14:paraId="5878BE6D" w14:textId="77777777" w:rsidR="00194560" w:rsidRPr="00E6485C" w:rsidRDefault="00194560" w:rsidP="00A11E02">
            <w:pPr>
              <w:spacing w:before="100" w:beforeAutospacing="1" w:after="100" w:afterAutospacing="1" w:line="360" w:lineRule="auto"/>
              <w:jc w:val="both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en-GB"/>
                <w14:ligatures w14:val="none"/>
              </w:rPr>
            </w:pPr>
          </w:p>
        </w:tc>
        <w:tc>
          <w:tcPr>
            <w:tcW w:w="834" w:type="dxa"/>
          </w:tcPr>
          <w:p w14:paraId="2B2E30CB" w14:textId="77777777" w:rsidR="00194560" w:rsidRPr="00E6485C" w:rsidRDefault="00194560" w:rsidP="00A11E02">
            <w:pPr>
              <w:spacing w:before="100" w:beforeAutospacing="1" w:after="100" w:afterAutospacing="1" w:line="360" w:lineRule="auto"/>
              <w:jc w:val="both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en-GB"/>
                <w14:ligatures w14:val="none"/>
              </w:rPr>
            </w:pPr>
            <w:r w:rsidRPr="00E6485C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en-GB"/>
                <w14:ligatures w14:val="none"/>
              </w:rPr>
              <w:t>NA</w:t>
            </w:r>
          </w:p>
        </w:tc>
        <w:tc>
          <w:tcPr>
            <w:tcW w:w="1113" w:type="dxa"/>
          </w:tcPr>
          <w:p w14:paraId="2612A361" w14:textId="77777777" w:rsidR="00194560" w:rsidRPr="00E6485C" w:rsidRDefault="00194560" w:rsidP="00A11E02">
            <w:pPr>
              <w:spacing w:before="100" w:beforeAutospacing="1" w:after="100" w:afterAutospacing="1" w:line="360" w:lineRule="auto"/>
              <w:jc w:val="both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en-GB"/>
                <w14:ligatures w14:val="none"/>
              </w:rPr>
            </w:pPr>
            <w:r w:rsidRPr="00E6485C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en-GB"/>
                <w14:ligatures w14:val="none"/>
              </w:rPr>
              <w:t>NA</w:t>
            </w:r>
          </w:p>
        </w:tc>
        <w:tc>
          <w:tcPr>
            <w:tcW w:w="1007" w:type="dxa"/>
          </w:tcPr>
          <w:p w14:paraId="34128C97" w14:textId="77777777" w:rsidR="00194560" w:rsidRPr="00E6485C" w:rsidRDefault="00194560" w:rsidP="00A11E02">
            <w:pPr>
              <w:spacing w:before="100" w:beforeAutospacing="1" w:after="100" w:afterAutospacing="1" w:line="360" w:lineRule="auto"/>
              <w:jc w:val="both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en-GB"/>
                <w14:ligatures w14:val="none"/>
              </w:rPr>
            </w:pPr>
            <w:r w:rsidRPr="00E6485C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en-GB"/>
                <w14:ligatures w14:val="none"/>
              </w:rPr>
              <w:t>MMSE 22</w:t>
            </w:r>
          </w:p>
        </w:tc>
        <w:tc>
          <w:tcPr>
            <w:tcW w:w="1168" w:type="dxa"/>
          </w:tcPr>
          <w:p w14:paraId="46A85A37" w14:textId="77777777" w:rsidR="00194560" w:rsidRPr="00E6485C" w:rsidRDefault="00194560" w:rsidP="00A11E02">
            <w:pPr>
              <w:spacing w:before="100" w:beforeAutospacing="1" w:after="100" w:afterAutospacing="1" w:line="360" w:lineRule="auto"/>
              <w:jc w:val="both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-US" w:eastAsia="en-GB"/>
                <w14:ligatures w14:val="none"/>
              </w:rPr>
            </w:pPr>
            <w:r w:rsidRPr="00E6485C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-US" w:eastAsia="en-GB"/>
                <w14:ligatures w14:val="none"/>
              </w:rPr>
              <w:t>UPDRS III: 7</w:t>
            </w:r>
            <w:r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-US" w:eastAsia="en-GB"/>
                <w14:ligatures w14:val="none"/>
              </w:rPr>
              <w:t xml:space="preserve">, </w:t>
            </w:r>
            <w:r w:rsidRPr="00E6485C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-US" w:eastAsia="en-GB"/>
                <w14:ligatures w14:val="none"/>
              </w:rPr>
              <w:t>MoCA: 29</w:t>
            </w:r>
          </w:p>
        </w:tc>
        <w:tc>
          <w:tcPr>
            <w:tcW w:w="1140" w:type="dxa"/>
          </w:tcPr>
          <w:p w14:paraId="4399D642" w14:textId="77777777" w:rsidR="00194560" w:rsidRPr="00E6485C" w:rsidRDefault="00194560" w:rsidP="00A11E02">
            <w:pPr>
              <w:spacing w:before="100" w:beforeAutospacing="1" w:after="100" w:afterAutospacing="1" w:line="360" w:lineRule="auto"/>
              <w:jc w:val="both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-US" w:eastAsia="en-GB"/>
                <w14:ligatures w14:val="none"/>
              </w:rPr>
            </w:pPr>
            <w:r w:rsidRPr="00E6485C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-US" w:eastAsia="en-GB"/>
                <w14:ligatures w14:val="none"/>
              </w:rPr>
              <w:t>CDR: 0</w:t>
            </w:r>
          </w:p>
          <w:p w14:paraId="7FBD797D" w14:textId="77777777" w:rsidR="00194560" w:rsidRPr="00E6485C" w:rsidRDefault="00194560" w:rsidP="00A11E02">
            <w:pPr>
              <w:spacing w:before="100" w:beforeAutospacing="1" w:after="100" w:afterAutospacing="1" w:line="360" w:lineRule="auto"/>
              <w:jc w:val="both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-US" w:eastAsia="en-GB"/>
                <w14:ligatures w14:val="none"/>
              </w:rPr>
            </w:pPr>
          </w:p>
        </w:tc>
      </w:tr>
      <w:tr w:rsidR="00194560" w:rsidRPr="00E6485C" w14:paraId="70AA5F32" w14:textId="77777777" w:rsidTr="00A11E02">
        <w:trPr>
          <w:trHeight w:val="422"/>
        </w:trPr>
        <w:tc>
          <w:tcPr>
            <w:tcW w:w="982" w:type="dxa"/>
          </w:tcPr>
          <w:p w14:paraId="216C3E70" w14:textId="77777777" w:rsidR="00194560" w:rsidRPr="00E6485C" w:rsidRDefault="00194560" w:rsidP="00A11E02">
            <w:pPr>
              <w:spacing w:before="100" w:beforeAutospacing="1" w:after="100" w:afterAutospacing="1" w:line="360" w:lineRule="auto"/>
              <w:jc w:val="both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en-GB"/>
                <w14:ligatures w14:val="none"/>
              </w:rPr>
            </w:pPr>
            <w:r w:rsidRPr="00E6485C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en-GB"/>
                <w14:ligatures w14:val="none"/>
              </w:rPr>
              <w:t>Biomarkers</w:t>
            </w:r>
          </w:p>
        </w:tc>
        <w:tc>
          <w:tcPr>
            <w:tcW w:w="1281" w:type="dxa"/>
          </w:tcPr>
          <w:p w14:paraId="50A41844" w14:textId="77777777" w:rsidR="00194560" w:rsidRPr="00E6485C" w:rsidRDefault="00194560" w:rsidP="00A11E02">
            <w:pPr>
              <w:spacing w:before="100" w:beforeAutospacing="1" w:after="100" w:afterAutospacing="1" w:line="360" w:lineRule="auto"/>
              <w:jc w:val="both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-US" w:eastAsia="en-GB"/>
                <w14:ligatures w14:val="none"/>
              </w:rPr>
            </w:pPr>
            <w:r w:rsidRPr="00E6485C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-US" w:eastAsia="en-GB"/>
                <w14:ligatures w14:val="none"/>
              </w:rPr>
              <w:t>Amyloid negative (PET &amp; CSF)</w:t>
            </w:r>
            <w:r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-US" w:eastAsia="en-GB"/>
                <w14:ligatures w14:val="none"/>
              </w:rPr>
              <w:t xml:space="preserve">, </w:t>
            </w:r>
            <w:r w:rsidRPr="00E6485C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-US" w:eastAsia="en-GB"/>
                <w14:ligatures w14:val="none"/>
              </w:rPr>
              <w:t>Tau negative (PET &amp; CSF)</w:t>
            </w:r>
          </w:p>
        </w:tc>
        <w:tc>
          <w:tcPr>
            <w:tcW w:w="796" w:type="dxa"/>
          </w:tcPr>
          <w:p w14:paraId="4243D0C7" w14:textId="77777777" w:rsidR="00194560" w:rsidRPr="00E6485C" w:rsidRDefault="00194560" w:rsidP="00A11E02">
            <w:pPr>
              <w:spacing w:before="100" w:beforeAutospacing="1" w:after="100" w:afterAutospacing="1" w:line="360" w:lineRule="auto"/>
              <w:jc w:val="both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-US" w:eastAsia="en-GB"/>
                <w14:ligatures w14:val="none"/>
              </w:rPr>
            </w:pPr>
            <w:r w:rsidRPr="00E6485C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-US" w:eastAsia="en-GB"/>
                <w14:ligatures w14:val="none"/>
              </w:rPr>
              <w:t>NfL elevated (Serum)</w:t>
            </w:r>
          </w:p>
        </w:tc>
        <w:tc>
          <w:tcPr>
            <w:tcW w:w="1030" w:type="dxa"/>
          </w:tcPr>
          <w:p w14:paraId="3EAD4799" w14:textId="77777777" w:rsidR="00194560" w:rsidRPr="00E6485C" w:rsidRDefault="00194560" w:rsidP="00A11E02">
            <w:pPr>
              <w:spacing w:before="100" w:beforeAutospacing="1" w:after="100" w:afterAutospacing="1" w:line="360" w:lineRule="auto"/>
              <w:jc w:val="both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-US" w:eastAsia="en-GB"/>
                <w14:ligatures w14:val="none"/>
              </w:rPr>
            </w:pPr>
            <w:r w:rsidRPr="00E6485C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-US" w:eastAsia="en-GB"/>
                <w14:ligatures w14:val="none"/>
              </w:rPr>
              <w:t>Amyloid negative (CSF)</w:t>
            </w:r>
            <w:r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-US" w:eastAsia="en-GB"/>
                <w14:ligatures w14:val="none"/>
              </w:rPr>
              <w:t xml:space="preserve">, </w:t>
            </w:r>
            <w:r w:rsidRPr="00E6485C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-US" w:eastAsia="en-GB"/>
                <w14:ligatures w14:val="none"/>
              </w:rPr>
              <w:t>Tau negative (CSF)</w:t>
            </w:r>
          </w:p>
        </w:tc>
        <w:tc>
          <w:tcPr>
            <w:tcW w:w="834" w:type="dxa"/>
          </w:tcPr>
          <w:p w14:paraId="18A0823D" w14:textId="77777777" w:rsidR="00194560" w:rsidRPr="00E6485C" w:rsidRDefault="00194560" w:rsidP="00A11E02">
            <w:pPr>
              <w:spacing w:before="100" w:beforeAutospacing="1" w:after="100" w:afterAutospacing="1" w:line="360" w:lineRule="auto"/>
              <w:jc w:val="both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-US" w:eastAsia="en-GB"/>
                <w14:ligatures w14:val="none"/>
              </w:rPr>
            </w:pPr>
            <w:r w:rsidRPr="00E6485C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-US" w:eastAsia="en-GB"/>
                <w14:ligatures w14:val="none"/>
              </w:rPr>
              <w:t>DaT-SPECT negative</w:t>
            </w:r>
          </w:p>
        </w:tc>
        <w:tc>
          <w:tcPr>
            <w:tcW w:w="1113" w:type="dxa"/>
          </w:tcPr>
          <w:p w14:paraId="60B126D7" w14:textId="77777777" w:rsidR="00194560" w:rsidRPr="00E6485C" w:rsidRDefault="00194560" w:rsidP="00A11E02">
            <w:pPr>
              <w:spacing w:before="100" w:beforeAutospacing="1" w:after="100" w:afterAutospacing="1" w:line="360" w:lineRule="auto"/>
              <w:jc w:val="both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-US" w:eastAsia="en-GB"/>
                <w14:ligatures w14:val="none"/>
              </w:rPr>
            </w:pPr>
            <w:r w:rsidRPr="00E6485C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-US" w:eastAsia="en-GB"/>
                <w14:ligatures w14:val="none"/>
              </w:rPr>
              <w:t>MIBG positive</w:t>
            </w:r>
            <w:r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-US" w:eastAsia="en-GB"/>
                <w14:ligatures w14:val="none"/>
              </w:rPr>
              <w:t xml:space="preserve">, </w:t>
            </w:r>
            <w:r w:rsidRPr="00E6485C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-US" w:eastAsia="en-GB"/>
                <w14:ligatures w14:val="none"/>
              </w:rPr>
              <w:t>FDG positive</w:t>
            </w:r>
            <w:r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-US" w:eastAsia="en-GB"/>
                <w14:ligatures w14:val="none"/>
              </w:rPr>
              <w:t xml:space="preserve">, </w:t>
            </w:r>
            <w:r w:rsidRPr="00E6485C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-US" w:eastAsia="en-GB"/>
                <w14:ligatures w14:val="none"/>
              </w:rPr>
              <w:t>DaT-SPECT negative</w:t>
            </w:r>
          </w:p>
        </w:tc>
        <w:tc>
          <w:tcPr>
            <w:tcW w:w="1007" w:type="dxa"/>
          </w:tcPr>
          <w:p w14:paraId="072BE74B" w14:textId="77777777" w:rsidR="00194560" w:rsidRPr="00E6485C" w:rsidRDefault="00194560" w:rsidP="00A11E02">
            <w:pPr>
              <w:spacing w:before="100" w:beforeAutospacing="1" w:after="100" w:afterAutospacing="1" w:line="360" w:lineRule="auto"/>
              <w:jc w:val="both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-US" w:eastAsia="en-GB"/>
                <w14:ligatures w14:val="none"/>
              </w:rPr>
            </w:pPr>
            <w:r w:rsidRPr="00E6485C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-US" w:eastAsia="en-GB"/>
                <w14:ligatures w14:val="none"/>
              </w:rPr>
              <w:t>Amyloid positive (CSF)</w:t>
            </w:r>
            <w:r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-US" w:eastAsia="en-GB"/>
                <w14:ligatures w14:val="none"/>
              </w:rPr>
              <w:t xml:space="preserve">, </w:t>
            </w:r>
            <w:r w:rsidRPr="00E6485C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-US" w:eastAsia="en-GB"/>
                <w14:ligatures w14:val="none"/>
              </w:rPr>
              <w:t>Tau positive (PET &amp; CSF)</w:t>
            </w:r>
          </w:p>
        </w:tc>
        <w:tc>
          <w:tcPr>
            <w:tcW w:w="1168" w:type="dxa"/>
          </w:tcPr>
          <w:p w14:paraId="3A54CBEA" w14:textId="77777777" w:rsidR="00194560" w:rsidRPr="00E6485C" w:rsidRDefault="00194560" w:rsidP="00A11E02">
            <w:pPr>
              <w:spacing w:before="100" w:beforeAutospacing="1" w:after="100" w:afterAutospacing="1" w:line="360" w:lineRule="auto"/>
              <w:jc w:val="both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-US" w:eastAsia="en-GB"/>
                <w14:ligatures w14:val="none"/>
              </w:rPr>
            </w:pPr>
            <w:r w:rsidRPr="00E6485C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-US" w:eastAsia="en-GB"/>
                <w14:ligatures w14:val="none"/>
              </w:rPr>
              <w:t>MIBG positive</w:t>
            </w:r>
            <w:r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-US" w:eastAsia="en-GB"/>
                <w14:ligatures w14:val="none"/>
              </w:rPr>
              <w:t xml:space="preserve">, </w:t>
            </w:r>
            <w:r w:rsidRPr="00E6485C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-US" w:eastAsia="en-GB"/>
                <w14:ligatures w14:val="none"/>
              </w:rPr>
              <w:t>FDG positive</w:t>
            </w:r>
            <w:r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-US" w:eastAsia="en-GB"/>
                <w14:ligatures w14:val="none"/>
              </w:rPr>
              <w:t xml:space="preserve">, </w:t>
            </w:r>
            <w:r w:rsidRPr="00E6485C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-US" w:eastAsia="en-GB"/>
                <w14:ligatures w14:val="none"/>
              </w:rPr>
              <w:t>DaT-SPECT positive</w:t>
            </w:r>
          </w:p>
        </w:tc>
        <w:tc>
          <w:tcPr>
            <w:tcW w:w="1140" w:type="dxa"/>
          </w:tcPr>
          <w:p w14:paraId="621F952A" w14:textId="77777777" w:rsidR="00194560" w:rsidRPr="00E6485C" w:rsidRDefault="00194560" w:rsidP="00A11E02">
            <w:pPr>
              <w:spacing w:before="100" w:beforeAutospacing="1" w:after="100" w:afterAutospacing="1" w:line="360" w:lineRule="auto"/>
              <w:jc w:val="both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-US" w:eastAsia="en-GB"/>
                <w14:ligatures w14:val="none"/>
              </w:rPr>
            </w:pPr>
            <w:r w:rsidRPr="00E6485C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-US" w:eastAsia="en-GB"/>
                <w14:ligatures w14:val="none"/>
              </w:rPr>
              <w:t>Tau negative (PET)</w:t>
            </w:r>
          </w:p>
        </w:tc>
      </w:tr>
    </w:tbl>
    <w:p w14:paraId="42C21CE7" w14:textId="77777777" w:rsidR="00FB1EFC" w:rsidRDefault="00FB1EFC"/>
    <w:sectPr w:rsidR="00FB1EFC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38"/>
  <w:displayBackgroundShape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94560"/>
    <w:rsid w:val="00005DDF"/>
    <w:rsid w:val="000060EB"/>
    <w:rsid w:val="00020022"/>
    <w:rsid w:val="00020CC0"/>
    <w:rsid w:val="000223A1"/>
    <w:rsid w:val="00024096"/>
    <w:rsid w:val="00024800"/>
    <w:rsid w:val="00025EB3"/>
    <w:rsid w:val="000439EC"/>
    <w:rsid w:val="000448FE"/>
    <w:rsid w:val="00046E94"/>
    <w:rsid w:val="0005635A"/>
    <w:rsid w:val="00061FF5"/>
    <w:rsid w:val="00062B15"/>
    <w:rsid w:val="0006697A"/>
    <w:rsid w:val="0007140B"/>
    <w:rsid w:val="00071B05"/>
    <w:rsid w:val="00072A64"/>
    <w:rsid w:val="0008691A"/>
    <w:rsid w:val="000911BE"/>
    <w:rsid w:val="00092246"/>
    <w:rsid w:val="00096836"/>
    <w:rsid w:val="000A2E75"/>
    <w:rsid w:val="000A41AC"/>
    <w:rsid w:val="000B44E6"/>
    <w:rsid w:val="000D2AC8"/>
    <w:rsid w:val="000D7002"/>
    <w:rsid w:val="000D7E9A"/>
    <w:rsid w:val="000E1D52"/>
    <w:rsid w:val="000E7000"/>
    <w:rsid w:val="000F0D51"/>
    <w:rsid w:val="000F3CB6"/>
    <w:rsid w:val="000F618A"/>
    <w:rsid w:val="00101405"/>
    <w:rsid w:val="001040B8"/>
    <w:rsid w:val="00105468"/>
    <w:rsid w:val="00106226"/>
    <w:rsid w:val="00120FCA"/>
    <w:rsid w:val="0013672D"/>
    <w:rsid w:val="001428D5"/>
    <w:rsid w:val="00154C72"/>
    <w:rsid w:val="001613DF"/>
    <w:rsid w:val="00162C5C"/>
    <w:rsid w:val="00170318"/>
    <w:rsid w:val="00174994"/>
    <w:rsid w:val="0017542A"/>
    <w:rsid w:val="001911EC"/>
    <w:rsid w:val="00192918"/>
    <w:rsid w:val="00194560"/>
    <w:rsid w:val="001A2AE0"/>
    <w:rsid w:val="001A4206"/>
    <w:rsid w:val="001A4966"/>
    <w:rsid w:val="001C0888"/>
    <w:rsid w:val="001C3EBE"/>
    <w:rsid w:val="001C5A82"/>
    <w:rsid w:val="001C6606"/>
    <w:rsid w:val="001D4F93"/>
    <w:rsid w:val="001D6496"/>
    <w:rsid w:val="001E2EFC"/>
    <w:rsid w:val="001F534B"/>
    <w:rsid w:val="001F5488"/>
    <w:rsid w:val="00201E72"/>
    <w:rsid w:val="00213282"/>
    <w:rsid w:val="0021328E"/>
    <w:rsid w:val="002139A5"/>
    <w:rsid w:val="00214388"/>
    <w:rsid w:val="002158A2"/>
    <w:rsid w:val="00217AE9"/>
    <w:rsid w:val="00222185"/>
    <w:rsid w:val="002226B3"/>
    <w:rsid w:val="00222BBE"/>
    <w:rsid w:val="00223DEA"/>
    <w:rsid w:val="00227E74"/>
    <w:rsid w:val="00235A9B"/>
    <w:rsid w:val="00243724"/>
    <w:rsid w:val="00254788"/>
    <w:rsid w:val="00257ED7"/>
    <w:rsid w:val="00267F4B"/>
    <w:rsid w:val="002736E7"/>
    <w:rsid w:val="00277D7F"/>
    <w:rsid w:val="00281140"/>
    <w:rsid w:val="00293F63"/>
    <w:rsid w:val="002954A8"/>
    <w:rsid w:val="00296741"/>
    <w:rsid w:val="002A0A9D"/>
    <w:rsid w:val="002A0CFF"/>
    <w:rsid w:val="002A5981"/>
    <w:rsid w:val="002A65EE"/>
    <w:rsid w:val="002A7419"/>
    <w:rsid w:val="002A7C59"/>
    <w:rsid w:val="002B14F5"/>
    <w:rsid w:val="002B3103"/>
    <w:rsid w:val="002B31E8"/>
    <w:rsid w:val="002B558A"/>
    <w:rsid w:val="002B629C"/>
    <w:rsid w:val="002B7B4D"/>
    <w:rsid w:val="002C49CA"/>
    <w:rsid w:val="002C4D2B"/>
    <w:rsid w:val="002D287E"/>
    <w:rsid w:val="002D6474"/>
    <w:rsid w:val="002E2718"/>
    <w:rsid w:val="002F1ACB"/>
    <w:rsid w:val="002F2930"/>
    <w:rsid w:val="00300E8E"/>
    <w:rsid w:val="00301338"/>
    <w:rsid w:val="003062ED"/>
    <w:rsid w:val="00307CF1"/>
    <w:rsid w:val="00333F2D"/>
    <w:rsid w:val="003411D3"/>
    <w:rsid w:val="00344722"/>
    <w:rsid w:val="00350D11"/>
    <w:rsid w:val="003531A3"/>
    <w:rsid w:val="003758AD"/>
    <w:rsid w:val="003768A8"/>
    <w:rsid w:val="0038487D"/>
    <w:rsid w:val="003877B0"/>
    <w:rsid w:val="003B7744"/>
    <w:rsid w:val="003C253B"/>
    <w:rsid w:val="003C758A"/>
    <w:rsid w:val="003C7999"/>
    <w:rsid w:val="003D1874"/>
    <w:rsid w:val="003D29C1"/>
    <w:rsid w:val="003E3BFC"/>
    <w:rsid w:val="003E6458"/>
    <w:rsid w:val="003E7B80"/>
    <w:rsid w:val="003F4D90"/>
    <w:rsid w:val="003F53AB"/>
    <w:rsid w:val="003F7BCE"/>
    <w:rsid w:val="004003E6"/>
    <w:rsid w:val="004013ED"/>
    <w:rsid w:val="0042079A"/>
    <w:rsid w:val="004218A0"/>
    <w:rsid w:val="00421A3F"/>
    <w:rsid w:val="00425D8C"/>
    <w:rsid w:val="00431A97"/>
    <w:rsid w:val="004358A5"/>
    <w:rsid w:val="00436473"/>
    <w:rsid w:val="0045056B"/>
    <w:rsid w:val="004553C9"/>
    <w:rsid w:val="00471826"/>
    <w:rsid w:val="00475E08"/>
    <w:rsid w:val="00476D9C"/>
    <w:rsid w:val="00477790"/>
    <w:rsid w:val="004825A4"/>
    <w:rsid w:val="0049085F"/>
    <w:rsid w:val="004A23DB"/>
    <w:rsid w:val="004A2D28"/>
    <w:rsid w:val="004B064F"/>
    <w:rsid w:val="004B290F"/>
    <w:rsid w:val="004B2AB6"/>
    <w:rsid w:val="004C1799"/>
    <w:rsid w:val="004C2CFE"/>
    <w:rsid w:val="004C2FF4"/>
    <w:rsid w:val="004D5201"/>
    <w:rsid w:val="004D756C"/>
    <w:rsid w:val="004D7590"/>
    <w:rsid w:val="004E07C1"/>
    <w:rsid w:val="004E3ACB"/>
    <w:rsid w:val="004E425E"/>
    <w:rsid w:val="004E4B1E"/>
    <w:rsid w:val="004E4FA2"/>
    <w:rsid w:val="004F1855"/>
    <w:rsid w:val="004F204E"/>
    <w:rsid w:val="004F6129"/>
    <w:rsid w:val="00500742"/>
    <w:rsid w:val="0051597E"/>
    <w:rsid w:val="005165F4"/>
    <w:rsid w:val="005203D3"/>
    <w:rsid w:val="00521A55"/>
    <w:rsid w:val="00526EF6"/>
    <w:rsid w:val="00531180"/>
    <w:rsid w:val="0053614B"/>
    <w:rsid w:val="00546246"/>
    <w:rsid w:val="00553021"/>
    <w:rsid w:val="00553570"/>
    <w:rsid w:val="00560C95"/>
    <w:rsid w:val="00562024"/>
    <w:rsid w:val="005620EF"/>
    <w:rsid w:val="00563DD3"/>
    <w:rsid w:val="005668A8"/>
    <w:rsid w:val="00573F6A"/>
    <w:rsid w:val="00577DB7"/>
    <w:rsid w:val="005811B1"/>
    <w:rsid w:val="00583138"/>
    <w:rsid w:val="00584F60"/>
    <w:rsid w:val="00593B06"/>
    <w:rsid w:val="00594B37"/>
    <w:rsid w:val="00596DDB"/>
    <w:rsid w:val="005A23A5"/>
    <w:rsid w:val="005A4A25"/>
    <w:rsid w:val="005A6446"/>
    <w:rsid w:val="005A6EF4"/>
    <w:rsid w:val="005A77BE"/>
    <w:rsid w:val="005C090C"/>
    <w:rsid w:val="005C131F"/>
    <w:rsid w:val="005C3381"/>
    <w:rsid w:val="005C5862"/>
    <w:rsid w:val="005D266C"/>
    <w:rsid w:val="005D34F6"/>
    <w:rsid w:val="005E2110"/>
    <w:rsid w:val="005E77F1"/>
    <w:rsid w:val="005E7DE7"/>
    <w:rsid w:val="005F30AE"/>
    <w:rsid w:val="00603982"/>
    <w:rsid w:val="0060572F"/>
    <w:rsid w:val="00605F66"/>
    <w:rsid w:val="00610506"/>
    <w:rsid w:val="006215A8"/>
    <w:rsid w:val="00630870"/>
    <w:rsid w:val="00640608"/>
    <w:rsid w:val="0064219F"/>
    <w:rsid w:val="006423E3"/>
    <w:rsid w:val="00645E16"/>
    <w:rsid w:val="0065096C"/>
    <w:rsid w:val="00651AF1"/>
    <w:rsid w:val="00652ACB"/>
    <w:rsid w:val="00653EBD"/>
    <w:rsid w:val="0066110A"/>
    <w:rsid w:val="00661972"/>
    <w:rsid w:val="00665866"/>
    <w:rsid w:val="00667CED"/>
    <w:rsid w:val="006730EB"/>
    <w:rsid w:val="00674C28"/>
    <w:rsid w:val="00675EB7"/>
    <w:rsid w:val="00681BCC"/>
    <w:rsid w:val="00683367"/>
    <w:rsid w:val="0069572A"/>
    <w:rsid w:val="006A0226"/>
    <w:rsid w:val="006A525E"/>
    <w:rsid w:val="006A535B"/>
    <w:rsid w:val="006A5529"/>
    <w:rsid w:val="006A6E79"/>
    <w:rsid w:val="006B2FB7"/>
    <w:rsid w:val="006B477B"/>
    <w:rsid w:val="006B5A26"/>
    <w:rsid w:val="006C0658"/>
    <w:rsid w:val="006C51D0"/>
    <w:rsid w:val="006D4E24"/>
    <w:rsid w:val="006D59C9"/>
    <w:rsid w:val="006E400E"/>
    <w:rsid w:val="006E5023"/>
    <w:rsid w:val="006E7B23"/>
    <w:rsid w:val="0071123D"/>
    <w:rsid w:val="007139E2"/>
    <w:rsid w:val="007204D7"/>
    <w:rsid w:val="0072061D"/>
    <w:rsid w:val="007212FF"/>
    <w:rsid w:val="007251A2"/>
    <w:rsid w:val="0072593E"/>
    <w:rsid w:val="00736D2E"/>
    <w:rsid w:val="00740310"/>
    <w:rsid w:val="00741DC9"/>
    <w:rsid w:val="00744F95"/>
    <w:rsid w:val="00747DC7"/>
    <w:rsid w:val="0075285B"/>
    <w:rsid w:val="00753DBD"/>
    <w:rsid w:val="00756362"/>
    <w:rsid w:val="00764A1E"/>
    <w:rsid w:val="0077059E"/>
    <w:rsid w:val="00776017"/>
    <w:rsid w:val="0078725B"/>
    <w:rsid w:val="00794073"/>
    <w:rsid w:val="00796047"/>
    <w:rsid w:val="007A1D60"/>
    <w:rsid w:val="007A3AA8"/>
    <w:rsid w:val="007B1045"/>
    <w:rsid w:val="007C2235"/>
    <w:rsid w:val="007C50F9"/>
    <w:rsid w:val="007D3E99"/>
    <w:rsid w:val="007D74A5"/>
    <w:rsid w:val="007E398C"/>
    <w:rsid w:val="007F0F66"/>
    <w:rsid w:val="007F479C"/>
    <w:rsid w:val="0080237B"/>
    <w:rsid w:val="008228C6"/>
    <w:rsid w:val="008313D8"/>
    <w:rsid w:val="00833713"/>
    <w:rsid w:val="008441A6"/>
    <w:rsid w:val="00845366"/>
    <w:rsid w:val="008526C6"/>
    <w:rsid w:val="00856B12"/>
    <w:rsid w:val="00863441"/>
    <w:rsid w:val="00866611"/>
    <w:rsid w:val="008673D4"/>
    <w:rsid w:val="008731F8"/>
    <w:rsid w:val="008903D3"/>
    <w:rsid w:val="00893202"/>
    <w:rsid w:val="00895ED7"/>
    <w:rsid w:val="0089702A"/>
    <w:rsid w:val="008A416E"/>
    <w:rsid w:val="008A4CBC"/>
    <w:rsid w:val="008B2695"/>
    <w:rsid w:val="008C5F34"/>
    <w:rsid w:val="008C7133"/>
    <w:rsid w:val="008D50B1"/>
    <w:rsid w:val="008F40BB"/>
    <w:rsid w:val="008F549F"/>
    <w:rsid w:val="00903191"/>
    <w:rsid w:val="00906FFE"/>
    <w:rsid w:val="009075C5"/>
    <w:rsid w:val="00912067"/>
    <w:rsid w:val="00913718"/>
    <w:rsid w:val="00917A71"/>
    <w:rsid w:val="0092282C"/>
    <w:rsid w:val="0092354B"/>
    <w:rsid w:val="009364ED"/>
    <w:rsid w:val="009366FD"/>
    <w:rsid w:val="00941EC2"/>
    <w:rsid w:val="0094422A"/>
    <w:rsid w:val="00944A50"/>
    <w:rsid w:val="00944EB8"/>
    <w:rsid w:val="009532A5"/>
    <w:rsid w:val="009544E6"/>
    <w:rsid w:val="0095719E"/>
    <w:rsid w:val="00967D63"/>
    <w:rsid w:val="0097564D"/>
    <w:rsid w:val="00990F79"/>
    <w:rsid w:val="009946F5"/>
    <w:rsid w:val="009A0758"/>
    <w:rsid w:val="009A1E0B"/>
    <w:rsid w:val="009B4FB4"/>
    <w:rsid w:val="009C0C66"/>
    <w:rsid w:val="009C662C"/>
    <w:rsid w:val="009D01B7"/>
    <w:rsid w:val="009D0FC3"/>
    <w:rsid w:val="009D33F9"/>
    <w:rsid w:val="009D4A73"/>
    <w:rsid w:val="009E123C"/>
    <w:rsid w:val="009E3494"/>
    <w:rsid w:val="009F1576"/>
    <w:rsid w:val="009F4AEB"/>
    <w:rsid w:val="009F7435"/>
    <w:rsid w:val="00A00506"/>
    <w:rsid w:val="00A07C0D"/>
    <w:rsid w:val="00A11C7E"/>
    <w:rsid w:val="00A126A6"/>
    <w:rsid w:val="00A2098F"/>
    <w:rsid w:val="00A2159A"/>
    <w:rsid w:val="00A26499"/>
    <w:rsid w:val="00A26FED"/>
    <w:rsid w:val="00A30BB3"/>
    <w:rsid w:val="00A3750B"/>
    <w:rsid w:val="00A409DE"/>
    <w:rsid w:val="00A41A55"/>
    <w:rsid w:val="00A428CB"/>
    <w:rsid w:val="00A43C4B"/>
    <w:rsid w:val="00A51997"/>
    <w:rsid w:val="00A5206C"/>
    <w:rsid w:val="00A53A15"/>
    <w:rsid w:val="00A54978"/>
    <w:rsid w:val="00A56FF6"/>
    <w:rsid w:val="00A603BD"/>
    <w:rsid w:val="00A71BFA"/>
    <w:rsid w:val="00A84BB5"/>
    <w:rsid w:val="00A85B9C"/>
    <w:rsid w:val="00A90DA7"/>
    <w:rsid w:val="00A95A23"/>
    <w:rsid w:val="00A9659B"/>
    <w:rsid w:val="00AA4F9D"/>
    <w:rsid w:val="00AB3850"/>
    <w:rsid w:val="00AB39AA"/>
    <w:rsid w:val="00AC15BE"/>
    <w:rsid w:val="00AD061A"/>
    <w:rsid w:val="00AD0A26"/>
    <w:rsid w:val="00AD18CD"/>
    <w:rsid w:val="00AD3CEE"/>
    <w:rsid w:val="00AD66A7"/>
    <w:rsid w:val="00AD66D6"/>
    <w:rsid w:val="00AD7F9D"/>
    <w:rsid w:val="00AE3E1E"/>
    <w:rsid w:val="00AE6215"/>
    <w:rsid w:val="00AE7EF9"/>
    <w:rsid w:val="00AF0D9C"/>
    <w:rsid w:val="00AF6E5A"/>
    <w:rsid w:val="00B0310B"/>
    <w:rsid w:val="00B1693E"/>
    <w:rsid w:val="00B16EF6"/>
    <w:rsid w:val="00B16F8A"/>
    <w:rsid w:val="00B222F0"/>
    <w:rsid w:val="00B2740E"/>
    <w:rsid w:val="00B42CF8"/>
    <w:rsid w:val="00B432DB"/>
    <w:rsid w:val="00B43ABC"/>
    <w:rsid w:val="00B577EF"/>
    <w:rsid w:val="00B625BB"/>
    <w:rsid w:val="00B64FD0"/>
    <w:rsid w:val="00B70A0E"/>
    <w:rsid w:val="00B712A1"/>
    <w:rsid w:val="00B72A17"/>
    <w:rsid w:val="00B8032B"/>
    <w:rsid w:val="00B825AA"/>
    <w:rsid w:val="00B82F0D"/>
    <w:rsid w:val="00B82F41"/>
    <w:rsid w:val="00B917A4"/>
    <w:rsid w:val="00B94B72"/>
    <w:rsid w:val="00B978A4"/>
    <w:rsid w:val="00BB5BD0"/>
    <w:rsid w:val="00BC5F09"/>
    <w:rsid w:val="00BC618E"/>
    <w:rsid w:val="00BD1B39"/>
    <w:rsid w:val="00BD262D"/>
    <w:rsid w:val="00BD5581"/>
    <w:rsid w:val="00BE0A3E"/>
    <w:rsid w:val="00BE6CC1"/>
    <w:rsid w:val="00BF3FB9"/>
    <w:rsid w:val="00C06A5C"/>
    <w:rsid w:val="00C1017B"/>
    <w:rsid w:val="00C1213A"/>
    <w:rsid w:val="00C13147"/>
    <w:rsid w:val="00C212BB"/>
    <w:rsid w:val="00C243A3"/>
    <w:rsid w:val="00C334BD"/>
    <w:rsid w:val="00C35AD6"/>
    <w:rsid w:val="00C3667B"/>
    <w:rsid w:val="00C426EB"/>
    <w:rsid w:val="00C60043"/>
    <w:rsid w:val="00C65B46"/>
    <w:rsid w:val="00C77268"/>
    <w:rsid w:val="00C837C3"/>
    <w:rsid w:val="00C90200"/>
    <w:rsid w:val="00C9274D"/>
    <w:rsid w:val="00C93E3F"/>
    <w:rsid w:val="00CA1855"/>
    <w:rsid w:val="00CA2C17"/>
    <w:rsid w:val="00CA6D4F"/>
    <w:rsid w:val="00CB1770"/>
    <w:rsid w:val="00CB3356"/>
    <w:rsid w:val="00CB7A74"/>
    <w:rsid w:val="00CC140B"/>
    <w:rsid w:val="00CC5796"/>
    <w:rsid w:val="00CD4B19"/>
    <w:rsid w:val="00CE2C7F"/>
    <w:rsid w:val="00CE30B4"/>
    <w:rsid w:val="00CE4229"/>
    <w:rsid w:val="00CE4A57"/>
    <w:rsid w:val="00CE7CC9"/>
    <w:rsid w:val="00CF7F25"/>
    <w:rsid w:val="00D04465"/>
    <w:rsid w:val="00D076D4"/>
    <w:rsid w:val="00D146B2"/>
    <w:rsid w:val="00D20976"/>
    <w:rsid w:val="00D21114"/>
    <w:rsid w:val="00D22EFC"/>
    <w:rsid w:val="00D26D06"/>
    <w:rsid w:val="00D32A30"/>
    <w:rsid w:val="00D460AF"/>
    <w:rsid w:val="00D46AC7"/>
    <w:rsid w:val="00D47459"/>
    <w:rsid w:val="00D57CF8"/>
    <w:rsid w:val="00D60785"/>
    <w:rsid w:val="00D71D3D"/>
    <w:rsid w:val="00D8460C"/>
    <w:rsid w:val="00D84E4A"/>
    <w:rsid w:val="00D94C6C"/>
    <w:rsid w:val="00DA0C15"/>
    <w:rsid w:val="00DB0518"/>
    <w:rsid w:val="00DB3581"/>
    <w:rsid w:val="00DB4572"/>
    <w:rsid w:val="00DB4721"/>
    <w:rsid w:val="00DB4E31"/>
    <w:rsid w:val="00DB72F9"/>
    <w:rsid w:val="00DC157B"/>
    <w:rsid w:val="00DC3C27"/>
    <w:rsid w:val="00DD3DE6"/>
    <w:rsid w:val="00DD70DB"/>
    <w:rsid w:val="00DD741C"/>
    <w:rsid w:val="00DE1A89"/>
    <w:rsid w:val="00DE3225"/>
    <w:rsid w:val="00DE4401"/>
    <w:rsid w:val="00DE7C5A"/>
    <w:rsid w:val="00DF4E12"/>
    <w:rsid w:val="00E00729"/>
    <w:rsid w:val="00E019C0"/>
    <w:rsid w:val="00E05097"/>
    <w:rsid w:val="00E05259"/>
    <w:rsid w:val="00E058CA"/>
    <w:rsid w:val="00E06E9E"/>
    <w:rsid w:val="00E12906"/>
    <w:rsid w:val="00E22A88"/>
    <w:rsid w:val="00E24AE3"/>
    <w:rsid w:val="00E26B59"/>
    <w:rsid w:val="00E35C88"/>
    <w:rsid w:val="00E42423"/>
    <w:rsid w:val="00E43019"/>
    <w:rsid w:val="00E43BC4"/>
    <w:rsid w:val="00E47122"/>
    <w:rsid w:val="00E5011F"/>
    <w:rsid w:val="00E53A3F"/>
    <w:rsid w:val="00E567B9"/>
    <w:rsid w:val="00E634F3"/>
    <w:rsid w:val="00E64AB5"/>
    <w:rsid w:val="00E65035"/>
    <w:rsid w:val="00E65A0A"/>
    <w:rsid w:val="00E73C48"/>
    <w:rsid w:val="00E77C74"/>
    <w:rsid w:val="00E83B67"/>
    <w:rsid w:val="00E846A0"/>
    <w:rsid w:val="00E87A86"/>
    <w:rsid w:val="00E933C2"/>
    <w:rsid w:val="00E95F61"/>
    <w:rsid w:val="00EB2AE1"/>
    <w:rsid w:val="00EB49CA"/>
    <w:rsid w:val="00EC4404"/>
    <w:rsid w:val="00EC5BEA"/>
    <w:rsid w:val="00EC60D2"/>
    <w:rsid w:val="00EC7031"/>
    <w:rsid w:val="00ED1CD0"/>
    <w:rsid w:val="00EE0C3D"/>
    <w:rsid w:val="00EE2753"/>
    <w:rsid w:val="00EE47C7"/>
    <w:rsid w:val="00EF51CA"/>
    <w:rsid w:val="00F01DBE"/>
    <w:rsid w:val="00F06D86"/>
    <w:rsid w:val="00F10096"/>
    <w:rsid w:val="00F10A86"/>
    <w:rsid w:val="00F11AB4"/>
    <w:rsid w:val="00F11E32"/>
    <w:rsid w:val="00F156E0"/>
    <w:rsid w:val="00F15D01"/>
    <w:rsid w:val="00F21355"/>
    <w:rsid w:val="00F2360D"/>
    <w:rsid w:val="00F31165"/>
    <w:rsid w:val="00F31E68"/>
    <w:rsid w:val="00F32BC2"/>
    <w:rsid w:val="00F50429"/>
    <w:rsid w:val="00F523F0"/>
    <w:rsid w:val="00F52B32"/>
    <w:rsid w:val="00F53ED3"/>
    <w:rsid w:val="00F56CE9"/>
    <w:rsid w:val="00F63843"/>
    <w:rsid w:val="00F659C0"/>
    <w:rsid w:val="00F765C2"/>
    <w:rsid w:val="00F84F9B"/>
    <w:rsid w:val="00F92440"/>
    <w:rsid w:val="00F930D3"/>
    <w:rsid w:val="00FA18EE"/>
    <w:rsid w:val="00FA6079"/>
    <w:rsid w:val="00FB1EFC"/>
    <w:rsid w:val="00FB3E86"/>
    <w:rsid w:val="00FC0107"/>
    <w:rsid w:val="00FD561D"/>
    <w:rsid w:val="00FE163F"/>
    <w:rsid w:val="00FE3065"/>
    <w:rsid w:val="00FE77A4"/>
    <w:rsid w:val="00FE7B17"/>
    <w:rsid w:val="00FF2D3E"/>
    <w:rsid w:val="00FF61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DE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,"/>
  <w14:docId w14:val="2EAAD34F"/>
  <w15:chartTrackingRefBased/>
  <w15:docId w15:val="{EDA1EB84-38F5-CB40-9D67-111936DE30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DE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94560"/>
    <w:rPr>
      <w:lang w:val="de-DE"/>
    </w:rPr>
  </w:style>
  <w:style w:type="paragraph" w:styleId="Heading1">
    <w:name w:val="heading 1"/>
    <w:basedOn w:val="Normal"/>
    <w:next w:val="Normal"/>
    <w:link w:val="Heading1Char"/>
    <w:uiPriority w:val="9"/>
    <w:qFormat/>
    <w:rsid w:val="0019456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  <w:lang w:val="en-DE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9456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  <w:lang w:val="en-DE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9456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  <w:lang w:val="en-DE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9456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  <w:lang w:val="en-DE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9456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  <w:lang w:val="en-DE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194560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  <w:lang w:val="en-DE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94560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  <w:lang w:val="en-DE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94560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  <w:lang w:val="en-DE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94560"/>
    <w:pPr>
      <w:keepNext/>
      <w:keepLines/>
      <w:outlineLvl w:val="8"/>
    </w:pPr>
    <w:rPr>
      <w:rFonts w:eastAsiaTheme="majorEastAsia" w:cstheme="majorBidi"/>
      <w:color w:val="272727" w:themeColor="text1" w:themeTint="D8"/>
      <w:lang w:val="en-D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9456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9456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9456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94560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94560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194560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94560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94560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94560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194560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en-DE"/>
    </w:rPr>
  </w:style>
  <w:style w:type="character" w:customStyle="1" w:styleId="TitleChar">
    <w:name w:val="Title Char"/>
    <w:basedOn w:val="DefaultParagraphFont"/>
    <w:link w:val="Title"/>
    <w:uiPriority w:val="10"/>
    <w:rsid w:val="0019456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194560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  <w:lang w:val="en-DE"/>
    </w:rPr>
  </w:style>
  <w:style w:type="character" w:customStyle="1" w:styleId="SubtitleChar">
    <w:name w:val="Subtitle Char"/>
    <w:basedOn w:val="DefaultParagraphFont"/>
    <w:link w:val="Subtitle"/>
    <w:uiPriority w:val="11"/>
    <w:rsid w:val="0019456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194560"/>
    <w:pPr>
      <w:spacing w:before="160" w:after="160"/>
      <w:jc w:val="center"/>
    </w:pPr>
    <w:rPr>
      <w:i/>
      <w:iCs/>
      <w:color w:val="404040" w:themeColor="text1" w:themeTint="BF"/>
      <w:lang w:val="en-DE"/>
    </w:rPr>
  </w:style>
  <w:style w:type="character" w:customStyle="1" w:styleId="QuoteChar">
    <w:name w:val="Quote Char"/>
    <w:basedOn w:val="DefaultParagraphFont"/>
    <w:link w:val="Quote"/>
    <w:uiPriority w:val="29"/>
    <w:rsid w:val="00194560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194560"/>
    <w:pPr>
      <w:ind w:left="720"/>
      <w:contextualSpacing/>
    </w:pPr>
    <w:rPr>
      <w:lang w:val="en-DE"/>
    </w:rPr>
  </w:style>
  <w:style w:type="character" w:styleId="IntenseEmphasis">
    <w:name w:val="Intense Emphasis"/>
    <w:basedOn w:val="DefaultParagraphFont"/>
    <w:uiPriority w:val="21"/>
    <w:qFormat/>
    <w:rsid w:val="00194560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9456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  <w:lang w:val="en-DE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94560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194560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194560"/>
    <w:rPr>
      <w:lang w:val="de-D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119</Words>
  <Characters>684</Characters>
  <Application>Microsoft Office Word</Application>
  <DocSecurity>0</DocSecurity>
  <Lines>5</Lines>
  <Paragraphs>1</Paragraphs>
  <ScaleCrop>false</ScaleCrop>
  <Company/>
  <LinksUpToDate>false</LinksUpToDate>
  <CharactersWithSpaces>802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Lukas Karl Frontzkowski</dc:creator>
  <cp:keywords/>
  <dc:description/>
  <cp:lastModifiedBy>Lukas Karl Frontzkowski</cp:lastModifiedBy>
  <cp:revision>1</cp:revision>
  <dcterms:created xsi:type="dcterms:W3CDTF">2026-09-07T09:40:00Z</dcterms:created>
  <dcterms:modified xsi:type="dcterms:W3CDTF">2026-09-07T09:41:00Z</dcterms:modified>
</cp:coreProperties>
</file>