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10B9" w14:textId="77777777" w:rsidR="004A517D" w:rsidRPr="004A517D" w:rsidRDefault="004A517D" w:rsidP="004A51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MX"/>
        </w:rPr>
      </w:pPr>
      <w:r w:rsidRPr="004A5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MX"/>
        </w:rPr>
        <w:t>Supplementary Data 1</w:t>
      </w:r>
    </w:p>
    <w:p w14:paraId="307F10BA" w14:textId="77777777" w:rsidR="004A517D" w:rsidRPr="004A517D" w:rsidRDefault="004A517D" w:rsidP="004A51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  <w:r w:rsidRPr="004A5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MX"/>
        </w:rPr>
        <w:t>Title</w:t>
      </w:r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  <w:t>: Taxonomic and functional responses of bat communities along an urbanization gradient in a Neotropical transition zone</w:t>
      </w:r>
    </w:p>
    <w:p w14:paraId="307F10BB" w14:textId="5B29522A" w:rsidR="004A517D" w:rsidRPr="004A517D" w:rsidRDefault="004A517D" w:rsidP="004A51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</w:p>
    <w:p w14:paraId="307F10BC" w14:textId="77777777" w:rsidR="004A517D" w:rsidRPr="004A517D" w:rsidRDefault="004A517D" w:rsidP="004A51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  <w:r w:rsidRPr="004A5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MX"/>
        </w:rPr>
        <w:t>Supplementary Table 1</w:t>
      </w:r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  <w:t>. Functional trait matrix for the 26 bat species recorded in Culiacán, Sinaloa, Mexico. Data includes morphological measurements, echolocation parameters, habitat use, roosting sites, and mobility patterns.</w:t>
      </w:r>
    </w:p>
    <w:p w14:paraId="307F10BD" w14:textId="77777777" w:rsidR="00EB1EA8" w:rsidRDefault="00EB1EA8"/>
    <w:tbl>
      <w:tblPr>
        <w:tblW w:w="117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62"/>
        <w:gridCol w:w="1090"/>
        <w:gridCol w:w="585"/>
        <w:gridCol w:w="974"/>
        <w:gridCol w:w="1134"/>
        <w:gridCol w:w="1559"/>
        <w:gridCol w:w="1985"/>
        <w:gridCol w:w="951"/>
      </w:tblGrid>
      <w:tr w:rsidR="004A517D" w:rsidRPr="004A517D" w14:paraId="307F10C7" w14:textId="77777777" w:rsidTr="004A517D">
        <w:trPr>
          <w:trHeight w:val="330"/>
          <w:jc w:val="center"/>
        </w:trPr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B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>Species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B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>Family</w:t>
            </w:r>
          </w:p>
        </w:tc>
        <w:tc>
          <w:tcPr>
            <w:tcW w:w="10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Trophic guild 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Mass (g) </w:t>
            </w:r>
          </w:p>
        </w:tc>
        <w:tc>
          <w:tcPr>
            <w:tcW w:w="9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Forearm (mm) 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Peak Freq. (kHz)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Habitat use 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Roost type 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0C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s-MX"/>
              </w:rPr>
              <w:t xml:space="preserve">Mobility </w:t>
            </w:r>
          </w:p>
        </w:tc>
      </w:tr>
      <w:tr w:rsidR="004A517D" w:rsidRPr="004A517D" w14:paraId="307F10D1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8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Artibeus hirsutus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C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Caves/Mines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0DB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2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Artibeus jamaicensis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Caves/Trees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Nomadic</w:t>
            </w:r>
          </w:p>
        </w:tc>
      </w:tr>
      <w:tr w:rsidR="004A517D" w:rsidRPr="004A517D" w14:paraId="307F10E5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C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Artibeus lituratus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D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(Foliage)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Nomadic</w:t>
            </w:r>
          </w:p>
        </w:tc>
      </w:tr>
      <w:tr w:rsidR="004A517D" w:rsidRPr="004A517D" w14:paraId="307F10EF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6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Artibeus toltecus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Caves/Trees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E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0F9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0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Centurio senex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(Foliage)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03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A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proofErr w:type="spellStart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Chiroderma</w:t>
            </w:r>
            <w:proofErr w:type="spellEnd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 xml:space="preserve"> </w:t>
            </w:r>
            <w:proofErr w:type="spellStart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scopaeum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0F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(Foliage)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0D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4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Dermanura phaeotis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Caves/Modified leaves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17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E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Sturnira parvidens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0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Frugivore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(Hollows)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21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8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proofErr w:type="spellStart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Choeronycteris</w:t>
            </w:r>
            <w:proofErr w:type="spellEnd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 xml:space="preserve"> mexicana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Nectarivore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1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2B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2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proofErr w:type="spellStart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Glossophaga</w:t>
            </w:r>
            <w:proofErr w:type="spellEnd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 xml:space="preserve"> mutica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Nectarivore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10.5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Caves/Buildings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35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C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Leptonycteris yerbabuenae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Nectarivore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2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3F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6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Desmodus rotundus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Phyllostomidae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proofErr w:type="spellStart"/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Sanguivore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Caves/Trees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3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49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0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Molossus rufus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Molossidae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Open-space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Buildings/Hollows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53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A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Nyctinomops macrotis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Molossidae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4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Open-space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Rock crevices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5D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4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Tadarida brasiliensis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Molossidae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Open-space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Caves/Buildings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67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E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 xml:space="preserve">Lasiurus </w:t>
            </w:r>
            <w:proofErr w:type="spellStart"/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frantzii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5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Edge/Open-space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(Foliage)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71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8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Lasiurus xanthinus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Edge/Open-space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6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Trees (Foliage)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7B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2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Myotis californicus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Crevices/Bark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85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C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Myotis fortidens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7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Hollows/Crevices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8F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6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Myotis velifer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8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Migratory</w:t>
            </w:r>
          </w:p>
        </w:tc>
      </w:tr>
      <w:tr w:rsidR="004A517D" w:rsidRPr="004A517D" w14:paraId="307F1199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0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Rhogeessa parvula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Hollows/Buildings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A3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A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Parastrellus hesperus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Vespertilionidae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9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Edge-space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Rock crevices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AD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4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Pteronotus davyi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Mormoopidae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64.0 (CF)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 (Hot)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B7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E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Pteronotus mexicanus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A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Mormoopidae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1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2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61.0 (CF)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C1" w14:textId="77777777" w:rsidTr="004A517D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8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Pteronotus personatus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Mormoopidae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B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C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D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76.0 (CF)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E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BF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 (Hot)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F11C0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  <w:tr w:rsidR="004A517D" w:rsidRPr="004A517D" w14:paraId="307F11CB" w14:textId="77777777" w:rsidTr="004A517D">
        <w:trPr>
          <w:trHeight w:val="330"/>
          <w:jc w:val="center"/>
        </w:trPr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2" w14:textId="77777777" w:rsidR="004A517D" w:rsidRPr="004A517D" w:rsidRDefault="004A517D" w:rsidP="004A5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es-MX"/>
              </w:rPr>
              <w:t>Natalus mexicanus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3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Natalidae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4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Insectivore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5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6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7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8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Narrow-space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9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Caves (Humid)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7F11CA" w14:textId="77777777" w:rsidR="004A517D" w:rsidRPr="004A517D" w:rsidRDefault="004A517D" w:rsidP="004A5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</w:pPr>
            <w:r w:rsidRPr="004A51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es-MX"/>
              </w:rPr>
              <w:t>Sedentary</w:t>
            </w:r>
          </w:p>
        </w:tc>
      </w:tr>
    </w:tbl>
    <w:p w14:paraId="307F11CC" w14:textId="77777777" w:rsidR="004A517D" w:rsidRDefault="004A517D" w:rsidP="004A517D">
      <w:pPr>
        <w:spacing w:after="0" w:line="240" w:lineRule="auto"/>
      </w:pPr>
    </w:p>
    <w:p w14:paraId="307F11CD" w14:textId="77777777" w:rsidR="004A517D" w:rsidRPr="004A517D" w:rsidRDefault="004A517D" w:rsidP="004A51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</w:pPr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*NA: Not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Applicable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 (non-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echolocating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or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passive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listening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); CF: Constant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Frequency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 xml:space="preserve"> </w:t>
      </w:r>
      <w:proofErr w:type="spellStart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component</w:t>
      </w:r>
      <w:proofErr w:type="spellEnd"/>
      <w:r w:rsidRPr="004A517D">
        <w:rPr>
          <w:rFonts w:ascii="Times New Roman" w:eastAsia="Times New Roman" w:hAnsi="Times New Roman" w:cs="Times New Roman"/>
          <w:color w:val="000000"/>
          <w:sz w:val="24"/>
          <w:szCs w:val="24"/>
          <w:lang w:val="es-MX" w:eastAsia="es-MX"/>
        </w:rPr>
        <w:t>.</w:t>
      </w:r>
    </w:p>
    <w:p w14:paraId="307F11CE" w14:textId="77777777" w:rsidR="004A517D" w:rsidRDefault="004A517D"/>
    <w:sectPr w:rsidR="004A51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7D"/>
    <w:rsid w:val="004A517D"/>
    <w:rsid w:val="00813280"/>
    <w:rsid w:val="00B20214"/>
    <w:rsid w:val="00EB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F10B9"/>
  <w15:chartTrackingRefBased/>
  <w15:docId w15:val="{EF567564-312E-49DE-8B4F-E9F8017A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458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 User</dc:creator>
  <cp:keywords/>
  <dc:description/>
  <cp:lastModifiedBy>Diego Chan</cp:lastModifiedBy>
  <cp:revision>2</cp:revision>
  <dcterms:created xsi:type="dcterms:W3CDTF">2026-03-31T05:01:00Z</dcterms:created>
  <dcterms:modified xsi:type="dcterms:W3CDTF">2026-08-24T18:06:00Z</dcterms:modified>
</cp:coreProperties>
</file>