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CC671">
      <w:pPr>
        <w:spacing w:after="40"/>
        <w:jc w:val="center"/>
      </w:pPr>
      <w:r>
        <w:rPr>
          <w:rFonts w:ascii="Arial" w:hAnsi="Arial"/>
          <w:b/>
          <w:sz w:val="32"/>
        </w:rPr>
        <w:t>Question-Based Model Answer Record</w:t>
      </w:r>
      <w:r>
        <w:rPr>
          <w:rFonts w:ascii="Arial" w:hAnsi="Arial"/>
          <w:b/>
          <w:sz w:val="32"/>
        </w:rPr>
        <w:br w:type="textWrapping"/>
      </w:r>
      <w:r>
        <w:rPr>
          <w:rFonts w:ascii="Arial" w:hAnsi="Arial"/>
          <w:b/>
          <w:sz w:val="32"/>
        </w:rPr>
        <w:t>Clean Structured Version</w:t>
      </w:r>
    </w:p>
    <w:p w14:paraId="2F9CA1EA">
      <w:pPr>
        <w:spacing w:after="80"/>
        <w:jc w:val="center"/>
      </w:pPr>
      <w:r>
        <w:rPr>
          <w:rFonts w:ascii="Times New Roman" w:hAnsi="Times New Roman"/>
          <w:i/>
          <w:sz w:val="20"/>
        </w:rPr>
        <w:t>One record equals one model answer. Model names and question wording are retained.</w:t>
      </w:r>
    </w:p>
    <w:p w14:paraId="597CD7EA">
      <w:pPr>
        <w:pStyle w:val="2"/>
      </w:pPr>
      <w:r>
        <w:t>Validation summary</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111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0F8"/>
            <w:vAlign w:val="center"/>
          </w:tcPr>
          <w:p w14:paraId="5E8D0A66">
            <w:pPr>
              <w:spacing w:after="0" w:line="240" w:lineRule="auto"/>
            </w:pPr>
            <w:r>
              <w:rPr>
                <w:rFonts w:ascii="Times New Roman" w:hAnsi="Times New Roman"/>
                <w:b/>
                <w:sz w:val="18"/>
              </w:rPr>
              <w:t>Number of questions</w:t>
            </w:r>
          </w:p>
        </w:tc>
        <w:tc>
          <w:tcPr>
            <w:tcW w:w="5112" w:type="dxa"/>
            <w:vAlign w:val="center"/>
          </w:tcPr>
          <w:p w14:paraId="1AF71471">
            <w:pPr>
              <w:spacing w:after="0" w:line="240" w:lineRule="auto"/>
            </w:pPr>
            <w:r>
              <w:rPr>
                <w:rFonts w:ascii="Times New Roman" w:hAnsi="Times New Roman"/>
                <w:sz w:val="18"/>
              </w:rPr>
              <w:t>50</w:t>
            </w:r>
          </w:p>
        </w:tc>
      </w:tr>
      <w:tr w14:paraId="36D4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0F8"/>
            <w:vAlign w:val="center"/>
          </w:tcPr>
          <w:p w14:paraId="249631FB">
            <w:pPr>
              <w:spacing w:after="0" w:line="240" w:lineRule="auto"/>
            </w:pPr>
            <w:r>
              <w:rPr>
                <w:rFonts w:ascii="Times New Roman" w:hAnsi="Times New Roman"/>
                <w:b/>
                <w:sz w:val="18"/>
              </w:rPr>
              <w:t>Number of model answers</w:t>
            </w:r>
          </w:p>
        </w:tc>
        <w:tc>
          <w:tcPr>
            <w:tcW w:w="5112" w:type="dxa"/>
            <w:vAlign w:val="center"/>
          </w:tcPr>
          <w:p w14:paraId="711B8BA2">
            <w:pPr>
              <w:spacing w:after="0" w:line="240" w:lineRule="auto"/>
            </w:pPr>
            <w:r>
              <w:rPr>
                <w:rFonts w:ascii="Times New Roman" w:hAnsi="Times New Roman"/>
                <w:sz w:val="18"/>
              </w:rPr>
              <w:t>200</w:t>
            </w:r>
          </w:p>
        </w:tc>
      </w:tr>
      <w:tr w14:paraId="5080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0F8"/>
            <w:vAlign w:val="center"/>
          </w:tcPr>
          <w:p w14:paraId="7A0FCB60">
            <w:pPr>
              <w:spacing w:after="0" w:line="240" w:lineRule="auto"/>
            </w:pPr>
            <w:r>
              <w:rPr>
                <w:rFonts w:ascii="Times New Roman" w:hAnsi="Times New Roman"/>
                <w:b/>
                <w:sz w:val="18"/>
              </w:rPr>
              <w:t>Expected design</w:t>
            </w:r>
          </w:p>
        </w:tc>
        <w:tc>
          <w:tcPr>
            <w:tcW w:w="5112" w:type="dxa"/>
            <w:vAlign w:val="center"/>
          </w:tcPr>
          <w:p w14:paraId="17B1AE3B">
            <w:pPr>
              <w:spacing w:after="0" w:line="240" w:lineRule="auto"/>
            </w:pPr>
            <w:r>
              <w:rPr>
                <w:rFonts w:ascii="Times New Roman" w:hAnsi="Times New Roman"/>
                <w:sz w:val="18"/>
              </w:rPr>
              <w:t>50 questions x 4 models = 200 answers</w:t>
            </w:r>
          </w:p>
        </w:tc>
      </w:tr>
      <w:tr w14:paraId="399B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0F8"/>
            <w:vAlign w:val="center"/>
          </w:tcPr>
          <w:p w14:paraId="4A5D170C">
            <w:pPr>
              <w:spacing w:after="0" w:line="240" w:lineRule="auto"/>
            </w:pPr>
            <w:r>
              <w:rPr>
                <w:rFonts w:ascii="Times New Roman" w:hAnsi="Times New Roman"/>
                <w:b/>
                <w:sz w:val="18"/>
              </w:rPr>
              <w:t>Answers per question</w:t>
            </w:r>
          </w:p>
        </w:tc>
        <w:tc>
          <w:tcPr>
            <w:tcW w:w="5112" w:type="dxa"/>
            <w:vAlign w:val="center"/>
          </w:tcPr>
          <w:p w14:paraId="5F65763C">
            <w:pPr>
              <w:spacing w:after="0" w:line="240" w:lineRule="auto"/>
            </w:pPr>
            <w:r>
              <w:rPr>
                <w:rFonts w:ascii="Times New Roman" w:hAnsi="Times New Roman"/>
                <w:sz w:val="18"/>
              </w:rPr>
              <w:t>4 to 4</w:t>
            </w:r>
          </w:p>
        </w:tc>
      </w:tr>
      <w:tr w14:paraId="0AC4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0F8"/>
            <w:vAlign w:val="center"/>
          </w:tcPr>
          <w:p w14:paraId="4193A037">
            <w:pPr>
              <w:spacing w:after="0" w:line="240" w:lineRule="auto"/>
            </w:pPr>
            <w:r>
              <w:rPr>
                <w:rFonts w:ascii="Times New Roman" w:hAnsi="Times New Roman"/>
                <w:b/>
                <w:sz w:val="18"/>
              </w:rPr>
              <w:t>Empty answers</w:t>
            </w:r>
          </w:p>
        </w:tc>
        <w:tc>
          <w:tcPr>
            <w:tcW w:w="5112" w:type="dxa"/>
            <w:vAlign w:val="center"/>
          </w:tcPr>
          <w:p w14:paraId="023E2DB1">
            <w:pPr>
              <w:spacing w:after="0" w:line="240" w:lineRule="auto"/>
            </w:pPr>
            <w:r>
              <w:rPr>
                <w:rFonts w:ascii="Times New Roman" w:hAnsi="Times New Roman"/>
                <w:sz w:val="18"/>
              </w:rPr>
              <w:t>0</w:t>
            </w:r>
          </w:p>
        </w:tc>
      </w:tr>
      <w:tr w14:paraId="5866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0F8"/>
            <w:vAlign w:val="center"/>
          </w:tcPr>
          <w:p w14:paraId="5AFCD86F">
            <w:pPr>
              <w:spacing w:after="0" w:line="240" w:lineRule="auto"/>
            </w:pPr>
            <w:r>
              <w:rPr>
                <w:rFonts w:ascii="Times New Roman" w:hAnsi="Times New Roman"/>
                <w:b/>
                <w:sz w:val="18"/>
              </w:rPr>
              <w:t>Models</w:t>
            </w:r>
          </w:p>
        </w:tc>
        <w:tc>
          <w:tcPr>
            <w:tcW w:w="5112" w:type="dxa"/>
            <w:vAlign w:val="center"/>
          </w:tcPr>
          <w:p w14:paraId="0FB24A3B">
            <w:pPr>
              <w:spacing w:after="0" w:line="240" w:lineRule="auto"/>
            </w:pPr>
            <w:r>
              <w:rPr>
                <w:rFonts w:ascii="Times New Roman" w:hAnsi="Times New Roman"/>
                <w:sz w:val="18"/>
              </w:rPr>
              <w:t>ChatGPT=50, DeepSeek=50, Doubao=50, Gemini=50</w:t>
            </w:r>
          </w:p>
        </w:tc>
      </w:tr>
    </w:tbl>
    <w:p w14:paraId="3EACD180">
      <w:pPr>
        <w:pStyle w:val="2"/>
      </w:pPr>
      <w:r>
        <w:t>Structured records</w:t>
      </w:r>
    </w:p>
    <w:p w14:paraId="01F5AE36">
      <w:pPr>
        <w:pStyle w:val="3"/>
        <w:keepNext/>
      </w:pPr>
      <w:r>
        <w:t>Q1. What exactly is frozen shoulder, and what is happening inside the shoulder joint?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98F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340EB97">
            <w:pPr>
              <w:keepNext/>
              <w:spacing w:after="0" w:line="240" w:lineRule="auto"/>
            </w:pPr>
            <w:r>
              <w:rPr>
                <w:rFonts w:ascii="Times New Roman" w:hAnsi="Times New Roman"/>
                <w:b/>
                <w:sz w:val="18"/>
              </w:rPr>
              <w:t>Record ID</w:t>
            </w:r>
          </w:p>
        </w:tc>
        <w:tc>
          <w:tcPr>
            <w:tcW w:w="5112" w:type="dxa"/>
            <w:vAlign w:val="center"/>
          </w:tcPr>
          <w:p w14:paraId="418ACA40">
            <w:pPr>
              <w:keepNext/>
              <w:spacing w:after="0" w:line="240" w:lineRule="auto"/>
            </w:pPr>
            <w:r>
              <w:rPr>
                <w:rFonts w:ascii="Times New Roman" w:hAnsi="Times New Roman"/>
                <w:sz w:val="18"/>
              </w:rPr>
              <w:t>Q1-ChatGPT</w:t>
            </w:r>
          </w:p>
        </w:tc>
      </w:tr>
      <w:tr w14:paraId="7679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9FE58A">
            <w:pPr>
              <w:keepNext/>
              <w:spacing w:after="0" w:line="240" w:lineRule="auto"/>
            </w:pPr>
            <w:r>
              <w:rPr>
                <w:rFonts w:ascii="Times New Roman" w:hAnsi="Times New Roman"/>
                <w:b/>
                <w:sz w:val="18"/>
              </w:rPr>
              <w:t>Question ID</w:t>
            </w:r>
          </w:p>
        </w:tc>
        <w:tc>
          <w:tcPr>
            <w:tcW w:w="5112" w:type="dxa"/>
            <w:vAlign w:val="center"/>
          </w:tcPr>
          <w:p w14:paraId="0D5E1E91">
            <w:pPr>
              <w:keepNext/>
              <w:spacing w:after="0" w:line="240" w:lineRule="auto"/>
            </w:pPr>
            <w:r>
              <w:rPr>
                <w:rFonts w:ascii="Times New Roman" w:hAnsi="Times New Roman"/>
                <w:sz w:val="18"/>
              </w:rPr>
              <w:t>Q1</w:t>
            </w:r>
          </w:p>
        </w:tc>
      </w:tr>
      <w:tr w14:paraId="3CC5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24C278">
            <w:pPr>
              <w:keepNext/>
              <w:spacing w:after="0" w:line="240" w:lineRule="auto"/>
            </w:pPr>
            <w:r>
              <w:rPr>
                <w:rFonts w:ascii="Times New Roman" w:hAnsi="Times New Roman"/>
                <w:b/>
                <w:sz w:val="18"/>
              </w:rPr>
              <w:t>Model</w:t>
            </w:r>
          </w:p>
        </w:tc>
        <w:tc>
          <w:tcPr>
            <w:tcW w:w="5112" w:type="dxa"/>
            <w:vAlign w:val="center"/>
          </w:tcPr>
          <w:p w14:paraId="5E5BEBD7">
            <w:pPr>
              <w:keepNext/>
              <w:spacing w:after="0" w:line="240" w:lineRule="auto"/>
            </w:pPr>
            <w:r>
              <w:rPr>
                <w:rFonts w:ascii="Times New Roman" w:hAnsi="Times New Roman"/>
                <w:sz w:val="18"/>
              </w:rPr>
              <w:t>ChatGPT</w:t>
            </w:r>
          </w:p>
        </w:tc>
      </w:tr>
    </w:tbl>
    <w:p w14:paraId="186AE8C3">
      <w:pPr>
        <w:keepNext/>
        <w:widowControl/>
        <w:spacing w:after="30" w:line="252" w:lineRule="auto"/>
      </w:pPr>
      <w:r>
        <w:rPr>
          <w:rFonts w:ascii="Times New Roman" w:hAnsi="Times New Roman"/>
          <w:b/>
          <w:sz w:val="20"/>
        </w:rPr>
        <w:t>Answer text</w:t>
      </w:r>
    </w:p>
    <w:p w14:paraId="543D6B98">
      <w:pPr>
        <w:widowControl/>
        <w:spacing w:after="30" w:line="252" w:lineRule="auto"/>
      </w:pPr>
      <w:r>
        <w:rPr>
          <w:rFonts w:ascii="Times New Roman" w:hAnsi="Times New Roman"/>
          <w:b w:val="0"/>
          <w:sz w:val="20"/>
        </w:rPr>
        <w:t>Frozen shoulder, medically called adhesive capsulitis, is a condition in which the flexible envelope surrounding the shoulder joint-the joint capsule-becomes inflamed, thickened, contracted, and abnormally stiff. Nothing is literally frozen. (Ortho Info) What is happening inside the joint? Think of the shoulder as a ball sitting in a shallow socket, enclosed by a loose, elastic sleeve. Normally, that sleeve has enough slack to let the arm rotate and reach overhead. In frozen shoulder: The capsule's inner lining becomes inflamed. This produces pain, often at night and with sudden movements. Excess fibrous or scar-like tissue develops. The capsule thickens and loses elasticity, and bands of tissue called adhesions may form. The capsule contracts around the ball of the joint. The normal folds and spare space within the capsule shrink, leaving much less room for movement; the amount of lubricating synovial fluid may also decrease. The ball can no longer glide and rotate normally in the socket. Consequently, the shoulder is restricted both when you move it yourself and when another person tries to move it for you-a key feature distinguishing frozen shoulder from some muscle or tendon problems. (Ortho Info) The process commonly evolves from a painful "freezing" phase, into a predominantly stiff "frozen" phase, and finally a "thawing" phase, during which the capsule gradually remodels and movement returns. The exact trigger is often unknown, although it can occur after prolonged immobilization, injury or surgery and is more common in people with diabetes or thyroid disorders. (Ortho Info) In simple terms: the main problem is not that the shoulder bones are stuck together; it is that the normally loose joint lining has tightened like a shrinking sleeve around them.</w:t>
      </w:r>
    </w:p>
    <w:p w14:paraId="42F7C97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657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2BA561">
            <w:pPr>
              <w:keepNext/>
              <w:spacing w:after="0" w:line="240" w:lineRule="auto"/>
            </w:pPr>
            <w:r>
              <w:rPr>
                <w:rFonts w:ascii="Times New Roman" w:hAnsi="Times New Roman"/>
                <w:b/>
                <w:sz w:val="18"/>
              </w:rPr>
              <w:t>Record ID</w:t>
            </w:r>
          </w:p>
        </w:tc>
        <w:tc>
          <w:tcPr>
            <w:tcW w:w="5112" w:type="dxa"/>
            <w:vAlign w:val="center"/>
          </w:tcPr>
          <w:p w14:paraId="4BFA4737">
            <w:pPr>
              <w:keepNext/>
              <w:spacing w:after="0" w:line="240" w:lineRule="auto"/>
            </w:pPr>
            <w:r>
              <w:rPr>
                <w:rFonts w:ascii="Times New Roman" w:hAnsi="Times New Roman"/>
                <w:sz w:val="18"/>
              </w:rPr>
              <w:t>Q1-DeepSeek</w:t>
            </w:r>
          </w:p>
        </w:tc>
      </w:tr>
      <w:tr w14:paraId="7591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D05D84A">
            <w:pPr>
              <w:keepNext/>
              <w:spacing w:after="0" w:line="240" w:lineRule="auto"/>
            </w:pPr>
            <w:r>
              <w:rPr>
                <w:rFonts w:ascii="Times New Roman" w:hAnsi="Times New Roman"/>
                <w:b/>
                <w:sz w:val="18"/>
              </w:rPr>
              <w:t>Question ID</w:t>
            </w:r>
          </w:p>
        </w:tc>
        <w:tc>
          <w:tcPr>
            <w:tcW w:w="5112" w:type="dxa"/>
            <w:vAlign w:val="center"/>
          </w:tcPr>
          <w:p w14:paraId="40D5514B">
            <w:pPr>
              <w:keepNext/>
              <w:spacing w:after="0" w:line="240" w:lineRule="auto"/>
            </w:pPr>
            <w:r>
              <w:rPr>
                <w:rFonts w:ascii="Times New Roman" w:hAnsi="Times New Roman"/>
                <w:sz w:val="18"/>
              </w:rPr>
              <w:t>Q1</w:t>
            </w:r>
          </w:p>
        </w:tc>
      </w:tr>
      <w:tr w14:paraId="0C48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D6A1420">
            <w:pPr>
              <w:keepNext/>
              <w:spacing w:after="0" w:line="240" w:lineRule="auto"/>
            </w:pPr>
            <w:r>
              <w:rPr>
                <w:rFonts w:ascii="Times New Roman" w:hAnsi="Times New Roman"/>
                <w:b/>
                <w:sz w:val="18"/>
              </w:rPr>
              <w:t>Model</w:t>
            </w:r>
          </w:p>
        </w:tc>
        <w:tc>
          <w:tcPr>
            <w:tcW w:w="5112" w:type="dxa"/>
            <w:vAlign w:val="center"/>
          </w:tcPr>
          <w:p w14:paraId="3E8608A0">
            <w:pPr>
              <w:keepNext/>
              <w:spacing w:after="0" w:line="240" w:lineRule="auto"/>
            </w:pPr>
            <w:r>
              <w:rPr>
                <w:rFonts w:ascii="Times New Roman" w:hAnsi="Times New Roman"/>
                <w:sz w:val="18"/>
              </w:rPr>
              <w:t>DeepSeek</w:t>
            </w:r>
          </w:p>
        </w:tc>
      </w:tr>
    </w:tbl>
    <w:p w14:paraId="2641CC54">
      <w:pPr>
        <w:keepNext/>
        <w:widowControl/>
        <w:spacing w:after="30" w:line="252" w:lineRule="auto"/>
      </w:pPr>
      <w:r>
        <w:rPr>
          <w:rFonts w:ascii="Times New Roman" w:hAnsi="Times New Roman"/>
          <w:b/>
          <w:sz w:val="20"/>
        </w:rPr>
        <w:t>Answer text</w:t>
      </w:r>
    </w:p>
    <w:p w14:paraId="5BCADC64">
      <w:pPr>
        <w:widowControl/>
        <w:spacing w:after="30" w:line="252" w:lineRule="auto"/>
      </w:pPr>
      <w:r>
        <w:rPr>
          <w:rFonts w:ascii="Times New Roman" w:hAnsi="Times New Roman"/>
          <w:b w:val="0"/>
          <w:sz w:val="20"/>
        </w:rPr>
        <w:t>Frozen shoulder, medically known as adhesive capsulitis, is a condition where the shoulder becomes painful and progressively stiff, often to the point where even simple movements like reaching behind your back or lifting your arm become extremely difficult or impossible. It typically develops gradually, goes through distinct phases, and can take a long time to resolve.</w:t>
      </w:r>
    </w:p>
    <w:p w14:paraId="03BA340A">
      <w:pPr>
        <w:widowControl/>
        <w:spacing w:after="30" w:line="252" w:lineRule="auto"/>
      </w:pPr>
      <w:r>
        <w:rPr>
          <w:rFonts w:ascii="Times New Roman" w:hAnsi="Times New Roman"/>
          <w:b w:val="0"/>
          <w:sz w:val="20"/>
        </w:rPr>
        <w:t>What exactly is happening inside the shoulder joint?</w:t>
      </w:r>
    </w:p>
    <w:p w14:paraId="37E0FCBB">
      <w:pPr>
        <w:widowControl/>
        <w:spacing w:after="30" w:line="252" w:lineRule="auto"/>
      </w:pPr>
      <w:r>
        <w:rPr>
          <w:rFonts w:ascii="Times New Roman" w:hAnsi="Times New Roman"/>
          <w:b w:val="0"/>
          <w:sz w:val="20"/>
        </w:rPr>
        <w:t>Think of your shoulder joint as a ball-and-socket joint. The ball (head of the upper arm bone) fits into a shallow socket (glenoid) on the shoulder blade. Surrounding this joint is a strong, flexible sleeve of connective tissue called the joint capsule. This capsule encloses the joint, contains a small amount of lubricating synovial fluid, and normally has enough looseness to allow a huge range of motion.</w:t>
      </w:r>
    </w:p>
    <w:p w14:paraId="405CD8FF">
      <w:pPr>
        <w:widowControl/>
        <w:spacing w:after="30" w:line="252" w:lineRule="auto"/>
      </w:pPr>
      <w:r>
        <w:rPr>
          <w:rFonts w:ascii="Times New Roman" w:hAnsi="Times New Roman"/>
          <w:b w:val="0"/>
          <w:sz w:val="20"/>
        </w:rPr>
        <w:t>In frozen shoulder, the following things happen inside:</w:t>
      </w:r>
    </w:p>
    <w:p w14:paraId="2BAE00AD">
      <w:pPr>
        <w:widowControl/>
        <w:spacing w:after="30" w:line="252" w:lineRule="auto"/>
      </w:pPr>
      <w:r>
        <w:rPr>
          <w:rFonts w:ascii="Times New Roman" w:hAnsi="Times New Roman"/>
          <w:b w:val="0"/>
          <w:sz w:val="20"/>
        </w:rPr>
        <w:t>1. Inflammation and thickening of the capsule</w:t>
      </w:r>
    </w:p>
    <w:p w14:paraId="68BF1162">
      <w:pPr>
        <w:widowControl/>
        <w:spacing w:after="30" w:line="252" w:lineRule="auto"/>
      </w:pPr>
      <w:r>
        <w:rPr>
          <w:rFonts w:ascii="Times New Roman" w:hAnsi="Times New Roman"/>
          <w:b w:val="0"/>
          <w:sz w:val="20"/>
        </w:rPr>
        <w:t>The capsule becomes inflamed (capsulitis). Over time, the normally thin, pliable tissue thickens and tightens. It's as if the sleeve that's supposed to be loose and baggy shrinks and becomes stiff.</w:t>
      </w:r>
    </w:p>
    <w:p w14:paraId="6822ED1F">
      <w:pPr>
        <w:widowControl/>
        <w:spacing w:after="30" w:line="252" w:lineRule="auto"/>
      </w:pPr>
      <w:r>
        <w:rPr>
          <w:rFonts w:ascii="Times New Roman" w:hAnsi="Times New Roman"/>
          <w:b w:val="0"/>
          <w:sz w:val="20"/>
        </w:rPr>
        <w:t>2. Adhesion formation</w:t>
      </w:r>
    </w:p>
    <w:p w14:paraId="04C0D6A3">
      <w:pPr>
        <w:widowControl/>
        <w:spacing w:after="30" w:line="252" w:lineRule="auto"/>
      </w:pPr>
      <w:r>
        <w:rPr>
          <w:rFonts w:ascii="Times New Roman" w:hAnsi="Times New Roman"/>
          <w:b w:val="0"/>
          <w:sz w:val="20"/>
        </w:rPr>
        <w:t>Bands of scar-like tissue, called adhesions, begin to form between the folds of the capsule. In a healthy shoulder, the capsule can fold and unfold as you move. When adhesions stick those folds together, the capsule loses its ability to expand, physically tethering the joint and restricting motion.</w:t>
      </w:r>
    </w:p>
    <w:p w14:paraId="64A8CE2B">
      <w:pPr>
        <w:widowControl/>
        <w:spacing w:after="30" w:line="252" w:lineRule="auto"/>
      </w:pPr>
      <w:r>
        <w:rPr>
          <w:rFonts w:ascii="Times New Roman" w:hAnsi="Times New Roman"/>
          <w:b w:val="0"/>
          <w:sz w:val="20"/>
        </w:rPr>
        <w:t>3. Loss of synovial fluid volume</w:t>
      </w:r>
    </w:p>
    <w:p w14:paraId="072AD2D1">
      <w:pPr>
        <w:widowControl/>
        <w:spacing w:after="30" w:line="252" w:lineRule="auto"/>
      </w:pPr>
      <w:r>
        <w:rPr>
          <w:rFonts w:ascii="Times New Roman" w:hAnsi="Times New Roman"/>
          <w:b w:val="0"/>
          <w:sz w:val="20"/>
        </w:rPr>
        <w:t>The joint may produce less of the normal lubricating fluid, and the capsule itself can contract, reducing the joint space. This makes movement feel dry, grating, and painful.</w:t>
      </w:r>
    </w:p>
    <w:p w14:paraId="7C3090C0">
      <w:pPr>
        <w:widowControl/>
        <w:spacing w:after="30" w:line="252" w:lineRule="auto"/>
      </w:pPr>
      <w:r>
        <w:rPr>
          <w:rFonts w:ascii="Times New Roman" w:hAnsi="Times New Roman"/>
          <w:b w:val="0"/>
          <w:sz w:val="20"/>
        </w:rPr>
        <w:t>4. Contracture of the capsule</w:t>
      </w:r>
    </w:p>
    <w:p w14:paraId="19D5829D">
      <w:pPr>
        <w:widowControl/>
        <w:spacing w:after="30" w:line="252" w:lineRule="auto"/>
      </w:pPr>
      <w:r>
        <w:rPr>
          <w:rFonts w:ascii="Times New Roman" w:hAnsi="Times New Roman"/>
          <w:b w:val="0"/>
          <w:sz w:val="20"/>
        </w:rPr>
        <w:t>The entire capsule shrinks and becomes tightly wrapped around the ball of the humerus. This contracture is particularly severe in certain parts of the capsule, like the rotator interval and the inferior pouch, which are critical for overhead and external rotation movements. This is why typical frozen shoulder dramatically limits both active movement (what you do with your own muscles) and passive movement (what someone else tries to move for you).</w:t>
      </w:r>
    </w:p>
    <w:p w14:paraId="5CD0E3C4">
      <w:pPr>
        <w:widowControl/>
        <w:spacing w:after="30" w:line="252" w:lineRule="auto"/>
      </w:pPr>
      <w:r>
        <w:rPr>
          <w:rFonts w:ascii="Times New Roman" w:hAnsi="Times New Roman"/>
          <w:b w:val="0"/>
          <w:sz w:val="20"/>
        </w:rPr>
        <w:t>The process is essentially a fibroproliferative inflammatory condition - inflammation driving an overproduction of fibroblasts and collagen, which leads to a tight, contracted, adhesive capsule that locks the shoulder down. It usually progresses through a painful "freezing" stage, a stiff "frozen" stage where pain may lessen but stiffness remains, and finally a "thawing" stage where the capsule gradually remodels and motion returns, which can take many months to over a year.</w:t>
      </w:r>
    </w:p>
    <w:p w14:paraId="479ED33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544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A3DABFF">
            <w:pPr>
              <w:keepNext/>
              <w:spacing w:after="0" w:line="240" w:lineRule="auto"/>
            </w:pPr>
            <w:r>
              <w:rPr>
                <w:rFonts w:ascii="Times New Roman" w:hAnsi="Times New Roman"/>
                <w:b/>
                <w:sz w:val="18"/>
              </w:rPr>
              <w:t>Record ID</w:t>
            </w:r>
          </w:p>
        </w:tc>
        <w:tc>
          <w:tcPr>
            <w:tcW w:w="5112" w:type="dxa"/>
            <w:vAlign w:val="center"/>
          </w:tcPr>
          <w:p w14:paraId="2C725084">
            <w:pPr>
              <w:keepNext/>
              <w:spacing w:after="0" w:line="240" w:lineRule="auto"/>
            </w:pPr>
            <w:r>
              <w:rPr>
                <w:rFonts w:ascii="Times New Roman" w:hAnsi="Times New Roman"/>
                <w:sz w:val="18"/>
              </w:rPr>
              <w:t>Q1-Doubao</w:t>
            </w:r>
          </w:p>
        </w:tc>
      </w:tr>
      <w:tr w14:paraId="5CF6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DE0D454">
            <w:pPr>
              <w:keepNext/>
              <w:spacing w:after="0" w:line="240" w:lineRule="auto"/>
            </w:pPr>
            <w:r>
              <w:rPr>
                <w:rFonts w:ascii="Times New Roman" w:hAnsi="Times New Roman"/>
                <w:b/>
                <w:sz w:val="18"/>
              </w:rPr>
              <w:t>Question ID</w:t>
            </w:r>
          </w:p>
        </w:tc>
        <w:tc>
          <w:tcPr>
            <w:tcW w:w="5112" w:type="dxa"/>
            <w:vAlign w:val="center"/>
          </w:tcPr>
          <w:p w14:paraId="11D03B3B">
            <w:pPr>
              <w:keepNext/>
              <w:spacing w:after="0" w:line="240" w:lineRule="auto"/>
            </w:pPr>
            <w:r>
              <w:rPr>
                <w:rFonts w:ascii="Times New Roman" w:hAnsi="Times New Roman"/>
                <w:sz w:val="18"/>
              </w:rPr>
              <w:t>Q1</w:t>
            </w:r>
          </w:p>
        </w:tc>
      </w:tr>
      <w:tr w14:paraId="2FEC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6558281">
            <w:pPr>
              <w:keepNext/>
              <w:spacing w:after="0" w:line="240" w:lineRule="auto"/>
            </w:pPr>
            <w:r>
              <w:rPr>
                <w:rFonts w:ascii="Times New Roman" w:hAnsi="Times New Roman"/>
                <w:b/>
                <w:sz w:val="18"/>
              </w:rPr>
              <w:t>Model</w:t>
            </w:r>
          </w:p>
        </w:tc>
        <w:tc>
          <w:tcPr>
            <w:tcW w:w="5112" w:type="dxa"/>
            <w:vAlign w:val="center"/>
          </w:tcPr>
          <w:p w14:paraId="664592A7">
            <w:pPr>
              <w:keepNext/>
              <w:spacing w:after="0" w:line="240" w:lineRule="auto"/>
            </w:pPr>
            <w:r>
              <w:rPr>
                <w:rFonts w:ascii="Times New Roman" w:hAnsi="Times New Roman"/>
                <w:sz w:val="18"/>
              </w:rPr>
              <w:t>Doubao</w:t>
            </w:r>
          </w:p>
        </w:tc>
      </w:tr>
    </w:tbl>
    <w:p w14:paraId="044BE050">
      <w:pPr>
        <w:keepNext/>
        <w:widowControl/>
        <w:spacing w:after="30" w:line="252" w:lineRule="auto"/>
      </w:pPr>
      <w:r>
        <w:rPr>
          <w:rFonts w:ascii="Times New Roman" w:hAnsi="Times New Roman"/>
          <w:b/>
          <w:sz w:val="20"/>
        </w:rPr>
        <w:t>Answer text</w:t>
      </w:r>
    </w:p>
    <w:p w14:paraId="6C8E5406">
      <w:pPr>
        <w:widowControl/>
        <w:spacing w:after="30" w:line="252" w:lineRule="auto"/>
      </w:pPr>
      <w:r>
        <w:rPr>
          <w:rFonts w:ascii="Times New Roman" w:hAnsi="Times New Roman"/>
          <w:b w:val="0"/>
          <w:sz w:val="20"/>
        </w:rPr>
        <w:t>1. Definition and Intra-articular Changes of Frozen Shoulder</w:t>
      </w:r>
    </w:p>
    <w:p w14:paraId="4DFBC2BD">
      <w:pPr>
        <w:widowControl/>
        <w:spacing w:after="30" w:line="252" w:lineRule="auto"/>
      </w:pPr>
      <w:r>
        <w:rPr>
          <w:rFonts w:ascii="Times New Roman" w:hAnsi="Times New Roman"/>
          <w:b w:val="0"/>
          <w:sz w:val="20"/>
        </w:rPr>
        <w:t>1. What exactly is frozen shoulder? Frozen shoulder, medically named adhesive capsulitis, is a common, painful shoulder disorder characterized by progressive stiffness, severe pain, and dramatic loss of both active and passive range of motion (ROM) of the glenohumeral joint. It mainly affects people aged 40-60, with higher incidence in women, diabetics, those with prolonged shoulder immobilization (after fracture, stroke, surgery), thyroid disease, or long-term disuse of the arm. Clinically it develops in three typical sequential stages:</w:t>
      </w:r>
    </w:p>
    <w:p w14:paraId="18835314">
      <w:pPr>
        <w:widowControl/>
        <w:spacing w:after="30" w:line="252" w:lineRule="auto"/>
      </w:pPr>
      <w:r>
        <w:rPr>
          <w:rFonts w:ascii="Times New Roman" w:hAnsi="Times New Roman"/>
          <w:b w:val="0"/>
          <w:sz w:val="20"/>
        </w:rPr>
        <w:t>1. Painful freezing stage (0-3 months): Spontaneous shoulder pain worsens at night, limited movement due to pain; inflammation begins inside the joint capsule.</w:t>
      </w:r>
    </w:p>
    <w:p w14:paraId="182E5358">
      <w:pPr>
        <w:widowControl/>
        <w:spacing w:after="30" w:line="252" w:lineRule="auto"/>
      </w:pPr>
      <w:r>
        <w:rPr>
          <w:rFonts w:ascii="Times New Roman" w:hAnsi="Times New Roman"/>
          <w:b w:val="0"/>
          <w:sz w:val="20"/>
        </w:rPr>
        <w:t>2. Frozen/adhesive stage (3-9 months): Pain slightly eases, but shoulder movement is severely restricted-patients cannot lift, rotate or reach back normally; thick adhesions lock the joint.</w:t>
      </w:r>
    </w:p>
    <w:p w14:paraId="5179ABD8">
      <w:pPr>
        <w:widowControl/>
        <w:spacing w:after="30" w:line="252" w:lineRule="auto"/>
      </w:pPr>
      <w:r>
        <w:rPr>
          <w:rFonts w:ascii="Times New Roman" w:hAnsi="Times New Roman"/>
          <w:b w:val="0"/>
          <w:sz w:val="20"/>
        </w:rPr>
        <w:t>3. Thawing/recovery stage (9-18 months): Adhesions gradually soften; range of motion slowly improves over months to years, though mild stiffness may remain.</w:t>
      </w:r>
    </w:p>
    <w:p w14:paraId="7C6AE4A5">
      <w:pPr>
        <w:widowControl/>
        <w:spacing w:after="30" w:line="252" w:lineRule="auto"/>
      </w:pPr>
      <w:r>
        <w:rPr>
          <w:rFonts w:ascii="Times New Roman" w:hAnsi="Times New Roman"/>
          <w:b w:val="0"/>
          <w:sz w:val="20"/>
        </w:rPr>
        <w:t>2. Pathological changes inside the shoulder joint The core lesion targets the glenohumeral joint capsule (the thin connective tissue sac wrapping the humeral head and glenoid fossa), with a cascade of inflammatory and fibrotic changes:</w:t>
      </w:r>
    </w:p>
    <w:p w14:paraId="6DEECFBF">
      <w:pPr>
        <w:widowControl/>
        <w:spacing w:after="30" w:line="252" w:lineRule="auto"/>
      </w:pPr>
      <w:r>
        <w:rPr>
          <w:rFonts w:ascii="Times New Roman" w:hAnsi="Times New Roman"/>
          <w:b w:val="0"/>
          <w:sz w:val="20"/>
        </w:rPr>
        <w:t>(1) Synovial inflammation (early stage) The inner lining of the joint capsule (synovium) undergoes inflammatory hyperplasia: immune cells infiltrate, synovial tissue swells, and excess inflammatory fluid accumulates inside the joint. This causes sharp, constant shoulder pain.</w:t>
      </w:r>
    </w:p>
    <w:p w14:paraId="06BE025F">
      <w:pPr>
        <w:widowControl/>
        <w:spacing w:after="30" w:line="252" w:lineRule="auto"/>
      </w:pPr>
      <w:r>
        <w:rPr>
          <w:rFonts w:ascii="Times New Roman" w:hAnsi="Times New Roman"/>
          <w:b w:val="0"/>
          <w:sz w:val="20"/>
        </w:rPr>
        <w:t>(2) Capsular fibrosis and thickening (key feature) Chronic inflammation triggers massive collagen fiber proliferation and scar tissue formation:</w:t>
      </w:r>
    </w:p>
    <w:p w14:paraId="251C98DD">
      <w:pPr>
        <w:widowControl/>
        <w:spacing w:after="30" w:line="252" w:lineRule="auto"/>
      </w:pPr>
      <w:r>
        <w:rPr>
          <w:rFonts w:ascii="Times New Roman" w:hAnsi="Times New Roman"/>
          <w:b w:val="0"/>
          <w:sz w:val="20"/>
        </w:rPr>
        <w:t>The originally thin, elastic joint capsule thickens drastically (can become 2-3 times its normal thickness);</w:t>
      </w:r>
    </w:p>
    <w:p w14:paraId="4C322794">
      <w:pPr>
        <w:widowControl/>
        <w:spacing w:after="30" w:line="252" w:lineRule="auto"/>
      </w:pPr>
      <w:r>
        <w:rPr>
          <w:rFonts w:ascii="Times New Roman" w:hAnsi="Times New Roman"/>
          <w:b w:val="0"/>
          <w:sz w:val="20"/>
        </w:rPr>
        <w:t>The axillary recess (the loose fold of capsule at the bottom of the shoulder that enables arm lifting) contracts and shrinks severely, eliminating the slack needed for shoulder movement.</w:t>
      </w:r>
    </w:p>
    <w:p w14:paraId="3EC679BD">
      <w:pPr>
        <w:widowControl/>
        <w:spacing w:after="30" w:line="252" w:lineRule="auto"/>
      </w:pPr>
      <w:r>
        <w:rPr>
          <w:rFonts w:ascii="Times New Roman" w:hAnsi="Times New Roman"/>
          <w:b w:val="0"/>
          <w:sz w:val="20"/>
        </w:rPr>
        <w:t>(3) Inter-tissue adhesions Fibrotic scar bands form sticky adhesions that fuse different layers of the capsule together, and stick the capsule to the humeral head and glenoid bone. These rigid fibrous bands physically block shoulder rotation, abduction and flexion-this is the root cause of "frozen" limited motion.</w:t>
      </w:r>
    </w:p>
    <w:p w14:paraId="430AB1D4">
      <w:pPr>
        <w:widowControl/>
        <w:spacing w:after="30" w:line="252" w:lineRule="auto"/>
      </w:pPr>
      <w:r>
        <w:rPr>
          <w:rFonts w:ascii="Times New Roman" w:hAnsi="Times New Roman"/>
          <w:b w:val="0"/>
          <w:sz w:val="20"/>
        </w:rPr>
        <w:t>(4) Secondary minor changes</w:t>
      </w:r>
    </w:p>
    <w:p w14:paraId="43B33381">
      <w:pPr>
        <w:widowControl/>
        <w:spacing w:after="30" w:line="252" w:lineRule="auto"/>
      </w:pPr>
      <w:r>
        <w:rPr>
          <w:rFonts w:ascii="Times New Roman" w:hAnsi="Times New Roman"/>
          <w:b w:val="0"/>
          <w:sz w:val="20"/>
        </w:rPr>
        <w:t>Mild degenerative changes of surrounding ligaments (coracohumeral ligament, glenohumeral ligaments): ligaments stiffen and shorten to match the contracted capsule;</w:t>
      </w:r>
    </w:p>
    <w:p w14:paraId="66924DBC">
      <w:pPr>
        <w:widowControl/>
        <w:spacing w:after="30" w:line="252" w:lineRule="auto"/>
      </w:pPr>
      <w:r>
        <w:rPr>
          <w:rFonts w:ascii="Times New Roman" w:hAnsi="Times New Roman"/>
          <w:b w:val="0"/>
          <w:sz w:val="20"/>
        </w:rPr>
        <w:t>No major damage to rotator cuff tendons or articular cartilage (distinguishing it from rotator cuff tears or osteoarthritis of the shoulder).</w:t>
      </w:r>
    </w:p>
    <w:p w14:paraId="70C8A97F">
      <w:pPr>
        <w:widowControl/>
        <w:spacing w:after="30" w:line="252" w:lineRule="auto"/>
      </w:pPr>
      <w:r>
        <w:rPr>
          <w:rFonts w:ascii="Times New Roman" w:hAnsi="Times New Roman"/>
          <w:b w:val="0"/>
          <w:sz w:val="20"/>
        </w:rPr>
        <w:t>Simple summary of internal mechanism Inflammation to capsule swelling to uncontrolled scar tissue growth to capsule shrinkage + cross-linking fibrous adhesions to loss of capsule elasticity and joint space to painful, immobile frozen shoulder.</w:t>
      </w:r>
    </w:p>
    <w:p w14:paraId="3EEE88C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282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2E2CCDE">
            <w:pPr>
              <w:keepNext/>
              <w:spacing w:after="0" w:line="240" w:lineRule="auto"/>
            </w:pPr>
            <w:r>
              <w:rPr>
                <w:rFonts w:ascii="Times New Roman" w:hAnsi="Times New Roman"/>
                <w:b/>
                <w:sz w:val="18"/>
              </w:rPr>
              <w:t>Record ID</w:t>
            </w:r>
          </w:p>
        </w:tc>
        <w:tc>
          <w:tcPr>
            <w:tcW w:w="5112" w:type="dxa"/>
            <w:vAlign w:val="center"/>
          </w:tcPr>
          <w:p w14:paraId="039384EC">
            <w:pPr>
              <w:keepNext/>
              <w:spacing w:after="0" w:line="240" w:lineRule="auto"/>
            </w:pPr>
            <w:r>
              <w:rPr>
                <w:rFonts w:ascii="Times New Roman" w:hAnsi="Times New Roman"/>
                <w:sz w:val="18"/>
              </w:rPr>
              <w:t>Q1-Gemini</w:t>
            </w:r>
          </w:p>
        </w:tc>
      </w:tr>
      <w:tr w14:paraId="4417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E9A62F8">
            <w:pPr>
              <w:keepNext/>
              <w:spacing w:after="0" w:line="240" w:lineRule="auto"/>
            </w:pPr>
            <w:r>
              <w:rPr>
                <w:rFonts w:ascii="Times New Roman" w:hAnsi="Times New Roman"/>
                <w:b/>
                <w:sz w:val="18"/>
              </w:rPr>
              <w:t>Question ID</w:t>
            </w:r>
          </w:p>
        </w:tc>
        <w:tc>
          <w:tcPr>
            <w:tcW w:w="5112" w:type="dxa"/>
            <w:vAlign w:val="center"/>
          </w:tcPr>
          <w:p w14:paraId="2CE8A9B9">
            <w:pPr>
              <w:keepNext/>
              <w:spacing w:after="0" w:line="240" w:lineRule="auto"/>
            </w:pPr>
            <w:r>
              <w:rPr>
                <w:rFonts w:ascii="Times New Roman" w:hAnsi="Times New Roman"/>
                <w:sz w:val="18"/>
              </w:rPr>
              <w:t>Q1</w:t>
            </w:r>
          </w:p>
        </w:tc>
      </w:tr>
      <w:tr w14:paraId="3D80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C2AC74C">
            <w:pPr>
              <w:keepNext/>
              <w:spacing w:after="0" w:line="240" w:lineRule="auto"/>
            </w:pPr>
            <w:r>
              <w:rPr>
                <w:rFonts w:ascii="Times New Roman" w:hAnsi="Times New Roman"/>
                <w:b/>
                <w:sz w:val="18"/>
              </w:rPr>
              <w:t>Model</w:t>
            </w:r>
          </w:p>
        </w:tc>
        <w:tc>
          <w:tcPr>
            <w:tcW w:w="5112" w:type="dxa"/>
            <w:vAlign w:val="center"/>
          </w:tcPr>
          <w:p w14:paraId="74868C5B">
            <w:pPr>
              <w:keepNext/>
              <w:spacing w:after="0" w:line="240" w:lineRule="auto"/>
            </w:pPr>
            <w:r>
              <w:rPr>
                <w:rFonts w:ascii="Times New Roman" w:hAnsi="Times New Roman"/>
                <w:sz w:val="18"/>
              </w:rPr>
              <w:t>Gemini</w:t>
            </w:r>
          </w:p>
        </w:tc>
      </w:tr>
    </w:tbl>
    <w:p w14:paraId="7B727796">
      <w:pPr>
        <w:keepNext/>
        <w:widowControl/>
        <w:spacing w:after="30" w:line="252" w:lineRule="auto"/>
      </w:pPr>
      <w:r>
        <w:rPr>
          <w:rFonts w:ascii="Times New Roman" w:hAnsi="Times New Roman"/>
          <w:b/>
          <w:sz w:val="20"/>
        </w:rPr>
        <w:t>Answer text</w:t>
      </w:r>
    </w:p>
    <w:p w14:paraId="72AF3920">
      <w:pPr>
        <w:widowControl/>
        <w:spacing w:after="30" w:line="252" w:lineRule="auto"/>
      </w:pPr>
      <w:r>
        <w:rPr>
          <w:rFonts w:ascii="Times New Roman" w:hAnsi="Times New Roman"/>
          <w:b w:val="0"/>
          <w:sz w:val="20"/>
        </w:rPr>
        <w:t>Frozen shoulder, medically known as adhesive capsulitis, is a condition characterized by stiffness, pain, and a significant loss of range of motion in the shoulder joint. It is not an issue with the muscles or the bones themselves, but rather a structural problem with the flexible sleeve of tissue that encases the joint. To understand what is happening inside, it helps to look at the anatomy of a healthy shoulder. What's Happening Inside the Joint Your shoulder is a ball-and-socket joint where the top of your arm bone (humerus) fits into a shallow socket in your shoulder blade (scapula). Surrounding this entire joint is a capsule of strong, flexible connective tissue. Normally, this capsule is loose and has folds that expand, allowing your arm to freely move in all directions-like an oversized jacket that lets you stretch your arms overhead. When frozen shoulder develops, the environment inside that capsule changes drastically: Chronic Inflammation: The joint capsule becomes severely inflamed. This early inflammatory phase causes deep, aching pain, which is often worse at night or when trying to sleep on that side. Thickening and Tightening: As a result of the prolonged inflammation, the capsule begins to thicken. Instead of a thin, flexible sleeve, it transforms into a tight, dense wall of tissue. Scar Tissue and Adhesions: The body lays down tight bands of scar tissue called adhesions. These bands literally stick the folds of the capsule together, severely limiting the space available for the humerus to move. Loss of Synovial Fluid: The joint also loses a significant amount of its lubricating synovial fluid, which normally helps the joint move smoothly. Without the extra slack in the capsule and the lubrication, the ball of the arm bone is tightly locked in place. If you try to force the movement, you run straight into a hard wall of rigid scar tissue, which triggers sharp, severe pain. The Three Classic Phases Frozen shoulder is notorious for progressing through three distinct, slow-moving stages, usually taking anywhere from 1 to 3 years to fully resolve: The "Freezing" Phase (2 to 9 months): Pain starts gradually and steadily worsens. As the inflammation peaks, you slowly begin to lose your range of motion. The "Frozen" Phase (4 to 12 months): The sharp pain may actually start to decrease, but the shoulder becomes incredibly stiff. Simple daily tasks-like reaching into a back pocket, putting on a coat, or fastening a bra-become nearly impossible. The "Thawing" Phase (6 months to 2 years): The scar tissue slowly begins to loosen, and your range of motion gradually returns closer to normal.</w:t>
      </w:r>
    </w:p>
    <w:p w14:paraId="05F6BEB8">
      <w:pPr>
        <w:spacing w:after="20"/>
      </w:pPr>
    </w:p>
    <w:p w14:paraId="303A85E4">
      <w:pPr>
        <w:pStyle w:val="3"/>
        <w:keepNext/>
      </w:pPr>
      <w:r>
        <w:t>Q2. Are frozen shoulder, adhesive capsulitis, and shoulder periarthritis the same condition?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34E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0A2E52">
            <w:pPr>
              <w:keepNext/>
              <w:spacing w:after="0" w:line="240" w:lineRule="auto"/>
            </w:pPr>
            <w:r>
              <w:rPr>
                <w:rFonts w:ascii="Times New Roman" w:hAnsi="Times New Roman"/>
                <w:b/>
                <w:sz w:val="18"/>
              </w:rPr>
              <w:t>Record ID</w:t>
            </w:r>
          </w:p>
        </w:tc>
        <w:tc>
          <w:tcPr>
            <w:tcW w:w="5112" w:type="dxa"/>
            <w:vAlign w:val="center"/>
          </w:tcPr>
          <w:p w14:paraId="1375F273">
            <w:pPr>
              <w:keepNext/>
              <w:spacing w:after="0" w:line="240" w:lineRule="auto"/>
            </w:pPr>
            <w:r>
              <w:rPr>
                <w:rFonts w:ascii="Times New Roman" w:hAnsi="Times New Roman"/>
                <w:sz w:val="18"/>
              </w:rPr>
              <w:t>Q2-ChatGPT</w:t>
            </w:r>
          </w:p>
        </w:tc>
      </w:tr>
      <w:tr w14:paraId="1A25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AD9374A">
            <w:pPr>
              <w:keepNext/>
              <w:spacing w:after="0" w:line="240" w:lineRule="auto"/>
            </w:pPr>
            <w:r>
              <w:rPr>
                <w:rFonts w:ascii="Times New Roman" w:hAnsi="Times New Roman"/>
                <w:b/>
                <w:sz w:val="18"/>
              </w:rPr>
              <w:t>Question ID</w:t>
            </w:r>
          </w:p>
        </w:tc>
        <w:tc>
          <w:tcPr>
            <w:tcW w:w="5112" w:type="dxa"/>
            <w:vAlign w:val="center"/>
          </w:tcPr>
          <w:p w14:paraId="71BEF582">
            <w:pPr>
              <w:keepNext/>
              <w:spacing w:after="0" w:line="240" w:lineRule="auto"/>
            </w:pPr>
            <w:r>
              <w:rPr>
                <w:rFonts w:ascii="Times New Roman" w:hAnsi="Times New Roman"/>
                <w:sz w:val="18"/>
              </w:rPr>
              <w:t>Q2</w:t>
            </w:r>
          </w:p>
        </w:tc>
      </w:tr>
      <w:tr w14:paraId="72C2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06C58E2">
            <w:pPr>
              <w:keepNext/>
              <w:spacing w:after="0" w:line="240" w:lineRule="auto"/>
            </w:pPr>
            <w:r>
              <w:rPr>
                <w:rFonts w:ascii="Times New Roman" w:hAnsi="Times New Roman"/>
                <w:b/>
                <w:sz w:val="18"/>
              </w:rPr>
              <w:t>Model</w:t>
            </w:r>
          </w:p>
        </w:tc>
        <w:tc>
          <w:tcPr>
            <w:tcW w:w="5112" w:type="dxa"/>
            <w:vAlign w:val="center"/>
          </w:tcPr>
          <w:p w14:paraId="02756AE3">
            <w:pPr>
              <w:keepNext/>
              <w:spacing w:after="0" w:line="240" w:lineRule="auto"/>
            </w:pPr>
            <w:r>
              <w:rPr>
                <w:rFonts w:ascii="Times New Roman" w:hAnsi="Times New Roman"/>
                <w:sz w:val="18"/>
              </w:rPr>
              <w:t>ChatGPT</w:t>
            </w:r>
          </w:p>
        </w:tc>
      </w:tr>
    </w:tbl>
    <w:p w14:paraId="2199DC26">
      <w:pPr>
        <w:keepNext/>
        <w:widowControl/>
        <w:spacing w:after="30" w:line="252" w:lineRule="auto"/>
      </w:pPr>
      <w:r>
        <w:rPr>
          <w:rFonts w:ascii="Times New Roman" w:hAnsi="Times New Roman"/>
          <w:b/>
          <w:sz w:val="20"/>
        </w:rPr>
        <w:t>Answer text</w:t>
      </w:r>
    </w:p>
    <w:p w14:paraId="63A3AD61">
      <w:pPr>
        <w:widowControl/>
        <w:spacing w:after="30" w:line="252" w:lineRule="auto"/>
      </w:pPr>
      <w:r>
        <w:rPr>
          <w:rFonts w:ascii="Times New Roman" w:hAnsi="Times New Roman"/>
          <w:b w:val="0"/>
          <w:sz w:val="20"/>
        </w:rPr>
        <w:t>Frozen shoulder and adhesive capsulitis are two names for the same condition: painful, progressive stiffness caused by inflammation and contracture of the shoulder-joint capsule. Both active and passive movement become restricted, often especially external rotation. (Ortho Info) Shoulder periarthritis is less precise: In some countries and older medical literature, it is used as another name for frozen shoulder. Technically, it can be a broader umbrella term for painful conditions involving tissues around the shoulder, including bursitis, tendinitis, rotator-cuff disorders, and adhesive capsulitis. (PMC) So: frozen shoulder = adhesive capsulitis, while shoulder periarthritis may or may not mean the same thing, depending on how the clinician is using the term.</w:t>
      </w:r>
    </w:p>
    <w:p w14:paraId="0EF2838C">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DCE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F700763">
            <w:pPr>
              <w:keepNext/>
              <w:spacing w:after="0" w:line="240" w:lineRule="auto"/>
            </w:pPr>
            <w:r>
              <w:rPr>
                <w:rFonts w:ascii="Times New Roman" w:hAnsi="Times New Roman"/>
                <w:b/>
                <w:sz w:val="18"/>
              </w:rPr>
              <w:t>Record ID</w:t>
            </w:r>
          </w:p>
        </w:tc>
        <w:tc>
          <w:tcPr>
            <w:tcW w:w="5112" w:type="dxa"/>
            <w:vAlign w:val="center"/>
          </w:tcPr>
          <w:p w14:paraId="024561E0">
            <w:pPr>
              <w:keepNext/>
              <w:spacing w:after="0" w:line="240" w:lineRule="auto"/>
            </w:pPr>
            <w:r>
              <w:rPr>
                <w:rFonts w:ascii="Times New Roman" w:hAnsi="Times New Roman"/>
                <w:sz w:val="18"/>
              </w:rPr>
              <w:t>Q2-DeepSeek</w:t>
            </w:r>
          </w:p>
        </w:tc>
      </w:tr>
      <w:tr w14:paraId="53B1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172778">
            <w:pPr>
              <w:keepNext/>
              <w:spacing w:after="0" w:line="240" w:lineRule="auto"/>
            </w:pPr>
            <w:r>
              <w:rPr>
                <w:rFonts w:ascii="Times New Roman" w:hAnsi="Times New Roman"/>
                <w:b/>
                <w:sz w:val="18"/>
              </w:rPr>
              <w:t>Question ID</w:t>
            </w:r>
          </w:p>
        </w:tc>
        <w:tc>
          <w:tcPr>
            <w:tcW w:w="5112" w:type="dxa"/>
            <w:vAlign w:val="center"/>
          </w:tcPr>
          <w:p w14:paraId="45AEF5D8">
            <w:pPr>
              <w:keepNext/>
              <w:spacing w:after="0" w:line="240" w:lineRule="auto"/>
            </w:pPr>
            <w:r>
              <w:rPr>
                <w:rFonts w:ascii="Times New Roman" w:hAnsi="Times New Roman"/>
                <w:sz w:val="18"/>
              </w:rPr>
              <w:t>Q2</w:t>
            </w:r>
          </w:p>
        </w:tc>
      </w:tr>
      <w:tr w14:paraId="307A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EA2D59E">
            <w:pPr>
              <w:keepNext/>
              <w:spacing w:after="0" w:line="240" w:lineRule="auto"/>
            </w:pPr>
            <w:r>
              <w:rPr>
                <w:rFonts w:ascii="Times New Roman" w:hAnsi="Times New Roman"/>
                <w:b/>
                <w:sz w:val="18"/>
              </w:rPr>
              <w:t>Model</w:t>
            </w:r>
          </w:p>
        </w:tc>
        <w:tc>
          <w:tcPr>
            <w:tcW w:w="5112" w:type="dxa"/>
            <w:vAlign w:val="center"/>
          </w:tcPr>
          <w:p w14:paraId="3409BD20">
            <w:pPr>
              <w:keepNext/>
              <w:spacing w:after="0" w:line="240" w:lineRule="auto"/>
            </w:pPr>
            <w:r>
              <w:rPr>
                <w:rFonts w:ascii="Times New Roman" w:hAnsi="Times New Roman"/>
                <w:sz w:val="18"/>
              </w:rPr>
              <w:t>DeepSeek</w:t>
            </w:r>
          </w:p>
        </w:tc>
      </w:tr>
    </w:tbl>
    <w:p w14:paraId="3397238C">
      <w:pPr>
        <w:keepNext/>
        <w:widowControl/>
        <w:spacing w:after="30" w:line="252" w:lineRule="auto"/>
      </w:pPr>
      <w:r>
        <w:rPr>
          <w:rFonts w:ascii="Times New Roman" w:hAnsi="Times New Roman"/>
          <w:b/>
          <w:sz w:val="20"/>
        </w:rPr>
        <w:t>Answer text</w:t>
      </w:r>
    </w:p>
    <w:p w14:paraId="44332900">
      <w:pPr>
        <w:widowControl/>
        <w:spacing w:after="30" w:line="252" w:lineRule="auto"/>
      </w:pPr>
      <w:r>
        <w:rPr>
          <w:rFonts w:ascii="Times New Roman" w:hAnsi="Times New Roman"/>
          <w:b w:val="0"/>
          <w:sz w:val="20"/>
        </w:rPr>
        <w:t>Short Answer: Not exactly.</w:t>
      </w:r>
    </w:p>
    <w:p w14:paraId="4593FCCC">
      <w:pPr>
        <w:widowControl/>
        <w:spacing w:after="30" w:line="252" w:lineRule="auto"/>
      </w:pPr>
      <w:r>
        <w:rPr>
          <w:rFonts w:ascii="Times New Roman" w:hAnsi="Times New Roman"/>
          <w:b w:val="0"/>
          <w:sz w:val="20"/>
        </w:rPr>
        <w:t>In modern clinical practice, Frozen Shoulder and Adhesive Capsulitis are essentially two names for the same condition. However, Shoulder Periarthritis is an outdated, much broader term that is often mistakenly used as a synonym but is not medically equivalent.</w:t>
      </w:r>
    </w:p>
    <w:p w14:paraId="400A7FDA">
      <w:pPr>
        <w:widowControl/>
        <w:spacing w:after="30" w:line="252" w:lineRule="auto"/>
      </w:pPr>
      <w:r>
        <w:rPr>
          <w:rFonts w:ascii="Times New Roman" w:hAnsi="Times New Roman"/>
          <w:b w:val="0"/>
          <w:sz w:val="20"/>
        </w:rPr>
        <w:t>Here's the detailed breakdown:</w:t>
      </w:r>
    </w:p>
    <w:p w14:paraId="599585D6">
      <w:pPr>
        <w:widowControl/>
        <w:spacing w:after="30" w:line="252" w:lineRule="auto"/>
      </w:pPr>
      <w:r>
        <w:rPr>
          <w:rFonts w:ascii="Times New Roman" w:hAnsi="Times New Roman"/>
          <w:b w:val="0"/>
          <w:sz w:val="20"/>
        </w:rPr>
        <w:t>1. Adhesive Capsulitis = Frozen Shoulder</w:t>
      </w:r>
    </w:p>
    <w:p w14:paraId="2725632A">
      <w:pPr>
        <w:widowControl/>
        <w:spacing w:after="30" w:line="252" w:lineRule="auto"/>
      </w:pPr>
      <w:r>
        <w:rPr>
          <w:rFonts w:ascii="Times New Roman" w:hAnsi="Times New Roman"/>
          <w:b w:val="0"/>
          <w:sz w:val="20"/>
        </w:rPr>
        <w:t>These two terms are completely synonymous.</w:t>
      </w:r>
    </w:p>
    <w:p w14:paraId="542381E4">
      <w:pPr>
        <w:widowControl/>
        <w:spacing w:after="30" w:line="252" w:lineRule="auto"/>
      </w:pPr>
      <w:r>
        <w:rPr>
          <w:rFonts w:ascii="Times New Roman" w:hAnsi="Times New Roman"/>
          <w:b w:val="0"/>
          <w:sz w:val="20"/>
        </w:rPr>
        <w:t>Adhesive Capsulitis is the pathological name, describing the underlying process where the joint capsule becomes inflamed, thickened, and tight.</w:t>
      </w:r>
    </w:p>
    <w:p w14:paraId="463F1211">
      <w:pPr>
        <w:widowControl/>
        <w:spacing w:after="30" w:line="252" w:lineRule="auto"/>
      </w:pPr>
      <w:r>
        <w:rPr>
          <w:rFonts w:ascii="Times New Roman" w:hAnsi="Times New Roman"/>
          <w:b w:val="0"/>
          <w:sz w:val="20"/>
        </w:rPr>
        <w:t>Frozen Shoulder is the colloquial, descriptive term, referring to the hallmark symptom: the shoulder becomes so stiff it feels "frozen," with a severe loss of both active and passive range of motion.</w:t>
      </w:r>
    </w:p>
    <w:p w14:paraId="635AA972">
      <w:pPr>
        <w:widowControl/>
        <w:spacing w:after="30" w:line="252" w:lineRule="auto"/>
      </w:pPr>
      <w:r>
        <w:rPr>
          <w:rFonts w:ascii="Times New Roman" w:hAnsi="Times New Roman"/>
          <w:b w:val="0"/>
          <w:sz w:val="20"/>
        </w:rPr>
        <w:t>This is the precise, accepted diagnosis used today.</w:t>
      </w:r>
    </w:p>
    <w:p w14:paraId="1FC405E9">
      <w:pPr>
        <w:widowControl/>
        <w:spacing w:after="30" w:line="252" w:lineRule="auto"/>
      </w:pPr>
      <w:r>
        <w:rPr>
          <w:rFonts w:ascii="Times New Roman" w:hAnsi="Times New Roman"/>
          <w:b w:val="0"/>
          <w:sz w:val="20"/>
        </w:rPr>
        <w:t>2. Shoulder Periarthritis</w:t>
      </w:r>
    </w:p>
    <w:p w14:paraId="2C89BF8F">
      <w:pPr>
        <w:widowControl/>
        <w:spacing w:after="30" w:line="252" w:lineRule="auto"/>
      </w:pPr>
      <w:r>
        <w:rPr>
          <w:rFonts w:ascii="Times New Roman" w:hAnsi="Times New Roman"/>
          <w:b w:val="0"/>
          <w:sz w:val="20"/>
        </w:rPr>
        <w:t>A "Wastebasket Diagnosis" to Retire</w:t>
      </w:r>
    </w:p>
    <w:p w14:paraId="1A4740C2">
      <w:pPr>
        <w:widowControl/>
        <w:spacing w:after="30" w:line="252" w:lineRule="auto"/>
      </w:pPr>
      <w:r>
        <w:rPr>
          <w:rFonts w:ascii="Times New Roman" w:hAnsi="Times New Roman"/>
          <w:b w:val="0"/>
          <w:sz w:val="20"/>
        </w:rPr>
        <w:t>Traditional, vague meaning: Decades ago, when diagnostic tools were limited, physicians often labeled almost any source of shoulder pain as "shoulder periarthritis." This vague umbrella term lumped together many different conditions, such as rotator cuff tears, calcific tendinitis, biceps tendinitis, and subacromial bursitis.</w:t>
      </w:r>
    </w:p>
    <w:p w14:paraId="5674D0C7">
      <w:pPr>
        <w:widowControl/>
        <w:spacing w:after="30" w:line="252" w:lineRule="auto"/>
      </w:pPr>
      <w:r>
        <w:rPr>
          <w:rFonts w:ascii="Times New Roman" w:hAnsi="Times New Roman"/>
          <w:b w:val="0"/>
          <w:sz w:val="20"/>
        </w:rPr>
        <w:t>Relationship to Frozen Shoulder: True frozen shoulder (adhesive capsulitis) is just one of the many conditions historically tossed into that "periarthritis" basket. Studies show that among patients loosely diagnosed with "shoulder periarthritis," only a minority actually have a true frozen shoulder; the majority have other issues, most commonly rotator cuff problems.</w:t>
      </w:r>
    </w:p>
    <w:p w14:paraId="4620C5BE">
      <w:pPr>
        <w:widowControl/>
        <w:spacing w:after="30" w:line="252" w:lineRule="auto"/>
      </w:pPr>
      <w:r>
        <w:rPr>
          <w:rFonts w:ascii="Times New Roman" w:hAnsi="Times New Roman"/>
          <w:b w:val="0"/>
          <w:sz w:val="20"/>
        </w:rPr>
        <w:t>The Critical Distinction:</w:t>
      </w:r>
    </w:p>
    <w:p w14:paraId="2141F809">
      <w:pPr>
        <w:widowControl/>
        <w:spacing w:after="30" w:line="252" w:lineRule="auto"/>
      </w:pPr>
      <w:r>
        <w:rPr>
          <w:rFonts w:ascii="Times New Roman" w:hAnsi="Times New Roman"/>
          <w:b w:val="0"/>
          <w:sz w:val="20"/>
        </w:rPr>
        <w:t>Frozen Shoulder: Characterized by a loss of both active and passive range of motion. You can't lift your arm, and someone else can't lift it for you either because the joint capsule is mechanically locked.</w:t>
      </w:r>
    </w:p>
    <w:p w14:paraId="453B5C54">
      <w:pPr>
        <w:widowControl/>
        <w:spacing w:after="30" w:line="252" w:lineRule="auto"/>
      </w:pPr>
      <w:r>
        <w:rPr>
          <w:rFonts w:ascii="Times New Roman" w:hAnsi="Times New Roman"/>
          <w:b w:val="0"/>
          <w:sz w:val="20"/>
        </w:rPr>
        <w:t>Conditions mislabeled as "Periarthritis" (e.g., rotator cuff tear): Often present with a loss of active motion only. You can't lift your arm by yourself, but when someone else lifts it for you (passive motion), the joint moves freely.</w:t>
      </w:r>
    </w:p>
    <w:p w14:paraId="5A68FC83">
      <w:pPr>
        <w:widowControl/>
        <w:spacing w:after="30" w:line="252" w:lineRule="auto"/>
      </w:pPr>
      <w:r>
        <w:rPr>
          <w:rFonts w:ascii="Times New Roman" w:hAnsi="Times New Roman"/>
          <w:b w:val="0"/>
          <w:sz w:val="20"/>
        </w:rPr>
        <w:t>Summary:</w:t>
      </w:r>
    </w:p>
    <w:p w14:paraId="411C17BC">
      <w:pPr>
        <w:widowControl/>
        <w:spacing w:after="30" w:line="252" w:lineRule="auto"/>
      </w:pPr>
      <w:r>
        <w:rPr>
          <w:rFonts w:ascii="Times New Roman" w:hAnsi="Times New Roman"/>
          <w:b w:val="0"/>
          <w:sz w:val="20"/>
        </w:rPr>
        <w:t>If "Frozen Shoulder" and "Adhesive Capsulitis" are precise, specific medical diagnoses, then "Shoulder Periarthritis" is like an old, blurry nickname for a whole group of unrelated problems. To avoid misdiagnosis and incorrect treatment, the term "shoulder periarthritis" has been largely abandoned in modern orthopedics.</w:t>
      </w:r>
    </w:p>
    <w:p w14:paraId="5345EE2C">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1EA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FAA68B">
            <w:pPr>
              <w:keepNext/>
              <w:spacing w:after="0" w:line="240" w:lineRule="auto"/>
            </w:pPr>
            <w:r>
              <w:rPr>
                <w:rFonts w:ascii="Times New Roman" w:hAnsi="Times New Roman"/>
                <w:b/>
                <w:sz w:val="18"/>
              </w:rPr>
              <w:t>Record ID</w:t>
            </w:r>
          </w:p>
        </w:tc>
        <w:tc>
          <w:tcPr>
            <w:tcW w:w="5112" w:type="dxa"/>
            <w:vAlign w:val="center"/>
          </w:tcPr>
          <w:p w14:paraId="5B9B2B07">
            <w:pPr>
              <w:keepNext/>
              <w:spacing w:after="0" w:line="240" w:lineRule="auto"/>
            </w:pPr>
            <w:r>
              <w:rPr>
                <w:rFonts w:ascii="Times New Roman" w:hAnsi="Times New Roman"/>
                <w:sz w:val="18"/>
              </w:rPr>
              <w:t>Q2-Doubao</w:t>
            </w:r>
          </w:p>
        </w:tc>
      </w:tr>
      <w:tr w14:paraId="5D26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EB938AF">
            <w:pPr>
              <w:keepNext/>
              <w:spacing w:after="0" w:line="240" w:lineRule="auto"/>
            </w:pPr>
            <w:r>
              <w:rPr>
                <w:rFonts w:ascii="Times New Roman" w:hAnsi="Times New Roman"/>
                <w:b/>
                <w:sz w:val="18"/>
              </w:rPr>
              <w:t>Question ID</w:t>
            </w:r>
          </w:p>
        </w:tc>
        <w:tc>
          <w:tcPr>
            <w:tcW w:w="5112" w:type="dxa"/>
            <w:vAlign w:val="center"/>
          </w:tcPr>
          <w:p w14:paraId="21320305">
            <w:pPr>
              <w:keepNext/>
              <w:spacing w:after="0" w:line="240" w:lineRule="auto"/>
            </w:pPr>
            <w:r>
              <w:rPr>
                <w:rFonts w:ascii="Times New Roman" w:hAnsi="Times New Roman"/>
                <w:sz w:val="18"/>
              </w:rPr>
              <w:t>Q2</w:t>
            </w:r>
          </w:p>
        </w:tc>
      </w:tr>
      <w:tr w14:paraId="3E91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4B417A5">
            <w:pPr>
              <w:keepNext/>
              <w:spacing w:after="0" w:line="240" w:lineRule="auto"/>
            </w:pPr>
            <w:r>
              <w:rPr>
                <w:rFonts w:ascii="Times New Roman" w:hAnsi="Times New Roman"/>
                <w:b/>
                <w:sz w:val="18"/>
              </w:rPr>
              <w:t>Model</w:t>
            </w:r>
          </w:p>
        </w:tc>
        <w:tc>
          <w:tcPr>
            <w:tcW w:w="5112" w:type="dxa"/>
            <w:vAlign w:val="center"/>
          </w:tcPr>
          <w:p w14:paraId="30BA0E43">
            <w:pPr>
              <w:keepNext/>
              <w:spacing w:after="0" w:line="240" w:lineRule="auto"/>
            </w:pPr>
            <w:r>
              <w:rPr>
                <w:rFonts w:ascii="Times New Roman" w:hAnsi="Times New Roman"/>
                <w:sz w:val="18"/>
              </w:rPr>
              <w:t>Doubao</w:t>
            </w:r>
          </w:p>
        </w:tc>
      </w:tr>
    </w:tbl>
    <w:p w14:paraId="04D9CAC2">
      <w:pPr>
        <w:keepNext/>
        <w:widowControl/>
        <w:spacing w:after="30" w:line="252" w:lineRule="auto"/>
      </w:pPr>
      <w:r>
        <w:rPr>
          <w:rFonts w:ascii="Times New Roman" w:hAnsi="Times New Roman"/>
          <w:b/>
          <w:sz w:val="20"/>
        </w:rPr>
        <w:t>Answer text</w:t>
      </w:r>
    </w:p>
    <w:p w14:paraId="67AFD08D">
      <w:pPr>
        <w:widowControl/>
        <w:spacing w:after="30" w:line="252" w:lineRule="auto"/>
      </w:pPr>
      <w:r>
        <w:rPr>
          <w:rFonts w:ascii="Times New Roman" w:hAnsi="Times New Roman"/>
          <w:b w:val="0"/>
          <w:sz w:val="20"/>
        </w:rPr>
        <w:t>Answer: Yes, these three terms refer to the identical clinical condition, with minor differences in naming origin and usage scenarios.</w:t>
      </w:r>
    </w:p>
    <w:p w14:paraId="0C8EC361">
      <w:pPr>
        <w:widowControl/>
        <w:spacing w:after="30" w:line="252" w:lineRule="auto"/>
      </w:pPr>
      <w:r>
        <w:rPr>
          <w:rFonts w:ascii="Times New Roman" w:hAnsi="Times New Roman"/>
          <w:b w:val="0"/>
          <w:sz w:val="20"/>
        </w:rPr>
        <w:t>1. Term breakdown and origin</w:t>
      </w:r>
    </w:p>
    <w:p w14:paraId="5A1D5D6C">
      <w:pPr>
        <w:widowControl/>
        <w:spacing w:after="30" w:line="252" w:lineRule="auto"/>
      </w:pPr>
      <w:r>
        <w:rPr>
          <w:rFonts w:ascii="Times New Roman" w:hAnsi="Times New Roman"/>
          <w:b w:val="0"/>
          <w:sz w:val="20"/>
        </w:rPr>
        <w:t>(1) Adhesive capsulitis This is the standard, formal medical terminology used in orthopedics and rheumatology globally.</w:t>
      </w:r>
    </w:p>
    <w:p w14:paraId="2B1295D7">
      <w:pPr>
        <w:widowControl/>
        <w:spacing w:after="30" w:line="252" w:lineRule="auto"/>
      </w:pPr>
      <w:r>
        <w:rPr>
          <w:rFonts w:ascii="Times New Roman" w:hAnsi="Times New Roman"/>
          <w:b w:val="0"/>
          <w:sz w:val="20"/>
        </w:rPr>
        <w:t>Pathological core: The glenohumeral joint capsule of the shoulder undergoes inflammation, fibrosis, thickening and adhesion, which restricts shoulder active and passive range of motion.</w:t>
      </w:r>
    </w:p>
    <w:p w14:paraId="0D0673A8">
      <w:pPr>
        <w:widowControl/>
        <w:spacing w:after="30" w:line="252" w:lineRule="auto"/>
      </w:pPr>
      <w:r>
        <w:rPr>
          <w:rFonts w:ascii="Times New Roman" w:hAnsi="Times New Roman"/>
          <w:b w:val="0"/>
          <w:sz w:val="20"/>
        </w:rPr>
        <w:t>Focus of the name: Directly describes the fundamental pathological change (adhesion of joint capsule).</w:t>
      </w:r>
    </w:p>
    <w:p w14:paraId="75CFA292">
      <w:pPr>
        <w:widowControl/>
        <w:spacing w:after="30" w:line="252" w:lineRule="auto"/>
      </w:pPr>
      <w:r>
        <w:rPr>
          <w:rFonts w:ascii="Times New Roman" w:hAnsi="Times New Roman"/>
          <w:b w:val="0"/>
          <w:sz w:val="20"/>
        </w:rPr>
        <w:t>(2) Frozen shoulder This is the most widely used common clinical name, a descriptive lay/clinical nickname.</w:t>
      </w:r>
    </w:p>
    <w:p w14:paraId="18BFB6D9">
      <w:pPr>
        <w:widowControl/>
        <w:spacing w:after="30" w:line="252" w:lineRule="auto"/>
      </w:pPr>
      <w:r>
        <w:rPr>
          <w:rFonts w:ascii="Times New Roman" w:hAnsi="Times New Roman"/>
          <w:b w:val="0"/>
          <w:sz w:val="20"/>
        </w:rPr>
        <w:t>Clinical feature: Patients suffer severe shoulder pain and cannot lift, rotate or stretch the shoulder freely, as if the shoulder is "frozen stiff".</w:t>
      </w:r>
    </w:p>
    <w:p w14:paraId="6FE45CD8">
      <w:pPr>
        <w:widowControl/>
        <w:spacing w:after="30" w:line="252" w:lineRule="auto"/>
      </w:pPr>
      <w:r>
        <w:rPr>
          <w:rFonts w:ascii="Times New Roman" w:hAnsi="Times New Roman"/>
          <w:b w:val="0"/>
          <w:sz w:val="20"/>
        </w:rPr>
        <w:t>Focus of the name: Summarizes the typical clinical manifestation of limited shoulder mobility.</w:t>
      </w:r>
    </w:p>
    <w:p w14:paraId="74E490E8">
      <w:pPr>
        <w:widowControl/>
        <w:spacing w:after="30" w:line="252" w:lineRule="auto"/>
      </w:pPr>
      <w:r>
        <w:rPr>
          <w:rFonts w:ascii="Times New Roman" w:hAnsi="Times New Roman"/>
          <w:b w:val="0"/>
          <w:sz w:val="20"/>
        </w:rPr>
        <w:t>(3) Shoulder periarthritis (periarthritis humeroscapularis) This term is predominantly used in Chinese clinical and traditional medical contexts.</w:t>
      </w:r>
    </w:p>
    <w:p w14:paraId="18841CF0">
      <w:pPr>
        <w:widowControl/>
        <w:spacing w:after="30" w:line="252" w:lineRule="auto"/>
      </w:pPr>
      <w:r>
        <w:rPr>
          <w:rFonts w:ascii="Times New Roman" w:hAnsi="Times New Roman"/>
          <w:b w:val="0"/>
          <w:sz w:val="20"/>
        </w:rPr>
        <w:t>Historical naming logic: Early clinicians once believed the lesion involved all soft tissues around the shoulder joint (tendons, bursa, ligaments, joint capsule).</w:t>
      </w:r>
    </w:p>
    <w:p w14:paraId="3816F753">
      <w:pPr>
        <w:widowControl/>
        <w:spacing w:after="30" w:line="252" w:lineRule="auto"/>
      </w:pPr>
      <w:r>
        <w:rPr>
          <w:rFonts w:ascii="Times New Roman" w:hAnsi="Times New Roman"/>
          <w:b w:val="0"/>
          <w:sz w:val="20"/>
        </w:rPr>
        <w:t>Note: Modern pathology confirms the primary lesion is only the joint capsule, but the name shoulder periarthritis is still retained in routine clinical communication in China.</w:t>
      </w:r>
    </w:p>
    <w:p w14:paraId="1E594A70">
      <w:pPr>
        <w:widowControl/>
        <w:spacing w:after="30" w:line="252" w:lineRule="auto"/>
      </w:pPr>
      <w:r>
        <w:rPr>
          <w:rFonts w:ascii="Times New Roman" w:hAnsi="Times New Roman"/>
          <w:b w:val="0"/>
          <w:sz w:val="20"/>
        </w:rPr>
        <w:t>2. Minor distinction in usage 1. Academic papers / international guidelines: Prefer adhesive capsulitis (gold standard medical term).</w:t>
      </w:r>
    </w:p>
    <w:p w14:paraId="22255E97">
      <w:pPr>
        <w:widowControl/>
        <w:spacing w:after="30" w:line="252" w:lineRule="auto"/>
      </w:pPr>
      <w:r>
        <w:rPr>
          <w:rFonts w:ascii="Times New Roman" w:hAnsi="Times New Roman"/>
          <w:b w:val="0"/>
          <w:sz w:val="20"/>
        </w:rPr>
        <w:t>2. Daily clinical communication with patients: Prefer frozen shoulder (easy for patients to understand).</w:t>
      </w:r>
    </w:p>
    <w:p w14:paraId="76140DF7">
      <w:pPr>
        <w:widowControl/>
        <w:spacing w:after="30" w:line="252" w:lineRule="auto"/>
      </w:pPr>
      <w:r>
        <w:rPr>
          <w:rFonts w:ascii="Times New Roman" w:hAnsi="Times New Roman"/>
          <w:b w:val="0"/>
          <w:sz w:val="20"/>
        </w:rPr>
        <w:t>3. Domestic orthopedic textbooks and clinical records in China: Frequently use shoulder periarthritis.</w:t>
      </w:r>
    </w:p>
    <w:p w14:paraId="4332814E">
      <w:pPr>
        <w:widowControl/>
        <w:spacing w:after="30" w:line="252" w:lineRule="auto"/>
      </w:pPr>
      <w:r>
        <w:rPr>
          <w:rFonts w:ascii="Times New Roman" w:hAnsi="Times New Roman"/>
          <w:b w:val="0"/>
          <w:sz w:val="20"/>
        </w:rPr>
        <w:t>3. Supplementary key feature All three labels describe a disease characterized by:</w:t>
      </w:r>
    </w:p>
    <w:p w14:paraId="35DF1854">
      <w:pPr>
        <w:widowControl/>
        <w:spacing w:after="30" w:line="252" w:lineRule="auto"/>
      </w:pPr>
      <w:r>
        <w:rPr>
          <w:rFonts w:ascii="Times New Roman" w:hAnsi="Times New Roman"/>
          <w:b w:val="0"/>
          <w:sz w:val="20"/>
        </w:rPr>
        <w:t>Progressive shoulder pain worsening at night</w:t>
      </w:r>
    </w:p>
    <w:p w14:paraId="2DFA796B">
      <w:pPr>
        <w:widowControl/>
        <w:spacing w:after="30" w:line="252" w:lineRule="auto"/>
      </w:pPr>
      <w:r>
        <w:rPr>
          <w:rFonts w:ascii="Times New Roman" w:hAnsi="Times New Roman"/>
          <w:b w:val="0"/>
          <w:sz w:val="20"/>
        </w:rPr>
        <w:t>Bilateral limitation of both active and passive shoulder movement</w:t>
      </w:r>
    </w:p>
    <w:p w14:paraId="3DF682C9">
      <w:pPr>
        <w:widowControl/>
        <w:spacing w:after="30" w:line="252" w:lineRule="auto"/>
      </w:pPr>
      <w:r>
        <w:rPr>
          <w:rFonts w:ascii="Times New Roman" w:hAnsi="Times New Roman"/>
          <w:b w:val="0"/>
          <w:sz w:val="20"/>
        </w:rPr>
        <w:t>No structural damage to bone, rotator cuff or cartilage on imaging</w:t>
      </w:r>
    </w:p>
    <w:p w14:paraId="7F45386E">
      <w:pPr>
        <w:widowControl/>
        <w:spacing w:after="30" w:line="252" w:lineRule="auto"/>
      </w:pPr>
      <w:r>
        <w:rPr>
          <w:rFonts w:ascii="Times New Roman" w:hAnsi="Times New Roman"/>
          <w:b w:val="0"/>
          <w:sz w:val="20"/>
        </w:rPr>
        <w:t>Predilection for middle-aged and elderly people (40-60 years old, hence the old name "fifty-shoulder")</w:t>
      </w:r>
    </w:p>
    <w:p w14:paraId="7078E0AC">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D1A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F54E40D">
            <w:pPr>
              <w:keepNext/>
              <w:spacing w:after="0" w:line="240" w:lineRule="auto"/>
            </w:pPr>
            <w:r>
              <w:rPr>
                <w:rFonts w:ascii="Times New Roman" w:hAnsi="Times New Roman"/>
                <w:b/>
                <w:sz w:val="18"/>
              </w:rPr>
              <w:t>Record ID</w:t>
            </w:r>
          </w:p>
        </w:tc>
        <w:tc>
          <w:tcPr>
            <w:tcW w:w="5112" w:type="dxa"/>
            <w:vAlign w:val="center"/>
          </w:tcPr>
          <w:p w14:paraId="53DFA50D">
            <w:pPr>
              <w:keepNext/>
              <w:spacing w:after="0" w:line="240" w:lineRule="auto"/>
            </w:pPr>
            <w:r>
              <w:rPr>
                <w:rFonts w:ascii="Times New Roman" w:hAnsi="Times New Roman"/>
                <w:sz w:val="18"/>
              </w:rPr>
              <w:t>Q2-Gemini</w:t>
            </w:r>
          </w:p>
        </w:tc>
      </w:tr>
      <w:tr w14:paraId="2681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A04E4CE">
            <w:pPr>
              <w:keepNext/>
              <w:spacing w:after="0" w:line="240" w:lineRule="auto"/>
            </w:pPr>
            <w:r>
              <w:rPr>
                <w:rFonts w:ascii="Times New Roman" w:hAnsi="Times New Roman"/>
                <w:b/>
                <w:sz w:val="18"/>
              </w:rPr>
              <w:t>Question ID</w:t>
            </w:r>
          </w:p>
        </w:tc>
        <w:tc>
          <w:tcPr>
            <w:tcW w:w="5112" w:type="dxa"/>
            <w:vAlign w:val="center"/>
          </w:tcPr>
          <w:p w14:paraId="3DA3494D">
            <w:pPr>
              <w:keepNext/>
              <w:spacing w:after="0" w:line="240" w:lineRule="auto"/>
            </w:pPr>
            <w:r>
              <w:rPr>
                <w:rFonts w:ascii="Times New Roman" w:hAnsi="Times New Roman"/>
                <w:sz w:val="18"/>
              </w:rPr>
              <w:t>Q2</w:t>
            </w:r>
          </w:p>
        </w:tc>
      </w:tr>
      <w:tr w14:paraId="6047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CA8D82B">
            <w:pPr>
              <w:keepNext/>
              <w:spacing w:after="0" w:line="240" w:lineRule="auto"/>
            </w:pPr>
            <w:r>
              <w:rPr>
                <w:rFonts w:ascii="Times New Roman" w:hAnsi="Times New Roman"/>
                <w:b/>
                <w:sz w:val="18"/>
              </w:rPr>
              <w:t>Model</w:t>
            </w:r>
          </w:p>
        </w:tc>
        <w:tc>
          <w:tcPr>
            <w:tcW w:w="5112" w:type="dxa"/>
            <w:vAlign w:val="center"/>
          </w:tcPr>
          <w:p w14:paraId="565B0FAB">
            <w:pPr>
              <w:keepNext/>
              <w:spacing w:after="0" w:line="240" w:lineRule="auto"/>
            </w:pPr>
            <w:r>
              <w:rPr>
                <w:rFonts w:ascii="Times New Roman" w:hAnsi="Times New Roman"/>
                <w:sz w:val="18"/>
              </w:rPr>
              <w:t>Gemini</w:t>
            </w:r>
          </w:p>
        </w:tc>
      </w:tr>
    </w:tbl>
    <w:p w14:paraId="73040939">
      <w:pPr>
        <w:keepNext/>
        <w:widowControl/>
        <w:spacing w:after="30" w:line="252" w:lineRule="auto"/>
      </w:pPr>
      <w:r>
        <w:rPr>
          <w:rFonts w:ascii="Times New Roman" w:hAnsi="Times New Roman"/>
          <w:b/>
          <w:sz w:val="20"/>
        </w:rPr>
        <w:t>Answer text</w:t>
      </w:r>
    </w:p>
    <w:p w14:paraId="7AAA2104">
      <w:pPr>
        <w:widowControl/>
        <w:spacing w:after="30" w:line="252" w:lineRule="auto"/>
      </w:pPr>
      <w:r>
        <w:rPr>
          <w:rFonts w:ascii="Times New Roman" w:hAnsi="Times New Roman"/>
          <w:b w:val="0"/>
          <w:sz w:val="20"/>
        </w:rPr>
        <w:t>Yes, they are all names for the exact same clinical condition. The medical community has shifted its terminology over the years, which is why you see all three terms used, but they describe the same underlying issue: a painful, stiff shoulder joint where the surrounding connective tissue becomes inflamed, thickens, and tightens. Here is a quick breakdown of why it has three different names: Adhesive Capsulitis: This is the formal, most accurate medical term. "Capsulitis" means inflammation of the joint capsule, and "adhesive" refers to how the tissue thickens and sticks together, severely restricting your arm's movement. Frozen Shoulder: This is the common, everyday term. It was coined because the shoulder literally feels "frozen" in place, making simple movements like reaching into a back pocket or combing your hair nearly impossible. Shoulder Periarthritis: This is an older, broader term (more common in classic European or Asian medical literature). "Periarthritis" translates to inflammation around the joint. Because it's a bit too vague, modern doctors usually stick to adhesive capsulitis. The Three Phases of the Condition If you or someone you know is dealing with this, it typically progresses through three distinct, slow-moving phases: The Freezing Phase (Painful): Severe pain starts gradually, and the shoulder begins to lose its range of motion. This typically lasts anywhere from 6 weeks to 9 months. The Frozen Phase (Stiffness): Pain may actually begin to decrease, but the shoulder becomes incredibly stiff and hard to move. This can last 4 to 12 months. The Thawing Phase (Recovery): The shoulder's range of motion slowly begins to improve and return to normal. This phase can take anywhere from 6 months to 2 years. Good to know: True frozen shoulder is unique because it causes a loss of both active movement (you trying to move your arm) and passive movement (a doctor or physical therapist trying to lift your arm for you while you relax). If a doctor can easily move your arm for you when you relax, it's likely a different issue, like a rotator cuff tear.</w:t>
      </w:r>
    </w:p>
    <w:p w14:paraId="3781D6F5">
      <w:pPr>
        <w:spacing w:after="20"/>
      </w:pPr>
    </w:p>
    <w:p w14:paraId="5215CCA7">
      <w:pPr>
        <w:pStyle w:val="3"/>
        <w:keepNext/>
      </w:pPr>
      <w:r>
        <w:t>Q3. Is frozen shoulder mainly inflammation, a tightened joint capsule, or "adhesions"?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87D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4ABE20C">
            <w:pPr>
              <w:keepNext/>
              <w:spacing w:after="0" w:line="240" w:lineRule="auto"/>
            </w:pPr>
            <w:r>
              <w:rPr>
                <w:rFonts w:ascii="Times New Roman" w:hAnsi="Times New Roman"/>
                <w:b/>
                <w:sz w:val="18"/>
              </w:rPr>
              <w:t>Record ID</w:t>
            </w:r>
          </w:p>
        </w:tc>
        <w:tc>
          <w:tcPr>
            <w:tcW w:w="5112" w:type="dxa"/>
            <w:vAlign w:val="center"/>
          </w:tcPr>
          <w:p w14:paraId="49FF179C">
            <w:pPr>
              <w:keepNext/>
              <w:spacing w:after="0" w:line="240" w:lineRule="auto"/>
            </w:pPr>
            <w:r>
              <w:rPr>
                <w:rFonts w:ascii="Times New Roman" w:hAnsi="Times New Roman"/>
                <w:sz w:val="18"/>
              </w:rPr>
              <w:t>Q3-ChatGPT</w:t>
            </w:r>
          </w:p>
        </w:tc>
      </w:tr>
      <w:tr w14:paraId="3679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C4F1BDA">
            <w:pPr>
              <w:keepNext/>
              <w:spacing w:after="0" w:line="240" w:lineRule="auto"/>
            </w:pPr>
            <w:r>
              <w:rPr>
                <w:rFonts w:ascii="Times New Roman" w:hAnsi="Times New Roman"/>
                <w:b/>
                <w:sz w:val="18"/>
              </w:rPr>
              <w:t>Question ID</w:t>
            </w:r>
          </w:p>
        </w:tc>
        <w:tc>
          <w:tcPr>
            <w:tcW w:w="5112" w:type="dxa"/>
            <w:vAlign w:val="center"/>
          </w:tcPr>
          <w:p w14:paraId="390FE7BC">
            <w:pPr>
              <w:keepNext/>
              <w:spacing w:after="0" w:line="240" w:lineRule="auto"/>
            </w:pPr>
            <w:r>
              <w:rPr>
                <w:rFonts w:ascii="Times New Roman" w:hAnsi="Times New Roman"/>
                <w:sz w:val="18"/>
              </w:rPr>
              <w:t>Q3</w:t>
            </w:r>
          </w:p>
        </w:tc>
      </w:tr>
      <w:tr w14:paraId="1396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2693E0F">
            <w:pPr>
              <w:keepNext/>
              <w:spacing w:after="0" w:line="240" w:lineRule="auto"/>
            </w:pPr>
            <w:r>
              <w:rPr>
                <w:rFonts w:ascii="Times New Roman" w:hAnsi="Times New Roman"/>
                <w:b/>
                <w:sz w:val="18"/>
              </w:rPr>
              <w:t>Model</w:t>
            </w:r>
          </w:p>
        </w:tc>
        <w:tc>
          <w:tcPr>
            <w:tcW w:w="5112" w:type="dxa"/>
            <w:vAlign w:val="center"/>
          </w:tcPr>
          <w:p w14:paraId="7705F005">
            <w:pPr>
              <w:keepNext/>
              <w:spacing w:after="0" w:line="240" w:lineRule="auto"/>
            </w:pPr>
            <w:r>
              <w:rPr>
                <w:rFonts w:ascii="Times New Roman" w:hAnsi="Times New Roman"/>
                <w:sz w:val="18"/>
              </w:rPr>
              <w:t>ChatGPT</w:t>
            </w:r>
          </w:p>
        </w:tc>
      </w:tr>
    </w:tbl>
    <w:p w14:paraId="2D3CAEF1">
      <w:pPr>
        <w:keepNext/>
        <w:widowControl/>
        <w:spacing w:after="30" w:line="252" w:lineRule="auto"/>
      </w:pPr>
      <w:r>
        <w:rPr>
          <w:rFonts w:ascii="Times New Roman" w:hAnsi="Times New Roman"/>
          <w:b/>
          <w:sz w:val="20"/>
        </w:rPr>
        <w:t>Answer text</w:t>
      </w:r>
    </w:p>
    <w:p w14:paraId="17E439E1">
      <w:pPr>
        <w:widowControl/>
        <w:spacing w:after="30" w:line="252" w:lineRule="auto"/>
      </w:pPr>
      <w:r>
        <w:rPr>
          <w:rFonts w:ascii="Times New Roman" w:hAnsi="Times New Roman"/>
          <w:b w:val="0"/>
          <w:sz w:val="20"/>
        </w:rPr>
        <w:t>Frozen shoulder is best understood as an inflammation-to-fibrosis process of the joint capsule: Early stage: inflammation of the capsule and synovial lining is prominent, causing pain-often severe at night. Later stage: the capsule becomes thickened, fibrotic, less elastic, and contracted. This tightened capsule is the main physical reason both active and passive shoulder motion become restricted. "Adhesions": scar-like adhesions may occur, but discrete tissues being "stuck together" are not consistently found. Many specialists therefore consider adhesive capsulitis a somewhat misleading name. (PMC) So, in one phrase: initial inflammation that evolves into a tightened, fibrotic capsular contracture-not primarily a collection of adhesions.</w:t>
      </w:r>
    </w:p>
    <w:p w14:paraId="7450C54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A99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7FE0F6">
            <w:pPr>
              <w:keepNext/>
              <w:spacing w:after="0" w:line="240" w:lineRule="auto"/>
            </w:pPr>
            <w:r>
              <w:rPr>
                <w:rFonts w:ascii="Times New Roman" w:hAnsi="Times New Roman"/>
                <w:b/>
                <w:sz w:val="18"/>
              </w:rPr>
              <w:t>Record ID</w:t>
            </w:r>
          </w:p>
        </w:tc>
        <w:tc>
          <w:tcPr>
            <w:tcW w:w="5112" w:type="dxa"/>
            <w:vAlign w:val="center"/>
          </w:tcPr>
          <w:p w14:paraId="075371B1">
            <w:pPr>
              <w:keepNext/>
              <w:spacing w:after="0" w:line="240" w:lineRule="auto"/>
            </w:pPr>
            <w:r>
              <w:rPr>
                <w:rFonts w:ascii="Times New Roman" w:hAnsi="Times New Roman"/>
                <w:sz w:val="18"/>
              </w:rPr>
              <w:t>Q3-DeepSeek</w:t>
            </w:r>
          </w:p>
        </w:tc>
      </w:tr>
      <w:tr w14:paraId="0745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B7B349">
            <w:pPr>
              <w:keepNext/>
              <w:spacing w:after="0" w:line="240" w:lineRule="auto"/>
            </w:pPr>
            <w:r>
              <w:rPr>
                <w:rFonts w:ascii="Times New Roman" w:hAnsi="Times New Roman"/>
                <w:b/>
                <w:sz w:val="18"/>
              </w:rPr>
              <w:t>Question ID</w:t>
            </w:r>
          </w:p>
        </w:tc>
        <w:tc>
          <w:tcPr>
            <w:tcW w:w="5112" w:type="dxa"/>
            <w:vAlign w:val="center"/>
          </w:tcPr>
          <w:p w14:paraId="450F416D">
            <w:pPr>
              <w:keepNext/>
              <w:spacing w:after="0" w:line="240" w:lineRule="auto"/>
            </w:pPr>
            <w:r>
              <w:rPr>
                <w:rFonts w:ascii="Times New Roman" w:hAnsi="Times New Roman"/>
                <w:sz w:val="18"/>
              </w:rPr>
              <w:t>Q3</w:t>
            </w:r>
          </w:p>
        </w:tc>
      </w:tr>
      <w:tr w14:paraId="4BCC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A7AA0B1">
            <w:pPr>
              <w:keepNext/>
              <w:spacing w:after="0" w:line="240" w:lineRule="auto"/>
            </w:pPr>
            <w:r>
              <w:rPr>
                <w:rFonts w:ascii="Times New Roman" w:hAnsi="Times New Roman"/>
                <w:b/>
                <w:sz w:val="18"/>
              </w:rPr>
              <w:t>Model</w:t>
            </w:r>
          </w:p>
        </w:tc>
        <w:tc>
          <w:tcPr>
            <w:tcW w:w="5112" w:type="dxa"/>
            <w:vAlign w:val="center"/>
          </w:tcPr>
          <w:p w14:paraId="580F8C02">
            <w:pPr>
              <w:keepNext/>
              <w:spacing w:after="0" w:line="240" w:lineRule="auto"/>
            </w:pPr>
            <w:r>
              <w:rPr>
                <w:rFonts w:ascii="Times New Roman" w:hAnsi="Times New Roman"/>
                <w:sz w:val="18"/>
              </w:rPr>
              <w:t>DeepSeek</w:t>
            </w:r>
          </w:p>
        </w:tc>
      </w:tr>
    </w:tbl>
    <w:p w14:paraId="10732A5F">
      <w:pPr>
        <w:keepNext/>
        <w:widowControl/>
        <w:spacing w:after="30" w:line="252" w:lineRule="auto"/>
      </w:pPr>
      <w:r>
        <w:rPr>
          <w:rFonts w:ascii="Times New Roman" w:hAnsi="Times New Roman"/>
          <w:b/>
          <w:sz w:val="20"/>
        </w:rPr>
        <w:t>Answer text</w:t>
      </w:r>
    </w:p>
    <w:p w14:paraId="2D782B3C">
      <w:pPr>
        <w:widowControl/>
        <w:spacing w:after="30" w:line="252" w:lineRule="auto"/>
      </w:pPr>
      <w:r>
        <w:rPr>
          <w:rFonts w:ascii="Times New Roman" w:hAnsi="Times New Roman"/>
          <w:b w:val="0"/>
          <w:sz w:val="20"/>
        </w:rPr>
        <w:t>Frozen shoulder (adhesive capsulitis) is best understood as a fibro-inflammatory process that ultimately leads to a tightened, contracted joint capsule.</w:t>
      </w:r>
    </w:p>
    <w:p w14:paraId="0AB1ADD0">
      <w:pPr>
        <w:widowControl/>
        <w:spacing w:after="30" w:line="252" w:lineRule="auto"/>
      </w:pPr>
      <w:r>
        <w:rPr>
          <w:rFonts w:ascii="Times New Roman" w:hAnsi="Times New Roman"/>
          <w:b w:val="0"/>
          <w:sz w:val="20"/>
        </w:rPr>
        <w:t>Here's how the three elements fit together:</w:t>
      </w:r>
    </w:p>
    <w:p w14:paraId="666D8BA9">
      <w:pPr>
        <w:widowControl/>
        <w:spacing w:after="30" w:line="252" w:lineRule="auto"/>
      </w:pPr>
      <w:r>
        <w:rPr>
          <w:rFonts w:ascii="Times New Roman" w:hAnsi="Times New Roman"/>
          <w:b w:val="0"/>
          <w:sz w:val="20"/>
        </w:rPr>
        <w:t>Inflammation</w:t>
      </w:r>
    </w:p>
    <w:p w14:paraId="637B5947">
      <w:pPr>
        <w:widowControl/>
        <w:spacing w:after="30" w:line="252" w:lineRule="auto"/>
      </w:pPr>
      <w:r>
        <w:rPr>
          <w:rFonts w:ascii="Times New Roman" w:hAnsi="Times New Roman"/>
          <w:b w:val="0"/>
          <w:sz w:val="20"/>
        </w:rPr>
        <w:t>This is the primary trigger, especially in the early "freezing" stage. The synovial lining of the joint capsule becomes inflamed (synovitis), releasing cytokines and growth factors that drive the disease.</w:t>
      </w:r>
    </w:p>
    <w:p w14:paraId="1F28A757">
      <w:pPr>
        <w:widowControl/>
        <w:spacing w:after="30" w:line="252" w:lineRule="auto"/>
      </w:pPr>
      <w:r>
        <w:rPr>
          <w:rFonts w:ascii="Times New Roman" w:hAnsi="Times New Roman"/>
          <w:b w:val="0"/>
          <w:sz w:val="20"/>
        </w:rPr>
        <w:t>Tightened joint capsule</w:t>
      </w:r>
    </w:p>
    <w:p w14:paraId="22D153BF">
      <w:pPr>
        <w:widowControl/>
        <w:spacing w:after="30" w:line="252" w:lineRule="auto"/>
      </w:pPr>
      <w:r>
        <w:rPr>
          <w:rFonts w:ascii="Times New Roman" w:hAnsi="Times New Roman"/>
          <w:b w:val="0"/>
          <w:sz w:val="20"/>
        </w:rPr>
        <w:t>This is the core mechanical problem. The inflammation provokes fibroblasts to change into myofibroblasts, which causes the capsule to become thickened, fibrotic, and progressively contracted. The capsule loses its normal elasticity and volume, restricting both active and passive range of motion.</w:t>
      </w:r>
    </w:p>
    <w:p w14:paraId="78986B51">
      <w:pPr>
        <w:widowControl/>
        <w:spacing w:after="30" w:line="252" w:lineRule="auto"/>
      </w:pPr>
      <w:r>
        <w:rPr>
          <w:rFonts w:ascii="Times New Roman" w:hAnsi="Times New Roman"/>
          <w:b w:val="0"/>
          <w:sz w:val="20"/>
        </w:rPr>
        <w:t>"Adhesions"</w:t>
      </w:r>
    </w:p>
    <w:p w14:paraId="50B0A524">
      <w:pPr>
        <w:widowControl/>
        <w:spacing w:after="30" w:line="252" w:lineRule="auto"/>
      </w:pPr>
      <w:r>
        <w:rPr>
          <w:rFonts w:ascii="Times New Roman" w:hAnsi="Times New Roman"/>
          <w:b w:val="0"/>
          <w:sz w:val="20"/>
        </w:rPr>
        <w:t>The term is actually a historical misnomer. Although the condition is still called adhesive capsulitis, true band-like adhesions (scar tissue bridging separate surfaces) are rarely found inside the joint. Instead, the capsule itself shrinks and sticks to itself, particularly obliterating the axillary recess. The loss of motion is due to capsular contracture, not intra-articular adhesions in the surgical sense.</w:t>
      </w:r>
    </w:p>
    <w:p w14:paraId="7AD1C59A">
      <w:pPr>
        <w:widowControl/>
        <w:spacing w:after="30" w:line="252" w:lineRule="auto"/>
      </w:pPr>
      <w:r>
        <w:rPr>
          <w:rFonts w:ascii="Times New Roman" w:hAnsi="Times New Roman"/>
          <w:b w:val="0"/>
          <w:sz w:val="20"/>
        </w:rPr>
        <w:t>So, in direct answer to your question: frozen shoulder is mainly a tightened and contracted capsule caused by inflammation, and not primarily "adhesions" as distinct scar bands.</w:t>
      </w:r>
    </w:p>
    <w:p w14:paraId="1099778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C7D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C185A6">
            <w:pPr>
              <w:keepNext/>
              <w:spacing w:after="0" w:line="240" w:lineRule="auto"/>
            </w:pPr>
            <w:r>
              <w:rPr>
                <w:rFonts w:ascii="Times New Roman" w:hAnsi="Times New Roman"/>
                <w:b/>
                <w:sz w:val="18"/>
              </w:rPr>
              <w:t>Record ID</w:t>
            </w:r>
          </w:p>
        </w:tc>
        <w:tc>
          <w:tcPr>
            <w:tcW w:w="5112" w:type="dxa"/>
            <w:vAlign w:val="center"/>
          </w:tcPr>
          <w:p w14:paraId="630D2075">
            <w:pPr>
              <w:keepNext/>
              <w:spacing w:after="0" w:line="240" w:lineRule="auto"/>
            </w:pPr>
            <w:r>
              <w:rPr>
                <w:rFonts w:ascii="Times New Roman" w:hAnsi="Times New Roman"/>
                <w:sz w:val="18"/>
              </w:rPr>
              <w:t>Q3-Doubao</w:t>
            </w:r>
          </w:p>
        </w:tc>
      </w:tr>
      <w:tr w14:paraId="3E67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31F193A">
            <w:pPr>
              <w:keepNext/>
              <w:spacing w:after="0" w:line="240" w:lineRule="auto"/>
            </w:pPr>
            <w:r>
              <w:rPr>
                <w:rFonts w:ascii="Times New Roman" w:hAnsi="Times New Roman"/>
                <w:b/>
                <w:sz w:val="18"/>
              </w:rPr>
              <w:t>Question ID</w:t>
            </w:r>
          </w:p>
        </w:tc>
        <w:tc>
          <w:tcPr>
            <w:tcW w:w="5112" w:type="dxa"/>
            <w:vAlign w:val="center"/>
          </w:tcPr>
          <w:p w14:paraId="35BA7F21">
            <w:pPr>
              <w:keepNext/>
              <w:spacing w:after="0" w:line="240" w:lineRule="auto"/>
            </w:pPr>
            <w:r>
              <w:rPr>
                <w:rFonts w:ascii="Times New Roman" w:hAnsi="Times New Roman"/>
                <w:sz w:val="18"/>
              </w:rPr>
              <w:t>Q3</w:t>
            </w:r>
          </w:p>
        </w:tc>
      </w:tr>
      <w:tr w14:paraId="31EC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D2B311F">
            <w:pPr>
              <w:keepNext/>
              <w:spacing w:after="0" w:line="240" w:lineRule="auto"/>
            </w:pPr>
            <w:r>
              <w:rPr>
                <w:rFonts w:ascii="Times New Roman" w:hAnsi="Times New Roman"/>
                <w:b/>
                <w:sz w:val="18"/>
              </w:rPr>
              <w:t>Model</w:t>
            </w:r>
          </w:p>
        </w:tc>
        <w:tc>
          <w:tcPr>
            <w:tcW w:w="5112" w:type="dxa"/>
            <w:vAlign w:val="center"/>
          </w:tcPr>
          <w:p w14:paraId="23D37754">
            <w:pPr>
              <w:keepNext/>
              <w:spacing w:after="0" w:line="240" w:lineRule="auto"/>
            </w:pPr>
            <w:r>
              <w:rPr>
                <w:rFonts w:ascii="Times New Roman" w:hAnsi="Times New Roman"/>
                <w:sz w:val="18"/>
              </w:rPr>
              <w:t>Doubao</w:t>
            </w:r>
          </w:p>
        </w:tc>
      </w:tr>
    </w:tbl>
    <w:p w14:paraId="32381AD1">
      <w:pPr>
        <w:keepNext/>
        <w:widowControl/>
        <w:spacing w:after="30" w:line="252" w:lineRule="auto"/>
      </w:pPr>
      <w:r>
        <w:rPr>
          <w:rFonts w:ascii="Times New Roman" w:hAnsi="Times New Roman"/>
          <w:b/>
          <w:sz w:val="20"/>
        </w:rPr>
        <w:t>Answer text</w:t>
      </w:r>
    </w:p>
    <w:p w14:paraId="1991C3DD">
      <w:pPr>
        <w:widowControl/>
        <w:spacing w:after="30" w:line="252" w:lineRule="auto"/>
      </w:pPr>
      <w:r>
        <w:rPr>
          <w:rFonts w:ascii="Times New Roman" w:hAnsi="Times New Roman"/>
          <w:b w:val="0"/>
          <w:sz w:val="20"/>
        </w:rPr>
        <w:t>Answer and Explanation</w:t>
      </w:r>
    </w:p>
    <w:p w14:paraId="22868CCD">
      <w:pPr>
        <w:widowControl/>
        <w:spacing w:after="30" w:line="252" w:lineRule="auto"/>
      </w:pPr>
      <w:r>
        <w:rPr>
          <w:rFonts w:ascii="Times New Roman" w:hAnsi="Times New Roman"/>
          <w:b w:val="0"/>
          <w:sz w:val="20"/>
        </w:rPr>
        <w:t>Core conclusion Frozen shoulder (adhesive capsulitis) is primarily a combination of inflamed, thickened, fibrotic joint capsule with capsular adhesions; the tightened joint capsule is the structural root cause, inflammation drives the pain, and adhesions worsen stiffness.</w:t>
      </w:r>
    </w:p>
    <w:p w14:paraId="01092298">
      <w:pPr>
        <w:widowControl/>
        <w:spacing w:after="30" w:line="252" w:lineRule="auto"/>
      </w:pPr>
      <w:r>
        <w:rPr>
          <w:rFonts w:ascii="Times New Roman" w:hAnsi="Times New Roman"/>
          <w:b w:val="0"/>
          <w:sz w:val="20"/>
        </w:rPr>
        <w:t>1. Primary pathological driver: Tightened, fibrotic joint capsule The glenohumeral joint capsule undergoes irreversible fibrotic thickening. Normal thin, elastic capsule turns stiff, contracted, shrinks in volume, which mechanically limits shoulder movement in all directions. This capsular tightening is the defining structural feature of frozen shoulder.</w:t>
      </w:r>
    </w:p>
    <w:p w14:paraId="5824CE6F">
      <w:pPr>
        <w:widowControl/>
        <w:spacing w:after="30" w:line="252" w:lineRule="auto"/>
      </w:pPr>
      <w:r>
        <w:rPr>
          <w:rFonts w:ascii="Times New Roman" w:hAnsi="Times New Roman"/>
          <w:b w:val="0"/>
          <w:sz w:val="20"/>
        </w:rPr>
        <w:t>2. Inflammation: The pain mediator Low-grade chronic synovial inflammation occurs inside the capsule. Inflammatory mediators trigger severe night pain and active movement soreness, but inflammation alone cannot explain the permanent loss of range of motion. Inflammatory arthritis (e.g., rheumatoid arthritis) does not produce the classic capsular contraction of frozen shoulder.</w:t>
      </w:r>
    </w:p>
    <w:p w14:paraId="0C9C3411">
      <w:pPr>
        <w:widowControl/>
        <w:spacing w:after="30" w:line="252" w:lineRule="auto"/>
      </w:pPr>
      <w:r>
        <w:rPr>
          <w:rFonts w:ascii="Times New Roman" w:hAnsi="Times New Roman"/>
          <w:b w:val="0"/>
          <w:sz w:val="20"/>
        </w:rPr>
        <w:t>3. Adhesions: Secondary fibrotic bands Adhesions are dense scar-like fibrous bands that form between the inner capsule layers and synovium as a result of chronic inflammation and capsular fibrosis. Adhesions are a secondary lesion, not the starting problem; they reinforce capsular tightness and further restrict gliding of joint surfaces.</w:t>
      </w:r>
    </w:p>
    <w:p w14:paraId="2E6D1420">
      <w:pPr>
        <w:widowControl/>
        <w:spacing w:after="30" w:line="252" w:lineRule="auto"/>
      </w:pPr>
      <w:r>
        <w:rPr>
          <w:rFonts w:ascii="Times New Roman" w:hAnsi="Times New Roman"/>
          <w:b w:val="0"/>
          <w:sz w:val="20"/>
        </w:rPr>
        <w:t>Simplified hierarchical summary 1. Fundamental structural lesion: tightened/fibrotic joint capsule (the hallmark of frozen shoulder) 2. Symptom trigger: chronic synovial inflammation (causes pain) 3. Secondary aggravating change: intra-capsular adhesions (worsens stiffness)</w:t>
      </w:r>
    </w:p>
    <w:p w14:paraId="5A7C9991">
      <w:pPr>
        <w:widowControl/>
        <w:spacing w:after="30" w:line="252" w:lineRule="auto"/>
      </w:pPr>
      <w:r>
        <w:rPr>
          <w:rFonts w:ascii="Times New Roman" w:hAnsi="Times New Roman"/>
          <w:b w:val="0"/>
          <w:sz w:val="20"/>
        </w:rPr>
        <w:t>Short exam-style answer Frozen shoulder's key underlying pathology is a tightened, fibrotic glenohumeral joint capsule. Chronic inflammation produces pain, while secondary intra-capsular adhesions exacerbate motion restriction; capsular contraction is the primary abnormality.</w:t>
      </w:r>
    </w:p>
    <w:p w14:paraId="20BFCF3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7AA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A1B7BB3">
            <w:pPr>
              <w:keepNext/>
              <w:spacing w:after="0" w:line="240" w:lineRule="auto"/>
            </w:pPr>
            <w:r>
              <w:rPr>
                <w:rFonts w:ascii="Times New Roman" w:hAnsi="Times New Roman"/>
                <w:b/>
                <w:sz w:val="18"/>
              </w:rPr>
              <w:t>Record ID</w:t>
            </w:r>
          </w:p>
        </w:tc>
        <w:tc>
          <w:tcPr>
            <w:tcW w:w="5112" w:type="dxa"/>
            <w:vAlign w:val="center"/>
          </w:tcPr>
          <w:p w14:paraId="77432257">
            <w:pPr>
              <w:keepNext/>
              <w:spacing w:after="0" w:line="240" w:lineRule="auto"/>
            </w:pPr>
            <w:r>
              <w:rPr>
                <w:rFonts w:ascii="Times New Roman" w:hAnsi="Times New Roman"/>
                <w:sz w:val="18"/>
              </w:rPr>
              <w:t>Q3-Gemini</w:t>
            </w:r>
          </w:p>
        </w:tc>
      </w:tr>
      <w:tr w14:paraId="3D1B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3186930">
            <w:pPr>
              <w:keepNext/>
              <w:spacing w:after="0" w:line="240" w:lineRule="auto"/>
            </w:pPr>
            <w:r>
              <w:rPr>
                <w:rFonts w:ascii="Times New Roman" w:hAnsi="Times New Roman"/>
                <w:b/>
                <w:sz w:val="18"/>
              </w:rPr>
              <w:t>Question ID</w:t>
            </w:r>
          </w:p>
        </w:tc>
        <w:tc>
          <w:tcPr>
            <w:tcW w:w="5112" w:type="dxa"/>
            <w:vAlign w:val="center"/>
          </w:tcPr>
          <w:p w14:paraId="3AA6A9C8">
            <w:pPr>
              <w:keepNext/>
              <w:spacing w:after="0" w:line="240" w:lineRule="auto"/>
            </w:pPr>
            <w:r>
              <w:rPr>
                <w:rFonts w:ascii="Times New Roman" w:hAnsi="Times New Roman"/>
                <w:sz w:val="18"/>
              </w:rPr>
              <w:t>Q3</w:t>
            </w:r>
          </w:p>
        </w:tc>
      </w:tr>
      <w:tr w14:paraId="3178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54AE5ED">
            <w:pPr>
              <w:keepNext/>
              <w:spacing w:after="0" w:line="240" w:lineRule="auto"/>
            </w:pPr>
            <w:r>
              <w:rPr>
                <w:rFonts w:ascii="Times New Roman" w:hAnsi="Times New Roman"/>
                <w:b/>
                <w:sz w:val="18"/>
              </w:rPr>
              <w:t>Model</w:t>
            </w:r>
          </w:p>
        </w:tc>
        <w:tc>
          <w:tcPr>
            <w:tcW w:w="5112" w:type="dxa"/>
            <w:vAlign w:val="center"/>
          </w:tcPr>
          <w:p w14:paraId="16095DE9">
            <w:pPr>
              <w:keepNext/>
              <w:spacing w:after="0" w:line="240" w:lineRule="auto"/>
            </w:pPr>
            <w:r>
              <w:rPr>
                <w:rFonts w:ascii="Times New Roman" w:hAnsi="Times New Roman"/>
                <w:sz w:val="18"/>
              </w:rPr>
              <w:t>Gemini</w:t>
            </w:r>
          </w:p>
        </w:tc>
      </w:tr>
    </w:tbl>
    <w:p w14:paraId="704E8D13">
      <w:pPr>
        <w:keepNext/>
        <w:widowControl/>
        <w:spacing w:after="30" w:line="252" w:lineRule="auto"/>
      </w:pPr>
      <w:r>
        <w:rPr>
          <w:rFonts w:ascii="Times New Roman" w:hAnsi="Times New Roman"/>
          <w:b/>
          <w:sz w:val="20"/>
        </w:rPr>
        <w:t>Answer text</w:t>
      </w:r>
    </w:p>
    <w:p w14:paraId="2C3FAA5F">
      <w:pPr>
        <w:widowControl/>
        <w:spacing w:after="30" w:line="252" w:lineRule="auto"/>
      </w:pPr>
      <w:r>
        <w:rPr>
          <w:rFonts w:ascii="Times New Roman" w:hAnsi="Times New Roman"/>
          <w:b w:val="0"/>
          <w:sz w:val="20"/>
        </w:rPr>
        <w:t>The short answer is all three, but they happen at different times. If you look at the underlying biology, a tightened joint capsule is the ultimate structural culprit, but inflammation is what triggers it, and the term "adhesions" is actually a bit of a historical misnomer. A frozen shoulder-medically called adhesive capsulitis-is a shifting continuum. The process unfolds in a highly specific sequence:</w:t>
      </w:r>
    </w:p>
    <w:p w14:paraId="328D6760">
      <w:pPr>
        <w:widowControl/>
        <w:spacing w:after="30" w:line="252" w:lineRule="auto"/>
      </w:pPr>
      <w:r>
        <w:rPr>
          <w:rFonts w:ascii="Times New Roman" w:hAnsi="Times New Roman"/>
          <w:b w:val="0"/>
          <w:sz w:val="20"/>
        </w:rPr>
        <w:t>1. The Trigger: Chronic Inflammation In the early "freezing" phase, the primary driver is inflammation. The delicate, lubricated lining of the shoulder joint (the synovium) becomes highly inflamed, hypervascular, and incredibly painful. This stage is characterized by a severe, constant, dull ache that can spike sharply with sudden movements and routinely disrupt your sleep.</w:t>
      </w:r>
    </w:p>
    <w:p w14:paraId="169FC991">
      <w:pPr>
        <w:widowControl/>
        <w:spacing w:after="30" w:line="252" w:lineRule="auto"/>
      </w:pPr>
      <w:r>
        <w:rPr>
          <w:rFonts w:ascii="Times New Roman" w:hAnsi="Times New Roman"/>
          <w:b w:val="0"/>
          <w:sz w:val="20"/>
        </w:rPr>
        <w:t>2. The Result: A Tightened Joint Capsule As the intense inflammation persists, it triggers a cascade of cellular changes. Special cells called fibroblasts begin laying down dense layers of collagen-essentially turning the normal, stretchy joint envelope into rigid scar tissue. The tissue contracts, causing the entire joint capsule to dramatically thicken and tighten. This contraction acts like a mechanical clamp, severely restricting the ball-and-socket joint's ability to rotate or lift, leading into the "frozen" phase.</w:t>
      </w:r>
    </w:p>
    <w:p w14:paraId="1DE84D0A">
      <w:pPr>
        <w:widowControl/>
        <w:spacing w:after="30" w:line="252" w:lineRule="auto"/>
      </w:pPr>
      <w:r>
        <w:rPr>
          <w:rFonts w:ascii="Times New Roman" w:hAnsi="Times New Roman"/>
          <w:b w:val="0"/>
          <w:sz w:val="20"/>
        </w:rPr>
        <w:t>3. The Myth of "Adhesions"When the condition was named adhesive capsulitis in the 1940s, doctors believed the shoulder was stuck because the inner lining was physically glued together by "adhesions". However, modern arthroscopic surgery has shown that the joint space isn't really glued shut by web-like bands of tissue. Instead, the pocket at the bottom of the shoulder (the axillary recess) collapses and adheres to itself simply because the capsule has shrunk and tightened so aggressively. The limitation is a loss of tissue volume and elasticity, not a series of independent glue-like straps. The Pathological Timeline Phase 1 (Freezing): High inflammation, escalating pain, early loss of motion. Phase 2 (Frozen): Inflammation recedes, severe capsular thickening/tightening takes over, profound stiffness dominates. Phase 3 (Thawing): The dense collagen slowly remodels, allowing the capsule to loosen and motion to gradually return. Understanding this progression is why treatments change depending on the phase. Anti-inflammatory treatments like cortisone injections are highly effective early on to halt the scarring process, whereas physical therapy focuses on safely elongating that tight, contracted capsule during the later phases.</w:t>
      </w:r>
    </w:p>
    <w:p w14:paraId="015B7DC2">
      <w:pPr>
        <w:spacing w:after="20"/>
      </w:pPr>
    </w:p>
    <w:p w14:paraId="5D58B17A">
      <w:pPr>
        <w:pStyle w:val="3"/>
        <w:keepNext/>
      </w:pPr>
      <w:r>
        <w:t>Q4. What are the usual stages of frozen shoulder, and how can I tell which stage I may be in?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ADC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1E0A97E">
            <w:pPr>
              <w:keepNext/>
              <w:spacing w:after="0" w:line="240" w:lineRule="auto"/>
            </w:pPr>
            <w:r>
              <w:rPr>
                <w:rFonts w:ascii="Times New Roman" w:hAnsi="Times New Roman"/>
                <w:b/>
                <w:sz w:val="18"/>
              </w:rPr>
              <w:t>Record ID</w:t>
            </w:r>
          </w:p>
        </w:tc>
        <w:tc>
          <w:tcPr>
            <w:tcW w:w="5112" w:type="dxa"/>
            <w:vAlign w:val="center"/>
          </w:tcPr>
          <w:p w14:paraId="3F5EB462">
            <w:pPr>
              <w:keepNext/>
              <w:spacing w:after="0" w:line="240" w:lineRule="auto"/>
            </w:pPr>
            <w:r>
              <w:rPr>
                <w:rFonts w:ascii="Times New Roman" w:hAnsi="Times New Roman"/>
                <w:sz w:val="18"/>
              </w:rPr>
              <w:t>Q4-ChatGPT</w:t>
            </w:r>
          </w:p>
        </w:tc>
      </w:tr>
      <w:tr w14:paraId="7F38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75C3B5E">
            <w:pPr>
              <w:keepNext/>
              <w:spacing w:after="0" w:line="240" w:lineRule="auto"/>
            </w:pPr>
            <w:r>
              <w:rPr>
                <w:rFonts w:ascii="Times New Roman" w:hAnsi="Times New Roman"/>
                <w:b/>
                <w:sz w:val="18"/>
              </w:rPr>
              <w:t>Question ID</w:t>
            </w:r>
          </w:p>
        </w:tc>
        <w:tc>
          <w:tcPr>
            <w:tcW w:w="5112" w:type="dxa"/>
            <w:vAlign w:val="center"/>
          </w:tcPr>
          <w:p w14:paraId="5544C182">
            <w:pPr>
              <w:keepNext/>
              <w:spacing w:after="0" w:line="240" w:lineRule="auto"/>
            </w:pPr>
            <w:r>
              <w:rPr>
                <w:rFonts w:ascii="Times New Roman" w:hAnsi="Times New Roman"/>
                <w:sz w:val="18"/>
              </w:rPr>
              <w:t>Q4</w:t>
            </w:r>
          </w:p>
        </w:tc>
      </w:tr>
      <w:tr w14:paraId="63E5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DBB743">
            <w:pPr>
              <w:keepNext/>
              <w:spacing w:after="0" w:line="240" w:lineRule="auto"/>
            </w:pPr>
            <w:r>
              <w:rPr>
                <w:rFonts w:ascii="Times New Roman" w:hAnsi="Times New Roman"/>
                <w:b/>
                <w:sz w:val="18"/>
              </w:rPr>
              <w:t>Model</w:t>
            </w:r>
          </w:p>
        </w:tc>
        <w:tc>
          <w:tcPr>
            <w:tcW w:w="5112" w:type="dxa"/>
            <w:vAlign w:val="center"/>
          </w:tcPr>
          <w:p w14:paraId="20443D8B">
            <w:pPr>
              <w:keepNext/>
              <w:spacing w:after="0" w:line="240" w:lineRule="auto"/>
            </w:pPr>
            <w:r>
              <w:rPr>
                <w:rFonts w:ascii="Times New Roman" w:hAnsi="Times New Roman"/>
                <w:sz w:val="18"/>
              </w:rPr>
              <w:t>ChatGPT</w:t>
            </w:r>
          </w:p>
        </w:tc>
      </w:tr>
    </w:tbl>
    <w:p w14:paraId="5D0C1A9F">
      <w:pPr>
        <w:keepNext/>
        <w:widowControl/>
        <w:spacing w:after="30" w:line="252" w:lineRule="auto"/>
      </w:pPr>
      <w:r>
        <w:rPr>
          <w:rFonts w:ascii="Times New Roman" w:hAnsi="Times New Roman"/>
          <w:b/>
          <w:sz w:val="20"/>
        </w:rPr>
        <w:t>Answer text</w:t>
      </w:r>
    </w:p>
    <w:p w14:paraId="3F775C3C">
      <w:pPr>
        <w:widowControl/>
        <w:spacing w:after="30" w:line="252" w:lineRule="auto"/>
      </w:pPr>
      <w:r>
        <w:rPr>
          <w:rFonts w:ascii="Times New Roman" w:hAnsi="Times New Roman"/>
          <w:b w:val="0"/>
          <w:sz w:val="20"/>
        </w:rPr>
        <w:t>Yes. Frozen shoulder can affect both shoulders, either: One after the other, which is more common. At the same time, which can occur but is relatively uncommon. (PMC) Because pain and stiffness in both shoulders can also have other causes, a clinician should confirm the diagnosis-especially when both sides become symptomatic together. Frozen shoulder typically develops gradually and restricts both active and passive movement. (orthoinfo.aaos.org)</w:t>
      </w:r>
    </w:p>
    <w:p w14:paraId="1F1929B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AF8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E3F4AFE">
            <w:pPr>
              <w:keepNext/>
              <w:spacing w:after="0" w:line="240" w:lineRule="auto"/>
            </w:pPr>
            <w:r>
              <w:rPr>
                <w:rFonts w:ascii="Times New Roman" w:hAnsi="Times New Roman"/>
                <w:b/>
                <w:sz w:val="18"/>
              </w:rPr>
              <w:t>Record ID</w:t>
            </w:r>
          </w:p>
        </w:tc>
        <w:tc>
          <w:tcPr>
            <w:tcW w:w="5112" w:type="dxa"/>
            <w:vAlign w:val="center"/>
          </w:tcPr>
          <w:p w14:paraId="753DCC17">
            <w:pPr>
              <w:keepNext/>
              <w:spacing w:after="0" w:line="240" w:lineRule="auto"/>
            </w:pPr>
            <w:r>
              <w:rPr>
                <w:rFonts w:ascii="Times New Roman" w:hAnsi="Times New Roman"/>
                <w:sz w:val="18"/>
              </w:rPr>
              <w:t>Q4-DeepSeek</w:t>
            </w:r>
          </w:p>
        </w:tc>
      </w:tr>
      <w:tr w14:paraId="64CF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8ACEF4E">
            <w:pPr>
              <w:keepNext/>
              <w:spacing w:after="0" w:line="240" w:lineRule="auto"/>
            </w:pPr>
            <w:r>
              <w:rPr>
                <w:rFonts w:ascii="Times New Roman" w:hAnsi="Times New Roman"/>
                <w:b/>
                <w:sz w:val="18"/>
              </w:rPr>
              <w:t>Question ID</w:t>
            </w:r>
          </w:p>
        </w:tc>
        <w:tc>
          <w:tcPr>
            <w:tcW w:w="5112" w:type="dxa"/>
            <w:vAlign w:val="center"/>
          </w:tcPr>
          <w:p w14:paraId="1174DE29">
            <w:pPr>
              <w:keepNext/>
              <w:spacing w:after="0" w:line="240" w:lineRule="auto"/>
            </w:pPr>
            <w:r>
              <w:rPr>
                <w:rFonts w:ascii="Times New Roman" w:hAnsi="Times New Roman"/>
                <w:sz w:val="18"/>
              </w:rPr>
              <w:t>Q4</w:t>
            </w:r>
          </w:p>
        </w:tc>
      </w:tr>
      <w:tr w14:paraId="2F4F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001B401">
            <w:pPr>
              <w:keepNext/>
              <w:spacing w:after="0" w:line="240" w:lineRule="auto"/>
            </w:pPr>
            <w:r>
              <w:rPr>
                <w:rFonts w:ascii="Times New Roman" w:hAnsi="Times New Roman"/>
                <w:b/>
                <w:sz w:val="18"/>
              </w:rPr>
              <w:t>Model</w:t>
            </w:r>
          </w:p>
        </w:tc>
        <w:tc>
          <w:tcPr>
            <w:tcW w:w="5112" w:type="dxa"/>
            <w:vAlign w:val="center"/>
          </w:tcPr>
          <w:p w14:paraId="4D584189">
            <w:pPr>
              <w:keepNext/>
              <w:spacing w:after="0" w:line="240" w:lineRule="auto"/>
            </w:pPr>
            <w:r>
              <w:rPr>
                <w:rFonts w:ascii="Times New Roman" w:hAnsi="Times New Roman"/>
                <w:sz w:val="18"/>
              </w:rPr>
              <w:t>DeepSeek</w:t>
            </w:r>
          </w:p>
        </w:tc>
      </w:tr>
    </w:tbl>
    <w:p w14:paraId="0B69EDC2">
      <w:pPr>
        <w:keepNext/>
        <w:widowControl/>
        <w:spacing w:after="30" w:line="252" w:lineRule="auto"/>
      </w:pPr>
      <w:r>
        <w:rPr>
          <w:rFonts w:ascii="Times New Roman" w:hAnsi="Times New Roman"/>
          <w:b/>
          <w:sz w:val="20"/>
        </w:rPr>
        <w:t>Answer text</w:t>
      </w:r>
    </w:p>
    <w:p w14:paraId="4EB30615">
      <w:pPr>
        <w:widowControl/>
        <w:spacing w:after="30" w:line="252" w:lineRule="auto"/>
      </w:pPr>
      <w:r>
        <w:rPr>
          <w:rFonts w:ascii="Times New Roman" w:hAnsi="Times New Roman"/>
          <w:b w:val="0"/>
          <w:sz w:val="20"/>
        </w:rPr>
        <w:t>Frozen shoulder, also called adhesive capsulitis, typically progresses through three distinct stages. The entire process can last from 1 to 3 years. Here's what characterizes each stage and how you might identify where you are.</w:t>
      </w:r>
    </w:p>
    <w:p w14:paraId="64D40C68">
      <w:pPr>
        <w:widowControl/>
        <w:spacing w:after="30" w:line="252" w:lineRule="auto"/>
      </w:pPr>
      <w:r>
        <w:rPr>
          <w:rFonts w:ascii="Times New Roman" w:hAnsi="Times New Roman"/>
          <w:b w:val="0"/>
          <w:sz w:val="20"/>
        </w:rPr>
        <w:t>The Three Usual Stages</w:t>
      </w:r>
    </w:p>
    <w:p w14:paraId="4A22B478">
      <w:pPr>
        <w:widowControl/>
        <w:spacing w:after="30" w:line="252" w:lineRule="auto"/>
      </w:pPr>
      <w:r>
        <w:rPr>
          <w:rFonts w:ascii="Times New Roman" w:hAnsi="Times New Roman"/>
          <w:b w:val="0"/>
          <w:sz w:val="20"/>
        </w:rPr>
        <w:t>1. Freezing Stage (Painful Stage)</w:t>
      </w:r>
    </w:p>
    <w:p w14:paraId="5D17C57E">
      <w:pPr>
        <w:widowControl/>
        <w:spacing w:after="30" w:line="252" w:lineRule="auto"/>
      </w:pPr>
      <w:r>
        <w:rPr>
          <w:rFonts w:ascii="Times New Roman" w:hAnsi="Times New Roman"/>
          <w:b w:val="0"/>
          <w:sz w:val="20"/>
        </w:rPr>
        <w:t>What happens: The shoulder capsule begins to thicken and tighten, and inflammation causes increasing pain. Gradually, you lose range of motion.</w:t>
      </w:r>
    </w:p>
    <w:p w14:paraId="3A921881">
      <w:pPr>
        <w:widowControl/>
        <w:spacing w:after="30" w:line="252" w:lineRule="auto"/>
      </w:pPr>
      <w:r>
        <w:rPr>
          <w:rFonts w:ascii="Times New Roman" w:hAnsi="Times New Roman"/>
          <w:b w:val="0"/>
          <w:sz w:val="20"/>
        </w:rPr>
        <w:t>Duration: Usually 6 weeks to 9 months.</w:t>
      </w:r>
    </w:p>
    <w:p w14:paraId="5555D4A6">
      <w:pPr>
        <w:widowControl/>
        <w:spacing w:after="30" w:line="252" w:lineRule="auto"/>
      </w:pPr>
      <w:r>
        <w:rPr>
          <w:rFonts w:ascii="Times New Roman" w:hAnsi="Times New Roman"/>
          <w:b w:val="0"/>
          <w:sz w:val="20"/>
        </w:rPr>
        <w:t>Key signs: Pain is the dominant feature. It's often described as a dull, aching pain that worsens at night and with any movement. Stiffness begins but is overshadowed by pain. Simple actions like reaching behind your back or overhead become increasingly difficult.</w:t>
      </w:r>
    </w:p>
    <w:p w14:paraId="55DB853B">
      <w:pPr>
        <w:widowControl/>
        <w:spacing w:after="30" w:line="252" w:lineRule="auto"/>
      </w:pPr>
      <w:r>
        <w:rPr>
          <w:rFonts w:ascii="Times New Roman" w:hAnsi="Times New Roman"/>
          <w:b w:val="0"/>
          <w:sz w:val="20"/>
        </w:rPr>
        <w:t>2. Frozen Stage (Stiff Stage)</w:t>
      </w:r>
    </w:p>
    <w:p w14:paraId="1BF50CBB">
      <w:pPr>
        <w:widowControl/>
        <w:spacing w:after="30" w:line="252" w:lineRule="auto"/>
      </w:pPr>
      <w:r>
        <w:rPr>
          <w:rFonts w:ascii="Times New Roman" w:hAnsi="Times New Roman"/>
          <w:b w:val="0"/>
          <w:sz w:val="20"/>
        </w:rPr>
        <w:t>What happens: Inflammation starts to subside, but the capsule has become thick and tight. The shoulder remains very stiff.</w:t>
      </w:r>
    </w:p>
    <w:p w14:paraId="0DFC95ED">
      <w:pPr>
        <w:widowControl/>
        <w:spacing w:after="30" w:line="252" w:lineRule="auto"/>
      </w:pPr>
      <w:r>
        <w:rPr>
          <w:rFonts w:ascii="Times New Roman" w:hAnsi="Times New Roman"/>
          <w:b w:val="0"/>
          <w:sz w:val="20"/>
        </w:rPr>
        <w:t>Duration: Typically 4 to 6 months, but can last longer.</w:t>
      </w:r>
    </w:p>
    <w:p w14:paraId="30AF8C3D">
      <w:pPr>
        <w:widowControl/>
        <w:spacing w:after="30" w:line="252" w:lineRule="auto"/>
      </w:pPr>
      <w:r>
        <w:rPr>
          <w:rFonts w:ascii="Times New Roman" w:hAnsi="Times New Roman"/>
          <w:b w:val="0"/>
          <w:sz w:val="20"/>
        </w:rPr>
        <w:t>Key signs: Pain may actually decrease or become more of an "end-range" discomfort rather than constant pain. Stiffness is now the primary problem. The shoulder feels "locked" with severely restricted movement in all directions-especially external rotation (turning your arm outward) and reaching behind your back. Daily tasks like dressing, combing hair, or reaching for a seatbelt are very hard.</w:t>
      </w:r>
    </w:p>
    <w:p w14:paraId="26E15E78">
      <w:pPr>
        <w:widowControl/>
        <w:spacing w:after="30" w:line="252" w:lineRule="auto"/>
      </w:pPr>
      <w:r>
        <w:rPr>
          <w:rFonts w:ascii="Times New Roman" w:hAnsi="Times New Roman"/>
          <w:b w:val="0"/>
          <w:sz w:val="20"/>
        </w:rPr>
        <w:t>3. Thawing Stage (Recovery Stage)</w:t>
      </w:r>
    </w:p>
    <w:p w14:paraId="2C99A1D3">
      <w:pPr>
        <w:widowControl/>
        <w:spacing w:after="30" w:line="252" w:lineRule="auto"/>
      </w:pPr>
      <w:r>
        <w:rPr>
          <w:rFonts w:ascii="Times New Roman" w:hAnsi="Times New Roman"/>
          <w:b w:val="0"/>
          <w:sz w:val="20"/>
        </w:rPr>
        <w:t>What happens: The joint capsule gradually loosens. Range of motion begins to return.</w:t>
      </w:r>
    </w:p>
    <w:p w14:paraId="5F5082BE">
      <w:pPr>
        <w:widowControl/>
        <w:spacing w:after="30" w:line="252" w:lineRule="auto"/>
      </w:pPr>
      <w:r>
        <w:rPr>
          <w:rFonts w:ascii="Times New Roman" w:hAnsi="Times New Roman"/>
          <w:b w:val="0"/>
          <w:sz w:val="20"/>
        </w:rPr>
        <w:t>Duration: 6 months to 2 years.</w:t>
      </w:r>
    </w:p>
    <w:p w14:paraId="05DC562E">
      <w:pPr>
        <w:widowControl/>
        <w:spacing w:after="30" w:line="252" w:lineRule="auto"/>
      </w:pPr>
      <w:r>
        <w:rPr>
          <w:rFonts w:ascii="Times New Roman" w:hAnsi="Times New Roman"/>
          <w:b w:val="0"/>
          <w:sz w:val="20"/>
        </w:rPr>
        <w:t>Key signs: Stiffness slowly resolves. Pain is minimal or gone. You start noticing small improvements in how far you can move your arm, often first in bringing it closer to your body. The shoulder feels progressively looser, though you may still notice weakness from disuse.</w:t>
      </w:r>
    </w:p>
    <w:p w14:paraId="7A083B83">
      <w:pPr>
        <w:widowControl/>
        <w:spacing w:after="30" w:line="252" w:lineRule="auto"/>
      </w:pPr>
      <w:r>
        <w:rPr>
          <w:rFonts w:ascii="Times New Roman" w:hAnsi="Times New Roman"/>
          <w:b w:val="0"/>
          <w:sz w:val="20"/>
        </w:rPr>
        <w:t>How to Tell Which Stage You May Be In</w:t>
      </w:r>
    </w:p>
    <w:p w14:paraId="18136842">
      <w:pPr>
        <w:widowControl/>
        <w:spacing w:after="30" w:line="252" w:lineRule="auto"/>
      </w:pPr>
      <w:r>
        <w:rPr>
          <w:rFonts w:ascii="Times New Roman" w:hAnsi="Times New Roman"/>
          <w:b w:val="0"/>
          <w:sz w:val="20"/>
        </w:rPr>
        <w:t>You can often get a rough idea by asking yourself a few key questions based on the dominant symptom and the timeline:</w:t>
      </w:r>
    </w:p>
    <w:p w14:paraId="6434356B">
      <w:pPr>
        <w:widowControl/>
        <w:spacing w:after="30" w:line="252" w:lineRule="auto"/>
      </w:pPr>
      <w:r>
        <w:rPr>
          <w:rFonts w:ascii="Times New Roman" w:hAnsi="Times New Roman"/>
          <w:b w:val="0"/>
          <w:sz w:val="20"/>
        </w:rPr>
        <w:t>Is the pain severe and getting worse, especially at night, and the stiffness just started?</w:t>
      </w:r>
    </w:p>
    <w:p w14:paraId="660C93EC">
      <w:pPr>
        <w:widowControl/>
        <w:spacing w:after="30" w:line="252" w:lineRule="auto"/>
      </w:pPr>
      <w:r>
        <w:rPr>
          <w:rFonts w:ascii="Times New Roman" w:hAnsi="Times New Roman"/>
          <w:b w:val="0"/>
          <w:sz w:val="20"/>
        </w:rPr>
        <w:t>You may be in the freezing stage. The hallmark is increasing pain that precedes severe stiffness, often disturbing sleep when you roll onto that shoulder.</w:t>
      </w:r>
    </w:p>
    <w:p w14:paraId="2A7EFEE7">
      <w:pPr>
        <w:widowControl/>
        <w:spacing w:after="30" w:line="252" w:lineRule="auto"/>
      </w:pPr>
      <w:r>
        <w:rPr>
          <w:rFonts w:ascii="Times New Roman" w:hAnsi="Times New Roman"/>
          <w:b w:val="0"/>
          <w:sz w:val="20"/>
        </w:rPr>
        <w:t>Has the intense pain calmed down but your shoulder feels stiffer than ever and movement is extremely limited?</w:t>
      </w:r>
    </w:p>
    <w:p w14:paraId="33432243">
      <w:pPr>
        <w:widowControl/>
        <w:spacing w:after="30" w:line="252" w:lineRule="auto"/>
      </w:pPr>
      <w:r>
        <w:rPr>
          <w:rFonts w:ascii="Times New Roman" w:hAnsi="Times New Roman"/>
          <w:b w:val="0"/>
          <w:sz w:val="20"/>
        </w:rPr>
        <w:t>You are likely in the frozen stage. The pain has plateaued or diminished, but you simply cannot move the arm past a certain point, no matter how much you try. You might notice the shoulder almost feels "blocked."</w:t>
      </w:r>
    </w:p>
    <w:p w14:paraId="39E4105F">
      <w:pPr>
        <w:widowControl/>
        <w:spacing w:after="30" w:line="252" w:lineRule="auto"/>
      </w:pPr>
      <w:r>
        <w:rPr>
          <w:rFonts w:ascii="Times New Roman" w:hAnsi="Times New Roman"/>
          <w:b w:val="0"/>
          <w:sz w:val="20"/>
        </w:rPr>
        <w:t>Are you starting to notice small improvements in movement (like reaching a little higher, or further behind your back) without a flare-up of sharp pain?</w:t>
      </w:r>
    </w:p>
    <w:p w14:paraId="6913EA88">
      <w:pPr>
        <w:widowControl/>
        <w:spacing w:after="30" w:line="252" w:lineRule="auto"/>
      </w:pPr>
      <w:r>
        <w:rPr>
          <w:rFonts w:ascii="Times New Roman" w:hAnsi="Times New Roman"/>
          <w:b w:val="0"/>
          <w:sz w:val="20"/>
        </w:rPr>
        <w:t>This suggests you've entered the thawing stage. Progress is slow and subtle at first, but the trend is toward better range of motion and less discomfort during daily activities.</w:t>
      </w:r>
    </w:p>
    <w:p w14:paraId="3C34F5E7">
      <w:pPr>
        <w:widowControl/>
        <w:spacing w:after="30" w:line="252" w:lineRule="auto"/>
      </w:pPr>
      <w:r>
        <w:rPr>
          <w:rFonts w:ascii="Times New Roman" w:hAnsi="Times New Roman"/>
          <w:b w:val="0"/>
          <w:sz w:val="20"/>
        </w:rPr>
        <w:t>A simple at-home clue: Try to raise your arm to the side or reach behind your back. If the movement stops abruptly with a hard, painful catch, and you feel severe pain all the time, it's likely early stage. If it's just tight and restricted but the pain is dull and only at the limits, it may be the frozen stage. If it's gradually opening up, you're thawing.</w:t>
      </w:r>
    </w:p>
    <w:p w14:paraId="1292F16B">
      <w:pPr>
        <w:widowControl/>
        <w:spacing w:after="30" w:line="252" w:lineRule="auto"/>
      </w:pPr>
      <w:r>
        <w:rPr>
          <w:rFonts w:ascii="Times New Roman" w:hAnsi="Times New Roman"/>
          <w:b w:val="0"/>
          <w:sz w:val="20"/>
        </w:rPr>
        <w:t>Important: These stages often overlap, and the duration varies widely from person to person. Because symptoms can mimic other conditions (like a rotator cuff tear or arthritis), it's always best to get a proper diagnosis from a doctor or physical therapist. They can perform specific movement tests and may use imaging to confirm frozen shoulder and rule out other injuries.</w:t>
      </w:r>
    </w:p>
    <w:p w14:paraId="5EAFFC0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812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734DE34">
            <w:pPr>
              <w:keepNext/>
              <w:spacing w:after="0" w:line="240" w:lineRule="auto"/>
            </w:pPr>
            <w:r>
              <w:rPr>
                <w:rFonts w:ascii="Times New Roman" w:hAnsi="Times New Roman"/>
                <w:b/>
                <w:sz w:val="18"/>
              </w:rPr>
              <w:t>Record ID</w:t>
            </w:r>
          </w:p>
        </w:tc>
        <w:tc>
          <w:tcPr>
            <w:tcW w:w="5112" w:type="dxa"/>
            <w:vAlign w:val="center"/>
          </w:tcPr>
          <w:p w14:paraId="3C2807F8">
            <w:pPr>
              <w:keepNext/>
              <w:spacing w:after="0" w:line="240" w:lineRule="auto"/>
            </w:pPr>
            <w:r>
              <w:rPr>
                <w:rFonts w:ascii="Times New Roman" w:hAnsi="Times New Roman"/>
                <w:sz w:val="18"/>
              </w:rPr>
              <w:t>Q4-Doubao</w:t>
            </w:r>
          </w:p>
        </w:tc>
      </w:tr>
      <w:tr w14:paraId="67C5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1C92733">
            <w:pPr>
              <w:keepNext/>
              <w:spacing w:after="0" w:line="240" w:lineRule="auto"/>
            </w:pPr>
            <w:r>
              <w:rPr>
                <w:rFonts w:ascii="Times New Roman" w:hAnsi="Times New Roman"/>
                <w:b/>
                <w:sz w:val="18"/>
              </w:rPr>
              <w:t>Question ID</w:t>
            </w:r>
          </w:p>
        </w:tc>
        <w:tc>
          <w:tcPr>
            <w:tcW w:w="5112" w:type="dxa"/>
            <w:vAlign w:val="center"/>
          </w:tcPr>
          <w:p w14:paraId="00DAEB6E">
            <w:pPr>
              <w:keepNext/>
              <w:spacing w:after="0" w:line="240" w:lineRule="auto"/>
            </w:pPr>
            <w:r>
              <w:rPr>
                <w:rFonts w:ascii="Times New Roman" w:hAnsi="Times New Roman"/>
                <w:sz w:val="18"/>
              </w:rPr>
              <w:t>Q4</w:t>
            </w:r>
          </w:p>
        </w:tc>
      </w:tr>
      <w:tr w14:paraId="4222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A0F9378">
            <w:pPr>
              <w:keepNext/>
              <w:spacing w:after="0" w:line="240" w:lineRule="auto"/>
            </w:pPr>
            <w:r>
              <w:rPr>
                <w:rFonts w:ascii="Times New Roman" w:hAnsi="Times New Roman"/>
                <w:b/>
                <w:sz w:val="18"/>
              </w:rPr>
              <w:t>Model</w:t>
            </w:r>
          </w:p>
        </w:tc>
        <w:tc>
          <w:tcPr>
            <w:tcW w:w="5112" w:type="dxa"/>
            <w:vAlign w:val="center"/>
          </w:tcPr>
          <w:p w14:paraId="7781293C">
            <w:pPr>
              <w:keepNext/>
              <w:spacing w:after="0" w:line="240" w:lineRule="auto"/>
            </w:pPr>
            <w:r>
              <w:rPr>
                <w:rFonts w:ascii="Times New Roman" w:hAnsi="Times New Roman"/>
                <w:sz w:val="18"/>
              </w:rPr>
              <w:t>Doubao</w:t>
            </w:r>
          </w:p>
        </w:tc>
      </w:tr>
    </w:tbl>
    <w:p w14:paraId="4AD326C6">
      <w:pPr>
        <w:keepNext/>
        <w:widowControl/>
        <w:spacing w:after="30" w:line="252" w:lineRule="auto"/>
      </w:pPr>
      <w:r>
        <w:rPr>
          <w:rFonts w:ascii="Times New Roman" w:hAnsi="Times New Roman"/>
          <w:b/>
          <w:sz w:val="20"/>
        </w:rPr>
        <w:t>Answer text</w:t>
      </w:r>
    </w:p>
    <w:p w14:paraId="59EFAA7A">
      <w:pPr>
        <w:widowControl/>
        <w:spacing w:after="30" w:line="252" w:lineRule="auto"/>
      </w:pPr>
      <w:r>
        <w:rPr>
          <w:rFonts w:ascii="Times New Roman" w:hAnsi="Times New Roman"/>
          <w:b w:val="0"/>
          <w:sz w:val="20"/>
        </w:rPr>
        <w:t>4. Stages of Frozen Shoulder and How to Identify Your Stage Frozen shoulder (adhesive capsulitis) generally progresses through three sequential clinical stages, each with distinct pain, stiffness, and movement features. The total course typically lasts 1-3 years without intervention.</w:t>
      </w:r>
    </w:p>
    <w:p w14:paraId="7F333AC1">
      <w:pPr>
        <w:widowControl/>
        <w:spacing w:after="30" w:line="252" w:lineRule="auto"/>
      </w:pPr>
      <w:r>
        <w:rPr>
          <w:rFonts w:ascii="Times New Roman" w:hAnsi="Times New Roman"/>
          <w:b w:val="0"/>
          <w:sz w:val="20"/>
        </w:rPr>
        <w:t>Stage 1: Freezing Stage (Painful Phase)</w:t>
      </w:r>
    </w:p>
    <w:p w14:paraId="5A88D10B">
      <w:pPr>
        <w:widowControl/>
        <w:spacing w:after="30" w:line="252" w:lineRule="auto"/>
      </w:pPr>
      <w:r>
        <w:rPr>
          <w:rFonts w:ascii="Times New Roman" w:hAnsi="Times New Roman"/>
          <w:b w:val="0"/>
          <w:sz w:val="20"/>
        </w:rPr>
        <w:t>Duration: 2-9 months</w:t>
      </w:r>
    </w:p>
    <w:p w14:paraId="1E072B96">
      <w:pPr>
        <w:widowControl/>
        <w:spacing w:after="30" w:line="252" w:lineRule="auto"/>
      </w:pPr>
      <w:r>
        <w:rPr>
          <w:rFonts w:ascii="Times New Roman" w:hAnsi="Times New Roman"/>
          <w:b w:val="0"/>
          <w:sz w:val="20"/>
        </w:rPr>
        <w:t>Core characteristics 1. Dominant symptom: Progressive shoulder pain Pain worsens at night, often disturbs sleep; lying on the affected shoulder triggers sharp discomfort. Pain radiates to the upper arm, bicep or elbow.</w:t>
      </w:r>
    </w:p>
    <w:p w14:paraId="32827B6A">
      <w:pPr>
        <w:widowControl/>
        <w:spacing w:after="30" w:line="252" w:lineRule="auto"/>
      </w:pPr>
      <w:r>
        <w:rPr>
          <w:rFonts w:ascii="Times New Roman" w:hAnsi="Times New Roman"/>
          <w:b w:val="0"/>
          <w:sz w:val="20"/>
        </w:rPr>
        <w:t>2. Gradual loss of range of motion (ROM) Shoulder movement slowly becomes limited, especially external rotation and reaching behind the back. You can still complete most daily activities but with pain.</w:t>
      </w:r>
    </w:p>
    <w:p w14:paraId="50E159B0">
      <w:pPr>
        <w:widowControl/>
        <w:spacing w:after="30" w:line="252" w:lineRule="auto"/>
      </w:pPr>
      <w:r>
        <w:rPr>
          <w:rFonts w:ascii="Times New Roman" w:hAnsi="Times New Roman"/>
          <w:b w:val="0"/>
          <w:sz w:val="20"/>
        </w:rPr>
        <w:t>3. Shoulder capsule begins mild inflammation and early scar tissue adhesion.</w:t>
      </w:r>
    </w:p>
    <w:p w14:paraId="5670AA59">
      <w:pPr>
        <w:widowControl/>
        <w:spacing w:after="30" w:line="252" w:lineRule="auto"/>
      </w:pPr>
      <w:r>
        <w:rPr>
          <w:rFonts w:ascii="Times New Roman" w:hAnsi="Times New Roman"/>
          <w:b w:val="0"/>
          <w:sz w:val="20"/>
        </w:rPr>
        <w:t>How to tell you're in this stage</w:t>
      </w:r>
    </w:p>
    <w:p w14:paraId="26CEB8A2">
      <w:pPr>
        <w:widowControl/>
        <w:spacing w:after="30" w:line="252" w:lineRule="auto"/>
      </w:pPr>
      <w:r>
        <w:rPr>
          <w:rFonts w:ascii="Times New Roman" w:hAnsi="Times New Roman"/>
          <w:b w:val="0"/>
          <w:sz w:val="20"/>
        </w:rPr>
        <w:t>Pain is your main complaint; stiffness is secondary.</w:t>
      </w:r>
    </w:p>
    <w:p w14:paraId="77E5D8A2">
      <w:pPr>
        <w:widowControl/>
        <w:spacing w:after="30" w:line="252" w:lineRule="auto"/>
      </w:pPr>
      <w:r>
        <w:rPr>
          <w:rFonts w:ascii="Times New Roman" w:hAnsi="Times New Roman"/>
          <w:b w:val="0"/>
          <w:sz w:val="20"/>
        </w:rPr>
        <w:t>Movement restriction gets noticeably worse week by week.</w:t>
      </w:r>
    </w:p>
    <w:p w14:paraId="5E432C9B">
      <w:pPr>
        <w:widowControl/>
        <w:spacing w:after="30" w:line="252" w:lineRule="auto"/>
      </w:pPr>
      <w:r>
        <w:rPr>
          <w:rFonts w:ascii="Times New Roman" w:hAnsi="Times New Roman"/>
          <w:b w:val="0"/>
          <w:sz w:val="20"/>
        </w:rPr>
        <w:t>Night pain makes it hard to sleep.</w:t>
      </w:r>
    </w:p>
    <w:p w14:paraId="1C42C258">
      <w:pPr>
        <w:widowControl/>
        <w:spacing w:after="30" w:line="252" w:lineRule="auto"/>
      </w:pPr>
      <w:r>
        <w:rPr>
          <w:rFonts w:ascii="Times New Roman" w:hAnsi="Times New Roman"/>
          <w:b w:val="0"/>
          <w:sz w:val="20"/>
        </w:rPr>
        <w:t>Pain spikes when stretching or lifting your arm overhead.</w:t>
      </w:r>
    </w:p>
    <w:p w14:paraId="074B290E">
      <w:pPr>
        <w:widowControl/>
        <w:spacing w:after="30" w:line="252" w:lineRule="auto"/>
      </w:pPr>
      <w:r>
        <w:rPr>
          <w:rFonts w:ascii="Times New Roman" w:hAnsi="Times New Roman"/>
          <w:b w:val="0"/>
          <w:sz w:val="20"/>
        </w:rPr>
        <w:t>Stage 2: Frozen Stage (Adhesive/Stiff Phase)</w:t>
      </w:r>
    </w:p>
    <w:p w14:paraId="1644B8FE">
      <w:pPr>
        <w:widowControl/>
        <w:spacing w:after="30" w:line="252" w:lineRule="auto"/>
      </w:pPr>
      <w:r>
        <w:rPr>
          <w:rFonts w:ascii="Times New Roman" w:hAnsi="Times New Roman"/>
          <w:b w:val="0"/>
          <w:sz w:val="20"/>
        </w:rPr>
        <w:t>Duration: 4-12 months</w:t>
      </w:r>
    </w:p>
    <w:p w14:paraId="46BE166C">
      <w:pPr>
        <w:widowControl/>
        <w:spacing w:after="30" w:line="252" w:lineRule="auto"/>
      </w:pPr>
      <w:r>
        <w:rPr>
          <w:rFonts w:ascii="Times New Roman" w:hAnsi="Times New Roman"/>
          <w:b w:val="0"/>
          <w:sz w:val="20"/>
        </w:rPr>
        <w:t>Core characteristics 1. Pain eases significantly, but stiffness becomes severe Constant dull ache may remain, but sharp night pain fades; the shoulder feels "locked tight".</w:t>
      </w:r>
    </w:p>
    <w:p w14:paraId="2CA074E0">
      <w:pPr>
        <w:widowControl/>
        <w:spacing w:after="30" w:line="252" w:lineRule="auto"/>
      </w:pPr>
      <w:r>
        <w:rPr>
          <w:rFonts w:ascii="Times New Roman" w:hAnsi="Times New Roman"/>
          <w:b w:val="0"/>
          <w:sz w:val="20"/>
        </w:rPr>
        <w:t>2. Severe, rigid limitation of active and passive shoulder movement Critical restrictions: cannot reach overhead, cannot tuck hand behind the lower back, limited outward rotation. Daily tasks like dressing, combing hair, grabbing items high up become nearly impossible.</w:t>
      </w:r>
    </w:p>
    <w:p w14:paraId="50D9BA09">
      <w:pPr>
        <w:widowControl/>
        <w:spacing w:after="30" w:line="252" w:lineRule="auto"/>
      </w:pPr>
      <w:r>
        <w:rPr>
          <w:rFonts w:ascii="Times New Roman" w:hAnsi="Times New Roman"/>
          <w:b w:val="0"/>
          <w:sz w:val="20"/>
        </w:rPr>
        <w:t>3. Thick scar tissue fully tightens the joint capsule, locking the glenohumeral joint.</w:t>
      </w:r>
    </w:p>
    <w:p w14:paraId="3E9A3C39">
      <w:pPr>
        <w:widowControl/>
        <w:spacing w:after="30" w:line="252" w:lineRule="auto"/>
      </w:pPr>
      <w:r>
        <w:rPr>
          <w:rFonts w:ascii="Times New Roman" w:hAnsi="Times New Roman"/>
          <w:b w:val="0"/>
          <w:sz w:val="20"/>
        </w:rPr>
        <w:t>How to tell you're in this stage</w:t>
      </w:r>
    </w:p>
    <w:p w14:paraId="4D2E4B64">
      <w:pPr>
        <w:widowControl/>
        <w:spacing w:after="30" w:line="252" w:lineRule="auto"/>
      </w:pPr>
      <w:r>
        <w:rPr>
          <w:rFonts w:ascii="Times New Roman" w:hAnsi="Times New Roman"/>
          <w:b w:val="0"/>
          <w:sz w:val="20"/>
        </w:rPr>
        <w:t>Stiffness is the biggest problem; pain is much milder than Stage 1.</w:t>
      </w:r>
    </w:p>
    <w:p w14:paraId="04C7A315">
      <w:pPr>
        <w:widowControl/>
        <w:spacing w:after="30" w:line="252" w:lineRule="auto"/>
      </w:pPr>
      <w:r>
        <w:rPr>
          <w:rFonts w:ascii="Times New Roman" w:hAnsi="Times New Roman"/>
          <w:b w:val="0"/>
          <w:sz w:val="20"/>
        </w:rPr>
        <w:t>Your shoulder has hit a fixed "hard stop" when moving-you cannot push through the tightness without intense pulling discomfort.</w:t>
      </w:r>
    </w:p>
    <w:p w14:paraId="274B1FF3">
      <w:pPr>
        <w:widowControl/>
        <w:spacing w:after="30" w:line="252" w:lineRule="auto"/>
      </w:pPr>
      <w:r>
        <w:rPr>
          <w:rFonts w:ascii="Times New Roman" w:hAnsi="Times New Roman"/>
          <w:b w:val="0"/>
          <w:sz w:val="20"/>
        </w:rPr>
        <w:t>Daily self-care (putting on coats, bra straps, washing your back) is extremely difficult.</w:t>
      </w:r>
    </w:p>
    <w:p w14:paraId="1AF1EDC5">
      <w:pPr>
        <w:widowControl/>
        <w:spacing w:after="30" w:line="252" w:lineRule="auto"/>
      </w:pPr>
      <w:r>
        <w:rPr>
          <w:rFonts w:ascii="Times New Roman" w:hAnsi="Times New Roman"/>
          <w:b w:val="0"/>
          <w:sz w:val="20"/>
        </w:rPr>
        <w:t>Stage 3: Thawing Stage (Recovery Phase)</w:t>
      </w:r>
    </w:p>
    <w:p w14:paraId="727F9939">
      <w:pPr>
        <w:widowControl/>
        <w:spacing w:after="30" w:line="252" w:lineRule="auto"/>
      </w:pPr>
      <w:r>
        <w:rPr>
          <w:rFonts w:ascii="Times New Roman" w:hAnsi="Times New Roman"/>
          <w:b w:val="0"/>
          <w:sz w:val="20"/>
        </w:rPr>
        <w:t>Duration: 6-24 months</w:t>
      </w:r>
    </w:p>
    <w:p w14:paraId="741A098B">
      <w:pPr>
        <w:widowControl/>
        <w:spacing w:after="30" w:line="252" w:lineRule="auto"/>
      </w:pPr>
      <w:r>
        <w:rPr>
          <w:rFonts w:ascii="Times New Roman" w:hAnsi="Times New Roman"/>
          <w:b w:val="0"/>
          <w:sz w:val="20"/>
        </w:rPr>
        <w:t>Core characteristics 1. Pain is minimal or gone entirely Only mild stretching soreness occurs when moving the shoulder to its new full range.</w:t>
      </w:r>
    </w:p>
    <w:p w14:paraId="09A55790">
      <w:pPr>
        <w:widowControl/>
        <w:spacing w:after="30" w:line="252" w:lineRule="auto"/>
      </w:pPr>
      <w:r>
        <w:rPr>
          <w:rFonts w:ascii="Times New Roman" w:hAnsi="Times New Roman"/>
          <w:b w:val="0"/>
          <w:sz w:val="20"/>
        </w:rPr>
        <w:t>2. Slow, gradual return of shoulder mobility Adhesions slowly stretch and soften; ROM improves little by little over months. Gains are gradual, not overnight.</w:t>
      </w:r>
    </w:p>
    <w:p w14:paraId="4B9C4105">
      <w:pPr>
        <w:widowControl/>
        <w:spacing w:after="30" w:line="252" w:lineRule="auto"/>
      </w:pPr>
      <w:r>
        <w:rPr>
          <w:rFonts w:ascii="Times New Roman" w:hAnsi="Times New Roman"/>
          <w:b w:val="0"/>
          <w:sz w:val="20"/>
        </w:rPr>
        <w:t>3. Joint capsule inflammation resolves, scar tissue remodels and loosens.</w:t>
      </w:r>
    </w:p>
    <w:p w14:paraId="6B501DD6">
      <w:pPr>
        <w:widowControl/>
        <w:spacing w:after="30" w:line="252" w:lineRule="auto"/>
      </w:pPr>
      <w:r>
        <w:rPr>
          <w:rFonts w:ascii="Times New Roman" w:hAnsi="Times New Roman"/>
          <w:b w:val="0"/>
          <w:sz w:val="20"/>
        </w:rPr>
        <w:t>How to tell you're in this stage</w:t>
      </w:r>
    </w:p>
    <w:p w14:paraId="13C83BC2">
      <w:pPr>
        <w:widowControl/>
        <w:spacing w:after="30" w:line="252" w:lineRule="auto"/>
      </w:pPr>
      <w:r>
        <w:rPr>
          <w:rFonts w:ascii="Times New Roman" w:hAnsi="Times New Roman"/>
          <w:b w:val="0"/>
          <w:sz w:val="20"/>
        </w:rPr>
        <w:t>Almost no baseline pain; only mild stretch ache with exercise.</w:t>
      </w:r>
    </w:p>
    <w:p w14:paraId="7BB176A4">
      <w:pPr>
        <w:widowControl/>
        <w:spacing w:after="30" w:line="252" w:lineRule="auto"/>
      </w:pPr>
      <w:r>
        <w:rPr>
          <w:rFonts w:ascii="Times New Roman" w:hAnsi="Times New Roman"/>
          <w:b w:val="0"/>
          <w:sz w:val="20"/>
        </w:rPr>
        <w:t>You notice small improvements each week: can reach a little higher, tuck your hand further behind your back.</w:t>
      </w:r>
    </w:p>
    <w:p w14:paraId="2E3BD809">
      <w:pPr>
        <w:widowControl/>
        <w:spacing w:after="30" w:line="252" w:lineRule="auto"/>
      </w:pPr>
      <w:r>
        <w:rPr>
          <w:rFonts w:ascii="Times New Roman" w:hAnsi="Times New Roman"/>
          <w:b w:val="0"/>
          <w:sz w:val="20"/>
        </w:rPr>
        <w:t>You regain most daily functional movements over time with consistent gentle stretching.</w:t>
      </w:r>
    </w:p>
    <w:p w14:paraId="3B5175B1">
      <w:pPr>
        <w:widowControl/>
        <w:spacing w:after="30" w:line="252" w:lineRule="auto"/>
      </w:pPr>
      <w:r>
        <w:rPr>
          <w:rFonts w:ascii="Times New Roman" w:hAnsi="Times New Roman"/>
          <w:b w:val="0"/>
          <w:sz w:val="20"/>
        </w:rPr>
        <w:t>Quick Self-Check Summary Table | Stage | Main Complaint | Night Pain | Shoulder Mobility Trend | |-------|----------------|------------|-------------------------| | Freezing (1) | Severe pain | Severe, disrupts sleep | Getting stiffer every week | | Frozen (2) | Extreme stiffness | Mild or absent | Locked, minimal movement improvement | | Thawing (3) | Mild stretch soreness | None / very faint | Slow, steady mobility gains |</w:t>
      </w:r>
    </w:p>
    <w:p w14:paraId="22D83A17">
      <w:pPr>
        <w:widowControl/>
        <w:spacing w:after="30" w:line="252" w:lineRule="auto"/>
      </w:pPr>
      <w:r>
        <w:rPr>
          <w:rFonts w:ascii="Times New Roman" w:hAnsi="Times New Roman"/>
          <w:b w:val="0"/>
          <w:sz w:val="20"/>
        </w:rPr>
        <w:t>Supplementary note Some people experience mild overlap between stages; targeted physical therapy, stretching and anti-inflammatory care can shorten the length of each phase and reduce permanent stiffness.</w:t>
      </w:r>
    </w:p>
    <w:p w14:paraId="2296CAC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B4A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3C1A579">
            <w:pPr>
              <w:keepNext/>
              <w:spacing w:after="0" w:line="240" w:lineRule="auto"/>
            </w:pPr>
            <w:r>
              <w:rPr>
                <w:rFonts w:ascii="Times New Roman" w:hAnsi="Times New Roman"/>
                <w:b/>
                <w:sz w:val="18"/>
              </w:rPr>
              <w:t>Record ID</w:t>
            </w:r>
          </w:p>
        </w:tc>
        <w:tc>
          <w:tcPr>
            <w:tcW w:w="5112" w:type="dxa"/>
            <w:vAlign w:val="center"/>
          </w:tcPr>
          <w:p w14:paraId="745B1BC4">
            <w:pPr>
              <w:keepNext/>
              <w:spacing w:after="0" w:line="240" w:lineRule="auto"/>
            </w:pPr>
            <w:r>
              <w:rPr>
                <w:rFonts w:ascii="Times New Roman" w:hAnsi="Times New Roman"/>
                <w:sz w:val="18"/>
              </w:rPr>
              <w:t>Q4-Gemini</w:t>
            </w:r>
          </w:p>
        </w:tc>
      </w:tr>
      <w:tr w14:paraId="531A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04DEFF8">
            <w:pPr>
              <w:keepNext/>
              <w:spacing w:after="0" w:line="240" w:lineRule="auto"/>
            </w:pPr>
            <w:r>
              <w:rPr>
                <w:rFonts w:ascii="Times New Roman" w:hAnsi="Times New Roman"/>
                <w:b/>
                <w:sz w:val="18"/>
              </w:rPr>
              <w:t>Question ID</w:t>
            </w:r>
          </w:p>
        </w:tc>
        <w:tc>
          <w:tcPr>
            <w:tcW w:w="5112" w:type="dxa"/>
            <w:vAlign w:val="center"/>
          </w:tcPr>
          <w:p w14:paraId="5B063050">
            <w:pPr>
              <w:keepNext/>
              <w:spacing w:after="0" w:line="240" w:lineRule="auto"/>
            </w:pPr>
            <w:r>
              <w:rPr>
                <w:rFonts w:ascii="Times New Roman" w:hAnsi="Times New Roman"/>
                <w:sz w:val="18"/>
              </w:rPr>
              <w:t>Q4</w:t>
            </w:r>
          </w:p>
        </w:tc>
      </w:tr>
      <w:tr w14:paraId="7E6E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6AD5E90">
            <w:pPr>
              <w:keepNext/>
              <w:spacing w:after="0" w:line="240" w:lineRule="auto"/>
            </w:pPr>
            <w:r>
              <w:rPr>
                <w:rFonts w:ascii="Times New Roman" w:hAnsi="Times New Roman"/>
                <w:b/>
                <w:sz w:val="18"/>
              </w:rPr>
              <w:t>Model</w:t>
            </w:r>
          </w:p>
        </w:tc>
        <w:tc>
          <w:tcPr>
            <w:tcW w:w="5112" w:type="dxa"/>
            <w:vAlign w:val="center"/>
          </w:tcPr>
          <w:p w14:paraId="2EDD2B88">
            <w:pPr>
              <w:keepNext/>
              <w:spacing w:after="0" w:line="240" w:lineRule="auto"/>
            </w:pPr>
            <w:r>
              <w:rPr>
                <w:rFonts w:ascii="Times New Roman" w:hAnsi="Times New Roman"/>
                <w:sz w:val="18"/>
              </w:rPr>
              <w:t>Gemini</w:t>
            </w:r>
          </w:p>
        </w:tc>
      </w:tr>
    </w:tbl>
    <w:p w14:paraId="6901B836">
      <w:pPr>
        <w:keepNext/>
        <w:widowControl/>
        <w:spacing w:after="30" w:line="252" w:lineRule="auto"/>
      </w:pPr>
      <w:r>
        <w:rPr>
          <w:rFonts w:ascii="Times New Roman" w:hAnsi="Times New Roman"/>
          <w:b/>
          <w:sz w:val="20"/>
        </w:rPr>
        <w:t>Answer text</w:t>
      </w:r>
    </w:p>
    <w:p w14:paraId="3281E89E">
      <w:pPr>
        <w:widowControl/>
        <w:spacing w:after="30" w:line="252" w:lineRule="auto"/>
      </w:pPr>
      <w:r>
        <w:rPr>
          <w:rFonts w:ascii="Times New Roman" w:hAnsi="Times New Roman"/>
          <w:b w:val="0"/>
          <w:sz w:val="20"/>
        </w:rPr>
        <w:t>Frozen shoulder-medically known as adhesive capsulitis-is a condition where the connective tissue surrounding your shoulder joint becomes inflamed, thickens, and tightens. This makes movement painful and highly restricted. The condition classically progresses through three distinct stages. Because the treatment strategies change significantly depending on your current phase, identifying where you are is key to managing it effectively. The Three Stages of Frozen Shoulder1. The Freezing Stage (Pain Dominant) Timeline: Typically lasts 2 to 9 months. What is happening: The joint capsule is actively becoming inflamed. How to tell if you are here: Pain is the primary symptom. It usually starts as a dull ache and steadily intensifies. The pain is often worse at night, sometimes making it incredibly difficult to sleep on that side. You are starting to lose range of motion, but the pain is what stops you from moving your arm, rather than a hard physical block.2. The Frozen Stage (Stiffness Dominant) Timeline: Typically lasts 4 to 12 months. What is happening: The active inflammation begins to quiet down, but the joint capsule has scar tissue and has tightened significantly. How to tell if you are here: Stiffness is the primary symptom. The shoulder feels physically locked or "stuck" when you try to lift your arm or reach behind your back. Your pain might actually decrease or become less constant during daily rest. However, if you accidentally push the arm past its new, limited boundary, you will feel a sharp, intense pain. Daily tasks like putting on a jacket, reaching for a seatbelt, or washing your hair become very challenging.3. The Thawing Stage (Recovery Phase) Timeline: Typically takes 6 months to 2 years. What is happening: The scar tissue slowly loosens, and the joint capsule regains its flexibility. How to tell if you are here: Your range of motion is gradually improving. Pain continues to steadily decrease. You notice you can suddenly reach slightly higher or further back without that "hard stop" feeling you experienced in the frozen stage. A Quick Self-Assessment Tip: Ask yourself: Is my shoulder getting more painful by the week, or is the pain steady/decreasing while my arm just feels completely stuck? If it's mostly worsening pain, you are likely in the freezing stage. If the pain has leveled off but you physically cannot move the joint, you have likely transitioned into the frozen stage. Because trying aggressive stretching during the active inflammatory phase (Freezing) can actually make the pain worse, it is highly recommended to have a physical therapist or orthopedic specialist evaluate your shoulder. They can confirm the diagnosis and tailor a gentle movement or pain-management plan specific to your stage.</w:t>
      </w:r>
    </w:p>
    <w:p w14:paraId="768BFD21">
      <w:pPr>
        <w:spacing w:after="20"/>
      </w:pPr>
    </w:p>
    <w:p w14:paraId="538B74FB">
      <w:pPr>
        <w:pStyle w:val="3"/>
        <w:keepNext/>
      </w:pPr>
      <w:r>
        <w:t>Q5. Can frozen shoulder get better on its own without treatment?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FD7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9D0A37">
            <w:pPr>
              <w:keepNext/>
              <w:spacing w:after="0" w:line="240" w:lineRule="auto"/>
            </w:pPr>
            <w:r>
              <w:rPr>
                <w:rFonts w:ascii="Times New Roman" w:hAnsi="Times New Roman"/>
                <w:b/>
                <w:sz w:val="18"/>
              </w:rPr>
              <w:t>Record ID</w:t>
            </w:r>
          </w:p>
        </w:tc>
        <w:tc>
          <w:tcPr>
            <w:tcW w:w="5112" w:type="dxa"/>
            <w:vAlign w:val="center"/>
          </w:tcPr>
          <w:p w14:paraId="677A6C43">
            <w:pPr>
              <w:keepNext/>
              <w:spacing w:after="0" w:line="240" w:lineRule="auto"/>
            </w:pPr>
            <w:r>
              <w:rPr>
                <w:rFonts w:ascii="Times New Roman" w:hAnsi="Times New Roman"/>
                <w:sz w:val="18"/>
              </w:rPr>
              <w:t>Q5-ChatGPT</w:t>
            </w:r>
          </w:p>
        </w:tc>
      </w:tr>
      <w:tr w14:paraId="0616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6A320B7">
            <w:pPr>
              <w:keepNext/>
              <w:spacing w:after="0" w:line="240" w:lineRule="auto"/>
            </w:pPr>
            <w:r>
              <w:rPr>
                <w:rFonts w:ascii="Times New Roman" w:hAnsi="Times New Roman"/>
                <w:b/>
                <w:sz w:val="18"/>
              </w:rPr>
              <w:t>Question ID</w:t>
            </w:r>
          </w:p>
        </w:tc>
        <w:tc>
          <w:tcPr>
            <w:tcW w:w="5112" w:type="dxa"/>
            <w:vAlign w:val="center"/>
          </w:tcPr>
          <w:p w14:paraId="20CDE5F1">
            <w:pPr>
              <w:keepNext/>
              <w:spacing w:after="0" w:line="240" w:lineRule="auto"/>
            </w:pPr>
            <w:r>
              <w:rPr>
                <w:rFonts w:ascii="Times New Roman" w:hAnsi="Times New Roman"/>
                <w:sz w:val="18"/>
              </w:rPr>
              <w:t>Q5</w:t>
            </w:r>
          </w:p>
        </w:tc>
      </w:tr>
      <w:tr w14:paraId="4361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11C259C">
            <w:pPr>
              <w:keepNext/>
              <w:spacing w:after="0" w:line="240" w:lineRule="auto"/>
            </w:pPr>
            <w:r>
              <w:rPr>
                <w:rFonts w:ascii="Times New Roman" w:hAnsi="Times New Roman"/>
                <w:b/>
                <w:sz w:val="18"/>
              </w:rPr>
              <w:t>Model</w:t>
            </w:r>
          </w:p>
        </w:tc>
        <w:tc>
          <w:tcPr>
            <w:tcW w:w="5112" w:type="dxa"/>
            <w:vAlign w:val="center"/>
          </w:tcPr>
          <w:p w14:paraId="282A822D">
            <w:pPr>
              <w:keepNext/>
              <w:spacing w:after="0" w:line="240" w:lineRule="auto"/>
            </w:pPr>
            <w:r>
              <w:rPr>
                <w:rFonts w:ascii="Times New Roman" w:hAnsi="Times New Roman"/>
                <w:sz w:val="18"/>
              </w:rPr>
              <w:t>ChatGPT</w:t>
            </w:r>
          </w:p>
        </w:tc>
      </w:tr>
    </w:tbl>
    <w:p w14:paraId="356962A4">
      <w:pPr>
        <w:keepNext/>
        <w:widowControl/>
        <w:spacing w:after="30" w:line="252" w:lineRule="auto"/>
      </w:pPr>
      <w:r>
        <w:rPr>
          <w:rFonts w:ascii="Times New Roman" w:hAnsi="Times New Roman"/>
          <w:b/>
          <w:sz w:val="20"/>
        </w:rPr>
        <w:t>Answer text</w:t>
      </w:r>
    </w:p>
    <w:p w14:paraId="1F821A12">
      <w:pPr>
        <w:widowControl/>
        <w:spacing w:after="30" w:line="252" w:lineRule="auto"/>
      </w:pPr>
      <w:r>
        <w:rPr>
          <w:rFonts w:ascii="Times New Roman" w:hAnsi="Times New Roman"/>
          <w:b w:val="0"/>
          <w:sz w:val="20"/>
        </w:rPr>
        <w:t>Yes. Frozen shoulder often improves on its own, but recovery is slow-commonly 1 to 3 years-and stiffness may persist in some people. (Ortho Info) Treatment does not necessarily "cure" it faster, but pain relief, gentle stretching and physical therapy can help maintain movement and make daily activities easier. Avoid keeping the shoulder completely still; use it gently within tolerable limits. (Mayo Clinic) It is still worth having the diagnosis confirmed, since rotator-cuff problems, arthritis and other conditions can resemble frozen shoulder. Seek prompt care after an injury, or for marked weakness, numbness, swelling, fever or rapidly worsening pain.</w:t>
      </w:r>
    </w:p>
    <w:p w14:paraId="33DE725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CAD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A2E3C4C">
            <w:pPr>
              <w:keepNext/>
              <w:spacing w:after="0" w:line="240" w:lineRule="auto"/>
            </w:pPr>
            <w:r>
              <w:rPr>
                <w:rFonts w:ascii="Times New Roman" w:hAnsi="Times New Roman"/>
                <w:b/>
                <w:sz w:val="18"/>
              </w:rPr>
              <w:t>Record ID</w:t>
            </w:r>
          </w:p>
        </w:tc>
        <w:tc>
          <w:tcPr>
            <w:tcW w:w="5112" w:type="dxa"/>
            <w:vAlign w:val="center"/>
          </w:tcPr>
          <w:p w14:paraId="07DE77E1">
            <w:pPr>
              <w:keepNext/>
              <w:spacing w:after="0" w:line="240" w:lineRule="auto"/>
            </w:pPr>
            <w:r>
              <w:rPr>
                <w:rFonts w:ascii="Times New Roman" w:hAnsi="Times New Roman"/>
                <w:sz w:val="18"/>
              </w:rPr>
              <w:t>Q5-DeepSeek</w:t>
            </w:r>
          </w:p>
        </w:tc>
      </w:tr>
      <w:tr w14:paraId="1F1B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5928E8">
            <w:pPr>
              <w:keepNext/>
              <w:spacing w:after="0" w:line="240" w:lineRule="auto"/>
            </w:pPr>
            <w:r>
              <w:rPr>
                <w:rFonts w:ascii="Times New Roman" w:hAnsi="Times New Roman"/>
                <w:b/>
                <w:sz w:val="18"/>
              </w:rPr>
              <w:t>Question ID</w:t>
            </w:r>
          </w:p>
        </w:tc>
        <w:tc>
          <w:tcPr>
            <w:tcW w:w="5112" w:type="dxa"/>
            <w:vAlign w:val="center"/>
          </w:tcPr>
          <w:p w14:paraId="199E4814">
            <w:pPr>
              <w:keepNext/>
              <w:spacing w:after="0" w:line="240" w:lineRule="auto"/>
            </w:pPr>
            <w:r>
              <w:rPr>
                <w:rFonts w:ascii="Times New Roman" w:hAnsi="Times New Roman"/>
                <w:sz w:val="18"/>
              </w:rPr>
              <w:t>Q5</w:t>
            </w:r>
          </w:p>
        </w:tc>
      </w:tr>
      <w:tr w14:paraId="38FC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7A011D1">
            <w:pPr>
              <w:keepNext/>
              <w:spacing w:after="0" w:line="240" w:lineRule="auto"/>
            </w:pPr>
            <w:r>
              <w:rPr>
                <w:rFonts w:ascii="Times New Roman" w:hAnsi="Times New Roman"/>
                <w:b/>
                <w:sz w:val="18"/>
              </w:rPr>
              <w:t>Model</w:t>
            </w:r>
          </w:p>
        </w:tc>
        <w:tc>
          <w:tcPr>
            <w:tcW w:w="5112" w:type="dxa"/>
            <w:vAlign w:val="center"/>
          </w:tcPr>
          <w:p w14:paraId="6A728912">
            <w:pPr>
              <w:keepNext/>
              <w:spacing w:after="0" w:line="240" w:lineRule="auto"/>
            </w:pPr>
            <w:r>
              <w:rPr>
                <w:rFonts w:ascii="Times New Roman" w:hAnsi="Times New Roman"/>
                <w:sz w:val="18"/>
              </w:rPr>
              <w:t>DeepSeek</w:t>
            </w:r>
          </w:p>
        </w:tc>
      </w:tr>
    </w:tbl>
    <w:p w14:paraId="69080ADF">
      <w:pPr>
        <w:keepNext/>
        <w:widowControl/>
        <w:spacing w:after="30" w:line="252" w:lineRule="auto"/>
      </w:pPr>
      <w:r>
        <w:rPr>
          <w:rFonts w:ascii="Times New Roman" w:hAnsi="Times New Roman"/>
          <w:b/>
          <w:sz w:val="20"/>
        </w:rPr>
        <w:t>Answer text</w:t>
      </w:r>
    </w:p>
    <w:p w14:paraId="62D52C90">
      <w:pPr>
        <w:widowControl/>
        <w:spacing w:after="30" w:line="252" w:lineRule="auto"/>
      </w:pPr>
      <w:r>
        <w:rPr>
          <w:rFonts w:ascii="Times New Roman" w:hAnsi="Times New Roman"/>
          <w:b w:val="0"/>
          <w:sz w:val="20"/>
        </w:rPr>
        <w:t>Yes, frozen shoulder (adhesive capsulitis) can get better on its own without formal treatment, but the process is usually slow and can be quite uncomfortable.</w:t>
      </w:r>
    </w:p>
    <w:p w14:paraId="17509A3E">
      <w:pPr>
        <w:widowControl/>
        <w:spacing w:after="30" w:line="252" w:lineRule="auto"/>
      </w:pPr>
      <w:r>
        <w:rPr>
          <w:rFonts w:ascii="Times New Roman" w:hAnsi="Times New Roman"/>
          <w:b w:val="0"/>
          <w:sz w:val="20"/>
        </w:rPr>
        <w:t>The condition typically follows three stages:</w:t>
      </w:r>
    </w:p>
    <w:p w14:paraId="0FEC034A">
      <w:pPr>
        <w:widowControl/>
        <w:spacing w:after="30" w:line="252" w:lineRule="auto"/>
      </w:pPr>
      <w:r>
        <w:rPr>
          <w:rFonts w:ascii="Times New Roman" w:hAnsi="Times New Roman"/>
          <w:b w:val="0"/>
          <w:sz w:val="20"/>
        </w:rPr>
        <w:t>Freezing stage: Pain gradually increases and the shoulder loses range of motion. This can last from 6 weeks to 9 months.</w:t>
      </w:r>
    </w:p>
    <w:p w14:paraId="55FD2067">
      <w:pPr>
        <w:widowControl/>
        <w:spacing w:after="30" w:line="252" w:lineRule="auto"/>
      </w:pPr>
      <w:r>
        <w:rPr>
          <w:rFonts w:ascii="Times New Roman" w:hAnsi="Times New Roman"/>
          <w:b w:val="0"/>
          <w:sz w:val="20"/>
        </w:rPr>
        <w:t>Frozen stage: Pain may actually lessen, but stiffness remains or worsens, making daily activities difficult. This stage lasts roughly 4-6 months.</w:t>
      </w:r>
    </w:p>
    <w:p w14:paraId="5B184459">
      <w:pPr>
        <w:widowControl/>
        <w:spacing w:after="30" w:line="252" w:lineRule="auto"/>
      </w:pPr>
      <w:r>
        <w:rPr>
          <w:rFonts w:ascii="Times New Roman" w:hAnsi="Times New Roman"/>
          <w:b w:val="0"/>
          <w:sz w:val="20"/>
        </w:rPr>
        <w:t>Thawing stage: Shoulder motion slowly improves over time. This final phase can take anywhere from 6 months to 2 years.</w:t>
      </w:r>
    </w:p>
    <w:p w14:paraId="39636D30">
      <w:pPr>
        <w:widowControl/>
        <w:spacing w:after="30" w:line="252" w:lineRule="auto"/>
      </w:pPr>
      <w:r>
        <w:rPr>
          <w:rFonts w:ascii="Times New Roman" w:hAnsi="Times New Roman"/>
          <w:b w:val="0"/>
          <w:sz w:val="20"/>
        </w:rPr>
        <w:t>In total, natural recovery often takes between 1 and 3 years, and some people may not regain 100% of their original range of motion without any intervention.</w:t>
      </w:r>
    </w:p>
    <w:p w14:paraId="211BEDC8">
      <w:pPr>
        <w:widowControl/>
        <w:spacing w:after="30" w:line="252" w:lineRule="auto"/>
      </w:pPr>
      <w:r>
        <w:rPr>
          <w:rFonts w:ascii="Times New Roman" w:hAnsi="Times New Roman"/>
          <w:b w:val="0"/>
          <w:sz w:val="20"/>
        </w:rPr>
        <w:t>While the body can resolve the inflammation and tightness on its own, doing nothing means you might endure prolonged pain and functional limitations. Simple home exercises, stretching, and physical therapy can significantly speed up recovery and help prevent lasting stiffness, so even if the condition is self-limiting, active management is highly recommended.</w:t>
      </w:r>
    </w:p>
    <w:p w14:paraId="348BB7F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8C4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789A8F">
            <w:pPr>
              <w:keepNext/>
              <w:spacing w:after="0" w:line="240" w:lineRule="auto"/>
            </w:pPr>
            <w:r>
              <w:rPr>
                <w:rFonts w:ascii="Times New Roman" w:hAnsi="Times New Roman"/>
                <w:b/>
                <w:sz w:val="18"/>
              </w:rPr>
              <w:t>Record ID</w:t>
            </w:r>
          </w:p>
        </w:tc>
        <w:tc>
          <w:tcPr>
            <w:tcW w:w="5112" w:type="dxa"/>
            <w:vAlign w:val="center"/>
          </w:tcPr>
          <w:p w14:paraId="1F894DEF">
            <w:pPr>
              <w:keepNext/>
              <w:spacing w:after="0" w:line="240" w:lineRule="auto"/>
            </w:pPr>
            <w:r>
              <w:rPr>
                <w:rFonts w:ascii="Times New Roman" w:hAnsi="Times New Roman"/>
                <w:sz w:val="18"/>
              </w:rPr>
              <w:t>Q5-Doubao</w:t>
            </w:r>
          </w:p>
        </w:tc>
      </w:tr>
      <w:tr w14:paraId="6C8C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6A93E0">
            <w:pPr>
              <w:keepNext/>
              <w:spacing w:after="0" w:line="240" w:lineRule="auto"/>
            </w:pPr>
            <w:r>
              <w:rPr>
                <w:rFonts w:ascii="Times New Roman" w:hAnsi="Times New Roman"/>
                <w:b/>
                <w:sz w:val="18"/>
              </w:rPr>
              <w:t>Question ID</w:t>
            </w:r>
          </w:p>
        </w:tc>
        <w:tc>
          <w:tcPr>
            <w:tcW w:w="5112" w:type="dxa"/>
            <w:vAlign w:val="center"/>
          </w:tcPr>
          <w:p w14:paraId="12431F3A">
            <w:pPr>
              <w:keepNext/>
              <w:spacing w:after="0" w:line="240" w:lineRule="auto"/>
            </w:pPr>
            <w:r>
              <w:rPr>
                <w:rFonts w:ascii="Times New Roman" w:hAnsi="Times New Roman"/>
                <w:sz w:val="18"/>
              </w:rPr>
              <w:t>Q5</w:t>
            </w:r>
          </w:p>
        </w:tc>
      </w:tr>
      <w:tr w14:paraId="72A8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EC5CC47">
            <w:pPr>
              <w:keepNext/>
              <w:spacing w:after="0" w:line="240" w:lineRule="auto"/>
            </w:pPr>
            <w:r>
              <w:rPr>
                <w:rFonts w:ascii="Times New Roman" w:hAnsi="Times New Roman"/>
                <w:b/>
                <w:sz w:val="18"/>
              </w:rPr>
              <w:t>Model</w:t>
            </w:r>
          </w:p>
        </w:tc>
        <w:tc>
          <w:tcPr>
            <w:tcW w:w="5112" w:type="dxa"/>
            <w:vAlign w:val="center"/>
          </w:tcPr>
          <w:p w14:paraId="6BE331FB">
            <w:pPr>
              <w:keepNext/>
              <w:spacing w:after="0" w:line="240" w:lineRule="auto"/>
            </w:pPr>
            <w:r>
              <w:rPr>
                <w:rFonts w:ascii="Times New Roman" w:hAnsi="Times New Roman"/>
                <w:sz w:val="18"/>
              </w:rPr>
              <w:t>Doubao</w:t>
            </w:r>
          </w:p>
        </w:tc>
      </w:tr>
    </w:tbl>
    <w:p w14:paraId="617FA080">
      <w:pPr>
        <w:keepNext/>
        <w:widowControl/>
        <w:spacing w:after="30" w:line="252" w:lineRule="auto"/>
      </w:pPr>
      <w:r>
        <w:rPr>
          <w:rFonts w:ascii="Times New Roman" w:hAnsi="Times New Roman"/>
          <w:b/>
          <w:sz w:val="20"/>
        </w:rPr>
        <w:t>Answer text</w:t>
      </w:r>
    </w:p>
    <w:p w14:paraId="4A125127">
      <w:pPr>
        <w:widowControl/>
        <w:spacing w:after="30" w:line="252" w:lineRule="auto"/>
      </w:pPr>
      <w:r>
        <w:rPr>
          <w:rFonts w:ascii="Times New Roman" w:hAnsi="Times New Roman"/>
          <w:b w:val="0"/>
          <w:sz w:val="20"/>
        </w:rPr>
        <w:t>Answer Yes, frozen shoulder (adhesive capsulitis) can resolve spontaneously over time without formal treatment, but the recovery process is long, painful and often incomplete.</w:t>
      </w:r>
    </w:p>
    <w:p w14:paraId="5897C8B2">
      <w:pPr>
        <w:widowControl/>
        <w:spacing w:after="30" w:line="252" w:lineRule="auto"/>
      </w:pPr>
      <w:r>
        <w:rPr>
          <w:rFonts w:ascii="Times New Roman" w:hAnsi="Times New Roman"/>
          <w:b w:val="0"/>
          <w:sz w:val="20"/>
        </w:rPr>
        <w:t>1. Natural recovery timeline The condition typically goes through three self-limiting stages, which together take 1-3 years on average:</w:t>
      </w:r>
    </w:p>
    <w:p w14:paraId="56476C3E">
      <w:pPr>
        <w:widowControl/>
        <w:spacing w:after="30" w:line="252" w:lineRule="auto"/>
      </w:pPr>
      <w:r>
        <w:rPr>
          <w:rFonts w:ascii="Times New Roman" w:hAnsi="Times New Roman"/>
          <w:b w:val="0"/>
          <w:sz w:val="20"/>
        </w:rPr>
        <w:t>1. Painful freezing stage (2-9 months) Severe shoulder pain at rest and night, gradual loss of movement. Pain worsens with any shoulder activity.</w:t>
      </w:r>
    </w:p>
    <w:p w14:paraId="4C98D3CC">
      <w:pPr>
        <w:widowControl/>
        <w:spacing w:after="30" w:line="252" w:lineRule="auto"/>
      </w:pPr>
      <w:r>
        <w:rPr>
          <w:rFonts w:ascii="Times New Roman" w:hAnsi="Times New Roman"/>
          <w:b w:val="0"/>
          <w:sz w:val="20"/>
        </w:rPr>
        <w:t>2. Frozen/adhesive stage (4-12 months) Pain eases slightly, but shoulder stiffness becomes severe; daily tasks like dressing, combing hair are difficult.</w:t>
      </w:r>
    </w:p>
    <w:p w14:paraId="15C21792">
      <w:pPr>
        <w:widowControl/>
        <w:spacing w:after="30" w:line="252" w:lineRule="auto"/>
      </w:pPr>
      <w:r>
        <w:rPr>
          <w:rFonts w:ascii="Times New Roman" w:hAnsi="Times New Roman"/>
          <w:b w:val="0"/>
          <w:sz w:val="20"/>
        </w:rPr>
        <w:t>3. Thawing recovery stage (6-24 months) Adhesions slowly loosen, range of motion improves little by little.</w:t>
      </w:r>
    </w:p>
    <w:p w14:paraId="4AECE1E0">
      <w:pPr>
        <w:widowControl/>
        <w:spacing w:after="30" w:line="252" w:lineRule="auto"/>
      </w:pPr>
      <w:r>
        <w:rPr>
          <w:rFonts w:ascii="Times New Roman" w:hAnsi="Times New Roman"/>
          <w:b w:val="0"/>
          <w:sz w:val="20"/>
        </w:rPr>
        <w:t>2. Key downsides of letting it heal alone</w:t>
      </w:r>
    </w:p>
    <w:p w14:paraId="6B85D137">
      <w:pPr>
        <w:widowControl/>
        <w:spacing w:after="30" w:line="252" w:lineRule="auto"/>
      </w:pPr>
      <w:r>
        <w:rPr>
          <w:rFonts w:ascii="Times New Roman" w:hAnsi="Times New Roman"/>
          <w:b w:val="0"/>
          <w:sz w:val="20"/>
        </w:rPr>
        <w:t>Prolonged severe pain and sleep disturbance for months to years.</w:t>
      </w:r>
    </w:p>
    <w:p w14:paraId="071E3251">
      <w:pPr>
        <w:widowControl/>
        <w:spacing w:after="30" w:line="252" w:lineRule="auto"/>
      </w:pPr>
      <w:r>
        <w:rPr>
          <w:rFonts w:ascii="Times New Roman" w:hAnsi="Times New Roman"/>
          <w:b w:val="0"/>
          <w:sz w:val="20"/>
        </w:rPr>
        <w:t>Permanent partial stiffness in many people: full shoulder mobility may never fully return naturally.</w:t>
      </w:r>
    </w:p>
    <w:p w14:paraId="41E66E6E">
      <w:pPr>
        <w:widowControl/>
        <w:spacing w:after="30" w:line="252" w:lineRule="auto"/>
      </w:pPr>
      <w:r>
        <w:rPr>
          <w:rFonts w:ascii="Times New Roman" w:hAnsi="Times New Roman"/>
          <w:b w:val="0"/>
          <w:sz w:val="20"/>
        </w:rPr>
        <w:t>Reduced quality of life, limited work and daily function.</w:t>
      </w:r>
    </w:p>
    <w:p w14:paraId="2D3F64AE">
      <w:pPr>
        <w:widowControl/>
        <w:spacing w:after="30" w:line="252" w:lineRule="auto"/>
      </w:pPr>
      <w:r>
        <w:rPr>
          <w:rFonts w:ascii="Times New Roman" w:hAnsi="Times New Roman"/>
          <w:b w:val="0"/>
          <w:sz w:val="20"/>
        </w:rPr>
        <w:t>Secondary issues: muscle atrophy, chronic posture pain, upper back tension.</w:t>
      </w:r>
    </w:p>
    <w:p w14:paraId="5BBE1103">
      <w:pPr>
        <w:widowControl/>
        <w:spacing w:after="30" w:line="252" w:lineRule="auto"/>
      </w:pPr>
      <w:r>
        <w:rPr>
          <w:rFonts w:ascii="Times New Roman" w:hAnsi="Times New Roman"/>
          <w:b w:val="0"/>
          <w:sz w:val="20"/>
        </w:rPr>
        <w:t>3. What treatment does Physiotherapy, gentle stretching, anti-inflammatory medication, steroid injections or minimally invasive release can:</w:t>
      </w:r>
    </w:p>
    <w:p w14:paraId="7E4C89CC">
      <w:pPr>
        <w:widowControl/>
        <w:spacing w:after="30" w:line="252" w:lineRule="auto"/>
      </w:pPr>
      <w:r>
        <w:rPr>
          <w:rFonts w:ascii="Times New Roman" w:hAnsi="Times New Roman"/>
          <w:b w:val="0"/>
          <w:sz w:val="20"/>
        </w:rPr>
        <w:t>Shorten recovery time significantly</w:t>
      </w:r>
    </w:p>
    <w:p w14:paraId="0377280D">
      <w:pPr>
        <w:widowControl/>
        <w:spacing w:after="30" w:line="252" w:lineRule="auto"/>
      </w:pPr>
      <w:r>
        <w:rPr>
          <w:rFonts w:ascii="Times New Roman" w:hAnsi="Times New Roman"/>
          <w:b w:val="0"/>
          <w:sz w:val="20"/>
        </w:rPr>
        <w:t>Reduce constant pain much faster</w:t>
      </w:r>
    </w:p>
    <w:p w14:paraId="4A9677CF">
      <w:pPr>
        <w:widowControl/>
        <w:spacing w:after="30" w:line="252" w:lineRule="auto"/>
      </w:pPr>
      <w:r>
        <w:rPr>
          <w:rFonts w:ascii="Times New Roman" w:hAnsi="Times New Roman"/>
          <w:b w:val="0"/>
          <w:sz w:val="20"/>
        </w:rPr>
        <w:t>Prevent permanent restricted shoulder movement</w:t>
      </w:r>
    </w:p>
    <w:p w14:paraId="69B24638">
      <w:pPr>
        <w:widowControl/>
        <w:spacing w:after="30" w:line="252" w:lineRule="auto"/>
      </w:pPr>
      <w:r>
        <w:rPr>
          <w:rFonts w:ascii="Times New Roman" w:hAnsi="Times New Roman"/>
          <w:b w:val="0"/>
          <w:sz w:val="20"/>
        </w:rPr>
        <w:t>Summary Frozen shoulder will eventually improve on its own in most cases, but waiting it out means enduring long-term discomfort and a high risk of leftover stiffness. Medical or physical therapy is strongly recommended to speed up recovery and restore full shoulder function.</w:t>
      </w:r>
    </w:p>
    <w:p w14:paraId="2E50FD8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FB3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93FFEE4">
            <w:pPr>
              <w:keepNext/>
              <w:spacing w:after="0" w:line="240" w:lineRule="auto"/>
            </w:pPr>
            <w:r>
              <w:rPr>
                <w:rFonts w:ascii="Times New Roman" w:hAnsi="Times New Roman"/>
                <w:b/>
                <w:sz w:val="18"/>
              </w:rPr>
              <w:t>Record ID</w:t>
            </w:r>
          </w:p>
        </w:tc>
        <w:tc>
          <w:tcPr>
            <w:tcW w:w="5112" w:type="dxa"/>
            <w:vAlign w:val="center"/>
          </w:tcPr>
          <w:p w14:paraId="70A8236D">
            <w:pPr>
              <w:keepNext/>
              <w:spacing w:after="0" w:line="240" w:lineRule="auto"/>
            </w:pPr>
            <w:r>
              <w:rPr>
                <w:rFonts w:ascii="Times New Roman" w:hAnsi="Times New Roman"/>
                <w:sz w:val="18"/>
              </w:rPr>
              <w:t>Q5-Gemini</w:t>
            </w:r>
          </w:p>
        </w:tc>
      </w:tr>
      <w:tr w14:paraId="4285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E359001">
            <w:pPr>
              <w:keepNext/>
              <w:spacing w:after="0" w:line="240" w:lineRule="auto"/>
            </w:pPr>
            <w:r>
              <w:rPr>
                <w:rFonts w:ascii="Times New Roman" w:hAnsi="Times New Roman"/>
                <w:b/>
                <w:sz w:val="18"/>
              </w:rPr>
              <w:t>Question ID</w:t>
            </w:r>
          </w:p>
        </w:tc>
        <w:tc>
          <w:tcPr>
            <w:tcW w:w="5112" w:type="dxa"/>
            <w:vAlign w:val="center"/>
          </w:tcPr>
          <w:p w14:paraId="1E0B008E">
            <w:pPr>
              <w:keepNext/>
              <w:spacing w:after="0" w:line="240" w:lineRule="auto"/>
            </w:pPr>
            <w:r>
              <w:rPr>
                <w:rFonts w:ascii="Times New Roman" w:hAnsi="Times New Roman"/>
                <w:sz w:val="18"/>
              </w:rPr>
              <w:t>Q5</w:t>
            </w:r>
          </w:p>
        </w:tc>
      </w:tr>
      <w:tr w14:paraId="5093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BA1A78B">
            <w:pPr>
              <w:keepNext/>
              <w:spacing w:after="0" w:line="240" w:lineRule="auto"/>
            </w:pPr>
            <w:r>
              <w:rPr>
                <w:rFonts w:ascii="Times New Roman" w:hAnsi="Times New Roman"/>
                <w:b/>
                <w:sz w:val="18"/>
              </w:rPr>
              <w:t>Model</w:t>
            </w:r>
          </w:p>
        </w:tc>
        <w:tc>
          <w:tcPr>
            <w:tcW w:w="5112" w:type="dxa"/>
            <w:vAlign w:val="center"/>
          </w:tcPr>
          <w:p w14:paraId="61D46B9A">
            <w:pPr>
              <w:keepNext/>
              <w:spacing w:after="0" w:line="240" w:lineRule="auto"/>
            </w:pPr>
            <w:r>
              <w:rPr>
                <w:rFonts w:ascii="Times New Roman" w:hAnsi="Times New Roman"/>
                <w:sz w:val="18"/>
              </w:rPr>
              <w:t>Gemini</w:t>
            </w:r>
          </w:p>
        </w:tc>
      </w:tr>
    </w:tbl>
    <w:p w14:paraId="37F1A020">
      <w:pPr>
        <w:keepNext/>
        <w:widowControl/>
        <w:spacing w:after="30" w:line="252" w:lineRule="auto"/>
      </w:pPr>
      <w:r>
        <w:rPr>
          <w:rFonts w:ascii="Times New Roman" w:hAnsi="Times New Roman"/>
          <w:b/>
          <w:sz w:val="20"/>
        </w:rPr>
        <w:t>Answer text</w:t>
      </w:r>
    </w:p>
    <w:p w14:paraId="505D7115">
      <w:pPr>
        <w:widowControl/>
        <w:spacing w:after="30" w:line="252" w:lineRule="auto"/>
      </w:pPr>
      <w:r>
        <w:rPr>
          <w:rFonts w:ascii="Times New Roman" w:hAnsi="Times New Roman"/>
          <w:b w:val="0"/>
          <w:sz w:val="20"/>
        </w:rPr>
        <w:t>The short answer is yes, frozen shoulder (adhesive capsulitis) typically does get better on its own, but there is a major catch: it takes a very long time. Without any treatment, a frozen shoulder usually runs a natural course that can last anywhere from 1 to 3 years (and sometimes longer). While the stiffness and pain eventually ease up for most people, some individuals are left with a permanent, minor loss of movement if left completely untreated. Medical experts generally break the natural timeline of a frozen shoulder down into three distinct phases: The Three Phases of Frozen Shoulder</w:t>
      </w:r>
    </w:p>
    <w:p w14:paraId="06F4FC9A">
      <w:pPr>
        <w:widowControl/>
        <w:spacing w:after="30" w:line="252" w:lineRule="auto"/>
      </w:pPr>
      <w:r>
        <w:rPr>
          <w:rFonts w:ascii="Times New Roman" w:hAnsi="Times New Roman"/>
          <w:b w:val="0"/>
          <w:sz w:val="20"/>
        </w:rPr>
        <w:t>Phase What Happens Typical Duration1. Freezing (Painful) Severe pain develops, especially at night or when reaching. The shoulder slowly loses its range of motion.2 to 9 months2. Frozen (Adhesive) Pain may actually start to decrease, but the shoulder becomes incredibly stiff and stubborn. Daily tasks like getting dressed become very difficult.4 to 12 months3. Thawing (Resolution) The stiffness slowly recedes, and your range of motion gradually returns closer to normal.5 to 26 months</w:t>
      </w:r>
    </w:p>
    <w:p w14:paraId="1DFFD978">
      <w:pPr>
        <w:widowControl/>
        <w:spacing w:after="30" w:line="252" w:lineRule="auto"/>
      </w:pPr>
      <w:r>
        <w:rPr>
          <w:rFonts w:ascii="Times New Roman" w:hAnsi="Times New Roman"/>
          <w:b w:val="0"/>
          <w:sz w:val="20"/>
        </w:rPr>
        <w:t>Why it happens: Frozen shoulder occurs when the strong connective tissue capsule surrounding the shoulder joint becomes thick, inflamed, and tight, forming bands of scar tissue called adhesions. Why Most People Choose Not to Wait It Out While it can resolve on its own, living with severe mobility restrictions and sleep-disrupting pain for multiple years is incredibly challenging. Because of this, "without treatment" usually doesn't mean doing absolutely nothing. Most people benefit from simple, conservative strategies that don't require surgery or intensive medical intervention, but drastically improve quality of life: Targeted Physical Therapy: Doing gentle, specific stretching exercises during the "frozen" and "thawing" phases to prevent the joint from locking up permanently. Pain Management: Using over-the-counter anti-inflammatories (like ibuprofen) or heat/ice packs to manage the discomfort so you can sleep. Corticosteroid Injections: A quick injection from a doctor during the early "freezing" phase can dramatically reduce inflammation, cut down the pain, and shorten the overall duration of the condition. If you suspect you have a frozen shoulder, it's always a good idea to get a formal diagnosis. Other shoulder issues (like rotator cuff tears or arthritis) can mimic the symptoms but require entirely different management.</w:t>
      </w:r>
    </w:p>
    <w:p w14:paraId="59039211">
      <w:pPr>
        <w:spacing w:after="20"/>
      </w:pPr>
    </w:p>
    <w:p w14:paraId="0F7F823E">
      <w:pPr>
        <w:pStyle w:val="3"/>
        <w:keepNext/>
      </w:pPr>
      <w:r>
        <w:t>Q6. My shoulder pain is much worse at night, and I have not slept properly for weeks. Is this common with frozen shoulder, and what can I do?</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D9D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86FDCFB">
            <w:pPr>
              <w:keepNext/>
              <w:spacing w:after="0" w:line="240" w:lineRule="auto"/>
            </w:pPr>
            <w:r>
              <w:rPr>
                <w:rFonts w:ascii="Times New Roman" w:hAnsi="Times New Roman"/>
                <w:b/>
                <w:sz w:val="18"/>
              </w:rPr>
              <w:t>Record ID</w:t>
            </w:r>
          </w:p>
        </w:tc>
        <w:tc>
          <w:tcPr>
            <w:tcW w:w="5112" w:type="dxa"/>
            <w:vAlign w:val="center"/>
          </w:tcPr>
          <w:p w14:paraId="6CF82815">
            <w:pPr>
              <w:keepNext/>
              <w:spacing w:after="0" w:line="240" w:lineRule="auto"/>
            </w:pPr>
            <w:r>
              <w:rPr>
                <w:rFonts w:ascii="Times New Roman" w:hAnsi="Times New Roman"/>
                <w:sz w:val="18"/>
              </w:rPr>
              <w:t>Q6-ChatGPT</w:t>
            </w:r>
          </w:p>
        </w:tc>
      </w:tr>
      <w:tr w14:paraId="531C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CC4E3A6">
            <w:pPr>
              <w:keepNext/>
              <w:spacing w:after="0" w:line="240" w:lineRule="auto"/>
            </w:pPr>
            <w:r>
              <w:rPr>
                <w:rFonts w:ascii="Times New Roman" w:hAnsi="Times New Roman"/>
                <w:b/>
                <w:sz w:val="18"/>
              </w:rPr>
              <w:t>Question ID</w:t>
            </w:r>
          </w:p>
        </w:tc>
        <w:tc>
          <w:tcPr>
            <w:tcW w:w="5112" w:type="dxa"/>
            <w:vAlign w:val="center"/>
          </w:tcPr>
          <w:p w14:paraId="31CB8801">
            <w:pPr>
              <w:keepNext/>
              <w:spacing w:after="0" w:line="240" w:lineRule="auto"/>
            </w:pPr>
            <w:r>
              <w:rPr>
                <w:rFonts w:ascii="Times New Roman" w:hAnsi="Times New Roman"/>
                <w:sz w:val="18"/>
              </w:rPr>
              <w:t>Q6</w:t>
            </w:r>
          </w:p>
        </w:tc>
      </w:tr>
      <w:tr w14:paraId="5DE3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DD50B7">
            <w:pPr>
              <w:keepNext/>
              <w:spacing w:after="0" w:line="240" w:lineRule="auto"/>
            </w:pPr>
            <w:r>
              <w:rPr>
                <w:rFonts w:ascii="Times New Roman" w:hAnsi="Times New Roman"/>
                <w:b/>
                <w:sz w:val="18"/>
              </w:rPr>
              <w:t>Model</w:t>
            </w:r>
          </w:p>
        </w:tc>
        <w:tc>
          <w:tcPr>
            <w:tcW w:w="5112" w:type="dxa"/>
            <w:vAlign w:val="center"/>
          </w:tcPr>
          <w:p w14:paraId="1022EA6F">
            <w:pPr>
              <w:keepNext/>
              <w:spacing w:after="0" w:line="240" w:lineRule="auto"/>
            </w:pPr>
            <w:r>
              <w:rPr>
                <w:rFonts w:ascii="Times New Roman" w:hAnsi="Times New Roman"/>
                <w:sz w:val="18"/>
              </w:rPr>
              <w:t>ChatGPT</w:t>
            </w:r>
          </w:p>
        </w:tc>
      </w:tr>
    </w:tbl>
    <w:p w14:paraId="44618792">
      <w:pPr>
        <w:keepNext/>
        <w:widowControl/>
        <w:spacing w:after="30" w:line="252" w:lineRule="auto"/>
      </w:pPr>
      <w:r>
        <w:rPr>
          <w:rFonts w:ascii="Times New Roman" w:hAnsi="Times New Roman"/>
          <w:b/>
          <w:sz w:val="20"/>
        </w:rPr>
        <w:t>Answer text</w:t>
      </w:r>
    </w:p>
    <w:p w14:paraId="662129F6">
      <w:pPr>
        <w:widowControl/>
        <w:spacing w:after="30" w:line="252" w:lineRule="auto"/>
      </w:pPr>
      <w:r>
        <w:rPr>
          <w:rFonts w:ascii="Times New Roman" w:hAnsi="Times New Roman"/>
          <w:b w:val="0"/>
          <w:sz w:val="20"/>
        </w:rPr>
        <w:t>Yes. Night pain that disrupts sleep is very common with frozen shoulder, particularly during the early "freezing" stage, when pain is often worse than stiffness. However, rotator-cuff problems, arthritis, and other conditions can cause similar nighttime pain, so the diagnosis should be confirmed by an examination-especially since your sleep has been badly affected for weeks. (nhs.uk) What may help tonight Sleep on your back or unaffected side. Support the painful arm with one or two pillows so the shoulder is not hanging forward or pressed underneath you. Apply gentle heat for 10-20 minutes before bed. Cold is also reasonable if it feels better; protect your skin with a towel. (nhs.uk) Consider acetaminophen or an anti-inflammatory such as ibuprofen, following the package directions and checking with a pharmacist or clinician first. NSAIDs may be unsafe with kidney disease, ulcers, blood thinners, some heart conditions, or pregnancy; acetaminophen needs caution with liver disease or heavy alcohol use. A pharmacist can review your medications and recommend the safest option. (nhs.uk) Keep the shoulder moving gently within tolerable limits, but do not force deep stretches or push through significant pain. Strenuous, improvised exercises can aggravate symptoms. (nhs.uk) Because you have not slept properly for weeks, arrange an appointment with your primary-care clinician, physiotherapist, sports-medicine doctor, or orthopedist soon. They can confirm whether this is frozen shoulder and discuss a targeted pain plan, guided physical therapy, or a corticosteroid injection, which can reduce pain and improve movement-particularly earlier in the condition. (nhs.uk) Seek urgent care for sudden severe pain, inability to move the arm, major swelling or deformity, persistent numbness, fever/redness, or pain after an injury. Call emergency services for shoulder pain accompanied by chest pressure, breathlessness, sweating, faintness, or jaw/back pain. (nhs.uk)</w:t>
      </w:r>
    </w:p>
    <w:p w14:paraId="57172B9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475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12E07F56">
            <w:pPr>
              <w:keepNext/>
              <w:spacing w:after="0" w:line="240" w:lineRule="auto"/>
            </w:pPr>
            <w:r>
              <w:rPr>
                <w:rFonts w:ascii="Times New Roman" w:hAnsi="Times New Roman"/>
                <w:b/>
                <w:sz w:val="18"/>
              </w:rPr>
              <w:t>Record ID</w:t>
            </w:r>
          </w:p>
        </w:tc>
        <w:tc>
          <w:tcPr>
            <w:tcW w:w="5112" w:type="dxa"/>
            <w:vAlign w:val="center"/>
          </w:tcPr>
          <w:p w14:paraId="20D82A82">
            <w:pPr>
              <w:keepNext/>
              <w:spacing w:after="0" w:line="240" w:lineRule="auto"/>
            </w:pPr>
            <w:r>
              <w:rPr>
                <w:rFonts w:ascii="Times New Roman" w:hAnsi="Times New Roman"/>
                <w:sz w:val="18"/>
              </w:rPr>
              <w:t>Q6-DeepSeek</w:t>
            </w:r>
          </w:p>
        </w:tc>
      </w:tr>
      <w:tr w14:paraId="3117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3083AD0">
            <w:pPr>
              <w:keepNext/>
              <w:spacing w:after="0" w:line="240" w:lineRule="auto"/>
            </w:pPr>
            <w:r>
              <w:rPr>
                <w:rFonts w:ascii="Times New Roman" w:hAnsi="Times New Roman"/>
                <w:b/>
                <w:sz w:val="18"/>
              </w:rPr>
              <w:t>Question ID</w:t>
            </w:r>
          </w:p>
        </w:tc>
        <w:tc>
          <w:tcPr>
            <w:tcW w:w="5112" w:type="dxa"/>
            <w:vAlign w:val="center"/>
          </w:tcPr>
          <w:p w14:paraId="3C8447C0">
            <w:pPr>
              <w:keepNext/>
              <w:spacing w:after="0" w:line="240" w:lineRule="auto"/>
            </w:pPr>
            <w:r>
              <w:rPr>
                <w:rFonts w:ascii="Times New Roman" w:hAnsi="Times New Roman"/>
                <w:sz w:val="18"/>
              </w:rPr>
              <w:t>Q6</w:t>
            </w:r>
          </w:p>
        </w:tc>
      </w:tr>
      <w:tr w14:paraId="1C71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142A474">
            <w:pPr>
              <w:keepNext/>
              <w:spacing w:after="0" w:line="240" w:lineRule="auto"/>
            </w:pPr>
            <w:r>
              <w:rPr>
                <w:rFonts w:ascii="Times New Roman" w:hAnsi="Times New Roman"/>
                <w:b/>
                <w:sz w:val="18"/>
              </w:rPr>
              <w:t>Model</w:t>
            </w:r>
          </w:p>
        </w:tc>
        <w:tc>
          <w:tcPr>
            <w:tcW w:w="5112" w:type="dxa"/>
            <w:vAlign w:val="center"/>
          </w:tcPr>
          <w:p w14:paraId="344B52B6">
            <w:pPr>
              <w:keepNext/>
              <w:spacing w:after="0" w:line="240" w:lineRule="auto"/>
            </w:pPr>
            <w:r>
              <w:rPr>
                <w:rFonts w:ascii="Times New Roman" w:hAnsi="Times New Roman"/>
                <w:sz w:val="18"/>
              </w:rPr>
              <w:t>DeepSeek</w:t>
            </w:r>
          </w:p>
        </w:tc>
      </w:tr>
    </w:tbl>
    <w:p w14:paraId="5B19F20C">
      <w:pPr>
        <w:keepNext/>
        <w:widowControl/>
        <w:spacing w:after="30" w:line="252" w:lineRule="auto"/>
      </w:pPr>
      <w:r>
        <w:rPr>
          <w:rFonts w:ascii="Times New Roman" w:hAnsi="Times New Roman"/>
          <w:b/>
          <w:sz w:val="20"/>
        </w:rPr>
        <w:t>Answer text</w:t>
      </w:r>
    </w:p>
    <w:p w14:paraId="44147346">
      <w:pPr>
        <w:widowControl/>
        <w:spacing w:after="30" w:line="252" w:lineRule="auto"/>
      </w:pPr>
      <w:r>
        <w:rPr>
          <w:rFonts w:ascii="Times New Roman" w:hAnsi="Times New Roman"/>
          <w:b w:val="0"/>
          <w:sz w:val="20"/>
        </w:rPr>
        <w:t>Yes, this is extremely common with frozen shoulder (adhesive capsulitis), and you are certainly not alone in this experience. The hallmark of a frozen shoulder is often severe night pain that disrupts sleep, sometimes for months. Here's why it happens and what you can do to get some relief.</w:t>
      </w:r>
    </w:p>
    <w:p w14:paraId="42E3A7AF">
      <w:pPr>
        <w:widowControl/>
        <w:spacing w:after="30" w:line="252" w:lineRule="auto"/>
      </w:pPr>
      <w:r>
        <w:rPr>
          <w:rFonts w:ascii="Times New Roman" w:hAnsi="Times New Roman"/>
          <w:b w:val="0"/>
          <w:sz w:val="20"/>
        </w:rPr>
        <w:t>Why is frozen shoulder so much worse at night?</w:t>
      </w:r>
    </w:p>
    <w:p w14:paraId="05E20B72">
      <w:pPr>
        <w:widowControl/>
        <w:spacing w:after="30" w:line="252" w:lineRule="auto"/>
      </w:pPr>
      <w:r>
        <w:rPr>
          <w:rFonts w:ascii="Times New Roman" w:hAnsi="Times New Roman"/>
          <w:b w:val="0"/>
          <w:sz w:val="20"/>
        </w:rPr>
        <w:t>1. Loss of muscle splinting: During the day, your shoulder muscles are slightly active, providing some unconscious guarding and support. At night, when you fully relax into deep sleep, that protection disappears, allowing the stiff, inflamed joint capsule to stretch painfully with even tiny movements.</w:t>
      </w:r>
    </w:p>
    <w:p w14:paraId="164430FF">
      <w:pPr>
        <w:widowControl/>
        <w:spacing w:after="30" w:line="252" w:lineRule="auto"/>
      </w:pPr>
      <w:r>
        <w:rPr>
          <w:rFonts w:ascii="Times New Roman" w:hAnsi="Times New Roman"/>
          <w:b w:val="0"/>
          <w:sz w:val="20"/>
        </w:rPr>
        <w:t>2. Pressure from lying down: The most obvious culprit. Lying directly on the affected shoulder compresses the already inflamed capsule and tendons. Even lying on your back or the other side can cause the painful arm to sag into an awkward, unsupported position that torques the joint.</w:t>
      </w:r>
    </w:p>
    <w:p w14:paraId="5480DC93">
      <w:pPr>
        <w:widowControl/>
        <w:spacing w:after="30" w:line="252" w:lineRule="auto"/>
      </w:pPr>
      <w:r>
        <w:rPr>
          <w:rFonts w:ascii="Times New Roman" w:hAnsi="Times New Roman"/>
          <w:b w:val="0"/>
          <w:sz w:val="20"/>
        </w:rPr>
        <w:t>3. Changed pain perception: At night, there are no distractions. Your brain focuses solely on the pain signal, making it feel much more intense. The body's natural anti-inflammatory cortisol levels also dip overnight, allowing inflammation to flare up.</w:t>
      </w:r>
    </w:p>
    <w:p w14:paraId="2130A60A">
      <w:pPr>
        <w:widowControl/>
        <w:spacing w:after="30" w:line="252" w:lineRule="auto"/>
      </w:pPr>
      <w:r>
        <w:rPr>
          <w:rFonts w:ascii="Times New Roman" w:hAnsi="Times New Roman"/>
          <w:b w:val="0"/>
          <w:sz w:val="20"/>
        </w:rPr>
        <w:t>4. Joint congestion: Without movement, fluid and inflammatory chemicals can pool within the stiff joint capsule, creating a throbbing, deep ache.</w:t>
      </w:r>
    </w:p>
    <w:p w14:paraId="652C907C">
      <w:pPr>
        <w:widowControl/>
        <w:spacing w:after="30" w:line="252" w:lineRule="auto"/>
      </w:pPr>
      <w:r>
        <w:rPr>
          <w:rFonts w:ascii="Times New Roman" w:hAnsi="Times New Roman"/>
          <w:b w:val="0"/>
          <w:sz w:val="20"/>
        </w:rPr>
        <w:t>What you can do to sleep better</w:t>
      </w:r>
    </w:p>
    <w:p w14:paraId="2B8F5661">
      <w:pPr>
        <w:widowControl/>
        <w:spacing w:after="30" w:line="252" w:lineRule="auto"/>
      </w:pPr>
      <w:r>
        <w:rPr>
          <w:rFonts w:ascii="Times New Roman" w:hAnsi="Times New Roman"/>
          <w:b w:val="0"/>
          <w:sz w:val="20"/>
        </w:rPr>
        <w:t>The goal is to protect the shoulder from unwanted movement, not necessarily to find one "perfect" position. Experiment to find what works for you.</w:t>
      </w:r>
    </w:p>
    <w:p w14:paraId="59E23BB1">
      <w:pPr>
        <w:widowControl/>
        <w:spacing w:after="30" w:line="252" w:lineRule="auto"/>
      </w:pPr>
      <w:r>
        <w:rPr>
          <w:rFonts w:ascii="Times New Roman" w:hAnsi="Times New Roman"/>
          <w:b w:val="0"/>
          <w:sz w:val="20"/>
        </w:rPr>
        <w:t>1. Optimize your sleeping position (this is crucial)</w:t>
      </w:r>
    </w:p>
    <w:p w14:paraId="51309014">
      <w:pPr>
        <w:widowControl/>
        <w:spacing w:after="30" w:line="252" w:lineRule="auto"/>
      </w:pPr>
      <w:r>
        <w:rPr>
          <w:rFonts w:ascii="Times New Roman" w:hAnsi="Times New Roman"/>
          <w:b w:val="0"/>
          <w:sz w:val="20"/>
        </w:rPr>
        <w:t>Do NOT sleep directly on the painful shoulder. This is the number one rule during the painful "freezing" stage.</w:t>
      </w:r>
    </w:p>
    <w:p w14:paraId="356DE01B">
      <w:pPr>
        <w:widowControl/>
        <w:spacing w:after="30" w:line="252" w:lineRule="auto"/>
      </w:pPr>
      <w:r>
        <w:rPr>
          <w:rFonts w:ascii="Times New Roman" w:hAnsi="Times New Roman"/>
          <w:b w:val="0"/>
          <w:sz w:val="20"/>
        </w:rPr>
        <w:t>Sleep on your back (best option): Place a slim pillow under the elbow of your painful arm, or slightly out to the side. This prevents the arm from flattening against the bed and relieves traction on the capsule. Some people find a folded towel just under the upper arm works well.</w:t>
      </w:r>
    </w:p>
    <w:p w14:paraId="370931C7">
      <w:pPr>
        <w:widowControl/>
        <w:spacing w:after="30" w:line="252" w:lineRule="auto"/>
      </w:pPr>
      <w:r>
        <w:rPr>
          <w:rFonts w:ascii="Times New Roman" w:hAnsi="Times New Roman"/>
          <w:b w:val="0"/>
          <w:sz w:val="20"/>
        </w:rPr>
        <w:t>Sleep on your non-painful side (second best): Hug a thick, firm pillow (or a body pillow) against your chest. Rest your painful arm on top of the pillow. This supports the entire arm in a neutral, slightly forward position and prevents it from drooping across your body. It's like giving your arm a shelf.</w:t>
      </w:r>
    </w:p>
    <w:p w14:paraId="7D9F656C">
      <w:pPr>
        <w:widowControl/>
        <w:spacing w:after="30" w:line="252" w:lineRule="auto"/>
      </w:pPr>
      <w:r>
        <w:rPr>
          <w:rFonts w:ascii="Times New Roman" w:hAnsi="Times New Roman"/>
          <w:b w:val="0"/>
          <w:sz w:val="20"/>
        </w:rPr>
        <w:t>2. Create a pain-relief routine for bedtime</w:t>
      </w:r>
    </w:p>
    <w:p w14:paraId="3C22B36C">
      <w:pPr>
        <w:widowControl/>
        <w:spacing w:after="30" w:line="252" w:lineRule="auto"/>
      </w:pPr>
      <w:r>
        <w:rPr>
          <w:rFonts w:ascii="Times New Roman" w:hAnsi="Times New Roman"/>
          <w:b w:val="0"/>
          <w:sz w:val="20"/>
        </w:rPr>
        <w:t>Heat before bed: A warm shower, a heated wheat bag, or a moist heat pack for 15-20 minutes right before you lie down can ease muscle spasms and improve blood flow.</w:t>
      </w:r>
    </w:p>
    <w:p w14:paraId="48E0D8E3">
      <w:pPr>
        <w:widowControl/>
        <w:spacing w:after="30" w:line="252" w:lineRule="auto"/>
      </w:pPr>
      <w:r>
        <w:rPr>
          <w:rFonts w:ascii="Times New Roman" w:hAnsi="Times New Roman"/>
          <w:b w:val="0"/>
          <w:sz w:val="20"/>
        </w:rPr>
        <w:t>Gentle "pendulum" exercise: Immediately before getting into bed, lean forward and let your painful arm hang dead-weight. Make small circles with your body to gently swing the arm. Do this for a minute or two to bring lubricating fluid into the joint without straining it.</w:t>
      </w:r>
    </w:p>
    <w:p w14:paraId="74B438DE">
      <w:pPr>
        <w:widowControl/>
        <w:spacing w:after="30" w:line="252" w:lineRule="auto"/>
      </w:pPr>
      <w:r>
        <w:rPr>
          <w:rFonts w:ascii="Times New Roman" w:hAnsi="Times New Roman"/>
          <w:b w:val="0"/>
          <w:sz w:val="20"/>
        </w:rPr>
        <w:t>Ice if it's burning and throbbing: Some people find ice packs better than heat for numbing the deep ache. Wrap a gel pack in a thin towel and place it on the front and side of the shoulder for 10-15 minutes. Follow your body's preference.</w:t>
      </w:r>
    </w:p>
    <w:p w14:paraId="1267754E">
      <w:pPr>
        <w:widowControl/>
        <w:spacing w:after="30" w:line="252" w:lineRule="auto"/>
      </w:pPr>
      <w:r>
        <w:rPr>
          <w:rFonts w:ascii="Times New Roman" w:hAnsi="Times New Roman"/>
          <w:b w:val="0"/>
          <w:sz w:val="20"/>
        </w:rPr>
        <w:t>3. Pain medication (speak to a doctor or pharmacist)</w:t>
      </w:r>
    </w:p>
    <w:p w14:paraId="4EBD132C">
      <w:pPr>
        <w:widowControl/>
        <w:spacing w:after="30" w:line="252" w:lineRule="auto"/>
      </w:pPr>
      <w:r>
        <w:rPr>
          <w:rFonts w:ascii="Times New Roman" w:hAnsi="Times New Roman"/>
          <w:b w:val="0"/>
          <w:sz w:val="20"/>
        </w:rPr>
        <w:t>For sustainable sleep, managing the inflammation is key. Over-the-counter anti-inflammatories (like ibuprofen or naproxen) taken before bed can be more effective than waiting for pain to wake you. Always follow package directions and check with your doctor, especially if you have other health conditions.</w:t>
      </w:r>
    </w:p>
    <w:p w14:paraId="434D81BA">
      <w:pPr>
        <w:widowControl/>
        <w:spacing w:after="30" w:line="252" w:lineRule="auto"/>
      </w:pPr>
      <w:r>
        <w:rPr>
          <w:rFonts w:ascii="Times New Roman" w:hAnsi="Times New Roman"/>
          <w:b w:val="0"/>
          <w:sz w:val="20"/>
        </w:rPr>
        <w:t>Never apply topical heat rubs and then use an electric blanket or heat pack-it can cause burns.</w:t>
      </w:r>
    </w:p>
    <w:p w14:paraId="5E37B9D9">
      <w:pPr>
        <w:widowControl/>
        <w:spacing w:after="30" w:line="252" w:lineRule="auto"/>
      </w:pPr>
      <w:r>
        <w:rPr>
          <w:rFonts w:ascii="Times New Roman" w:hAnsi="Times New Roman"/>
          <w:b w:val="0"/>
          <w:sz w:val="20"/>
        </w:rPr>
        <w:t>4. Avoid these sleep saboteurs</w:t>
      </w:r>
    </w:p>
    <w:p w14:paraId="15932DE5">
      <w:pPr>
        <w:widowControl/>
        <w:spacing w:after="30" w:line="252" w:lineRule="auto"/>
      </w:pPr>
      <w:r>
        <w:rPr>
          <w:rFonts w:ascii="Times New Roman" w:hAnsi="Times New Roman"/>
          <w:b w:val="0"/>
          <w:sz w:val="20"/>
        </w:rPr>
        <w:t>Sleeping with your painful arm thrown above your head or under your pillow. This stresses the stiffest part of the capsule.</w:t>
      </w:r>
    </w:p>
    <w:p w14:paraId="1F539C1B">
      <w:pPr>
        <w:widowControl/>
        <w:spacing w:after="30" w:line="252" w:lineRule="auto"/>
      </w:pPr>
      <w:r>
        <w:rPr>
          <w:rFonts w:ascii="Times New Roman" w:hAnsi="Times New Roman"/>
          <w:b w:val="0"/>
          <w:sz w:val="20"/>
        </w:rPr>
        <w:t>Wearing restrictive nightclothes that pull on your shoulder.</w:t>
      </w:r>
    </w:p>
    <w:p w14:paraId="0E4D749D">
      <w:pPr>
        <w:widowControl/>
        <w:spacing w:after="30" w:line="252" w:lineRule="auto"/>
      </w:pPr>
      <w:r>
        <w:rPr>
          <w:rFonts w:ascii="Times New Roman" w:hAnsi="Times New Roman"/>
          <w:b w:val="0"/>
          <w:sz w:val="20"/>
        </w:rPr>
        <w:t>Relying on alcohol as a "nightcap" for sleep-it fragments sleep and often makes you lie still in one painful position for too long.</w:t>
      </w:r>
    </w:p>
    <w:p w14:paraId="6F8BC7DB">
      <w:pPr>
        <w:widowControl/>
        <w:spacing w:after="30" w:line="252" w:lineRule="auto"/>
      </w:pPr>
      <w:r>
        <w:rPr>
          <w:rFonts w:ascii="Times New Roman" w:hAnsi="Times New Roman"/>
          <w:b w:val="0"/>
          <w:sz w:val="20"/>
        </w:rPr>
        <w:t>5. A crucial note: Speak up during the day</w:t>
      </w:r>
    </w:p>
    <w:p w14:paraId="576D26A1">
      <w:pPr>
        <w:widowControl/>
        <w:spacing w:after="30" w:line="252" w:lineRule="auto"/>
      </w:pPr>
      <w:r>
        <w:rPr>
          <w:rFonts w:ascii="Times New Roman" w:hAnsi="Times New Roman"/>
          <w:b w:val="0"/>
          <w:sz w:val="20"/>
        </w:rPr>
        <w:t>If you haven't already, tell your doctor or physical therapist explicitly: "My night pain is unbearable and I haven't slept in weeks." This is important. Severe, persistent night pain signals you are likely in the acute "freezing" stage, and your therapist will modify your exercises to be gentle (focusing on pain-free range of motion) rather than aggressive stretching, which can flare it up further. They may also discuss a short course of stronger medication or a corticosteroid injection directly into the joint, which is often very effective at extinguishing the night pain, giving you much-needed sleep and allowing rehabilitation to progress.</w:t>
      </w:r>
    </w:p>
    <w:p w14:paraId="5487EE39">
      <w:pPr>
        <w:widowControl/>
        <w:spacing w:after="30" w:line="252" w:lineRule="auto"/>
      </w:pPr>
      <w:r>
        <w:rPr>
          <w:rFonts w:ascii="Times New Roman" w:hAnsi="Times New Roman"/>
          <w:b w:val="0"/>
          <w:sz w:val="20"/>
        </w:rPr>
        <w:t>Losing weeks of sleep is exhausting and miserable, but it is a classic-and treatable-part of the frozen shoulder journey. Make these positional changes tonight, and book that appointment to discuss a pain management plan. You deserve a good night's rest.</w:t>
      </w:r>
    </w:p>
    <w:p w14:paraId="1B2C481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C54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3E7787B">
            <w:pPr>
              <w:keepNext/>
              <w:spacing w:after="0" w:line="240" w:lineRule="auto"/>
            </w:pPr>
            <w:r>
              <w:rPr>
                <w:rFonts w:ascii="Times New Roman" w:hAnsi="Times New Roman"/>
                <w:b/>
                <w:sz w:val="18"/>
              </w:rPr>
              <w:t>Record ID</w:t>
            </w:r>
          </w:p>
        </w:tc>
        <w:tc>
          <w:tcPr>
            <w:tcW w:w="5112" w:type="dxa"/>
            <w:vAlign w:val="center"/>
          </w:tcPr>
          <w:p w14:paraId="4E592E31">
            <w:pPr>
              <w:keepNext/>
              <w:spacing w:after="0" w:line="240" w:lineRule="auto"/>
            </w:pPr>
            <w:r>
              <w:rPr>
                <w:rFonts w:ascii="Times New Roman" w:hAnsi="Times New Roman"/>
                <w:sz w:val="18"/>
              </w:rPr>
              <w:t>Q6-Doubao</w:t>
            </w:r>
          </w:p>
        </w:tc>
      </w:tr>
      <w:tr w14:paraId="6137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744427E">
            <w:pPr>
              <w:keepNext/>
              <w:spacing w:after="0" w:line="240" w:lineRule="auto"/>
            </w:pPr>
            <w:r>
              <w:rPr>
                <w:rFonts w:ascii="Times New Roman" w:hAnsi="Times New Roman"/>
                <w:b/>
                <w:sz w:val="18"/>
              </w:rPr>
              <w:t>Question ID</w:t>
            </w:r>
          </w:p>
        </w:tc>
        <w:tc>
          <w:tcPr>
            <w:tcW w:w="5112" w:type="dxa"/>
            <w:vAlign w:val="center"/>
          </w:tcPr>
          <w:p w14:paraId="6578A4F2">
            <w:pPr>
              <w:keepNext/>
              <w:spacing w:after="0" w:line="240" w:lineRule="auto"/>
            </w:pPr>
            <w:r>
              <w:rPr>
                <w:rFonts w:ascii="Times New Roman" w:hAnsi="Times New Roman"/>
                <w:sz w:val="18"/>
              </w:rPr>
              <w:t>Q6</w:t>
            </w:r>
          </w:p>
        </w:tc>
      </w:tr>
      <w:tr w14:paraId="5202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B95A802">
            <w:pPr>
              <w:keepNext/>
              <w:spacing w:after="0" w:line="240" w:lineRule="auto"/>
            </w:pPr>
            <w:r>
              <w:rPr>
                <w:rFonts w:ascii="Times New Roman" w:hAnsi="Times New Roman"/>
                <w:b/>
                <w:sz w:val="18"/>
              </w:rPr>
              <w:t>Model</w:t>
            </w:r>
          </w:p>
        </w:tc>
        <w:tc>
          <w:tcPr>
            <w:tcW w:w="5112" w:type="dxa"/>
            <w:vAlign w:val="center"/>
          </w:tcPr>
          <w:p w14:paraId="6D57F5C6">
            <w:pPr>
              <w:keepNext/>
              <w:spacing w:after="0" w:line="240" w:lineRule="auto"/>
            </w:pPr>
            <w:r>
              <w:rPr>
                <w:rFonts w:ascii="Times New Roman" w:hAnsi="Times New Roman"/>
                <w:sz w:val="18"/>
              </w:rPr>
              <w:t>Doubao</w:t>
            </w:r>
          </w:p>
        </w:tc>
      </w:tr>
    </w:tbl>
    <w:p w14:paraId="0F648AF4">
      <w:pPr>
        <w:keepNext/>
        <w:widowControl/>
        <w:spacing w:after="30" w:line="252" w:lineRule="auto"/>
      </w:pPr>
      <w:r>
        <w:rPr>
          <w:rFonts w:ascii="Times New Roman" w:hAnsi="Times New Roman"/>
          <w:b/>
          <w:sz w:val="20"/>
        </w:rPr>
        <w:t>Answer text</w:t>
      </w:r>
    </w:p>
    <w:p w14:paraId="51A45DEE">
      <w:pPr>
        <w:widowControl/>
        <w:spacing w:after="30" w:line="252" w:lineRule="auto"/>
      </w:pPr>
      <w:r>
        <w:rPr>
          <w:rFonts w:ascii="Times New Roman" w:hAnsi="Times New Roman"/>
          <w:b w:val="0"/>
          <w:sz w:val="20"/>
        </w:rPr>
        <w:t>1. Is night pain typical for frozen shoulder? Yes, severe nighttime pain and sleep disturbance are the hallmark classic symptom of adhesive capsulitis (frozen shoulder).</w:t>
      </w:r>
    </w:p>
    <w:p w14:paraId="51F7BBD9">
      <w:pPr>
        <w:widowControl/>
        <w:spacing w:after="30" w:line="252" w:lineRule="auto"/>
      </w:pPr>
      <w:r>
        <w:rPr>
          <w:rFonts w:ascii="Times New Roman" w:hAnsi="Times New Roman"/>
          <w:b w:val="0"/>
          <w:sz w:val="20"/>
        </w:rPr>
        <w:t>Key reasons night pain gets worse:</w:t>
      </w:r>
    </w:p>
    <w:p w14:paraId="7FAB79FF">
      <w:pPr>
        <w:widowControl/>
        <w:spacing w:after="30" w:line="252" w:lineRule="auto"/>
      </w:pPr>
      <w:r>
        <w:rPr>
          <w:rFonts w:ascii="Times New Roman" w:hAnsi="Times New Roman"/>
          <w:b w:val="0"/>
          <w:sz w:val="20"/>
        </w:rPr>
        <w:t>1. Reduced joint fluid circulation at rest When you lie still for hours, synovial fluid movement slows; inflammatory irritants build up inside the tight shoulder capsule, triggering sharp aching.</w:t>
      </w:r>
    </w:p>
    <w:p w14:paraId="04F03F21">
      <w:pPr>
        <w:widowControl/>
        <w:spacing w:after="30" w:line="252" w:lineRule="auto"/>
      </w:pPr>
      <w:r>
        <w:rPr>
          <w:rFonts w:ascii="Times New Roman" w:hAnsi="Times New Roman"/>
          <w:b w:val="0"/>
          <w:sz w:val="20"/>
        </w:rPr>
        <w:t>2. Unconscious shoulder internal rotation while sleeping Most people sleep with arms folded across chest or tucked under head - this compresses the inflamed capsule and stretches tight adhesions, stabbing pain wakes you up.</w:t>
      </w:r>
    </w:p>
    <w:p w14:paraId="07CF7B8B">
      <w:pPr>
        <w:widowControl/>
        <w:spacing w:after="30" w:line="252" w:lineRule="auto"/>
      </w:pPr>
      <w:r>
        <w:rPr>
          <w:rFonts w:ascii="Times New Roman" w:hAnsi="Times New Roman"/>
          <w:b w:val="0"/>
          <w:sz w:val="20"/>
        </w:rPr>
        <w:t>3. Lower pain threshold at night Distractions from daily activities disappear, so your brain perceives shoulder discomfort far more intensely.</w:t>
      </w:r>
    </w:p>
    <w:p w14:paraId="71EB12E6">
      <w:pPr>
        <w:widowControl/>
        <w:spacing w:after="30" w:line="252" w:lineRule="auto"/>
      </w:pPr>
      <w:r>
        <w:rPr>
          <w:rFonts w:ascii="Times New Roman" w:hAnsi="Times New Roman"/>
          <w:b w:val="0"/>
          <w:sz w:val="20"/>
        </w:rPr>
        <w:t>4. Inflammatory peak overnight Low-grade inflammation flares during resting hours for soft tissue injuries. It is extremely normal to lose sleep for weeks or even months with frozen shoulder; this does not mean your condition is abnormally severe.</w:t>
      </w:r>
    </w:p>
    <w:p w14:paraId="06D55FAE">
      <w:pPr>
        <w:widowControl/>
        <w:spacing w:after="30" w:line="252" w:lineRule="auto"/>
      </w:pPr>
      <w:r>
        <w:rPr>
          <w:rFonts w:ascii="Times New Roman" w:hAnsi="Times New Roman"/>
          <w:b w:val="0"/>
          <w:sz w:val="20"/>
        </w:rPr>
        <w:t>2. Practical home management tips for nighttime pain and better sleep</w:t>
      </w:r>
    </w:p>
    <w:p w14:paraId="55ADDA58">
      <w:pPr>
        <w:widowControl/>
        <w:spacing w:after="30" w:line="252" w:lineRule="auto"/>
      </w:pPr>
      <w:r>
        <w:rPr>
          <w:rFonts w:ascii="Times New Roman" w:hAnsi="Times New Roman"/>
          <w:b w:val="0"/>
          <w:sz w:val="20"/>
        </w:rPr>
        <w:t>Before bedtime (30-60 mins routine) 1. Warm heat therapy Apply a hot water bottle or heating pad to the shoulder for 15-20 minutes. Heat loosens stiff capsular adhesions and eases inflammatory ache. Avoid ice before sleep (ice is only for acute swelling flare-ups).</w:t>
      </w:r>
    </w:p>
    <w:p w14:paraId="2440101B">
      <w:pPr>
        <w:widowControl/>
        <w:spacing w:after="30" w:line="252" w:lineRule="auto"/>
      </w:pPr>
      <w:r>
        <w:rPr>
          <w:rFonts w:ascii="Times New Roman" w:hAnsi="Times New Roman"/>
          <w:b w:val="0"/>
          <w:sz w:val="20"/>
        </w:rPr>
        <w:t>2. Gentle passive stretching (no forced pulling)</w:t>
      </w:r>
    </w:p>
    <w:p w14:paraId="38410910">
      <w:pPr>
        <w:widowControl/>
        <w:spacing w:after="30" w:line="252" w:lineRule="auto"/>
      </w:pPr>
      <w:r>
        <w:rPr>
          <w:rFonts w:ascii="Times New Roman" w:hAnsi="Times New Roman"/>
          <w:b w:val="0"/>
          <w:sz w:val="20"/>
        </w:rPr>
        <w:t>Pendulum swings: Lean forward, let affected arm hang loose, small circular swings 1-2 mins</w:t>
      </w:r>
    </w:p>
    <w:p w14:paraId="6C19CFE8">
      <w:pPr>
        <w:widowControl/>
        <w:spacing w:after="30" w:line="252" w:lineRule="auto"/>
      </w:pPr>
      <w:r>
        <w:rPr>
          <w:rFonts w:ascii="Times New Roman" w:hAnsi="Times New Roman"/>
          <w:b w:val="0"/>
          <w:sz w:val="20"/>
        </w:rPr>
        <w:t>Cross-body gentle shoulder stretch: Pull opposite arm lightly across chest, hold 20s x3 sets Do not push to sharp pain - only mild stretching tension.</w:t>
      </w:r>
    </w:p>
    <w:p w14:paraId="7DFF535E">
      <w:pPr>
        <w:widowControl/>
        <w:spacing w:after="30" w:line="252" w:lineRule="auto"/>
      </w:pPr>
      <w:r>
        <w:rPr>
          <w:rFonts w:ascii="Times New Roman" w:hAnsi="Times New Roman"/>
          <w:b w:val="0"/>
          <w:sz w:val="20"/>
        </w:rPr>
        <w:t>3. Topical pain relief Use over-the-counter anti-inflammatory gel/cream (diclofenac) on the shoulder, rub in fully before bed.</w:t>
      </w:r>
    </w:p>
    <w:p w14:paraId="33535007">
      <w:pPr>
        <w:widowControl/>
        <w:spacing w:after="30" w:line="252" w:lineRule="auto"/>
      </w:pPr>
      <w:r>
        <w:rPr>
          <w:rFonts w:ascii="Times New Roman" w:hAnsi="Times New Roman"/>
          <w:b w:val="0"/>
          <w:sz w:val="20"/>
        </w:rPr>
        <w:t>Sleeping position adjustment (most critical fix)</w:t>
      </w:r>
    </w:p>
    <w:p w14:paraId="6BE6645D">
      <w:pPr>
        <w:widowControl/>
        <w:spacing w:after="30" w:line="252" w:lineRule="auto"/>
      </w:pPr>
      <w:r>
        <w:rPr>
          <w:rFonts w:ascii="Times New Roman" w:hAnsi="Times New Roman"/>
          <w:b w:val="0"/>
          <w:sz w:val="20"/>
        </w:rPr>
        <w:t>Best position: Sleep on your unaffected side Place a firm pillow between your chest and sore arm to keep the painful shoulder slightly abducted (away from your body). Prevents internal rotation compression.</w:t>
      </w:r>
    </w:p>
    <w:p w14:paraId="396ED37B">
      <w:pPr>
        <w:widowControl/>
        <w:spacing w:after="30" w:line="252" w:lineRule="auto"/>
      </w:pPr>
      <w:r>
        <w:rPr>
          <w:rFonts w:ascii="Times New Roman" w:hAnsi="Times New Roman"/>
          <w:b w:val="0"/>
          <w:sz w:val="20"/>
        </w:rPr>
        <w:t>If you must lie on your back: Rest the sore arm on a thin pillow beside your torso, keep elbow slightly bent; do not tuck arm under head or chest.</w:t>
      </w:r>
    </w:p>
    <w:p w14:paraId="16CF2733">
      <w:pPr>
        <w:widowControl/>
        <w:spacing w:after="30" w:line="252" w:lineRule="auto"/>
      </w:pPr>
      <w:r>
        <w:rPr>
          <w:rFonts w:ascii="Times New Roman" w:hAnsi="Times New Roman"/>
          <w:b w:val="0"/>
          <w:sz w:val="20"/>
        </w:rPr>
        <w:t>Strictly avoid: Sleeping on the painful shoulder side, arm wrapped across chest, arms overhead.</w:t>
      </w:r>
    </w:p>
    <w:p w14:paraId="47234562">
      <w:pPr>
        <w:widowControl/>
        <w:spacing w:after="30" w:line="252" w:lineRule="auto"/>
      </w:pPr>
      <w:r>
        <w:rPr>
          <w:rFonts w:ascii="Times New Roman" w:hAnsi="Times New Roman"/>
          <w:b w:val="0"/>
          <w:sz w:val="20"/>
        </w:rPr>
        <w:t>Night pain emergency relief If pain wakes you up mid-night:</w:t>
      </w:r>
    </w:p>
    <w:p w14:paraId="7C0A4A0B">
      <w:pPr>
        <w:widowControl/>
        <w:spacing w:after="30" w:line="252" w:lineRule="auto"/>
      </w:pPr>
      <w:r>
        <w:rPr>
          <w:rFonts w:ascii="Times New Roman" w:hAnsi="Times New Roman"/>
          <w:b w:val="0"/>
          <w:sz w:val="20"/>
        </w:rPr>
        <w:t>1. Sit upright immediately, let arm hang down to release compression 2. Short 5-minute warm compress 3. Slow pendulum arm movements to drain inflammatory fluid</w:t>
      </w:r>
    </w:p>
    <w:p w14:paraId="52435D75">
      <w:pPr>
        <w:widowControl/>
        <w:spacing w:after="30" w:line="252" w:lineRule="auto"/>
      </w:pPr>
      <w:r>
        <w:rPr>
          <w:rFonts w:ascii="Times New Roman" w:hAnsi="Times New Roman"/>
          <w:b w:val="0"/>
          <w:sz w:val="20"/>
        </w:rPr>
        <w:t>Medical options if home care fails Consult an orthopedist/physiotherapist:</w:t>
      </w:r>
    </w:p>
    <w:p w14:paraId="223EF158">
      <w:pPr>
        <w:widowControl/>
        <w:spacing w:after="30" w:line="252" w:lineRule="auto"/>
      </w:pPr>
      <w:r>
        <w:rPr>
          <w:rFonts w:ascii="Times New Roman" w:hAnsi="Times New Roman"/>
          <w:b w:val="0"/>
          <w:sz w:val="20"/>
        </w:rPr>
        <w:t>Short course of oral anti-inflammatory medication (if no stomach/kidney contraindications)</w:t>
      </w:r>
    </w:p>
    <w:p w14:paraId="48067E07">
      <w:pPr>
        <w:widowControl/>
        <w:spacing w:after="30" w:line="252" w:lineRule="auto"/>
      </w:pPr>
      <w:r>
        <w:rPr>
          <w:rFonts w:ascii="Times New Roman" w:hAnsi="Times New Roman"/>
          <w:b w:val="0"/>
          <w:sz w:val="20"/>
        </w:rPr>
        <w:t>Physiotherapy mobilization to break shoulder adhesions long-term</w:t>
      </w:r>
    </w:p>
    <w:p w14:paraId="20CE7AD7">
      <w:pPr>
        <w:widowControl/>
        <w:spacing w:after="30" w:line="252" w:lineRule="auto"/>
      </w:pPr>
      <w:r>
        <w:rPr>
          <w:rFonts w:ascii="Times New Roman" w:hAnsi="Times New Roman"/>
          <w:b w:val="0"/>
          <w:sz w:val="20"/>
        </w:rPr>
        <w:t>Corticosteroid joint injection for persistent severe night pain</w:t>
      </w:r>
    </w:p>
    <w:p w14:paraId="15155D5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695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476F23">
            <w:pPr>
              <w:keepNext/>
              <w:spacing w:after="0" w:line="240" w:lineRule="auto"/>
            </w:pPr>
            <w:r>
              <w:rPr>
                <w:rFonts w:ascii="Times New Roman" w:hAnsi="Times New Roman"/>
                <w:b/>
                <w:sz w:val="18"/>
              </w:rPr>
              <w:t>Record ID</w:t>
            </w:r>
          </w:p>
        </w:tc>
        <w:tc>
          <w:tcPr>
            <w:tcW w:w="5112" w:type="dxa"/>
            <w:vAlign w:val="center"/>
          </w:tcPr>
          <w:p w14:paraId="4C7F17FA">
            <w:pPr>
              <w:keepNext/>
              <w:spacing w:after="0" w:line="240" w:lineRule="auto"/>
            </w:pPr>
            <w:r>
              <w:rPr>
                <w:rFonts w:ascii="Times New Roman" w:hAnsi="Times New Roman"/>
                <w:sz w:val="18"/>
              </w:rPr>
              <w:t>Q6-Gemini</w:t>
            </w:r>
          </w:p>
        </w:tc>
      </w:tr>
      <w:tr w14:paraId="26B1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16B23F2">
            <w:pPr>
              <w:keepNext/>
              <w:spacing w:after="0" w:line="240" w:lineRule="auto"/>
            </w:pPr>
            <w:r>
              <w:rPr>
                <w:rFonts w:ascii="Times New Roman" w:hAnsi="Times New Roman"/>
                <w:b/>
                <w:sz w:val="18"/>
              </w:rPr>
              <w:t>Question ID</w:t>
            </w:r>
          </w:p>
        </w:tc>
        <w:tc>
          <w:tcPr>
            <w:tcW w:w="5112" w:type="dxa"/>
            <w:vAlign w:val="center"/>
          </w:tcPr>
          <w:p w14:paraId="4A919E68">
            <w:pPr>
              <w:keepNext/>
              <w:spacing w:after="0" w:line="240" w:lineRule="auto"/>
            </w:pPr>
            <w:r>
              <w:rPr>
                <w:rFonts w:ascii="Times New Roman" w:hAnsi="Times New Roman"/>
                <w:sz w:val="18"/>
              </w:rPr>
              <w:t>Q6</w:t>
            </w:r>
          </w:p>
        </w:tc>
      </w:tr>
      <w:tr w14:paraId="10BC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CF03AFD">
            <w:pPr>
              <w:keepNext/>
              <w:spacing w:after="0" w:line="240" w:lineRule="auto"/>
            </w:pPr>
            <w:r>
              <w:rPr>
                <w:rFonts w:ascii="Times New Roman" w:hAnsi="Times New Roman"/>
                <w:b/>
                <w:sz w:val="18"/>
              </w:rPr>
              <w:t>Model</w:t>
            </w:r>
          </w:p>
        </w:tc>
        <w:tc>
          <w:tcPr>
            <w:tcW w:w="5112" w:type="dxa"/>
            <w:vAlign w:val="center"/>
          </w:tcPr>
          <w:p w14:paraId="3387D640">
            <w:pPr>
              <w:keepNext/>
              <w:spacing w:after="0" w:line="240" w:lineRule="auto"/>
            </w:pPr>
            <w:r>
              <w:rPr>
                <w:rFonts w:ascii="Times New Roman" w:hAnsi="Times New Roman"/>
                <w:sz w:val="18"/>
              </w:rPr>
              <w:t>Gemini</w:t>
            </w:r>
          </w:p>
        </w:tc>
      </w:tr>
    </w:tbl>
    <w:p w14:paraId="26D87315">
      <w:pPr>
        <w:keepNext/>
        <w:widowControl/>
        <w:spacing w:after="30" w:line="252" w:lineRule="auto"/>
      </w:pPr>
      <w:r>
        <w:rPr>
          <w:rFonts w:ascii="Times New Roman" w:hAnsi="Times New Roman"/>
          <w:b/>
          <w:sz w:val="20"/>
        </w:rPr>
        <w:t>Answer text</w:t>
      </w:r>
    </w:p>
    <w:p w14:paraId="111DE2DD">
      <w:pPr>
        <w:widowControl/>
        <w:spacing w:after="30" w:line="252" w:lineRule="auto"/>
      </w:pPr>
      <w:r>
        <w:rPr>
          <w:rFonts w:ascii="Times New Roman" w:hAnsi="Times New Roman"/>
          <w:b w:val="0"/>
          <w:sz w:val="20"/>
        </w:rPr>
        <w:t>Yes, it is incredibly common. In fact, intense night pain that disrupts sleep for weeks or months is one of the classic, hallmark symptoms of frozen shoulder-especially during the early "freezing" stage. It can be completely exhausting to go without sleep, so first, take a breath and know that you are not alone in dealing with this specific frustration. Why is it worse at night? When you lie down, the effects of gravity change, allowing the joint structures to shift and compress slightly. Furthermore, during the day, fluid moves naturally through your joints as you move your arm. At night, that fluid remains relatively stagnant, allowing inflammation to build up inside the already restricted space of the shoulder capsule. As seen in the comparison diagram above, frozen shoulder causes the tissue enveloping the joint (the shoulder capsule) to become severely thickened, scarred, and inflamed. When you sleep, positioning your arm incorrectly stretches or pinches this sensitive, inflamed capsule, sending sharp pain signals that wake you up. Actionable Tips to Manage Night Pain To get some much-needed rest, you need to change your mechanics before bed and optimize how your arm is supported while you sleep.1. Optimize Your Sleep Posture The goal is to keep your shoulder in a neutral position so the joint capsule isn't under tension. The Back Sleeper Routine (Highly Recommended): Sleep flat on your back and place a small pillow or rolled-up towel underneath your elbow and forearm on the painful side. This keeps your arm slightly elevated and prevents your shoulder from dropping backward, which pulls on the joint capsule. The Side Sleeper Routine: If you must sleep on your side, sleep only on the uninjured side. Hug a thick pillow tightly against your chest and rest your painful arm on top of it. This stops your top shoulder from collapsing forward, which squeezes the front of the joint capsule. Avoid: Sleeping directly on the painful shoulder or letting your arm dangle unsupported off the edge of the bed.</w:t>
      </w:r>
    </w:p>
    <w:p w14:paraId="2542A355">
      <w:pPr>
        <w:widowControl/>
        <w:spacing w:after="30" w:line="252" w:lineRule="auto"/>
      </w:pPr>
      <w:r>
        <w:rPr>
          <w:rFonts w:ascii="Times New Roman" w:hAnsi="Times New Roman"/>
          <w:b w:val="0"/>
          <w:sz w:val="20"/>
        </w:rPr>
        <w:t>2. Pre-Bed Relief Strategies Calm the Inflammation: Apply a cold pack wrapped in a cloth to your shoulder for 10 to 15 minutes right before you get into bed to help numb the deep ache. Gentle Movement: Do a few very light, pain-free pendulum swings (letting your arm dangle and gently swaying it in tiny circles) before bed. This helps circulate joint fluid and reduces nighttime stiffness. Avoid aggressive stretching before sleep, as it will only flare up the nerves. Medication Timing: If you use over-the-counter anti-inflammatories (like ibuprofen or naproxen), consider discussing the proper dosage and timing with a pharmacist or doctor so the medication's peak effect aligns with your bedtime. Next Steps Because you haven't slept properly for weeks, it is highly recommended that you schedule an appointment with a doctor or a physical therapist. They can properly diagnose the stage of your frozen shoulder and offer targeted clinical interventions-such as guided physical therapy, hydrodilatation, or corticosteroid injections-which can radically decrease the inflammation and give you your nights back.</w:t>
      </w:r>
    </w:p>
    <w:p w14:paraId="7C2A1CB7">
      <w:pPr>
        <w:spacing w:after="20"/>
      </w:pPr>
    </w:p>
    <w:p w14:paraId="0B4AC268">
      <w:pPr>
        <w:pStyle w:val="3"/>
        <w:keepNext/>
      </w:pPr>
      <w:r>
        <w:t>Q7. Why does frozen shoulder make it so hard to reach overhead, comb my hair, get dressed, or put my hand behind my back?</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D5A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C5552D">
            <w:pPr>
              <w:keepNext/>
              <w:spacing w:after="0" w:line="240" w:lineRule="auto"/>
            </w:pPr>
            <w:r>
              <w:rPr>
                <w:rFonts w:ascii="Times New Roman" w:hAnsi="Times New Roman"/>
                <w:b/>
                <w:sz w:val="18"/>
              </w:rPr>
              <w:t>Record ID</w:t>
            </w:r>
          </w:p>
        </w:tc>
        <w:tc>
          <w:tcPr>
            <w:tcW w:w="5112" w:type="dxa"/>
            <w:vAlign w:val="center"/>
          </w:tcPr>
          <w:p w14:paraId="35249EEC">
            <w:pPr>
              <w:keepNext/>
              <w:spacing w:after="0" w:line="240" w:lineRule="auto"/>
            </w:pPr>
            <w:r>
              <w:rPr>
                <w:rFonts w:ascii="Times New Roman" w:hAnsi="Times New Roman"/>
                <w:sz w:val="18"/>
              </w:rPr>
              <w:t>Q7-ChatGPT</w:t>
            </w:r>
          </w:p>
        </w:tc>
      </w:tr>
      <w:tr w14:paraId="7F5B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58F9B5">
            <w:pPr>
              <w:keepNext/>
              <w:spacing w:after="0" w:line="240" w:lineRule="auto"/>
            </w:pPr>
            <w:r>
              <w:rPr>
                <w:rFonts w:ascii="Times New Roman" w:hAnsi="Times New Roman"/>
                <w:b/>
                <w:sz w:val="18"/>
              </w:rPr>
              <w:t>Question ID</w:t>
            </w:r>
          </w:p>
        </w:tc>
        <w:tc>
          <w:tcPr>
            <w:tcW w:w="5112" w:type="dxa"/>
            <w:vAlign w:val="center"/>
          </w:tcPr>
          <w:p w14:paraId="10703190">
            <w:pPr>
              <w:keepNext/>
              <w:spacing w:after="0" w:line="240" w:lineRule="auto"/>
            </w:pPr>
            <w:r>
              <w:rPr>
                <w:rFonts w:ascii="Times New Roman" w:hAnsi="Times New Roman"/>
                <w:sz w:val="18"/>
              </w:rPr>
              <w:t>Q7</w:t>
            </w:r>
          </w:p>
        </w:tc>
      </w:tr>
      <w:tr w14:paraId="6C6D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17EC49">
            <w:pPr>
              <w:keepNext/>
              <w:spacing w:after="0" w:line="240" w:lineRule="auto"/>
            </w:pPr>
            <w:r>
              <w:rPr>
                <w:rFonts w:ascii="Times New Roman" w:hAnsi="Times New Roman"/>
                <w:b/>
                <w:sz w:val="18"/>
              </w:rPr>
              <w:t>Model</w:t>
            </w:r>
          </w:p>
        </w:tc>
        <w:tc>
          <w:tcPr>
            <w:tcW w:w="5112" w:type="dxa"/>
            <w:vAlign w:val="center"/>
          </w:tcPr>
          <w:p w14:paraId="77391048">
            <w:pPr>
              <w:keepNext/>
              <w:spacing w:after="0" w:line="240" w:lineRule="auto"/>
            </w:pPr>
            <w:r>
              <w:rPr>
                <w:rFonts w:ascii="Times New Roman" w:hAnsi="Times New Roman"/>
                <w:sz w:val="18"/>
              </w:rPr>
              <w:t>ChatGPT</w:t>
            </w:r>
          </w:p>
        </w:tc>
      </w:tr>
    </w:tbl>
    <w:p w14:paraId="725B2DE0">
      <w:pPr>
        <w:keepNext/>
        <w:widowControl/>
        <w:spacing w:after="30" w:line="252" w:lineRule="auto"/>
      </w:pPr>
      <w:r>
        <w:rPr>
          <w:rFonts w:ascii="Times New Roman" w:hAnsi="Times New Roman"/>
          <w:b/>
          <w:sz w:val="20"/>
        </w:rPr>
        <w:t>Answer text</w:t>
      </w:r>
    </w:p>
    <w:p w14:paraId="26CEE099">
      <w:pPr>
        <w:widowControl/>
        <w:spacing w:after="30" w:line="252" w:lineRule="auto"/>
      </w:pPr>
      <w:r>
        <w:rPr>
          <w:rFonts w:ascii="Times New Roman" w:hAnsi="Times New Roman"/>
          <w:b w:val="0"/>
          <w:sz w:val="20"/>
        </w:rPr>
        <w:t>Frozen shoulder-adhesive capsulitis-makes these activities difficult because the flexible capsule surrounding the shoulder's ball-and-socket joint becomes inflamed, thickened, contracted and sometimes develops adhesions. The capsule can no longer unfold and stretch normally, so the ball of the upper-arm bone cannot roll and glide freely in its socket. Both movement you produce yourself and movement performed by someone else become restricted. (Ortho Info) The activities you mentioned require the motions frozen shoulder typically limits most: Reaching overhead: requires forward elevation or abduction plus outward rotation. The tightened lower capsule cannot lengthen adequately, and limited outward rotation makes it harder for the arm bone to clear the structures above it. Combing your hair: combines elevation, outward rotation and bending the elbow-often the most restricted combination because external rotation is usually especially limited. Getting dressed: sleeves, bras, jackets and shirts require rapid combinations of elevation, rotation and reaching across or behind the body. Putting your hand behind your back: requires inward rotation, extension and movement toward the body. Even a moderate loss of each motion adds up, making pockets, belts, zippers and bra fasteners particularly difficult. (国家生物技术信息中心) Pain adds a second barrier: your nervous system reflexively tightens the surrounding muscles to protect the joint, causing further guarding. Your shoulder blade may hike upward and your trunk may lean to compensate, but those substitutions cannot fully replace motion from the ball-and-socket joint. (PMC) A useful way to picture it is trying to move inside a jacket whose lining has shrunk: the muscles may still be capable, but the tight covering around the joint mechanically stops the movement.</w:t>
      </w:r>
    </w:p>
    <w:p w14:paraId="1F04BEF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C72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29B851">
            <w:pPr>
              <w:keepNext/>
              <w:spacing w:after="0" w:line="240" w:lineRule="auto"/>
            </w:pPr>
            <w:r>
              <w:rPr>
                <w:rFonts w:ascii="Times New Roman" w:hAnsi="Times New Roman"/>
                <w:b/>
                <w:sz w:val="18"/>
              </w:rPr>
              <w:t>Record ID</w:t>
            </w:r>
          </w:p>
        </w:tc>
        <w:tc>
          <w:tcPr>
            <w:tcW w:w="5112" w:type="dxa"/>
            <w:vAlign w:val="center"/>
          </w:tcPr>
          <w:p w14:paraId="6A4FA6DC">
            <w:pPr>
              <w:keepNext/>
              <w:spacing w:after="0" w:line="240" w:lineRule="auto"/>
            </w:pPr>
            <w:r>
              <w:rPr>
                <w:rFonts w:ascii="Times New Roman" w:hAnsi="Times New Roman"/>
                <w:sz w:val="18"/>
              </w:rPr>
              <w:t>Q7-DeepSeek</w:t>
            </w:r>
          </w:p>
        </w:tc>
      </w:tr>
      <w:tr w14:paraId="23C0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7222BB9">
            <w:pPr>
              <w:keepNext/>
              <w:spacing w:after="0" w:line="240" w:lineRule="auto"/>
            </w:pPr>
            <w:r>
              <w:rPr>
                <w:rFonts w:ascii="Times New Roman" w:hAnsi="Times New Roman"/>
                <w:b/>
                <w:sz w:val="18"/>
              </w:rPr>
              <w:t>Question ID</w:t>
            </w:r>
          </w:p>
        </w:tc>
        <w:tc>
          <w:tcPr>
            <w:tcW w:w="5112" w:type="dxa"/>
            <w:vAlign w:val="center"/>
          </w:tcPr>
          <w:p w14:paraId="781BA9C3">
            <w:pPr>
              <w:keepNext/>
              <w:spacing w:after="0" w:line="240" w:lineRule="auto"/>
            </w:pPr>
            <w:r>
              <w:rPr>
                <w:rFonts w:ascii="Times New Roman" w:hAnsi="Times New Roman"/>
                <w:sz w:val="18"/>
              </w:rPr>
              <w:t>Q7</w:t>
            </w:r>
          </w:p>
        </w:tc>
      </w:tr>
      <w:tr w14:paraId="54CB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0D725E">
            <w:pPr>
              <w:keepNext/>
              <w:spacing w:after="0" w:line="240" w:lineRule="auto"/>
            </w:pPr>
            <w:r>
              <w:rPr>
                <w:rFonts w:ascii="Times New Roman" w:hAnsi="Times New Roman"/>
                <w:b/>
                <w:sz w:val="18"/>
              </w:rPr>
              <w:t>Model</w:t>
            </w:r>
          </w:p>
        </w:tc>
        <w:tc>
          <w:tcPr>
            <w:tcW w:w="5112" w:type="dxa"/>
            <w:vAlign w:val="center"/>
          </w:tcPr>
          <w:p w14:paraId="2D08633A">
            <w:pPr>
              <w:keepNext/>
              <w:spacing w:after="0" w:line="240" w:lineRule="auto"/>
            </w:pPr>
            <w:r>
              <w:rPr>
                <w:rFonts w:ascii="Times New Roman" w:hAnsi="Times New Roman"/>
                <w:sz w:val="18"/>
              </w:rPr>
              <w:t>DeepSeek</w:t>
            </w:r>
          </w:p>
        </w:tc>
      </w:tr>
    </w:tbl>
    <w:p w14:paraId="50BC88D2">
      <w:pPr>
        <w:keepNext/>
        <w:widowControl/>
        <w:spacing w:after="30" w:line="252" w:lineRule="auto"/>
      </w:pPr>
      <w:r>
        <w:rPr>
          <w:rFonts w:ascii="Times New Roman" w:hAnsi="Times New Roman"/>
          <w:b/>
          <w:sz w:val="20"/>
        </w:rPr>
        <w:t>Answer text</w:t>
      </w:r>
    </w:p>
    <w:p w14:paraId="17398A5D">
      <w:pPr>
        <w:widowControl/>
        <w:spacing w:after="30" w:line="252" w:lineRule="auto"/>
      </w:pPr>
      <w:r>
        <w:rPr>
          <w:rFonts w:ascii="Times New Roman" w:hAnsi="Times New Roman"/>
          <w:b w:val="0"/>
          <w:sz w:val="20"/>
        </w:rPr>
        <w:t>Frozen shoulder, or adhesive capsulitis, makes these specific movements so difficult because the shoulder capsule-the connective tissue that surrounds the ball-and-socket joint-becomes thickened, inflamed, and contracted. This process literally "freezes" the joint by reducing its internal volume and restricting glide between the joint surfaces. The pattern of stiffness explains why each task you mentioned becomes a struggle.</w:t>
      </w:r>
    </w:p>
    <w:p w14:paraId="07C96E5F">
      <w:pPr>
        <w:widowControl/>
        <w:spacing w:after="30" w:line="252" w:lineRule="auto"/>
      </w:pPr>
      <w:r>
        <w:rPr>
          <w:rFonts w:ascii="Times New Roman" w:hAnsi="Times New Roman"/>
          <w:b w:val="0"/>
          <w:sz w:val="20"/>
        </w:rPr>
        <w:t>1. Reaching overhead (flexion/abduction)</w:t>
      </w:r>
    </w:p>
    <w:p w14:paraId="7634D0B1">
      <w:pPr>
        <w:widowControl/>
        <w:spacing w:after="30" w:line="252" w:lineRule="auto"/>
      </w:pPr>
      <w:r>
        <w:rPr>
          <w:rFonts w:ascii="Times New Roman" w:hAnsi="Times New Roman"/>
          <w:b w:val="0"/>
          <w:sz w:val="20"/>
        </w:rPr>
        <w:t>To lift your arm high, the ball of the humerus must roll upward while simultaneously gliding downward to avoid pinching. Frozen shoulder restricts this crucial downward glide. As the capsule tightens, the humeral head gets jammed against the acromion, creating a painful mechanical block. You simply cannot lift the arm beyond a certain point, and trying to do so usually causes sharp pain.</w:t>
      </w:r>
    </w:p>
    <w:p w14:paraId="67A5678A">
      <w:pPr>
        <w:widowControl/>
        <w:spacing w:after="30" w:line="252" w:lineRule="auto"/>
      </w:pPr>
      <w:r>
        <w:rPr>
          <w:rFonts w:ascii="Times New Roman" w:hAnsi="Times New Roman"/>
          <w:b w:val="0"/>
          <w:sz w:val="20"/>
        </w:rPr>
        <w:t>2. Combing hair or getting dressed (combining flexion, abduction, and external rotation)</w:t>
      </w:r>
    </w:p>
    <w:p w14:paraId="3A1F8B30">
      <w:pPr>
        <w:widowControl/>
        <w:spacing w:after="30" w:line="252" w:lineRule="auto"/>
      </w:pPr>
      <w:r>
        <w:rPr>
          <w:rFonts w:ascii="Times New Roman" w:hAnsi="Times New Roman"/>
          <w:b w:val="0"/>
          <w:sz w:val="20"/>
        </w:rPr>
        <w:t>These activities demand a mix of lifting the arm away from the body and rotating it outward. The rotator interval and the anteroinferior capsule are often the most severely contracted in frozen shoulder. This makes external rotation the first and most significantly restricted movement. When you try to bring your hand to your head, the tight capsule tethers the arm, forcing the shoulder blade to hike up early to compensate, but the actual shoulder joint stays locked.</w:t>
      </w:r>
    </w:p>
    <w:p w14:paraId="26B008EE">
      <w:pPr>
        <w:widowControl/>
        <w:spacing w:after="30" w:line="252" w:lineRule="auto"/>
      </w:pPr>
      <w:r>
        <w:rPr>
          <w:rFonts w:ascii="Times New Roman" w:hAnsi="Times New Roman"/>
          <w:b w:val="0"/>
          <w:sz w:val="20"/>
        </w:rPr>
        <w:t>3. Putting your hand behind your back (internal rotation, extension, adduction)</w:t>
      </w:r>
    </w:p>
    <w:p w14:paraId="57EBB0E7">
      <w:pPr>
        <w:widowControl/>
        <w:spacing w:after="30" w:line="252" w:lineRule="auto"/>
      </w:pPr>
      <w:r>
        <w:rPr>
          <w:rFonts w:ascii="Times New Roman" w:hAnsi="Times New Roman"/>
          <w:b w:val="0"/>
          <w:sz w:val="20"/>
        </w:rPr>
        <w:t>This motion requires the arm to move backward and rotate inward so the hand can travel up the spine. It demands stretching of the posterior and anterosuperior capsule, along with the rotator cuff interval. Frozen shoulder causes a global loss of capsular stretch, but the combination of extension, adduction, and extreme internal rotation stresses the tightest aspects of the capsule. Many patients find this the hardest motion to regain because it requires maximal expansion of a capsule that has shrunk down like a too-small sleeve.</w:t>
      </w:r>
    </w:p>
    <w:p w14:paraId="230D077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E1A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F3AB4CD">
            <w:pPr>
              <w:keepNext/>
              <w:spacing w:after="0" w:line="240" w:lineRule="auto"/>
            </w:pPr>
            <w:r>
              <w:rPr>
                <w:rFonts w:ascii="Times New Roman" w:hAnsi="Times New Roman"/>
                <w:b/>
                <w:sz w:val="18"/>
              </w:rPr>
              <w:t>Record ID</w:t>
            </w:r>
          </w:p>
        </w:tc>
        <w:tc>
          <w:tcPr>
            <w:tcW w:w="5112" w:type="dxa"/>
            <w:vAlign w:val="center"/>
          </w:tcPr>
          <w:p w14:paraId="70540111">
            <w:pPr>
              <w:keepNext/>
              <w:spacing w:after="0" w:line="240" w:lineRule="auto"/>
            </w:pPr>
            <w:r>
              <w:rPr>
                <w:rFonts w:ascii="Times New Roman" w:hAnsi="Times New Roman"/>
                <w:sz w:val="18"/>
              </w:rPr>
              <w:t>Q7-Doubao</w:t>
            </w:r>
          </w:p>
        </w:tc>
      </w:tr>
      <w:tr w14:paraId="5AF1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811CAFA">
            <w:pPr>
              <w:keepNext/>
              <w:spacing w:after="0" w:line="240" w:lineRule="auto"/>
            </w:pPr>
            <w:r>
              <w:rPr>
                <w:rFonts w:ascii="Times New Roman" w:hAnsi="Times New Roman"/>
                <w:b/>
                <w:sz w:val="18"/>
              </w:rPr>
              <w:t>Question ID</w:t>
            </w:r>
          </w:p>
        </w:tc>
        <w:tc>
          <w:tcPr>
            <w:tcW w:w="5112" w:type="dxa"/>
            <w:vAlign w:val="center"/>
          </w:tcPr>
          <w:p w14:paraId="59D83509">
            <w:pPr>
              <w:keepNext/>
              <w:spacing w:after="0" w:line="240" w:lineRule="auto"/>
            </w:pPr>
            <w:r>
              <w:rPr>
                <w:rFonts w:ascii="Times New Roman" w:hAnsi="Times New Roman"/>
                <w:sz w:val="18"/>
              </w:rPr>
              <w:t>Q7</w:t>
            </w:r>
          </w:p>
        </w:tc>
      </w:tr>
      <w:tr w14:paraId="468D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C8132D0">
            <w:pPr>
              <w:keepNext/>
              <w:spacing w:after="0" w:line="240" w:lineRule="auto"/>
            </w:pPr>
            <w:r>
              <w:rPr>
                <w:rFonts w:ascii="Times New Roman" w:hAnsi="Times New Roman"/>
                <w:b/>
                <w:sz w:val="18"/>
              </w:rPr>
              <w:t>Model</w:t>
            </w:r>
          </w:p>
        </w:tc>
        <w:tc>
          <w:tcPr>
            <w:tcW w:w="5112" w:type="dxa"/>
            <w:vAlign w:val="center"/>
          </w:tcPr>
          <w:p w14:paraId="7DD7ED74">
            <w:pPr>
              <w:keepNext/>
              <w:spacing w:after="0" w:line="240" w:lineRule="auto"/>
            </w:pPr>
            <w:r>
              <w:rPr>
                <w:rFonts w:ascii="Times New Roman" w:hAnsi="Times New Roman"/>
                <w:sz w:val="18"/>
              </w:rPr>
              <w:t>Doubao</w:t>
            </w:r>
          </w:p>
        </w:tc>
      </w:tr>
    </w:tbl>
    <w:p w14:paraId="18D2DC44">
      <w:pPr>
        <w:keepNext/>
        <w:widowControl/>
        <w:spacing w:after="30" w:line="252" w:lineRule="auto"/>
      </w:pPr>
      <w:r>
        <w:rPr>
          <w:rFonts w:ascii="Times New Roman" w:hAnsi="Times New Roman"/>
          <w:b/>
          <w:sz w:val="20"/>
        </w:rPr>
        <w:t>Answer text</w:t>
      </w:r>
    </w:p>
    <w:p w14:paraId="35B1B2FB">
      <w:pPr>
        <w:widowControl/>
        <w:spacing w:after="30" w:line="252" w:lineRule="auto"/>
      </w:pPr>
      <w:r>
        <w:rPr>
          <w:rFonts w:ascii="Times New Roman" w:hAnsi="Times New Roman"/>
          <w:b w:val="0"/>
          <w:sz w:val="20"/>
        </w:rPr>
        <w:t>The joint capsule of the shoulder shrinks, thickens, and sticks together, forming adhesions inside the shoulder joint.</w:t>
      </w:r>
    </w:p>
    <w:p w14:paraId="4958B352">
      <w:pPr>
        <w:widowControl/>
        <w:spacing w:after="30" w:line="252" w:lineRule="auto"/>
      </w:pPr>
      <w:r>
        <w:rPr>
          <w:rFonts w:ascii="Times New Roman" w:hAnsi="Times New Roman"/>
          <w:b w:val="0"/>
          <w:sz w:val="20"/>
        </w:rPr>
        <w:t>Why those movements become difficult (Professional Simple Explanation) The shoulder joint has the largest range of motion in the human body, relying on a loose, elastic joint capsule to lift, rotate, and retract the arm freely. When frozen shoulder develops:</w:t>
      </w:r>
    </w:p>
    <w:p w14:paraId="13D53523">
      <w:pPr>
        <w:widowControl/>
        <w:spacing w:after="30" w:line="252" w:lineRule="auto"/>
      </w:pPr>
      <w:r>
        <w:rPr>
          <w:rFonts w:ascii="Times New Roman" w:hAnsi="Times New Roman"/>
          <w:b w:val="0"/>
          <w:sz w:val="20"/>
        </w:rPr>
        <w:t>1. The inflamed joint capsule loses elasticity and tightens up like a stiff, shrunken rubber band.</w:t>
      </w:r>
    </w:p>
    <w:p w14:paraId="6E45E1B2">
      <w:pPr>
        <w:widowControl/>
        <w:spacing w:after="30" w:line="252" w:lineRule="auto"/>
      </w:pPr>
      <w:r>
        <w:rPr>
          <w:rFonts w:ascii="Times New Roman" w:hAnsi="Times New Roman"/>
          <w:b w:val="0"/>
          <w:sz w:val="20"/>
        </w:rPr>
        <w:t>2. Scar adhesions form between the capsule and humerus, locking shoulder movement.</w:t>
      </w:r>
    </w:p>
    <w:p w14:paraId="4AA12B0A">
      <w:pPr>
        <w:widowControl/>
        <w:spacing w:after="30" w:line="252" w:lineRule="auto"/>
      </w:pPr>
      <w:r>
        <w:rPr>
          <w:rFonts w:ascii="Times New Roman" w:hAnsi="Times New Roman"/>
          <w:b w:val="0"/>
          <w:sz w:val="20"/>
        </w:rPr>
        <w:t>Match each painful daily action to limited motion</w:t>
      </w:r>
    </w:p>
    <w:p w14:paraId="4CEC21A2">
      <w:pPr>
        <w:widowControl/>
        <w:spacing w:after="30" w:line="252" w:lineRule="auto"/>
      </w:pPr>
      <w:r>
        <w:rPr>
          <w:rFonts w:ascii="Times New Roman" w:hAnsi="Times New Roman"/>
          <w:b w:val="0"/>
          <w:sz w:val="20"/>
        </w:rPr>
        <w:t>Reach overhead / comb hair: Requires shoulder abduction + forward flexion (lifting arm upward). The tight capsule cannot stretch to allow full upward movement, triggering sharp pulling pain.</w:t>
      </w:r>
    </w:p>
    <w:p w14:paraId="37BD7ECC">
      <w:pPr>
        <w:widowControl/>
        <w:spacing w:after="30" w:line="252" w:lineRule="auto"/>
      </w:pPr>
      <w:r>
        <w:rPr>
          <w:rFonts w:ascii="Times New Roman" w:hAnsi="Times New Roman"/>
          <w:b w:val="0"/>
          <w:sz w:val="20"/>
        </w:rPr>
        <w:t>Get dressed (put on shirts/jackets): Needs wide forward and outward arm movement; tight soft tissues block the range.</w:t>
      </w:r>
    </w:p>
    <w:p w14:paraId="6109C58D">
      <w:pPr>
        <w:widowControl/>
        <w:spacing w:after="30" w:line="252" w:lineRule="auto"/>
      </w:pPr>
      <w:r>
        <w:rPr>
          <w:rFonts w:ascii="Times New Roman" w:hAnsi="Times New Roman"/>
          <w:b w:val="0"/>
          <w:sz w:val="20"/>
        </w:rPr>
        <w:t>Put hand behind back: Depends on shoulder internal rotation. Adhesions severely restrict inward rotation of the humerus, making this motion the most painful and limited for most frozen shoulder patients.</w:t>
      </w:r>
    </w:p>
    <w:p w14:paraId="09E4D858">
      <w:pPr>
        <w:widowControl/>
        <w:spacing w:after="30" w:line="252" w:lineRule="auto"/>
      </w:pPr>
      <w:r>
        <w:rPr>
          <w:rFonts w:ascii="Times New Roman" w:hAnsi="Times New Roman"/>
          <w:b w:val="0"/>
          <w:sz w:val="20"/>
        </w:rPr>
        <w:t>Short English answer for the question (ready to use) Frozen shoulder, or adhesive capsulitis, causes inflammation, thickening and scar adhesions of the shoulder joint capsule. The shrunken, inelastic capsule drastically limits all shoulder movements.</w:t>
      </w:r>
    </w:p>
    <w:p w14:paraId="0B649F54">
      <w:pPr>
        <w:widowControl/>
        <w:spacing w:after="30" w:line="252" w:lineRule="auto"/>
      </w:pPr>
      <w:r>
        <w:rPr>
          <w:rFonts w:ascii="Times New Roman" w:hAnsi="Times New Roman"/>
          <w:b w:val="0"/>
          <w:sz w:val="20"/>
        </w:rPr>
        <w:t>Lifting arms overhead to comb hair demands shoulder flexion and abduction, which the tight capsule cannot accommodate.</w:t>
      </w:r>
    </w:p>
    <w:p w14:paraId="4F78EF1C">
      <w:pPr>
        <w:widowControl/>
        <w:spacing w:after="30" w:line="252" w:lineRule="auto"/>
      </w:pPr>
      <w:r>
        <w:rPr>
          <w:rFonts w:ascii="Times New Roman" w:hAnsi="Times New Roman"/>
          <w:b w:val="0"/>
          <w:sz w:val="20"/>
        </w:rPr>
        <w:t>Reaching the hand behind the back relies on shoulder internal rotation, the motion most restricted by joint adhesions. All these daily tasks stretch the stiff scar tissue, triggering severe pain and stiffness that block normal movement.</w:t>
      </w:r>
    </w:p>
    <w:p w14:paraId="25C7EC8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D61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A02A521">
            <w:pPr>
              <w:keepNext/>
              <w:spacing w:after="0" w:line="240" w:lineRule="auto"/>
            </w:pPr>
            <w:r>
              <w:rPr>
                <w:rFonts w:ascii="Times New Roman" w:hAnsi="Times New Roman"/>
                <w:b/>
                <w:sz w:val="18"/>
              </w:rPr>
              <w:t>Record ID</w:t>
            </w:r>
          </w:p>
        </w:tc>
        <w:tc>
          <w:tcPr>
            <w:tcW w:w="5112" w:type="dxa"/>
            <w:vAlign w:val="center"/>
          </w:tcPr>
          <w:p w14:paraId="75D9F292">
            <w:pPr>
              <w:keepNext/>
              <w:spacing w:after="0" w:line="240" w:lineRule="auto"/>
            </w:pPr>
            <w:r>
              <w:rPr>
                <w:rFonts w:ascii="Times New Roman" w:hAnsi="Times New Roman"/>
                <w:sz w:val="18"/>
              </w:rPr>
              <w:t>Q7-Gemini</w:t>
            </w:r>
          </w:p>
        </w:tc>
      </w:tr>
      <w:tr w14:paraId="3CB5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4E0942F">
            <w:pPr>
              <w:keepNext/>
              <w:spacing w:after="0" w:line="240" w:lineRule="auto"/>
            </w:pPr>
            <w:r>
              <w:rPr>
                <w:rFonts w:ascii="Times New Roman" w:hAnsi="Times New Roman"/>
                <w:b/>
                <w:sz w:val="18"/>
              </w:rPr>
              <w:t>Question ID</w:t>
            </w:r>
          </w:p>
        </w:tc>
        <w:tc>
          <w:tcPr>
            <w:tcW w:w="5112" w:type="dxa"/>
            <w:vAlign w:val="center"/>
          </w:tcPr>
          <w:p w14:paraId="2A4B4AD8">
            <w:pPr>
              <w:keepNext/>
              <w:spacing w:after="0" w:line="240" w:lineRule="auto"/>
            </w:pPr>
            <w:r>
              <w:rPr>
                <w:rFonts w:ascii="Times New Roman" w:hAnsi="Times New Roman"/>
                <w:sz w:val="18"/>
              </w:rPr>
              <w:t>Q7</w:t>
            </w:r>
          </w:p>
        </w:tc>
      </w:tr>
      <w:tr w14:paraId="5C11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C39AA2">
            <w:pPr>
              <w:keepNext/>
              <w:spacing w:after="0" w:line="240" w:lineRule="auto"/>
            </w:pPr>
            <w:r>
              <w:rPr>
                <w:rFonts w:ascii="Times New Roman" w:hAnsi="Times New Roman"/>
                <w:b/>
                <w:sz w:val="18"/>
              </w:rPr>
              <w:t>Model</w:t>
            </w:r>
          </w:p>
        </w:tc>
        <w:tc>
          <w:tcPr>
            <w:tcW w:w="5112" w:type="dxa"/>
            <w:vAlign w:val="center"/>
          </w:tcPr>
          <w:p w14:paraId="50AC71B9">
            <w:pPr>
              <w:keepNext/>
              <w:spacing w:after="0" w:line="240" w:lineRule="auto"/>
            </w:pPr>
            <w:r>
              <w:rPr>
                <w:rFonts w:ascii="Times New Roman" w:hAnsi="Times New Roman"/>
                <w:sz w:val="18"/>
              </w:rPr>
              <w:t>Gemini</w:t>
            </w:r>
          </w:p>
        </w:tc>
      </w:tr>
    </w:tbl>
    <w:p w14:paraId="15356209">
      <w:pPr>
        <w:keepNext/>
        <w:widowControl/>
        <w:spacing w:after="30" w:line="252" w:lineRule="auto"/>
      </w:pPr>
      <w:r>
        <w:rPr>
          <w:rFonts w:ascii="Times New Roman" w:hAnsi="Times New Roman"/>
          <w:b/>
          <w:sz w:val="20"/>
        </w:rPr>
        <w:t>Answer text</w:t>
      </w:r>
    </w:p>
    <w:p w14:paraId="62FE4C11">
      <w:pPr>
        <w:widowControl/>
        <w:spacing w:after="30" w:line="252" w:lineRule="auto"/>
      </w:pPr>
      <w:r>
        <w:rPr>
          <w:rFonts w:ascii="Times New Roman" w:hAnsi="Times New Roman"/>
          <w:b w:val="0"/>
          <w:sz w:val="20"/>
        </w:rPr>
        <w:t>Dealing with a frozen shoulder (medically known as adhesive capsulitis) can be incredibly frustrating. Everyday movements you never used to think about-like slipping on a jacket, reaching for a high shelf, or scratching your back-suddenly feel like hitting a brick wall. The short answer for why this happens is that your shoulder joint has literally run out of slack. The Anatomy: A Shrink-Wrapped Joint Your shoulder is a ball-and-socket joint surrounded by a strong, flexible sleeve of connective tissue called the joint capsule. In a healthy shoulder, this capsule is loose and stretchy, with plenty of folds that expand like an accordion when you raise your arm. When you develop frozen shoulder, two major changes happen to this capsule: Inflammation: The capsule becomes highly inflamed, causing significant pain. Fibrosis (Scarring): The body lays down thick, tight bands of scar tissue. The capsule physically shrinks, hardens, and sticks to itself. Imagine trying to move your arm while wearing a jacket that is three sizes too small. The tissue has lost its elasticity, leaving no room for the bone to rotate. Why Specific Movements Trigger the "Wall"The shoulder requires different types of rotation for different tasks. Frozen shoulder selectively locks down the specific tissue folds required for these precise motions. Reaching Overhead and Combing Hair (Abduction and Flexion): To lift your arm up, the lower portion of the joint capsule must stretch out completely. Because frozen shoulder creates thick adhesions in this exact lower pocket, your arm physically jams before it can get anywhere near your head. Putting Your Hand Behind Your Back (Internal Rotation): This requires the back and top portions of the capsule to stretch while the arm twists inward. Internal rotation is almost universally the first and most severely restricted movement in frozen shoulder. When you try to reach for a back pocket or fasten a bra, you are pulling right against the tightest, most scarred part of the capsule. Getting Dressed (Combined Movements): Putting on a shirt or coat requires a complex sequence of reaching out, twisting inward, and lifting up. Because the tight capsule restricts the bone from sliding and rotating smoothly in its socket, these multi-angle movements trigger sudden, sharp pain. The Three Phases If you are dealing with this, it helps to understand where you are in the typical lifecycle of the condition, as the treatment strategy shifts depending on the phase: Phase 1: Freezing (Pain Dominant): Usually lasts 2 to 9 months. Pain increases steadily, especially at night, and range of motion begins to decrease. Phase 2: Frozen (Stiffness Dominant): Lasts 4 to 12 months. The intense, constant pain may begin to ease, but the shoulder remains profoundly stiff and locked in place. Phase 3: Thawing (Recovery): Takes anywhere from 6 months to 2 years. The scar tissue slowly loosens, and your range of motion gradually returns. Because trying to aggressively stretch through the highly inflamed "freezing" phase can actually worsen the inflammation, managing this typically involves tailored physical therapy, pain management, or anti-inflammatory treatments guided by a professional.</w:t>
      </w:r>
    </w:p>
    <w:p w14:paraId="5F2FC24E">
      <w:pPr>
        <w:spacing w:after="20"/>
      </w:pPr>
    </w:p>
    <w:p w14:paraId="5E3EAC28">
      <w:pPr>
        <w:pStyle w:val="3"/>
        <w:keepNext/>
      </w:pPr>
      <w:r>
        <w:t>Q8. My pain has eased a little, but my shoulder feels even stiffer. Does that mean the condition is getting worse?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D1F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F0CD2AD">
            <w:pPr>
              <w:keepNext/>
              <w:spacing w:after="0" w:line="240" w:lineRule="auto"/>
            </w:pPr>
            <w:r>
              <w:rPr>
                <w:rFonts w:ascii="Times New Roman" w:hAnsi="Times New Roman"/>
                <w:b/>
                <w:sz w:val="18"/>
              </w:rPr>
              <w:t>Record ID</w:t>
            </w:r>
          </w:p>
        </w:tc>
        <w:tc>
          <w:tcPr>
            <w:tcW w:w="5112" w:type="dxa"/>
            <w:vAlign w:val="center"/>
          </w:tcPr>
          <w:p w14:paraId="528E5EEF">
            <w:pPr>
              <w:keepNext/>
              <w:spacing w:after="0" w:line="240" w:lineRule="auto"/>
            </w:pPr>
            <w:r>
              <w:rPr>
                <w:rFonts w:ascii="Times New Roman" w:hAnsi="Times New Roman"/>
                <w:sz w:val="18"/>
              </w:rPr>
              <w:t>Q8-ChatGPT</w:t>
            </w:r>
          </w:p>
        </w:tc>
      </w:tr>
      <w:tr w14:paraId="39EF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F83D62A">
            <w:pPr>
              <w:keepNext/>
              <w:spacing w:after="0" w:line="240" w:lineRule="auto"/>
            </w:pPr>
            <w:r>
              <w:rPr>
                <w:rFonts w:ascii="Times New Roman" w:hAnsi="Times New Roman"/>
                <w:b/>
                <w:sz w:val="18"/>
              </w:rPr>
              <w:t>Question ID</w:t>
            </w:r>
          </w:p>
        </w:tc>
        <w:tc>
          <w:tcPr>
            <w:tcW w:w="5112" w:type="dxa"/>
            <w:vAlign w:val="center"/>
          </w:tcPr>
          <w:p w14:paraId="6261B744">
            <w:pPr>
              <w:keepNext/>
              <w:spacing w:after="0" w:line="240" w:lineRule="auto"/>
            </w:pPr>
            <w:r>
              <w:rPr>
                <w:rFonts w:ascii="Times New Roman" w:hAnsi="Times New Roman"/>
                <w:sz w:val="18"/>
              </w:rPr>
              <w:t>Q8</w:t>
            </w:r>
          </w:p>
        </w:tc>
      </w:tr>
      <w:tr w14:paraId="51AA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F7D5A8B">
            <w:pPr>
              <w:keepNext/>
              <w:spacing w:after="0" w:line="240" w:lineRule="auto"/>
            </w:pPr>
            <w:r>
              <w:rPr>
                <w:rFonts w:ascii="Times New Roman" w:hAnsi="Times New Roman"/>
                <w:b/>
                <w:sz w:val="18"/>
              </w:rPr>
              <w:t>Model</w:t>
            </w:r>
          </w:p>
        </w:tc>
        <w:tc>
          <w:tcPr>
            <w:tcW w:w="5112" w:type="dxa"/>
            <w:vAlign w:val="center"/>
          </w:tcPr>
          <w:p w14:paraId="3D9E72AA">
            <w:pPr>
              <w:keepNext/>
              <w:spacing w:after="0" w:line="240" w:lineRule="auto"/>
            </w:pPr>
            <w:r>
              <w:rPr>
                <w:rFonts w:ascii="Times New Roman" w:hAnsi="Times New Roman"/>
                <w:sz w:val="18"/>
              </w:rPr>
              <w:t>ChatGPT</w:t>
            </w:r>
          </w:p>
        </w:tc>
      </w:tr>
    </w:tbl>
    <w:p w14:paraId="141C21C2">
      <w:pPr>
        <w:keepNext/>
        <w:widowControl/>
        <w:spacing w:after="30" w:line="252" w:lineRule="auto"/>
      </w:pPr>
      <w:r>
        <w:rPr>
          <w:rFonts w:ascii="Times New Roman" w:hAnsi="Times New Roman"/>
          <w:b/>
          <w:sz w:val="20"/>
        </w:rPr>
        <w:t>Answer text</w:t>
      </w:r>
    </w:p>
    <w:p w14:paraId="11109C5C">
      <w:pPr>
        <w:widowControl/>
        <w:spacing w:after="30" w:line="252" w:lineRule="auto"/>
      </w:pPr>
      <w:r>
        <w:rPr>
          <w:rFonts w:ascii="Times New Roman" w:hAnsi="Times New Roman"/>
          <w:b w:val="0"/>
          <w:sz w:val="20"/>
        </w:rPr>
        <w:t>Not necessarily. With frozen shoulder, pain can ease while stiffness becomes more noticeable or even temporarily worsens as the condition moves into its stiffness-dominant ("frozen") phase. That pattern usually reflects the normal course rather than new damage. (Mayo Clinic) Track what you can actually do-such as reaching overhead, behind your back, or getting dressed-rather than pain alone. Continue only the gentle movement exercises recommended by your clinician; avoid forcing the shoulder through sharp pain. Arrange a review if the restriction is rapidly worsening or seriously affecting daily activities. Seek prompt medical advice for sudden marked weakness, numbness or tingling, fever/redness, a new injury, or symptoms that feel distinctly different from the established frozen-shoulder pattern. (nhs.uk)</w:t>
      </w:r>
    </w:p>
    <w:p w14:paraId="72C35A6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4D9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921998">
            <w:pPr>
              <w:keepNext/>
              <w:spacing w:after="0" w:line="240" w:lineRule="auto"/>
            </w:pPr>
            <w:r>
              <w:rPr>
                <w:rFonts w:ascii="Times New Roman" w:hAnsi="Times New Roman"/>
                <w:b/>
                <w:sz w:val="18"/>
              </w:rPr>
              <w:t>Record ID</w:t>
            </w:r>
          </w:p>
        </w:tc>
        <w:tc>
          <w:tcPr>
            <w:tcW w:w="5112" w:type="dxa"/>
            <w:vAlign w:val="center"/>
          </w:tcPr>
          <w:p w14:paraId="614DF424">
            <w:pPr>
              <w:keepNext/>
              <w:spacing w:after="0" w:line="240" w:lineRule="auto"/>
            </w:pPr>
            <w:r>
              <w:rPr>
                <w:rFonts w:ascii="Times New Roman" w:hAnsi="Times New Roman"/>
                <w:sz w:val="18"/>
              </w:rPr>
              <w:t>Q8-DeepSeek</w:t>
            </w:r>
          </w:p>
        </w:tc>
      </w:tr>
      <w:tr w14:paraId="71AA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D731D9A">
            <w:pPr>
              <w:keepNext/>
              <w:spacing w:after="0" w:line="240" w:lineRule="auto"/>
            </w:pPr>
            <w:r>
              <w:rPr>
                <w:rFonts w:ascii="Times New Roman" w:hAnsi="Times New Roman"/>
                <w:b/>
                <w:sz w:val="18"/>
              </w:rPr>
              <w:t>Question ID</w:t>
            </w:r>
          </w:p>
        </w:tc>
        <w:tc>
          <w:tcPr>
            <w:tcW w:w="5112" w:type="dxa"/>
            <w:vAlign w:val="center"/>
          </w:tcPr>
          <w:p w14:paraId="66784C24">
            <w:pPr>
              <w:keepNext/>
              <w:spacing w:after="0" w:line="240" w:lineRule="auto"/>
            </w:pPr>
            <w:r>
              <w:rPr>
                <w:rFonts w:ascii="Times New Roman" w:hAnsi="Times New Roman"/>
                <w:sz w:val="18"/>
              </w:rPr>
              <w:t>Q8</w:t>
            </w:r>
          </w:p>
        </w:tc>
      </w:tr>
      <w:tr w14:paraId="3974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05E1705">
            <w:pPr>
              <w:keepNext/>
              <w:spacing w:after="0" w:line="240" w:lineRule="auto"/>
            </w:pPr>
            <w:r>
              <w:rPr>
                <w:rFonts w:ascii="Times New Roman" w:hAnsi="Times New Roman"/>
                <w:b/>
                <w:sz w:val="18"/>
              </w:rPr>
              <w:t>Model</w:t>
            </w:r>
          </w:p>
        </w:tc>
        <w:tc>
          <w:tcPr>
            <w:tcW w:w="5112" w:type="dxa"/>
            <w:vAlign w:val="center"/>
          </w:tcPr>
          <w:p w14:paraId="7E65029B">
            <w:pPr>
              <w:keepNext/>
              <w:spacing w:after="0" w:line="240" w:lineRule="auto"/>
            </w:pPr>
            <w:r>
              <w:rPr>
                <w:rFonts w:ascii="Times New Roman" w:hAnsi="Times New Roman"/>
                <w:sz w:val="18"/>
              </w:rPr>
              <w:t>DeepSeek</w:t>
            </w:r>
          </w:p>
        </w:tc>
      </w:tr>
    </w:tbl>
    <w:p w14:paraId="33E5F659">
      <w:pPr>
        <w:keepNext/>
        <w:widowControl/>
        <w:spacing w:after="30" w:line="252" w:lineRule="auto"/>
      </w:pPr>
      <w:r>
        <w:rPr>
          <w:rFonts w:ascii="Times New Roman" w:hAnsi="Times New Roman"/>
          <w:b/>
          <w:sz w:val="20"/>
        </w:rPr>
        <w:t>Answer text</w:t>
      </w:r>
    </w:p>
    <w:p w14:paraId="02570199">
      <w:pPr>
        <w:widowControl/>
        <w:spacing w:after="30" w:line="252" w:lineRule="auto"/>
      </w:pPr>
      <w:r>
        <w:rPr>
          <w:rFonts w:ascii="Times New Roman" w:hAnsi="Times New Roman"/>
          <w:b w:val="0"/>
          <w:sz w:val="20"/>
        </w:rPr>
        <w:t>Not necessarily. Pain and stiffness are two different symptoms, and they don't always move in the same direction. Here's why it might be happening:</w:t>
      </w:r>
    </w:p>
    <w:p w14:paraId="43334560">
      <w:pPr>
        <w:widowControl/>
        <w:spacing w:after="30" w:line="252" w:lineRule="auto"/>
      </w:pPr>
      <w:r>
        <w:rPr>
          <w:rFonts w:ascii="Times New Roman" w:hAnsi="Times New Roman"/>
          <w:b w:val="0"/>
          <w:sz w:val="20"/>
        </w:rPr>
        <w:t>Pain relief can be a positive sign. If your pain has eased, it may mean inflammation or acute irritation is calming down - which is often a good thing.</w:t>
      </w:r>
    </w:p>
    <w:p w14:paraId="225D5390">
      <w:pPr>
        <w:widowControl/>
        <w:spacing w:after="30" w:line="252" w:lineRule="auto"/>
      </w:pPr>
      <w:r>
        <w:rPr>
          <w:rFonts w:ascii="Times New Roman" w:hAnsi="Times New Roman"/>
          <w:b w:val="0"/>
          <w:sz w:val="20"/>
        </w:rPr>
        <w:t>Increased stiffness could be due to several factors:</w:t>
      </w:r>
    </w:p>
    <w:p w14:paraId="69EEFED7">
      <w:pPr>
        <w:widowControl/>
        <w:spacing w:after="30" w:line="252" w:lineRule="auto"/>
      </w:pPr>
      <w:r>
        <w:rPr>
          <w:rFonts w:ascii="Times New Roman" w:hAnsi="Times New Roman"/>
          <w:b w:val="0"/>
          <w:sz w:val="20"/>
        </w:rPr>
        <w:t>You might be moving the shoulder less because of the previous pain, causing the joint capsule or muscles to tighten up.</w:t>
      </w:r>
    </w:p>
    <w:p w14:paraId="7B9D5952">
      <w:pPr>
        <w:widowControl/>
        <w:spacing w:after="30" w:line="252" w:lineRule="auto"/>
      </w:pPr>
      <w:r>
        <w:rPr>
          <w:rFonts w:ascii="Times New Roman" w:hAnsi="Times New Roman"/>
          <w:b w:val="0"/>
          <w:sz w:val="20"/>
        </w:rPr>
        <w:t>Conditions like frozen shoulder (adhesive capsulitis) can go through stages where pain decreases but stiffness gets worse before it eventually improves.</w:t>
      </w:r>
    </w:p>
    <w:p w14:paraId="4EA5A6F5">
      <w:pPr>
        <w:widowControl/>
        <w:spacing w:after="30" w:line="252" w:lineRule="auto"/>
      </w:pPr>
      <w:r>
        <w:rPr>
          <w:rFonts w:ascii="Times New Roman" w:hAnsi="Times New Roman"/>
          <w:b w:val="0"/>
          <w:sz w:val="20"/>
        </w:rPr>
        <w:t>Protective muscle guarding or early scar tissue formation can also make the shoulder feel tighter even as pain settles.</w:t>
      </w:r>
    </w:p>
    <w:p w14:paraId="6C3ECDCA">
      <w:pPr>
        <w:widowControl/>
        <w:spacing w:after="30" w:line="252" w:lineRule="auto"/>
      </w:pPr>
      <w:r>
        <w:rPr>
          <w:rFonts w:ascii="Times New Roman" w:hAnsi="Times New Roman"/>
          <w:b w:val="0"/>
          <w:sz w:val="20"/>
        </w:rPr>
        <w:t>So in many cases, pain decreasing while stiffness increases does not mean the condition is getting worse - it could simply reflect a normal phase of healing or the natural course of a shoulder problem. However, if the stiffness continues to worsen, significantly restricts your movement, or starts affecting daily life, it would be wise to have it reassessed by a healthcare professional. They can help determine whether you need specific stretching, manual therapy, or a change in your recovery plan.</w:t>
      </w:r>
    </w:p>
    <w:p w14:paraId="2263C505">
      <w:pPr>
        <w:widowControl/>
        <w:spacing w:after="30" w:line="252" w:lineRule="auto"/>
      </w:pPr>
      <w:r>
        <w:rPr>
          <w:rFonts w:ascii="Times New Roman" w:hAnsi="Times New Roman"/>
          <w:b w:val="0"/>
          <w:sz w:val="20"/>
        </w:rPr>
        <w:t>This is for informational purposes only and not a substitute for professional medical advice.</w:t>
      </w:r>
    </w:p>
    <w:p w14:paraId="16FA63F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A87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ABF7EE5">
            <w:pPr>
              <w:keepNext/>
              <w:spacing w:after="0" w:line="240" w:lineRule="auto"/>
            </w:pPr>
            <w:r>
              <w:rPr>
                <w:rFonts w:ascii="Times New Roman" w:hAnsi="Times New Roman"/>
                <w:b/>
                <w:sz w:val="18"/>
              </w:rPr>
              <w:t>Record ID</w:t>
            </w:r>
          </w:p>
        </w:tc>
        <w:tc>
          <w:tcPr>
            <w:tcW w:w="5112" w:type="dxa"/>
            <w:vAlign w:val="center"/>
          </w:tcPr>
          <w:p w14:paraId="27CD2A54">
            <w:pPr>
              <w:keepNext/>
              <w:spacing w:after="0" w:line="240" w:lineRule="auto"/>
            </w:pPr>
            <w:r>
              <w:rPr>
                <w:rFonts w:ascii="Times New Roman" w:hAnsi="Times New Roman"/>
                <w:sz w:val="18"/>
              </w:rPr>
              <w:t>Q8-Doubao</w:t>
            </w:r>
          </w:p>
        </w:tc>
      </w:tr>
      <w:tr w14:paraId="4F4F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0C642D5">
            <w:pPr>
              <w:keepNext/>
              <w:spacing w:after="0" w:line="240" w:lineRule="auto"/>
            </w:pPr>
            <w:r>
              <w:rPr>
                <w:rFonts w:ascii="Times New Roman" w:hAnsi="Times New Roman"/>
                <w:b/>
                <w:sz w:val="18"/>
              </w:rPr>
              <w:t>Question ID</w:t>
            </w:r>
          </w:p>
        </w:tc>
        <w:tc>
          <w:tcPr>
            <w:tcW w:w="5112" w:type="dxa"/>
            <w:vAlign w:val="center"/>
          </w:tcPr>
          <w:p w14:paraId="223360A3">
            <w:pPr>
              <w:keepNext/>
              <w:spacing w:after="0" w:line="240" w:lineRule="auto"/>
            </w:pPr>
            <w:r>
              <w:rPr>
                <w:rFonts w:ascii="Times New Roman" w:hAnsi="Times New Roman"/>
                <w:sz w:val="18"/>
              </w:rPr>
              <w:t>Q8</w:t>
            </w:r>
          </w:p>
        </w:tc>
      </w:tr>
      <w:tr w14:paraId="40FE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C0C9ADB">
            <w:pPr>
              <w:keepNext/>
              <w:spacing w:after="0" w:line="240" w:lineRule="auto"/>
            </w:pPr>
            <w:r>
              <w:rPr>
                <w:rFonts w:ascii="Times New Roman" w:hAnsi="Times New Roman"/>
                <w:b/>
                <w:sz w:val="18"/>
              </w:rPr>
              <w:t>Model</w:t>
            </w:r>
          </w:p>
        </w:tc>
        <w:tc>
          <w:tcPr>
            <w:tcW w:w="5112" w:type="dxa"/>
            <w:vAlign w:val="center"/>
          </w:tcPr>
          <w:p w14:paraId="1FD7F4A7">
            <w:pPr>
              <w:keepNext/>
              <w:spacing w:after="0" w:line="240" w:lineRule="auto"/>
            </w:pPr>
            <w:r>
              <w:rPr>
                <w:rFonts w:ascii="Times New Roman" w:hAnsi="Times New Roman"/>
                <w:sz w:val="18"/>
              </w:rPr>
              <w:t>Doubao</w:t>
            </w:r>
          </w:p>
        </w:tc>
      </w:tr>
    </w:tbl>
    <w:p w14:paraId="49415A78">
      <w:pPr>
        <w:keepNext/>
        <w:widowControl/>
        <w:spacing w:after="30" w:line="252" w:lineRule="auto"/>
      </w:pPr>
      <w:r>
        <w:rPr>
          <w:rFonts w:ascii="Times New Roman" w:hAnsi="Times New Roman"/>
          <w:b/>
          <w:sz w:val="20"/>
        </w:rPr>
        <w:t>Answer text</w:t>
      </w:r>
    </w:p>
    <w:p w14:paraId="08BFCBD5">
      <w:pPr>
        <w:widowControl/>
        <w:spacing w:after="30" w:line="252" w:lineRule="auto"/>
      </w:pPr>
      <w:r>
        <w:rPr>
          <w:rFonts w:ascii="Times New Roman" w:hAnsi="Times New Roman"/>
          <w:b w:val="0"/>
          <w:sz w:val="20"/>
        </w:rPr>
        <w:t>Not necessarily. The slight relief of pain shows your inflammation has calmed down somewhat, while increased shoulder stiffness usually comes from tightened muscles, swollen soft tissues or limited joint movement after pain subsides, instead of the condition worsening. When you hurt badly before, your shoulder muscles would tense up to protect the sore area and mask stiffness. Now that the pain fades, you can clearly feel how tight your shoulder joint and surrounding muscles are. This stiffness is a common intermediate stage of recovery. You can try gentle, slow range-of-motion stretches to loosen the shoulder properly. If the stiffness lasts for days and gradually causes new sharp pain or severely restricts your daily movements, you'd better see a medical provider for further assessment.</w:t>
      </w:r>
    </w:p>
    <w:p w14:paraId="7F06418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BDE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F31C11F">
            <w:pPr>
              <w:keepNext/>
              <w:spacing w:after="0" w:line="240" w:lineRule="auto"/>
            </w:pPr>
            <w:r>
              <w:rPr>
                <w:rFonts w:ascii="Times New Roman" w:hAnsi="Times New Roman"/>
                <w:b/>
                <w:sz w:val="18"/>
              </w:rPr>
              <w:t>Record ID</w:t>
            </w:r>
          </w:p>
        </w:tc>
        <w:tc>
          <w:tcPr>
            <w:tcW w:w="5112" w:type="dxa"/>
            <w:vAlign w:val="center"/>
          </w:tcPr>
          <w:p w14:paraId="355CF254">
            <w:pPr>
              <w:keepNext/>
              <w:spacing w:after="0" w:line="240" w:lineRule="auto"/>
            </w:pPr>
            <w:r>
              <w:rPr>
                <w:rFonts w:ascii="Times New Roman" w:hAnsi="Times New Roman"/>
                <w:sz w:val="18"/>
              </w:rPr>
              <w:t>Q8-Gemini</w:t>
            </w:r>
          </w:p>
        </w:tc>
      </w:tr>
      <w:tr w14:paraId="25AB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6AC754E">
            <w:pPr>
              <w:keepNext/>
              <w:spacing w:after="0" w:line="240" w:lineRule="auto"/>
            </w:pPr>
            <w:r>
              <w:rPr>
                <w:rFonts w:ascii="Times New Roman" w:hAnsi="Times New Roman"/>
                <w:b/>
                <w:sz w:val="18"/>
              </w:rPr>
              <w:t>Question ID</w:t>
            </w:r>
          </w:p>
        </w:tc>
        <w:tc>
          <w:tcPr>
            <w:tcW w:w="5112" w:type="dxa"/>
            <w:vAlign w:val="center"/>
          </w:tcPr>
          <w:p w14:paraId="507030DF">
            <w:pPr>
              <w:keepNext/>
              <w:spacing w:after="0" w:line="240" w:lineRule="auto"/>
            </w:pPr>
            <w:r>
              <w:rPr>
                <w:rFonts w:ascii="Times New Roman" w:hAnsi="Times New Roman"/>
                <w:sz w:val="18"/>
              </w:rPr>
              <w:t>Q8</w:t>
            </w:r>
          </w:p>
        </w:tc>
      </w:tr>
      <w:tr w14:paraId="74A4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D8281B3">
            <w:pPr>
              <w:keepNext/>
              <w:spacing w:after="0" w:line="240" w:lineRule="auto"/>
            </w:pPr>
            <w:r>
              <w:rPr>
                <w:rFonts w:ascii="Times New Roman" w:hAnsi="Times New Roman"/>
                <w:b/>
                <w:sz w:val="18"/>
              </w:rPr>
              <w:t>Model</w:t>
            </w:r>
          </w:p>
        </w:tc>
        <w:tc>
          <w:tcPr>
            <w:tcW w:w="5112" w:type="dxa"/>
            <w:vAlign w:val="center"/>
          </w:tcPr>
          <w:p w14:paraId="47551809">
            <w:pPr>
              <w:keepNext/>
              <w:spacing w:after="0" w:line="240" w:lineRule="auto"/>
            </w:pPr>
            <w:r>
              <w:rPr>
                <w:rFonts w:ascii="Times New Roman" w:hAnsi="Times New Roman"/>
                <w:sz w:val="18"/>
              </w:rPr>
              <w:t>Gemini</w:t>
            </w:r>
          </w:p>
        </w:tc>
      </w:tr>
    </w:tbl>
    <w:p w14:paraId="0534C807">
      <w:pPr>
        <w:keepNext/>
        <w:widowControl/>
        <w:spacing w:after="30" w:line="252" w:lineRule="auto"/>
      </w:pPr>
      <w:r>
        <w:rPr>
          <w:rFonts w:ascii="Times New Roman" w:hAnsi="Times New Roman"/>
          <w:b/>
          <w:sz w:val="20"/>
        </w:rPr>
        <w:t>Answer text</w:t>
      </w:r>
    </w:p>
    <w:p w14:paraId="0B9C7FCE">
      <w:pPr>
        <w:widowControl/>
        <w:spacing w:after="30" w:line="252" w:lineRule="auto"/>
      </w:pPr>
      <w:r>
        <w:rPr>
          <w:rFonts w:ascii="Times New Roman" w:hAnsi="Times New Roman"/>
          <w:b w:val="0"/>
          <w:sz w:val="20"/>
        </w:rPr>
        <w:t>It can be incredibly confusing and frustrating when you feel like you're trading one symptom for another. To answer your question directly: less pain but more stiffness does not necessarily mean your condition is getting worse. In fact, depending on what is causing your shoulder issue, it could actually mean your shoulder is transitioning into a different phase of the healing process. A classic example of this pattern is a condition called Frozen Shoulder (adhesive capsulitis), which typically progresses through three distinct stages:</w:t>
      </w:r>
    </w:p>
    <w:p w14:paraId="41CACA4A">
      <w:pPr>
        <w:widowControl/>
        <w:spacing w:after="30" w:line="252" w:lineRule="auto"/>
      </w:pPr>
      <w:r>
        <w:rPr>
          <w:rFonts w:ascii="Times New Roman" w:hAnsi="Times New Roman"/>
          <w:b w:val="0"/>
          <w:sz w:val="20"/>
        </w:rPr>
        <w:t>Stage What's Happening Pain vs. Stiffness1. Freezing The shoulder joint capsule becomes inflamed. Severe pain increases steadily; stiffness begins to develop.2. Frozen The inflammation decreases, but the capsule thickens and tightens. Pain begins to ease, but the shoulder becomes significantly stiffer and loses range of motion.3. Thawing The joint capsule slowly relaxes and stretches out. Pain is minimal; stiffness gradually improves and movement returns.</w:t>
      </w:r>
    </w:p>
    <w:p w14:paraId="5E60B264">
      <w:pPr>
        <w:widowControl/>
        <w:spacing w:after="30" w:line="252" w:lineRule="auto"/>
      </w:pPr>
      <w:r>
        <w:rPr>
          <w:rFonts w:ascii="Times New Roman" w:hAnsi="Times New Roman"/>
          <w:b w:val="0"/>
          <w:sz w:val="20"/>
        </w:rPr>
        <w:t>Why is it stiffer if the pain is better? If your shoulder is following a pattern like frozen shoulder, the decrease in pain means the acute, active inflammation is finally settling down. However, because that inflammation caused the tissues inside the joint capsule to thicken and tighten, the physical block to your movement (the stiffness) is now the main symptom you are noticing. When to check in with a professional While a shift from pain to stiffness can just be a normal phase of certain joint conditions, it is always a good idea to have a doctor or a physical therapist evaluate it. They can give you a definitive diagnosis and, more importantly, guide you on how to safely move it. Important Note: If the stiffness is accompanied by any new "red flag" symptoms-like sudden weakness, numbness or tingling traveling down your arm, severe swelling, or changes in the color of your skin-you should seek medical attention promptly. Are you currently working with a doctor or physical therapist for your shoulder, or has a specific diagnosis like frozen shoulder been mentioned to you before?</w:t>
      </w:r>
    </w:p>
    <w:p w14:paraId="3EFC284A">
      <w:pPr>
        <w:spacing w:after="20"/>
      </w:pPr>
    </w:p>
    <w:p w14:paraId="510923BA">
      <w:pPr>
        <w:pStyle w:val="3"/>
        <w:keepNext/>
      </w:pPr>
      <w:r>
        <w:t>Q9. Can frozen shoulder affect both shoulders at the same time or one after the other?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693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415C32">
            <w:pPr>
              <w:keepNext/>
              <w:spacing w:after="0" w:line="240" w:lineRule="auto"/>
            </w:pPr>
            <w:r>
              <w:rPr>
                <w:rFonts w:ascii="Times New Roman" w:hAnsi="Times New Roman"/>
                <w:b/>
                <w:sz w:val="18"/>
              </w:rPr>
              <w:t>Record ID</w:t>
            </w:r>
          </w:p>
        </w:tc>
        <w:tc>
          <w:tcPr>
            <w:tcW w:w="5112" w:type="dxa"/>
            <w:vAlign w:val="center"/>
          </w:tcPr>
          <w:p w14:paraId="64F4B1C4">
            <w:pPr>
              <w:keepNext/>
              <w:spacing w:after="0" w:line="240" w:lineRule="auto"/>
            </w:pPr>
            <w:r>
              <w:rPr>
                <w:rFonts w:ascii="Times New Roman" w:hAnsi="Times New Roman"/>
                <w:sz w:val="18"/>
              </w:rPr>
              <w:t>Q9-ChatGPT</w:t>
            </w:r>
          </w:p>
        </w:tc>
      </w:tr>
      <w:tr w14:paraId="1048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C7F3E93">
            <w:pPr>
              <w:keepNext/>
              <w:spacing w:after="0" w:line="240" w:lineRule="auto"/>
            </w:pPr>
            <w:r>
              <w:rPr>
                <w:rFonts w:ascii="Times New Roman" w:hAnsi="Times New Roman"/>
                <w:b/>
                <w:sz w:val="18"/>
              </w:rPr>
              <w:t>Question ID</w:t>
            </w:r>
          </w:p>
        </w:tc>
        <w:tc>
          <w:tcPr>
            <w:tcW w:w="5112" w:type="dxa"/>
            <w:vAlign w:val="center"/>
          </w:tcPr>
          <w:p w14:paraId="2401D1AD">
            <w:pPr>
              <w:keepNext/>
              <w:spacing w:after="0" w:line="240" w:lineRule="auto"/>
            </w:pPr>
            <w:r>
              <w:rPr>
                <w:rFonts w:ascii="Times New Roman" w:hAnsi="Times New Roman"/>
                <w:sz w:val="18"/>
              </w:rPr>
              <w:t>Q9</w:t>
            </w:r>
          </w:p>
        </w:tc>
      </w:tr>
      <w:tr w14:paraId="7537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B66342">
            <w:pPr>
              <w:keepNext/>
              <w:spacing w:after="0" w:line="240" w:lineRule="auto"/>
            </w:pPr>
            <w:r>
              <w:rPr>
                <w:rFonts w:ascii="Times New Roman" w:hAnsi="Times New Roman"/>
                <w:b/>
                <w:sz w:val="18"/>
              </w:rPr>
              <w:t>Model</w:t>
            </w:r>
          </w:p>
        </w:tc>
        <w:tc>
          <w:tcPr>
            <w:tcW w:w="5112" w:type="dxa"/>
            <w:vAlign w:val="center"/>
          </w:tcPr>
          <w:p w14:paraId="122C3DBF">
            <w:pPr>
              <w:keepNext/>
              <w:spacing w:after="0" w:line="240" w:lineRule="auto"/>
            </w:pPr>
            <w:r>
              <w:rPr>
                <w:rFonts w:ascii="Times New Roman" w:hAnsi="Times New Roman"/>
                <w:sz w:val="18"/>
              </w:rPr>
              <w:t>ChatGPT</w:t>
            </w:r>
          </w:p>
        </w:tc>
      </w:tr>
    </w:tbl>
    <w:p w14:paraId="59F63C83">
      <w:pPr>
        <w:keepNext/>
        <w:widowControl/>
        <w:spacing w:after="30" w:line="252" w:lineRule="auto"/>
      </w:pPr>
      <w:r>
        <w:rPr>
          <w:rFonts w:ascii="Times New Roman" w:hAnsi="Times New Roman"/>
          <w:b/>
          <w:sz w:val="20"/>
        </w:rPr>
        <w:t>Answer text</w:t>
      </w:r>
    </w:p>
    <w:p w14:paraId="2D4300E0">
      <w:pPr>
        <w:widowControl/>
        <w:spacing w:after="30" w:line="252" w:lineRule="auto"/>
      </w:pPr>
      <w:r>
        <w:rPr>
          <w:rFonts w:ascii="Times New Roman" w:hAnsi="Times New Roman"/>
          <w:b w:val="0"/>
          <w:sz w:val="20"/>
        </w:rPr>
        <w:t>Yes. Frozen shoulder can affect both shoulders: At the same time: possible, but less common. Some reviews estimate simultaneous bilateral involvement in about 14% of cases. One after the other: more commonly reported. Roughly 20% of patients may later develop frozen shoulder in the opposite shoulder, sometimes several years later. Estimates vary between studies. (PMC) Because stiffness in both shoulders can also result from arthritis, neck problems, or inflammatory conditions, it is worth getting examined-especially if the diagnosis has not been confirmed. True frozen shoulder generally causes a gradual onset of pain and substantial restriction of both active movement and movement when someone else moves the arm. (Ortho Info) Diabetes and thyroid disorders are associated with a higher risk of frozen shoulder and bilateral involvement. (PMC)</w:t>
      </w:r>
    </w:p>
    <w:p w14:paraId="19E143F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629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9B7632">
            <w:pPr>
              <w:keepNext/>
              <w:spacing w:after="0" w:line="240" w:lineRule="auto"/>
            </w:pPr>
            <w:r>
              <w:rPr>
                <w:rFonts w:ascii="Times New Roman" w:hAnsi="Times New Roman"/>
                <w:b/>
                <w:sz w:val="18"/>
              </w:rPr>
              <w:t>Record ID</w:t>
            </w:r>
          </w:p>
        </w:tc>
        <w:tc>
          <w:tcPr>
            <w:tcW w:w="5112" w:type="dxa"/>
            <w:vAlign w:val="center"/>
          </w:tcPr>
          <w:p w14:paraId="02039693">
            <w:pPr>
              <w:keepNext/>
              <w:spacing w:after="0" w:line="240" w:lineRule="auto"/>
            </w:pPr>
            <w:r>
              <w:rPr>
                <w:rFonts w:ascii="Times New Roman" w:hAnsi="Times New Roman"/>
                <w:sz w:val="18"/>
              </w:rPr>
              <w:t>Q9-DeepSeek</w:t>
            </w:r>
          </w:p>
        </w:tc>
      </w:tr>
      <w:tr w14:paraId="3A53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E4CF8EE">
            <w:pPr>
              <w:keepNext/>
              <w:spacing w:after="0" w:line="240" w:lineRule="auto"/>
            </w:pPr>
            <w:r>
              <w:rPr>
                <w:rFonts w:ascii="Times New Roman" w:hAnsi="Times New Roman"/>
                <w:b/>
                <w:sz w:val="18"/>
              </w:rPr>
              <w:t>Question ID</w:t>
            </w:r>
          </w:p>
        </w:tc>
        <w:tc>
          <w:tcPr>
            <w:tcW w:w="5112" w:type="dxa"/>
            <w:vAlign w:val="center"/>
          </w:tcPr>
          <w:p w14:paraId="247F9BA3">
            <w:pPr>
              <w:keepNext/>
              <w:spacing w:after="0" w:line="240" w:lineRule="auto"/>
            </w:pPr>
            <w:r>
              <w:rPr>
                <w:rFonts w:ascii="Times New Roman" w:hAnsi="Times New Roman"/>
                <w:sz w:val="18"/>
              </w:rPr>
              <w:t>Q9</w:t>
            </w:r>
          </w:p>
        </w:tc>
      </w:tr>
      <w:tr w14:paraId="099F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F1A1577">
            <w:pPr>
              <w:keepNext/>
              <w:spacing w:after="0" w:line="240" w:lineRule="auto"/>
            </w:pPr>
            <w:r>
              <w:rPr>
                <w:rFonts w:ascii="Times New Roman" w:hAnsi="Times New Roman"/>
                <w:b/>
                <w:sz w:val="18"/>
              </w:rPr>
              <w:t>Model</w:t>
            </w:r>
          </w:p>
        </w:tc>
        <w:tc>
          <w:tcPr>
            <w:tcW w:w="5112" w:type="dxa"/>
            <w:vAlign w:val="center"/>
          </w:tcPr>
          <w:p w14:paraId="6D3AC23A">
            <w:pPr>
              <w:keepNext/>
              <w:spacing w:after="0" w:line="240" w:lineRule="auto"/>
            </w:pPr>
            <w:r>
              <w:rPr>
                <w:rFonts w:ascii="Times New Roman" w:hAnsi="Times New Roman"/>
                <w:sz w:val="18"/>
              </w:rPr>
              <w:t>DeepSeek</w:t>
            </w:r>
          </w:p>
        </w:tc>
      </w:tr>
    </w:tbl>
    <w:p w14:paraId="5ADDD83B">
      <w:pPr>
        <w:keepNext/>
        <w:widowControl/>
        <w:spacing w:after="30" w:line="252" w:lineRule="auto"/>
      </w:pPr>
      <w:r>
        <w:rPr>
          <w:rFonts w:ascii="Times New Roman" w:hAnsi="Times New Roman"/>
          <w:b/>
          <w:sz w:val="20"/>
        </w:rPr>
        <w:t>Answer text</w:t>
      </w:r>
    </w:p>
    <w:p w14:paraId="799C7E7D">
      <w:pPr>
        <w:widowControl/>
        <w:spacing w:after="30" w:line="252" w:lineRule="auto"/>
      </w:pPr>
      <w:r>
        <w:rPr>
          <w:rFonts w:ascii="Times New Roman" w:hAnsi="Times New Roman"/>
          <w:b w:val="0"/>
          <w:sz w:val="20"/>
        </w:rPr>
        <w:t>Yes, frozen shoulder (adhesive capsulitis) can affect both shoulders, but it rarely occurs at the exact same time in both.</w:t>
      </w:r>
    </w:p>
    <w:p w14:paraId="1B126A68">
      <w:pPr>
        <w:widowControl/>
        <w:spacing w:after="30" w:line="252" w:lineRule="auto"/>
      </w:pPr>
      <w:r>
        <w:rPr>
          <w:rFonts w:ascii="Times New Roman" w:hAnsi="Times New Roman"/>
          <w:b w:val="0"/>
          <w:sz w:val="20"/>
        </w:rPr>
        <w:t>One after the other (more common)</w:t>
      </w:r>
    </w:p>
    <w:p w14:paraId="00E4EAE2">
      <w:pPr>
        <w:widowControl/>
        <w:spacing w:after="30" w:line="252" w:lineRule="auto"/>
      </w:pPr>
      <w:r>
        <w:rPr>
          <w:rFonts w:ascii="Times New Roman" w:hAnsi="Times New Roman"/>
          <w:b w:val="0"/>
          <w:sz w:val="20"/>
        </w:rPr>
        <w:t>The most typical pattern is for frozen shoulder to develop in one shoulder first. Then, months or years after that shoulder recovers, the other shoulder becomes affected. It is estimated that about 20-30% of people who have frozen shoulder in one shoulder will eventually develop it in the opposite shoulder.</w:t>
      </w:r>
    </w:p>
    <w:p w14:paraId="6E46E398">
      <w:pPr>
        <w:widowControl/>
        <w:spacing w:after="30" w:line="252" w:lineRule="auto"/>
      </w:pPr>
      <w:r>
        <w:rPr>
          <w:rFonts w:ascii="Times New Roman" w:hAnsi="Times New Roman"/>
          <w:b w:val="0"/>
          <w:sz w:val="20"/>
        </w:rPr>
        <w:t>At the same time (uncommon but possible)</w:t>
      </w:r>
    </w:p>
    <w:p w14:paraId="1CA4954F">
      <w:pPr>
        <w:widowControl/>
        <w:spacing w:after="30" w:line="252" w:lineRule="auto"/>
      </w:pPr>
      <w:r>
        <w:rPr>
          <w:rFonts w:ascii="Times New Roman" w:hAnsi="Times New Roman"/>
          <w:b w:val="0"/>
          <w:sz w:val="20"/>
        </w:rPr>
        <w:t>Having both shoulders simultaneously in the frozen stage is much less common, but it can happen. This is more likely in individuals with certain risk factors, particularly diabetes. People with diabetes not only have a higher overall risk of frozen shoulder, but they are also more prone to bilateral (both sides) and more severe, stubborn cases.</w:t>
      </w:r>
    </w:p>
    <w:p w14:paraId="0C13BC0F">
      <w:pPr>
        <w:widowControl/>
        <w:spacing w:after="30" w:line="252" w:lineRule="auto"/>
      </w:pPr>
      <w:r>
        <w:rPr>
          <w:rFonts w:ascii="Times New Roman" w:hAnsi="Times New Roman"/>
          <w:b w:val="0"/>
          <w:sz w:val="20"/>
        </w:rPr>
        <w:t>Why this happens</w:t>
      </w:r>
    </w:p>
    <w:p w14:paraId="3017FA83">
      <w:pPr>
        <w:widowControl/>
        <w:spacing w:after="30" w:line="252" w:lineRule="auto"/>
      </w:pPr>
      <w:r>
        <w:rPr>
          <w:rFonts w:ascii="Times New Roman" w:hAnsi="Times New Roman"/>
          <w:b w:val="0"/>
          <w:sz w:val="20"/>
        </w:rPr>
        <w:t>The reason for sequential or bilateral involvement isn't fully understood, but it is thought to be linked to systemic factors like chronic low-grade inflammation, metabolic conditions (especially diabetes and thyroid disorders), or an autoimmune tendency, rather than a purely local shoulder problem.</w:t>
      </w:r>
    </w:p>
    <w:p w14:paraId="3F37367C">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254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01B92E">
            <w:pPr>
              <w:keepNext/>
              <w:spacing w:after="0" w:line="240" w:lineRule="auto"/>
            </w:pPr>
            <w:r>
              <w:rPr>
                <w:rFonts w:ascii="Times New Roman" w:hAnsi="Times New Roman"/>
                <w:b/>
                <w:sz w:val="18"/>
              </w:rPr>
              <w:t>Record ID</w:t>
            </w:r>
          </w:p>
        </w:tc>
        <w:tc>
          <w:tcPr>
            <w:tcW w:w="5112" w:type="dxa"/>
            <w:vAlign w:val="center"/>
          </w:tcPr>
          <w:p w14:paraId="36C0EAA1">
            <w:pPr>
              <w:keepNext/>
              <w:spacing w:after="0" w:line="240" w:lineRule="auto"/>
            </w:pPr>
            <w:r>
              <w:rPr>
                <w:rFonts w:ascii="Times New Roman" w:hAnsi="Times New Roman"/>
                <w:sz w:val="18"/>
              </w:rPr>
              <w:t>Q9-Doubao</w:t>
            </w:r>
          </w:p>
        </w:tc>
      </w:tr>
      <w:tr w14:paraId="578B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E413CF0">
            <w:pPr>
              <w:keepNext/>
              <w:spacing w:after="0" w:line="240" w:lineRule="auto"/>
            </w:pPr>
            <w:r>
              <w:rPr>
                <w:rFonts w:ascii="Times New Roman" w:hAnsi="Times New Roman"/>
                <w:b/>
                <w:sz w:val="18"/>
              </w:rPr>
              <w:t>Question ID</w:t>
            </w:r>
          </w:p>
        </w:tc>
        <w:tc>
          <w:tcPr>
            <w:tcW w:w="5112" w:type="dxa"/>
            <w:vAlign w:val="center"/>
          </w:tcPr>
          <w:p w14:paraId="7DE8A92C">
            <w:pPr>
              <w:keepNext/>
              <w:spacing w:after="0" w:line="240" w:lineRule="auto"/>
            </w:pPr>
            <w:r>
              <w:rPr>
                <w:rFonts w:ascii="Times New Roman" w:hAnsi="Times New Roman"/>
                <w:sz w:val="18"/>
              </w:rPr>
              <w:t>Q9</w:t>
            </w:r>
          </w:p>
        </w:tc>
      </w:tr>
      <w:tr w14:paraId="5DD8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141CE9F">
            <w:pPr>
              <w:keepNext/>
              <w:spacing w:after="0" w:line="240" w:lineRule="auto"/>
            </w:pPr>
            <w:r>
              <w:rPr>
                <w:rFonts w:ascii="Times New Roman" w:hAnsi="Times New Roman"/>
                <w:b/>
                <w:sz w:val="18"/>
              </w:rPr>
              <w:t>Model</w:t>
            </w:r>
          </w:p>
        </w:tc>
        <w:tc>
          <w:tcPr>
            <w:tcW w:w="5112" w:type="dxa"/>
            <w:vAlign w:val="center"/>
          </w:tcPr>
          <w:p w14:paraId="5836124F">
            <w:pPr>
              <w:keepNext/>
              <w:spacing w:after="0" w:line="240" w:lineRule="auto"/>
            </w:pPr>
            <w:r>
              <w:rPr>
                <w:rFonts w:ascii="Times New Roman" w:hAnsi="Times New Roman"/>
                <w:sz w:val="18"/>
              </w:rPr>
              <w:t>Doubao</w:t>
            </w:r>
          </w:p>
        </w:tc>
      </w:tr>
    </w:tbl>
    <w:p w14:paraId="2265CFF9">
      <w:pPr>
        <w:keepNext/>
        <w:widowControl/>
        <w:spacing w:after="30" w:line="252" w:lineRule="auto"/>
      </w:pPr>
      <w:r>
        <w:rPr>
          <w:rFonts w:ascii="Times New Roman" w:hAnsi="Times New Roman"/>
          <w:b/>
          <w:sz w:val="20"/>
        </w:rPr>
        <w:t>Answer text</w:t>
      </w:r>
    </w:p>
    <w:p w14:paraId="7FA27F97">
      <w:pPr>
        <w:widowControl/>
        <w:spacing w:after="30" w:line="252" w:lineRule="auto"/>
      </w:pPr>
      <w:r>
        <w:rPr>
          <w:rFonts w:ascii="Times New Roman" w:hAnsi="Times New Roman"/>
          <w:b w:val="0"/>
          <w:sz w:val="20"/>
        </w:rPr>
        <w:t>Answer Frozen shoulder (adhesive capsulitis) can occur in one shoulder only, both shoulders simultaneously, or one after the other.</w:t>
      </w:r>
    </w:p>
    <w:p w14:paraId="011F0225">
      <w:pPr>
        <w:widowControl/>
        <w:spacing w:after="30" w:line="252" w:lineRule="auto"/>
      </w:pPr>
      <w:r>
        <w:rPr>
          <w:rFonts w:ascii="Times New Roman" w:hAnsi="Times New Roman"/>
          <w:b w:val="0"/>
          <w:sz w:val="20"/>
        </w:rPr>
        <w:t>Detailed explanation 1. Single shoulder involvement (most common) Most patients develop stiffness and pain in just one shoulder, with no issues in the other.</w:t>
      </w:r>
    </w:p>
    <w:p w14:paraId="1E265CCD">
      <w:pPr>
        <w:widowControl/>
        <w:spacing w:after="30" w:line="252" w:lineRule="auto"/>
      </w:pPr>
      <w:r>
        <w:rPr>
          <w:rFonts w:ascii="Times New Roman" w:hAnsi="Times New Roman"/>
          <w:b w:val="0"/>
          <w:sz w:val="20"/>
        </w:rPr>
        <w:t>2. Bilateral simultaneous frozen shoulder It is possible for both shoulders to freeze at the same time, though less frequent. This pattern is more typical in people with underlying systemic conditions:</w:t>
      </w:r>
    </w:p>
    <w:p w14:paraId="178E59B0">
      <w:pPr>
        <w:widowControl/>
        <w:spacing w:after="30" w:line="252" w:lineRule="auto"/>
      </w:pPr>
      <w:r>
        <w:rPr>
          <w:rFonts w:ascii="Times New Roman" w:hAnsi="Times New Roman"/>
          <w:b w:val="0"/>
          <w:sz w:val="20"/>
        </w:rPr>
        <w:t>Diabetes mellitus</w:t>
      </w:r>
    </w:p>
    <w:p w14:paraId="75E33567">
      <w:pPr>
        <w:widowControl/>
        <w:spacing w:after="30" w:line="252" w:lineRule="auto"/>
      </w:pPr>
      <w:r>
        <w:rPr>
          <w:rFonts w:ascii="Times New Roman" w:hAnsi="Times New Roman"/>
          <w:b w:val="0"/>
          <w:sz w:val="20"/>
        </w:rPr>
        <w:t>Thyroid disorders</w:t>
      </w:r>
    </w:p>
    <w:p w14:paraId="78F74F78">
      <w:pPr>
        <w:widowControl/>
        <w:spacing w:after="30" w:line="252" w:lineRule="auto"/>
      </w:pPr>
      <w:r>
        <w:rPr>
          <w:rFonts w:ascii="Times New Roman" w:hAnsi="Times New Roman"/>
          <w:b w:val="0"/>
          <w:sz w:val="20"/>
        </w:rPr>
        <w:t>Rheumatoid arthritis</w:t>
      </w:r>
    </w:p>
    <w:p w14:paraId="6D18A80A">
      <w:pPr>
        <w:widowControl/>
        <w:spacing w:after="30" w:line="252" w:lineRule="auto"/>
      </w:pPr>
      <w:r>
        <w:rPr>
          <w:rFonts w:ascii="Times New Roman" w:hAnsi="Times New Roman"/>
          <w:b w:val="0"/>
          <w:sz w:val="20"/>
        </w:rPr>
        <w:t>Long-term immobilization (e.g., after stroke, prolonged bed rest) 3. Sequential onset (one after the other) Many people first recover from frozen shoulder in one shoulder, then develop symptoms in the opposite shoulder months or even years later. After having frozen shoulder on one side, the risk of the other shoulder being affected rises noticeably, especially for diabetic patients.</w:t>
      </w:r>
    </w:p>
    <w:p w14:paraId="1BFAECB0">
      <w:pPr>
        <w:widowControl/>
        <w:spacing w:after="30" w:line="252" w:lineRule="auto"/>
      </w:pPr>
      <w:r>
        <w:rPr>
          <w:rFonts w:ascii="Times New Roman" w:hAnsi="Times New Roman"/>
          <w:b w:val="0"/>
          <w:sz w:val="20"/>
        </w:rPr>
        <w:t>Key takeaway There is no fixed rule for how many shoulders are affected; unilateral, concurrent bilateral, and successive bilateral cases all exist, with systemic illness greatly increasing the chance of both shoulders being involved.</w:t>
      </w:r>
    </w:p>
    <w:p w14:paraId="0EAE9A0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2DA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426A35B">
            <w:pPr>
              <w:keepNext/>
              <w:spacing w:after="0" w:line="240" w:lineRule="auto"/>
            </w:pPr>
            <w:r>
              <w:rPr>
                <w:rFonts w:ascii="Times New Roman" w:hAnsi="Times New Roman"/>
                <w:b/>
                <w:sz w:val="18"/>
              </w:rPr>
              <w:t>Record ID</w:t>
            </w:r>
          </w:p>
        </w:tc>
        <w:tc>
          <w:tcPr>
            <w:tcW w:w="5112" w:type="dxa"/>
            <w:vAlign w:val="center"/>
          </w:tcPr>
          <w:p w14:paraId="53E50E69">
            <w:pPr>
              <w:keepNext/>
              <w:spacing w:after="0" w:line="240" w:lineRule="auto"/>
            </w:pPr>
            <w:r>
              <w:rPr>
                <w:rFonts w:ascii="Times New Roman" w:hAnsi="Times New Roman"/>
                <w:sz w:val="18"/>
              </w:rPr>
              <w:t>Q9-Gemini</w:t>
            </w:r>
          </w:p>
        </w:tc>
      </w:tr>
      <w:tr w14:paraId="7249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445E4B">
            <w:pPr>
              <w:keepNext/>
              <w:spacing w:after="0" w:line="240" w:lineRule="auto"/>
            </w:pPr>
            <w:r>
              <w:rPr>
                <w:rFonts w:ascii="Times New Roman" w:hAnsi="Times New Roman"/>
                <w:b/>
                <w:sz w:val="18"/>
              </w:rPr>
              <w:t>Question ID</w:t>
            </w:r>
          </w:p>
        </w:tc>
        <w:tc>
          <w:tcPr>
            <w:tcW w:w="5112" w:type="dxa"/>
            <w:vAlign w:val="center"/>
          </w:tcPr>
          <w:p w14:paraId="3933C02D">
            <w:pPr>
              <w:keepNext/>
              <w:spacing w:after="0" w:line="240" w:lineRule="auto"/>
            </w:pPr>
            <w:r>
              <w:rPr>
                <w:rFonts w:ascii="Times New Roman" w:hAnsi="Times New Roman"/>
                <w:sz w:val="18"/>
              </w:rPr>
              <w:t>Q9</w:t>
            </w:r>
          </w:p>
        </w:tc>
      </w:tr>
      <w:tr w14:paraId="175D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8DFD69">
            <w:pPr>
              <w:keepNext/>
              <w:spacing w:after="0" w:line="240" w:lineRule="auto"/>
            </w:pPr>
            <w:r>
              <w:rPr>
                <w:rFonts w:ascii="Times New Roman" w:hAnsi="Times New Roman"/>
                <w:b/>
                <w:sz w:val="18"/>
              </w:rPr>
              <w:t>Model</w:t>
            </w:r>
          </w:p>
        </w:tc>
        <w:tc>
          <w:tcPr>
            <w:tcW w:w="5112" w:type="dxa"/>
            <w:vAlign w:val="center"/>
          </w:tcPr>
          <w:p w14:paraId="514393E8">
            <w:pPr>
              <w:keepNext/>
              <w:spacing w:after="0" w:line="240" w:lineRule="auto"/>
            </w:pPr>
            <w:r>
              <w:rPr>
                <w:rFonts w:ascii="Times New Roman" w:hAnsi="Times New Roman"/>
                <w:sz w:val="18"/>
              </w:rPr>
              <w:t>Gemini</w:t>
            </w:r>
          </w:p>
        </w:tc>
      </w:tr>
    </w:tbl>
    <w:p w14:paraId="2411496F">
      <w:pPr>
        <w:keepNext/>
        <w:widowControl/>
        <w:spacing w:after="30" w:line="252" w:lineRule="auto"/>
      </w:pPr>
      <w:r>
        <w:rPr>
          <w:rFonts w:ascii="Times New Roman" w:hAnsi="Times New Roman"/>
          <w:b/>
          <w:sz w:val="20"/>
        </w:rPr>
        <w:t>Answer text</w:t>
      </w:r>
    </w:p>
    <w:p w14:paraId="7761F205">
      <w:pPr>
        <w:widowControl/>
        <w:spacing w:after="30" w:line="252" w:lineRule="auto"/>
      </w:pPr>
      <w:r>
        <w:rPr>
          <w:rFonts w:ascii="Times New Roman" w:hAnsi="Times New Roman"/>
          <w:b w:val="0"/>
          <w:sz w:val="20"/>
        </w:rPr>
        <w:t>Yes, frozen shoulder (adhesive capsulitis) can affect both shoulders, but it almost always happens one after the other rather than at the exact same time. Here is how it typically plays out: Sequential (One after the other): This is the more common scenario. A person will develop a frozen shoulder on one side, go through the painful "freezing" and "frozen" stages, and then-sometimes months or even years later-the opposite shoulder will begin to freeze. This happens in about 20% to 30% of people who get the condition. Simultaneous (Both at once): Developing frozen shoulder in both arms at the exact same time is quite rare. When it does occur, it is heavily linked to underlying systemic health conditions, most notably diabetes or thyroid disorders. A quick silver lining: If you have already had a frozen shoulder on one side, it is incredibly rare for it to recur in that same shoulder once it has fully thawed and healed. Because systemic conditions significantly increase the risk of it developing in both shoulders, doctors will often recommend a quick blood sugar or thyroid check if someone presents with symptoms on both sides.</w:t>
      </w:r>
    </w:p>
    <w:p w14:paraId="60BE4E38">
      <w:pPr>
        <w:spacing w:after="20"/>
      </w:pPr>
    </w:p>
    <w:p w14:paraId="672D64AF">
      <w:pPr>
        <w:pStyle w:val="3"/>
        <w:keepNext/>
      </w:pPr>
      <w:r>
        <w:t>Q10. My affected arm feels weak. Can frozen shoulder cause weakness, or could something else be wrong?</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956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4D3DA69">
            <w:pPr>
              <w:keepNext/>
              <w:spacing w:after="0" w:line="240" w:lineRule="auto"/>
            </w:pPr>
            <w:r>
              <w:rPr>
                <w:rFonts w:ascii="Times New Roman" w:hAnsi="Times New Roman"/>
                <w:b/>
                <w:sz w:val="18"/>
              </w:rPr>
              <w:t>Record ID</w:t>
            </w:r>
          </w:p>
        </w:tc>
        <w:tc>
          <w:tcPr>
            <w:tcW w:w="5112" w:type="dxa"/>
            <w:vAlign w:val="center"/>
          </w:tcPr>
          <w:p w14:paraId="17EABBDB">
            <w:pPr>
              <w:keepNext/>
              <w:spacing w:after="0" w:line="240" w:lineRule="auto"/>
            </w:pPr>
            <w:r>
              <w:rPr>
                <w:rFonts w:ascii="Times New Roman" w:hAnsi="Times New Roman"/>
                <w:sz w:val="18"/>
              </w:rPr>
              <w:t>Q10-ChatGPT</w:t>
            </w:r>
          </w:p>
        </w:tc>
      </w:tr>
      <w:tr w14:paraId="5EC6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38E782C">
            <w:pPr>
              <w:keepNext/>
              <w:spacing w:after="0" w:line="240" w:lineRule="auto"/>
            </w:pPr>
            <w:r>
              <w:rPr>
                <w:rFonts w:ascii="Times New Roman" w:hAnsi="Times New Roman"/>
                <w:b/>
                <w:sz w:val="18"/>
              </w:rPr>
              <w:t>Question ID</w:t>
            </w:r>
          </w:p>
        </w:tc>
        <w:tc>
          <w:tcPr>
            <w:tcW w:w="5112" w:type="dxa"/>
            <w:vAlign w:val="center"/>
          </w:tcPr>
          <w:p w14:paraId="703E2820">
            <w:pPr>
              <w:keepNext/>
              <w:spacing w:after="0" w:line="240" w:lineRule="auto"/>
            </w:pPr>
            <w:r>
              <w:rPr>
                <w:rFonts w:ascii="Times New Roman" w:hAnsi="Times New Roman"/>
                <w:sz w:val="18"/>
              </w:rPr>
              <w:t>Q10</w:t>
            </w:r>
          </w:p>
        </w:tc>
      </w:tr>
      <w:tr w14:paraId="0C6F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A6B6E24">
            <w:pPr>
              <w:keepNext/>
              <w:spacing w:after="0" w:line="240" w:lineRule="auto"/>
            </w:pPr>
            <w:r>
              <w:rPr>
                <w:rFonts w:ascii="Times New Roman" w:hAnsi="Times New Roman"/>
                <w:b/>
                <w:sz w:val="18"/>
              </w:rPr>
              <w:t>Model</w:t>
            </w:r>
          </w:p>
        </w:tc>
        <w:tc>
          <w:tcPr>
            <w:tcW w:w="5112" w:type="dxa"/>
            <w:vAlign w:val="center"/>
          </w:tcPr>
          <w:p w14:paraId="74803E0C">
            <w:pPr>
              <w:keepNext/>
              <w:spacing w:after="0" w:line="240" w:lineRule="auto"/>
            </w:pPr>
            <w:r>
              <w:rPr>
                <w:rFonts w:ascii="Times New Roman" w:hAnsi="Times New Roman"/>
                <w:sz w:val="18"/>
              </w:rPr>
              <w:t>ChatGPT</w:t>
            </w:r>
          </w:p>
        </w:tc>
      </w:tr>
    </w:tbl>
    <w:p w14:paraId="3718168A">
      <w:pPr>
        <w:keepNext/>
        <w:widowControl/>
        <w:spacing w:after="30" w:line="252" w:lineRule="auto"/>
      </w:pPr>
      <w:r>
        <w:rPr>
          <w:rFonts w:ascii="Times New Roman" w:hAnsi="Times New Roman"/>
          <w:b/>
          <w:sz w:val="20"/>
        </w:rPr>
        <w:t>Answer text</w:t>
      </w:r>
    </w:p>
    <w:p w14:paraId="1D9D9437">
      <w:pPr>
        <w:widowControl/>
        <w:spacing w:after="30" w:line="252" w:lineRule="auto"/>
      </w:pPr>
      <w:r>
        <w:rPr>
          <w:rFonts w:ascii="Times New Roman" w:hAnsi="Times New Roman"/>
          <w:b w:val="0"/>
          <w:sz w:val="20"/>
        </w:rPr>
        <w:t>Frozen shoulder can make the arm feel weak, mainly because pain restricts effort and prolonged stiffness leads to muscle deconditioning. Its defining features, however, are pain and loss of motion: both when you move the shoulder yourself and when someone else tries to move it. (Ortho Info) Noticeable or worsening true weakness deserves an assessment, because other possibilities include: Rotator-cuff injury or tear: weakness when lifting or rotating the arm, sometimes following a fall, sudden pull, or heavy lift. (Ortho Info) A pinched nerve in the neck: weakness accompanied by neck or radiating arm pain, tingling, numbness, or hand symptoms. (Ortho Info) Less commonly, another nerve, muscle, or neurologic condition. One useful clue: if the shoulder is similarly restricted when moved by you and by someone assisting you, frozen shoulder is more likely. If assisted movement is considerably better but you cannot lift or hold the arm yourself, tendon or nerve-related weakness becomes more concerning-though an examination is needed to tell. Call 911 immediately if the weakness started suddenly, particularly with facial drooping, speech trouble, numbness on one side, vision or balance changes, or a sudden severe headache. Those can be stroke symptoms, even if they improve after a few minutes. (疾病控制中心) Otherwise, arrange an appointment soon-especially if the weakness is new, progressing, causing you to drop objects, accompanied by numbness, or began after an injury. Avoid forceful strengthening until the cause has been assessed; gentle, non-forced range-of-motion work is generally safer.</w:t>
      </w:r>
    </w:p>
    <w:p w14:paraId="5B27758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7EE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E55B72">
            <w:pPr>
              <w:keepNext/>
              <w:spacing w:after="0" w:line="240" w:lineRule="auto"/>
            </w:pPr>
            <w:r>
              <w:rPr>
                <w:rFonts w:ascii="Times New Roman" w:hAnsi="Times New Roman"/>
                <w:b/>
                <w:sz w:val="18"/>
              </w:rPr>
              <w:t>Record ID</w:t>
            </w:r>
          </w:p>
        </w:tc>
        <w:tc>
          <w:tcPr>
            <w:tcW w:w="5112" w:type="dxa"/>
            <w:vAlign w:val="center"/>
          </w:tcPr>
          <w:p w14:paraId="269E8D4B">
            <w:pPr>
              <w:keepNext/>
              <w:spacing w:after="0" w:line="240" w:lineRule="auto"/>
            </w:pPr>
            <w:r>
              <w:rPr>
                <w:rFonts w:ascii="Times New Roman" w:hAnsi="Times New Roman"/>
                <w:sz w:val="18"/>
              </w:rPr>
              <w:t>Q10-DeepSeek</w:t>
            </w:r>
          </w:p>
        </w:tc>
      </w:tr>
      <w:tr w14:paraId="5096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5B83D30">
            <w:pPr>
              <w:keepNext/>
              <w:spacing w:after="0" w:line="240" w:lineRule="auto"/>
            </w:pPr>
            <w:r>
              <w:rPr>
                <w:rFonts w:ascii="Times New Roman" w:hAnsi="Times New Roman"/>
                <w:b/>
                <w:sz w:val="18"/>
              </w:rPr>
              <w:t>Question ID</w:t>
            </w:r>
          </w:p>
        </w:tc>
        <w:tc>
          <w:tcPr>
            <w:tcW w:w="5112" w:type="dxa"/>
            <w:vAlign w:val="center"/>
          </w:tcPr>
          <w:p w14:paraId="0F6F8CBA">
            <w:pPr>
              <w:keepNext/>
              <w:spacing w:after="0" w:line="240" w:lineRule="auto"/>
            </w:pPr>
            <w:r>
              <w:rPr>
                <w:rFonts w:ascii="Times New Roman" w:hAnsi="Times New Roman"/>
                <w:sz w:val="18"/>
              </w:rPr>
              <w:t>Q10</w:t>
            </w:r>
          </w:p>
        </w:tc>
      </w:tr>
      <w:tr w14:paraId="55F7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1A1F79F">
            <w:pPr>
              <w:keepNext/>
              <w:spacing w:after="0" w:line="240" w:lineRule="auto"/>
            </w:pPr>
            <w:r>
              <w:rPr>
                <w:rFonts w:ascii="Times New Roman" w:hAnsi="Times New Roman"/>
                <w:b/>
                <w:sz w:val="18"/>
              </w:rPr>
              <w:t>Model</w:t>
            </w:r>
          </w:p>
        </w:tc>
        <w:tc>
          <w:tcPr>
            <w:tcW w:w="5112" w:type="dxa"/>
            <w:vAlign w:val="center"/>
          </w:tcPr>
          <w:p w14:paraId="7FA8BA7F">
            <w:pPr>
              <w:keepNext/>
              <w:spacing w:after="0" w:line="240" w:lineRule="auto"/>
            </w:pPr>
            <w:r>
              <w:rPr>
                <w:rFonts w:ascii="Times New Roman" w:hAnsi="Times New Roman"/>
                <w:sz w:val="18"/>
              </w:rPr>
              <w:t>DeepSeek</w:t>
            </w:r>
          </w:p>
        </w:tc>
      </w:tr>
    </w:tbl>
    <w:p w14:paraId="582BA111">
      <w:pPr>
        <w:keepNext/>
        <w:widowControl/>
        <w:spacing w:after="30" w:line="252" w:lineRule="auto"/>
      </w:pPr>
      <w:r>
        <w:rPr>
          <w:rFonts w:ascii="Times New Roman" w:hAnsi="Times New Roman"/>
          <w:b/>
          <w:sz w:val="20"/>
        </w:rPr>
        <w:t>Answer text</w:t>
      </w:r>
    </w:p>
    <w:p w14:paraId="1B93DC03">
      <w:pPr>
        <w:widowControl/>
        <w:spacing w:after="30" w:line="252" w:lineRule="auto"/>
      </w:pPr>
      <w:r>
        <w:rPr>
          <w:rFonts w:ascii="Times New Roman" w:hAnsi="Times New Roman"/>
          <w:b w:val="0"/>
          <w:sz w:val="20"/>
        </w:rPr>
        <w:t>Yes, frozen shoulder (adhesive capsulitis) can absolutely make your arm feel weak, but the weakness is usually indirect - and true muscle weakness could point to another problem that needs attention. Here's a breakdown to help you understand what might be going on.</w:t>
      </w:r>
    </w:p>
    <w:p w14:paraId="6E4A10E5">
      <w:pPr>
        <w:widowControl/>
        <w:spacing w:after="30" w:line="252" w:lineRule="auto"/>
      </w:pPr>
      <w:r>
        <w:rPr>
          <w:rFonts w:ascii="Times New Roman" w:hAnsi="Times New Roman"/>
          <w:b w:val="0"/>
          <w:sz w:val="20"/>
        </w:rPr>
        <w:t>1. How frozen shoulder can cause a feeling of weakness</w:t>
      </w:r>
    </w:p>
    <w:p w14:paraId="63DE39D1">
      <w:pPr>
        <w:widowControl/>
        <w:spacing w:after="30" w:line="252" w:lineRule="auto"/>
      </w:pPr>
      <w:r>
        <w:rPr>
          <w:rFonts w:ascii="Times New Roman" w:hAnsi="Times New Roman"/>
          <w:b w:val="0"/>
          <w:sz w:val="20"/>
        </w:rPr>
        <w:t>With true frozen shoulder, the main issues are pain and a stiff, tight joint capsule. The "weakness" is usually secondary:</w:t>
      </w:r>
    </w:p>
    <w:p w14:paraId="18BD3ECE">
      <w:pPr>
        <w:widowControl/>
        <w:spacing w:after="30" w:line="252" w:lineRule="auto"/>
      </w:pPr>
      <w:r>
        <w:rPr>
          <w:rFonts w:ascii="Times New Roman" w:hAnsi="Times New Roman"/>
          <w:b w:val="0"/>
          <w:sz w:val="20"/>
        </w:rPr>
        <w:t>Pain inhibition: Your brain instinctively reduces muscle activation to avoid pain. This makes your arm feel weak, even though the muscles themselves are still capable of contracting fully.</w:t>
      </w:r>
    </w:p>
    <w:p w14:paraId="35C47D1B">
      <w:pPr>
        <w:widowControl/>
        <w:spacing w:after="30" w:line="252" w:lineRule="auto"/>
      </w:pPr>
      <w:r>
        <w:rPr>
          <w:rFonts w:ascii="Times New Roman" w:hAnsi="Times New Roman"/>
          <w:b w:val="0"/>
          <w:sz w:val="20"/>
        </w:rPr>
        <w:t>Mechanical restriction: The capsule is so tight that it physically blocks movement. When you try to lift your arm, it won't go far - not because the muscle is weak, but because the joint is locked. This can feel exactly like weakness.</w:t>
      </w:r>
    </w:p>
    <w:p w14:paraId="2896B022">
      <w:pPr>
        <w:widowControl/>
        <w:spacing w:after="30" w:line="252" w:lineRule="auto"/>
      </w:pPr>
      <w:r>
        <w:rPr>
          <w:rFonts w:ascii="Times New Roman" w:hAnsi="Times New Roman"/>
          <w:b w:val="0"/>
          <w:sz w:val="20"/>
        </w:rPr>
        <w:t>Disuse atrophy: Because movement hurts and is limited, you naturally use the arm less. Over weeks or months, the muscles can lose some bulk and strength. This is usually mild and reversible.</w:t>
      </w:r>
    </w:p>
    <w:p w14:paraId="77BB6F8F">
      <w:pPr>
        <w:widowControl/>
        <w:spacing w:after="30" w:line="252" w:lineRule="auto"/>
      </w:pPr>
      <w:r>
        <w:rPr>
          <w:rFonts w:ascii="Times New Roman" w:hAnsi="Times New Roman"/>
          <w:b w:val="0"/>
          <w:sz w:val="20"/>
        </w:rPr>
        <w:t>What this typically looks like: You struggle to lift your arm or reach behind your back, but if a therapist positions your arm in a pain-free range, you might still be able to push or pull with reasonable strength. The "weakness" is closely tied to how much pain you're in.</w:t>
      </w:r>
    </w:p>
    <w:p w14:paraId="499F9461">
      <w:pPr>
        <w:widowControl/>
        <w:spacing w:after="30" w:line="252" w:lineRule="auto"/>
      </w:pPr>
      <w:r>
        <w:rPr>
          <w:rFonts w:ascii="Times New Roman" w:hAnsi="Times New Roman"/>
          <w:b w:val="0"/>
          <w:sz w:val="20"/>
        </w:rPr>
        <w:t>2. When it could be something else</w:t>
      </w:r>
    </w:p>
    <w:p w14:paraId="460E4A1E">
      <w:pPr>
        <w:widowControl/>
        <w:spacing w:after="30" w:line="252" w:lineRule="auto"/>
      </w:pPr>
      <w:r>
        <w:rPr>
          <w:rFonts w:ascii="Times New Roman" w:hAnsi="Times New Roman"/>
          <w:b w:val="0"/>
          <w:sz w:val="20"/>
        </w:rPr>
        <w:t>If your arm feels genuinely weak - for example, you drop objects, can't hold a coffee cup, or can't initiate a movement at all even without much pain - then you should consider other causes. Common ones that either mimic frozen shoulder or coexist with it:</w:t>
      </w:r>
    </w:p>
    <w:p w14:paraId="0927AE29">
      <w:pPr>
        <w:widowControl/>
        <w:spacing w:after="30" w:line="252" w:lineRule="auto"/>
      </w:pPr>
      <w:r>
        <w:rPr>
          <w:rFonts w:ascii="Times New Roman" w:hAnsi="Times New Roman"/>
          <w:b w:val="0"/>
          <w:sz w:val="20"/>
        </w:rPr>
        <w:t>Rotator cuff tear: This is the most important one to rule out. A torn tendon (especially the supraspinatus) causes true weakness when lifting the arm away from the body. It can also cause pain and stiffness that look a lot like frozen shoulder. The key difference: with a cuff tear, passive range of motion (when someone else moves your arm) is often much better than active range, while in frozen shoulder both active and passive motion are severely limited.</w:t>
      </w:r>
    </w:p>
    <w:p w14:paraId="798D89F2">
      <w:pPr>
        <w:widowControl/>
        <w:spacing w:after="30" w:line="252" w:lineRule="auto"/>
      </w:pPr>
      <w:r>
        <w:rPr>
          <w:rFonts w:ascii="Times New Roman" w:hAnsi="Times New Roman"/>
          <w:b w:val="0"/>
          <w:sz w:val="20"/>
        </w:rPr>
        <w:t>Cervical radiculopathy: A pinched nerve in the neck (often C5-C6) can cause shoulder and arm pain, along with specific weakness - like difficulty raising the arm or bending the elbow. This weakness doesn't come from the shoulder joint itself, and you may also have numbness or tingling down the arm.</w:t>
      </w:r>
    </w:p>
    <w:p w14:paraId="5852840C">
      <w:pPr>
        <w:widowControl/>
        <w:spacing w:after="30" w:line="252" w:lineRule="auto"/>
      </w:pPr>
      <w:r>
        <w:rPr>
          <w:rFonts w:ascii="Times New Roman" w:hAnsi="Times New Roman"/>
          <w:b w:val="0"/>
          <w:sz w:val="20"/>
        </w:rPr>
        <w:t>Shoulder impingement or bursitis: These cause pain and can make you reflexively stop using the arm, leading to a feeling of weakness, though it's mostly pain-driven. True weakness is less common here unless it progresses to a significant tear.</w:t>
      </w:r>
    </w:p>
    <w:p w14:paraId="01755CC9">
      <w:pPr>
        <w:widowControl/>
        <w:spacing w:after="30" w:line="252" w:lineRule="auto"/>
      </w:pPr>
      <w:r>
        <w:rPr>
          <w:rFonts w:ascii="Times New Roman" w:hAnsi="Times New Roman"/>
          <w:b w:val="0"/>
          <w:sz w:val="20"/>
        </w:rPr>
        <w:t>Parsonage-Turner syndrome (brachial neuritis): Rare but noteworthy - it often starts with sudden, severe shoulder pain that improves, followed by profound weakness and muscle wasting as the pain fades. This affects the nerves, not the joint.</w:t>
      </w:r>
    </w:p>
    <w:p w14:paraId="5506AB65">
      <w:pPr>
        <w:widowControl/>
        <w:spacing w:after="30" w:line="252" w:lineRule="auto"/>
      </w:pPr>
      <w:r>
        <w:rPr>
          <w:rFonts w:ascii="Times New Roman" w:hAnsi="Times New Roman"/>
          <w:b w:val="0"/>
          <w:sz w:val="20"/>
        </w:rPr>
        <w:t>Suprascapular nerve entrapment: Another less common nerve problem causing deep shoulder pain and weakness in external rotation or abduction.</w:t>
      </w:r>
    </w:p>
    <w:p w14:paraId="17DED479">
      <w:pPr>
        <w:widowControl/>
        <w:spacing w:after="30" w:line="252" w:lineRule="auto"/>
      </w:pPr>
      <w:r>
        <w:rPr>
          <w:rFonts w:ascii="Times New Roman" w:hAnsi="Times New Roman"/>
          <w:b w:val="0"/>
          <w:sz w:val="20"/>
        </w:rPr>
        <w:t>3. How to tell the difference (and what to do)</w:t>
      </w:r>
    </w:p>
    <w:p w14:paraId="60F3412B">
      <w:pPr>
        <w:widowControl/>
        <w:spacing w:after="30" w:line="252" w:lineRule="auto"/>
      </w:pPr>
      <w:r>
        <w:rPr>
          <w:rFonts w:ascii="Times New Roman" w:hAnsi="Times New Roman"/>
          <w:b w:val="0"/>
          <w:sz w:val="20"/>
        </w:rPr>
        <w:t>Pay attention to these clues:</w:t>
      </w:r>
    </w:p>
    <w:p w14:paraId="72366F55">
      <w:pPr>
        <w:widowControl/>
        <w:spacing w:after="30" w:line="252" w:lineRule="auto"/>
      </w:pPr>
      <w:r>
        <w:rPr>
          <w:rFonts w:ascii="Times New Roman" w:hAnsi="Times New Roman"/>
          <w:b w:val="0"/>
          <w:sz w:val="20"/>
        </w:rPr>
        <w:t>Does the weakness happen only when pain is present? to Likely frozen shoulder or pain inhibition.</w:t>
      </w:r>
    </w:p>
    <w:p w14:paraId="799ADFA2">
      <w:pPr>
        <w:widowControl/>
        <w:spacing w:after="30" w:line="252" w:lineRule="auto"/>
      </w:pPr>
      <w:r>
        <w:rPr>
          <w:rFonts w:ascii="Times New Roman" w:hAnsi="Times New Roman"/>
          <w:b w:val="0"/>
          <w:sz w:val="20"/>
        </w:rPr>
        <w:t>Does the arm feel just as weak even when pain is mild, or do you notice shrinking of muscles (atrophy)? to This raises concern for a rotator cuff tear or a nerve issue.</w:t>
      </w:r>
    </w:p>
    <w:p w14:paraId="2E4D16CD">
      <w:pPr>
        <w:widowControl/>
        <w:spacing w:after="30" w:line="252" w:lineRule="auto"/>
      </w:pPr>
      <w:r>
        <w:rPr>
          <w:rFonts w:ascii="Times New Roman" w:hAnsi="Times New Roman"/>
          <w:b w:val="0"/>
          <w:sz w:val="20"/>
        </w:rPr>
        <w:t>Can someone else lift your arm higher than you can lift it yourself? to If yes, the problem may be a tendon tear or nerve deficit, not just joint stiffness.</w:t>
      </w:r>
    </w:p>
    <w:p w14:paraId="252F36C4">
      <w:pPr>
        <w:widowControl/>
        <w:spacing w:after="30" w:line="252" w:lineRule="auto"/>
      </w:pPr>
      <w:r>
        <w:rPr>
          <w:rFonts w:ascii="Times New Roman" w:hAnsi="Times New Roman"/>
          <w:b w:val="0"/>
          <w:sz w:val="20"/>
        </w:rPr>
        <w:t>What you should do:</w:t>
      </w:r>
    </w:p>
    <w:p w14:paraId="7E90E3B7">
      <w:pPr>
        <w:widowControl/>
        <w:spacing w:after="30" w:line="252" w:lineRule="auto"/>
      </w:pPr>
      <w:r>
        <w:rPr>
          <w:rFonts w:ascii="Times New Roman" w:hAnsi="Times New Roman"/>
          <w:b w:val="0"/>
          <w:sz w:val="20"/>
        </w:rPr>
        <w:t>Because frozen shoulder is a clinical diagnosis, and both rotator cuff tears and cervical spine problems are common in the same age group, it's wise to see a healthcare provider (orthopedist, physiatrist, or a skilled physical therapist). They will test your active and passive range of motion, muscle strength, and may order imaging like an ultrasound or MRI if they suspect a tear, or nerve studies if they suspect a neck/nerve origin.</w:t>
      </w:r>
    </w:p>
    <w:p w14:paraId="5F424B00">
      <w:pPr>
        <w:widowControl/>
        <w:spacing w:after="30" w:line="252" w:lineRule="auto"/>
      </w:pPr>
      <w:r>
        <w:rPr>
          <w:rFonts w:ascii="Times New Roman" w:hAnsi="Times New Roman"/>
          <w:b w:val="0"/>
          <w:sz w:val="20"/>
        </w:rPr>
        <w:t>In the meantime, avoid heavy lifting or activities that cause sharp pain, and don't force the arm into positions that make you wince. Gentle pendulum exercises or movements within a relatively pain-free range can help maintain some mobility, but a tailored program is best.</w:t>
      </w:r>
    </w:p>
    <w:p w14:paraId="5074C483">
      <w:pPr>
        <w:widowControl/>
        <w:spacing w:after="30" w:line="252" w:lineRule="auto"/>
      </w:pPr>
      <w:r>
        <w:rPr>
          <w:rFonts w:ascii="Times New Roman" w:hAnsi="Times New Roman"/>
          <w:b w:val="0"/>
          <w:sz w:val="20"/>
        </w:rPr>
        <w:t>Bottom line: Yes, frozen shoulder can make your arm feel weak, mostly because of pain and stiffness. But if the weakness is prominent, seems out of proportion to the pain, or involves specific movements like reaching out or lifting your arm away from your body, other conditions (especially rotator cuff tears) need to be ruled out. Getting an accurate exam is the key to the right treatment.</w:t>
      </w:r>
    </w:p>
    <w:p w14:paraId="6E88F9C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E1D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65F6B69">
            <w:pPr>
              <w:keepNext/>
              <w:spacing w:after="0" w:line="240" w:lineRule="auto"/>
            </w:pPr>
            <w:r>
              <w:rPr>
                <w:rFonts w:ascii="Times New Roman" w:hAnsi="Times New Roman"/>
                <w:b/>
                <w:sz w:val="18"/>
              </w:rPr>
              <w:t>Record ID</w:t>
            </w:r>
          </w:p>
        </w:tc>
        <w:tc>
          <w:tcPr>
            <w:tcW w:w="5112" w:type="dxa"/>
            <w:vAlign w:val="center"/>
          </w:tcPr>
          <w:p w14:paraId="04C8E203">
            <w:pPr>
              <w:keepNext/>
              <w:spacing w:after="0" w:line="240" w:lineRule="auto"/>
            </w:pPr>
            <w:r>
              <w:rPr>
                <w:rFonts w:ascii="Times New Roman" w:hAnsi="Times New Roman"/>
                <w:sz w:val="18"/>
              </w:rPr>
              <w:t>Q10-Doubao</w:t>
            </w:r>
          </w:p>
        </w:tc>
      </w:tr>
      <w:tr w14:paraId="3308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941E58">
            <w:pPr>
              <w:keepNext/>
              <w:spacing w:after="0" w:line="240" w:lineRule="auto"/>
            </w:pPr>
            <w:r>
              <w:rPr>
                <w:rFonts w:ascii="Times New Roman" w:hAnsi="Times New Roman"/>
                <w:b/>
                <w:sz w:val="18"/>
              </w:rPr>
              <w:t>Question ID</w:t>
            </w:r>
          </w:p>
        </w:tc>
        <w:tc>
          <w:tcPr>
            <w:tcW w:w="5112" w:type="dxa"/>
            <w:vAlign w:val="center"/>
          </w:tcPr>
          <w:p w14:paraId="7C9D0C6C">
            <w:pPr>
              <w:keepNext/>
              <w:spacing w:after="0" w:line="240" w:lineRule="auto"/>
            </w:pPr>
            <w:r>
              <w:rPr>
                <w:rFonts w:ascii="Times New Roman" w:hAnsi="Times New Roman"/>
                <w:sz w:val="18"/>
              </w:rPr>
              <w:t>Q10</w:t>
            </w:r>
          </w:p>
        </w:tc>
      </w:tr>
      <w:tr w14:paraId="5F26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7ADDCF3">
            <w:pPr>
              <w:keepNext/>
              <w:spacing w:after="0" w:line="240" w:lineRule="auto"/>
            </w:pPr>
            <w:r>
              <w:rPr>
                <w:rFonts w:ascii="Times New Roman" w:hAnsi="Times New Roman"/>
                <w:b/>
                <w:sz w:val="18"/>
              </w:rPr>
              <w:t>Model</w:t>
            </w:r>
          </w:p>
        </w:tc>
        <w:tc>
          <w:tcPr>
            <w:tcW w:w="5112" w:type="dxa"/>
            <w:vAlign w:val="center"/>
          </w:tcPr>
          <w:p w14:paraId="4FF42745">
            <w:pPr>
              <w:keepNext/>
              <w:spacing w:after="0" w:line="240" w:lineRule="auto"/>
            </w:pPr>
            <w:r>
              <w:rPr>
                <w:rFonts w:ascii="Times New Roman" w:hAnsi="Times New Roman"/>
                <w:sz w:val="18"/>
              </w:rPr>
              <w:t>Doubao</w:t>
            </w:r>
          </w:p>
        </w:tc>
      </w:tr>
    </w:tbl>
    <w:p w14:paraId="7685AA55">
      <w:pPr>
        <w:keepNext/>
        <w:widowControl/>
        <w:spacing w:after="30" w:line="252" w:lineRule="auto"/>
      </w:pPr>
      <w:r>
        <w:rPr>
          <w:rFonts w:ascii="Times New Roman" w:hAnsi="Times New Roman"/>
          <w:b/>
          <w:sz w:val="20"/>
        </w:rPr>
        <w:t>Answer text</w:t>
      </w:r>
    </w:p>
    <w:p w14:paraId="3AA718DF">
      <w:pPr>
        <w:widowControl/>
        <w:spacing w:after="30" w:line="252" w:lineRule="auto"/>
      </w:pPr>
      <w:r>
        <w:rPr>
          <w:rFonts w:ascii="Times New Roman" w:hAnsi="Times New Roman"/>
          <w:b w:val="0"/>
          <w:sz w:val="20"/>
        </w:rPr>
        <w:t>1. Will frozen shoulder (adhesive capsulitis) cause arm weakness?</w:t>
      </w:r>
    </w:p>
    <w:p w14:paraId="0AD799A3">
      <w:pPr>
        <w:widowControl/>
        <w:spacing w:after="30" w:line="252" w:lineRule="auto"/>
      </w:pPr>
      <w:r>
        <w:rPr>
          <w:rFonts w:ascii="Times New Roman" w:hAnsi="Times New Roman"/>
          <w:b w:val="0"/>
          <w:sz w:val="20"/>
        </w:rPr>
        <w:t>Mild, indirect weakness is possible, but not true nerve/muscle weakness</w:t>
      </w:r>
    </w:p>
    <w:p w14:paraId="5D99A884">
      <w:pPr>
        <w:widowControl/>
        <w:spacing w:after="30" w:line="252" w:lineRule="auto"/>
      </w:pPr>
      <w:r>
        <w:rPr>
          <w:rFonts w:ascii="Times New Roman" w:hAnsi="Times New Roman"/>
          <w:b w:val="0"/>
          <w:sz w:val="20"/>
        </w:rPr>
        <w:t>Frozen shoulder mainly damages the shoulder joint capsule, causing severe pain and limited range of motion.</w:t>
      </w:r>
    </w:p>
    <w:p w14:paraId="43BC61BA">
      <w:pPr>
        <w:widowControl/>
        <w:spacing w:after="30" w:line="252" w:lineRule="auto"/>
      </w:pPr>
      <w:r>
        <w:rPr>
          <w:rFonts w:ascii="Times New Roman" w:hAnsi="Times New Roman"/>
          <w:b w:val="0"/>
          <w:sz w:val="20"/>
        </w:rPr>
        <w:t>Pain inhibition weakness: Severe shoulder pain makes you unconsciously avoid using the arm; muscles underuse will lead to disuse atrophy, manifesting as subjective weakness, reduced grip strength, and difficulty lifting arms.</w:t>
      </w:r>
    </w:p>
    <w:p w14:paraId="3DB2FF8A">
      <w:pPr>
        <w:widowControl/>
        <w:spacing w:after="30" w:line="252" w:lineRule="auto"/>
      </w:pPr>
      <w:r>
        <w:rPr>
          <w:rFonts w:ascii="Times New Roman" w:hAnsi="Times New Roman"/>
          <w:b w:val="0"/>
          <w:sz w:val="20"/>
        </w:rPr>
        <w:t>This is functional weakness from pain, not primary muscle or nerve damage.</w:t>
      </w:r>
    </w:p>
    <w:p w14:paraId="49A9B096">
      <w:pPr>
        <w:widowControl/>
        <w:spacing w:after="30" w:line="252" w:lineRule="auto"/>
      </w:pPr>
      <w:r>
        <w:rPr>
          <w:rFonts w:ascii="Times New Roman" w:hAnsi="Times New Roman"/>
          <w:b w:val="0"/>
          <w:sz w:val="20"/>
        </w:rPr>
        <w:t>Key feature: If pain eases after rest or painkillers, arm strength will obviously recover.</w:t>
      </w:r>
    </w:p>
    <w:p w14:paraId="3451C5F1">
      <w:pPr>
        <w:widowControl/>
        <w:spacing w:after="30" w:line="252" w:lineRule="auto"/>
      </w:pPr>
      <w:r>
        <w:rPr>
          <w:rFonts w:ascii="Times New Roman" w:hAnsi="Times New Roman"/>
          <w:b w:val="0"/>
          <w:sz w:val="20"/>
        </w:rPr>
        <w:t>Typical signs of frozen shoulder-related weakness</w:t>
      </w:r>
    </w:p>
    <w:p w14:paraId="4B106B32">
      <w:pPr>
        <w:widowControl/>
        <w:spacing w:after="30" w:line="252" w:lineRule="auto"/>
      </w:pPr>
      <w:r>
        <w:rPr>
          <w:rFonts w:ascii="Times New Roman" w:hAnsi="Times New Roman"/>
          <w:b w:val="0"/>
          <w:sz w:val="20"/>
        </w:rPr>
        <w:t>Weakness only occurs when moving the shoulder (lifting, reaching backward, external rotation)</w:t>
      </w:r>
    </w:p>
    <w:p w14:paraId="438654DB">
      <w:pPr>
        <w:widowControl/>
        <w:spacing w:after="30" w:line="252" w:lineRule="auto"/>
      </w:pPr>
      <w:r>
        <w:rPr>
          <w:rFonts w:ascii="Times New Roman" w:hAnsi="Times New Roman"/>
          <w:b w:val="0"/>
          <w:sz w:val="20"/>
        </w:rPr>
        <w:t>No numbness, tingling or radiating pain down the arm/fingers</w:t>
      </w:r>
    </w:p>
    <w:p w14:paraId="7A771D8B">
      <w:pPr>
        <w:widowControl/>
        <w:spacing w:after="30" w:line="252" w:lineRule="auto"/>
      </w:pPr>
      <w:r>
        <w:rPr>
          <w:rFonts w:ascii="Times New Roman" w:hAnsi="Times New Roman"/>
          <w:b w:val="0"/>
          <w:sz w:val="20"/>
        </w:rPr>
        <w:t>No obvious muscle wasting in the forearm/hand</w:t>
      </w:r>
    </w:p>
    <w:p w14:paraId="0803412F">
      <w:pPr>
        <w:widowControl/>
        <w:spacing w:after="30" w:line="252" w:lineRule="auto"/>
      </w:pPr>
      <w:r>
        <w:rPr>
          <w:rFonts w:ascii="Times New Roman" w:hAnsi="Times New Roman"/>
          <w:b w:val="0"/>
          <w:sz w:val="20"/>
        </w:rPr>
        <w:t>2. Other serious conditions that cause true arm weakness (must rule out first) These cause genuine neuromuscular weakness, far more dangerous than simple frozen shoulder:</w:t>
      </w:r>
    </w:p>
    <w:p w14:paraId="4A24728B">
      <w:pPr>
        <w:widowControl/>
        <w:spacing w:after="30" w:line="252" w:lineRule="auto"/>
      </w:pPr>
      <w:r>
        <w:rPr>
          <w:rFonts w:ascii="Times New Roman" w:hAnsi="Times New Roman"/>
          <w:b w:val="0"/>
          <w:sz w:val="20"/>
        </w:rPr>
        <w:t>1. Cervical radiculopathy (cervical disc herniation) Compressed cervical nerve root leads to persistent arm weakness, numbness, tingling radiating from neck to fingers; grip strength drops noticeably.</w:t>
      </w:r>
    </w:p>
    <w:p w14:paraId="7408578B">
      <w:pPr>
        <w:widowControl/>
        <w:spacing w:after="30" w:line="252" w:lineRule="auto"/>
      </w:pPr>
      <w:r>
        <w:rPr>
          <w:rFonts w:ascii="Times New Roman" w:hAnsi="Times New Roman"/>
          <w:b w:val="0"/>
          <w:sz w:val="20"/>
        </w:rPr>
        <w:t>2. Rotator cuff tear (supraspinatus/infraspinatus tear) Very easy to confuse with frozen shoulder. Large rotator cuff tears cause real muscle weakness: cannot lift the arm sideways, obvious muscle shrinkage on the shoulder top.</w:t>
      </w:r>
    </w:p>
    <w:p w14:paraId="2F2D9E1C">
      <w:pPr>
        <w:widowControl/>
        <w:spacing w:after="30" w:line="252" w:lineRule="auto"/>
      </w:pPr>
      <w:r>
        <w:rPr>
          <w:rFonts w:ascii="Times New Roman" w:hAnsi="Times New Roman"/>
          <w:b w:val="0"/>
          <w:sz w:val="20"/>
        </w:rPr>
        <w:t>3. Thoracic outlet syndrome Nerve/vessel compression under the collarbone: arm weakness, hand numbness, cold fingers, worsens when raising arms.</w:t>
      </w:r>
    </w:p>
    <w:p w14:paraId="397642C3">
      <w:pPr>
        <w:widowControl/>
        <w:spacing w:after="30" w:line="252" w:lineRule="auto"/>
      </w:pPr>
      <w:r>
        <w:rPr>
          <w:rFonts w:ascii="Times New Roman" w:hAnsi="Times New Roman"/>
          <w:b w:val="0"/>
          <w:sz w:val="20"/>
        </w:rPr>
        <w:t>4. Neurological disorders Stroke, peripheral neuropathy, brachial plexus injury: unilateral sudden weakness, possible speech/balance dysfunction.</w:t>
      </w:r>
    </w:p>
    <w:p w14:paraId="64F2481C">
      <w:pPr>
        <w:widowControl/>
        <w:spacing w:after="30" w:line="252" w:lineRule="auto"/>
      </w:pPr>
      <w:r>
        <w:rPr>
          <w:rFonts w:ascii="Times New Roman" w:hAnsi="Times New Roman"/>
          <w:b w:val="0"/>
          <w:sz w:val="20"/>
        </w:rPr>
        <w:t>5. Muscle strain, tendon injury or shoulder impingement syndrome</w:t>
      </w:r>
    </w:p>
    <w:p w14:paraId="1ADA3C05">
      <w:pPr>
        <w:widowControl/>
        <w:spacing w:after="30" w:line="252" w:lineRule="auto"/>
      </w:pPr>
      <w:r>
        <w:rPr>
          <w:rFonts w:ascii="Times New Roman" w:hAnsi="Times New Roman"/>
          <w:b w:val="0"/>
          <w:sz w:val="20"/>
        </w:rPr>
        <w:t>3. Simple clinical differentiation tips | Symptom | Mostly Frozen Shoulder | Suspect Other Diseases (nerve/tendon damage) | |--------|------------------------|----------------------------------------------| | Weakness trigger | Only when shoulder moves, severe pain first | Weakness exists even without pain | | Numbness/tingling | None | Frequent in arm, wrist, fingers | | Muscle shrinkage | Rare, only long-term disuse | Obvious shoulder/forearm muscle atrophy | | Night symptoms | Severe shoulder pain waking you up | Numb/weak hand when sleeping on the side | | Arm lifting test | Can lift with assistance (severe pain) | Cannot lift even with help |</w:t>
      </w:r>
    </w:p>
    <w:p w14:paraId="32EBECAF">
      <w:pPr>
        <w:widowControl/>
        <w:spacing w:after="30" w:line="252" w:lineRule="auto"/>
      </w:pPr>
      <w:r>
        <w:rPr>
          <w:rFonts w:ascii="Times New Roman" w:hAnsi="Times New Roman"/>
          <w:b w:val="0"/>
          <w:sz w:val="20"/>
        </w:rPr>
        <w:t>Clinical Advice If you have obvious persistent arm weakness, numb fingers, inability to lift your arm independently, or muscle shrinkage, do not attribute it solely to frozen shoulder. You need cervical spine + shoulder imaging (X-ray/MRI) to rule out cervical nerve compression and rotator cuff tears.</w:t>
      </w:r>
    </w:p>
    <w:p w14:paraId="4C6A321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F48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62086F9D">
            <w:pPr>
              <w:keepNext/>
              <w:spacing w:after="0" w:line="240" w:lineRule="auto"/>
            </w:pPr>
            <w:r>
              <w:rPr>
                <w:rFonts w:ascii="Times New Roman" w:hAnsi="Times New Roman"/>
                <w:b/>
                <w:sz w:val="18"/>
              </w:rPr>
              <w:t>Record ID</w:t>
            </w:r>
          </w:p>
        </w:tc>
        <w:tc>
          <w:tcPr>
            <w:tcW w:w="5112" w:type="dxa"/>
            <w:vAlign w:val="center"/>
          </w:tcPr>
          <w:p w14:paraId="1D736B56">
            <w:pPr>
              <w:keepNext/>
              <w:spacing w:after="0" w:line="240" w:lineRule="auto"/>
            </w:pPr>
            <w:r>
              <w:rPr>
                <w:rFonts w:ascii="Times New Roman" w:hAnsi="Times New Roman"/>
                <w:sz w:val="18"/>
              </w:rPr>
              <w:t>Q10-Gemini</w:t>
            </w:r>
          </w:p>
        </w:tc>
      </w:tr>
      <w:tr w14:paraId="5595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3FC596A">
            <w:pPr>
              <w:keepNext/>
              <w:spacing w:after="0" w:line="240" w:lineRule="auto"/>
            </w:pPr>
            <w:r>
              <w:rPr>
                <w:rFonts w:ascii="Times New Roman" w:hAnsi="Times New Roman"/>
                <w:b/>
                <w:sz w:val="18"/>
              </w:rPr>
              <w:t>Question ID</w:t>
            </w:r>
          </w:p>
        </w:tc>
        <w:tc>
          <w:tcPr>
            <w:tcW w:w="5112" w:type="dxa"/>
            <w:vAlign w:val="center"/>
          </w:tcPr>
          <w:p w14:paraId="26CB3EBC">
            <w:pPr>
              <w:keepNext/>
              <w:spacing w:after="0" w:line="240" w:lineRule="auto"/>
            </w:pPr>
            <w:r>
              <w:rPr>
                <w:rFonts w:ascii="Times New Roman" w:hAnsi="Times New Roman"/>
                <w:sz w:val="18"/>
              </w:rPr>
              <w:t>Q10</w:t>
            </w:r>
          </w:p>
        </w:tc>
      </w:tr>
      <w:tr w14:paraId="7282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8956FAF">
            <w:pPr>
              <w:keepNext/>
              <w:spacing w:after="0" w:line="240" w:lineRule="auto"/>
            </w:pPr>
            <w:r>
              <w:rPr>
                <w:rFonts w:ascii="Times New Roman" w:hAnsi="Times New Roman"/>
                <w:b/>
                <w:sz w:val="18"/>
              </w:rPr>
              <w:t>Model</w:t>
            </w:r>
          </w:p>
        </w:tc>
        <w:tc>
          <w:tcPr>
            <w:tcW w:w="5112" w:type="dxa"/>
            <w:vAlign w:val="center"/>
          </w:tcPr>
          <w:p w14:paraId="284ABE40">
            <w:pPr>
              <w:keepNext/>
              <w:spacing w:after="0" w:line="240" w:lineRule="auto"/>
            </w:pPr>
            <w:r>
              <w:rPr>
                <w:rFonts w:ascii="Times New Roman" w:hAnsi="Times New Roman"/>
                <w:sz w:val="18"/>
              </w:rPr>
              <w:t>Gemini</w:t>
            </w:r>
          </w:p>
        </w:tc>
      </w:tr>
    </w:tbl>
    <w:p w14:paraId="188D0304">
      <w:pPr>
        <w:keepNext/>
        <w:widowControl/>
        <w:spacing w:after="30" w:line="252" w:lineRule="auto"/>
      </w:pPr>
      <w:r>
        <w:rPr>
          <w:rFonts w:ascii="Times New Roman" w:hAnsi="Times New Roman"/>
          <w:b/>
          <w:sz w:val="20"/>
        </w:rPr>
        <w:t>Answer text</w:t>
      </w:r>
    </w:p>
    <w:p w14:paraId="01AF5A5B">
      <w:pPr>
        <w:widowControl/>
        <w:spacing w:after="30" w:line="252" w:lineRule="auto"/>
      </w:pPr>
      <w:r>
        <w:rPr>
          <w:rFonts w:ascii="Times New Roman" w:hAnsi="Times New Roman"/>
          <w:b w:val="0"/>
          <w:sz w:val="20"/>
        </w:rPr>
        <w:t>Dealing with arm weakness alongside shoulder trouble can be frustrating and alarming. The short answer is: yes, frozen shoulder can cause your arm to feel weak, but it is usually a "pseudo-weakness" caused by pain and disuse rather than a true loss of muscle power. Because true weakness can point to other conditions, it is important to understand the difference and look at what else might be going on. How Frozen Shoulder Simulates Weakness Frozen shoulder (adhesive capsulitis) primarily causes severe stiffness and pain due to the inflammation and tightening of the joint capsule. When you try to use your arm, your body might experience two types of non-structural weakness: Pain Inhibition: When a movement hurts, your brain automatically limits how hard your muscles contract to protect the joint. It feels like weakness, but it is actually a protective reflex. Disuse Atrophy: Because moving the shoulder hurts, you naturally stop using the arm as much. Over time, the muscles around the shoulder and arm can weaken simply from lack of use. What Else Could Be Wrong? If the weakness is structural-meaning the muscle physically cannot generate force even if you try to push through the pain-something else might be accompanying or causing your shoulder issues.</w:t>
      </w:r>
    </w:p>
    <w:p w14:paraId="03A4BF7D">
      <w:pPr>
        <w:widowControl/>
        <w:spacing w:after="30" w:line="252" w:lineRule="auto"/>
      </w:pPr>
      <w:r>
        <w:rPr>
          <w:rFonts w:ascii="Times New Roman" w:hAnsi="Times New Roman"/>
          <w:b w:val="0"/>
          <w:sz w:val="20"/>
        </w:rPr>
        <w:t>Condition Core Symptoms Why it Causes Weakness Rotator Cuff Tear Pain when lifting the arm, clicking, pain at night. A physical tear in the tendons means the muscle can no longer mechanically pull the bone effectively. Cervical Radiculopathy Shooting pain, numbness, or tingling traveling down the arm. A pinched nerve in your neck disrupts the electrical signals traveling from your brain to your arm muscles. Shoulder Impingement Sharp pain when reaching overhead or behind your back. Swollen tendons get squeezed inside the joint, leading to severe pain inhibition when lifting items.</w:t>
      </w:r>
    </w:p>
    <w:p w14:paraId="483F59E0">
      <w:pPr>
        <w:widowControl/>
        <w:spacing w:after="30" w:line="252" w:lineRule="auto"/>
      </w:pPr>
      <w:r>
        <w:rPr>
          <w:rFonts w:ascii="Times New Roman" w:hAnsi="Times New Roman"/>
          <w:b w:val="0"/>
          <w:sz w:val="20"/>
        </w:rPr>
        <w:t>Red Flag Warning: If your arm weakness appeared suddenly, is accompanied by a droop on one side of your face, difficulty speaking, confusion, or severe neck/chest pain, seek emergency medical care immediately, as these can be signs of a neurological event like a stroke. What You Should Do Next If the weakness is gradual and tied to your shoulder pain, it is highly recommended to schedule an appointment with a physical therapist or an orthopedic physician. They can perform simple, resistance-based tests to isolate your muscles and determine if your weakness is coming from joint stiffness, a nerve issue, or a tendon tear. To help me narrow down what might be happening, is the weakness preventing you from lifting your arm at all, or does it feel more like a lack of grip strength and a heavy feeling throughout the entire arm?</w:t>
      </w:r>
    </w:p>
    <w:p w14:paraId="6E577B55">
      <w:pPr>
        <w:spacing w:after="20"/>
      </w:pPr>
    </w:p>
    <w:p w14:paraId="76B9C62D">
      <w:pPr>
        <w:pStyle w:val="3"/>
        <w:keepNext/>
      </w:pPr>
      <w:r>
        <w:t>Q11. Who is more likely to develop frozen shoulder? Do age and sex matter?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EBB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A62C6CB">
            <w:pPr>
              <w:keepNext/>
              <w:spacing w:after="0" w:line="240" w:lineRule="auto"/>
            </w:pPr>
            <w:r>
              <w:rPr>
                <w:rFonts w:ascii="Times New Roman" w:hAnsi="Times New Roman"/>
                <w:b/>
                <w:sz w:val="18"/>
              </w:rPr>
              <w:t>Record ID</w:t>
            </w:r>
          </w:p>
        </w:tc>
        <w:tc>
          <w:tcPr>
            <w:tcW w:w="5112" w:type="dxa"/>
            <w:vAlign w:val="center"/>
          </w:tcPr>
          <w:p w14:paraId="72AF1FCC">
            <w:pPr>
              <w:keepNext/>
              <w:spacing w:after="0" w:line="240" w:lineRule="auto"/>
            </w:pPr>
            <w:r>
              <w:rPr>
                <w:rFonts w:ascii="Times New Roman" w:hAnsi="Times New Roman"/>
                <w:sz w:val="18"/>
              </w:rPr>
              <w:t>Q11-ChatGPT</w:t>
            </w:r>
          </w:p>
        </w:tc>
      </w:tr>
      <w:tr w14:paraId="4687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FBCA74E">
            <w:pPr>
              <w:keepNext/>
              <w:spacing w:after="0" w:line="240" w:lineRule="auto"/>
            </w:pPr>
            <w:r>
              <w:rPr>
                <w:rFonts w:ascii="Times New Roman" w:hAnsi="Times New Roman"/>
                <w:b/>
                <w:sz w:val="18"/>
              </w:rPr>
              <w:t>Question ID</w:t>
            </w:r>
          </w:p>
        </w:tc>
        <w:tc>
          <w:tcPr>
            <w:tcW w:w="5112" w:type="dxa"/>
            <w:vAlign w:val="center"/>
          </w:tcPr>
          <w:p w14:paraId="409CCFB5">
            <w:pPr>
              <w:keepNext/>
              <w:spacing w:after="0" w:line="240" w:lineRule="auto"/>
            </w:pPr>
            <w:r>
              <w:rPr>
                <w:rFonts w:ascii="Times New Roman" w:hAnsi="Times New Roman"/>
                <w:sz w:val="18"/>
              </w:rPr>
              <w:t>Q11</w:t>
            </w:r>
          </w:p>
        </w:tc>
      </w:tr>
      <w:tr w14:paraId="249F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C76A4E">
            <w:pPr>
              <w:keepNext/>
              <w:spacing w:after="0" w:line="240" w:lineRule="auto"/>
            </w:pPr>
            <w:r>
              <w:rPr>
                <w:rFonts w:ascii="Times New Roman" w:hAnsi="Times New Roman"/>
                <w:b/>
                <w:sz w:val="18"/>
              </w:rPr>
              <w:t>Model</w:t>
            </w:r>
          </w:p>
        </w:tc>
        <w:tc>
          <w:tcPr>
            <w:tcW w:w="5112" w:type="dxa"/>
            <w:vAlign w:val="center"/>
          </w:tcPr>
          <w:p w14:paraId="40B31C4D">
            <w:pPr>
              <w:keepNext/>
              <w:spacing w:after="0" w:line="240" w:lineRule="auto"/>
            </w:pPr>
            <w:r>
              <w:rPr>
                <w:rFonts w:ascii="Times New Roman" w:hAnsi="Times New Roman"/>
                <w:sz w:val="18"/>
              </w:rPr>
              <w:t>ChatGPT</w:t>
            </w:r>
          </w:p>
        </w:tc>
      </w:tr>
    </w:tbl>
    <w:p w14:paraId="33ACB170">
      <w:pPr>
        <w:keepNext/>
        <w:widowControl/>
        <w:spacing w:after="30" w:line="252" w:lineRule="auto"/>
      </w:pPr>
      <w:r>
        <w:rPr>
          <w:rFonts w:ascii="Times New Roman" w:hAnsi="Times New Roman"/>
          <w:b/>
          <w:sz w:val="20"/>
        </w:rPr>
        <w:t>Answer text</w:t>
      </w:r>
    </w:p>
    <w:p w14:paraId="023F0B59">
      <w:pPr>
        <w:widowControl/>
        <w:spacing w:after="30" w:line="252" w:lineRule="auto"/>
      </w:pPr>
      <w:r>
        <w:rPr>
          <w:rFonts w:ascii="Times New Roman" w:hAnsi="Times New Roman"/>
          <w:b w:val="0"/>
          <w:sz w:val="20"/>
        </w:rPr>
        <w:t>Age and sex both matter. Frozen shoulder (adhesive capsulitis) is most common: Between ages 40 and 60; it is relatively uncommon in younger adults. In women more often than men. (Ortho Info) Risk is also higher in people with: Diabetes Underactive or overactive thyroid diseaseA shoulder kept immobile for a prolonged period, such as after an injury or surgery Previous shoulder injury or surgery; some cardiovascular and neurologic conditions may also contribute. (Ortho Info) So, a woman in her 40s-60s-especially one with diabetes, thyroid disease, or recent shoulder immobilization-is in a higher-risk group. However, frozen shoulder can occur in anyone, sometimes without an identifiable cause. (Ortho Info)</w:t>
      </w:r>
    </w:p>
    <w:p w14:paraId="3C00F98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112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684ADD">
            <w:pPr>
              <w:keepNext/>
              <w:spacing w:after="0" w:line="240" w:lineRule="auto"/>
            </w:pPr>
            <w:r>
              <w:rPr>
                <w:rFonts w:ascii="Times New Roman" w:hAnsi="Times New Roman"/>
                <w:b/>
                <w:sz w:val="18"/>
              </w:rPr>
              <w:t>Record ID</w:t>
            </w:r>
          </w:p>
        </w:tc>
        <w:tc>
          <w:tcPr>
            <w:tcW w:w="5112" w:type="dxa"/>
            <w:vAlign w:val="center"/>
          </w:tcPr>
          <w:p w14:paraId="7F9711A4">
            <w:pPr>
              <w:keepNext/>
              <w:spacing w:after="0" w:line="240" w:lineRule="auto"/>
            </w:pPr>
            <w:r>
              <w:rPr>
                <w:rFonts w:ascii="Times New Roman" w:hAnsi="Times New Roman"/>
                <w:sz w:val="18"/>
              </w:rPr>
              <w:t>Q11-DeepSeek</w:t>
            </w:r>
          </w:p>
        </w:tc>
      </w:tr>
      <w:tr w14:paraId="4543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8BFD7BF">
            <w:pPr>
              <w:keepNext/>
              <w:spacing w:after="0" w:line="240" w:lineRule="auto"/>
            </w:pPr>
            <w:r>
              <w:rPr>
                <w:rFonts w:ascii="Times New Roman" w:hAnsi="Times New Roman"/>
                <w:b/>
                <w:sz w:val="18"/>
              </w:rPr>
              <w:t>Question ID</w:t>
            </w:r>
          </w:p>
        </w:tc>
        <w:tc>
          <w:tcPr>
            <w:tcW w:w="5112" w:type="dxa"/>
            <w:vAlign w:val="center"/>
          </w:tcPr>
          <w:p w14:paraId="5FE7B299">
            <w:pPr>
              <w:keepNext/>
              <w:spacing w:after="0" w:line="240" w:lineRule="auto"/>
            </w:pPr>
            <w:r>
              <w:rPr>
                <w:rFonts w:ascii="Times New Roman" w:hAnsi="Times New Roman"/>
                <w:sz w:val="18"/>
              </w:rPr>
              <w:t>Q11</w:t>
            </w:r>
          </w:p>
        </w:tc>
      </w:tr>
      <w:tr w14:paraId="255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98CD698">
            <w:pPr>
              <w:keepNext/>
              <w:spacing w:after="0" w:line="240" w:lineRule="auto"/>
            </w:pPr>
            <w:r>
              <w:rPr>
                <w:rFonts w:ascii="Times New Roman" w:hAnsi="Times New Roman"/>
                <w:b/>
                <w:sz w:val="18"/>
              </w:rPr>
              <w:t>Model</w:t>
            </w:r>
          </w:p>
        </w:tc>
        <w:tc>
          <w:tcPr>
            <w:tcW w:w="5112" w:type="dxa"/>
            <w:vAlign w:val="center"/>
          </w:tcPr>
          <w:p w14:paraId="22553641">
            <w:pPr>
              <w:keepNext/>
              <w:spacing w:after="0" w:line="240" w:lineRule="auto"/>
            </w:pPr>
            <w:r>
              <w:rPr>
                <w:rFonts w:ascii="Times New Roman" w:hAnsi="Times New Roman"/>
                <w:sz w:val="18"/>
              </w:rPr>
              <w:t>DeepSeek</w:t>
            </w:r>
          </w:p>
        </w:tc>
      </w:tr>
    </w:tbl>
    <w:p w14:paraId="28EACED2">
      <w:pPr>
        <w:keepNext/>
        <w:widowControl/>
        <w:spacing w:after="30" w:line="252" w:lineRule="auto"/>
      </w:pPr>
      <w:r>
        <w:rPr>
          <w:rFonts w:ascii="Times New Roman" w:hAnsi="Times New Roman"/>
          <w:b/>
          <w:sz w:val="20"/>
        </w:rPr>
        <w:t>Answer text</w:t>
      </w:r>
    </w:p>
    <w:p w14:paraId="72078F79">
      <w:pPr>
        <w:widowControl/>
        <w:spacing w:after="30" w:line="252" w:lineRule="auto"/>
      </w:pPr>
      <w:r>
        <w:rPr>
          <w:rFonts w:ascii="Times New Roman" w:hAnsi="Times New Roman"/>
          <w:b w:val="0"/>
          <w:sz w:val="20"/>
        </w:rPr>
        <w:t>Yes, age and sex are significant factors. Here's a detailed breakdown of who is most likely to develop frozen shoulder (adhesive capsulitis).</w:t>
      </w:r>
    </w:p>
    <w:p w14:paraId="363F4D21">
      <w:pPr>
        <w:widowControl/>
        <w:spacing w:after="30" w:line="252" w:lineRule="auto"/>
      </w:pPr>
      <w:r>
        <w:rPr>
          <w:rFonts w:ascii="Times New Roman" w:hAnsi="Times New Roman"/>
          <w:b w:val="0"/>
          <w:sz w:val="20"/>
        </w:rPr>
        <w:t>Who Is More Likely to Develop Frozen Shoulder?</w:t>
      </w:r>
    </w:p>
    <w:p w14:paraId="2507134C">
      <w:pPr>
        <w:widowControl/>
        <w:spacing w:after="30" w:line="252" w:lineRule="auto"/>
      </w:pPr>
      <w:r>
        <w:rPr>
          <w:rFonts w:ascii="Times New Roman" w:hAnsi="Times New Roman"/>
          <w:b w:val="0"/>
          <w:sz w:val="20"/>
        </w:rPr>
        <w:t>The single highest risk group is people with diabetes, but beyond that, age and sex are the strongest demographic predictors.</w:t>
      </w:r>
    </w:p>
    <w:p w14:paraId="12D5B5D0">
      <w:pPr>
        <w:widowControl/>
        <w:spacing w:after="30" w:line="252" w:lineRule="auto"/>
      </w:pPr>
      <w:r>
        <w:rPr>
          <w:rFonts w:ascii="Times New Roman" w:hAnsi="Times New Roman"/>
          <w:b w:val="0"/>
          <w:sz w:val="20"/>
        </w:rPr>
        <w:t>1. Does Age Matter?</w:t>
      </w:r>
    </w:p>
    <w:p w14:paraId="5DBABCF4">
      <w:pPr>
        <w:widowControl/>
        <w:spacing w:after="30" w:line="252" w:lineRule="auto"/>
      </w:pPr>
      <w:r>
        <w:rPr>
          <w:rFonts w:ascii="Times New Roman" w:hAnsi="Times New Roman"/>
          <w:b w:val="0"/>
          <w:sz w:val="20"/>
        </w:rPr>
        <w:t>Yes, critically. Frozen shoulder has a very specific age window.</w:t>
      </w:r>
    </w:p>
    <w:p w14:paraId="664B773B">
      <w:pPr>
        <w:widowControl/>
        <w:spacing w:after="30" w:line="252" w:lineRule="auto"/>
      </w:pPr>
      <w:r>
        <w:rPr>
          <w:rFonts w:ascii="Times New Roman" w:hAnsi="Times New Roman"/>
          <w:b w:val="0"/>
          <w:sz w:val="20"/>
        </w:rPr>
        <w:t>Primary risk age: 40 to 60 years old.</w:t>
      </w:r>
    </w:p>
    <w:p w14:paraId="12AD822C">
      <w:pPr>
        <w:widowControl/>
        <w:spacing w:after="30" w:line="252" w:lineRule="auto"/>
      </w:pPr>
      <w:r>
        <w:rPr>
          <w:rFonts w:ascii="Times New Roman" w:hAnsi="Times New Roman"/>
          <w:b w:val="0"/>
          <w:sz w:val="20"/>
        </w:rPr>
        <w:t>It is uncommon under 40 and rare in people over 70.</w:t>
      </w:r>
    </w:p>
    <w:p w14:paraId="425337B6">
      <w:pPr>
        <w:widowControl/>
        <w:spacing w:after="30" w:line="252" w:lineRule="auto"/>
      </w:pPr>
      <w:r>
        <w:rPr>
          <w:rFonts w:ascii="Times New Roman" w:hAnsi="Times New Roman"/>
          <w:b w:val="0"/>
          <w:sz w:val="20"/>
        </w:rPr>
        <w:t>This is why it's often called a condition of middle age.</w:t>
      </w:r>
    </w:p>
    <w:p w14:paraId="03A68C88">
      <w:pPr>
        <w:widowControl/>
        <w:spacing w:after="30" w:line="252" w:lineRule="auto"/>
      </w:pPr>
      <w:r>
        <w:rPr>
          <w:rFonts w:ascii="Times New Roman" w:hAnsi="Times New Roman"/>
          <w:b w:val="0"/>
          <w:sz w:val="20"/>
        </w:rPr>
        <w:t>2. Does Sex Matter?</w:t>
      </w:r>
    </w:p>
    <w:p w14:paraId="53306043">
      <w:pPr>
        <w:widowControl/>
        <w:spacing w:after="30" w:line="252" w:lineRule="auto"/>
      </w:pPr>
      <w:r>
        <w:rPr>
          <w:rFonts w:ascii="Times New Roman" w:hAnsi="Times New Roman"/>
          <w:b w:val="0"/>
          <w:sz w:val="20"/>
        </w:rPr>
        <w:t>Yes. Women are significantly more susceptible.</w:t>
      </w:r>
    </w:p>
    <w:p w14:paraId="56687FFF">
      <w:pPr>
        <w:widowControl/>
        <w:spacing w:after="30" w:line="252" w:lineRule="auto"/>
      </w:pPr>
      <w:r>
        <w:rPr>
          <w:rFonts w:ascii="Times New Roman" w:hAnsi="Times New Roman"/>
          <w:b w:val="0"/>
          <w:sz w:val="20"/>
        </w:rPr>
        <w:t>Women are affected more often than men, at a roughly 1.5:1 to 2:1 ratio.</w:t>
      </w:r>
    </w:p>
    <w:p w14:paraId="29D6C083">
      <w:pPr>
        <w:widowControl/>
        <w:spacing w:after="30" w:line="252" w:lineRule="auto"/>
      </w:pPr>
      <w:r>
        <w:rPr>
          <w:rFonts w:ascii="Times New Roman" w:hAnsi="Times New Roman"/>
          <w:b w:val="0"/>
          <w:sz w:val="20"/>
        </w:rPr>
        <w:t>The reason isn't fully understood, but hormonal influences are suspected, as the condition peaks in the perimenopausal years. Thyroid disease, which is also more common in women, is a known risk factor.</w:t>
      </w:r>
    </w:p>
    <w:p w14:paraId="1E565F3F">
      <w:pPr>
        <w:widowControl/>
        <w:spacing w:after="30" w:line="252" w:lineRule="auto"/>
      </w:pPr>
      <w:r>
        <w:rPr>
          <w:rFonts w:ascii="Times New Roman" w:hAnsi="Times New Roman"/>
          <w:b w:val="0"/>
          <w:sz w:val="20"/>
        </w:rPr>
        <w:t>Beyond Age and Sex: Major Risk Factors</w:t>
      </w:r>
    </w:p>
    <w:p w14:paraId="6A488FF6">
      <w:pPr>
        <w:widowControl/>
        <w:spacing w:after="30" w:line="252" w:lineRule="auto"/>
      </w:pPr>
      <w:r>
        <w:rPr>
          <w:rFonts w:ascii="Times New Roman" w:hAnsi="Times New Roman"/>
          <w:b w:val="0"/>
          <w:sz w:val="20"/>
        </w:rPr>
        <w:t>The classic patient profile is a woman between 40 and 60, but other factors can dramatically raise the risk for anyone.</w:t>
      </w:r>
    </w:p>
    <w:p w14:paraId="41B373AD">
      <w:pPr>
        <w:widowControl/>
        <w:spacing w:after="30" w:line="252" w:lineRule="auto"/>
      </w:pPr>
      <w:r>
        <w:rPr>
          <w:rFonts w:ascii="Times New Roman" w:hAnsi="Times New Roman"/>
          <w:b w:val="0"/>
          <w:sz w:val="20"/>
        </w:rPr>
        <w:t>The strongest overall risk factor is diabetes:</w:t>
      </w:r>
    </w:p>
    <w:p w14:paraId="0C65FD61">
      <w:pPr>
        <w:widowControl/>
        <w:spacing w:after="30" w:line="252" w:lineRule="auto"/>
      </w:pPr>
      <w:r>
        <w:rPr>
          <w:rFonts w:ascii="Times New Roman" w:hAnsi="Times New Roman"/>
          <w:b w:val="0"/>
          <w:sz w:val="20"/>
        </w:rPr>
        <w:t>People with diabetes are 2 to 4 times more likely to develop frozen shoulder than the general population.</w:t>
      </w:r>
    </w:p>
    <w:p w14:paraId="30785F07">
      <w:pPr>
        <w:widowControl/>
        <w:spacing w:after="30" w:line="252" w:lineRule="auto"/>
      </w:pPr>
      <w:r>
        <w:rPr>
          <w:rFonts w:ascii="Times New Roman" w:hAnsi="Times New Roman"/>
          <w:b w:val="0"/>
          <w:sz w:val="20"/>
        </w:rPr>
        <w:t>In diabetic individuals, it often occurs at a slightly younger age, is more severe, and takes longer to resolve.</w:t>
      </w:r>
    </w:p>
    <w:p w14:paraId="6E016E73">
      <w:pPr>
        <w:widowControl/>
        <w:spacing w:after="30" w:line="252" w:lineRule="auto"/>
      </w:pPr>
      <w:r>
        <w:rPr>
          <w:rFonts w:ascii="Times New Roman" w:hAnsi="Times New Roman"/>
          <w:b w:val="0"/>
          <w:sz w:val="20"/>
        </w:rPr>
        <w:t>The lifetime risk for a diabetic person is estimated to be 10-20%, compared to 2-5% for the general population.</w:t>
      </w:r>
    </w:p>
    <w:p w14:paraId="168B5543">
      <w:pPr>
        <w:widowControl/>
        <w:spacing w:after="30" w:line="252" w:lineRule="auto"/>
      </w:pPr>
      <w:r>
        <w:rPr>
          <w:rFonts w:ascii="Times New Roman" w:hAnsi="Times New Roman"/>
          <w:b w:val="0"/>
          <w:sz w:val="20"/>
        </w:rPr>
        <w:t>Other key risk factors include:</w:t>
      </w:r>
    </w:p>
    <w:p w14:paraId="59F806B7">
      <w:pPr>
        <w:widowControl/>
        <w:spacing w:after="30" w:line="252" w:lineRule="auto"/>
      </w:pPr>
      <w:r>
        <w:rPr>
          <w:rFonts w:ascii="Times New Roman" w:hAnsi="Times New Roman"/>
          <w:b w:val="0"/>
          <w:sz w:val="20"/>
        </w:rPr>
        <w:t>Immobilization or reduced mobility: This is often the trigger. Having your arm in a sling after an injury, stroke, or surgery prevents the normal stretching of the joint capsule, allowing it to tighten and form adhesions.</w:t>
      </w:r>
    </w:p>
    <w:p w14:paraId="4A6A2935">
      <w:pPr>
        <w:widowControl/>
        <w:spacing w:after="30" w:line="252" w:lineRule="auto"/>
      </w:pPr>
      <w:r>
        <w:rPr>
          <w:rFonts w:ascii="Times New Roman" w:hAnsi="Times New Roman"/>
          <w:b w:val="0"/>
          <w:sz w:val="20"/>
        </w:rPr>
        <w:t>Thyroid disorders: Both hyperthyroidism and hypothyroidism are strongly linked.</w:t>
      </w:r>
    </w:p>
    <w:p w14:paraId="12568DEE">
      <w:pPr>
        <w:widowControl/>
        <w:spacing w:after="30" w:line="252" w:lineRule="auto"/>
      </w:pPr>
      <w:r>
        <w:rPr>
          <w:rFonts w:ascii="Times New Roman" w:hAnsi="Times New Roman"/>
          <w:b w:val="0"/>
          <w:sz w:val="20"/>
        </w:rPr>
        <w:t>Cardiovascular disease: Including heart disease and a history of stroke.</w:t>
      </w:r>
    </w:p>
    <w:p w14:paraId="6580F095">
      <w:pPr>
        <w:widowControl/>
        <w:spacing w:after="30" w:line="252" w:lineRule="auto"/>
      </w:pPr>
      <w:r>
        <w:rPr>
          <w:rFonts w:ascii="Times New Roman" w:hAnsi="Times New Roman"/>
          <w:b w:val="0"/>
          <w:sz w:val="20"/>
        </w:rPr>
        <w:t>Parkinson's disease and Dupuytren's contracture: These conditions share a similar fibrotic, contractile process.</w:t>
      </w:r>
    </w:p>
    <w:p w14:paraId="6A24EC23">
      <w:pPr>
        <w:widowControl/>
        <w:spacing w:after="30" w:line="252" w:lineRule="auto"/>
      </w:pPr>
      <w:r>
        <w:rPr>
          <w:rFonts w:ascii="Times New Roman" w:hAnsi="Times New Roman"/>
          <w:b w:val="0"/>
          <w:sz w:val="20"/>
        </w:rPr>
        <w:t>Previous injury or surgery: Even minor shoulder trauma can initiate the inflammatory cascade that leads to the "freezing" phase.</w:t>
      </w:r>
    </w:p>
    <w:p w14:paraId="6AB86EF1">
      <w:pPr>
        <w:widowControl/>
        <w:spacing w:after="30" w:line="252" w:lineRule="auto"/>
      </w:pPr>
      <w:r>
        <w:rPr>
          <w:rFonts w:ascii="Times New Roman" w:hAnsi="Times New Roman"/>
          <w:b w:val="0"/>
          <w:sz w:val="20"/>
        </w:rPr>
        <w:t>In summary, if you were to draw a picture of the most statistically likely person to develop a frozen shoulder, it would be a woman with diabetes in her early-to-mid 50s.</w:t>
      </w:r>
    </w:p>
    <w:p w14:paraId="2F84A26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300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CA013C2">
            <w:pPr>
              <w:keepNext/>
              <w:spacing w:after="0" w:line="240" w:lineRule="auto"/>
            </w:pPr>
            <w:r>
              <w:rPr>
                <w:rFonts w:ascii="Times New Roman" w:hAnsi="Times New Roman"/>
                <w:b/>
                <w:sz w:val="18"/>
              </w:rPr>
              <w:t>Record ID</w:t>
            </w:r>
          </w:p>
        </w:tc>
        <w:tc>
          <w:tcPr>
            <w:tcW w:w="5112" w:type="dxa"/>
            <w:vAlign w:val="center"/>
          </w:tcPr>
          <w:p w14:paraId="612D819D">
            <w:pPr>
              <w:keepNext/>
              <w:spacing w:after="0" w:line="240" w:lineRule="auto"/>
            </w:pPr>
            <w:r>
              <w:rPr>
                <w:rFonts w:ascii="Times New Roman" w:hAnsi="Times New Roman"/>
                <w:sz w:val="18"/>
              </w:rPr>
              <w:t>Q11-Doubao</w:t>
            </w:r>
          </w:p>
        </w:tc>
      </w:tr>
      <w:tr w14:paraId="2522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02F10AE">
            <w:pPr>
              <w:keepNext/>
              <w:spacing w:after="0" w:line="240" w:lineRule="auto"/>
            </w:pPr>
            <w:r>
              <w:rPr>
                <w:rFonts w:ascii="Times New Roman" w:hAnsi="Times New Roman"/>
                <w:b/>
                <w:sz w:val="18"/>
              </w:rPr>
              <w:t>Question ID</w:t>
            </w:r>
          </w:p>
        </w:tc>
        <w:tc>
          <w:tcPr>
            <w:tcW w:w="5112" w:type="dxa"/>
            <w:vAlign w:val="center"/>
          </w:tcPr>
          <w:p w14:paraId="1CB6E419">
            <w:pPr>
              <w:keepNext/>
              <w:spacing w:after="0" w:line="240" w:lineRule="auto"/>
            </w:pPr>
            <w:r>
              <w:rPr>
                <w:rFonts w:ascii="Times New Roman" w:hAnsi="Times New Roman"/>
                <w:sz w:val="18"/>
              </w:rPr>
              <w:t>Q11</w:t>
            </w:r>
          </w:p>
        </w:tc>
      </w:tr>
      <w:tr w14:paraId="301E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5DEBD3">
            <w:pPr>
              <w:keepNext/>
              <w:spacing w:after="0" w:line="240" w:lineRule="auto"/>
            </w:pPr>
            <w:r>
              <w:rPr>
                <w:rFonts w:ascii="Times New Roman" w:hAnsi="Times New Roman"/>
                <w:b/>
                <w:sz w:val="18"/>
              </w:rPr>
              <w:t>Model</w:t>
            </w:r>
          </w:p>
        </w:tc>
        <w:tc>
          <w:tcPr>
            <w:tcW w:w="5112" w:type="dxa"/>
            <w:vAlign w:val="center"/>
          </w:tcPr>
          <w:p w14:paraId="552E95B2">
            <w:pPr>
              <w:keepNext/>
              <w:spacing w:after="0" w:line="240" w:lineRule="auto"/>
            </w:pPr>
            <w:r>
              <w:rPr>
                <w:rFonts w:ascii="Times New Roman" w:hAnsi="Times New Roman"/>
                <w:sz w:val="18"/>
              </w:rPr>
              <w:t>Doubao</w:t>
            </w:r>
          </w:p>
        </w:tc>
      </w:tr>
    </w:tbl>
    <w:p w14:paraId="6F924F2E">
      <w:pPr>
        <w:keepNext/>
        <w:widowControl/>
        <w:spacing w:after="30" w:line="252" w:lineRule="auto"/>
      </w:pPr>
      <w:r>
        <w:rPr>
          <w:rFonts w:ascii="Times New Roman" w:hAnsi="Times New Roman"/>
          <w:b/>
          <w:sz w:val="20"/>
        </w:rPr>
        <w:t>Answer text</w:t>
      </w:r>
    </w:p>
    <w:p w14:paraId="61A32AAC">
      <w:pPr>
        <w:widowControl/>
        <w:spacing w:after="30" w:line="252" w:lineRule="auto"/>
      </w:pPr>
      <w:r>
        <w:rPr>
          <w:rFonts w:ascii="Times New Roman" w:hAnsi="Times New Roman"/>
          <w:b w:val="0"/>
          <w:sz w:val="20"/>
        </w:rPr>
        <w:t>Answer</w:t>
      </w:r>
    </w:p>
    <w:p w14:paraId="70770D52">
      <w:pPr>
        <w:widowControl/>
        <w:spacing w:after="30" w:line="252" w:lineRule="auto"/>
      </w:pPr>
      <w:r>
        <w:rPr>
          <w:rFonts w:ascii="Times New Roman" w:hAnsi="Times New Roman"/>
          <w:b w:val="0"/>
          <w:sz w:val="20"/>
        </w:rPr>
        <w:t>1. Groups more likely to develop frozen shoulder (adhesive capsulitis) Middle-aged and elderly people, people with specific underlying diseases, and those with shoulder immobilization are at the highest risk.</w:t>
      </w:r>
    </w:p>
    <w:p w14:paraId="33F960BD">
      <w:pPr>
        <w:widowControl/>
        <w:spacing w:after="30" w:line="252" w:lineRule="auto"/>
      </w:pPr>
      <w:r>
        <w:rPr>
          <w:rFonts w:ascii="Times New Roman" w:hAnsi="Times New Roman"/>
          <w:b w:val="0"/>
          <w:sz w:val="20"/>
        </w:rPr>
        <w:t>2. Effect of age Age is a clear risk factor:</w:t>
      </w:r>
    </w:p>
    <w:p w14:paraId="3A0E8846">
      <w:pPr>
        <w:widowControl/>
        <w:spacing w:after="30" w:line="252" w:lineRule="auto"/>
      </w:pPr>
      <w:r>
        <w:rPr>
          <w:rFonts w:ascii="Times New Roman" w:hAnsi="Times New Roman"/>
          <w:b w:val="0"/>
          <w:sz w:val="20"/>
        </w:rPr>
        <w:t>The peak incidence is 40-60 years old.</w:t>
      </w:r>
    </w:p>
    <w:p w14:paraId="32DEEBA5">
      <w:pPr>
        <w:widowControl/>
        <w:spacing w:after="30" w:line="252" w:lineRule="auto"/>
      </w:pPr>
      <w:r>
        <w:rPr>
          <w:rFonts w:ascii="Times New Roman" w:hAnsi="Times New Roman"/>
          <w:b w:val="0"/>
          <w:sz w:val="20"/>
        </w:rPr>
        <w:t>Rare in people under 40; incidence drops sharply after age 70. Middle age brings degenerative changes to shoulder joint capsules, reduced soft tissue elasticity, and slower tissue repair, which easily trigger capsule inflammation and fibrosis.</w:t>
      </w:r>
    </w:p>
    <w:p w14:paraId="5AFA4A88">
      <w:pPr>
        <w:widowControl/>
        <w:spacing w:after="30" w:line="252" w:lineRule="auto"/>
      </w:pPr>
      <w:r>
        <w:rPr>
          <w:rFonts w:ascii="Times New Roman" w:hAnsi="Times New Roman"/>
          <w:b w:val="0"/>
          <w:sz w:val="20"/>
        </w:rPr>
        <w:t>3. Effect of sex Females have a significantly higher risk than males:</w:t>
      </w:r>
    </w:p>
    <w:p w14:paraId="36C2C8D1">
      <w:pPr>
        <w:widowControl/>
        <w:spacing w:after="30" w:line="252" w:lineRule="auto"/>
      </w:pPr>
      <w:r>
        <w:rPr>
          <w:rFonts w:ascii="Times New Roman" w:hAnsi="Times New Roman"/>
          <w:b w:val="0"/>
          <w:sz w:val="20"/>
        </w:rPr>
        <w:t>Women are 2-3 times more prone to frozen shoulder. Reasons include hormonal fluctuations (menopause estrogen decline weakens connective tissue), weaker shoulder muscle strength, and more frequent minor shoulder strain from housework.</w:t>
      </w:r>
    </w:p>
    <w:p w14:paraId="17CF5E44">
      <w:pPr>
        <w:widowControl/>
        <w:spacing w:after="30" w:line="252" w:lineRule="auto"/>
      </w:pPr>
      <w:r>
        <w:rPr>
          <w:rFonts w:ascii="Times New Roman" w:hAnsi="Times New Roman"/>
          <w:b w:val="0"/>
          <w:sz w:val="20"/>
        </w:rPr>
        <w:t>4. Other high-risk populations (supplement) 1. People with diabetes (especially long-term poorly controlled blood sugar; high sugar causes joint capsule thickening) 2. Patients with thyroid disorders, stroke, Parkinson's disease 3. Those with long shoulder immobilization: post shoulder fracture/surgery, long bed rest, arm sling fixation 4. People with chronic repetitive minor shoulder injuries</w:t>
      </w:r>
    </w:p>
    <w:p w14:paraId="41C49EC6">
      <w:pPr>
        <w:widowControl/>
        <w:spacing w:after="30" w:line="252" w:lineRule="auto"/>
      </w:pPr>
      <w:r>
        <w:rPr>
          <w:rFonts w:ascii="Times New Roman" w:hAnsi="Times New Roman"/>
          <w:b w:val="0"/>
          <w:sz w:val="20"/>
        </w:rPr>
        <w:t>Full concise version for exam writing Middle-aged women aged 40 to 60 are the most susceptible to frozen shoulder. Both age and sex are important influencing factors.</w:t>
      </w:r>
    </w:p>
    <w:p w14:paraId="574EF860">
      <w:pPr>
        <w:widowControl/>
        <w:spacing w:after="30" w:line="252" w:lineRule="auto"/>
      </w:pPr>
      <w:r>
        <w:rPr>
          <w:rFonts w:ascii="Times New Roman" w:hAnsi="Times New Roman"/>
          <w:b w:val="0"/>
          <w:sz w:val="20"/>
        </w:rPr>
        <w:t>1. Age: Frozen shoulder predominantly occurs in individuals aged 40-60. Degenerative changes of shoulder soft tissues in middle age increase the risk of capsular fibrosis and adhesion. It seldom happens in people younger than 40.</w:t>
      </w:r>
    </w:p>
    <w:p w14:paraId="601834AB">
      <w:pPr>
        <w:widowControl/>
        <w:spacing w:after="30" w:line="252" w:lineRule="auto"/>
      </w:pPr>
      <w:r>
        <w:rPr>
          <w:rFonts w:ascii="Times New Roman" w:hAnsi="Times New Roman"/>
          <w:b w:val="0"/>
          <w:sz w:val="20"/>
        </w:rPr>
        <w:t>2. Sex: Females have a much higher incidence than males, mainly due to menopausal hormonal changes and relatively weaker shoulder muscle support. In addition, patients with diabetes, thyroid disease, or prolonged shoulder immobilization also face elevated risks.</w:t>
      </w:r>
    </w:p>
    <w:p w14:paraId="0ED7295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95A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3CE3824">
            <w:pPr>
              <w:keepNext/>
              <w:spacing w:after="0" w:line="240" w:lineRule="auto"/>
            </w:pPr>
            <w:r>
              <w:rPr>
                <w:rFonts w:ascii="Times New Roman" w:hAnsi="Times New Roman"/>
                <w:b/>
                <w:sz w:val="18"/>
              </w:rPr>
              <w:t>Record ID</w:t>
            </w:r>
          </w:p>
        </w:tc>
        <w:tc>
          <w:tcPr>
            <w:tcW w:w="5112" w:type="dxa"/>
            <w:vAlign w:val="center"/>
          </w:tcPr>
          <w:p w14:paraId="7DFCE41E">
            <w:pPr>
              <w:keepNext/>
              <w:spacing w:after="0" w:line="240" w:lineRule="auto"/>
            </w:pPr>
            <w:r>
              <w:rPr>
                <w:rFonts w:ascii="Times New Roman" w:hAnsi="Times New Roman"/>
                <w:sz w:val="18"/>
              </w:rPr>
              <w:t>Q11-Gemini</w:t>
            </w:r>
          </w:p>
        </w:tc>
      </w:tr>
      <w:tr w14:paraId="632A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29A7BDC">
            <w:pPr>
              <w:keepNext/>
              <w:spacing w:after="0" w:line="240" w:lineRule="auto"/>
            </w:pPr>
            <w:r>
              <w:rPr>
                <w:rFonts w:ascii="Times New Roman" w:hAnsi="Times New Roman"/>
                <w:b/>
                <w:sz w:val="18"/>
              </w:rPr>
              <w:t>Question ID</w:t>
            </w:r>
          </w:p>
        </w:tc>
        <w:tc>
          <w:tcPr>
            <w:tcW w:w="5112" w:type="dxa"/>
            <w:vAlign w:val="center"/>
          </w:tcPr>
          <w:p w14:paraId="356B0FDA">
            <w:pPr>
              <w:keepNext/>
              <w:spacing w:after="0" w:line="240" w:lineRule="auto"/>
            </w:pPr>
            <w:r>
              <w:rPr>
                <w:rFonts w:ascii="Times New Roman" w:hAnsi="Times New Roman"/>
                <w:sz w:val="18"/>
              </w:rPr>
              <w:t>Q11</w:t>
            </w:r>
          </w:p>
        </w:tc>
      </w:tr>
      <w:tr w14:paraId="2A88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AC4F0F">
            <w:pPr>
              <w:keepNext/>
              <w:spacing w:after="0" w:line="240" w:lineRule="auto"/>
            </w:pPr>
            <w:r>
              <w:rPr>
                <w:rFonts w:ascii="Times New Roman" w:hAnsi="Times New Roman"/>
                <w:b/>
                <w:sz w:val="18"/>
              </w:rPr>
              <w:t>Model</w:t>
            </w:r>
          </w:p>
        </w:tc>
        <w:tc>
          <w:tcPr>
            <w:tcW w:w="5112" w:type="dxa"/>
            <w:vAlign w:val="center"/>
          </w:tcPr>
          <w:p w14:paraId="64D99C56">
            <w:pPr>
              <w:keepNext/>
              <w:spacing w:after="0" w:line="240" w:lineRule="auto"/>
            </w:pPr>
            <w:r>
              <w:rPr>
                <w:rFonts w:ascii="Times New Roman" w:hAnsi="Times New Roman"/>
                <w:sz w:val="18"/>
              </w:rPr>
              <w:t>Gemini</w:t>
            </w:r>
          </w:p>
        </w:tc>
      </w:tr>
    </w:tbl>
    <w:p w14:paraId="5A177736">
      <w:pPr>
        <w:keepNext/>
        <w:widowControl/>
        <w:spacing w:after="30" w:line="252" w:lineRule="auto"/>
      </w:pPr>
      <w:r>
        <w:rPr>
          <w:rFonts w:ascii="Times New Roman" w:hAnsi="Times New Roman"/>
          <w:b/>
          <w:sz w:val="20"/>
        </w:rPr>
        <w:t>Answer text</w:t>
      </w:r>
    </w:p>
    <w:p w14:paraId="53D5306A">
      <w:pPr>
        <w:widowControl/>
        <w:spacing w:after="30" w:line="252" w:lineRule="auto"/>
      </w:pPr>
      <w:r>
        <w:rPr>
          <w:rFonts w:ascii="Times New Roman" w:hAnsi="Times New Roman"/>
          <w:b w:val="0"/>
          <w:sz w:val="20"/>
        </w:rPr>
        <w:t>Yes, age and sex absolutely matter when it comes to frozen shoulder (adhesive capsulitis). While it can technically happen to anyone, the condition targets a very specific demographic. Here is exactly who is most vulnerable and why:1. Age: The 40-60 Window Frozen shoulder rarely strikes young adults or seniors. The vast majority of cases occur in people between 40 and 60 years old. It is essentially a middle-age malady, likely linked to the natural changes and mild wear-and-tear that happen in our joint tissues during these decades.2. Sex: Primarily Women Women are significantly more likely to develop frozen shoulder than men, accounting for roughly 60% to 70% of all cases. While researchers are still studying the exact reason, evidence strongly points to hormonal fluctuations. The onset frequently coincides with perimenopause and menopause, as dropping estrogen levels can trigger systemic inflammation and affect tissue elasticity. The Other Massive Risk Factors Beyond age and sex, your risk skyrockets if you fall into either of these two categories: People with Diabetes: This is the single biggest systemic risk factor. Up to 20% of people with diabetes will develop frozen shoulder at some point, compared to just 2% to 5% of the general population. The excess sugar in the blood can bind to the collagen fibers in the shoulder capsule, causing them to stiffen and tighten up. Anyone with Recent Shoulder Immobility: If you've had to keep your arm still due to a rotator cuff injury, a broken bone, a stroke, or a surgery (like a mastectomy), you are at a much higher risk. When a shoulder joint isn't moved regularly, the capsule surrounding it naturally begins to thicken and shrink. Thyroid Disorders: Both underactive thyroid (hypothyroidism) and overactive thyroid (hyperthyroidism) are also heavily linked to higher rates of frozen shoulder. The Silver Lining: Even though frozen shoulder can be incredibly painful and frustrating, it is a self-limiting condition. It nearly always goes through its distinct phases-freezing, frozen, and thawing-and eventually resolves, though the full timeline typically spans 1 to 3 years. Physical therapy and early intervention are highly effective at shortening that window.</w:t>
      </w:r>
    </w:p>
    <w:p w14:paraId="635BDCA3">
      <w:pPr>
        <w:spacing w:after="20"/>
      </w:pPr>
    </w:p>
    <w:p w14:paraId="58416A95">
      <w:pPr>
        <w:pStyle w:val="3"/>
        <w:keepNext/>
      </w:pPr>
      <w:r>
        <w:t>Q12. I have diabetes, and my frozen shoulder is not improving. Does diabetes increase the risk or make recovery slower?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3B6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3A991EE5">
            <w:pPr>
              <w:keepNext/>
              <w:spacing w:after="0" w:line="240" w:lineRule="auto"/>
            </w:pPr>
            <w:r>
              <w:rPr>
                <w:rFonts w:ascii="Times New Roman" w:hAnsi="Times New Roman"/>
                <w:b/>
                <w:sz w:val="18"/>
              </w:rPr>
              <w:t>Record ID</w:t>
            </w:r>
          </w:p>
        </w:tc>
        <w:tc>
          <w:tcPr>
            <w:tcW w:w="5112" w:type="dxa"/>
            <w:vAlign w:val="center"/>
          </w:tcPr>
          <w:p w14:paraId="1A69B5EB">
            <w:pPr>
              <w:keepNext/>
              <w:spacing w:after="0" w:line="240" w:lineRule="auto"/>
            </w:pPr>
            <w:r>
              <w:rPr>
                <w:rFonts w:ascii="Times New Roman" w:hAnsi="Times New Roman"/>
                <w:sz w:val="18"/>
              </w:rPr>
              <w:t>Q12-ChatGPT</w:t>
            </w:r>
          </w:p>
        </w:tc>
      </w:tr>
      <w:tr w14:paraId="7223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8834A23">
            <w:pPr>
              <w:keepNext/>
              <w:spacing w:after="0" w:line="240" w:lineRule="auto"/>
            </w:pPr>
            <w:r>
              <w:rPr>
                <w:rFonts w:ascii="Times New Roman" w:hAnsi="Times New Roman"/>
                <w:b/>
                <w:sz w:val="18"/>
              </w:rPr>
              <w:t>Question ID</w:t>
            </w:r>
          </w:p>
        </w:tc>
        <w:tc>
          <w:tcPr>
            <w:tcW w:w="5112" w:type="dxa"/>
            <w:vAlign w:val="center"/>
          </w:tcPr>
          <w:p w14:paraId="49803100">
            <w:pPr>
              <w:keepNext/>
              <w:spacing w:after="0" w:line="240" w:lineRule="auto"/>
            </w:pPr>
            <w:r>
              <w:rPr>
                <w:rFonts w:ascii="Times New Roman" w:hAnsi="Times New Roman"/>
                <w:sz w:val="18"/>
              </w:rPr>
              <w:t>Q12</w:t>
            </w:r>
          </w:p>
        </w:tc>
      </w:tr>
      <w:tr w14:paraId="7441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5B0E117">
            <w:pPr>
              <w:keepNext/>
              <w:spacing w:after="0" w:line="240" w:lineRule="auto"/>
            </w:pPr>
            <w:r>
              <w:rPr>
                <w:rFonts w:ascii="Times New Roman" w:hAnsi="Times New Roman"/>
                <w:b/>
                <w:sz w:val="18"/>
              </w:rPr>
              <w:t>Model</w:t>
            </w:r>
          </w:p>
        </w:tc>
        <w:tc>
          <w:tcPr>
            <w:tcW w:w="5112" w:type="dxa"/>
            <w:vAlign w:val="center"/>
          </w:tcPr>
          <w:p w14:paraId="17DAF855">
            <w:pPr>
              <w:keepNext/>
              <w:spacing w:after="0" w:line="240" w:lineRule="auto"/>
            </w:pPr>
            <w:r>
              <w:rPr>
                <w:rFonts w:ascii="Times New Roman" w:hAnsi="Times New Roman"/>
                <w:sz w:val="18"/>
              </w:rPr>
              <w:t>ChatGPT</w:t>
            </w:r>
          </w:p>
        </w:tc>
      </w:tr>
    </w:tbl>
    <w:p w14:paraId="47D00990">
      <w:pPr>
        <w:keepNext/>
        <w:widowControl/>
        <w:spacing w:after="30" w:line="252" w:lineRule="auto"/>
      </w:pPr>
      <w:r>
        <w:rPr>
          <w:rFonts w:ascii="Times New Roman" w:hAnsi="Times New Roman"/>
          <w:b/>
          <w:sz w:val="20"/>
        </w:rPr>
        <w:t>Answer text</w:t>
      </w:r>
    </w:p>
    <w:p w14:paraId="4A722B52">
      <w:pPr>
        <w:widowControl/>
        <w:spacing w:after="30" w:line="252" w:lineRule="auto"/>
      </w:pPr>
      <w:r>
        <w:rPr>
          <w:rFonts w:ascii="Times New Roman" w:hAnsi="Times New Roman"/>
          <w:b w:val="0"/>
          <w:sz w:val="20"/>
        </w:rPr>
        <w:t>Yes-diabetes increases the risk of frozen shoulder and can make recovery slower or less complete. Studies estimate that people with diabetes are roughly 3-5 times more likely to develop frozen shoulder; one meta-analysis estimated that about 13% of people with diabetes experience it. (PMC) Diabetes is also associated with greater and longer-lasting stiffness. A systematic review found worse overall shoulder function, pain, and range of motion in people with diabetes, although the evidence quality ranged from moderate to very low-so slower recovery is common, but not inevitable. (科学直通车) Frozen shoulder can worsen for 6 weeks to 9 months before entering a less painful but stiff phase, and full recovery sometimes takes up to three years. Nevertheless, because yours is not improving, it is reasonable to have it reassessed by your primary-care clinician, sports-medicine doctor, or orthopedist. They can confirm that both active and passive movement are restricted and rule out problems such as arthritis, a rotator-cuff tear, or neck-related pain. (Ortho Info) Treatment may include stage-appropriate physical therapy and gentle range-of-motion exercises, pain management, a joint steroid injection, or hydrodilatation; persistent cases sometimes require manipulation or arthroscopic release. Avoid forceful stretching through severe pain unless specifically directed by your therapist. (Ortho Info) Keeping glucose and A1C within your individualized targets is worthwhile, although it cannot guarantee faster shoulder recovery. If a cortisone injection is considered, tell the clinician managing your diabetes: shoulder steroid injections can raise glucose temporarily over the following few days, particularly when baseline control is higher, so you may need additional monitoring and medication instructions. (PMC) Seek urgent care for a hot, red, swollen shoulder with fever, sudden major weakness after an injury, or shoulder pain accompanied by chest tightness, sweating, or shortness of breath. (mayoclinic.org)</w:t>
      </w:r>
    </w:p>
    <w:p w14:paraId="5FE8B26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FD9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1DB8E1">
            <w:pPr>
              <w:keepNext/>
              <w:spacing w:after="0" w:line="240" w:lineRule="auto"/>
            </w:pPr>
            <w:r>
              <w:rPr>
                <w:rFonts w:ascii="Times New Roman" w:hAnsi="Times New Roman"/>
                <w:b/>
                <w:sz w:val="18"/>
              </w:rPr>
              <w:t>Record ID</w:t>
            </w:r>
          </w:p>
        </w:tc>
        <w:tc>
          <w:tcPr>
            <w:tcW w:w="5112" w:type="dxa"/>
            <w:vAlign w:val="center"/>
          </w:tcPr>
          <w:p w14:paraId="43519983">
            <w:pPr>
              <w:keepNext/>
              <w:spacing w:after="0" w:line="240" w:lineRule="auto"/>
            </w:pPr>
            <w:r>
              <w:rPr>
                <w:rFonts w:ascii="Times New Roman" w:hAnsi="Times New Roman"/>
                <w:sz w:val="18"/>
              </w:rPr>
              <w:t>Q12-DeepSeek</w:t>
            </w:r>
          </w:p>
        </w:tc>
      </w:tr>
      <w:tr w14:paraId="7155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7C0A856">
            <w:pPr>
              <w:keepNext/>
              <w:spacing w:after="0" w:line="240" w:lineRule="auto"/>
            </w:pPr>
            <w:r>
              <w:rPr>
                <w:rFonts w:ascii="Times New Roman" w:hAnsi="Times New Roman"/>
                <w:b/>
                <w:sz w:val="18"/>
              </w:rPr>
              <w:t>Question ID</w:t>
            </w:r>
          </w:p>
        </w:tc>
        <w:tc>
          <w:tcPr>
            <w:tcW w:w="5112" w:type="dxa"/>
            <w:vAlign w:val="center"/>
          </w:tcPr>
          <w:p w14:paraId="0A9B3DE8">
            <w:pPr>
              <w:keepNext/>
              <w:spacing w:after="0" w:line="240" w:lineRule="auto"/>
            </w:pPr>
            <w:r>
              <w:rPr>
                <w:rFonts w:ascii="Times New Roman" w:hAnsi="Times New Roman"/>
                <w:sz w:val="18"/>
              </w:rPr>
              <w:t>Q12</w:t>
            </w:r>
          </w:p>
        </w:tc>
      </w:tr>
      <w:tr w14:paraId="0422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C8D232">
            <w:pPr>
              <w:keepNext/>
              <w:spacing w:after="0" w:line="240" w:lineRule="auto"/>
            </w:pPr>
            <w:r>
              <w:rPr>
                <w:rFonts w:ascii="Times New Roman" w:hAnsi="Times New Roman"/>
                <w:b/>
                <w:sz w:val="18"/>
              </w:rPr>
              <w:t>Model</w:t>
            </w:r>
          </w:p>
        </w:tc>
        <w:tc>
          <w:tcPr>
            <w:tcW w:w="5112" w:type="dxa"/>
            <w:vAlign w:val="center"/>
          </w:tcPr>
          <w:p w14:paraId="2633374A">
            <w:pPr>
              <w:keepNext/>
              <w:spacing w:after="0" w:line="240" w:lineRule="auto"/>
            </w:pPr>
            <w:r>
              <w:rPr>
                <w:rFonts w:ascii="Times New Roman" w:hAnsi="Times New Roman"/>
                <w:sz w:val="18"/>
              </w:rPr>
              <w:t>DeepSeek</w:t>
            </w:r>
          </w:p>
        </w:tc>
      </w:tr>
    </w:tbl>
    <w:p w14:paraId="0DEAC3A6">
      <w:pPr>
        <w:keepNext/>
        <w:widowControl/>
        <w:spacing w:after="30" w:line="252" w:lineRule="auto"/>
      </w:pPr>
      <w:r>
        <w:rPr>
          <w:rFonts w:ascii="Times New Roman" w:hAnsi="Times New Roman"/>
          <w:b/>
          <w:sz w:val="20"/>
        </w:rPr>
        <w:t>Answer text</w:t>
      </w:r>
    </w:p>
    <w:p w14:paraId="0E91565E">
      <w:pPr>
        <w:widowControl/>
        <w:spacing w:after="30" w:line="252" w:lineRule="auto"/>
      </w:pPr>
      <w:r>
        <w:rPr>
          <w:rFonts w:ascii="Times New Roman" w:hAnsi="Times New Roman"/>
          <w:b w:val="0"/>
          <w:sz w:val="20"/>
        </w:rPr>
        <w:t>Yes, diabetes significantly increases both the risk of developing frozen shoulder (adhesive capsulitis) and the likelihood of a slower, more difficult recovery. Here's why and what it means for you.</w:t>
      </w:r>
    </w:p>
    <w:p w14:paraId="7E895682">
      <w:pPr>
        <w:widowControl/>
        <w:spacing w:after="30" w:line="252" w:lineRule="auto"/>
      </w:pPr>
      <w:r>
        <w:rPr>
          <w:rFonts w:ascii="Times New Roman" w:hAnsi="Times New Roman"/>
          <w:b w:val="0"/>
          <w:sz w:val="20"/>
        </w:rPr>
        <w:t>Increased risk</w:t>
      </w:r>
    </w:p>
    <w:p w14:paraId="792CDCA6">
      <w:pPr>
        <w:widowControl/>
        <w:spacing w:after="30" w:line="252" w:lineRule="auto"/>
      </w:pPr>
      <w:r>
        <w:rPr>
          <w:rFonts w:ascii="Times New Roman" w:hAnsi="Times New Roman"/>
          <w:b w:val="0"/>
          <w:sz w:val="20"/>
        </w:rPr>
        <w:t>People with diabetes are up to 5 times more likely to develop frozen shoulder than the general population. The lifetime risk for someone with diabetes is estimated at 10-20%, compared to 2-5% in people without diabetes. This applies to both Type 1 and Type 2 diabetes, and the risk is higher if your blood sugar control has been poor over time.</w:t>
      </w:r>
    </w:p>
    <w:p w14:paraId="3C2FE68B">
      <w:pPr>
        <w:widowControl/>
        <w:spacing w:after="30" w:line="252" w:lineRule="auto"/>
      </w:pPr>
      <w:r>
        <w:rPr>
          <w:rFonts w:ascii="Times New Roman" w:hAnsi="Times New Roman"/>
          <w:b w:val="0"/>
          <w:sz w:val="20"/>
        </w:rPr>
        <w:t>Why recovery is slower</w:t>
      </w:r>
    </w:p>
    <w:p w14:paraId="25116EC8">
      <w:pPr>
        <w:widowControl/>
        <w:spacing w:after="30" w:line="252" w:lineRule="auto"/>
      </w:pPr>
      <w:r>
        <w:rPr>
          <w:rFonts w:ascii="Times New Roman" w:hAnsi="Times New Roman"/>
          <w:b w:val="0"/>
          <w:sz w:val="20"/>
        </w:rPr>
        <w:t>Glycosylation and collagen cross-linking: High blood sugar causes a process where sugar molecules bind to collagen in the shoulder capsule. This makes the tissue stiffer, more resistant to stretching, and more prone to scarring and thickening - the very processes that define frozen shoulder.</w:t>
      </w:r>
    </w:p>
    <w:p w14:paraId="757CF0CA">
      <w:pPr>
        <w:widowControl/>
        <w:spacing w:after="30" w:line="252" w:lineRule="auto"/>
      </w:pPr>
      <w:r>
        <w:rPr>
          <w:rFonts w:ascii="Times New Roman" w:hAnsi="Times New Roman"/>
          <w:b w:val="0"/>
          <w:sz w:val="20"/>
        </w:rPr>
        <w:t>Impaired healing environment: Chronic high glucose can impair local blood flow and the normal healing response, so the inflammatory and fibrotic phases of frozen shoulder tend to linger longer.</w:t>
      </w:r>
    </w:p>
    <w:p w14:paraId="6B80DDA4">
      <w:pPr>
        <w:widowControl/>
        <w:spacing w:after="30" w:line="252" w:lineRule="auto"/>
      </w:pPr>
      <w:r>
        <w:rPr>
          <w:rFonts w:ascii="Times New Roman" w:hAnsi="Times New Roman"/>
          <w:b w:val="0"/>
          <w:sz w:val="20"/>
        </w:rPr>
        <w:t>Higher recurrence and bilateral involvement: Diabetes is also associated with a higher chance of both shoulders becoming affected, and a greater tendency for symptoms to recur even after treatment.</w:t>
      </w:r>
    </w:p>
    <w:p w14:paraId="72267E88">
      <w:pPr>
        <w:widowControl/>
        <w:spacing w:after="30" w:line="252" w:lineRule="auto"/>
      </w:pPr>
      <w:r>
        <w:rPr>
          <w:rFonts w:ascii="Times New Roman" w:hAnsi="Times New Roman"/>
          <w:b w:val="0"/>
          <w:sz w:val="20"/>
        </w:rPr>
        <w:t>Does poor glucose control make it worse?</w:t>
      </w:r>
    </w:p>
    <w:p w14:paraId="775CF356">
      <w:pPr>
        <w:widowControl/>
        <w:spacing w:after="30" w:line="252" w:lineRule="auto"/>
      </w:pPr>
      <w:r>
        <w:rPr>
          <w:rFonts w:ascii="Times New Roman" w:hAnsi="Times New Roman"/>
          <w:b w:val="0"/>
          <w:sz w:val="20"/>
        </w:rPr>
        <w:t>Yes. Multiple studies show that higher HbA1c levels are associated with more severe and prolonged frozen shoulder symptoms. Better glycemic control is linked to less pain, better range of motion, and a better response to treatments like physiotherapy and corticosteroid injections.</w:t>
      </w:r>
    </w:p>
    <w:p w14:paraId="2A6979FA">
      <w:pPr>
        <w:widowControl/>
        <w:spacing w:after="30" w:line="252" w:lineRule="auto"/>
      </w:pPr>
      <w:r>
        <w:rPr>
          <w:rFonts w:ascii="Times New Roman" w:hAnsi="Times New Roman"/>
          <w:b w:val="0"/>
          <w:sz w:val="20"/>
        </w:rPr>
        <w:t>What this means for your treatment</w:t>
      </w:r>
    </w:p>
    <w:p w14:paraId="433F99CF">
      <w:pPr>
        <w:widowControl/>
        <w:spacing w:after="30" w:line="252" w:lineRule="auto"/>
      </w:pPr>
      <w:r>
        <w:rPr>
          <w:rFonts w:ascii="Times New Roman" w:hAnsi="Times New Roman"/>
          <w:b w:val="0"/>
          <w:sz w:val="20"/>
        </w:rPr>
        <w:t>Because diabetic frozen shoulder is often more stubborn, a standard "wait and see" approach may not be enough. You may benefit from:</w:t>
      </w:r>
    </w:p>
    <w:p w14:paraId="3A3047C7">
      <w:pPr>
        <w:widowControl/>
        <w:spacing w:after="30" w:line="252" w:lineRule="auto"/>
      </w:pPr>
      <w:r>
        <w:rPr>
          <w:rFonts w:ascii="Times New Roman" w:hAnsi="Times New Roman"/>
          <w:b w:val="0"/>
          <w:sz w:val="20"/>
        </w:rPr>
        <w:t>Optimizing blood sugar as an active part of your shoulder treatment - it truly influences healing.</w:t>
      </w:r>
    </w:p>
    <w:p w14:paraId="4F312922">
      <w:pPr>
        <w:widowControl/>
        <w:spacing w:after="30" w:line="252" w:lineRule="auto"/>
      </w:pPr>
      <w:r>
        <w:rPr>
          <w:rFonts w:ascii="Times New Roman" w:hAnsi="Times New Roman"/>
          <w:b w:val="0"/>
          <w:sz w:val="20"/>
        </w:rPr>
        <w:t>Structured physiotherapy specifically for frozen shoulder, as gentle but consistent stretching is key.</w:t>
      </w:r>
    </w:p>
    <w:p w14:paraId="66C33C6A">
      <w:pPr>
        <w:widowControl/>
        <w:spacing w:after="30" w:line="252" w:lineRule="auto"/>
      </w:pPr>
      <w:r>
        <w:rPr>
          <w:rFonts w:ascii="Times New Roman" w:hAnsi="Times New Roman"/>
          <w:b w:val="0"/>
          <w:sz w:val="20"/>
        </w:rPr>
        <w:t>Earlier consideration of interventions if progress stalls, such as intra-articular corticosteroid injections (which can be less effective if sugars are very high), hydrodilatation, or in refractory cases, manipulation under anesthesia or arthroscopic capsular release.</w:t>
      </w:r>
    </w:p>
    <w:p w14:paraId="1741B50E">
      <w:pPr>
        <w:widowControl/>
        <w:spacing w:after="30" w:line="252" w:lineRule="auto"/>
      </w:pPr>
      <w:r>
        <w:rPr>
          <w:rFonts w:ascii="Times New Roman" w:hAnsi="Times New Roman"/>
          <w:b w:val="0"/>
          <w:sz w:val="20"/>
        </w:rPr>
        <w:t>It's important to work closely with both your endocrinologist/primary care provider and an orthopaedic specialist or physiotherapist who understands the interplay between diabetes and frozen shoulder. The condition can resolve, but actively managing diabetes alongside targeted shoulder treatment gives you the best chance to break the cycle and regain function.</w:t>
      </w:r>
    </w:p>
    <w:p w14:paraId="6A7EE944">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59D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277405">
            <w:pPr>
              <w:keepNext/>
              <w:spacing w:after="0" w:line="240" w:lineRule="auto"/>
            </w:pPr>
            <w:r>
              <w:rPr>
                <w:rFonts w:ascii="Times New Roman" w:hAnsi="Times New Roman"/>
                <w:b/>
                <w:sz w:val="18"/>
              </w:rPr>
              <w:t>Record ID</w:t>
            </w:r>
          </w:p>
        </w:tc>
        <w:tc>
          <w:tcPr>
            <w:tcW w:w="5112" w:type="dxa"/>
            <w:vAlign w:val="center"/>
          </w:tcPr>
          <w:p w14:paraId="72EFFF2F">
            <w:pPr>
              <w:keepNext/>
              <w:spacing w:after="0" w:line="240" w:lineRule="auto"/>
            </w:pPr>
            <w:r>
              <w:rPr>
                <w:rFonts w:ascii="Times New Roman" w:hAnsi="Times New Roman"/>
                <w:sz w:val="18"/>
              </w:rPr>
              <w:t>Q12-Doubao</w:t>
            </w:r>
          </w:p>
        </w:tc>
      </w:tr>
      <w:tr w14:paraId="4038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B537A90">
            <w:pPr>
              <w:keepNext/>
              <w:spacing w:after="0" w:line="240" w:lineRule="auto"/>
            </w:pPr>
            <w:r>
              <w:rPr>
                <w:rFonts w:ascii="Times New Roman" w:hAnsi="Times New Roman"/>
                <w:b/>
                <w:sz w:val="18"/>
              </w:rPr>
              <w:t>Question ID</w:t>
            </w:r>
          </w:p>
        </w:tc>
        <w:tc>
          <w:tcPr>
            <w:tcW w:w="5112" w:type="dxa"/>
            <w:vAlign w:val="center"/>
          </w:tcPr>
          <w:p w14:paraId="692BF801">
            <w:pPr>
              <w:keepNext/>
              <w:spacing w:after="0" w:line="240" w:lineRule="auto"/>
            </w:pPr>
            <w:r>
              <w:rPr>
                <w:rFonts w:ascii="Times New Roman" w:hAnsi="Times New Roman"/>
                <w:sz w:val="18"/>
              </w:rPr>
              <w:t>Q12</w:t>
            </w:r>
          </w:p>
        </w:tc>
      </w:tr>
      <w:tr w14:paraId="7714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DDD776">
            <w:pPr>
              <w:keepNext/>
              <w:spacing w:after="0" w:line="240" w:lineRule="auto"/>
            </w:pPr>
            <w:r>
              <w:rPr>
                <w:rFonts w:ascii="Times New Roman" w:hAnsi="Times New Roman"/>
                <w:b/>
                <w:sz w:val="18"/>
              </w:rPr>
              <w:t>Model</w:t>
            </w:r>
          </w:p>
        </w:tc>
        <w:tc>
          <w:tcPr>
            <w:tcW w:w="5112" w:type="dxa"/>
            <w:vAlign w:val="center"/>
          </w:tcPr>
          <w:p w14:paraId="237D872C">
            <w:pPr>
              <w:keepNext/>
              <w:spacing w:after="0" w:line="240" w:lineRule="auto"/>
            </w:pPr>
            <w:r>
              <w:rPr>
                <w:rFonts w:ascii="Times New Roman" w:hAnsi="Times New Roman"/>
                <w:sz w:val="18"/>
              </w:rPr>
              <w:t>Doubao</w:t>
            </w:r>
          </w:p>
        </w:tc>
      </w:tr>
    </w:tbl>
    <w:p w14:paraId="455391F0">
      <w:pPr>
        <w:keepNext/>
        <w:widowControl/>
        <w:spacing w:after="30" w:line="252" w:lineRule="auto"/>
      </w:pPr>
      <w:r>
        <w:rPr>
          <w:rFonts w:ascii="Times New Roman" w:hAnsi="Times New Roman"/>
          <w:b/>
          <w:sz w:val="20"/>
        </w:rPr>
        <w:t>Answer text</w:t>
      </w:r>
    </w:p>
    <w:p w14:paraId="20B5DD25">
      <w:pPr>
        <w:widowControl/>
        <w:spacing w:after="30" w:line="252" w:lineRule="auto"/>
      </w:pPr>
      <w:r>
        <w:rPr>
          <w:rFonts w:ascii="Times New Roman" w:hAnsi="Times New Roman"/>
          <w:b w:val="0"/>
          <w:sz w:val="20"/>
        </w:rPr>
        <w:t>Medical professional answer1. Diabetes raises the risk of developing frozen shoulder Diabetes (especially long-term poorly controlled blood glucose) is a well-documented high-risk factor for adhesive capsulitis (frozen shoulder): Persistent high blood sugar damages connective tissue collagen in the shoulder joint capsule, causing thickening, fibrosis and adhesion of joint ligaments. Diabetic microangiopathy reduces local blood supply to shoulder soft tissues, weakening tissue elasticity and self-repair ability. Patients with type 1/type 2 diabetes have a 2-4 times higher incidence of frozen shoulder than non-diabetic people; bilateral shoulder involvement is also far more common.2. Diabetes significantly slows recovery and worsens treatment outcomes Uncontrolled hyperglycemia directly delays rehabilitation: Impaired tissue repair: High glucose inhibits fibroblast activity, slowing the dissolution of joint adhesions and soft tissue healing. Higher inflammation tendency: Diabetics have persistent low-grade inflammation, aggravating shoulder pain and stiffness. Worse response to conservative therapy: Physical therapy, anti-inflammatory drugs and joint injections take longer to work; many patients require longer rehabilitation cycles or even surgical release. Higher recurrence rate: After recovery, frozen shoulder is more likely to relapse if blood sugar remains unstable. Key clinical advice Strict blood glucose management is the foundation of treatment for diabetic frozen shoulder. Combined with standardized shoulder stretching, physical therapy and targeted anti-adhesion treatment, recovery speed can be markedly improved.13. Is thyroid disease linked to frozen shoulder?</w:t>
      </w:r>
    </w:p>
    <w:p w14:paraId="55E23117">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49C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404B12">
            <w:pPr>
              <w:keepNext/>
              <w:spacing w:after="0" w:line="240" w:lineRule="auto"/>
            </w:pPr>
            <w:r>
              <w:rPr>
                <w:rFonts w:ascii="Times New Roman" w:hAnsi="Times New Roman"/>
                <w:b/>
                <w:sz w:val="18"/>
              </w:rPr>
              <w:t>Record ID</w:t>
            </w:r>
          </w:p>
        </w:tc>
        <w:tc>
          <w:tcPr>
            <w:tcW w:w="5112" w:type="dxa"/>
            <w:vAlign w:val="center"/>
          </w:tcPr>
          <w:p w14:paraId="0D804513">
            <w:pPr>
              <w:keepNext/>
              <w:spacing w:after="0" w:line="240" w:lineRule="auto"/>
            </w:pPr>
            <w:r>
              <w:rPr>
                <w:rFonts w:ascii="Times New Roman" w:hAnsi="Times New Roman"/>
                <w:sz w:val="18"/>
              </w:rPr>
              <w:t>Q12-Gemini</w:t>
            </w:r>
          </w:p>
        </w:tc>
      </w:tr>
      <w:tr w14:paraId="16F8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AAE6F92">
            <w:pPr>
              <w:keepNext/>
              <w:spacing w:after="0" w:line="240" w:lineRule="auto"/>
            </w:pPr>
            <w:r>
              <w:rPr>
                <w:rFonts w:ascii="Times New Roman" w:hAnsi="Times New Roman"/>
                <w:b/>
                <w:sz w:val="18"/>
              </w:rPr>
              <w:t>Question ID</w:t>
            </w:r>
          </w:p>
        </w:tc>
        <w:tc>
          <w:tcPr>
            <w:tcW w:w="5112" w:type="dxa"/>
            <w:vAlign w:val="center"/>
          </w:tcPr>
          <w:p w14:paraId="0EB7C12A">
            <w:pPr>
              <w:keepNext/>
              <w:spacing w:after="0" w:line="240" w:lineRule="auto"/>
            </w:pPr>
            <w:r>
              <w:rPr>
                <w:rFonts w:ascii="Times New Roman" w:hAnsi="Times New Roman"/>
                <w:sz w:val="18"/>
              </w:rPr>
              <w:t>Q12</w:t>
            </w:r>
          </w:p>
        </w:tc>
      </w:tr>
      <w:tr w14:paraId="2AA2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2B13FF">
            <w:pPr>
              <w:keepNext/>
              <w:spacing w:after="0" w:line="240" w:lineRule="auto"/>
            </w:pPr>
            <w:r>
              <w:rPr>
                <w:rFonts w:ascii="Times New Roman" w:hAnsi="Times New Roman"/>
                <w:b/>
                <w:sz w:val="18"/>
              </w:rPr>
              <w:t>Model</w:t>
            </w:r>
          </w:p>
        </w:tc>
        <w:tc>
          <w:tcPr>
            <w:tcW w:w="5112" w:type="dxa"/>
            <w:vAlign w:val="center"/>
          </w:tcPr>
          <w:p w14:paraId="0762D51E">
            <w:pPr>
              <w:keepNext/>
              <w:spacing w:after="0" w:line="240" w:lineRule="auto"/>
            </w:pPr>
            <w:r>
              <w:rPr>
                <w:rFonts w:ascii="Times New Roman" w:hAnsi="Times New Roman"/>
                <w:sz w:val="18"/>
              </w:rPr>
              <w:t>Gemini</w:t>
            </w:r>
          </w:p>
        </w:tc>
      </w:tr>
    </w:tbl>
    <w:p w14:paraId="2AA4A4B1">
      <w:pPr>
        <w:keepNext/>
        <w:widowControl/>
        <w:spacing w:after="30" w:line="252" w:lineRule="auto"/>
      </w:pPr>
      <w:r>
        <w:rPr>
          <w:rFonts w:ascii="Times New Roman" w:hAnsi="Times New Roman"/>
          <w:b/>
          <w:sz w:val="20"/>
        </w:rPr>
        <w:t>Answer text</w:t>
      </w:r>
    </w:p>
    <w:p w14:paraId="6F405D70">
      <w:pPr>
        <w:widowControl/>
        <w:spacing w:after="30" w:line="252" w:lineRule="auto"/>
      </w:pPr>
      <w:r>
        <w:rPr>
          <w:rFonts w:ascii="Times New Roman" w:hAnsi="Times New Roman"/>
          <w:b w:val="0"/>
          <w:sz w:val="20"/>
        </w:rPr>
        <w:t>Dealing with a frozen shoulder (adhesive capsulitis) is incredibly frustrating, especially when it feels like you're putting in the effort and not seeing progress. The short answer to your question is yes on both counts: having diabetes significantly increases the risk of developing a frozen shoulder, and it typically causes a more severe course with a slower, more challenging recovery. Why Diabetes and Frozen Shoulder are Linked Recent large-scale medical reviews show that people with diabetes are three to five times more likely to develop a frozen shoulder than the general population. The connection comes down to how elevated blood sugar affects the body's tissues:"Sticky" Collagen (Glycation): When blood glucose levels are consistently high, sugar molecules attach to proteins in the body. The capsule enclosing your shoulder joint is heavily made of collagen. This sugar attachment causes the collagen fibers to become stiff, thick, and sticky, heavily restricting the joint's movement. Chronic Inflammation: Diabetes causes a baseline state of low-grade inflammation throughout the body. In the shoulder, this translates to increased swelling, scar tissue formation, and prolonged stiffness. The Impact on Your Recovery For individuals without diabetes, a frozen shoulder naturally moves through its phases (Freezing, Frozen, and Thawing) over a standard timeline. However, if you have diabetes, the trajectory changes in a few distinct ways: Slower "Thawing": The condition typically lasts longer. While a standard recovery can take anywhere from 1 to 3 years, people with diabetes are often on the longer end of that spectrum. Resistance to Treatment: Studies consistently show that individuals with diabetes are less responsive to standard physical therapy alone and may experience greater lingering limitations in their range of motion. Higher Rate of Both Shoulders Being Affected: People with diabetes have a higher likelihood of eventually developing the condition in the opposite shoulder as well. Navigating Treatment with Diabetes Because the underlying biology is different, managing a frozen shoulder when you have diabetes requires a closely coordinated approach between you, your endocrinologist, and your physical therapist. Important Note on Steroid Injections: Cortisone (steroid) injections are a very common frontline treatment to knock down the intense pain of a frozen shoulder. However, steroids can cause blood sugar levels to spike significantly for several days after the injection. If you and your doctor choose this route, you will need a clear plan to monitor and manage your glucose levels closely during that window. Prioritize Blood Sugar Control: While keeping your $HbA1c$ in your target range won't magically cure the shoulder overnight, reducing systemic glucose helps prevent further "stickiness" in the joint capsule and dials down the chronic inflammation slowing your recovery. Gentle, Consistent Movement: Avoid aggressive stretching that triggers intense, sharp pain, as this can worsen the inflammatory response. Focus on gentle, passive range-of-motion exercises prescribed by a physical therapist who understands diabetic joint complications. Explore Advanced Options: If conservative management (therapy, heat/cold, pain management) yields no progress after many months, talk to an orthopedic specialist. Procedures like hydrodilatation (injecting fluid into the joint to stretch the capsule) or arthroscopic surgical release are sometimes needed at higher rates for diabetic patients. It is completely normal to feel like it's taking forever, but it is a self-limiting condition that eventually moves into a recovery phase. Keeping your healthcare team updated on your lack of progress is the best next step to adjust your treatment plan.</w:t>
      </w:r>
    </w:p>
    <w:p w14:paraId="5D651C59">
      <w:pPr>
        <w:spacing w:after="20"/>
      </w:pPr>
    </w:p>
    <w:p w14:paraId="163A6CA2">
      <w:pPr>
        <w:pStyle w:val="3"/>
        <w:keepNext/>
      </w:pPr>
      <w:r>
        <w:t>Q13. Is thyroid disease linked to frozen shoulder?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BB8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9D79B99">
            <w:pPr>
              <w:keepNext/>
              <w:spacing w:after="0" w:line="240" w:lineRule="auto"/>
            </w:pPr>
            <w:r>
              <w:rPr>
                <w:rFonts w:ascii="Times New Roman" w:hAnsi="Times New Roman"/>
                <w:b/>
                <w:sz w:val="18"/>
              </w:rPr>
              <w:t>Record ID</w:t>
            </w:r>
          </w:p>
        </w:tc>
        <w:tc>
          <w:tcPr>
            <w:tcW w:w="5112" w:type="dxa"/>
            <w:vAlign w:val="center"/>
          </w:tcPr>
          <w:p w14:paraId="000247B2">
            <w:pPr>
              <w:keepNext/>
              <w:spacing w:after="0" w:line="240" w:lineRule="auto"/>
            </w:pPr>
            <w:r>
              <w:rPr>
                <w:rFonts w:ascii="Times New Roman" w:hAnsi="Times New Roman"/>
                <w:sz w:val="18"/>
              </w:rPr>
              <w:t>Q13-ChatGPT</w:t>
            </w:r>
          </w:p>
        </w:tc>
      </w:tr>
      <w:tr w14:paraId="3A50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77D9C5">
            <w:pPr>
              <w:keepNext/>
              <w:spacing w:after="0" w:line="240" w:lineRule="auto"/>
            </w:pPr>
            <w:r>
              <w:rPr>
                <w:rFonts w:ascii="Times New Roman" w:hAnsi="Times New Roman"/>
                <w:b/>
                <w:sz w:val="18"/>
              </w:rPr>
              <w:t>Question ID</w:t>
            </w:r>
          </w:p>
        </w:tc>
        <w:tc>
          <w:tcPr>
            <w:tcW w:w="5112" w:type="dxa"/>
            <w:vAlign w:val="center"/>
          </w:tcPr>
          <w:p w14:paraId="72863E78">
            <w:pPr>
              <w:keepNext/>
              <w:spacing w:after="0" w:line="240" w:lineRule="auto"/>
            </w:pPr>
            <w:r>
              <w:rPr>
                <w:rFonts w:ascii="Times New Roman" w:hAnsi="Times New Roman"/>
                <w:sz w:val="18"/>
              </w:rPr>
              <w:t>Q13</w:t>
            </w:r>
          </w:p>
        </w:tc>
      </w:tr>
      <w:tr w14:paraId="73D2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725F660">
            <w:pPr>
              <w:keepNext/>
              <w:spacing w:after="0" w:line="240" w:lineRule="auto"/>
            </w:pPr>
            <w:r>
              <w:rPr>
                <w:rFonts w:ascii="Times New Roman" w:hAnsi="Times New Roman"/>
                <w:b/>
                <w:sz w:val="18"/>
              </w:rPr>
              <w:t>Model</w:t>
            </w:r>
          </w:p>
        </w:tc>
        <w:tc>
          <w:tcPr>
            <w:tcW w:w="5112" w:type="dxa"/>
            <w:vAlign w:val="center"/>
          </w:tcPr>
          <w:p w14:paraId="13730E2A">
            <w:pPr>
              <w:keepNext/>
              <w:spacing w:after="0" w:line="240" w:lineRule="auto"/>
            </w:pPr>
            <w:r>
              <w:rPr>
                <w:rFonts w:ascii="Times New Roman" w:hAnsi="Times New Roman"/>
                <w:sz w:val="18"/>
              </w:rPr>
              <w:t>ChatGPT</w:t>
            </w:r>
          </w:p>
        </w:tc>
      </w:tr>
    </w:tbl>
    <w:p w14:paraId="22833801">
      <w:pPr>
        <w:keepNext/>
        <w:widowControl/>
        <w:spacing w:after="30" w:line="252" w:lineRule="auto"/>
      </w:pPr>
      <w:r>
        <w:rPr>
          <w:rFonts w:ascii="Times New Roman" w:hAnsi="Times New Roman"/>
          <w:b/>
          <w:sz w:val="20"/>
        </w:rPr>
        <w:t>Answer text</w:t>
      </w:r>
    </w:p>
    <w:p w14:paraId="43FAA490">
      <w:pPr>
        <w:widowControl/>
        <w:spacing w:after="30" w:line="252" w:lineRule="auto"/>
      </w:pPr>
      <w:r>
        <w:rPr>
          <w:rFonts w:ascii="Times New Roman" w:hAnsi="Times New Roman"/>
          <w:b w:val="0"/>
          <w:sz w:val="20"/>
        </w:rPr>
        <w:t>Yes. Thyroid disease is linked to frozen shoulder, particularly hypothyroidism, although hyperthyroidism has also been associated. People with thyroid disorders appear more likely to develop adhesive capsulitis, but the exact biological mechanism and whether thyroid disease directly causes it remain uncertain. (Ortho Info) Because you also have diabetes-another important risk factor-it may be reasonable to ask your clinician whether your thyroid function has been checked recently, especially if you have fatigue, cold intolerance, weight changes, constipation, dry skin, or a history of thyroid problems. Testing usually starts with TSH, sometimes with free T4. Treating an abnormal thyroid condition is important for overall health, but it does not necessarily make an established frozen shoulder resolve immediately.</w:t>
      </w:r>
    </w:p>
    <w:p w14:paraId="59A08AD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E65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B0C2245">
            <w:pPr>
              <w:keepNext/>
              <w:spacing w:after="0" w:line="240" w:lineRule="auto"/>
            </w:pPr>
            <w:r>
              <w:rPr>
                <w:rFonts w:ascii="Times New Roman" w:hAnsi="Times New Roman"/>
                <w:b/>
                <w:sz w:val="18"/>
              </w:rPr>
              <w:t>Record ID</w:t>
            </w:r>
          </w:p>
        </w:tc>
        <w:tc>
          <w:tcPr>
            <w:tcW w:w="5112" w:type="dxa"/>
            <w:vAlign w:val="center"/>
          </w:tcPr>
          <w:p w14:paraId="48DC02C0">
            <w:pPr>
              <w:keepNext/>
              <w:spacing w:after="0" w:line="240" w:lineRule="auto"/>
            </w:pPr>
            <w:r>
              <w:rPr>
                <w:rFonts w:ascii="Times New Roman" w:hAnsi="Times New Roman"/>
                <w:sz w:val="18"/>
              </w:rPr>
              <w:t>Q13-DeepSeek</w:t>
            </w:r>
          </w:p>
        </w:tc>
      </w:tr>
      <w:tr w14:paraId="246B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D63CD8C">
            <w:pPr>
              <w:keepNext/>
              <w:spacing w:after="0" w:line="240" w:lineRule="auto"/>
            </w:pPr>
            <w:r>
              <w:rPr>
                <w:rFonts w:ascii="Times New Roman" w:hAnsi="Times New Roman"/>
                <w:b/>
                <w:sz w:val="18"/>
              </w:rPr>
              <w:t>Question ID</w:t>
            </w:r>
          </w:p>
        </w:tc>
        <w:tc>
          <w:tcPr>
            <w:tcW w:w="5112" w:type="dxa"/>
            <w:vAlign w:val="center"/>
          </w:tcPr>
          <w:p w14:paraId="58C2D607">
            <w:pPr>
              <w:keepNext/>
              <w:spacing w:after="0" w:line="240" w:lineRule="auto"/>
            </w:pPr>
            <w:r>
              <w:rPr>
                <w:rFonts w:ascii="Times New Roman" w:hAnsi="Times New Roman"/>
                <w:sz w:val="18"/>
              </w:rPr>
              <w:t>Q13</w:t>
            </w:r>
          </w:p>
        </w:tc>
      </w:tr>
      <w:tr w14:paraId="64AD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DFABF8D">
            <w:pPr>
              <w:keepNext/>
              <w:spacing w:after="0" w:line="240" w:lineRule="auto"/>
            </w:pPr>
            <w:r>
              <w:rPr>
                <w:rFonts w:ascii="Times New Roman" w:hAnsi="Times New Roman"/>
                <w:b/>
                <w:sz w:val="18"/>
              </w:rPr>
              <w:t>Model</w:t>
            </w:r>
          </w:p>
        </w:tc>
        <w:tc>
          <w:tcPr>
            <w:tcW w:w="5112" w:type="dxa"/>
            <w:vAlign w:val="center"/>
          </w:tcPr>
          <w:p w14:paraId="3C6204A8">
            <w:pPr>
              <w:keepNext/>
              <w:spacing w:after="0" w:line="240" w:lineRule="auto"/>
            </w:pPr>
            <w:r>
              <w:rPr>
                <w:rFonts w:ascii="Times New Roman" w:hAnsi="Times New Roman"/>
                <w:sz w:val="18"/>
              </w:rPr>
              <w:t>DeepSeek</w:t>
            </w:r>
          </w:p>
        </w:tc>
      </w:tr>
    </w:tbl>
    <w:p w14:paraId="152D7904">
      <w:pPr>
        <w:keepNext/>
        <w:widowControl/>
        <w:spacing w:after="30" w:line="252" w:lineRule="auto"/>
      </w:pPr>
      <w:r>
        <w:rPr>
          <w:rFonts w:ascii="Times New Roman" w:hAnsi="Times New Roman"/>
          <w:b/>
          <w:sz w:val="20"/>
        </w:rPr>
        <w:t>Answer text</w:t>
      </w:r>
    </w:p>
    <w:p w14:paraId="75E03396">
      <w:pPr>
        <w:widowControl/>
        <w:spacing w:after="30" w:line="252" w:lineRule="auto"/>
      </w:pPr>
      <w:r>
        <w:rPr>
          <w:rFonts w:ascii="Times New Roman" w:hAnsi="Times New Roman"/>
          <w:b w:val="0"/>
          <w:sz w:val="20"/>
        </w:rPr>
        <w:t>Yes, there is a well-established link between thyroid disease and frozen shoulder (adhesive capsulitis). Both hypothyroidism (underactive thyroid) and hyperthyroidism (overactive thyroid) are recognized as significant risk factors for developing frozen shoulder. Here's a breakdown of the connection:</w:t>
      </w:r>
    </w:p>
    <w:p w14:paraId="35159FB3">
      <w:pPr>
        <w:widowControl/>
        <w:spacing w:after="30" w:line="252" w:lineRule="auto"/>
      </w:pPr>
      <w:r>
        <w:rPr>
          <w:rFonts w:ascii="Times New Roman" w:hAnsi="Times New Roman"/>
          <w:b w:val="0"/>
          <w:sz w:val="20"/>
        </w:rPr>
        <w:t>Evidence of the link</w:t>
      </w:r>
    </w:p>
    <w:p w14:paraId="53C9D760">
      <w:pPr>
        <w:widowControl/>
        <w:spacing w:after="30" w:line="252" w:lineRule="auto"/>
      </w:pPr>
      <w:r>
        <w:rPr>
          <w:rFonts w:ascii="Times New Roman" w:hAnsi="Times New Roman"/>
          <w:b w:val="0"/>
          <w:sz w:val="20"/>
        </w:rPr>
        <w:t>People with thyroid disorders, especially hypothyroidism, are significantly more likely to develop frozen shoulder than the general population. Studies have reported that the prevalence of frozen shoulder in patients with thyroid disease can be as high as 10-20%, compared to around 2-5% in the general population.</w:t>
      </w:r>
    </w:p>
    <w:p w14:paraId="5EDF7FE2">
      <w:pPr>
        <w:widowControl/>
        <w:spacing w:after="30" w:line="252" w:lineRule="auto"/>
      </w:pPr>
      <w:r>
        <w:rPr>
          <w:rFonts w:ascii="Times New Roman" w:hAnsi="Times New Roman"/>
          <w:b w:val="0"/>
          <w:sz w:val="20"/>
        </w:rPr>
        <w:t>The risk is particularly elevated in those with thyroid autoimmunity (e.g., Hashimoto's thyroiditis or Graves' disease), suggesting that autoimmune mechanisms play a role.</w:t>
      </w:r>
    </w:p>
    <w:p w14:paraId="24B10DF5">
      <w:pPr>
        <w:widowControl/>
        <w:spacing w:after="30" w:line="252" w:lineRule="auto"/>
      </w:pPr>
      <w:r>
        <w:rPr>
          <w:rFonts w:ascii="Times New Roman" w:hAnsi="Times New Roman"/>
          <w:b w:val="0"/>
          <w:sz w:val="20"/>
        </w:rPr>
        <w:t>Why they are connected</w:t>
      </w:r>
    </w:p>
    <w:p w14:paraId="57F11D8A">
      <w:pPr>
        <w:widowControl/>
        <w:spacing w:after="30" w:line="252" w:lineRule="auto"/>
      </w:pPr>
      <w:r>
        <w:rPr>
          <w:rFonts w:ascii="Times New Roman" w:hAnsi="Times New Roman"/>
          <w:b w:val="0"/>
          <w:sz w:val="20"/>
        </w:rPr>
        <w:t>Autoimmune and inflammatory processes: Frozen shoulder involves inflammation and fibrosis of the shoulder capsule. In autoimmune thyroid diseases, systemic inflammation and immune dysregulation may predispose to similar fibrotic processes in the joint capsule.</w:t>
      </w:r>
    </w:p>
    <w:p w14:paraId="174E3AFD">
      <w:pPr>
        <w:widowControl/>
        <w:spacing w:after="30" w:line="252" w:lineRule="auto"/>
      </w:pPr>
      <w:r>
        <w:rPr>
          <w:rFonts w:ascii="Times New Roman" w:hAnsi="Times New Roman"/>
          <w:b w:val="0"/>
          <w:sz w:val="20"/>
        </w:rPr>
        <w:t>Metabolic and connective tissue effects: Thyroid hormones regulate tissue metabolism and turnover. Imbalances can alter collagen structure, glycosaminoglycan deposition, and tissue repair, potentially leading to capsule thickening and contracture.</w:t>
      </w:r>
    </w:p>
    <w:p w14:paraId="2A79C813">
      <w:pPr>
        <w:widowControl/>
        <w:spacing w:after="30" w:line="252" w:lineRule="auto"/>
      </w:pPr>
      <w:r>
        <w:rPr>
          <w:rFonts w:ascii="Times New Roman" w:hAnsi="Times New Roman"/>
          <w:b w:val="0"/>
          <w:sz w:val="20"/>
        </w:rPr>
        <w:t>Shared risk factors: Diabetes, dyslipidemia, and other metabolic conditions that often coexist with thyroid dysfunction are also independently linked to frozen shoulder, amplifying the risk.</w:t>
      </w:r>
    </w:p>
    <w:p w14:paraId="0BD6B491">
      <w:pPr>
        <w:widowControl/>
        <w:spacing w:after="30" w:line="252" w:lineRule="auto"/>
      </w:pPr>
      <w:r>
        <w:rPr>
          <w:rFonts w:ascii="Times New Roman" w:hAnsi="Times New Roman"/>
          <w:b w:val="0"/>
          <w:sz w:val="20"/>
        </w:rPr>
        <w:t>Clinical importance</w:t>
      </w:r>
    </w:p>
    <w:p w14:paraId="1344916E">
      <w:pPr>
        <w:widowControl/>
        <w:spacing w:after="30" w:line="252" w:lineRule="auto"/>
      </w:pPr>
      <w:r>
        <w:rPr>
          <w:rFonts w:ascii="Times New Roman" w:hAnsi="Times New Roman"/>
          <w:b w:val="0"/>
          <w:sz w:val="20"/>
        </w:rPr>
        <w:t>Patients presenting with frozen shoulder, especially when it occurs bilaterally or without a clear traumatic cause, should be evaluated for thyroid dysfunction (TSH and possibly thyroid antibodies) and diabetes.</w:t>
      </w:r>
    </w:p>
    <w:p w14:paraId="7474F2FC">
      <w:pPr>
        <w:widowControl/>
        <w:spacing w:after="30" w:line="252" w:lineRule="auto"/>
      </w:pPr>
      <w:r>
        <w:rPr>
          <w:rFonts w:ascii="Times New Roman" w:hAnsi="Times New Roman"/>
          <w:b w:val="0"/>
          <w:sz w:val="20"/>
        </w:rPr>
        <w:t>Treating the underlying thyroid disorder helps restore metabolic balance and may improve recovery, although it does not instantly resolve the frozen shoulder. The shoulder condition still often requires targeted treatment such as physiotherapy, corticosteroid injections, or in some cases, capsular release.</w:t>
      </w:r>
    </w:p>
    <w:p w14:paraId="4ECA0FCA">
      <w:pPr>
        <w:widowControl/>
        <w:spacing w:after="30" w:line="252" w:lineRule="auto"/>
      </w:pPr>
      <w:r>
        <w:rPr>
          <w:rFonts w:ascii="Times New Roman" w:hAnsi="Times New Roman"/>
          <w:b w:val="0"/>
          <w:sz w:val="20"/>
        </w:rPr>
        <w:t>In summary, thyroid disease is definitely linked to frozen shoulder, and this association is strong enough that many clinicians consider thyroid screening part of the workup for unexplained adhesive capsulitis.</w:t>
      </w:r>
    </w:p>
    <w:p w14:paraId="6F5B9FF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5E6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935E775">
            <w:pPr>
              <w:keepNext/>
              <w:spacing w:after="0" w:line="240" w:lineRule="auto"/>
            </w:pPr>
            <w:r>
              <w:rPr>
                <w:rFonts w:ascii="Times New Roman" w:hAnsi="Times New Roman"/>
                <w:b/>
                <w:sz w:val="18"/>
              </w:rPr>
              <w:t>Record ID</w:t>
            </w:r>
          </w:p>
        </w:tc>
        <w:tc>
          <w:tcPr>
            <w:tcW w:w="5112" w:type="dxa"/>
            <w:vAlign w:val="center"/>
          </w:tcPr>
          <w:p w14:paraId="31F9D3EA">
            <w:pPr>
              <w:keepNext/>
              <w:spacing w:after="0" w:line="240" w:lineRule="auto"/>
            </w:pPr>
            <w:r>
              <w:rPr>
                <w:rFonts w:ascii="Times New Roman" w:hAnsi="Times New Roman"/>
                <w:sz w:val="18"/>
              </w:rPr>
              <w:t>Q13-Doubao</w:t>
            </w:r>
          </w:p>
        </w:tc>
      </w:tr>
      <w:tr w14:paraId="65D3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DF4EADF">
            <w:pPr>
              <w:keepNext/>
              <w:spacing w:after="0" w:line="240" w:lineRule="auto"/>
            </w:pPr>
            <w:r>
              <w:rPr>
                <w:rFonts w:ascii="Times New Roman" w:hAnsi="Times New Roman"/>
                <w:b/>
                <w:sz w:val="18"/>
              </w:rPr>
              <w:t>Question ID</w:t>
            </w:r>
          </w:p>
        </w:tc>
        <w:tc>
          <w:tcPr>
            <w:tcW w:w="5112" w:type="dxa"/>
            <w:vAlign w:val="center"/>
          </w:tcPr>
          <w:p w14:paraId="4538E530">
            <w:pPr>
              <w:keepNext/>
              <w:spacing w:after="0" w:line="240" w:lineRule="auto"/>
            </w:pPr>
            <w:r>
              <w:rPr>
                <w:rFonts w:ascii="Times New Roman" w:hAnsi="Times New Roman"/>
                <w:sz w:val="18"/>
              </w:rPr>
              <w:t>Q13</w:t>
            </w:r>
          </w:p>
        </w:tc>
      </w:tr>
      <w:tr w14:paraId="2959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E2A52C">
            <w:pPr>
              <w:keepNext/>
              <w:spacing w:after="0" w:line="240" w:lineRule="auto"/>
            </w:pPr>
            <w:r>
              <w:rPr>
                <w:rFonts w:ascii="Times New Roman" w:hAnsi="Times New Roman"/>
                <w:b/>
                <w:sz w:val="18"/>
              </w:rPr>
              <w:t>Model</w:t>
            </w:r>
          </w:p>
        </w:tc>
        <w:tc>
          <w:tcPr>
            <w:tcW w:w="5112" w:type="dxa"/>
            <w:vAlign w:val="center"/>
          </w:tcPr>
          <w:p w14:paraId="6C66B816">
            <w:pPr>
              <w:keepNext/>
              <w:spacing w:after="0" w:line="240" w:lineRule="auto"/>
            </w:pPr>
            <w:r>
              <w:rPr>
                <w:rFonts w:ascii="Times New Roman" w:hAnsi="Times New Roman"/>
                <w:sz w:val="18"/>
              </w:rPr>
              <w:t>Doubao</w:t>
            </w:r>
          </w:p>
        </w:tc>
      </w:tr>
    </w:tbl>
    <w:p w14:paraId="4D5A8F5B">
      <w:pPr>
        <w:keepNext/>
        <w:widowControl/>
        <w:spacing w:after="30" w:line="252" w:lineRule="auto"/>
      </w:pPr>
      <w:r>
        <w:rPr>
          <w:rFonts w:ascii="Times New Roman" w:hAnsi="Times New Roman"/>
          <w:b/>
          <w:sz w:val="20"/>
        </w:rPr>
        <w:t>Answer text</w:t>
      </w:r>
    </w:p>
    <w:p w14:paraId="63541F93">
      <w:pPr>
        <w:widowControl/>
        <w:spacing w:after="30" w:line="252" w:lineRule="auto"/>
      </w:pPr>
      <w:r>
        <w:rPr>
          <w:rFonts w:ascii="Times New Roman" w:hAnsi="Times New Roman"/>
          <w:b w:val="0"/>
          <w:sz w:val="20"/>
        </w:rPr>
        <w:t>Short conclusion Yes, there is a clear clinical association between thyroid disorders (especially hypothyroidism) and frozen shoulder (adhesive capsulitis of the shoulder). Detailed explanation Hypothyroidism is the main related thyroid condition Low thyroid hormone levels slow tissue metabolism, cause widespread soft tissue swelling, thickening and fibrosis of joint capsules, ligaments and tendons. The shoulder joint capsule becomes inflamed, stiff and adherent - the core pathology of frozen shoulder. Patients with untreated hypothyroidism have 2-3 times higher risk of developing bilateral frozen shoulders, and symptoms tend to be more severe and harder to recover. Hyperthyroidism has weaker correlation Overactive thyroid rarely triggers adhesive capsulitis; shoulder stiffness is far less common than in hypothyroid patients. Shared risk and clinical features</w:t>
      </w:r>
    </w:p>
    <w:p w14:paraId="5B4D0674">
      <w:pPr>
        <w:widowControl/>
        <w:spacing w:after="30" w:line="252" w:lineRule="auto"/>
      </w:pPr>
      <w:r>
        <w:rPr>
          <w:rFonts w:ascii="Times New Roman" w:hAnsi="Times New Roman"/>
          <w:b w:val="0"/>
          <w:sz w:val="20"/>
        </w:rPr>
        <w:t>Bilateral shoulder involvement is typical in thyroid-related frozen shoulder (unilateral stiffness is more often from trauma/overuse). Many patients have persistent pain, limited range of motion that does not improve with routine physical therapy alone. Mechanism: Thyroid dysfunction disrupts collagen turnover, leading to excessive scarring and capsular contracture around the glenohumeral joint. Clinical practice reminder For patients presenting with recurrent or refractory frozen shoulder, clinicians routinely screen thyroid function (TSH, FT3, FT4). Correcting hypothyroidism with thyroid replacement therapy helps reduce shoulder inflammation and speeds rehabilitation outcomes. Key sentence for exam writing Thyroid disease, particularly hypothyroidism, is significantly associated with frozen shoulder due to impaired collagen metabolism and fibrotic thickening of the shoulder joint capsule.14. Why can frozen shoulder develop after a shoulder injury, fracture, surgery, or a long period in a sling?</w:t>
      </w:r>
    </w:p>
    <w:p w14:paraId="65AAA8E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019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2C36196">
            <w:pPr>
              <w:keepNext/>
              <w:spacing w:after="0" w:line="240" w:lineRule="auto"/>
            </w:pPr>
            <w:r>
              <w:rPr>
                <w:rFonts w:ascii="Times New Roman" w:hAnsi="Times New Roman"/>
                <w:b/>
                <w:sz w:val="18"/>
              </w:rPr>
              <w:t>Record ID</w:t>
            </w:r>
          </w:p>
        </w:tc>
        <w:tc>
          <w:tcPr>
            <w:tcW w:w="5112" w:type="dxa"/>
            <w:vAlign w:val="center"/>
          </w:tcPr>
          <w:p w14:paraId="74BDDB03">
            <w:pPr>
              <w:keepNext/>
              <w:spacing w:after="0" w:line="240" w:lineRule="auto"/>
            </w:pPr>
            <w:r>
              <w:rPr>
                <w:rFonts w:ascii="Times New Roman" w:hAnsi="Times New Roman"/>
                <w:sz w:val="18"/>
              </w:rPr>
              <w:t>Q13-Gemini</w:t>
            </w:r>
          </w:p>
        </w:tc>
      </w:tr>
      <w:tr w14:paraId="213C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4238F7A">
            <w:pPr>
              <w:keepNext/>
              <w:spacing w:after="0" w:line="240" w:lineRule="auto"/>
            </w:pPr>
            <w:r>
              <w:rPr>
                <w:rFonts w:ascii="Times New Roman" w:hAnsi="Times New Roman"/>
                <w:b/>
                <w:sz w:val="18"/>
              </w:rPr>
              <w:t>Question ID</w:t>
            </w:r>
          </w:p>
        </w:tc>
        <w:tc>
          <w:tcPr>
            <w:tcW w:w="5112" w:type="dxa"/>
            <w:vAlign w:val="center"/>
          </w:tcPr>
          <w:p w14:paraId="4539F52D">
            <w:pPr>
              <w:keepNext/>
              <w:spacing w:after="0" w:line="240" w:lineRule="auto"/>
            </w:pPr>
            <w:r>
              <w:rPr>
                <w:rFonts w:ascii="Times New Roman" w:hAnsi="Times New Roman"/>
                <w:sz w:val="18"/>
              </w:rPr>
              <w:t>Q13</w:t>
            </w:r>
          </w:p>
        </w:tc>
      </w:tr>
      <w:tr w14:paraId="06ED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23BA97F">
            <w:pPr>
              <w:keepNext/>
              <w:spacing w:after="0" w:line="240" w:lineRule="auto"/>
            </w:pPr>
            <w:r>
              <w:rPr>
                <w:rFonts w:ascii="Times New Roman" w:hAnsi="Times New Roman"/>
                <w:b/>
                <w:sz w:val="18"/>
              </w:rPr>
              <w:t>Model</w:t>
            </w:r>
          </w:p>
        </w:tc>
        <w:tc>
          <w:tcPr>
            <w:tcW w:w="5112" w:type="dxa"/>
            <w:vAlign w:val="center"/>
          </w:tcPr>
          <w:p w14:paraId="78BE2390">
            <w:pPr>
              <w:keepNext/>
              <w:spacing w:after="0" w:line="240" w:lineRule="auto"/>
            </w:pPr>
            <w:r>
              <w:rPr>
                <w:rFonts w:ascii="Times New Roman" w:hAnsi="Times New Roman"/>
                <w:sz w:val="18"/>
              </w:rPr>
              <w:t>Gemini</w:t>
            </w:r>
          </w:p>
        </w:tc>
      </w:tr>
    </w:tbl>
    <w:p w14:paraId="4CACCD2B">
      <w:pPr>
        <w:keepNext/>
        <w:widowControl/>
        <w:spacing w:after="30" w:line="252" w:lineRule="auto"/>
      </w:pPr>
      <w:r>
        <w:rPr>
          <w:rFonts w:ascii="Times New Roman" w:hAnsi="Times New Roman"/>
          <w:b/>
          <w:sz w:val="20"/>
        </w:rPr>
        <w:t>Answer text</w:t>
      </w:r>
    </w:p>
    <w:p w14:paraId="522AA070">
      <w:pPr>
        <w:widowControl/>
        <w:spacing w:after="30" w:line="252" w:lineRule="auto"/>
      </w:pPr>
      <w:r>
        <w:rPr>
          <w:rFonts w:ascii="Times New Roman" w:hAnsi="Times New Roman"/>
          <w:b w:val="0"/>
          <w:sz w:val="20"/>
        </w:rPr>
        <w:t>Yes, there is a well-established medical link between thyroid disease and frozen shoulder (medically known as adhesive capsulitis). While researchers are still working to map out the exact underlying cause, clinical data consistently shows that individuals with endocrine disorders-specifically thyroid issues-face a much higher risk of developing the condition. What the Data Tells Us Increased Risk: Studies show that people with thyroid disorders are nearly three times more likely to develop frozen shoulder compared to the general population. Both Extremes Matter: The link exists for both an underactive thyroid (hypothyroidism) and an overactive thyroid (hyperthyroidism), as well as for people with benign thyroid nodules. Severity Connection: Some clinical research suggests that higher levels of Thyroid Stimulating Hormone (TSH)-which usually points to under-managed hypothyroidism-correlate with more severe shoulder pain and a higher likelihood of the condition affecting both shoulders. Why Are They Connected? The shoulder capsule is a sleeve of strong connective tissue surrounding the joint. In frozen shoulder, this capsule becomes inflamed, thickens, and tightens, severely restricting movement. Experts point to a few reasons why thyroid issues can trigger this process: Systemic Inflammation: Autoimmune thyroid conditions, like Hashimoto's thyroiditis, create widespread inflammation in the body. This inflammatory environment can easily target the connective tissues in your joints. Altered Collagen Production: Thyroid hormones play a key role in regulating metabolism and tissue repair. When these hormones are out of balance, it can slow down collagen synthesis, making the shoulder's connective tissues more susceptible to tightening and fibrosis (scarring). Muscle and Joint Stiffness: General myopathy (muscle pain and stiffness) is a classic symptom of thyroid dysfunction, which can indirectly lead to reduced shoulder use, accelerating the "freezing" process. Clinical Note: If someone is struggling with a stiff, painful shoulder that isn't improving with standard rest, doctors will frequently order a routine thyroid panel (TSH and Free T4) alongside physical exams. Properly regulating thyroid hormone levels through medication is often a crucial step in speeding up shoulder recovery and ensuring physical therapy is effective.</w:t>
      </w:r>
    </w:p>
    <w:p w14:paraId="79E5C412">
      <w:pPr>
        <w:spacing w:after="20"/>
      </w:pPr>
    </w:p>
    <w:p w14:paraId="3F34EA09">
      <w:pPr>
        <w:pStyle w:val="3"/>
        <w:keepNext/>
      </w:pPr>
      <w:r>
        <w:t>Q14. Why can frozen shoulder develop after a shoulder injury, fracture, surgery, or a long period in a sling?</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FBE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1DE7A05">
            <w:pPr>
              <w:keepNext/>
              <w:spacing w:after="0" w:line="240" w:lineRule="auto"/>
            </w:pPr>
            <w:r>
              <w:rPr>
                <w:rFonts w:ascii="Times New Roman" w:hAnsi="Times New Roman"/>
                <w:b/>
                <w:sz w:val="18"/>
              </w:rPr>
              <w:t>Record ID</w:t>
            </w:r>
          </w:p>
        </w:tc>
        <w:tc>
          <w:tcPr>
            <w:tcW w:w="5112" w:type="dxa"/>
            <w:vAlign w:val="center"/>
          </w:tcPr>
          <w:p w14:paraId="3A7E2008">
            <w:pPr>
              <w:keepNext/>
              <w:spacing w:after="0" w:line="240" w:lineRule="auto"/>
            </w:pPr>
            <w:r>
              <w:rPr>
                <w:rFonts w:ascii="Times New Roman" w:hAnsi="Times New Roman"/>
                <w:sz w:val="18"/>
              </w:rPr>
              <w:t>Q14-ChatGPT</w:t>
            </w:r>
          </w:p>
        </w:tc>
      </w:tr>
      <w:tr w14:paraId="5126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DFB4607">
            <w:pPr>
              <w:keepNext/>
              <w:spacing w:after="0" w:line="240" w:lineRule="auto"/>
            </w:pPr>
            <w:r>
              <w:rPr>
                <w:rFonts w:ascii="Times New Roman" w:hAnsi="Times New Roman"/>
                <w:b/>
                <w:sz w:val="18"/>
              </w:rPr>
              <w:t>Question ID</w:t>
            </w:r>
          </w:p>
        </w:tc>
        <w:tc>
          <w:tcPr>
            <w:tcW w:w="5112" w:type="dxa"/>
            <w:vAlign w:val="center"/>
          </w:tcPr>
          <w:p w14:paraId="52E5320B">
            <w:pPr>
              <w:keepNext/>
              <w:spacing w:after="0" w:line="240" w:lineRule="auto"/>
            </w:pPr>
            <w:r>
              <w:rPr>
                <w:rFonts w:ascii="Times New Roman" w:hAnsi="Times New Roman"/>
                <w:sz w:val="18"/>
              </w:rPr>
              <w:t>Q14</w:t>
            </w:r>
          </w:p>
        </w:tc>
      </w:tr>
      <w:tr w14:paraId="524B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4B09B10">
            <w:pPr>
              <w:keepNext/>
              <w:spacing w:after="0" w:line="240" w:lineRule="auto"/>
            </w:pPr>
            <w:r>
              <w:rPr>
                <w:rFonts w:ascii="Times New Roman" w:hAnsi="Times New Roman"/>
                <w:b/>
                <w:sz w:val="18"/>
              </w:rPr>
              <w:t>Model</w:t>
            </w:r>
          </w:p>
        </w:tc>
        <w:tc>
          <w:tcPr>
            <w:tcW w:w="5112" w:type="dxa"/>
            <w:vAlign w:val="center"/>
          </w:tcPr>
          <w:p w14:paraId="3CA842BA">
            <w:pPr>
              <w:keepNext/>
              <w:spacing w:after="0" w:line="240" w:lineRule="auto"/>
            </w:pPr>
            <w:r>
              <w:rPr>
                <w:rFonts w:ascii="Times New Roman" w:hAnsi="Times New Roman"/>
                <w:sz w:val="18"/>
              </w:rPr>
              <w:t>ChatGPT</w:t>
            </w:r>
          </w:p>
        </w:tc>
      </w:tr>
    </w:tbl>
    <w:p w14:paraId="3E7501B1">
      <w:pPr>
        <w:keepNext/>
        <w:widowControl/>
        <w:spacing w:after="30" w:line="252" w:lineRule="auto"/>
      </w:pPr>
      <w:r>
        <w:rPr>
          <w:rFonts w:ascii="Times New Roman" w:hAnsi="Times New Roman"/>
          <w:b/>
          <w:sz w:val="20"/>
        </w:rPr>
        <w:t>Answer text</w:t>
      </w:r>
    </w:p>
    <w:p w14:paraId="5F7D66D0">
      <w:pPr>
        <w:widowControl/>
        <w:spacing w:after="30" w:line="252" w:lineRule="auto"/>
      </w:pPr>
      <w:r>
        <w:rPr>
          <w:rFonts w:ascii="Times New Roman" w:hAnsi="Times New Roman"/>
          <w:b w:val="0"/>
          <w:sz w:val="20"/>
        </w:rPr>
        <w:t>Frozen shoulder after injury, fracture, surgery, or sling use is called secondary adhesive capsulitis. It usually develops through a reinforcing cycle: The injury or operation triggers inflammation. Chemicals released during healing irritate the shoulder's synovial lining and joint capsule, producing pain. Pain causes protective underuse. People naturally keep the arm close to the body, and a fracture or surgical repair may require temporary immobilization. The capsule is no longer regularly stretched. The shoulder depends on movement in many directions to maintain its unusually loose capsule. When movement is greatly reduced, the capsule can shorten and stiffen. Healing becomes excessively fibrotic. In susceptible people, fibroblasts become activated and produce excess, disorganized collagen. The capsule thickens and contracts, particularly around the rotator interval and coracohumeral ligament. This ultimately limits both movement you perform yourself and movement performed by someone else. (Springer) Stiffness creates more pain and avoidance. Each attempt to move stretches the contracted capsule and hurts, so the shoulder is used even less-allowing further tightening. This does not mean that using a sling after a fracture or surgery was necessarily a mistake; immobilization may be essential for tissues or bones to heal. Clinicians balance that protection against stiffness by beginning safe, surgeon-approved movement as early as the repair permits. AAOS specifically identifies immobilization after surgery, fracture, or injury as a risk factor and notes that early prescribed movement is one preventive measure. (Ortho Info) Also, not all post-injury stiffness is true frozen shoulder. Pain, fracture alignment, arthritis, tendon damage, surgical scarring, or hardware problems can produce similar symptoms, so persistent or worsening stiffness should be assessed rather than assumed to be adhesive capsulitis.</w:t>
      </w:r>
    </w:p>
    <w:p w14:paraId="27325E3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392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DEF140">
            <w:pPr>
              <w:keepNext/>
              <w:spacing w:after="0" w:line="240" w:lineRule="auto"/>
            </w:pPr>
            <w:r>
              <w:rPr>
                <w:rFonts w:ascii="Times New Roman" w:hAnsi="Times New Roman"/>
                <w:b/>
                <w:sz w:val="18"/>
              </w:rPr>
              <w:t>Record ID</w:t>
            </w:r>
          </w:p>
        </w:tc>
        <w:tc>
          <w:tcPr>
            <w:tcW w:w="5112" w:type="dxa"/>
            <w:vAlign w:val="center"/>
          </w:tcPr>
          <w:p w14:paraId="1C8340E5">
            <w:pPr>
              <w:keepNext/>
              <w:spacing w:after="0" w:line="240" w:lineRule="auto"/>
            </w:pPr>
            <w:r>
              <w:rPr>
                <w:rFonts w:ascii="Times New Roman" w:hAnsi="Times New Roman"/>
                <w:sz w:val="18"/>
              </w:rPr>
              <w:t>Q14-DeepSeek</w:t>
            </w:r>
          </w:p>
        </w:tc>
      </w:tr>
      <w:tr w14:paraId="3322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2C03AC3">
            <w:pPr>
              <w:keepNext/>
              <w:spacing w:after="0" w:line="240" w:lineRule="auto"/>
            </w:pPr>
            <w:r>
              <w:rPr>
                <w:rFonts w:ascii="Times New Roman" w:hAnsi="Times New Roman"/>
                <w:b/>
                <w:sz w:val="18"/>
              </w:rPr>
              <w:t>Question ID</w:t>
            </w:r>
          </w:p>
        </w:tc>
        <w:tc>
          <w:tcPr>
            <w:tcW w:w="5112" w:type="dxa"/>
            <w:vAlign w:val="center"/>
          </w:tcPr>
          <w:p w14:paraId="1A7F8BEF">
            <w:pPr>
              <w:keepNext/>
              <w:spacing w:after="0" w:line="240" w:lineRule="auto"/>
            </w:pPr>
            <w:r>
              <w:rPr>
                <w:rFonts w:ascii="Times New Roman" w:hAnsi="Times New Roman"/>
                <w:sz w:val="18"/>
              </w:rPr>
              <w:t>Q14</w:t>
            </w:r>
          </w:p>
        </w:tc>
      </w:tr>
      <w:tr w14:paraId="4FBE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A3EE192">
            <w:pPr>
              <w:keepNext/>
              <w:spacing w:after="0" w:line="240" w:lineRule="auto"/>
            </w:pPr>
            <w:r>
              <w:rPr>
                <w:rFonts w:ascii="Times New Roman" w:hAnsi="Times New Roman"/>
                <w:b/>
                <w:sz w:val="18"/>
              </w:rPr>
              <w:t>Model</w:t>
            </w:r>
          </w:p>
        </w:tc>
        <w:tc>
          <w:tcPr>
            <w:tcW w:w="5112" w:type="dxa"/>
            <w:vAlign w:val="center"/>
          </w:tcPr>
          <w:p w14:paraId="50EA98E2">
            <w:pPr>
              <w:keepNext/>
              <w:spacing w:after="0" w:line="240" w:lineRule="auto"/>
            </w:pPr>
            <w:r>
              <w:rPr>
                <w:rFonts w:ascii="Times New Roman" w:hAnsi="Times New Roman"/>
                <w:sz w:val="18"/>
              </w:rPr>
              <w:t>DeepSeek</w:t>
            </w:r>
          </w:p>
        </w:tc>
      </w:tr>
    </w:tbl>
    <w:p w14:paraId="25C63674">
      <w:pPr>
        <w:keepNext/>
        <w:widowControl/>
        <w:spacing w:after="30" w:line="252" w:lineRule="auto"/>
      </w:pPr>
      <w:r>
        <w:rPr>
          <w:rFonts w:ascii="Times New Roman" w:hAnsi="Times New Roman"/>
          <w:b/>
          <w:sz w:val="20"/>
        </w:rPr>
        <w:t>Answer text</w:t>
      </w:r>
    </w:p>
    <w:p w14:paraId="42357BE0">
      <w:pPr>
        <w:widowControl/>
        <w:spacing w:after="30" w:line="252" w:lineRule="auto"/>
      </w:pPr>
      <w:r>
        <w:rPr>
          <w:rFonts w:ascii="Times New Roman" w:hAnsi="Times New Roman"/>
          <w:b w:val="0"/>
          <w:sz w:val="20"/>
        </w:rPr>
        <w:t>Frozen shoulder, or adhesive capsulitis, develops in these situations because they all trigger the same vicious cycle: pain and/or immobilization to inflammation to capsular stiffening to more pain and stiffness.</w:t>
      </w:r>
    </w:p>
    <w:p w14:paraId="7E478D7A">
      <w:pPr>
        <w:widowControl/>
        <w:spacing w:after="30" w:line="252" w:lineRule="auto"/>
      </w:pPr>
      <w:r>
        <w:rPr>
          <w:rFonts w:ascii="Times New Roman" w:hAnsi="Times New Roman"/>
          <w:b w:val="0"/>
          <w:sz w:val="20"/>
        </w:rPr>
        <w:t>Here's why each scenario sets the stage:</w:t>
      </w:r>
    </w:p>
    <w:p w14:paraId="7DDFEE62">
      <w:pPr>
        <w:widowControl/>
        <w:spacing w:after="30" w:line="252" w:lineRule="auto"/>
      </w:pPr>
      <w:r>
        <w:rPr>
          <w:rFonts w:ascii="Times New Roman" w:hAnsi="Times New Roman"/>
          <w:b w:val="0"/>
          <w:sz w:val="20"/>
        </w:rPr>
        <w:t>1. The common final pathway: synovial inflammation + capsular fibrosis</w:t>
      </w:r>
    </w:p>
    <w:p w14:paraId="22179BC0">
      <w:pPr>
        <w:widowControl/>
        <w:spacing w:after="30" w:line="252" w:lineRule="auto"/>
      </w:pPr>
      <w:r>
        <w:rPr>
          <w:rFonts w:ascii="Times New Roman" w:hAnsi="Times New Roman"/>
          <w:b w:val="0"/>
          <w:sz w:val="20"/>
        </w:rPr>
        <w:t>The shoulder joint capsule is a loose, bag-like structure that normally allows a wide range of motion. When it becomes inflamed, the body responds by laying down fibroblasts and myofibroblasts-essentially scar tissue. This causes the capsule to thicken, tighten, and stick to itself, shrinking the joint space. Over time, the normally elastic capsule turns into a stiff, contracted sleeve, drastically limiting movement.</w:t>
      </w:r>
    </w:p>
    <w:p w14:paraId="2E5D94FD">
      <w:pPr>
        <w:widowControl/>
        <w:spacing w:after="30" w:line="252" w:lineRule="auto"/>
      </w:pPr>
      <w:r>
        <w:rPr>
          <w:rFonts w:ascii="Times New Roman" w:hAnsi="Times New Roman"/>
          <w:b w:val="0"/>
          <w:sz w:val="20"/>
        </w:rPr>
        <w:t>2. Role of injury, fracture, or surgery</w:t>
      </w:r>
    </w:p>
    <w:p w14:paraId="72CCDA25">
      <w:pPr>
        <w:widowControl/>
        <w:spacing w:after="30" w:line="252" w:lineRule="auto"/>
      </w:pPr>
      <w:r>
        <w:rPr>
          <w:rFonts w:ascii="Times New Roman" w:hAnsi="Times New Roman"/>
          <w:b w:val="0"/>
          <w:sz w:val="20"/>
        </w:rPr>
        <w:t>These events directly damage tissues (capsule, ligaments, rotator cuff, bone). The body's healing response involves a surge of inflammatory cytokines (like IL-1, TNF-α). In some people, this inflammatory phase doesn't switch off properly and instead fuels an aggressive fibrotic response within the joint capsule. Even if the original injury heals well, the capsule itself can become the problem.</w:t>
      </w:r>
    </w:p>
    <w:p w14:paraId="2DD5A0D1">
      <w:pPr>
        <w:widowControl/>
        <w:spacing w:after="30" w:line="252" w:lineRule="auto"/>
      </w:pPr>
      <w:r>
        <w:rPr>
          <w:rFonts w:ascii="Times New Roman" w:hAnsi="Times New Roman"/>
          <w:b w:val="0"/>
          <w:sz w:val="20"/>
        </w:rPr>
        <w:t>3. Role of a prolonged period in a sling (immobilization)</w:t>
      </w:r>
    </w:p>
    <w:p w14:paraId="5D298ABB">
      <w:pPr>
        <w:widowControl/>
        <w:spacing w:after="30" w:line="252" w:lineRule="auto"/>
      </w:pPr>
      <w:r>
        <w:rPr>
          <w:rFonts w:ascii="Times New Roman" w:hAnsi="Times New Roman"/>
          <w:b w:val="0"/>
          <w:sz w:val="20"/>
        </w:rPr>
        <w:t>This is one of the strongest triggers. Keeping the arm still, especially in the classic sling position (shoulder internally rotated and adducted), has two major effects:</w:t>
      </w:r>
    </w:p>
    <w:p w14:paraId="32B79204">
      <w:pPr>
        <w:widowControl/>
        <w:spacing w:after="30" w:line="252" w:lineRule="auto"/>
      </w:pPr>
      <w:r>
        <w:rPr>
          <w:rFonts w:ascii="Times New Roman" w:hAnsi="Times New Roman"/>
          <w:b w:val="0"/>
          <w:sz w:val="20"/>
        </w:rPr>
        <w:t>Positional contracture: The capsule stays shortened in one position and loses its ability to stretch. The dependent fold of the capsule (the axillary recess) can stick together and form adhesions.</w:t>
      </w:r>
    </w:p>
    <w:p w14:paraId="7CE8D446">
      <w:pPr>
        <w:widowControl/>
        <w:spacing w:after="30" w:line="252" w:lineRule="auto"/>
      </w:pPr>
      <w:r>
        <w:rPr>
          <w:rFonts w:ascii="Times New Roman" w:hAnsi="Times New Roman"/>
          <w:b w:val="0"/>
          <w:sz w:val="20"/>
        </w:rPr>
        <w:t>Synovial fluid stagnation: Normal joint movement pumps nutrients into the cartilage and capsule. Without movement, the synovial fluid becomes stagnant, and the capsule quickly becomes stiff and undernourished. This loss of motion then causes pain when movement is attempted, which makes the patient guard the shoulder even more, feeding the cycle.</w:t>
      </w:r>
    </w:p>
    <w:p w14:paraId="6466D0E4">
      <w:pPr>
        <w:widowControl/>
        <w:spacing w:after="30" w:line="252" w:lineRule="auto"/>
      </w:pPr>
      <w:r>
        <w:rPr>
          <w:rFonts w:ascii="Times New Roman" w:hAnsi="Times New Roman"/>
          <w:b w:val="0"/>
          <w:sz w:val="20"/>
        </w:rPr>
        <w:t>4. Pain inhibition as the spark</w:t>
      </w:r>
    </w:p>
    <w:p w14:paraId="55C36674">
      <w:pPr>
        <w:widowControl/>
        <w:spacing w:after="30" w:line="252" w:lineRule="auto"/>
      </w:pPr>
      <w:r>
        <w:rPr>
          <w:rFonts w:ascii="Times New Roman" w:hAnsi="Times New Roman"/>
          <w:b w:val="0"/>
          <w:sz w:val="20"/>
        </w:rPr>
        <w:t>All these triggers share a final common trigger: pain. Pain from the trauma or surgery makes the patient voluntarily stop moving the shoulder. This disuse rapidly leads to capsular contraction. A classic example is a minor rotator cuff strain treated too long in a sling; the original injury heals in weeks, but a full-blown frozen shoulder can persist for 12-18 months because the capsule never got to move during healing.</w:t>
      </w:r>
    </w:p>
    <w:p w14:paraId="7E961B4E">
      <w:pPr>
        <w:widowControl/>
        <w:spacing w:after="30" w:line="252" w:lineRule="auto"/>
      </w:pPr>
      <w:r>
        <w:rPr>
          <w:rFonts w:ascii="Times New Roman" w:hAnsi="Times New Roman"/>
          <w:b w:val="0"/>
          <w:sz w:val="20"/>
        </w:rPr>
        <w:t>In short, frozen shoulder after these events is a secondary adhesive capsulitis-a maladaptive healing response where inflammation and lack of motion trick the capsule into behaving like it needs to form a permanent scar contracture.</w:t>
      </w:r>
    </w:p>
    <w:p w14:paraId="051F8CE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8F7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A533B0">
            <w:pPr>
              <w:keepNext/>
              <w:spacing w:after="0" w:line="240" w:lineRule="auto"/>
            </w:pPr>
            <w:r>
              <w:rPr>
                <w:rFonts w:ascii="Times New Roman" w:hAnsi="Times New Roman"/>
                <w:b/>
                <w:sz w:val="18"/>
              </w:rPr>
              <w:t>Record ID</w:t>
            </w:r>
          </w:p>
        </w:tc>
        <w:tc>
          <w:tcPr>
            <w:tcW w:w="5112" w:type="dxa"/>
            <w:vAlign w:val="center"/>
          </w:tcPr>
          <w:p w14:paraId="6C4CF6D2">
            <w:pPr>
              <w:keepNext/>
              <w:spacing w:after="0" w:line="240" w:lineRule="auto"/>
            </w:pPr>
            <w:r>
              <w:rPr>
                <w:rFonts w:ascii="Times New Roman" w:hAnsi="Times New Roman"/>
                <w:sz w:val="18"/>
              </w:rPr>
              <w:t>Q14-Doubao</w:t>
            </w:r>
          </w:p>
        </w:tc>
      </w:tr>
      <w:tr w14:paraId="2ECA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2BD20B4">
            <w:pPr>
              <w:keepNext/>
              <w:spacing w:after="0" w:line="240" w:lineRule="auto"/>
            </w:pPr>
            <w:r>
              <w:rPr>
                <w:rFonts w:ascii="Times New Roman" w:hAnsi="Times New Roman"/>
                <w:b/>
                <w:sz w:val="18"/>
              </w:rPr>
              <w:t>Question ID</w:t>
            </w:r>
          </w:p>
        </w:tc>
        <w:tc>
          <w:tcPr>
            <w:tcW w:w="5112" w:type="dxa"/>
            <w:vAlign w:val="center"/>
          </w:tcPr>
          <w:p w14:paraId="1FA076FB">
            <w:pPr>
              <w:keepNext/>
              <w:spacing w:after="0" w:line="240" w:lineRule="auto"/>
            </w:pPr>
            <w:r>
              <w:rPr>
                <w:rFonts w:ascii="Times New Roman" w:hAnsi="Times New Roman"/>
                <w:sz w:val="18"/>
              </w:rPr>
              <w:t>Q14</w:t>
            </w:r>
          </w:p>
        </w:tc>
      </w:tr>
      <w:tr w14:paraId="597D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1385392">
            <w:pPr>
              <w:keepNext/>
              <w:spacing w:after="0" w:line="240" w:lineRule="auto"/>
            </w:pPr>
            <w:r>
              <w:rPr>
                <w:rFonts w:ascii="Times New Roman" w:hAnsi="Times New Roman"/>
                <w:b/>
                <w:sz w:val="18"/>
              </w:rPr>
              <w:t>Model</w:t>
            </w:r>
          </w:p>
        </w:tc>
        <w:tc>
          <w:tcPr>
            <w:tcW w:w="5112" w:type="dxa"/>
            <w:vAlign w:val="center"/>
          </w:tcPr>
          <w:p w14:paraId="4E576241">
            <w:pPr>
              <w:keepNext/>
              <w:spacing w:after="0" w:line="240" w:lineRule="auto"/>
            </w:pPr>
            <w:r>
              <w:rPr>
                <w:rFonts w:ascii="Times New Roman" w:hAnsi="Times New Roman"/>
                <w:sz w:val="18"/>
              </w:rPr>
              <w:t>Doubao</w:t>
            </w:r>
          </w:p>
        </w:tc>
      </w:tr>
    </w:tbl>
    <w:p w14:paraId="2379C1D0">
      <w:pPr>
        <w:keepNext/>
        <w:widowControl/>
        <w:spacing w:after="30" w:line="252" w:lineRule="auto"/>
      </w:pPr>
      <w:r>
        <w:rPr>
          <w:rFonts w:ascii="Times New Roman" w:hAnsi="Times New Roman"/>
          <w:b/>
          <w:sz w:val="20"/>
        </w:rPr>
        <w:t>Answer text</w:t>
      </w:r>
    </w:p>
    <w:p w14:paraId="1F994C70">
      <w:pPr>
        <w:widowControl/>
        <w:spacing w:after="30" w:line="252" w:lineRule="auto"/>
      </w:pPr>
      <w:r>
        <w:rPr>
          <w:rFonts w:ascii="Times New Roman" w:hAnsi="Times New Roman"/>
          <w:b w:val="0"/>
          <w:sz w:val="20"/>
        </w:rPr>
        <w:t>Answer Frozen shoulder (adhesive capsulitis) occurs after shoulder trauma, fracture, surgery or prolonged sling immobilization for the following core reasons:</w:t>
      </w:r>
    </w:p>
    <w:p w14:paraId="3FB05A80">
      <w:pPr>
        <w:widowControl/>
        <w:spacing w:after="30" w:line="252" w:lineRule="auto"/>
      </w:pPr>
      <w:r>
        <w:rPr>
          <w:rFonts w:ascii="Times New Roman" w:hAnsi="Times New Roman"/>
          <w:b w:val="0"/>
          <w:sz w:val="20"/>
        </w:rPr>
        <w:t>1. Prolonged shoulder immobility When the arm is fixed in a sling for weeks after injury or surgery, the shoulder joint cannot complete its full range of motion. The joint capsule, surrounding ligaments and soft connective tissues stay folded and compressed without regular stretching.</w:t>
      </w:r>
    </w:p>
    <w:p w14:paraId="02F11DE5">
      <w:pPr>
        <w:widowControl/>
        <w:spacing w:after="30" w:line="252" w:lineRule="auto"/>
      </w:pPr>
      <w:r>
        <w:rPr>
          <w:rFonts w:ascii="Times New Roman" w:hAnsi="Times New Roman"/>
          <w:b w:val="0"/>
          <w:sz w:val="20"/>
        </w:rPr>
        <w:t>2. Inflammatory response from tissue damage Injury, fracture or surgical trauma triggers local inflammation inside the glenohumeral joint. Inflammatory chemicals irritate the joint capsule, stimulating abnormal fibroblast proliferation. This produces excess thick, sticky collagen scar tissue.</w:t>
      </w:r>
    </w:p>
    <w:p w14:paraId="17D8ADB7">
      <w:pPr>
        <w:widowControl/>
        <w:spacing w:after="30" w:line="252" w:lineRule="auto"/>
      </w:pPr>
      <w:r>
        <w:rPr>
          <w:rFonts w:ascii="Times New Roman" w:hAnsi="Times New Roman"/>
          <w:b w:val="0"/>
          <w:sz w:val="20"/>
        </w:rPr>
        <w:t>3. Adhesion and capsule thickening Scar tissue sticks the inner layers of the shoulder joint capsule together (adhesions). The joint capsule gradually shrinks, thickens and tightens, reducing the joint space. The normally loose, elastic capsule becomes stiff and contracted.</w:t>
      </w:r>
    </w:p>
    <w:p w14:paraId="4B02BAE0">
      <w:pPr>
        <w:widowControl/>
        <w:spacing w:after="30" w:line="252" w:lineRule="auto"/>
      </w:pPr>
      <w:r>
        <w:rPr>
          <w:rFonts w:ascii="Times New Roman" w:hAnsi="Times New Roman"/>
          <w:b w:val="0"/>
          <w:sz w:val="20"/>
        </w:rPr>
        <w:t>4. Loss of synovial fluid circulation Shoulder movement naturally circulates lubricating synovial fluid. Long immobilization slows fluid flow; lack of lubrication worsens tissue friction and promotes further scar adhesion.</w:t>
      </w:r>
    </w:p>
    <w:p w14:paraId="087B2739">
      <w:pPr>
        <w:widowControl/>
        <w:spacing w:after="30" w:line="252" w:lineRule="auto"/>
      </w:pPr>
      <w:r>
        <w:rPr>
          <w:rFonts w:ascii="Times New Roman" w:hAnsi="Times New Roman"/>
          <w:b w:val="0"/>
          <w:sz w:val="20"/>
        </w:rPr>
        <w:t>5. Pain-induced protective guarding cycle Initial post-injury pain makes patients voluntarily limit shoulder movement even after sling removal. This self-restriction continues capsule shortening, creating a vicious cycle of stiffness, pain and reduced mobility that develops into full frozen shoulder.</w:t>
      </w:r>
    </w:p>
    <w:p w14:paraId="638B6D1E">
      <w:pPr>
        <w:widowControl/>
        <w:spacing w:after="30" w:line="252" w:lineRule="auto"/>
      </w:pPr>
      <w:r>
        <w:rPr>
          <w:rFonts w:ascii="Times New Roman" w:hAnsi="Times New Roman"/>
          <w:b w:val="0"/>
          <w:sz w:val="20"/>
        </w:rPr>
        <w:t>Simplified short version (for exam memorization) Trauma/surgery causes joint inflammation, while sling immobilization stops full shoulder movement. These two factors together lead to excessive scar tissue formation, thickening and tightening of the shoulder joint capsule with internal adhesions, which severely restrict shoulder movement and cause frozen shoulder.</w:t>
      </w:r>
    </w:p>
    <w:p w14:paraId="3034A0A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F00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03FC797">
            <w:pPr>
              <w:keepNext/>
              <w:spacing w:after="0" w:line="240" w:lineRule="auto"/>
            </w:pPr>
            <w:r>
              <w:rPr>
                <w:rFonts w:ascii="Times New Roman" w:hAnsi="Times New Roman"/>
                <w:b/>
                <w:sz w:val="18"/>
              </w:rPr>
              <w:t>Record ID</w:t>
            </w:r>
          </w:p>
        </w:tc>
        <w:tc>
          <w:tcPr>
            <w:tcW w:w="5112" w:type="dxa"/>
            <w:vAlign w:val="center"/>
          </w:tcPr>
          <w:p w14:paraId="792600A5">
            <w:pPr>
              <w:keepNext/>
              <w:spacing w:after="0" w:line="240" w:lineRule="auto"/>
            </w:pPr>
            <w:r>
              <w:rPr>
                <w:rFonts w:ascii="Times New Roman" w:hAnsi="Times New Roman"/>
                <w:sz w:val="18"/>
              </w:rPr>
              <w:t>Q14-Gemini</w:t>
            </w:r>
          </w:p>
        </w:tc>
      </w:tr>
      <w:tr w14:paraId="3F98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827D027">
            <w:pPr>
              <w:keepNext/>
              <w:spacing w:after="0" w:line="240" w:lineRule="auto"/>
            </w:pPr>
            <w:r>
              <w:rPr>
                <w:rFonts w:ascii="Times New Roman" w:hAnsi="Times New Roman"/>
                <w:b/>
                <w:sz w:val="18"/>
              </w:rPr>
              <w:t>Question ID</w:t>
            </w:r>
          </w:p>
        </w:tc>
        <w:tc>
          <w:tcPr>
            <w:tcW w:w="5112" w:type="dxa"/>
            <w:vAlign w:val="center"/>
          </w:tcPr>
          <w:p w14:paraId="5978EA3D">
            <w:pPr>
              <w:keepNext/>
              <w:spacing w:after="0" w:line="240" w:lineRule="auto"/>
            </w:pPr>
            <w:r>
              <w:rPr>
                <w:rFonts w:ascii="Times New Roman" w:hAnsi="Times New Roman"/>
                <w:sz w:val="18"/>
              </w:rPr>
              <w:t>Q14</w:t>
            </w:r>
          </w:p>
        </w:tc>
      </w:tr>
      <w:tr w14:paraId="4518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7625021">
            <w:pPr>
              <w:keepNext/>
              <w:spacing w:after="0" w:line="240" w:lineRule="auto"/>
            </w:pPr>
            <w:r>
              <w:rPr>
                <w:rFonts w:ascii="Times New Roman" w:hAnsi="Times New Roman"/>
                <w:b/>
                <w:sz w:val="18"/>
              </w:rPr>
              <w:t>Model</w:t>
            </w:r>
          </w:p>
        </w:tc>
        <w:tc>
          <w:tcPr>
            <w:tcW w:w="5112" w:type="dxa"/>
            <w:vAlign w:val="center"/>
          </w:tcPr>
          <w:p w14:paraId="43BA7571">
            <w:pPr>
              <w:keepNext/>
              <w:spacing w:after="0" w:line="240" w:lineRule="auto"/>
            </w:pPr>
            <w:r>
              <w:rPr>
                <w:rFonts w:ascii="Times New Roman" w:hAnsi="Times New Roman"/>
                <w:sz w:val="18"/>
              </w:rPr>
              <w:t>Gemini</w:t>
            </w:r>
          </w:p>
        </w:tc>
      </w:tr>
    </w:tbl>
    <w:p w14:paraId="05C69A0C">
      <w:pPr>
        <w:keepNext/>
        <w:widowControl/>
        <w:spacing w:after="30" w:line="252" w:lineRule="auto"/>
      </w:pPr>
      <w:r>
        <w:rPr>
          <w:rFonts w:ascii="Times New Roman" w:hAnsi="Times New Roman"/>
          <w:b/>
          <w:sz w:val="20"/>
        </w:rPr>
        <w:t>Answer text</w:t>
      </w:r>
    </w:p>
    <w:p w14:paraId="3BCA2D2E">
      <w:pPr>
        <w:widowControl/>
        <w:spacing w:after="30" w:line="252" w:lineRule="auto"/>
      </w:pPr>
      <w:r>
        <w:rPr>
          <w:rFonts w:ascii="Times New Roman" w:hAnsi="Times New Roman"/>
          <w:b w:val="0"/>
          <w:sz w:val="20"/>
        </w:rPr>
        <w:t>It all comes down to a strict rule of the human body: if you don't use it, you lose it-and in the case of your shoulder, it can happen incredibly fast. When you experience a shoulder injury, fracture, or surgery, the immediate aftermath usually involves pain and a doctor's order to keep the arm still, often in a sling. While this immobility is necessary for bones and tissues to heal, it accidentally triggers a cascade of events in the shoulder joint that leads to frozen shoulder (medically known as adhesive capsulitis). Here is exactly how that happens step-by-step:1. The Capsule Thickens and Tightens Your shoulder joint is enclosed in a protective sleeve of connective tissue called the joint capsule. Normally, this capsule is incredibly stretchy and flexible, full of folds that expand and contract like an accordion to let your arm move in almost any direction. When you stop moving your shoulder due to injury or a sling, that stretchy tissue goes unused. The body begins to tighten the capsule, and the folds essentially stick together, dramatically shortening the amount of slack you have to move your arm.2. Inflammation and Scar Tissue Take Over Trauma from an injury or the deliberate cuts of surgery triggers a massive inflammatory response. While inflammation brings healing cells to the area, prolonged immobility causes this process to go a bit haywire. Instead of clean healing, the body lays down thick bands of scar tissue (adhesions) inside and around the joint capsule. As you can see in the diagram, the inflamed shoulder joint capsule becomes swollen, thick, and tight, physically locking the head of the humerus (upper arm bone) into the socket.3. Synovial Fluid Dries Up Inside a healthy shoulder capsule is a small amount of synovial fluid, which acts like WD-40 for your joints. The production and circulation of this fluid rely entirely on movement. When the shoulder is immobilized in a sling, fluid production drops off. The joint loses its lubrication, increasing friction, stiffness, and pain when you finally do try to move it. The Mobility Trap: This creates a frustrating cycle. The stiffness makes moving painful, so you naturally protect the arm and keep it still. But the more you keep it still, the more scar tissue builds up, and the tighter the capsule becomes. This is why physical therapists try to get post-surgery or post-injury patients doing gentle, passive movements (where someone else or your other arm moves the joint) as soon as it is safely possible.</w:t>
      </w:r>
    </w:p>
    <w:p w14:paraId="0D7E309D">
      <w:pPr>
        <w:spacing w:after="20"/>
      </w:pPr>
    </w:p>
    <w:p w14:paraId="58B97ACC">
      <w:pPr>
        <w:pStyle w:val="3"/>
        <w:keepNext/>
      </w:pPr>
      <w:r>
        <w:t>Q15. How do clinicians usually diagnose frozen shoulder from the symptoms and physical examination?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B05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6D1B99F9">
            <w:pPr>
              <w:keepNext/>
              <w:spacing w:after="0" w:line="240" w:lineRule="auto"/>
            </w:pPr>
            <w:r>
              <w:rPr>
                <w:rFonts w:ascii="Times New Roman" w:hAnsi="Times New Roman"/>
                <w:b/>
                <w:sz w:val="18"/>
              </w:rPr>
              <w:t>Record ID</w:t>
            </w:r>
          </w:p>
        </w:tc>
        <w:tc>
          <w:tcPr>
            <w:tcW w:w="5112" w:type="dxa"/>
            <w:vAlign w:val="center"/>
          </w:tcPr>
          <w:p w14:paraId="364F0261">
            <w:pPr>
              <w:keepNext/>
              <w:spacing w:after="0" w:line="240" w:lineRule="auto"/>
            </w:pPr>
            <w:r>
              <w:rPr>
                <w:rFonts w:ascii="Times New Roman" w:hAnsi="Times New Roman"/>
                <w:sz w:val="18"/>
              </w:rPr>
              <w:t>Q15-ChatGPT</w:t>
            </w:r>
          </w:p>
        </w:tc>
      </w:tr>
      <w:tr w14:paraId="7538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5DA679D">
            <w:pPr>
              <w:keepNext/>
              <w:spacing w:after="0" w:line="240" w:lineRule="auto"/>
            </w:pPr>
            <w:r>
              <w:rPr>
                <w:rFonts w:ascii="Times New Roman" w:hAnsi="Times New Roman"/>
                <w:b/>
                <w:sz w:val="18"/>
              </w:rPr>
              <w:t>Question ID</w:t>
            </w:r>
          </w:p>
        </w:tc>
        <w:tc>
          <w:tcPr>
            <w:tcW w:w="5112" w:type="dxa"/>
            <w:vAlign w:val="center"/>
          </w:tcPr>
          <w:p w14:paraId="5436EE2B">
            <w:pPr>
              <w:keepNext/>
              <w:spacing w:after="0" w:line="240" w:lineRule="auto"/>
            </w:pPr>
            <w:r>
              <w:rPr>
                <w:rFonts w:ascii="Times New Roman" w:hAnsi="Times New Roman"/>
                <w:sz w:val="18"/>
              </w:rPr>
              <w:t>Q15</w:t>
            </w:r>
          </w:p>
        </w:tc>
      </w:tr>
      <w:tr w14:paraId="01BB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9994DAF">
            <w:pPr>
              <w:keepNext/>
              <w:spacing w:after="0" w:line="240" w:lineRule="auto"/>
            </w:pPr>
            <w:r>
              <w:rPr>
                <w:rFonts w:ascii="Times New Roman" w:hAnsi="Times New Roman"/>
                <w:b/>
                <w:sz w:val="18"/>
              </w:rPr>
              <w:t>Model</w:t>
            </w:r>
          </w:p>
        </w:tc>
        <w:tc>
          <w:tcPr>
            <w:tcW w:w="5112" w:type="dxa"/>
            <w:vAlign w:val="center"/>
          </w:tcPr>
          <w:p w14:paraId="4BEAA627">
            <w:pPr>
              <w:keepNext/>
              <w:spacing w:after="0" w:line="240" w:lineRule="auto"/>
            </w:pPr>
            <w:r>
              <w:rPr>
                <w:rFonts w:ascii="Times New Roman" w:hAnsi="Times New Roman"/>
                <w:sz w:val="18"/>
              </w:rPr>
              <w:t>ChatGPT</w:t>
            </w:r>
          </w:p>
        </w:tc>
      </w:tr>
    </w:tbl>
    <w:p w14:paraId="428E845D">
      <w:pPr>
        <w:keepNext/>
        <w:widowControl/>
        <w:spacing w:after="30" w:line="252" w:lineRule="auto"/>
      </w:pPr>
      <w:r>
        <w:rPr>
          <w:rFonts w:ascii="Times New Roman" w:hAnsi="Times New Roman"/>
          <w:b/>
          <w:sz w:val="20"/>
        </w:rPr>
        <w:t>Answer text</w:t>
      </w:r>
    </w:p>
    <w:p w14:paraId="552945BF">
      <w:pPr>
        <w:widowControl/>
        <w:spacing w:after="30" w:line="252" w:lineRule="auto"/>
      </w:pPr>
      <w:r>
        <w:rPr>
          <w:rFonts w:ascii="Times New Roman" w:hAnsi="Times New Roman"/>
          <w:b w:val="0"/>
          <w:sz w:val="20"/>
        </w:rPr>
        <w:t>Frozen shoulder-adhesive capsulitis-is usually a clinical diagnosis, based mainly on the pattern of symptoms and a characteristic loss of shoulder movement. No single blood test or scan confirms it. Symptoms clinicians look for The typical history includes: Gradually worsening, poorly localized shoulder pain, often worse at night Progressive stiffness over weeks or months Difficulty reaching overhead, out to the side or behind the back-for example, dressing, fastening a bra or reaching a back pocket No major injury explaining the severity, although it may follow surgery, fracture or prolonged immobilization (Ortho Info) Diabetes, thyroid disease and previous frozen shoulder increase suspicion but do not establish the diagnosis by themselves. (Best Practice) The key physical-examination finding The clinician measures movement in two ways: Active range of motion: how far you can move your own arm. Passive range of motion: how far the clinician can move your relaxed arm. With frozen shoulder, both active and passive movement are substantially restricted. External rotation-turning the forearm outward while the elbow stays by the side-is usually especially limited. Forward elevation, abduction and reaching behind the back are also restricted. (Musculoskeletal Matters) This distinction is important: with many rotator-cuff problems, active movement may be painful or weak, but the examiner can still move the relaxed shoulder through a relatively preserved passive range. (AAFP) The clinician may also examine: Rotator-cuff strength within the available range Tenderness, swelling, warmth or deformity The neck, nerves and the opposite shoulder Whether pain is localized to another structure, such as the acromioclavicular joint Marked focal tenderness, major true weakness, neurologic findings, redness, warmth or swelling can suggest a different or additional condition. Are scans needed? A plain X-ray is often obtained to exclude arthritis, fracture, dislocation or other bone abnormalities; it is generally normal in uncomplicated frozen shoulder. Ultrasound or MRI may be used when the presentation is atypical or a rotator-cuff tear or another disorder is suspected, but they are not routinely required to confirm frozen shoulder. (royalberkshire.nhs.uk) Early in the painful "freezing" stage, the diagnosis can be less obvious because pain may develop before the characteristic stiffness becomes pronounced. Clinicians may reassess movement over time if the initial examination is inconclusive.</w:t>
      </w:r>
    </w:p>
    <w:p w14:paraId="68DC65E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442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F36AEB6">
            <w:pPr>
              <w:keepNext/>
              <w:spacing w:after="0" w:line="240" w:lineRule="auto"/>
            </w:pPr>
            <w:r>
              <w:rPr>
                <w:rFonts w:ascii="Times New Roman" w:hAnsi="Times New Roman"/>
                <w:b/>
                <w:sz w:val="18"/>
              </w:rPr>
              <w:t>Record ID</w:t>
            </w:r>
          </w:p>
        </w:tc>
        <w:tc>
          <w:tcPr>
            <w:tcW w:w="5112" w:type="dxa"/>
            <w:vAlign w:val="center"/>
          </w:tcPr>
          <w:p w14:paraId="7DD40FA8">
            <w:pPr>
              <w:keepNext/>
              <w:spacing w:after="0" w:line="240" w:lineRule="auto"/>
            </w:pPr>
            <w:r>
              <w:rPr>
                <w:rFonts w:ascii="Times New Roman" w:hAnsi="Times New Roman"/>
                <w:sz w:val="18"/>
              </w:rPr>
              <w:t>Q15-DeepSeek</w:t>
            </w:r>
          </w:p>
        </w:tc>
      </w:tr>
      <w:tr w14:paraId="2C9F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53F47E">
            <w:pPr>
              <w:keepNext/>
              <w:spacing w:after="0" w:line="240" w:lineRule="auto"/>
            </w:pPr>
            <w:r>
              <w:rPr>
                <w:rFonts w:ascii="Times New Roman" w:hAnsi="Times New Roman"/>
                <w:b/>
                <w:sz w:val="18"/>
              </w:rPr>
              <w:t>Question ID</w:t>
            </w:r>
          </w:p>
        </w:tc>
        <w:tc>
          <w:tcPr>
            <w:tcW w:w="5112" w:type="dxa"/>
            <w:vAlign w:val="center"/>
          </w:tcPr>
          <w:p w14:paraId="416A6B5D">
            <w:pPr>
              <w:keepNext/>
              <w:spacing w:after="0" w:line="240" w:lineRule="auto"/>
            </w:pPr>
            <w:r>
              <w:rPr>
                <w:rFonts w:ascii="Times New Roman" w:hAnsi="Times New Roman"/>
                <w:sz w:val="18"/>
              </w:rPr>
              <w:t>Q15</w:t>
            </w:r>
          </w:p>
        </w:tc>
      </w:tr>
      <w:tr w14:paraId="18A6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E8642E6">
            <w:pPr>
              <w:keepNext/>
              <w:spacing w:after="0" w:line="240" w:lineRule="auto"/>
            </w:pPr>
            <w:r>
              <w:rPr>
                <w:rFonts w:ascii="Times New Roman" w:hAnsi="Times New Roman"/>
                <w:b/>
                <w:sz w:val="18"/>
              </w:rPr>
              <w:t>Model</w:t>
            </w:r>
          </w:p>
        </w:tc>
        <w:tc>
          <w:tcPr>
            <w:tcW w:w="5112" w:type="dxa"/>
            <w:vAlign w:val="center"/>
          </w:tcPr>
          <w:p w14:paraId="01851D34">
            <w:pPr>
              <w:keepNext/>
              <w:spacing w:after="0" w:line="240" w:lineRule="auto"/>
            </w:pPr>
            <w:r>
              <w:rPr>
                <w:rFonts w:ascii="Times New Roman" w:hAnsi="Times New Roman"/>
                <w:sz w:val="18"/>
              </w:rPr>
              <w:t>DeepSeek</w:t>
            </w:r>
          </w:p>
        </w:tc>
      </w:tr>
    </w:tbl>
    <w:p w14:paraId="0F5C3242">
      <w:pPr>
        <w:keepNext/>
        <w:widowControl/>
        <w:spacing w:after="30" w:line="252" w:lineRule="auto"/>
      </w:pPr>
      <w:r>
        <w:rPr>
          <w:rFonts w:ascii="Times New Roman" w:hAnsi="Times New Roman"/>
          <w:b/>
          <w:sz w:val="20"/>
        </w:rPr>
        <w:t>Answer text</w:t>
      </w:r>
    </w:p>
    <w:p w14:paraId="7BF4FBF8">
      <w:pPr>
        <w:widowControl/>
        <w:spacing w:after="30" w:line="252" w:lineRule="auto"/>
      </w:pPr>
      <w:r>
        <w:rPr>
          <w:rFonts w:ascii="Times New Roman" w:hAnsi="Times New Roman"/>
          <w:b w:val="0"/>
          <w:sz w:val="20"/>
        </w:rPr>
        <w:t>Clinicians diagnose frozen shoulder (adhesive capsulitis) primarily through a thorough history and physical examination. It is a clinical diagnosis of exclusion, meaning there is no single definitive test; instead, the diagnosis is based on a characteristic pattern of symptoms and a hallmark loss of specific shoulder movements.</w:t>
      </w:r>
    </w:p>
    <w:p w14:paraId="0DC72F23">
      <w:pPr>
        <w:widowControl/>
        <w:spacing w:after="30" w:line="252" w:lineRule="auto"/>
      </w:pPr>
      <w:r>
        <w:rPr>
          <w:rFonts w:ascii="Times New Roman" w:hAnsi="Times New Roman"/>
          <w:b w:val="0"/>
          <w:sz w:val="20"/>
        </w:rPr>
        <w:t>Symptoms</w:t>
      </w:r>
    </w:p>
    <w:p w14:paraId="07C6D2C4">
      <w:pPr>
        <w:widowControl/>
        <w:spacing w:after="30" w:line="252" w:lineRule="auto"/>
      </w:pPr>
      <w:r>
        <w:rPr>
          <w:rFonts w:ascii="Times New Roman" w:hAnsi="Times New Roman"/>
          <w:b w:val="0"/>
          <w:sz w:val="20"/>
        </w:rPr>
        <w:t>Progressive, severe stiffness: Patients report a gradual, often seemingly spontaneous loss of shoulder motion, typically described as a "tightening" sensation.</w:t>
      </w:r>
    </w:p>
    <w:p w14:paraId="32A27733">
      <w:pPr>
        <w:widowControl/>
        <w:spacing w:after="30" w:line="252" w:lineRule="auto"/>
      </w:pPr>
      <w:r>
        <w:rPr>
          <w:rFonts w:ascii="Times New Roman" w:hAnsi="Times New Roman"/>
          <w:b w:val="0"/>
          <w:sz w:val="20"/>
        </w:rPr>
        <w:t>Diffuse, aching pain: The pain is usually deep in the deltoid region, often worse at night, and can disrupt sleep, especially when lying on the affected side.</w:t>
      </w:r>
    </w:p>
    <w:p w14:paraId="57820498">
      <w:pPr>
        <w:widowControl/>
        <w:spacing w:after="30" w:line="252" w:lineRule="auto"/>
      </w:pPr>
      <w:r>
        <w:rPr>
          <w:rFonts w:ascii="Times New Roman" w:hAnsi="Times New Roman"/>
          <w:b w:val="0"/>
          <w:sz w:val="20"/>
        </w:rPr>
        <w:t>Functional disability: Difficulty with activities of daily living is key, such as combing hair, fastening a bra, reaching into a back pocket, or reaching overhead.</w:t>
      </w:r>
    </w:p>
    <w:p w14:paraId="6E930618">
      <w:pPr>
        <w:widowControl/>
        <w:spacing w:after="30" w:line="252" w:lineRule="auto"/>
      </w:pPr>
      <w:r>
        <w:rPr>
          <w:rFonts w:ascii="Times New Roman" w:hAnsi="Times New Roman"/>
          <w:b w:val="0"/>
          <w:sz w:val="20"/>
        </w:rPr>
        <w:t>Natural history (phases): The history often follows three overlapping stages:</w:t>
      </w:r>
    </w:p>
    <w:p w14:paraId="0C1EE093">
      <w:pPr>
        <w:widowControl/>
        <w:spacing w:after="30" w:line="252" w:lineRule="auto"/>
      </w:pPr>
      <w:r>
        <w:rPr>
          <w:rFonts w:ascii="Times New Roman" w:hAnsi="Times New Roman"/>
          <w:b w:val="0"/>
          <w:sz w:val="20"/>
        </w:rPr>
        <w:t>1. Freezing (painful phase): Insidious onset of diffuse pain and increasing stiffness lasting 2-9 months.</w:t>
      </w:r>
    </w:p>
    <w:p w14:paraId="6AE52332">
      <w:pPr>
        <w:widowControl/>
        <w:spacing w:after="30" w:line="252" w:lineRule="auto"/>
      </w:pPr>
      <w:r>
        <w:rPr>
          <w:rFonts w:ascii="Times New Roman" w:hAnsi="Times New Roman"/>
          <w:b w:val="0"/>
          <w:sz w:val="20"/>
        </w:rPr>
        <w:t>2. Frozen (stiff phase): Pain may diminish, but profound stiffness and functional limitation remain, lasting 4-12 months.</w:t>
      </w:r>
    </w:p>
    <w:p w14:paraId="7FF2C1B5">
      <w:pPr>
        <w:widowControl/>
        <w:spacing w:after="30" w:line="252" w:lineRule="auto"/>
      </w:pPr>
      <w:r>
        <w:rPr>
          <w:rFonts w:ascii="Times New Roman" w:hAnsi="Times New Roman"/>
          <w:b w:val="0"/>
          <w:sz w:val="20"/>
        </w:rPr>
        <w:t>3. Thawing (recovery phase): Gradual, spontaneous improvement in range of motion over 5-24 months.</w:t>
      </w:r>
    </w:p>
    <w:p w14:paraId="14FCA529">
      <w:pPr>
        <w:widowControl/>
        <w:spacing w:after="30" w:line="252" w:lineRule="auto"/>
      </w:pPr>
      <w:r>
        <w:rPr>
          <w:rFonts w:ascii="Times New Roman" w:hAnsi="Times New Roman"/>
          <w:b w:val="0"/>
          <w:sz w:val="20"/>
        </w:rPr>
        <w:t>Physical Examination</w:t>
      </w:r>
    </w:p>
    <w:p w14:paraId="0168A062">
      <w:pPr>
        <w:widowControl/>
        <w:spacing w:after="30" w:line="252" w:lineRule="auto"/>
      </w:pPr>
      <w:r>
        <w:rPr>
          <w:rFonts w:ascii="Times New Roman" w:hAnsi="Times New Roman"/>
          <w:b w:val="0"/>
          <w:sz w:val="20"/>
        </w:rPr>
        <w:t>The physical exam is the cornerstone of diagnosis and focuses on demonstrating the loss of both active and passive range of motion (ROM), with a specific pattern of restriction.</w:t>
      </w:r>
    </w:p>
    <w:p w14:paraId="2562767E">
      <w:pPr>
        <w:widowControl/>
        <w:spacing w:after="30" w:line="252" w:lineRule="auto"/>
      </w:pPr>
      <w:r>
        <w:rPr>
          <w:rFonts w:ascii="Times New Roman" w:hAnsi="Times New Roman"/>
          <w:b w:val="0"/>
          <w:sz w:val="20"/>
        </w:rPr>
        <w:t>Global loss of passive ROM (the cardinal sign): The examiner cannot move the patient's arm through its full range, even when the patient is completely relaxed. This distinguishes frozen shoulder from a rotator cuff tear, where passive motion is often full but weak.</w:t>
      </w:r>
    </w:p>
    <w:p w14:paraId="7EAB9876">
      <w:pPr>
        <w:widowControl/>
        <w:spacing w:after="30" w:line="252" w:lineRule="auto"/>
      </w:pPr>
      <w:r>
        <w:rPr>
          <w:rFonts w:ascii="Times New Roman" w:hAnsi="Times New Roman"/>
          <w:b w:val="0"/>
          <w:sz w:val="20"/>
        </w:rPr>
        <w:t>Capsular pattern of restriction: The loss of motion follows a specific, predictable pattern. External rotation is the most significantly and characteristically restricted movement, especially when tested with the arm at the side. A loss of external rotation of &gt;=50% compared to the unaffected side is highly suggestive. Abduction and internal rotation are also markedly reduced.</w:t>
      </w:r>
    </w:p>
    <w:p w14:paraId="3BBC5B54">
      <w:pPr>
        <w:widowControl/>
        <w:spacing w:after="30" w:line="252" w:lineRule="auto"/>
      </w:pPr>
      <w:r>
        <w:rPr>
          <w:rFonts w:ascii="Times New Roman" w:hAnsi="Times New Roman"/>
          <w:b w:val="0"/>
          <w:sz w:val="20"/>
        </w:rPr>
        <w:t>Assessment of specific movements:</w:t>
      </w:r>
    </w:p>
    <w:p w14:paraId="61030C56">
      <w:pPr>
        <w:widowControl/>
        <w:spacing w:after="30" w:line="252" w:lineRule="auto"/>
      </w:pPr>
      <w:r>
        <w:rPr>
          <w:rFonts w:ascii="Times New Roman" w:hAnsi="Times New Roman"/>
          <w:b w:val="0"/>
          <w:sz w:val="20"/>
        </w:rPr>
        <w:t>External rotation: Severely limited and painful.</w:t>
      </w:r>
    </w:p>
    <w:p w14:paraId="42B42A79">
      <w:pPr>
        <w:widowControl/>
        <w:spacing w:after="30" w:line="252" w:lineRule="auto"/>
      </w:pPr>
      <w:r>
        <w:rPr>
          <w:rFonts w:ascii="Times New Roman" w:hAnsi="Times New Roman"/>
          <w:b w:val="0"/>
          <w:sz w:val="20"/>
        </w:rPr>
        <w:t>Abduction: Limited, with a classic compensatory "shoulder hiking" (shrugging) before 60-90 degrees of motion.</w:t>
      </w:r>
    </w:p>
    <w:p w14:paraId="5A7DDEB5">
      <w:pPr>
        <w:widowControl/>
        <w:spacing w:after="30" w:line="252" w:lineRule="auto"/>
      </w:pPr>
      <w:r>
        <w:rPr>
          <w:rFonts w:ascii="Times New Roman" w:hAnsi="Times New Roman"/>
          <w:b w:val="0"/>
          <w:sz w:val="20"/>
        </w:rPr>
        <w:t>Internal rotation: Severely limited, measured by how far the patient can reach their thumb up their back (e.g., to the sacrum, L5, or much lower on the normal side).</w:t>
      </w:r>
    </w:p>
    <w:p w14:paraId="3B72E556">
      <w:pPr>
        <w:widowControl/>
        <w:spacing w:after="30" w:line="252" w:lineRule="auto"/>
      </w:pPr>
      <w:r>
        <w:rPr>
          <w:rFonts w:ascii="Times New Roman" w:hAnsi="Times New Roman"/>
          <w:b w:val="0"/>
          <w:sz w:val="20"/>
        </w:rPr>
        <w:t>Strength testing: Strength is typically normal or slightly reduced secondary to pain. True, painless weakness points toward an alternative diagnosis, like a large rotator cuff tear or neurological injury.</w:t>
      </w:r>
    </w:p>
    <w:p w14:paraId="1D49AEEF">
      <w:pPr>
        <w:widowControl/>
        <w:spacing w:after="30" w:line="252" w:lineRule="auto"/>
      </w:pPr>
      <w:r>
        <w:rPr>
          <w:rFonts w:ascii="Times New Roman" w:hAnsi="Times New Roman"/>
          <w:b w:val="0"/>
          <w:sz w:val="20"/>
        </w:rPr>
        <w:t>Palpation: There may be diffuse, non-specific tenderness over the anterior and posterior joint line, but no single point of exquisite tenderness.</w:t>
      </w:r>
    </w:p>
    <w:p w14:paraId="79AF1F35">
      <w:pPr>
        <w:widowControl/>
        <w:spacing w:after="30" w:line="252" w:lineRule="auto"/>
      </w:pPr>
      <w:r>
        <w:rPr>
          <w:rFonts w:ascii="Times New Roman" w:hAnsi="Times New Roman"/>
          <w:b w:val="0"/>
          <w:sz w:val="20"/>
        </w:rPr>
        <w:t>To confirm the diagnosis, the clinician synthesizes the history of insidious stiffness and the exam finding of painful, restricted passive external rotation, often alongside normal plain radiographs (taken primarily to exclude glenohumeral arthritis or calcific deposits). This combination of symptom history and a matched restriction pattern on physical exam is generally sufficient for a clinical diagnosis.</w:t>
      </w:r>
    </w:p>
    <w:p w14:paraId="327644F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5A0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336368">
            <w:pPr>
              <w:keepNext/>
              <w:spacing w:after="0" w:line="240" w:lineRule="auto"/>
            </w:pPr>
            <w:r>
              <w:rPr>
                <w:rFonts w:ascii="Times New Roman" w:hAnsi="Times New Roman"/>
                <w:b/>
                <w:sz w:val="18"/>
              </w:rPr>
              <w:t>Record ID</w:t>
            </w:r>
          </w:p>
        </w:tc>
        <w:tc>
          <w:tcPr>
            <w:tcW w:w="5112" w:type="dxa"/>
            <w:vAlign w:val="center"/>
          </w:tcPr>
          <w:p w14:paraId="7484A219">
            <w:pPr>
              <w:keepNext/>
              <w:spacing w:after="0" w:line="240" w:lineRule="auto"/>
            </w:pPr>
            <w:r>
              <w:rPr>
                <w:rFonts w:ascii="Times New Roman" w:hAnsi="Times New Roman"/>
                <w:sz w:val="18"/>
              </w:rPr>
              <w:t>Q15-Doubao</w:t>
            </w:r>
          </w:p>
        </w:tc>
      </w:tr>
      <w:tr w14:paraId="04A4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E0D7A37">
            <w:pPr>
              <w:keepNext/>
              <w:spacing w:after="0" w:line="240" w:lineRule="auto"/>
            </w:pPr>
            <w:r>
              <w:rPr>
                <w:rFonts w:ascii="Times New Roman" w:hAnsi="Times New Roman"/>
                <w:b/>
                <w:sz w:val="18"/>
              </w:rPr>
              <w:t>Question ID</w:t>
            </w:r>
          </w:p>
        </w:tc>
        <w:tc>
          <w:tcPr>
            <w:tcW w:w="5112" w:type="dxa"/>
            <w:vAlign w:val="center"/>
          </w:tcPr>
          <w:p w14:paraId="65B9BB67">
            <w:pPr>
              <w:keepNext/>
              <w:spacing w:after="0" w:line="240" w:lineRule="auto"/>
            </w:pPr>
            <w:r>
              <w:rPr>
                <w:rFonts w:ascii="Times New Roman" w:hAnsi="Times New Roman"/>
                <w:sz w:val="18"/>
              </w:rPr>
              <w:t>Q15</w:t>
            </w:r>
          </w:p>
        </w:tc>
      </w:tr>
      <w:tr w14:paraId="1845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729D51A">
            <w:pPr>
              <w:keepNext/>
              <w:spacing w:after="0" w:line="240" w:lineRule="auto"/>
            </w:pPr>
            <w:r>
              <w:rPr>
                <w:rFonts w:ascii="Times New Roman" w:hAnsi="Times New Roman"/>
                <w:b/>
                <w:sz w:val="18"/>
              </w:rPr>
              <w:t>Model</w:t>
            </w:r>
          </w:p>
        </w:tc>
        <w:tc>
          <w:tcPr>
            <w:tcW w:w="5112" w:type="dxa"/>
            <w:vAlign w:val="center"/>
          </w:tcPr>
          <w:p w14:paraId="2F7DD473">
            <w:pPr>
              <w:keepNext/>
              <w:spacing w:after="0" w:line="240" w:lineRule="auto"/>
            </w:pPr>
            <w:r>
              <w:rPr>
                <w:rFonts w:ascii="Times New Roman" w:hAnsi="Times New Roman"/>
                <w:sz w:val="18"/>
              </w:rPr>
              <w:t>Doubao</w:t>
            </w:r>
          </w:p>
        </w:tc>
      </w:tr>
    </w:tbl>
    <w:p w14:paraId="17789EF8">
      <w:pPr>
        <w:keepNext/>
        <w:widowControl/>
        <w:spacing w:after="30" w:line="252" w:lineRule="auto"/>
      </w:pPr>
      <w:r>
        <w:rPr>
          <w:rFonts w:ascii="Times New Roman" w:hAnsi="Times New Roman"/>
          <w:b/>
          <w:sz w:val="20"/>
        </w:rPr>
        <w:t>Answer text</w:t>
      </w:r>
    </w:p>
    <w:p w14:paraId="40927A09">
      <w:pPr>
        <w:widowControl/>
        <w:spacing w:after="30" w:line="252" w:lineRule="auto"/>
      </w:pPr>
      <w:r>
        <w:rPr>
          <w:rFonts w:ascii="Times New Roman" w:hAnsi="Times New Roman"/>
          <w:b w:val="0"/>
          <w:sz w:val="20"/>
        </w:rPr>
        <w:t>Diagnosis of Frozen Shoulder (Adhesive Capsulitis) by Clinicians via Symptoms and Physical Examination</w:t>
      </w:r>
    </w:p>
    <w:p w14:paraId="59E74C7C">
      <w:pPr>
        <w:widowControl/>
        <w:spacing w:after="30" w:line="252" w:lineRule="auto"/>
      </w:pPr>
      <w:r>
        <w:rPr>
          <w:rFonts w:ascii="Times New Roman" w:hAnsi="Times New Roman"/>
          <w:b w:val="0"/>
          <w:sz w:val="20"/>
        </w:rPr>
        <w:t>1. Clinical Symptom Assessment (Key Patient History Clues) Clinicians first collect typical symptomatic history to screen for frozen shoulder:</w:t>
      </w:r>
    </w:p>
    <w:p w14:paraId="70555309">
      <w:pPr>
        <w:widowControl/>
        <w:spacing w:after="30" w:line="252" w:lineRule="auto"/>
      </w:pPr>
      <w:r>
        <w:rPr>
          <w:rFonts w:ascii="Times New Roman" w:hAnsi="Times New Roman"/>
          <w:b w:val="0"/>
          <w:sz w:val="20"/>
        </w:rPr>
        <w:t>(1) Core pain manifestations</w:t>
      </w:r>
    </w:p>
    <w:p w14:paraId="1171C65B">
      <w:pPr>
        <w:widowControl/>
        <w:spacing w:after="30" w:line="252" w:lineRule="auto"/>
      </w:pPr>
      <w:r>
        <w:rPr>
          <w:rFonts w:ascii="Times New Roman" w:hAnsi="Times New Roman"/>
          <w:b w:val="0"/>
          <w:sz w:val="20"/>
        </w:rPr>
        <w:t>Gradual, insidious onset of diffuse shoulder pain around the deltoid and upper arm; pain worsens at night, often disrupting sleep (patients cannot lie on the affected side).</w:t>
      </w:r>
    </w:p>
    <w:p w14:paraId="102DBFBE">
      <w:pPr>
        <w:widowControl/>
        <w:spacing w:after="30" w:line="252" w:lineRule="auto"/>
      </w:pPr>
      <w:r>
        <w:rPr>
          <w:rFonts w:ascii="Times New Roman" w:hAnsi="Times New Roman"/>
          <w:b w:val="0"/>
          <w:sz w:val="20"/>
        </w:rPr>
        <w:t>Pain is aggravated by overhead reaching, dressing, bathing, or external rotation movements; rest only partially relieves discomfort.</w:t>
      </w:r>
    </w:p>
    <w:p w14:paraId="74931AB8">
      <w:pPr>
        <w:widowControl/>
        <w:spacing w:after="30" w:line="252" w:lineRule="auto"/>
      </w:pPr>
      <w:r>
        <w:rPr>
          <w:rFonts w:ascii="Times New Roman" w:hAnsi="Times New Roman"/>
          <w:b w:val="0"/>
          <w:sz w:val="20"/>
        </w:rPr>
        <w:t>(2) Characteristic stiffness and functional loss</w:t>
      </w:r>
    </w:p>
    <w:p w14:paraId="05F43F61">
      <w:pPr>
        <w:widowControl/>
        <w:spacing w:after="30" w:line="252" w:lineRule="auto"/>
      </w:pPr>
      <w:r>
        <w:rPr>
          <w:rFonts w:ascii="Times New Roman" w:hAnsi="Times New Roman"/>
          <w:b w:val="0"/>
          <w:sz w:val="20"/>
        </w:rPr>
        <w:t>Progressive loss of shoulder mobility develops weeks to months after pain begins.</w:t>
      </w:r>
    </w:p>
    <w:p w14:paraId="0ADE09C7">
      <w:pPr>
        <w:widowControl/>
        <w:spacing w:after="30" w:line="252" w:lineRule="auto"/>
      </w:pPr>
      <w:r>
        <w:rPr>
          <w:rFonts w:ascii="Times New Roman" w:hAnsi="Times New Roman"/>
          <w:b w:val="0"/>
          <w:sz w:val="20"/>
        </w:rPr>
        <w:t>Daily activities become impaired: difficulty combing hair, fastening buttons behind the back, putting on jackets, or reaching into back pockets.</w:t>
      </w:r>
    </w:p>
    <w:p w14:paraId="69B35576">
      <w:pPr>
        <w:widowControl/>
        <w:spacing w:after="30" w:line="252" w:lineRule="auto"/>
      </w:pPr>
      <w:r>
        <w:rPr>
          <w:rFonts w:ascii="Times New Roman" w:hAnsi="Times New Roman"/>
          <w:b w:val="0"/>
          <w:sz w:val="20"/>
        </w:rPr>
        <w:t>(3) Risk factor screening (supportive clues) Clinicians ask about predisposing conditions: diabetes mellitus, thyroid disorders, stroke, prolonged shoulder immobilization (fracture, sling use), breast/chest surgery, or prior minor shoulder trauma.</w:t>
      </w:r>
    </w:p>
    <w:p w14:paraId="752D7FE9">
      <w:pPr>
        <w:widowControl/>
        <w:spacing w:after="30" w:line="252" w:lineRule="auto"/>
      </w:pPr>
      <w:r>
        <w:rPr>
          <w:rFonts w:ascii="Times New Roman" w:hAnsi="Times New Roman"/>
          <w:b w:val="0"/>
          <w:sz w:val="20"/>
        </w:rPr>
        <w:t>2. Standard Physical Examination Maneuvers Examination always compares the affected shoulder to the unaffected contralateral side, evaluating active and passive range of motion (ROM)-the gold standard for diagnosis.</w:t>
      </w:r>
    </w:p>
    <w:p w14:paraId="34E29A51">
      <w:pPr>
        <w:widowControl/>
        <w:spacing w:after="30" w:line="252" w:lineRule="auto"/>
      </w:pPr>
      <w:r>
        <w:rPr>
          <w:rFonts w:ascii="Times New Roman" w:hAnsi="Times New Roman"/>
          <w:b w:val="0"/>
          <w:sz w:val="20"/>
        </w:rPr>
        <w:t>Step 1: Inspection and Palpation</w:t>
      </w:r>
    </w:p>
    <w:p w14:paraId="74063E3B">
      <w:pPr>
        <w:widowControl/>
        <w:spacing w:after="30" w:line="252" w:lineRule="auto"/>
      </w:pPr>
      <w:r>
        <w:rPr>
          <w:rFonts w:ascii="Times New Roman" w:hAnsi="Times New Roman"/>
          <w:b w:val="0"/>
          <w:sz w:val="20"/>
        </w:rPr>
        <w:t>Inspection: Observe shoulder contour; no obvious swelling, redness, or muscle atrophy (late-stage mild deltoid wasting may appear).</w:t>
      </w:r>
    </w:p>
    <w:p w14:paraId="34FE6718">
      <w:pPr>
        <w:widowControl/>
        <w:spacing w:after="30" w:line="252" w:lineRule="auto"/>
      </w:pPr>
      <w:r>
        <w:rPr>
          <w:rFonts w:ascii="Times New Roman" w:hAnsi="Times New Roman"/>
          <w:b w:val="0"/>
          <w:sz w:val="20"/>
        </w:rPr>
        <w:t>Palpation: Tenderness over the anterior glenohumeral joint capsule, bicipital groove, or coracoid process; no focal tenderness over rotator cuff insertion (distinguishes from rotator cuff tear).</w:t>
      </w:r>
    </w:p>
    <w:p w14:paraId="4CD5F1C4">
      <w:pPr>
        <w:widowControl/>
        <w:spacing w:after="30" w:line="252" w:lineRule="auto"/>
      </w:pPr>
      <w:r>
        <w:rPr>
          <w:rFonts w:ascii="Times New Roman" w:hAnsi="Times New Roman"/>
          <w:b w:val="0"/>
          <w:sz w:val="20"/>
        </w:rPr>
        <w:t>Step 2: Range of Motion Testing (defining feature of frozen shoulder) Frozen shoulder presents with uniform restriction of both active AND passive glenohumeral motion (rotator cuff tears spare passive ROM):</w:t>
      </w:r>
    </w:p>
    <w:p w14:paraId="222FE8FB">
      <w:pPr>
        <w:widowControl/>
        <w:spacing w:after="30" w:line="252" w:lineRule="auto"/>
      </w:pPr>
      <w:r>
        <w:rPr>
          <w:rFonts w:ascii="Times New Roman" w:hAnsi="Times New Roman"/>
          <w:b w:val="0"/>
          <w:sz w:val="20"/>
        </w:rPr>
        <w:t>1. Forward flexion: Limited elevation, usually below 90-120 degrees passively.</w:t>
      </w:r>
    </w:p>
    <w:p w14:paraId="30BFEFA9">
      <w:pPr>
        <w:widowControl/>
        <w:spacing w:after="30" w:line="252" w:lineRule="auto"/>
      </w:pPr>
      <w:r>
        <w:rPr>
          <w:rFonts w:ascii="Times New Roman" w:hAnsi="Times New Roman"/>
          <w:b w:val="0"/>
          <w:sz w:val="20"/>
        </w:rPr>
        <w:t>2. Abduction: Severe limitation; patients tilt the trunk to compensate.</w:t>
      </w:r>
    </w:p>
    <w:p w14:paraId="56E8E04B">
      <w:pPr>
        <w:widowControl/>
        <w:spacing w:after="30" w:line="252" w:lineRule="auto"/>
      </w:pPr>
      <w:r>
        <w:rPr>
          <w:rFonts w:ascii="Times New Roman" w:hAnsi="Times New Roman"/>
          <w:b w:val="0"/>
          <w:sz w:val="20"/>
        </w:rPr>
        <w:t>3. External rotation (most pathognomonic restriction): Elbows tucked tightly to the torso; passive external rotation is drastically reduced (often &lt;0-20 degrees , vs 60-80 degrees on the normal side).</w:t>
      </w:r>
    </w:p>
    <w:p w14:paraId="15C585EC">
      <w:pPr>
        <w:widowControl/>
        <w:spacing w:after="30" w:line="252" w:lineRule="auto"/>
      </w:pPr>
      <w:r>
        <w:rPr>
          <w:rFonts w:ascii="Times New Roman" w:hAnsi="Times New Roman"/>
          <w:b w:val="0"/>
          <w:sz w:val="20"/>
        </w:rPr>
        <w:t>4. Internal rotation: Patients cannot reach up the mid-back; measured by the highest vertebral spinous process they can touch (marked asymmetry between sides).</w:t>
      </w:r>
    </w:p>
    <w:p w14:paraId="5445B7A8">
      <w:pPr>
        <w:widowControl/>
        <w:spacing w:after="30" w:line="252" w:lineRule="auto"/>
      </w:pPr>
      <w:r>
        <w:rPr>
          <w:rFonts w:ascii="Times New Roman" w:hAnsi="Times New Roman"/>
          <w:b w:val="0"/>
          <w:sz w:val="20"/>
        </w:rPr>
        <w:t>Step 3: Differential Diagnostic Special Tests (rule out mimics) Clinicians perform these to exclude rotator cuff injury, biceps tendinopathy, or impingement syndrome:</w:t>
      </w:r>
    </w:p>
    <w:p w14:paraId="1390111A">
      <w:pPr>
        <w:widowControl/>
        <w:spacing w:after="30" w:line="252" w:lineRule="auto"/>
      </w:pPr>
      <w:r>
        <w:rPr>
          <w:rFonts w:ascii="Times New Roman" w:hAnsi="Times New Roman"/>
          <w:b w:val="0"/>
          <w:sz w:val="20"/>
        </w:rPr>
        <w:t>Rotator cuff strength tests (empty can, lift-off test): Strength is preserved (weakness only occurs secondary to pain, not tendon rupture; passive motion remains limited-key difference from cuff tear).</w:t>
      </w:r>
    </w:p>
    <w:p w14:paraId="526192B4">
      <w:pPr>
        <w:widowControl/>
        <w:spacing w:after="30" w:line="252" w:lineRule="auto"/>
      </w:pPr>
      <w:r>
        <w:rPr>
          <w:rFonts w:ascii="Times New Roman" w:hAnsi="Times New Roman"/>
          <w:b w:val="0"/>
          <w:sz w:val="20"/>
        </w:rPr>
        <w:t>Neurologic screening: Cervical spine palpation, reflex, and sensory testing to rule out cervical radiculopathy (neck pain radiating to arm without global shoulder stiffness).</w:t>
      </w:r>
    </w:p>
    <w:p w14:paraId="0B757495">
      <w:pPr>
        <w:widowControl/>
        <w:spacing w:after="30" w:line="252" w:lineRule="auto"/>
      </w:pPr>
      <w:r>
        <w:rPr>
          <w:rFonts w:ascii="Times New Roman" w:hAnsi="Times New Roman"/>
          <w:b w:val="0"/>
          <w:sz w:val="20"/>
        </w:rPr>
        <w:t>Impingement signs (Neer/Hawkins-Kennedy): May elicit pain but lack global passive motion loss.</w:t>
      </w:r>
    </w:p>
    <w:p w14:paraId="7A16976F">
      <w:pPr>
        <w:widowControl/>
        <w:spacing w:after="30" w:line="252" w:lineRule="auto"/>
      </w:pPr>
      <w:r>
        <w:rPr>
          <w:rFonts w:ascii="Times New Roman" w:hAnsi="Times New Roman"/>
          <w:b w:val="0"/>
          <w:sz w:val="20"/>
        </w:rPr>
        <w:t>3. Clinical Diagnostic Criteria (Combining Symptoms + Exam) A clinical diagnosis of primary frozen shoulder is confirmed when all three criteria are met without advanced imaging:</w:t>
      </w:r>
    </w:p>
    <w:p w14:paraId="529CD9B4">
      <w:pPr>
        <w:widowControl/>
        <w:spacing w:after="30" w:line="252" w:lineRule="auto"/>
      </w:pPr>
      <w:r>
        <w:rPr>
          <w:rFonts w:ascii="Times New Roman" w:hAnsi="Times New Roman"/>
          <w:b w:val="0"/>
          <w:sz w:val="20"/>
        </w:rPr>
        <w:t>1. Chronic night shoulder pain &gt;4-6 weeks;</w:t>
      </w:r>
    </w:p>
    <w:p w14:paraId="54BAC0BC">
      <w:pPr>
        <w:widowControl/>
        <w:spacing w:after="30" w:line="252" w:lineRule="auto"/>
      </w:pPr>
      <w:r>
        <w:rPr>
          <w:rFonts w:ascii="Times New Roman" w:hAnsi="Times New Roman"/>
          <w:b w:val="0"/>
          <w:sz w:val="20"/>
        </w:rPr>
        <w:t>2. Global, symmetrical reduction of both active and passive glenohumeral rotation, flexion, and abduction, with marked loss of external rotation;</w:t>
      </w:r>
    </w:p>
    <w:p w14:paraId="7EC2449E">
      <w:pPr>
        <w:widowControl/>
        <w:spacing w:after="30" w:line="252" w:lineRule="auto"/>
      </w:pPr>
      <w:r>
        <w:rPr>
          <w:rFonts w:ascii="Times New Roman" w:hAnsi="Times New Roman"/>
          <w:b w:val="0"/>
          <w:sz w:val="20"/>
        </w:rPr>
        <w:t>3. No clinical signs of rotator cuff tear, cervical disease, glenohumeral arthritis, or proximal humerus fracture.</w:t>
      </w:r>
    </w:p>
    <w:p w14:paraId="41AE3887">
      <w:pPr>
        <w:widowControl/>
        <w:spacing w:after="30" w:line="252" w:lineRule="auto"/>
      </w:pPr>
      <w:r>
        <w:rPr>
          <w:rFonts w:ascii="Times New Roman" w:hAnsi="Times New Roman"/>
          <w:b w:val="0"/>
          <w:sz w:val="20"/>
        </w:rPr>
        <w:t>Supplementary Note Imaging (X-ray, ultrasound, MRI) is only used to rule out secondary causes, not to diagnose uncomplicated frozen shoulder. Plain radiographs typically show normal bone structure or mild periarticular osteopenia; ultrasound/MRI may show thickened, hypoechoic joint capsule and reduced axillary recess volume as secondary confirmatory findings.</w:t>
      </w:r>
    </w:p>
    <w:p w14:paraId="41323B8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1E9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73B954">
            <w:pPr>
              <w:keepNext/>
              <w:spacing w:after="0" w:line="240" w:lineRule="auto"/>
            </w:pPr>
            <w:r>
              <w:rPr>
                <w:rFonts w:ascii="Times New Roman" w:hAnsi="Times New Roman"/>
                <w:b/>
                <w:sz w:val="18"/>
              </w:rPr>
              <w:t>Record ID</w:t>
            </w:r>
          </w:p>
        </w:tc>
        <w:tc>
          <w:tcPr>
            <w:tcW w:w="5112" w:type="dxa"/>
            <w:vAlign w:val="center"/>
          </w:tcPr>
          <w:p w14:paraId="7959E88D">
            <w:pPr>
              <w:keepNext/>
              <w:spacing w:after="0" w:line="240" w:lineRule="auto"/>
            </w:pPr>
            <w:r>
              <w:rPr>
                <w:rFonts w:ascii="Times New Roman" w:hAnsi="Times New Roman"/>
                <w:sz w:val="18"/>
              </w:rPr>
              <w:t>Q15-Gemini</w:t>
            </w:r>
          </w:p>
        </w:tc>
      </w:tr>
      <w:tr w14:paraId="427B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C730A9">
            <w:pPr>
              <w:keepNext/>
              <w:spacing w:after="0" w:line="240" w:lineRule="auto"/>
            </w:pPr>
            <w:r>
              <w:rPr>
                <w:rFonts w:ascii="Times New Roman" w:hAnsi="Times New Roman"/>
                <w:b/>
                <w:sz w:val="18"/>
              </w:rPr>
              <w:t>Question ID</w:t>
            </w:r>
          </w:p>
        </w:tc>
        <w:tc>
          <w:tcPr>
            <w:tcW w:w="5112" w:type="dxa"/>
            <w:vAlign w:val="center"/>
          </w:tcPr>
          <w:p w14:paraId="745CD64A">
            <w:pPr>
              <w:keepNext/>
              <w:spacing w:after="0" w:line="240" w:lineRule="auto"/>
            </w:pPr>
            <w:r>
              <w:rPr>
                <w:rFonts w:ascii="Times New Roman" w:hAnsi="Times New Roman"/>
                <w:sz w:val="18"/>
              </w:rPr>
              <w:t>Q15</w:t>
            </w:r>
          </w:p>
        </w:tc>
      </w:tr>
      <w:tr w14:paraId="5D81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713BC4">
            <w:pPr>
              <w:keepNext/>
              <w:spacing w:after="0" w:line="240" w:lineRule="auto"/>
            </w:pPr>
            <w:r>
              <w:rPr>
                <w:rFonts w:ascii="Times New Roman" w:hAnsi="Times New Roman"/>
                <w:b/>
                <w:sz w:val="18"/>
              </w:rPr>
              <w:t>Model</w:t>
            </w:r>
          </w:p>
        </w:tc>
        <w:tc>
          <w:tcPr>
            <w:tcW w:w="5112" w:type="dxa"/>
            <w:vAlign w:val="center"/>
          </w:tcPr>
          <w:p w14:paraId="3D614753">
            <w:pPr>
              <w:keepNext/>
              <w:spacing w:after="0" w:line="240" w:lineRule="auto"/>
            </w:pPr>
            <w:r>
              <w:rPr>
                <w:rFonts w:ascii="Times New Roman" w:hAnsi="Times New Roman"/>
                <w:sz w:val="18"/>
              </w:rPr>
              <w:t>Gemini</w:t>
            </w:r>
          </w:p>
        </w:tc>
      </w:tr>
    </w:tbl>
    <w:p w14:paraId="55717F55">
      <w:pPr>
        <w:keepNext/>
        <w:widowControl/>
        <w:spacing w:after="30" w:line="252" w:lineRule="auto"/>
      </w:pPr>
      <w:r>
        <w:rPr>
          <w:rFonts w:ascii="Times New Roman" w:hAnsi="Times New Roman"/>
          <w:b/>
          <w:sz w:val="20"/>
        </w:rPr>
        <w:t>Answer text</w:t>
      </w:r>
    </w:p>
    <w:p w14:paraId="6A70E1E7">
      <w:pPr>
        <w:widowControl/>
        <w:spacing w:after="30" w:line="252" w:lineRule="auto"/>
      </w:pPr>
      <w:r>
        <w:rPr>
          <w:rFonts w:ascii="Times New Roman" w:hAnsi="Times New Roman"/>
          <w:b w:val="0"/>
          <w:sz w:val="20"/>
        </w:rPr>
        <w:t>Diagnosing a frozen shoulder (clinically known as adhesive capsulitis) is unique because it relies almost entirely on what you tell the clinician and how your shoulder moves during a physical exam. Because it leaves normal X-rays completely clear, clinicians diagnose it by looking for a very specific pattern of pain and stiffness. Here is exactly what a clinician looks for during the evaluation.1. The History: Tracking the "Three Phases"The clinician will first ask about how your pain started and how it has changed over time. Frozen shoulder famously progresses through three distinct stages, and identifying your current stage is a massive clue. The Freezing Phase (Painful): Gradual onset of severe, diffuse shoulder pain that is often worse at night or when sleeping on that side. The shoulder hurts even at rest, and movement starts to decrease. The Frozen Phase (Stiffening): The sharp pain at rest begins to ease into a dull ache, but the shoulder becomes incredibly stiff. Simple daily tasks-like reaching for a seatbelt, putting on a jacket, or washing your hair-become nearly impossible. The Thawing Phase (Recovery): The range of motion slowly and gradually starts to return over months or even years.2. The Physical Exam: The Crucial Movement Test This is where the definitive diagnosis happens. The clinician will test your shoulder's range of motion in two distinct ways: active (you moving it yourself) and passive (the clinician holding your arm and moving it while you relax your muscles). The Hallmark Sign: In most shoulder injuries (like a rotator cuff tear), you might struggle to raise your arm actively, but the doctor can lift it much higher passively because the joint itself isn't blocked. With a frozen shoulder, both active and passive movements are equally restricted. The joint capsule has physically tightened like a shrunk-wrapped sleeve, stopping the bone from moving no matter who is lifting the arm. The clinician will specifically check for a loss in three directions: External Rotation: Bending your elbow at a 90-degree angle and rotating your forearm outward away from your body. Loss of this specific movement is the most sensitive indicator of a frozen shoulder. Abduction: Lifting your arm out to the side, away from your body. Internal Rotation: Reaching your hand up behind your back (like trying to scratch your shoulder blade).3. Ruling Out Other Culprits Because there isn't a single blood test or scan that yells "frozen shoulder," clinicians also use the exam to rule out other common shoulder issues: Rotator Cuff Tendonitis / Tears: The clinician will press on specific spots and resist your movements to see if strength loss or localized tenderness points to a muscle tear instead of a tight capsule. Osteoarthritis: While the clinician might order an X-ray, it isn't to diagnose the frozen shoulder-it's to ensure the stiffness isn't being caused by severe bone-on-bone arthritis in the joint. In a frozen shoulder, the X-ray will look completely normal. Once a clinician establishes that you have equal loss of active and passive movement (especially external rotation) and a history of progressive stiffness, a confident diagnosis of frozen shoulder can be made without needing expensive imaging like an MRI.</w:t>
      </w:r>
    </w:p>
    <w:p w14:paraId="66943D75">
      <w:pPr>
        <w:spacing w:after="20"/>
      </w:pPr>
    </w:p>
    <w:p w14:paraId="11F8759B">
      <w:pPr>
        <w:pStyle w:val="3"/>
        <w:keepNext/>
      </w:pPr>
      <w:r>
        <w:t>Q16. Why does the clinician check both how far I can move my arm myself and how far it can be moved for me?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5A8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8FEF424">
            <w:pPr>
              <w:keepNext/>
              <w:spacing w:after="0" w:line="240" w:lineRule="auto"/>
            </w:pPr>
            <w:r>
              <w:rPr>
                <w:rFonts w:ascii="Times New Roman" w:hAnsi="Times New Roman"/>
                <w:b/>
                <w:sz w:val="18"/>
              </w:rPr>
              <w:t>Record ID</w:t>
            </w:r>
          </w:p>
        </w:tc>
        <w:tc>
          <w:tcPr>
            <w:tcW w:w="5112" w:type="dxa"/>
            <w:vAlign w:val="center"/>
          </w:tcPr>
          <w:p w14:paraId="1065A92D">
            <w:pPr>
              <w:keepNext/>
              <w:spacing w:after="0" w:line="240" w:lineRule="auto"/>
            </w:pPr>
            <w:r>
              <w:rPr>
                <w:rFonts w:ascii="Times New Roman" w:hAnsi="Times New Roman"/>
                <w:sz w:val="18"/>
              </w:rPr>
              <w:t>Q16-ChatGPT</w:t>
            </w:r>
          </w:p>
        </w:tc>
      </w:tr>
      <w:tr w14:paraId="076D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2B02D30">
            <w:pPr>
              <w:keepNext/>
              <w:spacing w:after="0" w:line="240" w:lineRule="auto"/>
            </w:pPr>
            <w:r>
              <w:rPr>
                <w:rFonts w:ascii="Times New Roman" w:hAnsi="Times New Roman"/>
                <w:b/>
                <w:sz w:val="18"/>
              </w:rPr>
              <w:t>Question ID</w:t>
            </w:r>
          </w:p>
        </w:tc>
        <w:tc>
          <w:tcPr>
            <w:tcW w:w="5112" w:type="dxa"/>
            <w:vAlign w:val="center"/>
          </w:tcPr>
          <w:p w14:paraId="38F9E7D1">
            <w:pPr>
              <w:keepNext/>
              <w:spacing w:after="0" w:line="240" w:lineRule="auto"/>
            </w:pPr>
            <w:r>
              <w:rPr>
                <w:rFonts w:ascii="Times New Roman" w:hAnsi="Times New Roman"/>
                <w:sz w:val="18"/>
              </w:rPr>
              <w:t>Q16</w:t>
            </w:r>
          </w:p>
        </w:tc>
      </w:tr>
      <w:tr w14:paraId="6357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AB83E98">
            <w:pPr>
              <w:keepNext/>
              <w:spacing w:after="0" w:line="240" w:lineRule="auto"/>
            </w:pPr>
            <w:r>
              <w:rPr>
                <w:rFonts w:ascii="Times New Roman" w:hAnsi="Times New Roman"/>
                <w:b/>
                <w:sz w:val="18"/>
              </w:rPr>
              <w:t>Model</w:t>
            </w:r>
          </w:p>
        </w:tc>
        <w:tc>
          <w:tcPr>
            <w:tcW w:w="5112" w:type="dxa"/>
            <w:vAlign w:val="center"/>
          </w:tcPr>
          <w:p w14:paraId="7CFF41EB">
            <w:pPr>
              <w:keepNext/>
              <w:spacing w:after="0" w:line="240" w:lineRule="auto"/>
            </w:pPr>
            <w:r>
              <w:rPr>
                <w:rFonts w:ascii="Times New Roman" w:hAnsi="Times New Roman"/>
                <w:sz w:val="18"/>
              </w:rPr>
              <w:t>ChatGPT</w:t>
            </w:r>
          </w:p>
        </w:tc>
      </w:tr>
    </w:tbl>
    <w:p w14:paraId="3B05A4FD">
      <w:pPr>
        <w:keepNext/>
        <w:widowControl/>
        <w:spacing w:after="30" w:line="252" w:lineRule="auto"/>
      </w:pPr>
      <w:r>
        <w:rPr>
          <w:rFonts w:ascii="Times New Roman" w:hAnsi="Times New Roman"/>
          <w:b/>
          <w:sz w:val="20"/>
        </w:rPr>
        <w:t>Answer text</w:t>
      </w:r>
    </w:p>
    <w:p w14:paraId="671538FA">
      <w:pPr>
        <w:widowControl/>
        <w:spacing w:after="30" w:line="252" w:lineRule="auto"/>
      </w:pPr>
      <w:r>
        <w:rPr>
          <w:rFonts w:ascii="Times New Roman" w:hAnsi="Times New Roman"/>
          <w:b w:val="0"/>
          <w:sz w:val="20"/>
        </w:rPr>
        <w:t>The comparison helps identify what is limiting your shoulder: Active movement-how far you move it yourself-depends on the joint, muscles, rotator-cuff tendons, nerves, pain, and strength. Passive movement-how far the clinician can move it while you relax-tests the joint's available motion more directly, especially the capsule and joint surfaces. (Ortho Info) The pattern provides useful clues: Both active and passive movement are restricted: suggests true joint stiffness, commonly frozen shoulder or shoulder arthritis. With frozen shoulder, external rotation is often particularly limited. (AAFP) Active movement is much worse than passive movement: the joint can move, but pain, weakness, a rotator-cuff problem, or sometimes a nerve problem may prevent you from moving it yourself. (AAFP) It is one part of the examination rather than a diagnosis by itself; strength tests, tenderness, symptoms, and sometimes imaging help complete the picture.</w:t>
      </w:r>
    </w:p>
    <w:p w14:paraId="69D6636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AF9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AC0E4C5">
            <w:pPr>
              <w:keepNext/>
              <w:spacing w:after="0" w:line="240" w:lineRule="auto"/>
            </w:pPr>
            <w:r>
              <w:rPr>
                <w:rFonts w:ascii="Times New Roman" w:hAnsi="Times New Roman"/>
                <w:b/>
                <w:sz w:val="18"/>
              </w:rPr>
              <w:t>Record ID</w:t>
            </w:r>
          </w:p>
        </w:tc>
        <w:tc>
          <w:tcPr>
            <w:tcW w:w="5112" w:type="dxa"/>
            <w:vAlign w:val="center"/>
          </w:tcPr>
          <w:p w14:paraId="0DEB8868">
            <w:pPr>
              <w:keepNext/>
              <w:spacing w:after="0" w:line="240" w:lineRule="auto"/>
            </w:pPr>
            <w:r>
              <w:rPr>
                <w:rFonts w:ascii="Times New Roman" w:hAnsi="Times New Roman"/>
                <w:sz w:val="18"/>
              </w:rPr>
              <w:t>Q16-DeepSeek</w:t>
            </w:r>
          </w:p>
        </w:tc>
      </w:tr>
      <w:tr w14:paraId="3C75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C74866">
            <w:pPr>
              <w:keepNext/>
              <w:spacing w:after="0" w:line="240" w:lineRule="auto"/>
            </w:pPr>
            <w:r>
              <w:rPr>
                <w:rFonts w:ascii="Times New Roman" w:hAnsi="Times New Roman"/>
                <w:b/>
                <w:sz w:val="18"/>
              </w:rPr>
              <w:t>Question ID</w:t>
            </w:r>
          </w:p>
        </w:tc>
        <w:tc>
          <w:tcPr>
            <w:tcW w:w="5112" w:type="dxa"/>
            <w:vAlign w:val="center"/>
          </w:tcPr>
          <w:p w14:paraId="1DF4D07F">
            <w:pPr>
              <w:keepNext/>
              <w:spacing w:after="0" w:line="240" w:lineRule="auto"/>
            </w:pPr>
            <w:r>
              <w:rPr>
                <w:rFonts w:ascii="Times New Roman" w:hAnsi="Times New Roman"/>
                <w:sz w:val="18"/>
              </w:rPr>
              <w:t>Q16</w:t>
            </w:r>
          </w:p>
        </w:tc>
      </w:tr>
      <w:tr w14:paraId="3C0F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927987B">
            <w:pPr>
              <w:keepNext/>
              <w:spacing w:after="0" w:line="240" w:lineRule="auto"/>
            </w:pPr>
            <w:r>
              <w:rPr>
                <w:rFonts w:ascii="Times New Roman" w:hAnsi="Times New Roman"/>
                <w:b/>
                <w:sz w:val="18"/>
              </w:rPr>
              <w:t>Model</w:t>
            </w:r>
          </w:p>
        </w:tc>
        <w:tc>
          <w:tcPr>
            <w:tcW w:w="5112" w:type="dxa"/>
            <w:vAlign w:val="center"/>
          </w:tcPr>
          <w:p w14:paraId="48F95930">
            <w:pPr>
              <w:keepNext/>
              <w:spacing w:after="0" w:line="240" w:lineRule="auto"/>
            </w:pPr>
            <w:r>
              <w:rPr>
                <w:rFonts w:ascii="Times New Roman" w:hAnsi="Times New Roman"/>
                <w:sz w:val="18"/>
              </w:rPr>
              <w:t>DeepSeek</w:t>
            </w:r>
          </w:p>
        </w:tc>
      </w:tr>
    </w:tbl>
    <w:p w14:paraId="2A2C19AE">
      <w:pPr>
        <w:keepNext/>
        <w:widowControl/>
        <w:spacing w:after="30" w:line="252" w:lineRule="auto"/>
      </w:pPr>
      <w:r>
        <w:rPr>
          <w:rFonts w:ascii="Times New Roman" w:hAnsi="Times New Roman"/>
          <w:b/>
          <w:sz w:val="20"/>
        </w:rPr>
        <w:t>Answer text</w:t>
      </w:r>
    </w:p>
    <w:p w14:paraId="5F60471A">
      <w:pPr>
        <w:widowControl/>
        <w:spacing w:after="30" w:line="252" w:lineRule="auto"/>
      </w:pPr>
      <w:r>
        <w:rPr>
          <w:rFonts w:ascii="Times New Roman" w:hAnsi="Times New Roman"/>
          <w:b w:val="0"/>
          <w:sz w:val="20"/>
        </w:rPr>
        <w:t>Your clinician checks both active range of motion (you moving your arm yourself) and passive range of motion (the clinician moving it for you) to find out what is actually limiting your movement. The two tests examine different structures.</w:t>
      </w:r>
    </w:p>
    <w:p w14:paraId="45250313">
      <w:pPr>
        <w:widowControl/>
        <w:spacing w:after="30" w:line="252" w:lineRule="auto"/>
      </w:pPr>
      <w:r>
        <w:rPr>
          <w:rFonts w:ascii="Times New Roman" w:hAnsi="Times New Roman"/>
          <w:b w:val="0"/>
          <w:sz w:val="20"/>
        </w:rPr>
        <w:t>Active movement tests the whole chain: your muscle strength, nerve supply, coordination, and your willingness to move through pain. It requires your muscles to work.</w:t>
      </w:r>
    </w:p>
    <w:p w14:paraId="63E1750E">
      <w:pPr>
        <w:widowControl/>
        <w:spacing w:after="30" w:line="252" w:lineRule="auto"/>
      </w:pPr>
      <w:r>
        <w:rPr>
          <w:rFonts w:ascii="Times New Roman" w:hAnsi="Times New Roman"/>
          <w:b w:val="0"/>
          <w:sz w:val="20"/>
        </w:rPr>
        <w:t>Passive movement bypasses your muscles and directly tests the non-contractile parts of the joint - the joint surfaces, capsule, and ligaments. It shows how far the joint can physically go when fully relaxed.</w:t>
      </w:r>
    </w:p>
    <w:p w14:paraId="46BDC4F3">
      <w:pPr>
        <w:widowControl/>
        <w:spacing w:after="30" w:line="252" w:lineRule="auto"/>
      </w:pPr>
      <w:r>
        <w:rPr>
          <w:rFonts w:ascii="Times New Roman" w:hAnsi="Times New Roman"/>
          <w:b w:val="0"/>
          <w:sz w:val="20"/>
        </w:rPr>
        <w:t>By comparing them, the clinician can narrow down the cause:</w:t>
      </w:r>
    </w:p>
    <w:p w14:paraId="28714FB1">
      <w:pPr>
        <w:widowControl/>
        <w:spacing w:after="30" w:line="252" w:lineRule="auto"/>
      </w:pPr>
      <w:r>
        <w:rPr>
          <w:rFonts w:ascii="Times New Roman" w:hAnsi="Times New Roman"/>
          <w:b w:val="0"/>
          <w:sz w:val="20"/>
        </w:rPr>
        <w:t>If both are limited and feel similarly stiff, the problem is likely within the joint itself (e.g., arthritis, a frozen shoulder, or a joint capsule contracture).</w:t>
      </w:r>
    </w:p>
    <w:p w14:paraId="2B02A3AB">
      <w:pPr>
        <w:widowControl/>
        <w:spacing w:after="30" w:line="252" w:lineRule="auto"/>
      </w:pPr>
      <w:r>
        <w:rPr>
          <w:rFonts w:ascii="Times New Roman" w:hAnsi="Times New Roman"/>
          <w:b w:val="0"/>
          <w:sz w:val="20"/>
        </w:rPr>
        <w:t>If you can't move far actively but the arm can be moved much further passively, the issue is not the joint but your muscles, tendons, or nerves (e.g., a rotator cuff tear, muscle weakness, or nerve injury).</w:t>
      </w:r>
    </w:p>
    <w:p w14:paraId="62343DA6">
      <w:pPr>
        <w:widowControl/>
        <w:spacing w:after="30" w:line="252" w:lineRule="auto"/>
      </w:pPr>
      <w:r>
        <w:rPr>
          <w:rFonts w:ascii="Times New Roman" w:hAnsi="Times New Roman"/>
          <w:b w:val="0"/>
          <w:sz w:val="20"/>
        </w:rPr>
        <w:t>The feel at the end of the passive movement (end-feel) also provides clues - a hard, bony stop suggests bone contact, while a soft, springy stop might suggest swelling or muscle spasm.</w:t>
      </w:r>
    </w:p>
    <w:p w14:paraId="15586258">
      <w:pPr>
        <w:widowControl/>
        <w:spacing w:after="30" w:line="252" w:lineRule="auto"/>
      </w:pPr>
      <w:r>
        <w:rPr>
          <w:rFonts w:ascii="Times New Roman" w:hAnsi="Times New Roman"/>
          <w:b w:val="0"/>
          <w:sz w:val="20"/>
        </w:rPr>
        <w:t>In short, the two tests work together to distinguish between a joint problem and a muscle/nerve problem, which is essential for a correct diagnosis and treatment plan.</w:t>
      </w:r>
    </w:p>
    <w:p w14:paraId="7FD9146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C88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696B4D6">
            <w:pPr>
              <w:keepNext/>
              <w:spacing w:after="0" w:line="240" w:lineRule="auto"/>
            </w:pPr>
            <w:r>
              <w:rPr>
                <w:rFonts w:ascii="Times New Roman" w:hAnsi="Times New Roman"/>
                <w:b/>
                <w:sz w:val="18"/>
              </w:rPr>
              <w:t>Record ID</w:t>
            </w:r>
          </w:p>
        </w:tc>
        <w:tc>
          <w:tcPr>
            <w:tcW w:w="5112" w:type="dxa"/>
            <w:vAlign w:val="center"/>
          </w:tcPr>
          <w:p w14:paraId="3CC3D490">
            <w:pPr>
              <w:keepNext/>
              <w:spacing w:after="0" w:line="240" w:lineRule="auto"/>
            </w:pPr>
            <w:r>
              <w:rPr>
                <w:rFonts w:ascii="Times New Roman" w:hAnsi="Times New Roman"/>
                <w:sz w:val="18"/>
              </w:rPr>
              <w:t>Q16-Doubao</w:t>
            </w:r>
          </w:p>
        </w:tc>
      </w:tr>
      <w:tr w14:paraId="395E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076FBC">
            <w:pPr>
              <w:keepNext/>
              <w:spacing w:after="0" w:line="240" w:lineRule="auto"/>
            </w:pPr>
            <w:r>
              <w:rPr>
                <w:rFonts w:ascii="Times New Roman" w:hAnsi="Times New Roman"/>
                <w:b/>
                <w:sz w:val="18"/>
              </w:rPr>
              <w:t>Question ID</w:t>
            </w:r>
          </w:p>
        </w:tc>
        <w:tc>
          <w:tcPr>
            <w:tcW w:w="5112" w:type="dxa"/>
            <w:vAlign w:val="center"/>
          </w:tcPr>
          <w:p w14:paraId="0AB05937">
            <w:pPr>
              <w:keepNext/>
              <w:spacing w:after="0" w:line="240" w:lineRule="auto"/>
            </w:pPr>
            <w:r>
              <w:rPr>
                <w:rFonts w:ascii="Times New Roman" w:hAnsi="Times New Roman"/>
                <w:sz w:val="18"/>
              </w:rPr>
              <w:t>Q16</w:t>
            </w:r>
          </w:p>
        </w:tc>
      </w:tr>
      <w:tr w14:paraId="6051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FD88675">
            <w:pPr>
              <w:keepNext/>
              <w:spacing w:after="0" w:line="240" w:lineRule="auto"/>
            </w:pPr>
            <w:r>
              <w:rPr>
                <w:rFonts w:ascii="Times New Roman" w:hAnsi="Times New Roman"/>
                <w:b/>
                <w:sz w:val="18"/>
              </w:rPr>
              <w:t>Model</w:t>
            </w:r>
          </w:p>
        </w:tc>
        <w:tc>
          <w:tcPr>
            <w:tcW w:w="5112" w:type="dxa"/>
            <w:vAlign w:val="center"/>
          </w:tcPr>
          <w:p w14:paraId="0B2634AC">
            <w:pPr>
              <w:keepNext/>
              <w:spacing w:after="0" w:line="240" w:lineRule="auto"/>
            </w:pPr>
            <w:r>
              <w:rPr>
                <w:rFonts w:ascii="Times New Roman" w:hAnsi="Times New Roman"/>
                <w:sz w:val="18"/>
              </w:rPr>
              <w:t>Doubao</w:t>
            </w:r>
          </w:p>
        </w:tc>
      </w:tr>
    </w:tbl>
    <w:p w14:paraId="12E53F7D">
      <w:pPr>
        <w:keepNext/>
        <w:widowControl/>
        <w:spacing w:after="30" w:line="252" w:lineRule="auto"/>
      </w:pPr>
      <w:r>
        <w:rPr>
          <w:rFonts w:ascii="Times New Roman" w:hAnsi="Times New Roman"/>
          <w:b/>
          <w:sz w:val="20"/>
        </w:rPr>
        <w:t>Answer text</w:t>
      </w:r>
    </w:p>
    <w:p w14:paraId="251F34EF">
      <w:pPr>
        <w:widowControl/>
        <w:spacing w:after="30" w:line="252" w:lineRule="auto"/>
      </w:pPr>
      <w:r>
        <w:rPr>
          <w:rFonts w:ascii="Times New Roman" w:hAnsi="Times New Roman"/>
          <w:b w:val="0"/>
          <w:sz w:val="20"/>
        </w:rPr>
        <w:t>The clinician assesses both active and passive arm range of motion for different diagnostic purposes:</w:t>
      </w:r>
    </w:p>
    <w:p w14:paraId="778014ED">
      <w:pPr>
        <w:widowControl/>
        <w:spacing w:after="30" w:line="252" w:lineRule="auto"/>
      </w:pPr>
      <w:r>
        <w:rPr>
          <w:rFonts w:ascii="Times New Roman" w:hAnsi="Times New Roman"/>
          <w:b w:val="0"/>
          <w:sz w:val="20"/>
        </w:rPr>
        <w:t>1. Active movement (you move your arm on your own) This test evaluates the function of your muscles, nerves and motor control. If you cannot lift or stretch your arm fully by yourself, it may signal muscle weakness, nerve injury, pain that limits voluntary effort, or issues with muscle coordination.</w:t>
      </w:r>
    </w:p>
    <w:p w14:paraId="4724F93A">
      <w:pPr>
        <w:widowControl/>
        <w:spacing w:after="30" w:line="252" w:lineRule="auto"/>
      </w:pPr>
      <w:r>
        <w:rPr>
          <w:rFonts w:ascii="Times New Roman" w:hAnsi="Times New Roman"/>
          <w:b w:val="0"/>
          <w:sz w:val="20"/>
        </w:rPr>
        <w:t>2. Passive movement (the clinician moves your arm for you) This examines the flexibility of joint structures including ligaments, joint capsules and soft tissues around the shoulder. When your muscles stay relaxed, restricted passive motion usually points to stiff joints, scar tissue, contractures or structural damage inside the joint. By comparing the two measurements, the doctor can tell whether your limited arm movement comes from muscular/neurological problems or tight joint soft tissues, which guides accurate diagnosis and targeted treatment plans.</w:t>
      </w:r>
    </w:p>
    <w:p w14:paraId="60A6C2E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FAD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5F5A6DC">
            <w:pPr>
              <w:keepNext/>
              <w:spacing w:after="0" w:line="240" w:lineRule="auto"/>
            </w:pPr>
            <w:r>
              <w:rPr>
                <w:rFonts w:ascii="Times New Roman" w:hAnsi="Times New Roman"/>
                <w:b/>
                <w:sz w:val="18"/>
              </w:rPr>
              <w:t>Record ID</w:t>
            </w:r>
          </w:p>
        </w:tc>
        <w:tc>
          <w:tcPr>
            <w:tcW w:w="5112" w:type="dxa"/>
            <w:vAlign w:val="center"/>
          </w:tcPr>
          <w:p w14:paraId="760EBEB4">
            <w:pPr>
              <w:keepNext/>
              <w:spacing w:after="0" w:line="240" w:lineRule="auto"/>
            </w:pPr>
            <w:r>
              <w:rPr>
                <w:rFonts w:ascii="Times New Roman" w:hAnsi="Times New Roman"/>
                <w:sz w:val="18"/>
              </w:rPr>
              <w:t>Q16-Gemini</w:t>
            </w:r>
          </w:p>
        </w:tc>
      </w:tr>
      <w:tr w14:paraId="5466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449E7EC">
            <w:pPr>
              <w:keepNext/>
              <w:spacing w:after="0" w:line="240" w:lineRule="auto"/>
            </w:pPr>
            <w:r>
              <w:rPr>
                <w:rFonts w:ascii="Times New Roman" w:hAnsi="Times New Roman"/>
                <w:b/>
                <w:sz w:val="18"/>
              </w:rPr>
              <w:t>Question ID</w:t>
            </w:r>
          </w:p>
        </w:tc>
        <w:tc>
          <w:tcPr>
            <w:tcW w:w="5112" w:type="dxa"/>
            <w:vAlign w:val="center"/>
          </w:tcPr>
          <w:p w14:paraId="2FCA6695">
            <w:pPr>
              <w:keepNext/>
              <w:spacing w:after="0" w:line="240" w:lineRule="auto"/>
            </w:pPr>
            <w:r>
              <w:rPr>
                <w:rFonts w:ascii="Times New Roman" w:hAnsi="Times New Roman"/>
                <w:sz w:val="18"/>
              </w:rPr>
              <w:t>Q16</w:t>
            </w:r>
          </w:p>
        </w:tc>
      </w:tr>
      <w:tr w14:paraId="240A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D7C6794">
            <w:pPr>
              <w:keepNext/>
              <w:spacing w:after="0" w:line="240" w:lineRule="auto"/>
            </w:pPr>
            <w:r>
              <w:rPr>
                <w:rFonts w:ascii="Times New Roman" w:hAnsi="Times New Roman"/>
                <w:b/>
                <w:sz w:val="18"/>
              </w:rPr>
              <w:t>Model</w:t>
            </w:r>
          </w:p>
        </w:tc>
        <w:tc>
          <w:tcPr>
            <w:tcW w:w="5112" w:type="dxa"/>
            <w:vAlign w:val="center"/>
          </w:tcPr>
          <w:p w14:paraId="2C37951F">
            <w:pPr>
              <w:keepNext/>
              <w:spacing w:after="0" w:line="240" w:lineRule="auto"/>
            </w:pPr>
            <w:r>
              <w:rPr>
                <w:rFonts w:ascii="Times New Roman" w:hAnsi="Times New Roman"/>
                <w:sz w:val="18"/>
              </w:rPr>
              <w:t>Gemini</w:t>
            </w:r>
          </w:p>
        </w:tc>
      </w:tr>
    </w:tbl>
    <w:p w14:paraId="6177B930">
      <w:pPr>
        <w:keepNext/>
        <w:widowControl/>
        <w:spacing w:after="30" w:line="252" w:lineRule="auto"/>
      </w:pPr>
      <w:r>
        <w:rPr>
          <w:rFonts w:ascii="Times New Roman" w:hAnsi="Times New Roman"/>
          <w:b/>
          <w:sz w:val="20"/>
        </w:rPr>
        <w:t>Answer text</w:t>
      </w:r>
    </w:p>
    <w:p w14:paraId="78A4B732">
      <w:pPr>
        <w:widowControl/>
        <w:spacing w:after="30" w:line="252" w:lineRule="auto"/>
      </w:pPr>
      <w:r>
        <w:rPr>
          <w:rFonts w:ascii="Times New Roman" w:hAnsi="Times New Roman"/>
          <w:b w:val="0"/>
          <w:sz w:val="20"/>
        </w:rPr>
        <w:t>When a clinician checks how far you can move your arm yourself, versus how far they can move it for you, they are looking at two entirely different aspects of your joints and muscles. In medicine, this is the difference between Active Range of Motion (AROM) and Passive Range of Motion (PROM). Comparing the two tells them whether your issue is driven by the muscles that pull the bone, or the joint capsule itself. Here is exactly what they are checking:1. Active Range of Motion (You move it) When you move your arm yourself, your brain has to send a signal, your muscles have to contract, and your joints have to be clear enough to allow the movement. If you can't move your arm very far on your own, it tells the clinician that something is blocking the path, or the "engine" (the muscle or tendon) is weak or torn.2. Passive Range of Motion (They move it) When the clinician takes the weight of your arm and moves it while you relax, they completely take your muscles out of the equation. This isolates the joint capsule, the ligaments, and the bones themselves. What the Difference Tells Them By putting those two puzzle pieces together, the clinician can immediately narrow down the root cause of your pain or stiffness:</w:t>
      </w:r>
    </w:p>
    <w:p w14:paraId="4530FA04">
      <w:pPr>
        <w:widowControl/>
        <w:spacing w:after="30" w:line="252" w:lineRule="auto"/>
      </w:pPr>
      <w:r>
        <w:rPr>
          <w:rFonts w:ascii="Times New Roman" w:hAnsi="Times New Roman"/>
          <w:b w:val="0"/>
          <w:sz w:val="20"/>
        </w:rPr>
        <w:t>If the Test Shows... What It Usually Means Common Examples You can't move it, but they can move it completely The joint itself is fine, but the "engine" or the cable pulling it is broken, weak, or painful. Rotator cuff tear, nerve compression, or muscle weakness. Neither of you can move it (it hits a hard stop) The problem is mechanical inside the joint itself. No matter how strong the muscle is, the joint is physically locked or tight. Adhesive capsulitis (Frozen Shoulder) or advanced arthritis.</w:t>
      </w:r>
    </w:p>
    <w:p w14:paraId="44289C5E">
      <w:pPr>
        <w:widowControl/>
        <w:spacing w:after="30" w:line="252" w:lineRule="auto"/>
      </w:pPr>
      <w:r>
        <w:rPr>
          <w:rFonts w:ascii="Times New Roman" w:hAnsi="Times New Roman"/>
          <w:b w:val="0"/>
          <w:sz w:val="20"/>
        </w:rPr>
        <w:t>The "End Feel": When moving your arm passively, the clinician is also feeling for how the movement stops. A soft, springy stop usually means tight muscles; a hard, abrupt stop means bone-on-bone or severe joint tightening. Understanding this distinction helps them target your treatment-whether that means strengthening a weak muscle or manually stretching a tight joint capsule.</w:t>
      </w:r>
    </w:p>
    <w:p w14:paraId="5A57B76A">
      <w:pPr>
        <w:spacing w:after="20"/>
      </w:pPr>
    </w:p>
    <w:p w14:paraId="2F78E661">
      <w:pPr>
        <w:pStyle w:val="3"/>
        <w:keepNext/>
      </w:pPr>
      <w:r>
        <w:t>Q17. Is there a single test that can confirm frozen shoulder with 100% certainty?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38D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DB75152">
            <w:pPr>
              <w:keepNext/>
              <w:spacing w:after="0" w:line="240" w:lineRule="auto"/>
            </w:pPr>
            <w:r>
              <w:rPr>
                <w:rFonts w:ascii="Times New Roman" w:hAnsi="Times New Roman"/>
                <w:b/>
                <w:sz w:val="18"/>
              </w:rPr>
              <w:t>Record ID</w:t>
            </w:r>
          </w:p>
        </w:tc>
        <w:tc>
          <w:tcPr>
            <w:tcW w:w="5112" w:type="dxa"/>
            <w:vAlign w:val="center"/>
          </w:tcPr>
          <w:p w14:paraId="6A407667">
            <w:pPr>
              <w:keepNext/>
              <w:spacing w:after="0" w:line="240" w:lineRule="auto"/>
            </w:pPr>
            <w:r>
              <w:rPr>
                <w:rFonts w:ascii="Times New Roman" w:hAnsi="Times New Roman"/>
                <w:sz w:val="18"/>
              </w:rPr>
              <w:t>Q17-ChatGPT</w:t>
            </w:r>
          </w:p>
        </w:tc>
      </w:tr>
      <w:tr w14:paraId="0E65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4BBD4FA">
            <w:pPr>
              <w:keepNext/>
              <w:spacing w:after="0" w:line="240" w:lineRule="auto"/>
            </w:pPr>
            <w:r>
              <w:rPr>
                <w:rFonts w:ascii="Times New Roman" w:hAnsi="Times New Roman"/>
                <w:b/>
                <w:sz w:val="18"/>
              </w:rPr>
              <w:t>Question ID</w:t>
            </w:r>
          </w:p>
        </w:tc>
        <w:tc>
          <w:tcPr>
            <w:tcW w:w="5112" w:type="dxa"/>
            <w:vAlign w:val="center"/>
          </w:tcPr>
          <w:p w14:paraId="61201786">
            <w:pPr>
              <w:keepNext/>
              <w:spacing w:after="0" w:line="240" w:lineRule="auto"/>
            </w:pPr>
            <w:r>
              <w:rPr>
                <w:rFonts w:ascii="Times New Roman" w:hAnsi="Times New Roman"/>
                <w:sz w:val="18"/>
              </w:rPr>
              <w:t>Q17</w:t>
            </w:r>
          </w:p>
        </w:tc>
      </w:tr>
      <w:tr w14:paraId="5BFA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4D94B9">
            <w:pPr>
              <w:keepNext/>
              <w:spacing w:after="0" w:line="240" w:lineRule="auto"/>
            </w:pPr>
            <w:r>
              <w:rPr>
                <w:rFonts w:ascii="Times New Roman" w:hAnsi="Times New Roman"/>
                <w:b/>
                <w:sz w:val="18"/>
              </w:rPr>
              <w:t>Model</w:t>
            </w:r>
          </w:p>
        </w:tc>
        <w:tc>
          <w:tcPr>
            <w:tcW w:w="5112" w:type="dxa"/>
            <w:vAlign w:val="center"/>
          </w:tcPr>
          <w:p w14:paraId="2B74B396">
            <w:pPr>
              <w:keepNext/>
              <w:spacing w:after="0" w:line="240" w:lineRule="auto"/>
            </w:pPr>
            <w:r>
              <w:rPr>
                <w:rFonts w:ascii="Times New Roman" w:hAnsi="Times New Roman"/>
                <w:sz w:val="18"/>
              </w:rPr>
              <w:t>ChatGPT</w:t>
            </w:r>
          </w:p>
        </w:tc>
      </w:tr>
    </w:tbl>
    <w:p w14:paraId="12D6804D">
      <w:pPr>
        <w:keepNext/>
        <w:widowControl/>
        <w:spacing w:after="30" w:line="252" w:lineRule="auto"/>
      </w:pPr>
      <w:r>
        <w:rPr>
          <w:rFonts w:ascii="Times New Roman" w:hAnsi="Times New Roman"/>
          <w:b/>
          <w:sz w:val="20"/>
        </w:rPr>
        <w:t>Answer text</w:t>
      </w:r>
    </w:p>
    <w:p w14:paraId="42B39DDA">
      <w:pPr>
        <w:widowControl/>
        <w:spacing w:after="30" w:line="252" w:lineRule="auto"/>
      </w:pPr>
      <w:r>
        <w:rPr>
          <w:rFonts w:ascii="Times New Roman" w:hAnsi="Times New Roman"/>
          <w:b w:val="0"/>
          <w:sz w:val="20"/>
        </w:rPr>
        <w:t>No. There is no single test that confirms frozen shoulder with 100% certainty. Diagnosis is usually based on a combination of: Gradually developing pain and stiffness Substantial restriction of both active movement-when you move your arm-and passive movement-when a clinician moves it for you External rotation being particularly limited Examination and imaging that exclude other causesX-rays, ultrasound, and MRI may help rule out arthritis, fracture, rotator-cuff injury, or other conditions, but they do not provide an absolutely definitive frozen-shoulder result. (Ortho Info) A clinician can usually make a reasonably confident diagnosis from the history and physical examination, sometimes supported by a normal or near-normal X-ray. If the symptoms or examination are atypical, further investigation may be needed.</w:t>
      </w:r>
    </w:p>
    <w:p w14:paraId="402D806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6F2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BD8E26A">
            <w:pPr>
              <w:keepNext/>
              <w:spacing w:after="0" w:line="240" w:lineRule="auto"/>
            </w:pPr>
            <w:r>
              <w:rPr>
                <w:rFonts w:ascii="Times New Roman" w:hAnsi="Times New Roman"/>
                <w:b/>
                <w:sz w:val="18"/>
              </w:rPr>
              <w:t>Record ID</w:t>
            </w:r>
          </w:p>
        </w:tc>
        <w:tc>
          <w:tcPr>
            <w:tcW w:w="5112" w:type="dxa"/>
            <w:vAlign w:val="center"/>
          </w:tcPr>
          <w:p w14:paraId="5359CE74">
            <w:pPr>
              <w:keepNext/>
              <w:spacing w:after="0" w:line="240" w:lineRule="auto"/>
            </w:pPr>
            <w:r>
              <w:rPr>
                <w:rFonts w:ascii="Times New Roman" w:hAnsi="Times New Roman"/>
                <w:sz w:val="18"/>
              </w:rPr>
              <w:t>Q17-DeepSeek</w:t>
            </w:r>
          </w:p>
        </w:tc>
      </w:tr>
      <w:tr w14:paraId="0E6F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7DBC867">
            <w:pPr>
              <w:keepNext/>
              <w:spacing w:after="0" w:line="240" w:lineRule="auto"/>
            </w:pPr>
            <w:r>
              <w:rPr>
                <w:rFonts w:ascii="Times New Roman" w:hAnsi="Times New Roman"/>
                <w:b/>
                <w:sz w:val="18"/>
              </w:rPr>
              <w:t>Question ID</w:t>
            </w:r>
          </w:p>
        </w:tc>
        <w:tc>
          <w:tcPr>
            <w:tcW w:w="5112" w:type="dxa"/>
            <w:vAlign w:val="center"/>
          </w:tcPr>
          <w:p w14:paraId="42807EBB">
            <w:pPr>
              <w:keepNext/>
              <w:spacing w:after="0" w:line="240" w:lineRule="auto"/>
            </w:pPr>
            <w:r>
              <w:rPr>
                <w:rFonts w:ascii="Times New Roman" w:hAnsi="Times New Roman"/>
                <w:sz w:val="18"/>
              </w:rPr>
              <w:t>Q17</w:t>
            </w:r>
          </w:p>
        </w:tc>
      </w:tr>
      <w:tr w14:paraId="65C6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533FF3F">
            <w:pPr>
              <w:keepNext/>
              <w:spacing w:after="0" w:line="240" w:lineRule="auto"/>
            </w:pPr>
            <w:r>
              <w:rPr>
                <w:rFonts w:ascii="Times New Roman" w:hAnsi="Times New Roman"/>
                <w:b/>
                <w:sz w:val="18"/>
              </w:rPr>
              <w:t>Model</w:t>
            </w:r>
          </w:p>
        </w:tc>
        <w:tc>
          <w:tcPr>
            <w:tcW w:w="5112" w:type="dxa"/>
            <w:vAlign w:val="center"/>
          </w:tcPr>
          <w:p w14:paraId="228A7E04">
            <w:pPr>
              <w:keepNext/>
              <w:spacing w:after="0" w:line="240" w:lineRule="auto"/>
            </w:pPr>
            <w:r>
              <w:rPr>
                <w:rFonts w:ascii="Times New Roman" w:hAnsi="Times New Roman"/>
                <w:sz w:val="18"/>
              </w:rPr>
              <w:t>DeepSeek</w:t>
            </w:r>
          </w:p>
        </w:tc>
      </w:tr>
    </w:tbl>
    <w:p w14:paraId="6537F789">
      <w:pPr>
        <w:keepNext/>
        <w:widowControl/>
        <w:spacing w:after="30" w:line="252" w:lineRule="auto"/>
      </w:pPr>
      <w:r>
        <w:rPr>
          <w:rFonts w:ascii="Times New Roman" w:hAnsi="Times New Roman"/>
          <w:b/>
          <w:sz w:val="20"/>
        </w:rPr>
        <w:t>Answer text</w:t>
      </w:r>
    </w:p>
    <w:p w14:paraId="2A2A6D68">
      <w:pPr>
        <w:widowControl/>
        <w:spacing w:after="30" w:line="252" w:lineRule="auto"/>
      </w:pPr>
      <w:r>
        <w:rPr>
          <w:rFonts w:ascii="Times New Roman" w:hAnsi="Times New Roman"/>
          <w:b w:val="0"/>
          <w:sz w:val="20"/>
        </w:rPr>
        <w:t>No, there is no single test that can confirm frozen shoulder (adhesive capsulitis) with 100% certainty.</w:t>
      </w:r>
    </w:p>
    <w:p w14:paraId="69B10C68">
      <w:pPr>
        <w:widowControl/>
        <w:spacing w:after="30" w:line="252" w:lineRule="auto"/>
      </w:pPr>
      <w:r>
        <w:rPr>
          <w:rFonts w:ascii="Times New Roman" w:hAnsi="Times New Roman"/>
          <w:b w:val="0"/>
          <w:sz w:val="20"/>
        </w:rPr>
        <w:t>The diagnosis is primarily clinical, meaning it relies on a combination of your history and physical examination, not a single lab or imaging result. Here's why:</w:t>
      </w:r>
    </w:p>
    <w:p w14:paraId="5C256C7E">
      <w:pPr>
        <w:widowControl/>
        <w:spacing w:after="30" w:line="252" w:lineRule="auto"/>
      </w:pPr>
      <w:r>
        <w:rPr>
          <w:rFonts w:ascii="Times New Roman" w:hAnsi="Times New Roman"/>
          <w:b w:val="0"/>
          <w:sz w:val="20"/>
        </w:rPr>
        <w:t>It's a diagnosis of exclusion. There is no blood test, X-ray, or scan that says "yes, this is definitely frozen shoulder." Instead, tests are used mainly to rule out other conditions like arthritis, rotator cuff tears, or fractures.</w:t>
      </w:r>
    </w:p>
    <w:p w14:paraId="2668E686">
      <w:pPr>
        <w:widowControl/>
        <w:spacing w:after="30" w:line="252" w:lineRule="auto"/>
      </w:pPr>
      <w:r>
        <w:rPr>
          <w:rFonts w:ascii="Times New Roman" w:hAnsi="Times New Roman"/>
          <w:b w:val="0"/>
          <w:sz w:val="20"/>
        </w:rPr>
        <w:t>Imaging only supports the diagnosis. An MRI may show thickening of the joint capsule or a decrease in joint volume, and an ultrasound or MR arthrogram can help, but these findings are not 100% specific-they can sometimes be seen in other conditions, or be absent in early frozen shoulder.</w:t>
      </w:r>
    </w:p>
    <w:p w14:paraId="6D635044">
      <w:pPr>
        <w:widowControl/>
        <w:spacing w:after="30" w:line="252" w:lineRule="auto"/>
      </w:pPr>
      <w:r>
        <w:rPr>
          <w:rFonts w:ascii="Times New Roman" w:hAnsi="Times New Roman"/>
          <w:b w:val="0"/>
          <w:sz w:val="20"/>
        </w:rPr>
        <w:t>The hallmark is the physical exam. The most telling feature is loss of both active and passive range of motion, especially external rotation, in a person with the typical pain and stiffness pattern. This characteristic restriction is what makes the clinical diagnosis highly reliable when the history fits, but it still does not constitute a single "test" with absolute certainty.</w:t>
      </w:r>
    </w:p>
    <w:p w14:paraId="3E4577E7">
      <w:pPr>
        <w:widowControl/>
        <w:spacing w:after="30" w:line="252" w:lineRule="auto"/>
      </w:pPr>
      <w:r>
        <w:rPr>
          <w:rFonts w:ascii="Times New Roman" w:hAnsi="Times New Roman"/>
          <w:b w:val="0"/>
          <w:sz w:val="20"/>
        </w:rPr>
        <w:t>So while an experienced clinician can be very confident based on the overall picture, no standalone test provides an unquestionable 100% confirmation.</w:t>
      </w:r>
    </w:p>
    <w:p w14:paraId="1427185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3A9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D745AC8">
            <w:pPr>
              <w:keepNext/>
              <w:spacing w:after="0" w:line="240" w:lineRule="auto"/>
            </w:pPr>
            <w:r>
              <w:rPr>
                <w:rFonts w:ascii="Times New Roman" w:hAnsi="Times New Roman"/>
                <w:b/>
                <w:sz w:val="18"/>
              </w:rPr>
              <w:t>Record ID</w:t>
            </w:r>
          </w:p>
        </w:tc>
        <w:tc>
          <w:tcPr>
            <w:tcW w:w="5112" w:type="dxa"/>
            <w:vAlign w:val="center"/>
          </w:tcPr>
          <w:p w14:paraId="2DC122F7">
            <w:pPr>
              <w:keepNext/>
              <w:spacing w:after="0" w:line="240" w:lineRule="auto"/>
            </w:pPr>
            <w:r>
              <w:rPr>
                <w:rFonts w:ascii="Times New Roman" w:hAnsi="Times New Roman"/>
                <w:sz w:val="18"/>
              </w:rPr>
              <w:t>Q17-Doubao</w:t>
            </w:r>
          </w:p>
        </w:tc>
      </w:tr>
      <w:tr w14:paraId="036A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7405EB">
            <w:pPr>
              <w:keepNext/>
              <w:spacing w:after="0" w:line="240" w:lineRule="auto"/>
            </w:pPr>
            <w:r>
              <w:rPr>
                <w:rFonts w:ascii="Times New Roman" w:hAnsi="Times New Roman"/>
                <w:b/>
                <w:sz w:val="18"/>
              </w:rPr>
              <w:t>Question ID</w:t>
            </w:r>
          </w:p>
        </w:tc>
        <w:tc>
          <w:tcPr>
            <w:tcW w:w="5112" w:type="dxa"/>
            <w:vAlign w:val="center"/>
          </w:tcPr>
          <w:p w14:paraId="55D3D1FB">
            <w:pPr>
              <w:keepNext/>
              <w:spacing w:after="0" w:line="240" w:lineRule="auto"/>
            </w:pPr>
            <w:r>
              <w:rPr>
                <w:rFonts w:ascii="Times New Roman" w:hAnsi="Times New Roman"/>
                <w:sz w:val="18"/>
              </w:rPr>
              <w:t>Q17</w:t>
            </w:r>
          </w:p>
        </w:tc>
      </w:tr>
      <w:tr w14:paraId="0DDB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A376834">
            <w:pPr>
              <w:keepNext/>
              <w:spacing w:after="0" w:line="240" w:lineRule="auto"/>
            </w:pPr>
            <w:r>
              <w:rPr>
                <w:rFonts w:ascii="Times New Roman" w:hAnsi="Times New Roman"/>
                <w:b/>
                <w:sz w:val="18"/>
              </w:rPr>
              <w:t>Model</w:t>
            </w:r>
          </w:p>
        </w:tc>
        <w:tc>
          <w:tcPr>
            <w:tcW w:w="5112" w:type="dxa"/>
            <w:vAlign w:val="center"/>
          </w:tcPr>
          <w:p w14:paraId="5106FDF0">
            <w:pPr>
              <w:keepNext/>
              <w:spacing w:after="0" w:line="240" w:lineRule="auto"/>
            </w:pPr>
            <w:r>
              <w:rPr>
                <w:rFonts w:ascii="Times New Roman" w:hAnsi="Times New Roman"/>
                <w:sz w:val="18"/>
              </w:rPr>
              <w:t>Doubao</w:t>
            </w:r>
          </w:p>
        </w:tc>
      </w:tr>
    </w:tbl>
    <w:p w14:paraId="3836C6D8">
      <w:pPr>
        <w:keepNext/>
        <w:widowControl/>
        <w:spacing w:after="30" w:line="252" w:lineRule="auto"/>
      </w:pPr>
      <w:r>
        <w:rPr>
          <w:rFonts w:ascii="Times New Roman" w:hAnsi="Times New Roman"/>
          <w:b/>
          <w:sz w:val="20"/>
        </w:rPr>
        <w:t>Answer text</w:t>
      </w:r>
    </w:p>
    <w:p w14:paraId="4A4606F7">
      <w:pPr>
        <w:widowControl/>
        <w:spacing w:after="30" w:line="252" w:lineRule="auto"/>
      </w:pPr>
      <w:r>
        <w:rPr>
          <w:rFonts w:ascii="Times New Roman" w:hAnsi="Times New Roman"/>
          <w:b w:val="0"/>
          <w:sz w:val="20"/>
        </w:rPr>
        <w:t>No, there is no single test that can diagnose frozen shoulder (adhesive capsulitis) with 100% certainty.</w:t>
      </w:r>
    </w:p>
    <w:p w14:paraId="3B4810AA">
      <w:pPr>
        <w:widowControl/>
        <w:spacing w:after="30" w:line="252" w:lineRule="auto"/>
      </w:pPr>
      <w:r>
        <w:rPr>
          <w:rFonts w:ascii="Times New Roman" w:hAnsi="Times New Roman"/>
          <w:b w:val="0"/>
          <w:sz w:val="20"/>
        </w:rPr>
        <w:t>Detailed Explanation 1. Core diagnosis relies on clinical assessment first Frozen shoulder is primarily a clinical diagnosis. Doctors make the judgment mainly based on typical symptoms and physical examination findings:</w:t>
      </w:r>
    </w:p>
    <w:p w14:paraId="3E1217B2">
      <w:pPr>
        <w:widowControl/>
        <w:spacing w:after="30" w:line="252" w:lineRule="auto"/>
      </w:pPr>
      <w:r>
        <w:rPr>
          <w:rFonts w:ascii="Times New Roman" w:hAnsi="Times New Roman"/>
          <w:b w:val="0"/>
          <w:sz w:val="20"/>
        </w:rPr>
        <w:t>Gradual, spontaneous shoulder pain that worsens at night;</w:t>
      </w:r>
    </w:p>
    <w:p w14:paraId="4534B376">
      <w:pPr>
        <w:widowControl/>
        <w:spacing w:after="30" w:line="252" w:lineRule="auto"/>
      </w:pPr>
      <w:r>
        <w:rPr>
          <w:rFonts w:ascii="Times New Roman" w:hAnsi="Times New Roman"/>
          <w:b w:val="0"/>
          <w:sz w:val="20"/>
        </w:rPr>
        <w:t>Severe, global limitation of both active and passive shoulder range of motion (especially external rotation);</w:t>
      </w:r>
    </w:p>
    <w:p w14:paraId="78294800">
      <w:pPr>
        <w:widowControl/>
        <w:spacing w:after="30" w:line="252" w:lineRule="auto"/>
      </w:pPr>
      <w:r>
        <w:rPr>
          <w:rFonts w:ascii="Times New Roman" w:hAnsi="Times New Roman"/>
          <w:b w:val="0"/>
          <w:sz w:val="20"/>
        </w:rPr>
        <w:t>No clear traumatic fracture or massive rotator cuff tear as the primary cause.</w:t>
      </w:r>
    </w:p>
    <w:p w14:paraId="2E031A34">
      <w:pPr>
        <w:widowControl/>
        <w:spacing w:after="30" w:line="252" w:lineRule="auto"/>
      </w:pPr>
      <w:r>
        <w:rPr>
          <w:rFonts w:ascii="Times New Roman" w:hAnsi="Times New Roman"/>
          <w:b w:val="0"/>
          <w:sz w:val="20"/>
        </w:rPr>
        <w:t>2. Imaging tests only serve to rule out other conditions, not confirm frozen shoulder</w:t>
      </w:r>
    </w:p>
    <w:p w14:paraId="59F71A35">
      <w:pPr>
        <w:widowControl/>
        <w:spacing w:after="30" w:line="252" w:lineRule="auto"/>
      </w:pPr>
      <w:r>
        <w:rPr>
          <w:rFonts w:ascii="Times New Roman" w:hAnsi="Times New Roman"/>
          <w:b w:val="0"/>
          <w:sz w:val="20"/>
        </w:rPr>
        <w:t>X-ray: Usually normal in uncomplicated frozen shoulder; used to exclude arthritis, bone spurs, fractures, calcific tendinitis.</w:t>
      </w:r>
    </w:p>
    <w:p w14:paraId="4CC27652">
      <w:pPr>
        <w:widowControl/>
        <w:spacing w:after="30" w:line="252" w:lineRule="auto"/>
      </w:pPr>
      <w:r>
        <w:rPr>
          <w:rFonts w:ascii="Times New Roman" w:hAnsi="Times New Roman"/>
          <w:b w:val="0"/>
          <w:sz w:val="20"/>
        </w:rPr>
        <w:t>Ultrasound / MRI: May show thickening, fibrosis, and fluid reduction of the glenohumeral joint capsule, but these signs are not unique to adhesive capsulitis. Other shoulder disorders can cause similar capsular changes.</w:t>
      </w:r>
    </w:p>
    <w:p w14:paraId="111A6FCA">
      <w:pPr>
        <w:widowControl/>
        <w:spacing w:after="30" w:line="252" w:lineRule="auto"/>
      </w:pPr>
      <w:r>
        <w:rPr>
          <w:rFonts w:ascii="Times New Roman" w:hAnsi="Times New Roman"/>
          <w:b w:val="0"/>
          <w:sz w:val="20"/>
        </w:rPr>
        <w:t>Arthrography: Contrast injection shows reduced joint volume, which supports the diagnosis, yet it still cannot provide absolute 100% confirmation.</w:t>
      </w:r>
    </w:p>
    <w:p w14:paraId="3BE2EB5A">
      <w:pPr>
        <w:widowControl/>
        <w:spacing w:after="30" w:line="252" w:lineRule="auto"/>
      </w:pPr>
      <w:r>
        <w:rPr>
          <w:rFonts w:ascii="Times New Roman" w:hAnsi="Times New Roman"/>
          <w:b w:val="0"/>
          <w:sz w:val="20"/>
        </w:rPr>
        <w:t>3. Why 100% definitive testing does not exist The pathological feature of frozen shoulder is non-specific capsular fibrosis. No laboratory, radiographic, or invasive test has pathognomonic (disease-exclusive) markers. Clinicians must combine history, physical exam, and imaging to exclude mimics (rotator cuff injury, cervical radiculopathy, osteoarthritis, biceps tendinopathy) before reaching a diagnosis. In short: A combination of clinical findings plus imaging to eliminate differential diagnoses is the standard diagnostic pathway; no standalone test delivers certain, definitive confirmation.</w:t>
      </w:r>
    </w:p>
    <w:p w14:paraId="34186654">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C68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77C4ABE">
            <w:pPr>
              <w:keepNext/>
              <w:spacing w:after="0" w:line="240" w:lineRule="auto"/>
            </w:pPr>
            <w:r>
              <w:rPr>
                <w:rFonts w:ascii="Times New Roman" w:hAnsi="Times New Roman"/>
                <w:b/>
                <w:sz w:val="18"/>
              </w:rPr>
              <w:t>Record ID</w:t>
            </w:r>
          </w:p>
        </w:tc>
        <w:tc>
          <w:tcPr>
            <w:tcW w:w="5112" w:type="dxa"/>
            <w:vAlign w:val="center"/>
          </w:tcPr>
          <w:p w14:paraId="06B8F77F">
            <w:pPr>
              <w:keepNext/>
              <w:spacing w:after="0" w:line="240" w:lineRule="auto"/>
            </w:pPr>
            <w:r>
              <w:rPr>
                <w:rFonts w:ascii="Times New Roman" w:hAnsi="Times New Roman"/>
                <w:sz w:val="18"/>
              </w:rPr>
              <w:t>Q17-Gemini</w:t>
            </w:r>
          </w:p>
        </w:tc>
      </w:tr>
      <w:tr w14:paraId="49B7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0286AB">
            <w:pPr>
              <w:keepNext/>
              <w:spacing w:after="0" w:line="240" w:lineRule="auto"/>
            </w:pPr>
            <w:r>
              <w:rPr>
                <w:rFonts w:ascii="Times New Roman" w:hAnsi="Times New Roman"/>
                <w:b/>
                <w:sz w:val="18"/>
              </w:rPr>
              <w:t>Question ID</w:t>
            </w:r>
          </w:p>
        </w:tc>
        <w:tc>
          <w:tcPr>
            <w:tcW w:w="5112" w:type="dxa"/>
            <w:vAlign w:val="center"/>
          </w:tcPr>
          <w:p w14:paraId="0D6AEAC1">
            <w:pPr>
              <w:keepNext/>
              <w:spacing w:after="0" w:line="240" w:lineRule="auto"/>
            </w:pPr>
            <w:r>
              <w:rPr>
                <w:rFonts w:ascii="Times New Roman" w:hAnsi="Times New Roman"/>
                <w:sz w:val="18"/>
              </w:rPr>
              <w:t>Q17</w:t>
            </w:r>
          </w:p>
        </w:tc>
      </w:tr>
      <w:tr w14:paraId="0CA0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EA1380E">
            <w:pPr>
              <w:keepNext/>
              <w:spacing w:after="0" w:line="240" w:lineRule="auto"/>
            </w:pPr>
            <w:r>
              <w:rPr>
                <w:rFonts w:ascii="Times New Roman" w:hAnsi="Times New Roman"/>
                <w:b/>
                <w:sz w:val="18"/>
              </w:rPr>
              <w:t>Model</w:t>
            </w:r>
          </w:p>
        </w:tc>
        <w:tc>
          <w:tcPr>
            <w:tcW w:w="5112" w:type="dxa"/>
            <w:vAlign w:val="center"/>
          </w:tcPr>
          <w:p w14:paraId="65068B79">
            <w:pPr>
              <w:keepNext/>
              <w:spacing w:after="0" w:line="240" w:lineRule="auto"/>
            </w:pPr>
            <w:r>
              <w:rPr>
                <w:rFonts w:ascii="Times New Roman" w:hAnsi="Times New Roman"/>
                <w:sz w:val="18"/>
              </w:rPr>
              <w:t>Gemini</w:t>
            </w:r>
          </w:p>
        </w:tc>
      </w:tr>
    </w:tbl>
    <w:p w14:paraId="60D0AAD1">
      <w:pPr>
        <w:keepNext/>
        <w:widowControl/>
        <w:spacing w:after="30" w:line="252" w:lineRule="auto"/>
      </w:pPr>
      <w:r>
        <w:rPr>
          <w:rFonts w:ascii="Times New Roman" w:hAnsi="Times New Roman"/>
          <w:b/>
          <w:sz w:val="20"/>
        </w:rPr>
        <w:t>Answer text</w:t>
      </w:r>
    </w:p>
    <w:p w14:paraId="7337AFBA">
      <w:pPr>
        <w:widowControl/>
        <w:spacing w:after="30" w:line="252" w:lineRule="auto"/>
      </w:pPr>
      <w:r>
        <w:rPr>
          <w:rFonts w:ascii="Times New Roman" w:hAnsi="Times New Roman"/>
          <w:b w:val="0"/>
          <w:sz w:val="20"/>
        </w:rPr>
        <w:t>The short answer is no. There is no single test-whether it is an MRI, an X-ray, a blood test, or a physical maneuver-that can confirm frozen shoulder (adhesive capsulitis) with 100% certainty. Instead, diagnosing a frozen shoulder is like putting together a puzzle. Doctors arrive at the diagnosis primarily through a clinical exam and by ruling out other issues. Here is how the diagnosis actually works and why a single "silver bullet" test doesn't exist.1. The Clinical Exam (The Most Important Part) A doctor will look for a very specific pattern of vision and movement. Frozen shoulder has a hallmark trait: both active and passive range of motion are restricted. Active motion: How far you can move your arm. Passive motion: How far the doctor can move your arm while your muscles are completely relaxed. If you have a rotator cuff tear, you might not be able to lift your arm yourself (active), but a doctor usually can lift it for you (passive). With a frozen shoulder, the arm hits a literal physical wall no matter who is trying to move it, especially when rotating the arm outward (external rotation).2. The Role of Imaging (Ruling Things Out) While scans can't give a 100% "yes," they are incredibly important for saying "no" to other conditions that mimic frozen shoulder.</w:t>
      </w:r>
    </w:p>
    <w:p w14:paraId="2794DD5E">
      <w:pPr>
        <w:widowControl/>
        <w:spacing w:after="30" w:line="252" w:lineRule="auto"/>
      </w:pPr>
      <w:r>
        <w:rPr>
          <w:rFonts w:ascii="Times New Roman" w:hAnsi="Times New Roman"/>
          <w:b w:val="0"/>
          <w:sz w:val="20"/>
        </w:rPr>
        <w:t>Test What It Actually Tells the DoctorX-ray Usually comes back completely normal in a frozen shoulder. Its main job is to rule out severe osteoarthritis or a dislocated bone, which also cause massive stiffness. MRI / Ultrasound Can sometimes show a thickened joint capsule or inflammation in the rotator cuff interval. However, its primary value is ruling out a massive rotator cuff tear or bursitis.</w:t>
      </w:r>
    </w:p>
    <w:p w14:paraId="60B6E3F3">
      <w:pPr>
        <w:widowControl/>
        <w:spacing w:after="30" w:line="252" w:lineRule="auto"/>
      </w:pPr>
      <w:r>
        <w:rPr>
          <w:rFonts w:ascii="Times New Roman" w:hAnsi="Times New Roman"/>
          <w:b w:val="0"/>
          <w:sz w:val="20"/>
        </w:rPr>
        <w:t>Why 100% certainty is tricky: In its earliest stage (the "freezing" phase), a frozen shoulder mostly just causes severe, agonizing pain without the classic rigid stiffness. At this point, it looks almost identical to severe tendinitis or a rotator cuff issue, making an absolute guarantee early on nearly impossible. The closest a doctor can get to a definitive, visual confirmation is during an arthroscopy (looking inside the joint with a tiny camera), where they can physically see the bright red, inflamed, and tight joint capsule. However, because frozen shoulder usually resolves with time and conservative treatment, doctors rarely perform surgery just to confirm the diagnosis.</w:t>
      </w:r>
    </w:p>
    <w:p w14:paraId="36D804BA">
      <w:pPr>
        <w:spacing w:after="20"/>
      </w:pPr>
    </w:p>
    <w:p w14:paraId="25161EE5">
      <w:pPr>
        <w:pStyle w:val="3"/>
        <w:keepNext/>
      </w:pPr>
      <w:r>
        <w:t>Q18. Why might I need an X-ray for suspected frozen shoulder, and what can it show or rule out?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37A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950D32">
            <w:pPr>
              <w:keepNext/>
              <w:spacing w:after="0" w:line="240" w:lineRule="auto"/>
            </w:pPr>
            <w:r>
              <w:rPr>
                <w:rFonts w:ascii="Times New Roman" w:hAnsi="Times New Roman"/>
                <w:b/>
                <w:sz w:val="18"/>
              </w:rPr>
              <w:t>Record ID</w:t>
            </w:r>
          </w:p>
        </w:tc>
        <w:tc>
          <w:tcPr>
            <w:tcW w:w="5112" w:type="dxa"/>
            <w:vAlign w:val="center"/>
          </w:tcPr>
          <w:p w14:paraId="5CB5C4BC">
            <w:pPr>
              <w:keepNext/>
              <w:spacing w:after="0" w:line="240" w:lineRule="auto"/>
            </w:pPr>
            <w:r>
              <w:rPr>
                <w:rFonts w:ascii="Times New Roman" w:hAnsi="Times New Roman"/>
                <w:sz w:val="18"/>
              </w:rPr>
              <w:t>Q18-ChatGPT</w:t>
            </w:r>
          </w:p>
        </w:tc>
      </w:tr>
      <w:tr w14:paraId="7F0A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86129CC">
            <w:pPr>
              <w:keepNext/>
              <w:spacing w:after="0" w:line="240" w:lineRule="auto"/>
            </w:pPr>
            <w:r>
              <w:rPr>
                <w:rFonts w:ascii="Times New Roman" w:hAnsi="Times New Roman"/>
                <w:b/>
                <w:sz w:val="18"/>
              </w:rPr>
              <w:t>Question ID</w:t>
            </w:r>
          </w:p>
        </w:tc>
        <w:tc>
          <w:tcPr>
            <w:tcW w:w="5112" w:type="dxa"/>
            <w:vAlign w:val="center"/>
          </w:tcPr>
          <w:p w14:paraId="32751ADB">
            <w:pPr>
              <w:keepNext/>
              <w:spacing w:after="0" w:line="240" w:lineRule="auto"/>
            </w:pPr>
            <w:r>
              <w:rPr>
                <w:rFonts w:ascii="Times New Roman" w:hAnsi="Times New Roman"/>
                <w:sz w:val="18"/>
              </w:rPr>
              <w:t>Q18</w:t>
            </w:r>
          </w:p>
        </w:tc>
      </w:tr>
      <w:tr w14:paraId="6063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BA2E51A">
            <w:pPr>
              <w:keepNext/>
              <w:spacing w:after="0" w:line="240" w:lineRule="auto"/>
            </w:pPr>
            <w:r>
              <w:rPr>
                <w:rFonts w:ascii="Times New Roman" w:hAnsi="Times New Roman"/>
                <w:b/>
                <w:sz w:val="18"/>
              </w:rPr>
              <w:t>Model</w:t>
            </w:r>
          </w:p>
        </w:tc>
        <w:tc>
          <w:tcPr>
            <w:tcW w:w="5112" w:type="dxa"/>
            <w:vAlign w:val="center"/>
          </w:tcPr>
          <w:p w14:paraId="18AE6FDD">
            <w:pPr>
              <w:keepNext/>
              <w:spacing w:after="0" w:line="240" w:lineRule="auto"/>
            </w:pPr>
            <w:r>
              <w:rPr>
                <w:rFonts w:ascii="Times New Roman" w:hAnsi="Times New Roman"/>
                <w:sz w:val="18"/>
              </w:rPr>
              <w:t>ChatGPT</w:t>
            </w:r>
          </w:p>
        </w:tc>
      </w:tr>
    </w:tbl>
    <w:p w14:paraId="334CCBC7">
      <w:pPr>
        <w:keepNext/>
        <w:widowControl/>
        <w:spacing w:after="30" w:line="252" w:lineRule="auto"/>
      </w:pPr>
      <w:r>
        <w:rPr>
          <w:rFonts w:ascii="Times New Roman" w:hAnsi="Times New Roman"/>
          <w:b/>
          <w:sz w:val="20"/>
        </w:rPr>
        <w:t>Answer text</w:t>
      </w:r>
    </w:p>
    <w:p w14:paraId="1D96D084">
      <w:pPr>
        <w:widowControl/>
        <w:spacing w:after="30" w:line="252" w:lineRule="auto"/>
      </w:pPr>
      <w:r>
        <w:rPr>
          <w:rFonts w:ascii="Times New Roman" w:hAnsi="Times New Roman"/>
          <w:b w:val="0"/>
          <w:sz w:val="20"/>
        </w:rPr>
        <w:t>An X-ray is usually ordered not to prove frozen shoulder, but to check whether another condition is causing similar pain and stiffness. Frozen shoulder is mainly diagnosed from your history and examination-especially a marked loss of both active and passive shoulder movement. The X-ray itself is often normal because it does not show the tightened joint capsule well. (Ortho Info) An X-ray can show or help rule out: Shoulder osteoarthritis: loss of joint space, bone spurs, or joint-surface changes. A fracture or an old fracture that healed abnormally. Dislocation or abnormal joint alignment. Calcific tendinitis: visible calcium deposits near the rotator-cuff tendons. Less commonly, avascular necrosis, bone infection, or a suspicious bone lesion. (Wiley Online Library) It generally cannot directly diagnose a rotator-cuff tear, bursitis, or the capsule thickening of frozen shoulder. Ultrasound or MRI may be considered when the examination is unusual, the X-ray is inconclusive, or another soft-tissue problem is suspected-but they are not routinely necessary for a typical case. (ACR Search) So, a normal X-ray alongside the characteristic examination findings can actually support the diagnosis by excluding common "look-alike" conditions.</w:t>
      </w:r>
    </w:p>
    <w:p w14:paraId="5C1CBA6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A13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519059">
            <w:pPr>
              <w:keepNext/>
              <w:spacing w:after="0" w:line="240" w:lineRule="auto"/>
            </w:pPr>
            <w:r>
              <w:rPr>
                <w:rFonts w:ascii="Times New Roman" w:hAnsi="Times New Roman"/>
                <w:b/>
                <w:sz w:val="18"/>
              </w:rPr>
              <w:t>Record ID</w:t>
            </w:r>
          </w:p>
        </w:tc>
        <w:tc>
          <w:tcPr>
            <w:tcW w:w="5112" w:type="dxa"/>
            <w:vAlign w:val="center"/>
          </w:tcPr>
          <w:p w14:paraId="0ED2E3FB">
            <w:pPr>
              <w:keepNext/>
              <w:spacing w:after="0" w:line="240" w:lineRule="auto"/>
            </w:pPr>
            <w:r>
              <w:rPr>
                <w:rFonts w:ascii="Times New Roman" w:hAnsi="Times New Roman"/>
                <w:sz w:val="18"/>
              </w:rPr>
              <w:t>Q18-DeepSeek</w:t>
            </w:r>
          </w:p>
        </w:tc>
      </w:tr>
      <w:tr w14:paraId="6A5C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6F0C4FC">
            <w:pPr>
              <w:keepNext/>
              <w:spacing w:after="0" w:line="240" w:lineRule="auto"/>
            </w:pPr>
            <w:r>
              <w:rPr>
                <w:rFonts w:ascii="Times New Roman" w:hAnsi="Times New Roman"/>
                <w:b/>
                <w:sz w:val="18"/>
              </w:rPr>
              <w:t>Question ID</w:t>
            </w:r>
          </w:p>
        </w:tc>
        <w:tc>
          <w:tcPr>
            <w:tcW w:w="5112" w:type="dxa"/>
            <w:vAlign w:val="center"/>
          </w:tcPr>
          <w:p w14:paraId="7AA1F369">
            <w:pPr>
              <w:keepNext/>
              <w:spacing w:after="0" w:line="240" w:lineRule="auto"/>
            </w:pPr>
            <w:r>
              <w:rPr>
                <w:rFonts w:ascii="Times New Roman" w:hAnsi="Times New Roman"/>
                <w:sz w:val="18"/>
              </w:rPr>
              <w:t>Q18</w:t>
            </w:r>
          </w:p>
        </w:tc>
      </w:tr>
      <w:tr w14:paraId="1361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31B8A51">
            <w:pPr>
              <w:keepNext/>
              <w:spacing w:after="0" w:line="240" w:lineRule="auto"/>
            </w:pPr>
            <w:r>
              <w:rPr>
                <w:rFonts w:ascii="Times New Roman" w:hAnsi="Times New Roman"/>
                <w:b/>
                <w:sz w:val="18"/>
              </w:rPr>
              <w:t>Model</w:t>
            </w:r>
          </w:p>
        </w:tc>
        <w:tc>
          <w:tcPr>
            <w:tcW w:w="5112" w:type="dxa"/>
            <w:vAlign w:val="center"/>
          </w:tcPr>
          <w:p w14:paraId="65EC0944">
            <w:pPr>
              <w:keepNext/>
              <w:spacing w:after="0" w:line="240" w:lineRule="auto"/>
            </w:pPr>
            <w:r>
              <w:rPr>
                <w:rFonts w:ascii="Times New Roman" w:hAnsi="Times New Roman"/>
                <w:sz w:val="18"/>
              </w:rPr>
              <w:t>DeepSeek</w:t>
            </w:r>
          </w:p>
        </w:tc>
      </w:tr>
    </w:tbl>
    <w:p w14:paraId="2BE8FE81">
      <w:pPr>
        <w:keepNext/>
        <w:widowControl/>
        <w:spacing w:after="30" w:line="252" w:lineRule="auto"/>
      </w:pPr>
      <w:r>
        <w:rPr>
          <w:rFonts w:ascii="Times New Roman" w:hAnsi="Times New Roman"/>
          <w:b/>
          <w:sz w:val="20"/>
        </w:rPr>
        <w:t>Answer text</w:t>
      </w:r>
    </w:p>
    <w:p w14:paraId="6BA92F20">
      <w:pPr>
        <w:widowControl/>
        <w:spacing w:after="30" w:line="252" w:lineRule="auto"/>
      </w:pPr>
      <w:r>
        <w:rPr>
          <w:rFonts w:ascii="Times New Roman" w:hAnsi="Times New Roman"/>
          <w:b w:val="0"/>
          <w:sz w:val="20"/>
        </w:rPr>
        <w:t>When you have signs and symptoms of a frozen shoulder (adhesive capsulitis) - such as gradual onset of shoulder pain and progressive stiffness - an X-ray is often ordered not to confirm the frozen shoulder itself, but to rule out other conditions that can mimic it or contribute to your symptoms.</w:t>
      </w:r>
    </w:p>
    <w:p w14:paraId="1ED0C3EF">
      <w:pPr>
        <w:widowControl/>
        <w:spacing w:after="30" w:line="252" w:lineRule="auto"/>
      </w:pPr>
      <w:r>
        <w:rPr>
          <w:rFonts w:ascii="Times New Roman" w:hAnsi="Times New Roman"/>
          <w:b w:val="0"/>
          <w:sz w:val="20"/>
        </w:rPr>
        <w:t>Here's why an X-ray is valuable:</w:t>
      </w:r>
    </w:p>
    <w:p w14:paraId="4EA9D858">
      <w:pPr>
        <w:widowControl/>
        <w:spacing w:after="30" w:line="252" w:lineRule="auto"/>
      </w:pPr>
      <w:r>
        <w:rPr>
          <w:rFonts w:ascii="Times New Roman" w:hAnsi="Times New Roman"/>
          <w:b w:val="0"/>
          <w:sz w:val="20"/>
        </w:rPr>
        <w:t>1. Frozen shoulder is a clinical diagnosis, not a radiographic one.</w:t>
      </w:r>
    </w:p>
    <w:p w14:paraId="7463791E">
      <w:pPr>
        <w:widowControl/>
        <w:spacing w:after="30" w:line="252" w:lineRule="auto"/>
      </w:pPr>
      <w:r>
        <w:rPr>
          <w:rFonts w:ascii="Times New Roman" w:hAnsi="Times New Roman"/>
          <w:b w:val="0"/>
          <w:sz w:val="20"/>
        </w:rPr>
        <w:t>Adhesive capsulitis primarily involves thickening and contracture of the joint capsule, which is soft tissue. A standard X-ray does not show the joint capsule, so the images will typically appear normal in uncomplicated frozen shoulder. That "normal" X-ray, in the context of a stiff, painful shoulder, actually supports the diagnosis by excluding bony abnormalities.</w:t>
      </w:r>
    </w:p>
    <w:p w14:paraId="2385CB7B">
      <w:pPr>
        <w:widowControl/>
        <w:spacing w:after="30" w:line="252" w:lineRule="auto"/>
      </w:pPr>
      <w:r>
        <w:rPr>
          <w:rFonts w:ascii="Times New Roman" w:hAnsi="Times New Roman"/>
          <w:b w:val="0"/>
          <w:sz w:val="20"/>
        </w:rPr>
        <w:t>2. What an X-ray can rule out:</w:t>
      </w:r>
    </w:p>
    <w:p w14:paraId="7EE5D58D">
      <w:pPr>
        <w:widowControl/>
        <w:spacing w:after="30" w:line="252" w:lineRule="auto"/>
      </w:pPr>
      <w:r>
        <w:rPr>
          <w:rFonts w:ascii="Times New Roman" w:hAnsi="Times New Roman"/>
          <w:b w:val="0"/>
          <w:sz w:val="20"/>
        </w:rPr>
        <w:t>Glenohumeral osteoarthritis: This is a major mimic. X-rays can show joint-space narrowing, bone spurs (osteophytes), and subchondral cysts/sclerosis typical of arthritis, which would point away from primary frozen shoulder.</w:t>
      </w:r>
    </w:p>
    <w:p w14:paraId="424DA9F6">
      <w:pPr>
        <w:widowControl/>
        <w:spacing w:after="30" w:line="252" w:lineRule="auto"/>
      </w:pPr>
      <w:r>
        <w:rPr>
          <w:rFonts w:ascii="Times New Roman" w:hAnsi="Times New Roman"/>
          <w:b w:val="0"/>
          <w:sz w:val="20"/>
        </w:rPr>
        <w:t>Calcific tendinitis: Calcium deposits within the rotator cuff tendons are easily seen on X-ray and can cause intense pain with restricted movement, sometimes resembling frozen shoulder.</w:t>
      </w:r>
    </w:p>
    <w:p w14:paraId="69D76777">
      <w:pPr>
        <w:widowControl/>
        <w:spacing w:after="30" w:line="252" w:lineRule="auto"/>
      </w:pPr>
      <w:r>
        <w:rPr>
          <w:rFonts w:ascii="Times New Roman" w:hAnsi="Times New Roman"/>
          <w:b w:val="0"/>
          <w:sz w:val="20"/>
        </w:rPr>
        <w:t>Old fractures or malunion: A previous shoulder fracture, including an undiagnosed greater tuberosity fracture, can cause post-traumatic stiffness. X-rays can reveal healed bony deformities that explain the loss of motion.</w:t>
      </w:r>
    </w:p>
    <w:p w14:paraId="281894BE">
      <w:pPr>
        <w:widowControl/>
        <w:spacing w:after="30" w:line="252" w:lineRule="auto"/>
      </w:pPr>
      <w:r>
        <w:rPr>
          <w:rFonts w:ascii="Times New Roman" w:hAnsi="Times New Roman"/>
          <w:b w:val="0"/>
          <w:sz w:val="20"/>
        </w:rPr>
        <w:t>Dislocation or subluxation: X-rays can rule out chronic or recurrent instability-related changes, such as a Hill-Sachs lesion or bony Bankart lesion, which may lead to secondary stiffness.</w:t>
      </w:r>
    </w:p>
    <w:p w14:paraId="5BCCAA00">
      <w:pPr>
        <w:widowControl/>
        <w:spacing w:after="30" w:line="252" w:lineRule="auto"/>
      </w:pPr>
      <w:r>
        <w:rPr>
          <w:rFonts w:ascii="Times New Roman" w:hAnsi="Times New Roman"/>
          <w:b w:val="0"/>
          <w:sz w:val="20"/>
        </w:rPr>
        <w:t>Bone tumors or lesions: Although rare, tumors (primary or metastatic) in the proximal humerus or scapula can cause shoulder pain and limited movement. X-ray is the first-line imaging to screen for these.</w:t>
      </w:r>
    </w:p>
    <w:p w14:paraId="1E9797F3">
      <w:pPr>
        <w:widowControl/>
        <w:spacing w:after="30" w:line="252" w:lineRule="auto"/>
      </w:pPr>
      <w:r>
        <w:rPr>
          <w:rFonts w:ascii="Times New Roman" w:hAnsi="Times New Roman"/>
          <w:b w:val="0"/>
          <w:sz w:val="20"/>
        </w:rPr>
        <w:t>Advanced avascular necrosis (osteonecrosis): Late-stage collapse of the humeral head can present with pain and stiffness and is visible on X-ray.</w:t>
      </w:r>
    </w:p>
    <w:p w14:paraId="11C9EF81">
      <w:pPr>
        <w:widowControl/>
        <w:spacing w:after="30" w:line="252" w:lineRule="auto"/>
      </w:pPr>
      <w:r>
        <w:rPr>
          <w:rFonts w:ascii="Times New Roman" w:hAnsi="Times New Roman"/>
          <w:b w:val="0"/>
          <w:sz w:val="20"/>
        </w:rPr>
        <w:t>Severe rotator cuff arthropathy: With a chronic massive rotator cuff tear, the humeral head can migrate superiorly, causing abutment against the acromion (acetabularization), which looks distinct on X-ray.</w:t>
      </w:r>
    </w:p>
    <w:p w14:paraId="5C0B1443">
      <w:pPr>
        <w:widowControl/>
        <w:spacing w:after="30" w:line="252" w:lineRule="auto"/>
      </w:pPr>
      <w:r>
        <w:rPr>
          <w:rFonts w:ascii="Times New Roman" w:hAnsi="Times New Roman"/>
          <w:b w:val="0"/>
          <w:sz w:val="20"/>
        </w:rPr>
        <w:t>3. What an X-ray might show in a frozen shoulder:</w:t>
      </w:r>
    </w:p>
    <w:p w14:paraId="64234061">
      <w:pPr>
        <w:widowControl/>
        <w:spacing w:after="30" w:line="252" w:lineRule="auto"/>
      </w:pPr>
      <w:r>
        <w:rPr>
          <w:rFonts w:ascii="Times New Roman" w:hAnsi="Times New Roman"/>
          <w:b w:val="0"/>
          <w:sz w:val="20"/>
        </w:rPr>
        <w:t>Typically, no significant findings besides perhaps mild disuse osteopenia (decreased bone density due to lack of movement) if the shoulder has been stiff for a long time.</w:t>
      </w:r>
    </w:p>
    <w:p w14:paraId="455D74C0">
      <w:pPr>
        <w:widowControl/>
        <w:spacing w:after="30" w:line="252" w:lineRule="auto"/>
      </w:pPr>
      <w:r>
        <w:rPr>
          <w:rFonts w:ascii="Times New Roman" w:hAnsi="Times New Roman"/>
          <w:b w:val="0"/>
          <w:sz w:val="20"/>
        </w:rPr>
        <w:t>In some cases, there may be minor degenerative changes that are age-appropriate but not severe enough to explain the degree of stiffness - this still supports the diagnosis.</w:t>
      </w:r>
    </w:p>
    <w:p w14:paraId="13A8BCB3">
      <w:pPr>
        <w:widowControl/>
        <w:spacing w:after="30" w:line="252" w:lineRule="auto"/>
      </w:pPr>
      <w:r>
        <w:rPr>
          <w:rFonts w:ascii="Times New Roman" w:hAnsi="Times New Roman"/>
          <w:b w:val="0"/>
          <w:sz w:val="20"/>
        </w:rPr>
        <w:t>In summary, you need an X-ray for a suspected frozen shoulder to exclude other structural causes of a painful, stiff shoulder, especially arthritis, calcific deposits, and old bony injuries. A normal X-ray in a patient with characteristic clinical findings strongly supports the diagnosis of adhesive capsulitis and helps guide appropriate treatment, such as physiotherapy or intra-articular injections, without the need for further extensive imaging early on.</w:t>
      </w:r>
    </w:p>
    <w:p w14:paraId="37202ED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85D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1DD40AB4">
            <w:pPr>
              <w:keepNext/>
              <w:spacing w:after="0" w:line="240" w:lineRule="auto"/>
            </w:pPr>
            <w:r>
              <w:rPr>
                <w:rFonts w:ascii="Times New Roman" w:hAnsi="Times New Roman"/>
                <w:b/>
                <w:sz w:val="18"/>
              </w:rPr>
              <w:t>Record ID</w:t>
            </w:r>
          </w:p>
        </w:tc>
        <w:tc>
          <w:tcPr>
            <w:tcW w:w="5112" w:type="dxa"/>
            <w:vAlign w:val="center"/>
          </w:tcPr>
          <w:p w14:paraId="48D964FB">
            <w:pPr>
              <w:keepNext/>
              <w:spacing w:after="0" w:line="240" w:lineRule="auto"/>
            </w:pPr>
            <w:r>
              <w:rPr>
                <w:rFonts w:ascii="Times New Roman" w:hAnsi="Times New Roman"/>
                <w:sz w:val="18"/>
              </w:rPr>
              <w:t>Q18-Doubao</w:t>
            </w:r>
          </w:p>
        </w:tc>
      </w:tr>
      <w:tr w14:paraId="453B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3CEE86">
            <w:pPr>
              <w:keepNext/>
              <w:spacing w:after="0" w:line="240" w:lineRule="auto"/>
            </w:pPr>
            <w:r>
              <w:rPr>
                <w:rFonts w:ascii="Times New Roman" w:hAnsi="Times New Roman"/>
                <w:b/>
                <w:sz w:val="18"/>
              </w:rPr>
              <w:t>Question ID</w:t>
            </w:r>
          </w:p>
        </w:tc>
        <w:tc>
          <w:tcPr>
            <w:tcW w:w="5112" w:type="dxa"/>
            <w:vAlign w:val="center"/>
          </w:tcPr>
          <w:p w14:paraId="1F89CED1">
            <w:pPr>
              <w:keepNext/>
              <w:spacing w:after="0" w:line="240" w:lineRule="auto"/>
            </w:pPr>
            <w:r>
              <w:rPr>
                <w:rFonts w:ascii="Times New Roman" w:hAnsi="Times New Roman"/>
                <w:sz w:val="18"/>
              </w:rPr>
              <w:t>Q18</w:t>
            </w:r>
          </w:p>
        </w:tc>
      </w:tr>
      <w:tr w14:paraId="60D1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5791739">
            <w:pPr>
              <w:keepNext/>
              <w:spacing w:after="0" w:line="240" w:lineRule="auto"/>
            </w:pPr>
            <w:r>
              <w:rPr>
                <w:rFonts w:ascii="Times New Roman" w:hAnsi="Times New Roman"/>
                <w:b/>
                <w:sz w:val="18"/>
              </w:rPr>
              <w:t>Model</w:t>
            </w:r>
          </w:p>
        </w:tc>
        <w:tc>
          <w:tcPr>
            <w:tcW w:w="5112" w:type="dxa"/>
            <w:vAlign w:val="center"/>
          </w:tcPr>
          <w:p w14:paraId="0458A175">
            <w:pPr>
              <w:keepNext/>
              <w:spacing w:after="0" w:line="240" w:lineRule="auto"/>
            </w:pPr>
            <w:r>
              <w:rPr>
                <w:rFonts w:ascii="Times New Roman" w:hAnsi="Times New Roman"/>
                <w:sz w:val="18"/>
              </w:rPr>
              <w:t>Doubao</w:t>
            </w:r>
          </w:p>
        </w:tc>
      </w:tr>
    </w:tbl>
    <w:p w14:paraId="3143BF19">
      <w:pPr>
        <w:keepNext/>
        <w:widowControl/>
        <w:spacing w:after="30" w:line="252" w:lineRule="auto"/>
      </w:pPr>
      <w:r>
        <w:rPr>
          <w:rFonts w:ascii="Times New Roman" w:hAnsi="Times New Roman"/>
          <w:b/>
          <w:sz w:val="20"/>
        </w:rPr>
        <w:t>Answer text</w:t>
      </w:r>
    </w:p>
    <w:p w14:paraId="18548A06">
      <w:pPr>
        <w:widowControl/>
        <w:spacing w:after="30" w:line="252" w:lineRule="auto"/>
      </w:pPr>
      <w:r>
        <w:rPr>
          <w:rFonts w:ascii="Times New Roman" w:hAnsi="Times New Roman"/>
          <w:b w:val="0"/>
          <w:sz w:val="20"/>
        </w:rPr>
        <w:t>1. Reasons to order an X-ray for suspected frozen shoulder (adhesive capsulitis) Clinicians request shoulder X-rays primarily for differential diagnosis - frozen shoulder is a clinical diagnosis, and X-ray cannot confirm adhesive capsulitis itself, but it is essential to exclude other shoulder conditions that mimic its pain/stiffness symptoms:</w:t>
      </w:r>
    </w:p>
    <w:p w14:paraId="4E2FF410">
      <w:pPr>
        <w:widowControl/>
        <w:spacing w:after="30" w:line="252" w:lineRule="auto"/>
      </w:pPr>
      <w:r>
        <w:rPr>
          <w:rFonts w:ascii="Times New Roman" w:hAnsi="Times New Roman"/>
          <w:b w:val="0"/>
          <w:sz w:val="20"/>
        </w:rPr>
        <w:t>1. Rule out structural bone/joint pathologies that cause shoulder pain and limited movement.</w:t>
      </w:r>
    </w:p>
    <w:p w14:paraId="193E757A">
      <w:pPr>
        <w:widowControl/>
        <w:spacing w:after="30" w:line="252" w:lineRule="auto"/>
      </w:pPr>
      <w:r>
        <w:rPr>
          <w:rFonts w:ascii="Times New Roman" w:hAnsi="Times New Roman"/>
          <w:b w:val="0"/>
          <w:sz w:val="20"/>
        </w:rPr>
        <w:t>2. Assess baseline bony anatomy before planning treatment (physiotherapy, steroid injection, arthroscopy).</w:t>
      </w:r>
    </w:p>
    <w:p w14:paraId="53BAE672">
      <w:pPr>
        <w:widowControl/>
        <w:spacing w:after="30" w:line="252" w:lineRule="auto"/>
      </w:pPr>
      <w:r>
        <w:rPr>
          <w:rFonts w:ascii="Times New Roman" w:hAnsi="Times New Roman"/>
          <w:b w:val="0"/>
          <w:sz w:val="20"/>
        </w:rPr>
        <w:t>3. Identify concurrent degenerative changes that may worsen frozen shoulder symptoms.</w:t>
      </w:r>
    </w:p>
    <w:p w14:paraId="25C6F79C">
      <w:pPr>
        <w:widowControl/>
        <w:spacing w:after="30" w:line="252" w:lineRule="auto"/>
      </w:pPr>
      <w:r>
        <w:rPr>
          <w:rFonts w:ascii="Times New Roman" w:hAnsi="Times New Roman"/>
          <w:b w:val="0"/>
          <w:sz w:val="20"/>
        </w:rPr>
        <w:t>4. Eliminate red-flag serious pathology (fracture, tumour, infection).</w:t>
      </w:r>
    </w:p>
    <w:p w14:paraId="5841852A">
      <w:pPr>
        <w:widowControl/>
        <w:spacing w:after="30" w:line="252" w:lineRule="auto"/>
      </w:pPr>
      <w:r>
        <w:rPr>
          <w:rFonts w:ascii="Times New Roman" w:hAnsi="Times New Roman"/>
          <w:b w:val="0"/>
          <w:sz w:val="20"/>
        </w:rPr>
        <w:t>2. What shoulder X-rays can show</w:t>
      </w:r>
    </w:p>
    <w:p w14:paraId="0151FF85">
      <w:pPr>
        <w:widowControl/>
        <w:spacing w:after="30" w:line="252" w:lineRule="auto"/>
      </w:pPr>
      <w:r>
        <w:rPr>
          <w:rFonts w:ascii="Times New Roman" w:hAnsi="Times New Roman"/>
          <w:b w:val="0"/>
          <w:sz w:val="20"/>
        </w:rPr>
        <w:t>Visible positive findings</w:t>
      </w:r>
    </w:p>
    <w:p w14:paraId="51EDD058">
      <w:pPr>
        <w:widowControl/>
        <w:spacing w:after="30" w:line="252" w:lineRule="auto"/>
      </w:pPr>
      <w:r>
        <w:rPr>
          <w:rFonts w:ascii="Times New Roman" w:hAnsi="Times New Roman"/>
          <w:b w:val="0"/>
          <w:sz w:val="20"/>
        </w:rPr>
        <w:t>Osteoarthritis of glenohumeral joint: Joint space narrowing, osteophytes, subchondral sclerosis, cyst formation.</w:t>
      </w:r>
    </w:p>
    <w:p w14:paraId="08FAB767">
      <w:pPr>
        <w:widowControl/>
        <w:spacing w:after="30" w:line="252" w:lineRule="auto"/>
      </w:pPr>
      <w:r>
        <w:rPr>
          <w:rFonts w:ascii="Times New Roman" w:hAnsi="Times New Roman"/>
          <w:b w:val="0"/>
          <w:sz w:val="20"/>
        </w:rPr>
        <w:t>Calcific tendinitis (rotator cuff calcification): Dense white calcium deposits in the supraspinatus/infraspinatus tendons.</w:t>
      </w:r>
    </w:p>
    <w:p w14:paraId="5AB8E663">
      <w:pPr>
        <w:widowControl/>
        <w:spacing w:after="30" w:line="252" w:lineRule="auto"/>
      </w:pPr>
      <w:r>
        <w:rPr>
          <w:rFonts w:ascii="Times New Roman" w:hAnsi="Times New Roman"/>
          <w:b w:val="0"/>
          <w:sz w:val="20"/>
        </w:rPr>
        <w:t>Bone spurs, acromioclavicular (AC) joint arthritis: AC joint swelling, osteophytes, space loss.</w:t>
      </w:r>
    </w:p>
    <w:p w14:paraId="4CC78269">
      <w:pPr>
        <w:widowControl/>
        <w:spacing w:after="30" w:line="252" w:lineRule="auto"/>
      </w:pPr>
      <w:r>
        <w:rPr>
          <w:rFonts w:ascii="Times New Roman" w:hAnsi="Times New Roman"/>
          <w:b w:val="0"/>
          <w:sz w:val="20"/>
        </w:rPr>
        <w:t>Bony cysts, erosions: Suggest inflammatory arthritis (rheumatoid arthritis) or bone lesions.</w:t>
      </w:r>
    </w:p>
    <w:p w14:paraId="26999794">
      <w:pPr>
        <w:widowControl/>
        <w:spacing w:after="30" w:line="252" w:lineRule="auto"/>
      </w:pPr>
      <w:r>
        <w:rPr>
          <w:rFonts w:ascii="Times New Roman" w:hAnsi="Times New Roman"/>
          <w:b w:val="0"/>
          <w:sz w:val="20"/>
        </w:rPr>
        <w:t>Previous fracture malunion, bony deformity: Old injury as a trigger for secondary frozen shoulder.</w:t>
      </w:r>
    </w:p>
    <w:p w14:paraId="53316754">
      <w:pPr>
        <w:widowControl/>
        <w:spacing w:after="30" w:line="252" w:lineRule="auto"/>
      </w:pPr>
      <w:r>
        <w:rPr>
          <w:rFonts w:ascii="Times New Roman" w:hAnsi="Times New Roman"/>
          <w:b w:val="0"/>
          <w:sz w:val="20"/>
        </w:rPr>
        <w:t>Humeral head osteopenia/osteoporosis: Common in patients with long-standing shoulder disuse from frozen shoulder.</w:t>
      </w:r>
    </w:p>
    <w:p w14:paraId="32C33F9F">
      <w:pPr>
        <w:widowControl/>
        <w:spacing w:after="30" w:line="252" w:lineRule="auto"/>
      </w:pPr>
      <w:r>
        <w:rPr>
          <w:rFonts w:ascii="Times New Roman" w:hAnsi="Times New Roman"/>
          <w:b w:val="0"/>
          <w:sz w:val="20"/>
        </w:rPr>
        <w:t>What X-rays rule out (critical differential diagnoses) 1. Acute or occult proximal humerus fracture: Fractures cause severe pain and restricted rotation that mimics frozen shoulder.</w:t>
      </w:r>
    </w:p>
    <w:p w14:paraId="3A62A290">
      <w:pPr>
        <w:widowControl/>
        <w:spacing w:after="30" w:line="252" w:lineRule="auto"/>
      </w:pPr>
      <w:r>
        <w:rPr>
          <w:rFonts w:ascii="Times New Roman" w:hAnsi="Times New Roman"/>
          <w:b w:val="0"/>
          <w:sz w:val="20"/>
        </w:rPr>
        <w:t>2. Shoulder dislocation/subluxation: Anterior/posterior glenohumeral instability.</w:t>
      </w:r>
    </w:p>
    <w:p w14:paraId="77D747CE">
      <w:pPr>
        <w:widowControl/>
        <w:spacing w:after="30" w:line="252" w:lineRule="auto"/>
      </w:pPr>
      <w:r>
        <w:rPr>
          <w:rFonts w:ascii="Times New Roman" w:hAnsi="Times New Roman"/>
          <w:b w:val="0"/>
          <w:sz w:val="20"/>
        </w:rPr>
        <w:t>3. Bone tumours or metastatic bone lesions: Lytic/blastic bone lesions (red flag for persistent unexplained pain).</w:t>
      </w:r>
    </w:p>
    <w:p w14:paraId="2CA9CA66">
      <w:pPr>
        <w:widowControl/>
        <w:spacing w:after="30" w:line="252" w:lineRule="auto"/>
      </w:pPr>
      <w:r>
        <w:rPr>
          <w:rFonts w:ascii="Times New Roman" w:hAnsi="Times New Roman"/>
          <w:b w:val="0"/>
          <w:sz w:val="20"/>
        </w:rPr>
        <w:t>4. Septic arthritis / osteomyelitis: Bone destruction, periosteal reaction, joint effusion signs.</w:t>
      </w:r>
    </w:p>
    <w:p w14:paraId="4EE765CA">
      <w:pPr>
        <w:widowControl/>
        <w:spacing w:after="30" w:line="252" w:lineRule="auto"/>
      </w:pPr>
      <w:r>
        <w:rPr>
          <w:rFonts w:ascii="Times New Roman" w:hAnsi="Times New Roman"/>
          <w:b w:val="0"/>
          <w:sz w:val="20"/>
        </w:rPr>
        <w:t>5. Advanced inflammatory arthritis (RA, psoriatic arthritis): Marginal erosions, uniform joint space loss.</w:t>
      </w:r>
    </w:p>
    <w:p w14:paraId="6B39F28C">
      <w:pPr>
        <w:widowControl/>
        <w:spacing w:after="30" w:line="252" w:lineRule="auto"/>
      </w:pPr>
      <w:r>
        <w:rPr>
          <w:rFonts w:ascii="Times New Roman" w:hAnsi="Times New Roman"/>
          <w:b w:val="0"/>
          <w:sz w:val="20"/>
        </w:rPr>
        <w:t>6. Avascular necrosis (AVN) of humeral head: Sclerotic, cystic, collapsed humeral head.</w:t>
      </w:r>
    </w:p>
    <w:p w14:paraId="6D71062A">
      <w:pPr>
        <w:widowControl/>
        <w:spacing w:after="30" w:line="252" w:lineRule="auto"/>
      </w:pPr>
      <w:r>
        <w:rPr>
          <w:rFonts w:ascii="Times New Roman" w:hAnsi="Times New Roman"/>
          <w:b w:val="0"/>
          <w:sz w:val="20"/>
        </w:rPr>
        <w:t>3. Key limitation A normal X-ray does NOT confirm frozen shoulder. Adhesive capsulitis affects only the soft-tissue joint capsule (thickening, fibrosis, adhesions), which X-rays cannot visualise. MRI or ultrasound is required to directly assess the joint capsule if confirmation is needed.</w:t>
      </w:r>
    </w:p>
    <w:p w14:paraId="22EDBE0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C7A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3E9E8BEE">
            <w:pPr>
              <w:keepNext/>
              <w:spacing w:after="0" w:line="240" w:lineRule="auto"/>
            </w:pPr>
            <w:r>
              <w:rPr>
                <w:rFonts w:ascii="Times New Roman" w:hAnsi="Times New Roman"/>
                <w:b/>
                <w:sz w:val="18"/>
              </w:rPr>
              <w:t>Record ID</w:t>
            </w:r>
          </w:p>
        </w:tc>
        <w:tc>
          <w:tcPr>
            <w:tcW w:w="5112" w:type="dxa"/>
            <w:vAlign w:val="center"/>
          </w:tcPr>
          <w:p w14:paraId="3820E04A">
            <w:pPr>
              <w:keepNext/>
              <w:spacing w:after="0" w:line="240" w:lineRule="auto"/>
            </w:pPr>
            <w:r>
              <w:rPr>
                <w:rFonts w:ascii="Times New Roman" w:hAnsi="Times New Roman"/>
                <w:sz w:val="18"/>
              </w:rPr>
              <w:t>Q18-Gemini</w:t>
            </w:r>
          </w:p>
        </w:tc>
      </w:tr>
      <w:tr w14:paraId="2130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810B35D">
            <w:pPr>
              <w:keepNext/>
              <w:spacing w:after="0" w:line="240" w:lineRule="auto"/>
            </w:pPr>
            <w:r>
              <w:rPr>
                <w:rFonts w:ascii="Times New Roman" w:hAnsi="Times New Roman"/>
                <w:b/>
                <w:sz w:val="18"/>
              </w:rPr>
              <w:t>Question ID</w:t>
            </w:r>
          </w:p>
        </w:tc>
        <w:tc>
          <w:tcPr>
            <w:tcW w:w="5112" w:type="dxa"/>
            <w:vAlign w:val="center"/>
          </w:tcPr>
          <w:p w14:paraId="542B9E95">
            <w:pPr>
              <w:keepNext/>
              <w:spacing w:after="0" w:line="240" w:lineRule="auto"/>
            </w:pPr>
            <w:r>
              <w:rPr>
                <w:rFonts w:ascii="Times New Roman" w:hAnsi="Times New Roman"/>
                <w:sz w:val="18"/>
              </w:rPr>
              <w:t>Q18</w:t>
            </w:r>
          </w:p>
        </w:tc>
      </w:tr>
      <w:tr w14:paraId="769E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85CCDD1">
            <w:pPr>
              <w:keepNext/>
              <w:spacing w:after="0" w:line="240" w:lineRule="auto"/>
            </w:pPr>
            <w:r>
              <w:rPr>
                <w:rFonts w:ascii="Times New Roman" w:hAnsi="Times New Roman"/>
                <w:b/>
                <w:sz w:val="18"/>
              </w:rPr>
              <w:t>Model</w:t>
            </w:r>
          </w:p>
        </w:tc>
        <w:tc>
          <w:tcPr>
            <w:tcW w:w="5112" w:type="dxa"/>
            <w:vAlign w:val="center"/>
          </w:tcPr>
          <w:p w14:paraId="385DB23C">
            <w:pPr>
              <w:keepNext/>
              <w:spacing w:after="0" w:line="240" w:lineRule="auto"/>
            </w:pPr>
            <w:r>
              <w:rPr>
                <w:rFonts w:ascii="Times New Roman" w:hAnsi="Times New Roman"/>
                <w:sz w:val="18"/>
              </w:rPr>
              <w:t>Gemini</w:t>
            </w:r>
          </w:p>
        </w:tc>
      </w:tr>
    </w:tbl>
    <w:p w14:paraId="17BCC204">
      <w:pPr>
        <w:keepNext/>
        <w:widowControl/>
        <w:spacing w:after="30" w:line="252" w:lineRule="auto"/>
      </w:pPr>
      <w:r>
        <w:rPr>
          <w:rFonts w:ascii="Times New Roman" w:hAnsi="Times New Roman"/>
          <w:b/>
          <w:sz w:val="20"/>
        </w:rPr>
        <w:t>Answer text</w:t>
      </w:r>
    </w:p>
    <w:p w14:paraId="134C0D24">
      <w:pPr>
        <w:widowControl/>
        <w:spacing w:after="30" w:line="252" w:lineRule="auto"/>
      </w:pPr>
      <w:r>
        <w:rPr>
          <w:rFonts w:ascii="Times New Roman" w:hAnsi="Times New Roman"/>
          <w:b w:val="0"/>
          <w:sz w:val="20"/>
        </w:rPr>
        <w:t>If you are dealing with a stiff, painful shoulder and your doctor suspects frozen shoulder (adhesive capsulitis), getting an X-ray might seem counterintuitive at first. This is because an X-ray cannot actually "see" a frozen shoulder. Frozen shoulder is a condition affecting the soft tissues-specifically, the joint capsule becomes inflamed, thickens, and tightens. Because X-rays specialize in capturing dense structures like bones rather than soft tissues, a primary case of frozen shoulder will usually result in a completely normal X-ray. Despite this, ordering an X-ray is standard and highly valuable. The main goal isn't to diagnose frozen shoulder directly, but rather to rule out other culprits causing identical symptoms. What a Shoulder X-Ray Can Rule OutA clinical exam can confirm that your shoulder is stiff, but it can't tell your doctor what is happening underneath the tissue. An X-ray is used to rule out conditions like: Osteoarthritis: Significant loss of cartilage in the glenohumeral joint (the main ball-and-socket joint of the shoulder) can cause severe stiffness and pain that mimics a frozen shoulder. An X-ray will clearly show narrowing of the joint space, bone spurs (osteophytes), or bone-on-bone grinding. Calcific Tendonitis: This occurs when calcium deposits build up inside your rotator cuff tendons. These hard deposits can cause intense, sudden pain and severely restrict your ability to move your arm, closely mirroring the "freezing" phase of adhesive capsulitis. Calcium deposits show up brightly on an X-ray. Dislocation or Subluxation: An X-ray confirms that the "ball" (humeral head) is properly seated inside the "socket" (glenoid cavity) and hasn't subtly shifted out of alignment due to a past trauma. Bone Tumors or Infections: While rare, structural changes in the bone due to infection or abnormal growths can cause deep, unremitting shoulder pain. An X-ray is an excellent baseline screening tool to instantly check for these anomalies. Prior Fractures: It can reveal hidden or poorly healed fractures (such as a minor fracture of the greater tuberosity) that might be causing mechanical blocks in your range of motion. What an X-Ray Can Actually Show (Secondary Clues) While the joint capsule itself remains invisible, a physician may look for subtle, secondary clues on the film: Osteopenia from Disuse: If your shoulder has been severely restricted and painful for months, you naturally stop using it. Over time, this lack of mechanical stress causes the bone density in that specific shoulder to decrease slightly. On an X-ray, this looks like a mild thinning or lightening of the bone (disuse osteopenia), which indirectly confirms long-standing immobility. Clear Joint Spaces: If the X-ray shows pristine, perfectly spaced bones with no signs of arthritis or calcium, it heavily supports the clinical diagnosis of frozen shoulder. In a way, a "perfectly normal" X-ray is exactly what your doctor is looking for to confidently proceed with a frozen shoulder treatment plan. If your doctor needs to look closer at the soft tissues themselves-perhaps to check for a concurrent rotator cuff tear or to visually confirm the thickening of the joint capsule-they may eventually order an MRI or a diagnostic ultrasound. However, the humble X-ray remains the essential first step to ensure you aren't treating a joint capsule issue when the underlying problem is actually a bone or cartilage defect.</w:t>
      </w:r>
    </w:p>
    <w:p w14:paraId="41F303B1">
      <w:pPr>
        <w:spacing w:after="20"/>
      </w:pPr>
    </w:p>
    <w:p w14:paraId="402FD97E">
      <w:pPr>
        <w:pStyle w:val="3"/>
        <w:keepNext/>
      </w:pPr>
      <w:r>
        <w:t>Q19. Do I always need an ultrasound or MRI for frozen shoulder, and what are these scans mainly used to rule out?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EF8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B7DCDD4">
            <w:pPr>
              <w:keepNext/>
              <w:spacing w:after="0" w:line="240" w:lineRule="auto"/>
            </w:pPr>
            <w:r>
              <w:rPr>
                <w:rFonts w:ascii="Times New Roman" w:hAnsi="Times New Roman"/>
                <w:b/>
                <w:sz w:val="18"/>
              </w:rPr>
              <w:t>Record ID</w:t>
            </w:r>
          </w:p>
        </w:tc>
        <w:tc>
          <w:tcPr>
            <w:tcW w:w="5112" w:type="dxa"/>
            <w:vAlign w:val="center"/>
          </w:tcPr>
          <w:p w14:paraId="6E77EAE3">
            <w:pPr>
              <w:keepNext/>
              <w:spacing w:after="0" w:line="240" w:lineRule="auto"/>
            </w:pPr>
            <w:r>
              <w:rPr>
                <w:rFonts w:ascii="Times New Roman" w:hAnsi="Times New Roman"/>
                <w:sz w:val="18"/>
              </w:rPr>
              <w:t>Q19-ChatGPT</w:t>
            </w:r>
          </w:p>
        </w:tc>
      </w:tr>
      <w:tr w14:paraId="75DC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F58CF88">
            <w:pPr>
              <w:keepNext/>
              <w:spacing w:after="0" w:line="240" w:lineRule="auto"/>
            </w:pPr>
            <w:r>
              <w:rPr>
                <w:rFonts w:ascii="Times New Roman" w:hAnsi="Times New Roman"/>
                <w:b/>
                <w:sz w:val="18"/>
              </w:rPr>
              <w:t>Question ID</w:t>
            </w:r>
          </w:p>
        </w:tc>
        <w:tc>
          <w:tcPr>
            <w:tcW w:w="5112" w:type="dxa"/>
            <w:vAlign w:val="center"/>
          </w:tcPr>
          <w:p w14:paraId="6AE703AB">
            <w:pPr>
              <w:keepNext/>
              <w:spacing w:after="0" w:line="240" w:lineRule="auto"/>
            </w:pPr>
            <w:r>
              <w:rPr>
                <w:rFonts w:ascii="Times New Roman" w:hAnsi="Times New Roman"/>
                <w:sz w:val="18"/>
              </w:rPr>
              <w:t>Q19</w:t>
            </w:r>
          </w:p>
        </w:tc>
      </w:tr>
      <w:tr w14:paraId="6A93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C74F65">
            <w:pPr>
              <w:keepNext/>
              <w:spacing w:after="0" w:line="240" w:lineRule="auto"/>
            </w:pPr>
            <w:r>
              <w:rPr>
                <w:rFonts w:ascii="Times New Roman" w:hAnsi="Times New Roman"/>
                <w:b/>
                <w:sz w:val="18"/>
              </w:rPr>
              <w:t>Model</w:t>
            </w:r>
          </w:p>
        </w:tc>
        <w:tc>
          <w:tcPr>
            <w:tcW w:w="5112" w:type="dxa"/>
            <w:vAlign w:val="center"/>
          </w:tcPr>
          <w:p w14:paraId="286C903A">
            <w:pPr>
              <w:keepNext/>
              <w:spacing w:after="0" w:line="240" w:lineRule="auto"/>
            </w:pPr>
            <w:r>
              <w:rPr>
                <w:rFonts w:ascii="Times New Roman" w:hAnsi="Times New Roman"/>
                <w:sz w:val="18"/>
              </w:rPr>
              <w:t>ChatGPT</w:t>
            </w:r>
          </w:p>
        </w:tc>
      </w:tr>
    </w:tbl>
    <w:p w14:paraId="35F509ED">
      <w:pPr>
        <w:keepNext/>
        <w:widowControl/>
        <w:spacing w:after="30" w:line="252" w:lineRule="auto"/>
      </w:pPr>
      <w:r>
        <w:rPr>
          <w:rFonts w:ascii="Times New Roman" w:hAnsi="Times New Roman"/>
          <w:b/>
          <w:sz w:val="20"/>
        </w:rPr>
        <w:t>Answer text</w:t>
      </w:r>
    </w:p>
    <w:p w14:paraId="1FF3399A">
      <w:pPr>
        <w:widowControl/>
        <w:spacing w:after="30" w:line="252" w:lineRule="auto"/>
      </w:pPr>
      <w:r>
        <w:rPr>
          <w:rFonts w:ascii="Times New Roman" w:hAnsi="Times New Roman"/>
          <w:b w:val="0"/>
          <w:sz w:val="20"/>
        </w:rPr>
        <w:t>No-ultrasound or MRI is not routinely required for frozen shoulder. It is usually diagnosed from the symptom pattern and examination, particularly marked restriction of both active movement and passive movement. (Ortho Info) These scans are mainly used when the diagnosis is uncertain or another problem may coexist: Ultrasound: commonly checks for a rotator-cuff tear, bursitis, biceps-tendon problems or calcific tendon disease. MRI: gives a broader view and may help exclude rotator-cuff or labral tears and other joint or soft-tissue abnormalities. MRI can show changes associated with frozen shoulder, but those findings are not necessary to confirm it. (Ortho Info) A scan becomes more reasonable when there was significant trauma, substantial weakness rather than stiffness alone, unusual symptoms, failure to improve as expected, or when surgery is being considered. A plain X-ray is often the first imaging test, because it can rule out bone and joint causes such as arthritis; the X-ray is generally normal in frozen shoulder. (Ortho Info)</w:t>
      </w:r>
    </w:p>
    <w:p w14:paraId="142BBCD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D81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00024B">
            <w:pPr>
              <w:keepNext/>
              <w:spacing w:after="0" w:line="240" w:lineRule="auto"/>
            </w:pPr>
            <w:r>
              <w:rPr>
                <w:rFonts w:ascii="Times New Roman" w:hAnsi="Times New Roman"/>
                <w:b/>
                <w:sz w:val="18"/>
              </w:rPr>
              <w:t>Record ID</w:t>
            </w:r>
          </w:p>
        </w:tc>
        <w:tc>
          <w:tcPr>
            <w:tcW w:w="5112" w:type="dxa"/>
            <w:vAlign w:val="center"/>
          </w:tcPr>
          <w:p w14:paraId="48FED98E">
            <w:pPr>
              <w:keepNext/>
              <w:spacing w:after="0" w:line="240" w:lineRule="auto"/>
            </w:pPr>
            <w:r>
              <w:rPr>
                <w:rFonts w:ascii="Times New Roman" w:hAnsi="Times New Roman"/>
                <w:sz w:val="18"/>
              </w:rPr>
              <w:t>Q19-DeepSeek</w:t>
            </w:r>
          </w:p>
        </w:tc>
      </w:tr>
      <w:tr w14:paraId="18C5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B18718F">
            <w:pPr>
              <w:keepNext/>
              <w:spacing w:after="0" w:line="240" w:lineRule="auto"/>
            </w:pPr>
            <w:r>
              <w:rPr>
                <w:rFonts w:ascii="Times New Roman" w:hAnsi="Times New Roman"/>
                <w:b/>
                <w:sz w:val="18"/>
              </w:rPr>
              <w:t>Question ID</w:t>
            </w:r>
          </w:p>
        </w:tc>
        <w:tc>
          <w:tcPr>
            <w:tcW w:w="5112" w:type="dxa"/>
            <w:vAlign w:val="center"/>
          </w:tcPr>
          <w:p w14:paraId="4DC11B4A">
            <w:pPr>
              <w:keepNext/>
              <w:spacing w:after="0" w:line="240" w:lineRule="auto"/>
            </w:pPr>
            <w:r>
              <w:rPr>
                <w:rFonts w:ascii="Times New Roman" w:hAnsi="Times New Roman"/>
                <w:sz w:val="18"/>
              </w:rPr>
              <w:t>Q19</w:t>
            </w:r>
          </w:p>
        </w:tc>
      </w:tr>
      <w:tr w14:paraId="60F4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442493C">
            <w:pPr>
              <w:keepNext/>
              <w:spacing w:after="0" w:line="240" w:lineRule="auto"/>
            </w:pPr>
            <w:r>
              <w:rPr>
                <w:rFonts w:ascii="Times New Roman" w:hAnsi="Times New Roman"/>
                <w:b/>
                <w:sz w:val="18"/>
              </w:rPr>
              <w:t>Model</w:t>
            </w:r>
          </w:p>
        </w:tc>
        <w:tc>
          <w:tcPr>
            <w:tcW w:w="5112" w:type="dxa"/>
            <w:vAlign w:val="center"/>
          </w:tcPr>
          <w:p w14:paraId="7C13410F">
            <w:pPr>
              <w:keepNext/>
              <w:spacing w:after="0" w:line="240" w:lineRule="auto"/>
            </w:pPr>
            <w:r>
              <w:rPr>
                <w:rFonts w:ascii="Times New Roman" w:hAnsi="Times New Roman"/>
                <w:sz w:val="18"/>
              </w:rPr>
              <w:t>DeepSeek</w:t>
            </w:r>
          </w:p>
        </w:tc>
      </w:tr>
    </w:tbl>
    <w:p w14:paraId="5D084875">
      <w:pPr>
        <w:keepNext/>
        <w:widowControl/>
        <w:spacing w:after="30" w:line="252" w:lineRule="auto"/>
      </w:pPr>
      <w:r>
        <w:rPr>
          <w:rFonts w:ascii="Times New Roman" w:hAnsi="Times New Roman"/>
          <w:b/>
          <w:sz w:val="20"/>
        </w:rPr>
        <w:t>Answer text</w:t>
      </w:r>
    </w:p>
    <w:p w14:paraId="37793757">
      <w:pPr>
        <w:widowControl/>
        <w:spacing w:after="30" w:line="252" w:lineRule="auto"/>
      </w:pPr>
      <w:r>
        <w:rPr>
          <w:rFonts w:ascii="Times New Roman" w:hAnsi="Times New Roman"/>
          <w:b w:val="0"/>
          <w:sz w:val="20"/>
        </w:rPr>
        <w:t>No, you do not always need an ultrasound or MRI to diagnose frozen shoulder (adhesive capsulitis). The diagnosis is primarily clinical, based on your history and a physical examination that reveals progressive stiffness and a characteristic pattern of restricted active and passive range of motion-especially external rotation-in the absence of another clear cause.</w:t>
      </w:r>
    </w:p>
    <w:p w14:paraId="61D4ACDB">
      <w:pPr>
        <w:widowControl/>
        <w:spacing w:after="30" w:line="252" w:lineRule="auto"/>
      </w:pPr>
      <w:r>
        <w:rPr>
          <w:rFonts w:ascii="Times New Roman" w:hAnsi="Times New Roman"/>
          <w:b w:val="0"/>
          <w:sz w:val="20"/>
        </w:rPr>
        <w:t>Imaging is generally reserved for cases where the presentation is atypical, there is a history of significant trauma, or the patient fails to improve with conservative treatment.</w:t>
      </w:r>
    </w:p>
    <w:p w14:paraId="39E62BF4">
      <w:pPr>
        <w:widowControl/>
        <w:spacing w:after="30" w:line="252" w:lineRule="auto"/>
      </w:pPr>
      <w:r>
        <w:rPr>
          <w:rFonts w:ascii="Times New Roman" w:hAnsi="Times New Roman"/>
          <w:b w:val="0"/>
          <w:sz w:val="20"/>
        </w:rPr>
        <w:t>What are these scans mainly used to rule out?</w:t>
      </w:r>
    </w:p>
    <w:p w14:paraId="0AB18545">
      <w:pPr>
        <w:widowControl/>
        <w:spacing w:after="30" w:line="252" w:lineRule="auto"/>
      </w:pPr>
      <w:r>
        <w:rPr>
          <w:rFonts w:ascii="Times New Roman" w:hAnsi="Times New Roman"/>
          <w:b w:val="0"/>
          <w:sz w:val="20"/>
        </w:rPr>
        <w:t>Because the symptoms of frozen shoulder can overlap with other conditions, the main purpose of ultrasound or MRI is to exclude other pathologies that would require different management. These include:</w:t>
      </w:r>
    </w:p>
    <w:p w14:paraId="75A7CFD8">
      <w:pPr>
        <w:widowControl/>
        <w:spacing w:after="30" w:line="252" w:lineRule="auto"/>
      </w:pPr>
      <w:r>
        <w:rPr>
          <w:rFonts w:ascii="Times New Roman" w:hAnsi="Times New Roman"/>
          <w:b w:val="0"/>
          <w:sz w:val="20"/>
        </w:rPr>
        <w:t>1. Rotator Cuff Tears (full-thickness or partial)</w:t>
      </w:r>
    </w:p>
    <w:p w14:paraId="19513B0E">
      <w:pPr>
        <w:widowControl/>
        <w:spacing w:after="30" w:line="252" w:lineRule="auto"/>
      </w:pPr>
      <w:r>
        <w:rPr>
          <w:rFonts w:ascii="Times New Roman" w:hAnsi="Times New Roman"/>
          <w:b w:val="0"/>
          <w:sz w:val="20"/>
        </w:rPr>
        <w:t>This is one of the most important mimics. A cuff tear can cause pain and weakness, and prolonged immobility due to pain can lead to secondary stiffness, resembling a frozen shoulder. An ultrasound or MRI can reliably detect or exclude a tear.</w:t>
      </w:r>
    </w:p>
    <w:p w14:paraId="0620A046">
      <w:pPr>
        <w:widowControl/>
        <w:spacing w:after="30" w:line="252" w:lineRule="auto"/>
      </w:pPr>
      <w:r>
        <w:rPr>
          <w:rFonts w:ascii="Times New Roman" w:hAnsi="Times New Roman"/>
          <w:b w:val="0"/>
          <w:sz w:val="20"/>
        </w:rPr>
        <w:t>2. Calcific Tendinitis</w:t>
      </w:r>
    </w:p>
    <w:p w14:paraId="497B6F1E">
      <w:pPr>
        <w:widowControl/>
        <w:spacing w:after="30" w:line="252" w:lineRule="auto"/>
      </w:pPr>
      <w:r>
        <w:rPr>
          <w:rFonts w:ascii="Times New Roman" w:hAnsi="Times New Roman"/>
          <w:b w:val="0"/>
          <w:sz w:val="20"/>
        </w:rPr>
        <w:t>Calcium deposits within the rotator cuff tendons can cause intense pain and a reactive, severely stiff shoulder. Ultrasound is excellent at identifying these deposits.</w:t>
      </w:r>
    </w:p>
    <w:p w14:paraId="612D4C0F">
      <w:pPr>
        <w:widowControl/>
        <w:spacing w:after="30" w:line="252" w:lineRule="auto"/>
      </w:pPr>
      <w:r>
        <w:rPr>
          <w:rFonts w:ascii="Times New Roman" w:hAnsi="Times New Roman"/>
          <w:b w:val="0"/>
          <w:sz w:val="20"/>
        </w:rPr>
        <w:t>3. Glenohumeral Osteoarthritis</w:t>
      </w:r>
    </w:p>
    <w:p w14:paraId="373C3D5C">
      <w:pPr>
        <w:widowControl/>
        <w:spacing w:after="30" w:line="252" w:lineRule="auto"/>
      </w:pPr>
      <w:r>
        <w:rPr>
          <w:rFonts w:ascii="Times New Roman" w:hAnsi="Times New Roman"/>
          <w:b w:val="0"/>
          <w:sz w:val="20"/>
        </w:rPr>
        <w:t>Advanced arthritis of the shoulder joint itself will cause pain and mechanical stiffness. X-rays are usually the first step, but an MRI can confirm cartilage loss and differentiate this from a pure capsular problem.</w:t>
      </w:r>
    </w:p>
    <w:p w14:paraId="0E3540B5">
      <w:pPr>
        <w:widowControl/>
        <w:spacing w:after="30" w:line="252" w:lineRule="auto"/>
      </w:pPr>
      <w:r>
        <w:rPr>
          <w:rFonts w:ascii="Times New Roman" w:hAnsi="Times New Roman"/>
          <w:b w:val="0"/>
          <w:sz w:val="20"/>
        </w:rPr>
        <w:t>4. Subacromial Bursitis and Impingement</w:t>
      </w:r>
    </w:p>
    <w:p w14:paraId="4FB559D9">
      <w:pPr>
        <w:widowControl/>
        <w:spacing w:after="30" w:line="252" w:lineRule="auto"/>
      </w:pPr>
      <w:r>
        <w:rPr>
          <w:rFonts w:ascii="Times New Roman" w:hAnsi="Times New Roman"/>
          <w:b w:val="0"/>
          <w:sz w:val="20"/>
        </w:rPr>
        <w:t>Inflammation of the bursa can cause pain and limited active movement, though passive motion is often less restricted than in a true frozen shoulder. Ultrasound can visualize bursal swelling and impingement.</w:t>
      </w:r>
    </w:p>
    <w:p w14:paraId="7B2F435E">
      <w:pPr>
        <w:widowControl/>
        <w:spacing w:after="30" w:line="252" w:lineRule="auto"/>
      </w:pPr>
      <w:r>
        <w:rPr>
          <w:rFonts w:ascii="Times New Roman" w:hAnsi="Times New Roman"/>
          <w:b w:val="0"/>
          <w:sz w:val="20"/>
        </w:rPr>
        <w:t>5. Locked Posterior Shoulder Dislocation</w:t>
      </w:r>
    </w:p>
    <w:p w14:paraId="0EB0EFC4">
      <w:pPr>
        <w:widowControl/>
        <w:spacing w:after="30" w:line="252" w:lineRule="auto"/>
      </w:pPr>
      <w:r>
        <w:rPr>
          <w:rFonts w:ascii="Times New Roman" w:hAnsi="Times New Roman"/>
          <w:b w:val="0"/>
          <w:sz w:val="20"/>
        </w:rPr>
        <w:t>This can be missed on standard X-rays. An MRI or CT scan will clearly show the displacement, which is a critical diagnosis not to miss.</w:t>
      </w:r>
    </w:p>
    <w:p w14:paraId="59E667D9">
      <w:pPr>
        <w:widowControl/>
        <w:spacing w:after="30" w:line="252" w:lineRule="auto"/>
      </w:pPr>
      <w:r>
        <w:rPr>
          <w:rFonts w:ascii="Times New Roman" w:hAnsi="Times New Roman"/>
          <w:b w:val="0"/>
          <w:sz w:val="20"/>
        </w:rPr>
        <w:t>6. Tumors or Infection (rare)</w:t>
      </w:r>
    </w:p>
    <w:p w14:paraId="0B14349C">
      <w:pPr>
        <w:widowControl/>
        <w:spacing w:after="30" w:line="252" w:lineRule="auto"/>
      </w:pPr>
      <w:r>
        <w:rPr>
          <w:rFonts w:ascii="Times New Roman" w:hAnsi="Times New Roman"/>
          <w:b w:val="0"/>
          <w:sz w:val="20"/>
        </w:rPr>
        <w:t>An MRI is the best tool to rule out sinister causes like a tumor of the proximal humerus or shoulder girdle, or a septic arthritis of the glenohumeral joint.</w:t>
      </w:r>
    </w:p>
    <w:p w14:paraId="135C002A">
      <w:pPr>
        <w:widowControl/>
        <w:spacing w:after="30" w:line="252" w:lineRule="auto"/>
      </w:pPr>
      <w:r>
        <w:rPr>
          <w:rFonts w:ascii="Times New Roman" w:hAnsi="Times New Roman"/>
          <w:b w:val="0"/>
          <w:sz w:val="20"/>
        </w:rPr>
        <w:t>A note on the role of each scan</w:t>
      </w:r>
    </w:p>
    <w:p w14:paraId="698D268E">
      <w:pPr>
        <w:widowControl/>
        <w:spacing w:after="30" w:line="252" w:lineRule="auto"/>
      </w:pPr>
      <w:r>
        <w:rPr>
          <w:rFonts w:ascii="Times New Roman" w:hAnsi="Times New Roman"/>
          <w:b w:val="0"/>
          <w:sz w:val="20"/>
        </w:rPr>
        <w:t>Ultrasound is a dynamic, relatively quick, and cost-effective tool. It is excellent for evaluating the rotator cuff, the long head of the biceps tendon, and the subacromial bursa, but it cannot see deep inside the joint capsule.</w:t>
      </w:r>
    </w:p>
    <w:p w14:paraId="09595480">
      <w:pPr>
        <w:widowControl/>
        <w:spacing w:after="30" w:line="252" w:lineRule="auto"/>
      </w:pPr>
      <w:r>
        <w:rPr>
          <w:rFonts w:ascii="Times New Roman" w:hAnsi="Times New Roman"/>
          <w:b w:val="0"/>
          <w:sz w:val="20"/>
        </w:rPr>
        <w:t>MRI can visualize the classic features of frozen shoulder (like a thickened, inflamed joint capsule and contracted axillary recess), but these findings are not always present and their absence does not rule out the condition. MRI's real value remains its superior ability to rule out intra-articular pathology, osteonecrosis, and labral tears that ultrasound cannot fully assess.</w:t>
      </w:r>
    </w:p>
    <w:p w14:paraId="5B877AC6">
      <w:pPr>
        <w:widowControl/>
        <w:spacing w:after="30" w:line="252" w:lineRule="auto"/>
      </w:pPr>
      <w:r>
        <w:rPr>
          <w:rFonts w:ascii="Times New Roman" w:hAnsi="Times New Roman"/>
          <w:b w:val="0"/>
          <w:sz w:val="20"/>
        </w:rPr>
        <w:t>In summary, if your history and exam are classic for frozen shoulder and an X-ray is normal (to rule out arthritis), you can usually start treatment without an ultrasound or MRI. These scans become necessary when the diagnosis is uncertain or your shoulder is not getting better as expected.</w:t>
      </w:r>
    </w:p>
    <w:p w14:paraId="53B81FF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1E2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494CCF68">
            <w:pPr>
              <w:keepNext/>
              <w:spacing w:after="0" w:line="240" w:lineRule="auto"/>
            </w:pPr>
            <w:r>
              <w:rPr>
                <w:rFonts w:ascii="Times New Roman" w:hAnsi="Times New Roman"/>
                <w:b/>
                <w:sz w:val="18"/>
              </w:rPr>
              <w:t>Record ID</w:t>
            </w:r>
          </w:p>
        </w:tc>
        <w:tc>
          <w:tcPr>
            <w:tcW w:w="5112" w:type="dxa"/>
            <w:vAlign w:val="center"/>
          </w:tcPr>
          <w:p w14:paraId="195A2A38">
            <w:pPr>
              <w:keepNext/>
              <w:spacing w:after="0" w:line="240" w:lineRule="auto"/>
            </w:pPr>
            <w:r>
              <w:rPr>
                <w:rFonts w:ascii="Times New Roman" w:hAnsi="Times New Roman"/>
                <w:sz w:val="18"/>
              </w:rPr>
              <w:t>Q19-Doubao</w:t>
            </w:r>
          </w:p>
        </w:tc>
      </w:tr>
      <w:tr w14:paraId="041C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947A405">
            <w:pPr>
              <w:keepNext/>
              <w:spacing w:after="0" w:line="240" w:lineRule="auto"/>
            </w:pPr>
            <w:r>
              <w:rPr>
                <w:rFonts w:ascii="Times New Roman" w:hAnsi="Times New Roman"/>
                <w:b/>
                <w:sz w:val="18"/>
              </w:rPr>
              <w:t>Question ID</w:t>
            </w:r>
          </w:p>
        </w:tc>
        <w:tc>
          <w:tcPr>
            <w:tcW w:w="5112" w:type="dxa"/>
            <w:vAlign w:val="center"/>
          </w:tcPr>
          <w:p w14:paraId="4AC442C6">
            <w:pPr>
              <w:keepNext/>
              <w:spacing w:after="0" w:line="240" w:lineRule="auto"/>
            </w:pPr>
            <w:r>
              <w:rPr>
                <w:rFonts w:ascii="Times New Roman" w:hAnsi="Times New Roman"/>
                <w:sz w:val="18"/>
              </w:rPr>
              <w:t>Q19</w:t>
            </w:r>
          </w:p>
        </w:tc>
      </w:tr>
      <w:tr w14:paraId="2DE7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DD0B39D">
            <w:pPr>
              <w:keepNext/>
              <w:spacing w:after="0" w:line="240" w:lineRule="auto"/>
            </w:pPr>
            <w:r>
              <w:rPr>
                <w:rFonts w:ascii="Times New Roman" w:hAnsi="Times New Roman"/>
                <w:b/>
                <w:sz w:val="18"/>
              </w:rPr>
              <w:t>Model</w:t>
            </w:r>
          </w:p>
        </w:tc>
        <w:tc>
          <w:tcPr>
            <w:tcW w:w="5112" w:type="dxa"/>
            <w:vAlign w:val="center"/>
          </w:tcPr>
          <w:p w14:paraId="713CF9BD">
            <w:pPr>
              <w:keepNext/>
              <w:spacing w:after="0" w:line="240" w:lineRule="auto"/>
            </w:pPr>
            <w:r>
              <w:rPr>
                <w:rFonts w:ascii="Times New Roman" w:hAnsi="Times New Roman"/>
                <w:sz w:val="18"/>
              </w:rPr>
              <w:t>Doubao</w:t>
            </w:r>
          </w:p>
        </w:tc>
      </w:tr>
    </w:tbl>
    <w:p w14:paraId="3312B668">
      <w:pPr>
        <w:keepNext/>
        <w:widowControl/>
        <w:spacing w:after="30" w:line="252" w:lineRule="auto"/>
      </w:pPr>
      <w:r>
        <w:rPr>
          <w:rFonts w:ascii="Times New Roman" w:hAnsi="Times New Roman"/>
          <w:b/>
          <w:sz w:val="20"/>
        </w:rPr>
        <w:t>Answer text</w:t>
      </w:r>
    </w:p>
    <w:p w14:paraId="49CA35FF">
      <w:pPr>
        <w:widowControl/>
        <w:spacing w:after="30" w:line="252" w:lineRule="auto"/>
      </w:pPr>
      <w:r>
        <w:rPr>
          <w:rFonts w:ascii="Times New Roman" w:hAnsi="Times New Roman"/>
          <w:b w:val="0"/>
          <w:sz w:val="20"/>
        </w:rPr>
        <w:t>1. Do you always need ultrasound or MRI for frozen shoulder (adhesive capsulitis)? No, imaging (ultrasound/MRI) is not always required to diagnose frozen shoulder.</w:t>
      </w:r>
    </w:p>
    <w:p w14:paraId="20E053DA">
      <w:pPr>
        <w:widowControl/>
        <w:spacing w:after="30" w:line="252" w:lineRule="auto"/>
      </w:pPr>
      <w:r>
        <w:rPr>
          <w:rFonts w:ascii="Times New Roman" w:hAnsi="Times New Roman"/>
          <w:b w:val="0"/>
          <w:sz w:val="20"/>
        </w:rPr>
        <w:t>Clinical diagnosis priority Frozen shoulder can be reliably diagnosed through a full clinical assessment alone, including:</w:t>
      </w:r>
    </w:p>
    <w:p w14:paraId="243EC215">
      <w:pPr>
        <w:widowControl/>
        <w:spacing w:after="30" w:line="252" w:lineRule="auto"/>
      </w:pPr>
      <w:r>
        <w:rPr>
          <w:rFonts w:ascii="Times New Roman" w:hAnsi="Times New Roman"/>
          <w:b w:val="0"/>
          <w:sz w:val="20"/>
        </w:rPr>
        <w:t>Typical history: insidious shoulder pain, progressive stiffness lasting months; limited sleep due to night pain; common in middle age, diabetes, thyroid disease, post-surgery or immobilization.</w:t>
      </w:r>
    </w:p>
    <w:p w14:paraId="696B711D">
      <w:pPr>
        <w:widowControl/>
        <w:spacing w:after="30" w:line="252" w:lineRule="auto"/>
      </w:pPr>
      <w:r>
        <w:rPr>
          <w:rFonts w:ascii="Times New Roman" w:hAnsi="Times New Roman"/>
          <w:b w:val="0"/>
          <w:sz w:val="20"/>
        </w:rPr>
        <w:t>Physical exam hallmark: global loss of both active and passive shoulder range of motion (especially external rotation), pain at end-range movement. Imaging is only ordered selectively when clinical findings are ambiguous, symptoms fail standard treatment, or other differential diagnoses are suspected.</w:t>
      </w:r>
    </w:p>
    <w:p w14:paraId="243CD4FC">
      <w:pPr>
        <w:widowControl/>
        <w:spacing w:after="30" w:line="252" w:lineRule="auto"/>
      </w:pPr>
      <w:r>
        <w:rPr>
          <w:rFonts w:ascii="Times New Roman" w:hAnsi="Times New Roman"/>
          <w:b w:val="0"/>
          <w:sz w:val="20"/>
        </w:rPr>
        <w:t>2. Main purposes of ultrasound and MRI: what conditions they rule out</w:t>
      </w:r>
    </w:p>
    <w:p w14:paraId="08218392">
      <w:pPr>
        <w:widowControl/>
        <w:spacing w:after="30" w:line="252" w:lineRule="auto"/>
      </w:pPr>
      <w:r>
        <w:rPr>
          <w:rFonts w:ascii="Times New Roman" w:hAnsi="Times New Roman"/>
          <w:b w:val="0"/>
          <w:sz w:val="20"/>
        </w:rPr>
        <w:t>(1) Ultrasound (first-line bedside imaging for shoulder)</w:t>
      </w:r>
    </w:p>
    <w:p w14:paraId="4FCEE67D">
      <w:pPr>
        <w:widowControl/>
        <w:spacing w:after="30" w:line="252" w:lineRule="auto"/>
      </w:pPr>
      <w:r>
        <w:rPr>
          <w:rFonts w:ascii="Times New Roman" w:hAnsi="Times New Roman"/>
          <w:b w:val="0"/>
          <w:sz w:val="20"/>
        </w:rPr>
        <w:t>Primary ruled-out pathologies:</w:t>
      </w:r>
    </w:p>
    <w:p w14:paraId="5D2E4C10">
      <w:pPr>
        <w:widowControl/>
        <w:spacing w:after="30" w:line="252" w:lineRule="auto"/>
      </w:pPr>
      <w:r>
        <w:rPr>
          <w:rFonts w:ascii="Times New Roman" w:hAnsi="Times New Roman"/>
          <w:b w:val="0"/>
          <w:sz w:val="20"/>
        </w:rPr>
        <w:t>1. Rotator cuff tear (partial or full-thickness tendon rupture) Frozen shoulder only causes capsular thickening/adhesion, no tendon defect; rotator cuff tears present with weakness, not equal passive motion loss.</w:t>
      </w:r>
    </w:p>
    <w:p w14:paraId="0490B6CD">
      <w:pPr>
        <w:widowControl/>
        <w:spacing w:after="30" w:line="252" w:lineRule="auto"/>
      </w:pPr>
      <w:r>
        <w:rPr>
          <w:rFonts w:ascii="Times New Roman" w:hAnsi="Times New Roman"/>
          <w:b w:val="0"/>
          <w:sz w:val="20"/>
        </w:rPr>
        <w:t>2. Subacromial impingement / subacromial bursitis 3. Calcific tendinitis of the rotator cuff 4. Biceps long head tendon pathology (tenosynovitis, tear, dislocation) 5. Intra-articular loose bodies, effusion unrelated to capsular fibrosis 6. Acromioclavicular joint osteoarthritis or injury Additional value: Ultrasound can directly visualize the thickened, contracted joint capsule of frozen shoulder to confirm the diagnosis once other lesions are excluded.</w:t>
      </w:r>
    </w:p>
    <w:p w14:paraId="65523C76">
      <w:pPr>
        <w:widowControl/>
        <w:spacing w:after="30" w:line="252" w:lineRule="auto"/>
      </w:pPr>
      <w:r>
        <w:rPr>
          <w:rFonts w:ascii="Times New Roman" w:hAnsi="Times New Roman"/>
          <w:b w:val="0"/>
          <w:sz w:val="20"/>
        </w:rPr>
        <w:t>(2) MRI (higher soft-tissue resolution, used for complex/atypical cases)</w:t>
      </w:r>
    </w:p>
    <w:p w14:paraId="18364F8E">
      <w:pPr>
        <w:widowControl/>
        <w:spacing w:after="30" w:line="252" w:lineRule="auto"/>
      </w:pPr>
      <w:r>
        <w:rPr>
          <w:rFonts w:ascii="Times New Roman" w:hAnsi="Times New Roman"/>
          <w:b w:val="0"/>
          <w:sz w:val="20"/>
        </w:rPr>
        <w:t>Main differential diagnoses to exclude:</w:t>
      </w:r>
    </w:p>
    <w:p w14:paraId="20BCC8E2">
      <w:pPr>
        <w:widowControl/>
        <w:spacing w:after="30" w:line="252" w:lineRule="auto"/>
      </w:pPr>
      <w:r>
        <w:rPr>
          <w:rFonts w:ascii="Times New Roman" w:hAnsi="Times New Roman"/>
          <w:b w:val="0"/>
          <w:sz w:val="20"/>
        </w:rPr>
        <w:t>1. Large/massive rotator cuff tears (ultrasound may miss deep retracted tears) 2. Rotator cuff arthropathy 3. Intraosseous bone lesions: shoulder osteonecrosis, bone cysts, metastatic tumors, osteomyelitis 4. Labral tears (SLAP lesions, Bankart lesions) - these cause mechanical catching pain, not global capsular stiffness 5. Severe glenohumeral osteoarthritis with osteophytes 6. Synovial disorders: pigmented villonodular synovitis (PVNS), inflammatory arthritis synovial proliferation 7. Cervical spine referred pain mimics (MRI cervical spine, separate sequence) - nerve root compression can mimic shoulder stiffness/pain</w:t>
      </w:r>
    </w:p>
    <w:p w14:paraId="20484E45">
      <w:pPr>
        <w:widowControl/>
        <w:spacing w:after="30" w:line="252" w:lineRule="auto"/>
      </w:pPr>
      <w:r>
        <w:rPr>
          <w:rFonts w:ascii="Times New Roman" w:hAnsi="Times New Roman"/>
          <w:b w:val="0"/>
          <w:sz w:val="20"/>
        </w:rPr>
        <w:t>Brief summary</w:t>
      </w:r>
    </w:p>
    <w:p w14:paraId="5E86166F">
      <w:pPr>
        <w:widowControl/>
        <w:spacing w:after="30" w:line="252" w:lineRule="auto"/>
      </w:pPr>
      <w:r>
        <w:rPr>
          <w:rFonts w:ascii="Times New Roman" w:hAnsi="Times New Roman"/>
          <w:b w:val="0"/>
          <w:sz w:val="20"/>
        </w:rPr>
        <w:t>Routine ultrasound/MRI is unnecessary for classic frozen shoulder with clear clinical stiffness.</w:t>
      </w:r>
    </w:p>
    <w:p w14:paraId="65CD574F">
      <w:pPr>
        <w:widowControl/>
        <w:spacing w:after="30" w:line="252" w:lineRule="auto"/>
      </w:pPr>
      <w:r>
        <w:rPr>
          <w:rFonts w:ascii="Times New Roman" w:hAnsi="Times New Roman"/>
          <w:b w:val="0"/>
          <w:sz w:val="20"/>
        </w:rPr>
        <w:t>Both scans primarily exclude tendon tears, bursal/labral injuries, bone tumors/necrosis, inflammatory arthropathies, and mechanical shoulder disorders that mimic frozen shoulder pain. MRI adds superior visualization of bone marrow and deep intra-articular pathology.</w:t>
      </w:r>
    </w:p>
    <w:p w14:paraId="5FFA301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1B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2D4136">
            <w:pPr>
              <w:keepNext/>
              <w:spacing w:after="0" w:line="240" w:lineRule="auto"/>
            </w:pPr>
            <w:r>
              <w:rPr>
                <w:rFonts w:ascii="Times New Roman" w:hAnsi="Times New Roman"/>
                <w:b/>
                <w:sz w:val="18"/>
              </w:rPr>
              <w:t>Record ID</w:t>
            </w:r>
          </w:p>
        </w:tc>
        <w:tc>
          <w:tcPr>
            <w:tcW w:w="5112" w:type="dxa"/>
            <w:vAlign w:val="center"/>
          </w:tcPr>
          <w:p w14:paraId="05B16072">
            <w:pPr>
              <w:keepNext/>
              <w:spacing w:after="0" w:line="240" w:lineRule="auto"/>
            </w:pPr>
            <w:r>
              <w:rPr>
                <w:rFonts w:ascii="Times New Roman" w:hAnsi="Times New Roman"/>
                <w:sz w:val="18"/>
              </w:rPr>
              <w:t>Q19-Gemini</w:t>
            </w:r>
          </w:p>
        </w:tc>
      </w:tr>
      <w:tr w14:paraId="6316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CF2460">
            <w:pPr>
              <w:keepNext/>
              <w:spacing w:after="0" w:line="240" w:lineRule="auto"/>
            </w:pPr>
            <w:r>
              <w:rPr>
                <w:rFonts w:ascii="Times New Roman" w:hAnsi="Times New Roman"/>
                <w:b/>
                <w:sz w:val="18"/>
              </w:rPr>
              <w:t>Question ID</w:t>
            </w:r>
          </w:p>
        </w:tc>
        <w:tc>
          <w:tcPr>
            <w:tcW w:w="5112" w:type="dxa"/>
            <w:vAlign w:val="center"/>
          </w:tcPr>
          <w:p w14:paraId="2ECF9174">
            <w:pPr>
              <w:keepNext/>
              <w:spacing w:after="0" w:line="240" w:lineRule="auto"/>
            </w:pPr>
            <w:r>
              <w:rPr>
                <w:rFonts w:ascii="Times New Roman" w:hAnsi="Times New Roman"/>
                <w:sz w:val="18"/>
              </w:rPr>
              <w:t>Q19</w:t>
            </w:r>
          </w:p>
        </w:tc>
      </w:tr>
      <w:tr w14:paraId="7F23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C37332C">
            <w:pPr>
              <w:keepNext/>
              <w:spacing w:after="0" w:line="240" w:lineRule="auto"/>
            </w:pPr>
            <w:r>
              <w:rPr>
                <w:rFonts w:ascii="Times New Roman" w:hAnsi="Times New Roman"/>
                <w:b/>
                <w:sz w:val="18"/>
              </w:rPr>
              <w:t>Model</w:t>
            </w:r>
          </w:p>
        </w:tc>
        <w:tc>
          <w:tcPr>
            <w:tcW w:w="5112" w:type="dxa"/>
            <w:vAlign w:val="center"/>
          </w:tcPr>
          <w:p w14:paraId="58B789CF">
            <w:pPr>
              <w:keepNext/>
              <w:spacing w:after="0" w:line="240" w:lineRule="auto"/>
            </w:pPr>
            <w:r>
              <w:rPr>
                <w:rFonts w:ascii="Times New Roman" w:hAnsi="Times New Roman"/>
                <w:sz w:val="18"/>
              </w:rPr>
              <w:t>Gemini</w:t>
            </w:r>
          </w:p>
        </w:tc>
      </w:tr>
    </w:tbl>
    <w:p w14:paraId="5833BF2F">
      <w:pPr>
        <w:keepNext/>
        <w:widowControl/>
        <w:spacing w:after="30" w:line="252" w:lineRule="auto"/>
      </w:pPr>
      <w:r>
        <w:rPr>
          <w:rFonts w:ascii="Times New Roman" w:hAnsi="Times New Roman"/>
          <w:b/>
          <w:sz w:val="20"/>
        </w:rPr>
        <w:t>Answer text</w:t>
      </w:r>
    </w:p>
    <w:p w14:paraId="1B64B89C">
      <w:pPr>
        <w:widowControl/>
        <w:spacing w:after="30" w:line="252" w:lineRule="auto"/>
      </w:pPr>
      <w:r>
        <w:rPr>
          <w:rFonts w:ascii="Times New Roman" w:hAnsi="Times New Roman"/>
          <w:b w:val="0"/>
          <w:sz w:val="20"/>
        </w:rPr>
        <w:t>The short answer is no, you do not always need an ultrasound or an MRI to diagnose a frozen shoulder (adhesive capsulitis). In most cases, a doctor or physical therapist can diagnose a frozen shoulder simply through a physical exam and a discussion of your medical history. The hallmark sign of a frozen shoulder is a distinct pattern of stiffness where you lose the ability to move your arm yourself (active range of motion), but a clinician also cannot move it for you even when you relax (passive range of motion). Here is what scans are actually used for when dealing with shoulder pain. What Scans are Actually Used For If a clinician does order an ultrasound or MRI, it usually isn't to confirm frozen shoulder. Instead, they are using these imaging tools as a safety check to rule out other conditions that can mimic the stiffness and pain of a frozen shoulder, or to see if a secondary issue is triggering it. The primary targets they are looking to rule out include: Rotator Cuff Tears: A severe tear in the rotator cuff tendons can cause immense pain and make it difficult to lift your arm. However, unlike a frozen shoulder, a clinician can usually still move your arm passively through its full range if the cuff is torn (though it might hurt). Calcific Tendonitis: This is a buildup of calcium deposits within the rotator cuff tendons, which causes acute, severe pain and can severely restrict movement during flare-ups. Advanced Osteoarthritis: Severe wear and tear of the glenohumeral (shoulder) joint can cause mechanical blocks and stiffness that feel very similar to a frozen shoulder. Avascular Necrosis: A rare condition where the blood supply to the head of the upper arm bone (humerus) is disrupted, causing the bone tissue to die and the joint to stiffen. Tumors or Infections: While highly unlikely, imaging is the ultimate safeguard to ensure there is no hidden mass or joint infection causing the pain. Ultrasound vs. MRI: What do they see?</w:t>
      </w:r>
    </w:p>
    <w:p w14:paraId="3EF53FCA">
      <w:pPr>
        <w:widowControl/>
        <w:spacing w:after="30" w:line="252" w:lineRule="auto"/>
      </w:pPr>
      <w:r>
        <w:rPr>
          <w:rFonts w:ascii="Times New Roman" w:hAnsi="Times New Roman"/>
          <w:b w:val="0"/>
          <w:sz w:val="20"/>
        </w:rPr>
        <w:t>Scan Type Main Purpose in Shoulder Pain What it Rules Out Ultrasound Excellent for looking at soft tissues dynamically (while moving). Rotator cuff tears, fluid buildup (bursitis), or calcium deposits. MRIProvides highly detailed, deep 3D images of both bone and soft tissue. Rotator cuff tears, labral tears, bone marrow changes, avascular necrosis, or hidden masses.</w:t>
      </w:r>
    </w:p>
    <w:p w14:paraId="6D96499D">
      <w:pPr>
        <w:widowControl/>
        <w:spacing w:after="30" w:line="252" w:lineRule="auto"/>
      </w:pPr>
      <w:r>
        <w:rPr>
          <w:rFonts w:ascii="Times New Roman" w:hAnsi="Times New Roman"/>
          <w:b w:val="0"/>
          <w:sz w:val="20"/>
        </w:rPr>
        <w:t>Note on X-rays: You will almost always get a standard X-ray before an MRI or ultrasound. While an X-ray cannot see a frozen shoulder, it is a quick, cheap way to rule out arthritis or bone spurs right off the bat. If your doctor suggests an ultrasound or MRI, it is usually because your symptoms aren't following the "textbook" timeline of a frozen shoulder, or they want to be 100% certain of what is happening inside the joint before recommending more invasive treatments like a cortisone injection or hydrodilatation.</w:t>
      </w:r>
    </w:p>
    <w:p w14:paraId="1A1A8CD8">
      <w:pPr>
        <w:spacing w:after="20"/>
      </w:pPr>
    </w:p>
    <w:p w14:paraId="6E064803">
      <w:pPr>
        <w:pStyle w:val="3"/>
        <w:keepNext/>
      </w:pPr>
      <w:r>
        <w:t>Q20. When frozen shoulder is suspected, should blood sugar, HbA1c, or thyroid tests be checked?</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68B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D5D3AE">
            <w:pPr>
              <w:keepNext/>
              <w:spacing w:after="0" w:line="240" w:lineRule="auto"/>
            </w:pPr>
            <w:r>
              <w:rPr>
                <w:rFonts w:ascii="Times New Roman" w:hAnsi="Times New Roman"/>
                <w:b/>
                <w:sz w:val="18"/>
              </w:rPr>
              <w:t>Record ID</w:t>
            </w:r>
          </w:p>
        </w:tc>
        <w:tc>
          <w:tcPr>
            <w:tcW w:w="5112" w:type="dxa"/>
            <w:vAlign w:val="center"/>
          </w:tcPr>
          <w:p w14:paraId="685BACA7">
            <w:pPr>
              <w:keepNext/>
              <w:spacing w:after="0" w:line="240" w:lineRule="auto"/>
            </w:pPr>
            <w:r>
              <w:rPr>
                <w:rFonts w:ascii="Times New Roman" w:hAnsi="Times New Roman"/>
                <w:sz w:val="18"/>
              </w:rPr>
              <w:t>Q20-ChatGPT</w:t>
            </w:r>
          </w:p>
        </w:tc>
      </w:tr>
      <w:tr w14:paraId="6906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0BC126C">
            <w:pPr>
              <w:keepNext/>
              <w:spacing w:after="0" w:line="240" w:lineRule="auto"/>
            </w:pPr>
            <w:r>
              <w:rPr>
                <w:rFonts w:ascii="Times New Roman" w:hAnsi="Times New Roman"/>
                <w:b/>
                <w:sz w:val="18"/>
              </w:rPr>
              <w:t>Question ID</w:t>
            </w:r>
          </w:p>
        </w:tc>
        <w:tc>
          <w:tcPr>
            <w:tcW w:w="5112" w:type="dxa"/>
            <w:vAlign w:val="center"/>
          </w:tcPr>
          <w:p w14:paraId="58FCC046">
            <w:pPr>
              <w:keepNext/>
              <w:spacing w:after="0" w:line="240" w:lineRule="auto"/>
            </w:pPr>
            <w:r>
              <w:rPr>
                <w:rFonts w:ascii="Times New Roman" w:hAnsi="Times New Roman"/>
                <w:sz w:val="18"/>
              </w:rPr>
              <w:t>Q20</w:t>
            </w:r>
          </w:p>
        </w:tc>
      </w:tr>
      <w:tr w14:paraId="0F4F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5A14EF6">
            <w:pPr>
              <w:keepNext/>
              <w:spacing w:after="0" w:line="240" w:lineRule="auto"/>
            </w:pPr>
            <w:r>
              <w:rPr>
                <w:rFonts w:ascii="Times New Roman" w:hAnsi="Times New Roman"/>
                <w:b/>
                <w:sz w:val="18"/>
              </w:rPr>
              <w:t>Model</w:t>
            </w:r>
          </w:p>
        </w:tc>
        <w:tc>
          <w:tcPr>
            <w:tcW w:w="5112" w:type="dxa"/>
            <w:vAlign w:val="center"/>
          </w:tcPr>
          <w:p w14:paraId="4A385AC1">
            <w:pPr>
              <w:keepNext/>
              <w:spacing w:after="0" w:line="240" w:lineRule="auto"/>
            </w:pPr>
            <w:r>
              <w:rPr>
                <w:rFonts w:ascii="Times New Roman" w:hAnsi="Times New Roman"/>
                <w:sz w:val="18"/>
              </w:rPr>
              <w:t>ChatGPT</w:t>
            </w:r>
          </w:p>
        </w:tc>
      </w:tr>
    </w:tbl>
    <w:p w14:paraId="61A1783F">
      <w:pPr>
        <w:keepNext/>
        <w:widowControl/>
        <w:spacing w:after="30" w:line="252" w:lineRule="auto"/>
      </w:pPr>
      <w:r>
        <w:rPr>
          <w:rFonts w:ascii="Times New Roman" w:hAnsi="Times New Roman"/>
          <w:b/>
          <w:sz w:val="20"/>
        </w:rPr>
        <w:t>Answer text</w:t>
      </w:r>
    </w:p>
    <w:p w14:paraId="1C951078">
      <w:pPr>
        <w:widowControl/>
        <w:spacing w:after="30" w:line="252" w:lineRule="auto"/>
      </w:pPr>
      <w:r>
        <w:rPr>
          <w:rFonts w:ascii="Times New Roman" w:hAnsi="Times New Roman"/>
          <w:b w:val="0"/>
          <w:sz w:val="20"/>
        </w:rPr>
        <w:t>Blood tests do not confirm frozen shoulder, and they are not mandatory for everyone. However, testing for associated conditions is often reasonable because diabetes and thyroid disease occur more commonly in people with frozen shoulder. (e-arm) Blood sugar/HbA1c: Consider a fasting glucose or HbA1c when diabetes has not been assessed recently, there are diabetes risk factors or symptoms, or the frozen shoulder is unexplained. Since you have diabetes, an up-to-date HbA1c can help assess your overall glucose control, though it will not prove that diabetes caused the shoulder problem. Thyroid tests: A TSH is usually the initial test and may be appropriate if you have thyroid symptoms, a history of thyroid disease, bilateral or recurrent frozen shoulder, or no recent thyroid screening. Free T4 is generally added if the TSH is abnormal. Before a steroid injection: Your clinician may pay particular attention to glucose control because corticosteroid injections can temporarily raise blood sugar. Thus, these tests are mainly used to detect or monitor an associated medical condition-not to diagnose frozen shoulder itself. (AAFP)</w:t>
      </w:r>
    </w:p>
    <w:p w14:paraId="207FB14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B16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8ED34C7">
            <w:pPr>
              <w:keepNext/>
              <w:spacing w:after="0" w:line="240" w:lineRule="auto"/>
            </w:pPr>
            <w:r>
              <w:rPr>
                <w:rFonts w:ascii="Times New Roman" w:hAnsi="Times New Roman"/>
                <w:b/>
                <w:sz w:val="18"/>
              </w:rPr>
              <w:t>Record ID</w:t>
            </w:r>
          </w:p>
        </w:tc>
        <w:tc>
          <w:tcPr>
            <w:tcW w:w="5112" w:type="dxa"/>
            <w:vAlign w:val="center"/>
          </w:tcPr>
          <w:p w14:paraId="21DE0592">
            <w:pPr>
              <w:keepNext/>
              <w:spacing w:after="0" w:line="240" w:lineRule="auto"/>
            </w:pPr>
            <w:r>
              <w:rPr>
                <w:rFonts w:ascii="Times New Roman" w:hAnsi="Times New Roman"/>
                <w:sz w:val="18"/>
              </w:rPr>
              <w:t>Q20-DeepSeek</w:t>
            </w:r>
          </w:p>
        </w:tc>
      </w:tr>
      <w:tr w14:paraId="6F21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1DA3A1D">
            <w:pPr>
              <w:keepNext/>
              <w:spacing w:after="0" w:line="240" w:lineRule="auto"/>
            </w:pPr>
            <w:r>
              <w:rPr>
                <w:rFonts w:ascii="Times New Roman" w:hAnsi="Times New Roman"/>
                <w:b/>
                <w:sz w:val="18"/>
              </w:rPr>
              <w:t>Question ID</w:t>
            </w:r>
          </w:p>
        </w:tc>
        <w:tc>
          <w:tcPr>
            <w:tcW w:w="5112" w:type="dxa"/>
            <w:vAlign w:val="center"/>
          </w:tcPr>
          <w:p w14:paraId="346078F4">
            <w:pPr>
              <w:keepNext/>
              <w:spacing w:after="0" w:line="240" w:lineRule="auto"/>
            </w:pPr>
            <w:r>
              <w:rPr>
                <w:rFonts w:ascii="Times New Roman" w:hAnsi="Times New Roman"/>
                <w:sz w:val="18"/>
              </w:rPr>
              <w:t>Q20</w:t>
            </w:r>
          </w:p>
        </w:tc>
      </w:tr>
      <w:tr w14:paraId="1F1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50107FC">
            <w:pPr>
              <w:keepNext/>
              <w:spacing w:after="0" w:line="240" w:lineRule="auto"/>
            </w:pPr>
            <w:r>
              <w:rPr>
                <w:rFonts w:ascii="Times New Roman" w:hAnsi="Times New Roman"/>
                <w:b/>
                <w:sz w:val="18"/>
              </w:rPr>
              <w:t>Model</w:t>
            </w:r>
          </w:p>
        </w:tc>
        <w:tc>
          <w:tcPr>
            <w:tcW w:w="5112" w:type="dxa"/>
            <w:vAlign w:val="center"/>
          </w:tcPr>
          <w:p w14:paraId="671E169D">
            <w:pPr>
              <w:keepNext/>
              <w:spacing w:after="0" w:line="240" w:lineRule="auto"/>
            </w:pPr>
            <w:r>
              <w:rPr>
                <w:rFonts w:ascii="Times New Roman" w:hAnsi="Times New Roman"/>
                <w:sz w:val="18"/>
              </w:rPr>
              <w:t>DeepSeek</w:t>
            </w:r>
          </w:p>
        </w:tc>
      </w:tr>
    </w:tbl>
    <w:p w14:paraId="647AFB59">
      <w:pPr>
        <w:keepNext/>
        <w:widowControl/>
        <w:spacing w:after="30" w:line="252" w:lineRule="auto"/>
      </w:pPr>
      <w:r>
        <w:rPr>
          <w:rFonts w:ascii="Times New Roman" w:hAnsi="Times New Roman"/>
          <w:b/>
          <w:sz w:val="20"/>
        </w:rPr>
        <w:t>Answer text</w:t>
      </w:r>
    </w:p>
    <w:p w14:paraId="30A1376C">
      <w:pPr>
        <w:widowControl/>
        <w:spacing w:after="30" w:line="252" w:lineRule="auto"/>
      </w:pPr>
      <w:r>
        <w:rPr>
          <w:rFonts w:ascii="Times New Roman" w:hAnsi="Times New Roman"/>
          <w:b w:val="0"/>
          <w:sz w:val="20"/>
        </w:rPr>
        <w:t>Yes, it is reasonable-and often recommended-to check blood sugar (fasting glucose or HbA1c) and thyroid function (TSH) when a patient presents with suspected frozen shoulder (adhesive capsulitis). The rationale is the strong, well-documented association between adhesive capsulitis and both diabetes mellitus and thyroid disorders.</w:t>
      </w:r>
    </w:p>
    <w:p w14:paraId="20B8BBD2">
      <w:pPr>
        <w:widowControl/>
        <w:spacing w:after="30" w:line="252" w:lineRule="auto"/>
      </w:pPr>
      <w:r>
        <w:rPr>
          <w:rFonts w:ascii="Times New Roman" w:hAnsi="Times New Roman"/>
          <w:b w:val="0"/>
          <w:sz w:val="20"/>
        </w:rPr>
        <w:t>Why these tests are considered:</w:t>
      </w:r>
    </w:p>
    <w:p w14:paraId="23B7D22B">
      <w:pPr>
        <w:widowControl/>
        <w:spacing w:after="30" w:line="252" w:lineRule="auto"/>
      </w:pPr>
      <w:r>
        <w:rPr>
          <w:rFonts w:ascii="Times New Roman" w:hAnsi="Times New Roman"/>
          <w:b w:val="0"/>
          <w:sz w:val="20"/>
        </w:rPr>
        <w:t>Diabetes: The prevalence of frozen shoulder in people with diabetes is 10-20%, compared to 2-5% in the general population. It also tends to be more severe, bilateral, and refractory to treatment. Identifying undiagnosed dysglycemia can alter management, as better glycemic control may improve outcomes.</w:t>
      </w:r>
    </w:p>
    <w:p w14:paraId="27C20649">
      <w:pPr>
        <w:widowControl/>
        <w:spacing w:after="30" w:line="252" w:lineRule="auto"/>
      </w:pPr>
      <w:r>
        <w:rPr>
          <w:rFonts w:ascii="Times New Roman" w:hAnsi="Times New Roman"/>
          <w:b w:val="0"/>
          <w:sz w:val="20"/>
        </w:rPr>
        <w:t>Thyroid disease: Hypothyroidism (and to a lesser extent hyperthyroidism) is also associated with adhesive capsulitis, with some studies reporting thyroid dysfunction in up to 10-25% of cases. Like diabetes, thyroid disease can be a modifiable risk factor.</w:t>
      </w:r>
    </w:p>
    <w:p w14:paraId="039FE664">
      <w:pPr>
        <w:widowControl/>
        <w:spacing w:after="30" w:line="252" w:lineRule="auto"/>
      </w:pPr>
      <w:r>
        <w:rPr>
          <w:rFonts w:ascii="Times New Roman" w:hAnsi="Times New Roman"/>
          <w:b w:val="0"/>
          <w:sz w:val="20"/>
        </w:rPr>
        <w:t>What guidelines say:</w:t>
      </w:r>
    </w:p>
    <w:p w14:paraId="37619249">
      <w:pPr>
        <w:widowControl/>
        <w:spacing w:after="30" w:line="252" w:lineRule="auto"/>
      </w:pPr>
      <w:r>
        <w:rPr>
          <w:rFonts w:ascii="Times New Roman" w:hAnsi="Times New Roman"/>
          <w:b w:val="0"/>
          <w:sz w:val="20"/>
        </w:rPr>
        <w:t>The American Academy of Orthopaedic Surgeons (AAOS) clinical practice guideline on adhesive capsulitis acknowledges a high prevalence of diabetes and thyroid disorders in these patients. While it does not mandate universal lab testing for all, the work group suggests that clinicians may consider screening with HbA1c and TSH, especially when risk factors or suggestive symptoms are present.</w:t>
      </w:r>
    </w:p>
    <w:p w14:paraId="56606019">
      <w:pPr>
        <w:widowControl/>
        <w:spacing w:after="30" w:line="252" w:lineRule="auto"/>
      </w:pPr>
      <w:r>
        <w:rPr>
          <w:rFonts w:ascii="Times New Roman" w:hAnsi="Times New Roman"/>
          <w:b w:val="0"/>
          <w:sz w:val="20"/>
        </w:rPr>
        <w:t>Many shoulder specialists and primary care clinicians routinely order HbA1c (or fasting glucose) and TSH in new cases of frozen shoulder, particularly if the presentation is bilateral, severe, or occurs in an individual without an obvious inciting event.</w:t>
      </w:r>
    </w:p>
    <w:p w14:paraId="13C5D126">
      <w:pPr>
        <w:widowControl/>
        <w:spacing w:after="30" w:line="252" w:lineRule="auto"/>
      </w:pPr>
      <w:r>
        <w:rPr>
          <w:rFonts w:ascii="Times New Roman" w:hAnsi="Times New Roman"/>
          <w:b w:val="0"/>
          <w:sz w:val="20"/>
        </w:rPr>
        <w:t>Screening is also an opportunity for early diagnosis of metabolic conditions with broader health implications.</w:t>
      </w:r>
    </w:p>
    <w:p w14:paraId="01D203FC">
      <w:pPr>
        <w:widowControl/>
        <w:spacing w:after="30" w:line="252" w:lineRule="auto"/>
      </w:pPr>
      <w:r>
        <w:rPr>
          <w:rFonts w:ascii="Times New Roman" w:hAnsi="Times New Roman"/>
          <w:b w:val="0"/>
          <w:sz w:val="20"/>
        </w:rPr>
        <w:t>Bottom line: In practice, checking an HbA1c and a TSH in a patient with suspected frozen shoulder is a low-risk, high-yield step that aligns with an evidence-informed approach. It is not an absolute requirement for every patient, but it is a sensible investigation given the potential to uncover a treatable underlying cause and improve both shoulder and systemic health.</w:t>
      </w:r>
    </w:p>
    <w:p w14:paraId="4D84CF0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ACC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40A8F416">
            <w:pPr>
              <w:keepNext/>
              <w:spacing w:after="0" w:line="240" w:lineRule="auto"/>
            </w:pPr>
            <w:r>
              <w:rPr>
                <w:rFonts w:ascii="Times New Roman" w:hAnsi="Times New Roman"/>
                <w:b/>
                <w:sz w:val="18"/>
              </w:rPr>
              <w:t>Record ID</w:t>
            </w:r>
          </w:p>
        </w:tc>
        <w:tc>
          <w:tcPr>
            <w:tcW w:w="5112" w:type="dxa"/>
            <w:vAlign w:val="center"/>
          </w:tcPr>
          <w:p w14:paraId="7958017D">
            <w:pPr>
              <w:keepNext/>
              <w:spacing w:after="0" w:line="240" w:lineRule="auto"/>
            </w:pPr>
            <w:r>
              <w:rPr>
                <w:rFonts w:ascii="Times New Roman" w:hAnsi="Times New Roman"/>
                <w:sz w:val="18"/>
              </w:rPr>
              <w:t>Q20-Doubao</w:t>
            </w:r>
          </w:p>
        </w:tc>
      </w:tr>
      <w:tr w14:paraId="3673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736DFBF">
            <w:pPr>
              <w:keepNext/>
              <w:spacing w:after="0" w:line="240" w:lineRule="auto"/>
            </w:pPr>
            <w:r>
              <w:rPr>
                <w:rFonts w:ascii="Times New Roman" w:hAnsi="Times New Roman"/>
                <w:b/>
                <w:sz w:val="18"/>
              </w:rPr>
              <w:t>Question ID</w:t>
            </w:r>
          </w:p>
        </w:tc>
        <w:tc>
          <w:tcPr>
            <w:tcW w:w="5112" w:type="dxa"/>
            <w:vAlign w:val="center"/>
          </w:tcPr>
          <w:p w14:paraId="6485F18E">
            <w:pPr>
              <w:keepNext/>
              <w:spacing w:after="0" w:line="240" w:lineRule="auto"/>
            </w:pPr>
            <w:r>
              <w:rPr>
                <w:rFonts w:ascii="Times New Roman" w:hAnsi="Times New Roman"/>
                <w:sz w:val="18"/>
              </w:rPr>
              <w:t>Q20</w:t>
            </w:r>
          </w:p>
        </w:tc>
      </w:tr>
      <w:tr w14:paraId="3F80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3AB387">
            <w:pPr>
              <w:keepNext/>
              <w:spacing w:after="0" w:line="240" w:lineRule="auto"/>
            </w:pPr>
            <w:r>
              <w:rPr>
                <w:rFonts w:ascii="Times New Roman" w:hAnsi="Times New Roman"/>
                <w:b/>
                <w:sz w:val="18"/>
              </w:rPr>
              <w:t>Model</w:t>
            </w:r>
          </w:p>
        </w:tc>
        <w:tc>
          <w:tcPr>
            <w:tcW w:w="5112" w:type="dxa"/>
            <w:vAlign w:val="center"/>
          </w:tcPr>
          <w:p w14:paraId="4CC6953D">
            <w:pPr>
              <w:keepNext/>
              <w:spacing w:after="0" w:line="240" w:lineRule="auto"/>
            </w:pPr>
            <w:r>
              <w:rPr>
                <w:rFonts w:ascii="Times New Roman" w:hAnsi="Times New Roman"/>
                <w:sz w:val="18"/>
              </w:rPr>
              <w:t>Doubao</w:t>
            </w:r>
          </w:p>
        </w:tc>
      </w:tr>
    </w:tbl>
    <w:p w14:paraId="0A97BB42">
      <w:pPr>
        <w:keepNext/>
        <w:widowControl/>
        <w:spacing w:after="30" w:line="252" w:lineRule="auto"/>
      </w:pPr>
      <w:r>
        <w:rPr>
          <w:rFonts w:ascii="Times New Roman" w:hAnsi="Times New Roman"/>
          <w:b/>
          <w:sz w:val="20"/>
        </w:rPr>
        <w:t>Answer text</w:t>
      </w:r>
    </w:p>
    <w:p w14:paraId="49D8ADC7">
      <w:pPr>
        <w:widowControl/>
        <w:spacing w:after="30" w:line="252" w:lineRule="auto"/>
      </w:pPr>
      <w:r>
        <w:rPr>
          <w:rFonts w:ascii="Times New Roman" w:hAnsi="Times New Roman"/>
          <w:b w:val="0"/>
          <w:sz w:val="20"/>
        </w:rPr>
        <w:t>Yes, blood glucose, glycated hemoglobin (HbA1c), and thyroid function tests are recommended screening tests when frozen shoulder (adhesive capsulitis) is suspected.</w:t>
      </w:r>
    </w:p>
    <w:p w14:paraId="7D704860">
      <w:pPr>
        <w:widowControl/>
        <w:spacing w:after="30" w:line="252" w:lineRule="auto"/>
      </w:pPr>
      <w:r>
        <w:rPr>
          <w:rFonts w:ascii="Times New Roman" w:hAnsi="Times New Roman"/>
          <w:b w:val="0"/>
          <w:sz w:val="20"/>
        </w:rPr>
        <w:t>1. Diabetes mellitus (blood sugar + HbA1c)</w:t>
      </w:r>
    </w:p>
    <w:p w14:paraId="2B31C3AF">
      <w:pPr>
        <w:widowControl/>
        <w:spacing w:after="30" w:line="252" w:lineRule="auto"/>
      </w:pPr>
      <w:r>
        <w:rPr>
          <w:rFonts w:ascii="Times New Roman" w:hAnsi="Times New Roman"/>
          <w:b w:val="0"/>
          <w:sz w:val="20"/>
        </w:rPr>
        <w:t>Strong causal association: Diabetic patients have a 2-4 times higher risk of frozen shoulder, with more severe, bilateral, and refractory adhesive capsulitis.</w:t>
      </w:r>
    </w:p>
    <w:p w14:paraId="09C77A42">
      <w:pPr>
        <w:widowControl/>
        <w:spacing w:after="30" w:line="252" w:lineRule="auto"/>
      </w:pPr>
      <w:r>
        <w:rPr>
          <w:rFonts w:ascii="Times New Roman" w:hAnsi="Times New Roman"/>
          <w:b w:val="0"/>
          <w:sz w:val="20"/>
        </w:rPr>
        <w:t>Elevated blood glucose impairs collagen metabolism, causing joint capsule thickening, fibrosis, and reduced shoulder mobility.</w:t>
      </w:r>
    </w:p>
    <w:p w14:paraId="051C1E47">
      <w:pPr>
        <w:widowControl/>
        <w:spacing w:after="30" w:line="252" w:lineRule="auto"/>
      </w:pPr>
      <w:r>
        <w:rPr>
          <w:rFonts w:ascii="Times New Roman" w:hAnsi="Times New Roman"/>
          <w:b w:val="0"/>
          <w:sz w:val="20"/>
        </w:rPr>
        <w:t>Fasting blood sugar reflects short-term glycemia; HbA1c reflects average blood glucose over the past 3 months to diagnose/confirm undiagnosed diabetes.</w:t>
      </w:r>
    </w:p>
    <w:p w14:paraId="4082165E">
      <w:pPr>
        <w:widowControl/>
        <w:spacing w:after="30" w:line="252" w:lineRule="auto"/>
      </w:pPr>
      <w:r>
        <w:rPr>
          <w:rFonts w:ascii="Times New Roman" w:hAnsi="Times New Roman"/>
          <w:b w:val="0"/>
          <w:sz w:val="20"/>
        </w:rPr>
        <w:t>2. Thyroid function tests</w:t>
      </w:r>
    </w:p>
    <w:p w14:paraId="1088D8D6">
      <w:pPr>
        <w:widowControl/>
        <w:spacing w:after="30" w:line="252" w:lineRule="auto"/>
      </w:pPr>
      <w:r>
        <w:rPr>
          <w:rFonts w:ascii="Times New Roman" w:hAnsi="Times New Roman"/>
          <w:b w:val="0"/>
          <w:sz w:val="20"/>
        </w:rPr>
        <w:t>Hypothyroidism is another well-documented systemic risk factor for frozen shoulder.</w:t>
      </w:r>
    </w:p>
    <w:p w14:paraId="703509B0">
      <w:pPr>
        <w:widowControl/>
        <w:spacing w:after="30" w:line="252" w:lineRule="auto"/>
      </w:pPr>
      <w:r>
        <w:rPr>
          <w:rFonts w:ascii="Times New Roman" w:hAnsi="Times New Roman"/>
          <w:b w:val="0"/>
          <w:sz w:val="20"/>
        </w:rPr>
        <w:t>Low thyroid hormone leads to soft tissue mucin deposition, fibrosis of the shoulder joint capsule, and restricted range of motion.</w:t>
      </w:r>
    </w:p>
    <w:p w14:paraId="4D65345B">
      <w:pPr>
        <w:widowControl/>
        <w:spacing w:after="30" w:line="252" w:lineRule="auto"/>
      </w:pPr>
      <w:r>
        <w:rPr>
          <w:rFonts w:ascii="Times New Roman" w:hAnsi="Times New Roman"/>
          <w:b w:val="0"/>
          <w:sz w:val="20"/>
        </w:rPr>
        <w:t>Screening rules out subclinical or overt hypothyroidism as an underlying trigger.</w:t>
      </w:r>
    </w:p>
    <w:p w14:paraId="4038E994">
      <w:pPr>
        <w:widowControl/>
        <w:spacing w:after="30" w:line="252" w:lineRule="auto"/>
      </w:pPr>
      <w:r>
        <w:rPr>
          <w:rFonts w:ascii="Times New Roman" w:hAnsi="Times New Roman"/>
          <w:b w:val="0"/>
          <w:sz w:val="20"/>
        </w:rPr>
        <w:t>Clinical rationale Frozen shoulder is often divided into primary (idiopathic) and secondary forms. Undiagnosed diabetes or hypothyroidism are common reversible secondary causes. Identifying these metabolic abnormalities guides systemic treatment, improves shoulder recovery, and lowers recurrence risk.</w:t>
      </w:r>
    </w:p>
    <w:p w14:paraId="20D03EC6">
      <w:pPr>
        <w:widowControl/>
        <w:spacing w:after="30" w:line="252" w:lineRule="auto"/>
      </w:pPr>
      <w:r>
        <w:rPr>
          <w:rFonts w:ascii="Times New Roman" w:hAnsi="Times New Roman"/>
          <w:b w:val="0"/>
          <w:sz w:val="20"/>
        </w:rPr>
        <w:t>Summary Routine testing of blood glucose, HbA1c, and thyroid function is clinically indicated for all patients presenting with suspected frozen shoulder.</w:t>
      </w:r>
    </w:p>
    <w:p w14:paraId="3FC96594">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A92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FB3B1B">
            <w:pPr>
              <w:keepNext/>
              <w:spacing w:after="0" w:line="240" w:lineRule="auto"/>
            </w:pPr>
            <w:r>
              <w:rPr>
                <w:rFonts w:ascii="Times New Roman" w:hAnsi="Times New Roman"/>
                <w:b/>
                <w:sz w:val="18"/>
              </w:rPr>
              <w:t>Record ID</w:t>
            </w:r>
          </w:p>
        </w:tc>
        <w:tc>
          <w:tcPr>
            <w:tcW w:w="5112" w:type="dxa"/>
            <w:vAlign w:val="center"/>
          </w:tcPr>
          <w:p w14:paraId="44769548">
            <w:pPr>
              <w:keepNext/>
              <w:spacing w:after="0" w:line="240" w:lineRule="auto"/>
            </w:pPr>
            <w:r>
              <w:rPr>
                <w:rFonts w:ascii="Times New Roman" w:hAnsi="Times New Roman"/>
                <w:sz w:val="18"/>
              </w:rPr>
              <w:t>Q20-Gemini</w:t>
            </w:r>
          </w:p>
        </w:tc>
      </w:tr>
      <w:tr w14:paraId="46E4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F485912">
            <w:pPr>
              <w:keepNext/>
              <w:spacing w:after="0" w:line="240" w:lineRule="auto"/>
            </w:pPr>
            <w:r>
              <w:rPr>
                <w:rFonts w:ascii="Times New Roman" w:hAnsi="Times New Roman"/>
                <w:b/>
                <w:sz w:val="18"/>
              </w:rPr>
              <w:t>Question ID</w:t>
            </w:r>
          </w:p>
        </w:tc>
        <w:tc>
          <w:tcPr>
            <w:tcW w:w="5112" w:type="dxa"/>
            <w:vAlign w:val="center"/>
          </w:tcPr>
          <w:p w14:paraId="47AEFCF7">
            <w:pPr>
              <w:keepNext/>
              <w:spacing w:after="0" w:line="240" w:lineRule="auto"/>
            </w:pPr>
            <w:r>
              <w:rPr>
                <w:rFonts w:ascii="Times New Roman" w:hAnsi="Times New Roman"/>
                <w:sz w:val="18"/>
              </w:rPr>
              <w:t>Q20</w:t>
            </w:r>
          </w:p>
        </w:tc>
      </w:tr>
      <w:tr w14:paraId="3611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2B25C0A">
            <w:pPr>
              <w:keepNext/>
              <w:spacing w:after="0" w:line="240" w:lineRule="auto"/>
            </w:pPr>
            <w:r>
              <w:rPr>
                <w:rFonts w:ascii="Times New Roman" w:hAnsi="Times New Roman"/>
                <w:b/>
                <w:sz w:val="18"/>
              </w:rPr>
              <w:t>Model</w:t>
            </w:r>
          </w:p>
        </w:tc>
        <w:tc>
          <w:tcPr>
            <w:tcW w:w="5112" w:type="dxa"/>
            <w:vAlign w:val="center"/>
          </w:tcPr>
          <w:p w14:paraId="4C65DC27">
            <w:pPr>
              <w:keepNext/>
              <w:spacing w:after="0" w:line="240" w:lineRule="auto"/>
            </w:pPr>
            <w:r>
              <w:rPr>
                <w:rFonts w:ascii="Times New Roman" w:hAnsi="Times New Roman"/>
                <w:sz w:val="18"/>
              </w:rPr>
              <w:t>Gemini</w:t>
            </w:r>
          </w:p>
        </w:tc>
      </w:tr>
    </w:tbl>
    <w:p w14:paraId="7FBF786D">
      <w:pPr>
        <w:keepNext/>
        <w:widowControl/>
        <w:spacing w:after="30" w:line="252" w:lineRule="auto"/>
      </w:pPr>
      <w:r>
        <w:rPr>
          <w:rFonts w:ascii="Times New Roman" w:hAnsi="Times New Roman"/>
          <w:b/>
          <w:sz w:val="20"/>
        </w:rPr>
        <w:t>Answer text</w:t>
      </w:r>
    </w:p>
    <w:p w14:paraId="398166CA">
      <w:pPr>
        <w:widowControl/>
        <w:spacing w:after="30" w:line="252" w:lineRule="auto"/>
      </w:pPr>
      <w:r>
        <w:rPr>
          <w:rFonts w:ascii="Times New Roman" w:hAnsi="Times New Roman"/>
          <w:b w:val="0"/>
          <w:sz w:val="20"/>
        </w:rPr>
        <w:t>Yes, they absolutely should be considered. While these laboratory tests cannot directly diagnose a frozen shoulder (adhesive capsulitis), checking them is a common and highly recommended medical practice when the condition is suspected. A frozen shoulder is diagnosed primarily through a physical examination and medical history. However, there is a powerful link between this condition and underlying endocrine or metabolic disorders. Here is why checking blood sugar, HbA1c, and thyroid function matters:1. The Diabetes and Blood Sugar Connection Diabetes is the strongest known systemic risk factor for frozen shoulder. Increased Risk: People with diabetes are up to five times more likely to develop a frozen shoulder than the general population. In fact, up to 30% of all frozen shoulder patients have diabetes. The Mechanism: High blood sugar levels lead to a process called glycation, where glucose molecules bond to collagen proteins in the joints. This makes the tissue stiff, brittle, and highly prone to the painful inflammation and scarring characteristic of frozen shoulder. An Early Signal: For many people, a frozen shoulder is the very first physical symptom of undiagnosed type 2 diabetes or prediabetes. Checking your HbA1c (which shows average blood sugar over 2-3 months) and fasting blood sugar can catch this early.</w:t>
      </w:r>
    </w:p>
    <w:p w14:paraId="12E17461">
      <w:pPr>
        <w:widowControl/>
        <w:spacing w:after="30" w:line="252" w:lineRule="auto"/>
      </w:pPr>
      <w:r>
        <w:rPr>
          <w:rFonts w:ascii="Times New Roman" w:hAnsi="Times New Roman"/>
          <w:b w:val="0"/>
          <w:sz w:val="20"/>
        </w:rPr>
        <w:t>2. The Thyroid Connection Thyroid disorders-most notably hypothyroidism (underactive thyroid), but also hyperthyroidism-are heavily associated with frozen shoulder. Thyroid hormones play a crucial role in overall metabolism, tissue repair, fluid regulation, and inflammation signaling. When thyroid levels are off, it can negatively impact joint health and connective tissue elasticity, contributing to shoulder stiffness. A TSH (Thyroid-Stimulating Hormone) test is typically ordered to screen for this. What This Means for Treatment Identifying whether diabetes or a thyroid issue is present changes the approach to recovery: Severity: Frozen shoulder tends to be more severe, longer-lasting, and more resistant to standard physical therapy in people with poorly managed blood sugar. Treatment Planning: Corticosteroid injections are a common treatment to break up shoulder inflammation, but they temporarily cause a sharp spike in blood sugar. A doctor must know your baseline HbA1c before safe treatment planning. If you are dealing with an unexplained, progressively stiffening shoulder, asking your doctor for an HbA1c and TSH panel is a proactive step that could reveal an important piece of your overall health puzzle.</w:t>
      </w:r>
    </w:p>
    <w:p w14:paraId="763AE97C">
      <w:pPr>
        <w:spacing w:after="20"/>
      </w:pPr>
    </w:p>
    <w:p w14:paraId="37A29B1E">
      <w:pPr>
        <w:pStyle w:val="3"/>
        <w:keepNext/>
      </w:pPr>
      <w:r>
        <w:t>Q21. How is frozen shoulder different from a rotator cuff tear, and can a patient tell the difference from symptoms alone?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C0F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F83CFE5">
            <w:pPr>
              <w:keepNext/>
              <w:spacing w:after="0" w:line="240" w:lineRule="auto"/>
            </w:pPr>
            <w:r>
              <w:rPr>
                <w:rFonts w:ascii="Times New Roman" w:hAnsi="Times New Roman"/>
                <w:b/>
                <w:sz w:val="18"/>
              </w:rPr>
              <w:t>Record ID</w:t>
            </w:r>
          </w:p>
        </w:tc>
        <w:tc>
          <w:tcPr>
            <w:tcW w:w="5112" w:type="dxa"/>
            <w:vAlign w:val="center"/>
          </w:tcPr>
          <w:p w14:paraId="783F0599">
            <w:pPr>
              <w:keepNext/>
              <w:spacing w:after="0" w:line="240" w:lineRule="auto"/>
            </w:pPr>
            <w:r>
              <w:rPr>
                <w:rFonts w:ascii="Times New Roman" w:hAnsi="Times New Roman"/>
                <w:sz w:val="18"/>
              </w:rPr>
              <w:t>Q21-ChatGPT</w:t>
            </w:r>
          </w:p>
        </w:tc>
      </w:tr>
      <w:tr w14:paraId="5700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DE225D1">
            <w:pPr>
              <w:keepNext/>
              <w:spacing w:after="0" w:line="240" w:lineRule="auto"/>
            </w:pPr>
            <w:r>
              <w:rPr>
                <w:rFonts w:ascii="Times New Roman" w:hAnsi="Times New Roman"/>
                <w:b/>
                <w:sz w:val="18"/>
              </w:rPr>
              <w:t>Question ID</w:t>
            </w:r>
          </w:p>
        </w:tc>
        <w:tc>
          <w:tcPr>
            <w:tcW w:w="5112" w:type="dxa"/>
            <w:vAlign w:val="center"/>
          </w:tcPr>
          <w:p w14:paraId="56C82310">
            <w:pPr>
              <w:keepNext/>
              <w:spacing w:after="0" w:line="240" w:lineRule="auto"/>
            </w:pPr>
            <w:r>
              <w:rPr>
                <w:rFonts w:ascii="Times New Roman" w:hAnsi="Times New Roman"/>
                <w:sz w:val="18"/>
              </w:rPr>
              <w:t>Q21</w:t>
            </w:r>
          </w:p>
        </w:tc>
      </w:tr>
      <w:tr w14:paraId="788A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42DEA6">
            <w:pPr>
              <w:keepNext/>
              <w:spacing w:after="0" w:line="240" w:lineRule="auto"/>
            </w:pPr>
            <w:r>
              <w:rPr>
                <w:rFonts w:ascii="Times New Roman" w:hAnsi="Times New Roman"/>
                <w:b/>
                <w:sz w:val="18"/>
              </w:rPr>
              <w:t>Model</w:t>
            </w:r>
          </w:p>
        </w:tc>
        <w:tc>
          <w:tcPr>
            <w:tcW w:w="5112" w:type="dxa"/>
            <w:vAlign w:val="center"/>
          </w:tcPr>
          <w:p w14:paraId="6009A529">
            <w:pPr>
              <w:keepNext/>
              <w:spacing w:after="0" w:line="240" w:lineRule="auto"/>
            </w:pPr>
            <w:r>
              <w:rPr>
                <w:rFonts w:ascii="Times New Roman" w:hAnsi="Times New Roman"/>
                <w:sz w:val="18"/>
              </w:rPr>
              <w:t>ChatGPT</w:t>
            </w:r>
          </w:p>
        </w:tc>
      </w:tr>
    </w:tbl>
    <w:p w14:paraId="5923102D">
      <w:pPr>
        <w:keepNext/>
        <w:widowControl/>
        <w:spacing w:after="30" w:line="252" w:lineRule="auto"/>
      </w:pPr>
      <w:r>
        <w:rPr>
          <w:rFonts w:ascii="Times New Roman" w:hAnsi="Times New Roman"/>
          <w:b/>
          <w:sz w:val="20"/>
        </w:rPr>
        <w:t>Answer text</w:t>
      </w:r>
    </w:p>
    <w:p w14:paraId="5B2BCA86">
      <w:pPr>
        <w:widowControl/>
        <w:spacing w:after="30" w:line="252" w:lineRule="auto"/>
      </w:pPr>
      <w:r>
        <w:rPr>
          <w:rFonts w:ascii="Times New Roman" w:hAnsi="Times New Roman"/>
          <w:b w:val="0"/>
          <w:sz w:val="20"/>
        </w:rPr>
        <w:t>Frozen shoulder mainly causes stiffness; a rotator cuff tear mainly causes pain and weakness. However, the symptoms overlap enough that patients usually cannot diagnose the difference reliably from symptoms alone.</w:t>
      </w:r>
    </w:p>
    <w:p w14:paraId="1C7A80DA">
      <w:pPr>
        <w:widowControl/>
        <w:spacing w:after="30" w:line="252" w:lineRule="auto"/>
      </w:pPr>
      <w:r>
        <w:rPr>
          <w:rFonts w:ascii="Times New Roman" w:hAnsi="Times New Roman"/>
          <w:b w:val="0"/>
          <w:sz w:val="20"/>
        </w:rPr>
        <w:t>Feature Frozen shoulder Rotator cuff tear Main problem Progressive stiffness and pain Pain and weakness from a damaged tendon Movement Both active movement-moving your own arm-and passive movement-someone else moving it-are restricted Active movement is often more limited than passive movement; another person may move the arm farther than you can Typical difficulty Reaching behind the back, rotating the arm outward, dressing or grooming Raising the arm, reaching overhead, lowering it slowly or lifting objects Weakness Often apparent because pain and stiffness prevent movement More likely to cause genuine weakness in particular directions Onset Usually develops gradually over weeks or months May develop gradually or suddenly after a fall, forceful lift or other injury Night pain Common Also common</w:t>
      </w:r>
    </w:p>
    <w:p w14:paraId="1ABF5A22">
      <w:pPr>
        <w:widowControl/>
        <w:spacing w:after="30" w:line="252" w:lineRule="auto"/>
      </w:pPr>
      <w:r>
        <w:rPr>
          <w:rFonts w:ascii="Times New Roman" w:hAnsi="Times New Roman"/>
          <w:b w:val="0"/>
          <w:sz w:val="20"/>
        </w:rPr>
        <w:t>The most useful clinical clue is passive range of motion. With frozen shoulder, the shoulder remains mechanically stiff even when a clinician tries to move it for you. With a rotator cuff tear, passive movement may be relatively preserved, although pain can still interfere. (Ortho Info) Symptoms alone are unreliable because both conditions can cause night pain, difficulty raising the arm and reduced movement. Rotator cuff tears may also be present on scans without causing symptoms, and a painful shoulder problem can eventually lead to secondary frozen shoulder. (PMC) A clinician usually distinguishes them through the history and examination-comparing active and passive movement and testing individual shoulder muscles. Ultrasound or MRI may be used when a significant tear is suspected or the examination is unclear; frozen shoulder itself is generally diagnosed clinically. Seek prompt assessment if weakness began suddenly after an injury, you cannot raise the arm at all, or the shoulder looks deformed.</w:t>
      </w:r>
    </w:p>
    <w:p w14:paraId="61DCC00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A41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EE069C8">
            <w:pPr>
              <w:keepNext/>
              <w:spacing w:after="0" w:line="240" w:lineRule="auto"/>
            </w:pPr>
            <w:r>
              <w:rPr>
                <w:rFonts w:ascii="Times New Roman" w:hAnsi="Times New Roman"/>
                <w:b/>
                <w:sz w:val="18"/>
              </w:rPr>
              <w:t>Record ID</w:t>
            </w:r>
          </w:p>
        </w:tc>
        <w:tc>
          <w:tcPr>
            <w:tcW w:w="5112" w:type="dxa"/>
            <w:vAlign w:val="center"/>
          </w:tcPr>
          <w:p w14:paraId="342E9A0E">
            <w:pPr>
              <w:keepNext/>
              <w:spacing w:after="0" w:line="240" w:lineRule="auto"/>
            </w:pPr>
            <w:r>
              <w:rPr>
                <w:rFonts w:ascii="Times New Roman" w:hAnsi="Times New Roman"/>
                <w:sz w:val="18"/>
              </w:rPr>
              <w:t>Q21-DeepSeek</w:t>
            </w:r>
          </w:p>
        </w:tc>
      </w:tr>
      <w:tr w14:paraId="09A9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B572CFD">
            <w:pPr>
              <w:keepNext/>
              <w:spacing w:after="0" w:line="240" w:lineRule="auto"/>
            </w:pPr>
            <w:r>
              <w:rPr>
                <w:rFonts w:ascii="Times New Roman" w:hAnsi="Times New Roman"/>
                <w:b/>
                <w:sz w:val="18"/>
              </w:rPr>
              <w:t>Question ID</w:t>
            </w:r>
          </w:p>
        </w:tc>
        <w:tc>
          <w:tcPr>
            <w:tcW w:w="5112" w:type="dxa"/>
            <w:vAlign w:val="center"/>
          </w:tcPr>
          <w:p w14:paraId="3C051CB8">
            <w:pPr>
              <w:keepNext/>
              <w:spacing w:after="0" w:line="240" w:lineRule="auto"/>
            </w:pPr>
            <w:r>
              <w:rPr>
                <w:rFonts w:ascii="Times New Roman" w:hAnsi="Times New Roman"/>
                <w:sz w:val="18"/>
              </w:rPr>
              <w:t>Q21</w:t>
            </w:r>
          </w:p>
        </w:tc>
      </w:tr>
      <w:tr w14:paraId="1A07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81B486">
            <w:pPr>
              <w:keepNext/>
              <w:spacing w:after="0" w:line="240" w:lineRule="auto"/>
            </w:pPr>
            <w:r>
              <w:rPr>
                <w:rFonts w:ascii="Times New Roman" w:hAnsi="Times New Roman"/>
                <w:b/>
                <w:sz w:val="18"/>
              </w:rPr>
              <w:t>Model</w:t>
            </w:r>
          </w:p>
        </w:tc>
        <w:tc>
          <w:tcPr>
            <w:tcW w:w="5112" w:type="dxa"/>
            <w:vAlign w:val="center"/>
          </w:tcPr>
          <w:p w14:paraId="499D53AE">
            <w:pPr>
              <w:keepNext/>
              <w:spacing w:after="0" w:line="240" w:lineRule="auto"/>
            </w:pPr>
            <w:r>
              <w:rPr>
                <w:rFonts w:ascii="Times New Roman" w:hAnsi="Times New Roman"/>
                <w:sz w:val="18"/>
              </w:rPr>
              <w:t>DeepSeek</w:t>
            </w:r>
          </w:p>
        </w:tc>
      </w:tr>
    </w:tbl>
    <w:p w14:paraId="6DB8B507">
      <w:pPr>
        <w:keepNext/>
        <w:widowControl/>
        <w:spacing w:after="30" w:line="252" w:lineRule="auto"/>
      </w:pPr>
      <w:r>
        <w:rPr>
          <w:rFonts w:ascii="Times New Roman" w:hAnsi="Times New Roman"/>
          <w:b/>
          <w:sz w:val="20"/>
        </w:rPr>
        <w:t>Answer text</w:t>
      </w:r>
    </w:p>
    <w:p w14:paraId="7FFF470C">
      <w:pPr>
        <w:widowControl/>
        <w:spacing w:after="30" w:line="252" w:lineRule="auto"/>
      </w:pPr>
      <w:r>
        <w:rPr>
          <w:rFonts w:ascii="Times New Roman" w:hAnsi="Times New Roman"/>
          <w:b w:val="0"/>
          <w:sz w:val="20"/>
        </w:rPr>
        <w:t>Here's a clear breakdown of the differences, and whether symptoms alone are enough to tell them apart.</w:t>
      </w:r>
    </w:p>
    <w:p w14:paraId="55667665">
      <w:pPr>
        <w:widowControl/>
        <w:spacing w:after="30" w:line="252" w:lineRule="auto"/>
      </w:pPr>
      <w:r>
        <w:rPr>
          <w:rFonts w:ascii="Times New Roman" w:hAnsi="Times New Roman"/>
          <w:b w:val="0"/>
          <w:sz w:val="20"/>
        </w:rPr>
        <w:t>1. What's the fundamental difference?</w:t>
      </w:r>
    </w:p>
    <w:p w14:paraId="4445621E">
      <w:pPr>
        <w:widowControl/>
        <w:spacing w:after="30" w:line="252" w:lineRule="auto"/>
      </w:pPr>
      <w:r>
        <w:rPr>
          <w:rFonts w:ascii="Times New Roman" w:hAnsi="Times New Roman"/>
          <w:b w:val="0"/>
          <w:sz w:val="20"/>
        </w:rPr>
        <w:t>Frozen shoulder (adhesive capsulitis) is a condition where the joint capsule becomes thick, inflamed and tight, leading to progressive stiffness. The rotator cuff tendons are intact.</w:t>
      </w:r>
    </w:p>
    <w:p w14:paraId="111A7911">
      <w:pPr>
        <w:widowControl/>
        <w:spacing w:after="30" w:line="252" w:lineRule="auto"/>
      </w:pPr>
      <w:r>
        <w:rPr>
          <w:rFonts w:ascii="Times New Roman" w:hAnsi="Times New Roman"/>
          <w:b w:val="0"/>
          <w:sz w:val="20"/>
        </w:rPr>
        <w:t>Rotator cuff tear is a structural injury - a partial or full-thickness tear in one of the tendons that stabilize the shoulder. The joint capsule itself is not primarily affected.</w:t>
      </w:r>
    </w:p>
    <w:p w14:paraId="318C2495">
      <w:pPr>
        <w:widowControl/>
        <w:spacing w:after="30" w:line="252" w:lineRule="auto"/>
      </w:pPr>
      <w:r>
        <w:rPr>
          <w:rFonts w:ascii="Times New Roman" w:hAnsi="Times New Roman"/>
          <w:b w:val="0"/>
          <w:sz w:val="20"/>
        </w:rPr>
        <w:t>2. Key differences in symptoms and signs</w:t>
      </w:r>
    </w:p>
    <w:p w14:paraId="7A01CCFD">
      <w:pPr>
        <w:widowControl/>
        <w:spacing w:after="30" w:line="252" w:lineRule="auto"/>
      </w:pPr>
      <w:r>
        <w:rPr>
          <w:rFonts w:ascii="Times New Roman" w:hAnsi="Times New Roman"/>
          <w:b w:val="0"/>
          <w:sz w:val="20"/>
        </w:rPr>
        <w:t>| Feature | Frozen shoulder | Rotator cuff tear |</w:t>
      </w:r>
    </w:p>
    <w:p w14:paraId="02657685">
      <w:pPr>
        <w:widowControl/>
        <w:spacing w:after="30" w:line="252" w:lineRule="auto"/>
      </w:pPr>
      <w:r>
        <w:rPr>
          <w:rFonts w:ascii="Times New Roman" w:hAnsi="Times New Roman"/>
          <w:b w:val="0"/>
          <w:sz w:val="20"/>
        </w:rPr>
        <w:t>|---------|----------------|-------------------|</w:t>
      </w:r>
    </w:p>
    <w:p w14:paraId="428C0E12">
      <w:pPr>
        <w:widowControl/>
        <w:spacing w:after="30" w:line="252" w:lineRule="auto"/>
      </w:pPr>
      <w:r>
        <w:rPr>
          <w:rFonts w:ascii="Times New Roman" w:hAnsi="Times New Roman"/>
          <w:b w:val="0"/>
          <w:sz w:val="20"/>
        </w:rPr>
        <w:t>| Typical age | 40-60 years | Over 40, increases with age; also in younger athletes after trauma |</w:t>
      </w:r>
    </w:p>
    <w:p w14:paraId="7BE7BA51">
      <w:pPr>
        <w:widowControl/>
        <w:spacing w:after="30" w:line="252" w:lineRule="auto"/>
      </w:pPr>
      <w:r>
        <w:rPr>
          <w:rFonts w:ascii="Times New Roman" w:hAnsi="Times New Roman"/>
          <w:b w:val="0"/>
          <w:sz w:val="20"/>
        </w:rPr>
        <w:t>| Pain pattern | Deep, dull ache, often severe at night; pain during all movements, especially at end-range | Sharp pain with overhead or reaching activities; painful arc (pain between 60 degrees -120 degrees of lifting) |</w:t>
      </w:r>
    </w:p>
    <w:p w14:paraId="73F991F0">
      <w:pPr>
        <w:widowControl/>
        <w:spacing w:after="30" w:line="252" w:lineRule="auto"/>
      </w:pPr>
      <w:r>
        <w:rPr>
          <w:rFonts w:ascii="Times New Roman" w:hAnsi="Times New Roman"/>
          <w:b w:val="0"/>
          <w:sz w:val="20"/>
        </w:rPr>
        <w:t>| Range of motion | Both active and passive motion are restricted globally - especially external rotation and abduction. You cannot lift the arm yourself, and someone else cannot move it much further. | Active motion is weak or limited, but passive motion is often preserved. Someone else can usually move the arm through a full range, though it might be painful. |</w:t>
      </w:r>
    </w:p>
    <w:p w14:paraId="39D5529C">
      <w:pPr>
        <w:widowControl/>
        <w:spacing w:after="30" w:line="252" w:lineRule="auto"/>
      </w:pPr>
      <w:r>
        <w:rPr>
          <w:rFonts w:ascii="Times New Roman" w:hAnsi="Times New Roman"/>
          <w:b w:val="0"/>
          <w:sz w:val="20"/>
        </w:rPr>
        <w:t>| Strength | Weakness is mainly due to pain; true muscle strength is relatively preserved when tested in a pain-free position | Noticeable weakness in specific movements (e.g., lifting arm to the side, external rotation) that does not improve much with pain relief |</w:t>
      </w:r>
    </w:p>
    <w:p w14:paraId="46E4DD79">
      <w:pPr>
        <w:widowControl/>
        <w:spacing w:after="30" w:line="252" w:lineRule="auto"/>
      </w:pPr>
      <w:r>
        <w:rPr>
          <w:rFonts w:ascii="Times New Roman" w:hAnsi="Times New Roman"/>
          <w:b w:val="0"/>
          <w:sz w:val="20"/>
        </w:rPr>
        <w:t>| Night pain | Yes, often lying on the affected side; pain may be constant | Yes, but more often linked to lying on the shoulder or certain arm positions |</w:t>
      </w:r>
    </w:p>
    <w:p w14:paraId="114BB6B8">
      <w:pPr>
        <w:widowControl/>
        <w:spacing w:after="30" w:line="252" w:lineRule="auto"/>
      </w:pPr>
      <w:r>
        <w:rPr>
          <w:rFonts w:ascii="Times New Roman" w:hAnsi="Times New Roman"/>
          <w:b w:val="0"/>
          <w:sz w:val="20"/>
        </w:rPr>
        <w:t>| Onset | May start without injury, often develops gradually | Often follows a specific injury (fall, lifting heavy) or gradual degeneration; sudden worsening is common with a tear |</w:t>
      </w:r>
    </w:p>
    <w:p w14:paraId="2E1FAF9E">
      <w:pPr>
        <w:widowControl/>
        <w:spacing w:after="30" w:line="252" w:lineRule="auto"/>
      </w:pPr>
      <w:r>
        <w:rPr>
          <w:rFonts w:ascii="Times New Roman" w:hAnsi="Times New Roman"/>
          <w:b w:val="0"/>
          <w:sz w:val="20"/>
        </w:rPr>
        <w:t>3. Can a patient reliably tell the difference from symptoms alone?</w:t>
      </w:r>
    </w:p>
    <w:p w14:paraId="7F4CECB4">
      <w:pPr>
        <w:widowControl/>
        <w:spacing w:after="30" w:line="252" w:lineRule="auto"/>
      </w:pPr>
      <w:r>
        <w:rPr>
          <w:rFonts w:ascii="Times New Roman" w:hAnsi="Times New Roman"/>
          <w:b w:val="0"/>
          <w:sz w:val="20"/>
        </w:rPr>
        <w:t>In most cases, no. Here's why:</w:t>
      </w:r>
    </w:p>
    <w:p w14:paraId="035ACC63">
      <w:pPr>
        <w:widowControl/>
        <w:spacing w:after="30" w:line="252" w:lineRule="auto"/>
      </w:pPr>
      <w:r>
        <w:rPr>
          <w:rFonts w:ascii="Times New Roman" w:hAnsi="Times New Roman"/>
          <w:b w:val="0"/>
          <w:sz w:val="20"/>
        </w:rPr>
        <w:t>Early frozen shoulder can mimic a rotator cuff tear because pain limits active movement, making it look like weakness.</w:t>
      </w:r>
    </w:p>
    <w:p w14:paraId="435ED636">
      <w:pPr>
        <w:widowControl/>
        <w:spacing w:after="30" w:line="252" w:lineRule="auto"/>
      </w:pPr>
      <w:r>
        <w:rPr>
          <w:rFonts w:ascii="Times New Roman" w:hAnsi="Times New Roman"/>
          <w:b w:val="0"/>
          <w:sz w:val="20"/>
        </w:rPr>
        <w:t>A chronic massive rotator cuff tear can eventually lead to secondary stiffness, resembling a frozen shoulder.</w:t>
      </w:r>
    </w:p>
    <w:p w14:paraId="3BD29FD3">
      <w:pPr>
        <w:widowControl/>
        <w:spacing w:after="30" w:line="252" w:lineRule="auto"/>
      </w:pPr>
      <w:r>
        <w:rPr>
          <w:rFonts w:ascii="Times New Roman" w:hAnsi="Times New Roman"/>
          <w:b w:val="0"/>
          <w:sz w:val="20"/>
        </w:rPr>
        <w:t>Both conditions cause night pain and difficulty reaching overhead or behind the back.</w:t>
      </w:r>
    </w:p>
    <w:p w14:paraId="40207E1E">
      <w:pPr>
        <w:widowControl/>
        <w:spacing w:after="30" w:line="252" w:lineRule="auto"/>
      </w:pPr>
      <w:r>
        <w:rPr>
          <w:rFonts w:ascii="Times New Roman" w:hAnsi="Times New Roman"/>
          <w:b w:val="0"/>
          <w:sz w:val="20"/>
        </w:rPr>
        <w:t>Crucially, patients cannot perform a proper passive range of motion exam on themselves - the single most important clinical differentiator. You need a clinician to check whether the stiffness is purely from pain/muscle inhibition or from a true mechanical block in the joint.</w:t>
      </w:r>
    </w:p>
    <w:p w14:paraId="359644D4">
      <w:pPr>
        <w:widowControl/>
        <w:spacing w:after="30" w:line="252" w:lineRule="auto"/>
      </w:pPr>
      <w:r>
        <w:rPr>
          <w:rFonts w:ascii="Times New Roman" w:hAnsi="Times New Roman"/>
          <w:b w:val="0"/>
          <w:sz w:val="20"/>
        </w:rPr>
        <w:t>Because misdiagnosis is common and treatment differs significantly (gentle stretching and time for frozen shoulder vs. possible surgical repair for a tear), any persistent shoulder pain with limited motion or weakness should be evaluated by a doctor or physiotherapist. A proper physical exam, and often an MRI or ultrasound, is needed for an accurate diagnosis.</w:t>
      </w:r>
    </w:p>
    <w:p w14:paraId="7A03A86C">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79E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B3C1ED">
            <w:pPr>
              <w:keepNext/>
              <w:spacing w:after="0" w:line="240" w:lineRule="auto"/>
            </w:pPr>
            <w:r>
              <w:rPr>
                <w:rFonts w:ascii="Times New Roman" w:hAnsi="Times New Roman"/>
                <w:b/>
                <w:sz w:val="18"/>
              </w:rPr>
              <w:t>Record ID</w:t>
            </w:r>
          </w:p>
        </w:tc>
        <w:tc>
          <w:tcPr>
            <w:tcW w:w="5112" w:type="dxa"/>
            <w:vAlign w:val="center"/>
          </w:tcPr>
          <w:p w14:paraId="1497A8CE">
            <w:pPr>
              <w:keepNext/>
              <w:spacing w:after="0" w:line="240" w:lineRule="auto"/>
            </w:pPr>
            <w:r>
              <w:rPr>
                <w:rFonts w:ascii="Times New Roman" w:hAnsi="Times New Roman"/>
                <w:sz w:val="18"/>
              </w:rPr>
              <w:t>Q21-Doubao</w:t>
            </w:r>
          </w:p>
        </w:tc>
      </w:tr>
      <w:tr w14:paraId="3837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EFF91FE">
            <w:pPr>
              <w:keepNext/>
              <w:spacing w:after="0" w:line="240" w:lineRule="auto"/>
            </w:pPr>
            <w:r>
              <w:rPr>
                <w:rFonts w:ascii="Times New Roman" w:hAnsi="Times New Roman"/>
                <w:b/>
                <w:sz w:val="18"/>
              </w:rPr>
              <w:t>Question ID</w:t>
            </w:r>
          </w:p>
        </w:tc>
        <w:tc>
          <w:tcPr>
            <w:tcW w:w="5112" w:type="dxa"/>
            <w:vAlign w:val="center"/>
          </w:tcPr>
          <w:p w14:paraId="4ED0F747">
            <w:pPr>
              <w:keepNext/>
              <w:spacing w:after="0" w:line="240" w:lineRule="auto"/>
            </w:pPr>
            <w:r>
              <w:rPr>
                <w:rFonts w:ascii="Times New Roman" w:hAnsi="Times New Roman"/>
                <w:sz w:val="18"/>
              </w:rPr>
              <w:t>Q21</w:t>
            </w:r>
          </w:p>
        </w:tc>
      </w:tr>
      <w:tr w14:paraId="31CC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261D1EC">
            <w:pPr>
              <w:keepNext/>
              <w:spacing w:after="0" w:line="240" w:lineRule="auto"/>
            </w:pPr>
            <w:r>
              <w:rPr>
                <w:rFonts w:ascii="Times New Roman" w:hAnsi="Times New Roman"/>
                <w:b/>
                <w:sz w:val="18"/>
              </w:rPr>
              <w:t>Model</w:t>
            </w:r>
          </w:p>
        </w:tc>
        <w:tc>
          <w:tcPr>
            <w:tcW w:w="5112" w:type="dxa"/>
            <w:vAlign w:val="center"/>
          </w:tcPr>
          <w:p w14:paraId="626AEE92">
            <w:pPr>
              <w:keepNext/>
              <w:spacing w:after="0" w:line="240" w:lineRule="auto"/>
            </w:pPr>
            <w:r>
              <w:rPr>
                <w:rFonts w:ascii="Times New Roman" w:hAnsi="Times New Roman"/>
                <w:sz w:val="18"/>
              </w:rPr>
              <w:t>Doubao</w:t>
            </w:r>
          </w:p>
        </w:tc>
      </w:tr>
    </w:tbl>
    <w:p w14:paraId="0BB99339">
      <w:pPr>
        <w:keepNext/>
        <w:widowControl/>
        <w:spacing w:after="30" w:line="252" w:lineRule="auto"/>
      </w:pPr>
      <w:r>
        <w:rPr>
          <w:rFonts w:ascii="Times New Roman" w:hAnsi="Times New Roman"/>
          <w:b/>
          <w:sz w:val="20"/>
        </w:rPr>
        <w:t>Answer text</w:t>
      </w:r>
    </w:p>
    <w:p w14:paraId="19EB5566">
      <w:pPr>
        <w:widowControl/>
        <w:spacing w:after="30" w:line="252" w:lineRule="auto"/>
      </w:pPr>
      <w:r>
        <w:rPr>
          <w:rFonts w:ascii="Times New Roman" w:hAnsi="Times New Roman"/>
          <w:b w:val="0"/>
          <w:sz w:val="20"/>
        </w:rPr>
        <w:t>Answer: Frozen Shoulder vs Rotator Cuff Tear</w:t>
      </w:r>
    </w:p>
    <w:p w14:paraId="3357A31C">
      <w:pPr>
        <w:widowControl/>
        <w:spacing w:after="30" w:line="252" w:lineRule="auto"/>
      </w:pPr>
      <w:r>
        <w:rPr>
          <w:rFonts w:ascii="Times New Roman" w:hAnsi="Times New Roman"/>
          <w:b w:val="0"/>
          <w:sz w:val="20"/>
        </w:rPr>
        <w:t>1. Core Pathological Differences</w:t>
      </w:r>
    </w:p>
    <w:p w14:paraId="5DA46E0E">
      <w:pPr>
        <w:widowControl/>
        <w:spacing w:after="30" w:line="252" w:lineRule="auto"/>
      </w:pPr>
      <w:r>
        <w:rPr>
          <w:rFonts w:ascii="Times New Roman" w:hAnsi="Times New Roman"/>
          <w:b w:val="0"/>
          <w:sz w:val="20"/>
        </w:rPr>
        <w:t>Frozen shoulder (adhesive capsulitis)</w:t>
      </w:r>
    </w:p>
    <w:p w14:paraId="6934A76C">
      <w:pPr>
        <w:widowControl/>
        <w:spacing w:after="30" w:line="252" w:lineRule="auto"/>
      </w:pPr>
      <w:r>
        <w:rPr>
          <w:rFonts w:ascii="Times New Roman" w:hAnsi="Times New Roman"/>
          <w:b w:val="0"/>
          <w:sz w:val="20"/>
        </w:rPr>
        <w:t>Pathology: The shoulder joint capsule becomes inflamed, thickened, and scarred, forming adhesions inside the joint cavity. The entire joint loses mobility due to tight soft tissue contracture.</w:t>
      </w:r>
    </w:p>
    <w:p w14:paraId="21B2B5A5">
      <w:pPr>
        <w:widowControl/>
        <w:spacing w:after="30" w:line="252" w:lineRule="auto"/>
      </w:pPr>
      <w:r>
        <w:rPr>
          <w:rFonts w:ascii="Times New Roman" w:hAnsi="Times New Roman"/>
          <w:b w:val="0"/>
          <w:sz w:val="20"/>
        </w:rPr>
        <w:t>Key lesion: Generalized stiffness of the joint capsule; no tendon damage.</w:t>
      </w:r>
    </w:p>
    <w:p w14:paraId="7587A098">
      <w:pPr>
        <w:widowControl/>
        <w:spacing w:after="30" w:line="252" w:lineRule="auto"/>
      </w:pPr>
      <w:r>
        <w:rPr>
          <w:rFonts w:ascii="Times New Roman" w:hAnsi="Times New Roman"/>
          <w:b w:val="0"/>
          <w:sz w:val="20"/>
        </w:rPr>
        <w:t>High-risk groups: Middle-aged adults (40-60 years), diabetics, people with prolonged shoulder immobilization (post-surgery, arm sling use).</w:t>
      </w:r>
    </w:p>
    <w:p w14:paraId="4DA37FBE">
      <w:pPr>
        <w:widowControl/>
        <w:spacing w:after="30" w:line="252" w:lineRule="auto"/>
      </w:pPr>
      <w:r>
        <w:rPr>
          <w:rFonts w:ascii="Times New Roman" w:hAnsi="Times New Roman"/>
          <w:b w:val="0"/>
          <w:sz w:val="20"/>
        </w:rPr>
        <w:t>Rotator cuff tear</w:t>
      </w:r>
    </w:p>
    <w:p w14:paraId="643D80BC">
      <w:pPr>
        <w:widowControl/>
        <w:spacing w:after="30" w:line="252" w:lineRule="auto"/>
      </w:pPr>
      <w:r>
        <w:rPr>
          <w:rFonts w:ascii="Times New Roman" w:hAnsi="Times New Roman"/>
          <w:b w:val="0"/>
          <w:sz w:val="20"/>
        </w:rPr>
        <w:t>Pathology: Partial or full-thickness rupture of one or more rotator cuff tendons (supraspinatus most common), which anchor the humerus to the scapula.</w:t>
      </w:r>
    </w:p>
    <w:p w14:paraId="397A877F">
      <w:pPr>
        <w:widowControl/>
        <w:spacing w:after="30" w:line="252" w:lineRule="auto"/>
      </w:pPr>
      <w:r>
        <w:rPr>
          <w:rFonts w:ascii="Times New Roman" w:hAnsi="Times New Roman"/>
          <w:b w:val="0"/>
          <w:sz w:val="20"/>
        </w:rPr>
        <w:t>Key lesion: Tendon tearing; joint capsule elasticity remains intact unless chronic secondary stiffness develops.</w:t>
      </w:r>
    </w:p>
    <w:p w14:paraId="2AFC0B57">
      <w:pPr>
        <w:widowControl/>
        <w:spacing w:after="30" w:line="252" w:lineRule="auto"/>
      </w:pPr>
      <w:r>
        <w:rPr>
          <w:rFonts w:ascii="Times New Roman" w:hAnsi="Times New Roman"/>
          <w:b w:val="0"/>
          <w:sz w:val="20"/>
        </w:rPr>
        <w:t>High-risk groups: Older adults (&gt;60 years), people with repetitive overhead work, athletes, patients with chronic shoulder impingement or acute shoulder trauma.</w:t>
      </w:r>
    </w:p>
    <w:p w14:paraId="42BAE34F">
      <w:pPr>
        <w:widowControl/>
        <w:spacing w:after="30" w:line="252" w:lineRule="auto"/>
      </w:pPr>
      <w:r>
        <w:rPr>
          <w:rFonts w:ascii="Times New Roman" w:hAnsi="Times New Roman"/>
          <w:b w:val="0"/>
          <w:sz w:val="20"/>
        </w:rPr>
        <w:t>2. Distinct Clinical Symptom Contrast | Feature | Frozen Shoulder | Rotator Cuff Tear | |--------|----------------|-------------------| | Active and passive range of motion (ROM) | Both active and passive movement are severely restricted (the hallmark sign). Even if someone else lifts your arm for you, you cannot reach full overhead/rotational range due to tight capsule. | Passive ROM is nearly normal. A doctor can easily lift your arm fully for you; only self-initiated active lifting is weak/painful. | | Shoulder weakness | No true muscle weakness. Movement limitation comes from stiffness, not tendon failure. | Obvious muscle weakness, especially overhead abduction/forward flexion. Patient struggles to lift arm against gravity. | | Pain pattern | Constant dull ache, worse at night; severe pain when stretching the stiff joint. Pain peaks with forced movement. | Pain mainly during overhead lifting, reaching, or external rotation; night pain when lying on the affected shoulder. Rest may ease discomfort. | | Onset and progression | Slow, insidious onset over weeks/months; three classic stages: painful freezing to stiff frozen to gradual thawing. | Two patterns:</w:t>
      </w:r>
    </w:p>
    <w:p w14:paraId="20117411">
      <w:pPr>
        <w:widowControl/>
        <w:spacing w:after="30" w:line="252" w:lineRule="auto"/>
      </w:pPr>
      <w:r>
        <w:rPr>
          <w:rFonts w:ascii="Times New Roman" w:hAnsi="Times New Roman"/>
          <w:b w:val="0"/>
          <w:sz w:val="20"/>
        </w:rPr>
        <w:t>1) Sudden sharp pain after a fall/lift (acute traumatic tear);</w:t>
      </w:r>
    </w:p>
    <w:p w14:paraId="3AEF21D3">
      <w:pPr>
        <w:widowControl/>
        <w:spacing w:after="30" w:line="252" w:lineRule="auto"/>
      </w:pPr>
      <w:r>
        <w:rPr>
          <w:rFonts w:ascii="Times New Roman" w:hAnsi="Times New Roman"/>
          <w:b w:val="0"/>
          <w:sz w:val="20"/>
        </w:rPr>
        <w:t>2) Slow worsening pain/weakness from chronic wear (degenerative tear). No progressive global stiffness. | | Functional impairment | Struggles with all arm movements: dressing, combing hair, reaching back, putting on coats. | Struggles with overhead tasks (washing hair, lifting objects); easy to do low-arm activities like folding clothes at waist height. | | Muscle wasting | Rare, only after years of disuse | Visible atrophy of the supraspinatus/infraspinatus muscle on the shoulder blade in chronic full-thickness tears |</w:t>
      </w:r>
    </w:p>
    <w:p w14:paraId="1EFE701F">
      <w:pPr>
        <w:widowControl/>
        <w:spacing w:after="30" w:line="252" w:lineRule="auto"/>
      </w:pPr>
      <w:r>
        <w:rPr>
          <w:rFonts w:ascii="Times New Roman" w:hAnsi="Times New Roman"/>
          <w:b w:val="0"/>
          <w:sz w:val="20"/>
        </w:rPr>
        <w:t>3. Can patients distinguish them by symptoms alone?</w:t>
      </w:r>
    </w:p>
    <w:p w14:paraId="1138FD56">
      <w:pPr>
        <w:widowControl/>
        <w:spacing w:after="30" w:line="252" w:lineRule="auto"/>
      </w:pPr>
      <w:r>
        <w:rPr>
          <w:rFonts w:ascii="Times New Roman" w:hAnsi="Times New Roman"/>
          <w:b w:val="0"/>
          <w:sz w:val="20"/>
        </w:rPr>
        <w:t>Short answer: Not reliably; many overlapping symptoms exist, and mixed presentations occur.</w:t>
      </w:r>
    </w:p>
    <w:p w14:paraId="3B218380">
      <w:pPr>
        <w:widowControl/>
        <w:spacing w:after="30" w:line="252" w:lineRule="auto"/>
      </w:pPr>
      <w:r>
        <w:rPr>
          <w:rFonts w:ascii="Times New Roman" w:hAnsi="Times New Roman"/>
          <w:b w:val="0"/>
          <w:sz w:val="20"/>
        </w:rPr>
        <w:t>Reasons patients often misdiagnose themselves:</w:t>
      </w:r>
    </w:p>
    <w:p w14:paraId="40C743E1">
      <w:pPr>
        <w:widowControl/>
        <w:spacing w:after="30" w:line="252" w:lineRule="auto"/>
      </w:pPr>
      <w:r>
        <w:rPr>
          <w:rFonts w:ascii="Times New Roman" w:hAnsi="Times New Roman"/>
          <w:b w:val="0"/>
          <w:sz w:val="20"/>
        </w:rPr>
        <w:t>1. Shared symptoms: Night shoulder pain, difficulty dressing, pain with overhead movement occur in both conditions.</w:t>
      </w:r>
    </w:p>
    <w:p w14:paraId="195EC00E">
      <w:pPr>
        <w:widowControl/>
        <w:spacing w:after="30" w:line="252" w:lineRule="auto"/>
      </w:pPr>
      <w:r>
        <w:rPr>
          <w:rFonts w:ascii="Times New Roman" w:hAnsi="Times New Roman"/>
          <w:b w:val="0"/>
          <w:sz w:val="20"/>
        </w:rPr>
        <w:t>2. Secondary mixed cases:</w:t>
      </w:r>
    </w:p>
    <w:p w14:paraId="7944DBEC">
      <w:pPr>
        <w:widowControl/>
        <w:spacing w:after="30" w:line="252" w:lineRule="auto"/>
      </w:pPr>
      <w:r>
        <w:rPr>
          <w:rFonts w:ascii="Times New Roman" w:hAnsi="Times New Roman"/>
          <w:b w:val="0"/>
          <w:sz w:val="20"/>
        </w:rPr>
        <w:t>Long-standing rotator cuff tears can trigger secondary adhesive capsulitis (stiffness + tendon tear together).</w:t>
      </w:r>
    </w:p>
    <w:p w14:paraId="35C90A99">
      <w:pPr>
        <w:widowControl/>
        <w:spacing w:after="30" w:line="252" w:lineRule="auto"/>
      </w:pPr>
      <w:r>
        <w:rPr>
          <w:rFonts w:ascii="Times New Roman" w:hAnsi="Times New Roman"/>
          <w:b w:val="0"/>
          <w:sz w:val="20"/>
        </w:rPr>
        <w:t>Severe frozen shoulder may cause apparent "weakness" because pain stops patients from trying to move their arm.</w:t>
      </w:r>
    </w:p>
    <w:p w14:paraId="1278E628">
      <w:pPr>
        <w:widowControl/>
        <w:spacing w:after="30" w:line="252" w:lineRule="auto"/>
      </w:pPr>
      <w:r>
        <w:rPr>
          <w:rFonts w:ascii="Times New Roman" w:hAnsi="Times New Roman"/>
          <w:b w:val="0"/>
          <w:sz w:val="20"/>
        </w:rPr>
        <w:t>3. Mild partial rotator cuff tears produce only subtle weakness, easy to confuse with frozen shoulder pain inhibition.</w:t>
      </w:r>
    </w:p>
    <w:p w14:paraId="0D76D231">
      <w:pPr>
        <w:widowControl/>
        <w:spacing w:after="30" w:line="252" w:lineRule="auto"/>
      </w:pPr>
      <w:r>
        <w:rPr>
          <w:rFonts w:ascii="Times New Roman" w:hAnsi="Times New Roman"/>
          <w:b w:val="0"/>
          <w:sz w:val="20"/>
        </w:rPr>
        <w:t>Clues patients can use for tentative self-distinction (not a formal diagnosis):</w:t>
      </w:r>
    </w:p>
    <w:p w14:paraId="47CBD447">
      <w:pPr>
        <w:widowControl/>
        <w:spacing w:after="30" w:line="252" w:lineRule="auto"/>
      </w:pPr>
      <w:r>
        <w:rPr>
          <w:rFonts w:ascii="Times New Roman" w:hAnsi="Times New Roman"/>
          <w:b w:val="0"/>
          <w:sz w:val="20"/>
        </w:rPr>
        <w:t>If another person can fully rotate/lift your arm with little resistance to highly likely rotator cuff tear.</w:t>
      </w:r>
    </w:p>
    <w:p w14:paraId="70EE3917">
      <w:pPr>
        <w:widowControl/>
        <w:spacing w:after="30" w:line="252" w:lineRule="auto"/>
      </w:pPr>
      <w:r>
        <w:rPr>
          <w:rFonts w:ascii="Times New Roman" w:hAnsi="Times New Roman"/>
          <w:b w:val="0"/>
          <w:sz w:val="20"/>
        </w:rPr>
        <w:t>If even assisted passive movement is blocked and extremely painful to highly likely frozen shoulder.</w:t>
      </w:r>
    </w:p>
    <w:p w14:paraId="5E431E03">
      <w:pPr>
        <w:widowControl/>
        <w:spacing w:after="30" w:line="252" w:lineRule="auto"/>
      </w:pPr>
      <w:r>
        <w:rPr>
          <w:rFonts w:ascii="Times New Roman" w:hAnsi="Times New Roman"/>
          <w:b w:val="0"/>
          <w:sz w:val="20"/>
        </w:rPr>
        <w:t>Definitive diagnosis requires clinical exam + imaging: Orthopedic testing (empty can test, external rotation strength, passive stretch assessment) plus ultrasound or MRI to visualize tendon integrity and joint capsule thickness.</w:t>
      </w:r>
    </w:p>
    <w:p w14:paraId="34A0053D">
      <w:pPr>
        <w:widowControl/>
        <w:spacing w:after="30" w:line="252" w:lineRule="auto"/>
      </w:pPr>
      <w:r>
        <w:rPr>
          <w:rFonts w:ascii="Times New Roman" w:hAnsi="Times New Roman"/>
          <w:b w:val="0"/>
          <w:sz w:val="20"/>
        </w:rPr>
        <w:t>Simplified Summary Frozen shoulder is a stiff, tight joint capsule limiting all movement (active + passive), while rotator cuff tear is damaged tendon causing weakness with preserved passive motion. Patients cannot reliably tell the two apart only from symptoms due to overlapping pain and frequent mixed pathologies; formal clinical evaluation and imaging are required for confirmation.</w:t>
      </w:r>
    </w:p>
    <w:p w14:paraId="08ED78B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882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8623425">
            <w:pPr>
              <w:keepNext/>
              <w:spacing w:after="0" w:line="240" w:lineRule="auto"/>
            </w:pPr>
            <w:r>
              <w:rPr>
                <w:rFonts w:ascii="Times New Roman" w:hAnsi="Times New Roman"/>
                <w:b/>
                <w:sz w:val="18"/>
              </w:rPr>
              <w:t>Record ID</w:t>
            </w:r>
          </w:p>
        </w:tc>
        <w:tc>
          <w:tcPr>
            <w:tcW w:w="5112" w:type="dxa"/>
            <w:vAlign w:val="center"/>
          </w:tcPr>
          <w:p w14:paraId="6C55F735">
            <w:pPr>
              <w:keepNext/>
              <w:spacing w:after="0" w:line="240" w:lineRule="auto"/>
            </w:pPr>
            <w:r>
              <w:rPr>
                <w:rFonts w:ascii="Times New Roman" w:hAnsi="Times New Roman"/>
                <w:sz w:val="18"/>
              </w:rPr>
              <w:t>Q21-Gemini</w:t>
            </w:r>
          </w:p>
        </w:tc>
      </w:tr>
      <w:tr w14:paraId="34F7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FC0DCE8">
            <w:pPr>
              <w:keepNext/>
              <w:spacing w:after="0" w:line="240" w:lineRule="auto"/>
            </w:pPr>
            <w:r>
              <w:rPr>
                <w:rFonts w:ascii="Times New Roman" w:hAnsi="Times New Roman"/>
                <w:b/>
                <w:sz w:val="18"/>
              </w:rPr>
              <w:t>Question ID</w:t>
            </w:r>
          </w:p>
        </w:tc>
        <w:tc>
          <w:tcPr>
            <w:tcW w:w="5112" w:type="dxa"/>
            <w:vAlign w:val="center"/>
          </w:tcPr>
          <w:p w14:paraId="6C31A7B2">
            <w:pPr>
              <w:keepNext/>
              <w:spacing w:after="0" w:line="240" w:lineRule="auto"/>
            </w:pPr>
            <w:r>
              <w:rPr>
                <w:rFonts w:ascii="Times New Roman" w:hAnsi="Times New Roman"/>
                <w:sz w:val="18"/>
              </w:rPr>
              <w:t>Q21</w:t>
            </w:r>
          </w:p>
        </w:tc>
      </w:tr>
      <w:tr w14:paraId="2AD7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2225F3">
            <w:pPr>
              <w:keepNext/>
              <w:spacing w:after="0" w:line="240" w:lineRule="auto"/>
            </w:pPr>
            <w:r>
              <w:rPr>
                <w:rFonts w:ascii="Times New Roman" w:hAnsi="Times New Roman"/>
                <w:b/>
                <w:sz w:val="18"/>
              </w:rPr>
              <w:t>Model</w:t>
            </w:r>
          </w:p>
        </w:tc>
        <w:tc>
          <w:tcPr>
            <w:tcW w:w="5112" w:type="dxa"/>
            <w:vAlign w:val="center"/>
          </w:tcPr>
          <w:p w14:paraId="47E5EEB3">
            <w:pPr>
              <w:keepNext/>
              <w:spacing w:after="0" w:line="240" w:lineRule="auto"/>
            </w:pPr>
            <w:r>
              <w:rPr>
                <w:rFonts w:ascii="Times New Roman" w:hAnsi="Times New Roman"/>
                <w:sz w:val="18"/>
              </w:rPr>
              <w:t>Gemini</w:t>
            </w:r>
          </w:p>
        </w:tc>
      </w:tr>
    </w:tbl>
    <w:p w14:paraId="2310E2DB">
      <w:pPr>
        <w:keepNext/>
        <w:widowControl/>
        <w:spacing w:after="30" w:line="252" w:lineRule="auto"/>
      </w:pPr>
      <w:r>
        <w:rPr>
          <w:rFonts w:ascii="Times New Roman" w:hAnsi="Times New Roman"/>
          <w:b/>
          <w:sz w:val="20"/>
        </w:rPr>
        <w:t>Answer text</w:t>
      </w:r>
    </w:p>
    <w:p w14:paraId="558FC269">
      <w:pPr>
        <w:widowControl/>
        <w:spacing w:after="30" w:line="252" w:lineRule="auto"/>
      </w:pPr>
      <w:r>
        <w:rPr>
          <w:rFonts w:ascii="Times New Roman" w:hAnsi="Times New Roman"/>
          <w:b w:val="0"/>
          <w:sz w:val="20"/>
        </w:rPr>
        <w:t>While frozen shoulder and a rotator cuff tear both cause deep, frustrating shoulder pain that keeps you up at night, they are fundamentally different problems. To answer your question directly: A patient can often spot clues from symptoms alone, but a definitive diagnosis usually requires a physical exam or imaging. The core differentiator comes down to stiffness versus weakness. Here is a look at what is happening anatomically inside the joint, followed by how you can try to distinguish them at home. The Underlying Difference Frozen Shoulder (Adhesive Capsulitis): This is an issue with the joint capsule-the connective tissue sleeve that encases the joint. The tissue becomes severely inflamed, thickens, and tightens, physically locking the shoulder bone in place. Rotator Cuff Tear: This is a structural injury to the muscles and tendons that anchor your arm bone to your shoulder blade. The joint capsule itself is perfectly fine, but the "ropes" used to pull and lift your arm are frayed or torn. The Symptom Checklist: How to Tell Them Apart While both conditions make it painful to reach behind your back or up into a cabinet, you can look for these specific clues:</w:t>
      </w:r>
    </w:p>
    <w:p w14:paraId="260EA115">
      <w:pPr>
        <w:widowControl/>
        <w:spacing w:after="30" w:line="252" w:lineRule="auto"/>
      </w:pPr>
      <w:r>
        <w:rPr>
          <w:rFonts w:ascii="Times New Roman" w:hAnsi="Times New Roman"/>
          <w:b w:val="0"/>
          <w:sz w:val="20"/>
        </w:rPr>
        <w:t>Symptom / Test Frozen Shoulder Rotator Cuff Tear The "Passive Test" (Have someone else lift your arm) The arm will not move. The joint is physically locked. Even if you completely relax, another person cannot lift your arm higher. The arm can move. Because the joint capsule isn't stiff, another person can physically lift your arm all the way up for you, though it may be painful. Primary Sensation Stiffness. You feel a hard, physical block where the arm simply stops moving in almost all directions. Weakness. You try to lift your arm, but it feels heavy, weak, or completely lacks the mechanical power to stay up. Onset Gradual. It usually sneaks up on you in phases, starting with a "freezing" painful stage before becoming intensely stiff. Sudden or Overuse. Often triggered by a specific injury (like a fall) or years of repetitive overhead lifting.</w:t>
      </w:r>
    </w:p>
    <w:p w14:paraId="75768BBA">
      <w:pPr>
        <w:widowControl/>
        <w:spacing w:after="30" w:line="252" w:lineRule="auto"/>
      </w:pPr>
      <w:r>
        <w:rPr>
          <w:rFonts w:ascii="Times New Roman" w:hAnsi="Times New Roman"/>
          <w:b w:val="0"/>
          <w:sz w:val="20"/>
        </w:rPr>
        <w:t>The Quick At-Home Test: Sit in a chair and relax your bad arm. Have a friend or family member gently try to lift your arm forward and up. If they hit a literal "brick wall" where the joint refuses to budge, it leans heavily toward frozen shoulder. If they can lift it high, but you can't hold it up on your own, it leans toward a rotator cuff issue. When to See a Doctor Because a severe rotator cuff tear sometimes requires surgical repair to heal properly, and frozen shoulder typically benefits from targeted physical therapy or cortisone injections to break the inflammatory cycle, getting a professional evaluation is highly recommended. A doctor will use a physical exam-and often an MRI or X-ray-to see exactly what is happening beneath the surface.</w:t>
      </w:r>
    </w:p>
    <w:p w14:paraId="28F05CE6">
      <w:pPr>
        <w:spacing w:after="20"/>
      </w:pPr>
    </w:p>
    <w:p w14:paraId="6A741DF7">
      <w:pPr>
        <w:pStyle w:val="3"/>
        <w:keepNext/>
      </w:pPr>
      <w:r>
        <w:t>Q22. How is frozen shoulder distinguished from shoulder arthritis, bursitis, calcific tendinitis, or a pinched nerve in the neck?</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2D4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B3B0820">
            <w:pPr>
              <w:keepNext/>
              <w:spacing w:after="0" w:line="240" w:lineRule="auto"/>
            </w:pPr>
            <w:r>
              <w:rPr>
                <w:rFonts w:ascii="Times New Roman" w:hAnsi="Times New Roman"/>
                <w:b/>
                <w:sz w:val="18"/>
              </w:rPr>
              <w:t>Record ID</w:t>
            </w:r>
          </w:p>
        </w:tc>
        <w:tc>
          <w:tcPr>
            <w:tcW w:w="5112" w:type="dxa"/>
            <w:vAlign w:val="center"/>
          </w:tcPr>
          <w:p w14:paraId="39E4E650">
            <w:pPr>
              <w:keepNext/>
              <w:spacing w:after="0" w:line="240" w:lineRule="auto"/>
            </w:pPr>
            <w:r>
              <w:rPr>
                <w:rFonts w:ascii="Times New Roman" w:hAnsi="Times New Roman"/>
                <w:sz w:val="18"/>
              </w:rPr>
              <w:t>Q22-ChatGPT</w:t>
            </w:r>
          </w:p>
        </w:tc>
      </w:tr>
      <w:tr w14:paraId="34D7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747B77E">
            <w:pPr>
              <w:keepNext/>
              <w:spacing w:after="0" w:line="240" w:lineRule="auto"/>
            </w:pPr>
            <w:r>
              <w:rPr>
                <w:rFonts w:ascii="Times New Roman" w:hAnsi="Times New Roman"/>
                <w:b/>
                <w:sz w:val="18"/>
              </w:rPr>
              <w:t>Question ID</w:t>
            </w:r>
          </w:p>
        </w:tc>
        <w:tc>
          <w:tcPr>
            <w:tcW w:w="5112" w:type="dxa"/>
            <w:vAlign w:val="center"/>
          </w:tcPr>
          <w:p w14:paraId="0907CC68">
            <w:pPr>
              <w:keepNext/>
              <w:spacing w:after="0" w:line="240" w:lineRule="auto"/>
            </w:pPr>
            <w:r>
              <w:rPr>
                <w:rFonts w:ascii="Times New Roman" w:hAnsi="Times New Roman"/>
                <w:sz w:val="18"/>
              </w:rPr>
              <w:t>Q22</w:t>
            </w:r>
          </w:p>
        </w:tc>
      </w:tr>
      <w:tr w14:paraId="1A48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2BB0BA7">
            <w:pPr>
              <w:keepNext/>
              <w:spacing w:after="0" w:line="240" w:lineRule="auto"/>
            </w:pPr>
            <w:r>
              <w:rPr>
                <w:rFonts w:ascii="Times New Roman" w:hAnsi="Times New Roman"/>
                <w:b/>
                <w:sz w:val="18"/>
              </w:rPr>
              <w:t>Model</w:t>
            </w:r>
          </w:p>
        </w:tc>
        <w:tc>
          <w:tcPr>
            <w:tcW w:w="5112" w:type="dxa"/>
            <w:vAlign w:val="center"/>
          </w:tcPr>
          <w:p w14:paraId="1B6C098C">
            <w:pPr>
              <w:keepNext/>
              <w:spacing w:after="0" w:line="240" w:lineRule="auto"/>
            </w:pPr>
            <w:r>
              <w:rPr>
                <w:rFonts w:ascii="Times New Roman" w:hAnsi="Times New Roman"/>
                <w:sz w:val="18"/>
              </w:rPr>
              <w:t>ChatGPT</w:t>
            </w:r>
          </w:p>
        </w:tc>
      </w:tr>
    </w:tbl>
    <w:p w14:paraId="034375F2">
      <w:pPr>
        <w:keepNext/>
        <w:widowControl/>
        <w:spacing w:after="30" w:line="252" w:lineRule="auto"/>
      </w:pPr>
      <w:r>
        <w:rPr>
          <w:rFonts w:ascii="Times New Roman" w:hAnsi="Times New Roman"/>
          <w:b/>
          <w:sz w:val="20"/>
        </w:rPr>
        <w:t>Answer text</w:t>
      </w:r>
    </w:p>
    <w:p w14:paraId="2F25665A">
      <w:pPr>
        <w:widowControl/>
        <w:spacing w:after="30" w:line="252" w:lineRule="auto"/>
      </w:pPr>
      <w:r>
        <w:rPr>
          <w:rFonts w:ascii="Times New Roman" w:hAnsi="Times New Roman"/>
          <w:b w:val="0"/>
          <w:sz w:val="20"/>
        </w:rPr>
        <w:t>The most useful distinction is how much the shoulder moves when you move it yourself versus when an examiner moves it for you.</w:t>
      </w:r>
    </w:p>
    <w:p w14:paraId="3158BC6A">
      <w:pPr>
        <w:widowControl/>
        <w:spacing w:after="30" w:line="252" w:lineRule="auto"/>
      </w:pPr>
      <w:r>
        <w:rPr>
          <w:rFonts w:ascii="Times New Roman" w:hAnsi="Times New Roman"/>
          <w:b w:val="0"/>
          <w:sz w:val="20"/>
        </w:rPr>
        <w:t>Condition Typical distinguishing clues Frozen shoulder Gradual onset of pain followed by marked stiffness. Both active and passive movement are restricted, usually in several directions and especially outward rotation. The restriction remains even if the arm is relaxed or pain is numbed. X-rays are usually normal apart from unrelated findings. (Ortho Info) Shoulder arthritis Can also restrict both active and passive movement, but grinding or catching may occur. Glenohumeral arthritis causes a deep joint ache; AC-joint arthritis causes pain mainly on top of the shoulder. X-rays distinguish it by showing joint-space narrowing, bone changes and bone spurs. (Ortho Info) Bursitis or rotator-cuff impingement Pain is usually worse when raising the arm overhead or lying on that side. Active movement may be painful or limited, but passive movement is generally much less restricted than in frozen shoulder. Ultrasound or MRI may show bursal fluid, inflammation or tendon problems. A subacromial local-anaesthetic injection often improves pain and movement; true frozen-shoulder stiffness persists. (Ortho Info) Calcific tendinitis Often causes sudden or unusually severe pain, sometimes without injury, with tenderness over the front or side of the shoulder. Movement may be pain-limited, but it does not usually produce the characteristic global passive restriction unless secondary stiffness develops. Calcium deposits are visible on X-ray or ultrasound. (Ortho Info) Pinched nerve in the neck Pain commonly begins in the neck and travels into the shoulder or down the arm. Tingling, numbness, burning pain, muscle weakness or reflex changes suggest a nerve problem. Symptoms may worsen when turning or extending the neck, while passive shoulder movement is often relatively preserved. (Ortho Info)</w:t>
      </w:r>
    </w:p>
    <w:p w14:paraId="5931072B">
      <w:pPr>
        <w:widowControl/>
        <w:spacing w:after="30" w:line="252" w:lineRule="auto"/>
      </w:pPr>
      <w:r>
        <w:rPr>
          <w:rFonts w:ascii="Times New Roman" w:hAnsi="Times New Roman"/>
          <w:b w:val="0"/>
          <w:sz w:val="20"/>
        </w:rPr>
        <w:t>A clinician normally checks the neck and neurological function, compares active with passive shoulder motion, and obtains a shoulder X-ray when significant stiffness is present. Ultrasound or MRI is mainly added when bursitis, calcific tendinitis or a rotator-cuff problem remains possible. More than one condition can coexist-for example, arthritis or calcific tendinitis can eventually trigger secondary frozen shoulder.</w:t>
      </w:r>
    </w:p>
    <w:p w14:paraId="2912E09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C8E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B9C632">
            <w:pPr>
              <w:keepNext/>
              <w:spacing w:after="0" w:line="240" w:lineRule="auto"/>
            </w:pPr>
            <w:r>
              <w:rPr>
                <w:rFonts w:ascii="Times New Roman" w:hAnsi="Times New Roman"/>
                <w:b/>
                <w:sz w:val="18"/>
              </w:rPr>
              <w:t>Record ID</w:t>
            </w:r>
          </w:p>
        </w:tc>
        <w:tc>
          <w:tcPr>
            <w:tcW w:w="5112" w:type="dxa"/>
            <w:vAlign w:val="center"/>
          </w:tcPr>
          <w:p w14:paraId="42DC0048">
            <w:pPr>
              <w:keepNext/>
              <w:spacing w:after="0" w:line="240" w:lineRule="auto"/>
            </w:pPr>
            <w:r>
              <w:rPr>
                <w:rFonts w:ascii="Times New Roman" w:hAnsi="Times New Roman"/>
                <w:sz w:val="18"/>
              </w:rPr>
              <w:t>Q22-DeepSeek</w:t>
            </w:r>
          </w:p>
        </w:tc>
      </w:tr>
      <w:tr w14:paraId="4066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F8BEBF7">
            <w:pPr>
              <w:keepNext/>
              <w:spacing w:after="0" w:line="240" w:lineRule="auto"/>
            </w:pPr>
            <w:r>
              <w:rPr>
                <w:rFonts w:ascii="Times New Roman" w:hAnsi="Times New Roman"/>
                <w:b/>
                <w:sz w:val="18"/>
              </w:rPr>
              <w:t>Question ID</w:t>
            </w:r>
          </w:p>
        </w:tc>
        <w:tc>
          <w:tcPr>
            <w:tcW w:w="5112" w:type="dxa"/>
            <w:vAlign w:val="center"/>
          </w:tcPr>
          <w:p w14:paraId="76E1CACE">
            <w:pPr>
              <w:keepNext/>
              <w:spacing w:after="0" w:line="240" w:lineRule="auto"/>
            </w:pPr>
            <w:r>
              <w:rPr>
                <w:rFonts w:ascii="Times New Roman" w:hAnsi="Times New Roman"/>
                <w:sz w:val="18"/>
              </w:rPr>
              <w:t>Q22</w:t>
            </w:r>
          </w:p>
        </w:tc>
      </w:tr>
      <w:tr w14:paraId="3255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888FCE7">
            <w:pPr>
              <w:keepNext/>
              <w:spacing w:after="0" w:line="240" w:lineRule="auto"/>
            </w:pPr>
            <w:r>
              <w:rPr>
                <w:rFonts w:ascii="Times New Roman" w:hAnsi="Times New Roman"/>
                <w:b/>
                <w:sz w:val="18"/>
              </w:rPr>
              <w:t>Model</w:t>
            </w:r>
          </w:p>
        </w:tc>
        <w:tc>
          <w:tcPr>
            <w:tcW w:w="5112" w:type="dxa"/>
            <w:vAlign w:val="center"/>
          </w:tcPr>
          <w:p w14:paraId="31F35F17">
            <w:pPr>
              <w:keepNext/>
              <w:spacing w:after="0" w:line="240" w:lineRule="auto"/>
            </w:pPr>
            <w:r>
              <w:rPr>
                <w:rFonts w:ascii="Times New Roman" w:hAnsi="Times New Roman"/>
                <w:sz w:val="18"/>
              </w:rPr>
              <w:t>DeepSeek</w:t>
            </w:r>
          </w:p>
        </w:tc>
      </w:tr>
    </w:tbl>
    <w:p w14:paraId="163B3454">
      <w:pPr>
        <w:keepNext/>
        <w:widowControl/>
        <w:spacing w:after="30" w:line="252" w:lineRule="auto"/>
      </w:pPr>
      <w:r>
        <w:rPr>
          <w:rFonts w:ascii="Times New Roman" w:hAnsi="Times New Roman"/>
          <w:b/>
          <w:sz w:val="20"/>
        </w:rPr>
        <w:t>Answer text</w:t>
      </w:r>
    </w:p>
    <w:p w14:paraId="09167886">
      <w:pPr>
        <w:widowControl/>
        <w:spacing w:after="30" w:line="252" w:lineRule="auto"/>
      </w:pPr>
      <w:r>
        <w:rPr>
          <w:rFonts w:ascii="Times New Roman" w:hAnsi="Times New Roman"/>
          <w:b w:val="0"/>
          <w:sz w:val="20"/>
        </w:rPr>
        <w:t>Frozen shoulder (adhesive capsulitis) is primarily distinguished by a global loss of both active and passive range of motion, with a capsular pattern of restriction and normal X-rays. Here is how it differs from the other conditions:</w:t>
      </w:r>
    </w:p>
    <w:p w14:paraId="26ECD797">
      <w:pPr>
        <w:widowControl/>
        <w:spacing w:after="30" w:line="252" w:lineRule="auto"/>
      </w:pPr>
      <w:r>
        <w:rPr>
          <w:rFonts w:ascii="Times New Roman" w:hAnsi="Times New Roman"/>
          <w:b w:val="0"/>
          <w:sz w:val="20"/>
        </w:rPr>
        <w:t>1. Frozen shoulder vs. Shoulder arthritis</w:t>
      </w:r>
    </w:p>
    <w:p w14:paraId="55199ABC">
      <w:pPr>
        <w:widowControl/>
        <w:spacing w:after="30" w:line="252" w:lineRule="auto"/>
      </w:pPr>
      <w:r>
        <w:rPr>
          <w:rFonts w:ascii="Times New Roman" w:hAnsi="Times New Roman"/>
          <w:b w:val="0"/>
          <w:sz w:val="20"/>
        </w:rPr>
        <w:t>Frozen shoulder: Marked by a progressive, painful stiffness in which the joint capsule tightens. Both active and passive movements are severely limited, especially external rotation, abduction, and internal rotation. Plain radiographs are typically normal (apart from possible osteopenia).</w:t>
      </w:r>
    </w:p>
    <w:p w14:paraId="01B35594">
      <w:pPr>
        <w:widowControl/>
        <w:spacing w:after="30" w:line="252" w:lineRule="auto"/>
      </w:pPr>
      <w:r>
        <w:rPr>
          <w:rFonts w:ascii="Times New Roman" w:hAnsi="Times New Roman"/>
          <w:b w:val="0"/>
          <w:sz w:val="20"/>
        </w:rPr>
        <w:t>Shoulder arthritis (osteoarthritis or inflammatory): Also causes pain and loss of motion, but X-rays reveal joint-space narrowing, osteophytes, subchondral sclerosis, or erosions. The restriction is due to mechanical joint destruction rather than capsular contracture, and crepitus with movement is common. In early arthritis, passive external rotation may be better preserved than in frozen shoulder.</w:t>
      </w:r>
    </w:p>
    <w:p w14:paraId="7C8871E9">
      <w:pPr>
        <w:widowControl/>
        <w:spacing w:after="30" w:line="252" w:lineRule="auto"/>
      </w:pPr>
      <w:r>
        <w:rPr>
          <w:rFonts w:ascii="Times New Roman" w:hAnsi="Times New Roman"/>
          <w:b w:val="0"/>
          <w:sz w:val="20"/>
        </w:rPr>
        <w:t>2. Frozen shoulder vs. Subacromial bursitis</w:t>
      </w:r>
    </w:p>
    <w:p w14:paraId="1783201E">
      <w:pPr>
        <w:widowControl/>
        <w:spacing w:after="30" w:line="252" w:lineRule="auto"/>
      </w:pPr>
      <w:r>
        <w:rPr>
          <w:rFonts w:ascii="Times New Roman" w:hAnsi="Times New Roman"/>
          <w:b w:val="0"/>
          <w:sz w:val="20"/>
        </w:rPr>
        <w:t>Frozen shoulder: The hallmark is restricted passive motion in all directions, giving a hard, leathery capsular end-feel. Pain is often constant, not just with overhead activity.</w:t>
      </w:r>
    </w:p>
    <w:p w14:paraId="2EB33BD5">
      <w:pPr>
        <w:widowControl/>
        <w:spacing w:after="30" w:line="252" w:lineRule="auto"/>
      </w:pPr>
      <w:r>
        <w:rPr>
          <w:rFonts w:ascii="Times New Roman" w:hAnsi="Times New Roman"/>
          <w:b w:val="0"/>
          <w:sz w:val="20"/>
        </w:rPr>
        <w:t>Bursitis: Characterized by a painful arc (pain at 60-120 degrees of active abduction) and local tenderness below the acromion. Crucially, passive range of motion remains full or near-normal, especially passive external rotation. There is no global capsular tightening, and the end-feel is soft or painful, not stiff.</w:t>
      </w:r>
    </w:p>
    <w:p w14:paraId="226ECE80">
      <w:pPr>
        <w:widowControl/>
        <w:spacing w:after="30" w:line="252" w:lineRule="auto"/>
      </w:pPr>
      <w:r>
        <w:rPr>
          <w:rFonts w:ascii="Times New Roman" w:hAnsi="Times New Roman"/>
          <w:b w:val="0"/>
          <w:sz w:val="20"/>
        </w:rPr>
        <w:t>3. Frozen shoulder vs. Calcific tendinitis</w:t>
      </w:r>
    </w:p>
    <w:p w14:paraId="39D3C00E">
      <w:pPr>
        <w:widowControl/>
        <w:spacing w:after="30" w:line="252" w:lineRule="auto"/>
      </w:pPr>
      <w:r>
        <w:rPr>
          <w:rFonts w:ascii="Times New Roman" w:hAnsi="Times New Roman"/>
          <w:b w:val="0"/>
          <w:sz w:val="20"/>
        </w:rPr>
        <w:t>Frozen shoulder: Stiffness dominates the clinical picture; if pain is present, it persists throughout the arc of motion. X-rays show no calcium deposits.</w:t>
      </w:r>
    </w:p>
    <w:p w14:paraId="12502D7F">
      <w:pPr>
        <w:widowControl/>
        <w:spacing w:after="30" w:line="252" w:lineRule="auto"/>
      </w:pPr>
      <w:r>
        <w:rPr>
          <w:rFonts w:ascii="Times New Roman" w:hAnsi="Times New Roman"/>
          <w:b w:val="0"/>
          <w:sz w:val="20"/>
        </w:rPr>
        <w:t>Calcific tendinitis: Often presents with acute, severe pain (chemical bursitis) and radiographic evidence of calcium deposits within the rotator cuff tendons. While the pain can severely limit active movement, passive motion usually stays relatively free once pain is controlled, unless the condition triggers a secondary frozen shoulder.</w:t>
      </w:r>
    </w:p>
    <w:p w14:paraId="1DBF6E3D">
      <w:pPr>
        <w:widowControl/>
        <w:spacing w:after="30" w:line="252" w:lineRule="auto"/>
      </w:pPr>
      <w:r>
        <w:rPr>
          <w:rFonts w:ascii="Times New Roman" w:hAnsi="Times New Roman"/>
          <w:b w:val="0"/>
          <w:sz w:val="20"/>
        </w:rPr>
        <w:t>4. Frozen shoulder vs. Pinched nerve in the neck (cervical radiculopathy)</w:t>
      </w:r>
    </w:p>
    <w:p w14:paraId="5B8FDFF2">
      <w:pPr>
        <w:widowControl/>
        <w:spacing w:after="30" w:line="252" w:lineRule="auto"/>
      </w:pPr>
      <w:r>
        <w:rPr>
          <w:rFonts w:ascii="Times New Roman" w:hAnsi="Times New Roman"/>
          <w:b w:val="0"/>
          <w:sz w:val="20"/>
        </w:rPr>
        <w:t>Frozen shoulder: The stiffness is confined to the shoulder joint. There are no neurological deficits, and neck movement does not reproduce the shoulder pain. Passive external rotation is dramatically reduced.</w:t>
      </w:r>
    </w:p>
    <w:p w14:paraId="300F0504">
      <w:pPr>
        <w:widowControl/>
        <w:spacing w:after="30" w:line="252" w:lineRule="auto"/>
      </w:pPr>
      <w:r>
        <w:rPr>
          <w:rFonts w:ascii="Times New Roman" w:hAnsi="Times New Roman"/>
          <w:b w:val="0"/>
          <w:sz w:val="20"/>
        </w:rPr>
        <w:t>Cervical radiculopathy: Pain radiates from the neck into the arm, often with numbness, tingling, or weakness in a dermatomal/myotomal pattern. Spurling's test is usually positive. Passive glenohumeral motion is full and painless (the shoulder joint itself moves freely); any limitation is due to pain or guarding, not true capsular contracture.</w:t>
      </w:r>
    </w:p>
    <w:p w14:paraId="0936FC36">
      <w:pPr>
        <w:widowControl/>
        <w:spacing w:after="30" w:line="252" w:lineRule="auto"/>
      </w:pPr>
      <w:r>
        <w:rPr>
          <w:rFonts w:ascii="Times New Roman" w:hAnsi="Times New Roman"/>
          <w:b w:val="0"/>
          <w:sz w:val="20"/>
        </w:rPr>
        <w:t>In summary, the key differentiator is the passive range of motion test:</w:t>
      </w:r>
    </w:p>
    <w:p w14:paraId="009D889C">
      <w:pPr>
        <w:widowControl/>
        <w:spacing w:after="30" w:line="252" w:lineRule="auto"/>
      </w:pPr>
      <w:r>
        <w:rPr>
          <w:rFonts w:ascii="Times New Roman" w:hAnsi="Times New Roman"/>
          <w:b w:val="0"/>
          <w:sz w:val="20"/>
        </w:rPr>
        <w:t>Frozen shoulder = stiff joint with a hard end-feel in all directions, normal X-ray.</w:t>
      </w:r>
    </w:p>
    <w:p w14:paraId="7F113420">
      <w:pPr>
        <w:widowControl/>
        <w:spacing w:after="30" w:line="252" w:lineRule="auto"/>
      </w:pPr>
      <w:r>
        <w:rPr>
          <w:rFonts w:ascii="Times New Roman" w:hAnsi="Times New Roman"/>
          <w:b w:val="0"/>
          <w:sz w:val="20"/>
        </w:rPr>
        <w:t>Arthritis = stiff joint with X-ray changes.</w:t>
      </w:r>
    </w:p>
    <w:p w14:paraId="2AE9BA78">
      <w:pPr>
        <w:widowControl/>
        <w:spacing w:after="30" w:line="252" w:lineRule="auto"/>
      </w:pPr>
      <w:r>
        <w:rPr>
          <w:rFonts w:ascii="Times New Roman" w:hAnsi="Times New Roman"/>
          <w:b w:val="0"/>
          <w:sz w:val="20"/>
        </w:rPr>
        <w:t>Bursitis and calcific tendinitis = painful but mobile joint (passively).</w:t>
      </w:r>
    </w:p>
    <w:p w14:paraId="52F4D7C5">
      <w:pPr>
        <w:widowControl/>
        <w:spacing w:after="30" w:line="252" w:lineRule="auto"/>
      </w:pPr>
      <w:r>
        <w:rPr>
          <w:rFonts w:ascii="Times New Roman" w:hAnsi="Times New Roman"/>
          <w:b w:val="0"/>
          <w:sz w:val="20"/>
        </w:rPr>
        <w:t>Cervical radiculopathy = neurological symptoms and freely moving shoulder joint.</w:t>
      </w:r>
    </w:p>
    <w:p w14:paraId="061DD1E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956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1B86107">
            <w:pPr>
              <w:keepNext/>
              <w:spacing w:after="0" w:line="240" w:lineRule="auto"/>
            </w:pPr>
            <w:r>
              <w:rPr>
                <w:rFonts w:ascii="Times New Roman" w:hAnsi="Times New Roman"/>
                <w:b/>
                <w:sz w:val="18"/>
              </w:rPr>
              <w:t>Record ID</w:t>
            </w:r>
          </w:p>
        </w:tc>
        <w:tc>
          <w:tcPr>
            <w:tcW w:w="5112" w:type="dxa"/>
            <w:vAlign w:val="center"/>
          </w:tcPr>
          <w:p w14:paraId="191975DC">
            <w:pPr>
              <w:keepNext/>
              <w:spacing w:after="0" w:line="240" w:lineRule="auto"/>
            </w:pPr>
            <w:r>
              <w:rPr>
                <w:rFonts w:ascii="Times New Roman" w:hAnsi="Times New Roman"/>
                <w:sz w:val="18"/>
              </w:rPr>
              <w:t>Q22-Doubao</w:t>
            </w:r>
          </w:p>
        </w:tc>
      </w:tr>
      <w:tr w14:paraId="7408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4B3E2AE">
            <w:pPr>
              <w:keepNext/>
              <w:spacing w:after="0" w:line="240" w:lineRule="auto"/>
            </w:pPr>
            <w:r>
              <w:rPr>
                <w:rFonts w:ascii="Times New Roman" w:hAnsi="Times New Roman"/>
                <w:b/>
                <w:sz w:val="18"/>
              </w:rPr>
              <w:t>Question ID</w:t>
            </w:r>
          </w:p>
        </w:tc>
        <w:tc>
          <w:tcPr>
            <w:tcW w:w="5112" w:type="dxa"/>
            <w:vAlign w:val="center"/>
          </w:tcPr>
          <w:p w14:paraId="0ABE7199">
            <w:pPr>
              <w:keepNext/>
              <w:spacing w:after="0" w:line="240" w:lineRule="auto"/>
            </w:pPr>
            <w:r>
              <w:rPr>
                <w:rFonts w:ascii="Times New Roman" w:hAnsi="Times New Roman"/>
                <w:sz w:val="18"/>
              </w:rPr>
              <w:t>Q22</w:t>
            </w:r>
          </w:p>
        </w:tc>
      </w:tr>
      <w:tr w14:paraId="75A1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E8C0529">
            <w:pPr>
              <w:keepNext/>
              <w:spacing w:after="0" w:line="240" w:lineRule="auto"/>
            </w:pPr>
            <w:r>
              <w:rPr>
                <w:rFonts w:ascii="Times New Roman" w:hAnsi="Times New Roman"/>
                <w:b/>
                <w:sz w:val="18"/>
              </w:rPr>
              <w:t>Model</w:t>
            </w:r>
          </w:p>
        </w:tc>
        <w:tc>
          <w:tcPr>
            <w:tcW w:w="5112" w:type="dxa"/>
            <w:vAlign w:val="center"/>
          </w:tcPr>
          <w:p w14:paraId="3C1A796C">
            <w:pPr>
              <w:keepNext/>
              <w:spacing w:after="0" w:line="240" w:lineRule="auto"/>
            </w:pPr>
            <w:r>
              <w:rPr>
                <w:rFonts w:ascii="Times New Roman" w:hAnsi="Times New Roman"/>
                <w:sz w:val="18"/>
              </w:rPr>
              <w:t>Doubao</w:t>
            </w:r>
          </w:p>
        </w:tc>
      </w:tr>
    </w:tbl>
    <w:p w14:paraId="3F84F6DB">
      <w:pPr>
        <w:keepNext/>
        <w:widowControl/>
        <w:spacing w:after="30" w:line="252" w:lineRule="auto"/>
      </w:pPr>
      <w:r>
        <w:rPr>
          <w:rFonts w:ascii="Times New Roman" w:hAnsi="Times New Roman"/>
          <w:b/>
          <w:sz w:val="20"/>
        </w:rPr>
        <w:t>Answer text</w:t>
      </w:r>
    </w:p>
    <w:p w14:paraId="54513A30">
      <w:pPr>
        <w:widowControl/>
        <w:spacing w:after="30" w:line="252" w:lineRule="auto"/>
      </w:pPr>
      <w:r>
        <w:rPr>
          <w:rFonts w:ascii="Times New Roman" w:hAnsi="Times New Roman"/>
          <w:b w:val="0"/>
          <w:sz w:val="20"/>
        </w:rPr>
        <w:t>Differential Diagnosis: Frozen Shoulder vs. Shoulder Arthritis, Bursitis, Calcific Tendinitis, Cervical Radiculopathy</w:t>
      </w:r>
    </w:p>
    <w:p w14:paraId="52DC020C">
      <w:pPr>
        <w:widowControl/>
        <w:spacing w:after="30" w:line="252" w:lineRule="auto"/>
      </w:pPr>
      <w:r>
        <w:rPr>
          <w:rFonts w:ascii="Times New Roman" w:hAnsi="Times New Roman"/>
          <w:b w:val="0"/>
          <w:sz w:val="20"/>
        </w:rPr>
        <w:t>1. Frozen Shoulder (Adhesive Capsulitis) Core hallmark: Global, severe passive and active shoulder range-of-motion (ROM) restriction, especially external rotation; diffuse capsular tightness of the glenohumeral joint.</w:t>
      </w:r>
    </w:p>
    <w:p w14:paraId="26872684">
      <w:pPr>
        <w:widowControl/>
        <w:spacing w:after="30" w:line="252" w:lineRule="auto"/>
      </w:pPr>
      <w:r>
        <w:rPr>
          <w:rFonts w:ascii="Times New Roman" w:hAnsi="Times New Roman"/>
          <w:b w:val="0"/>
          <w:sz w:val="20"/>
        </w:rPr>
        <w:t>Pain: Dull, achy deep shoulder pain, worse at night; sleep disturbance common.</w:t>
      </w:r>
    </w:p>
    <w:p w14:paraId="7E6EB85F">
      <w:pPr>
        <w:widowControl/>
        <w:spacing w:after="30" w:line="252" w:lineRule="auto"/>
      </w:pPr>
      <w:r>
        <w:rPr>
          <w:rFonts w:ascii="Times New Roman" w:hAnsi="Times New Roman"/>
          <w:b w:val="0"/>
          <w:sz w:val="20"/>
        </w:rPr>
        <w:t>Exam findings: All shoulder movements (abduction, rotation, forward flexion) limited both actively and passively; no focal tender spot. No radiating arm numbness/tingling.</w:t>
      </w:r>
    </w:p>
    <w:p w14:paraId="000BD50B">
      <w:pPr>
        <w:widowControl/>
        <w:spacing w:after="30" w:line="252" w:lineRule="auto"/>
      </w:pPr>
      <w:r>
        <w:rPr>
          <w:rFonts w:ascii="Times New Roman" w:hAnsi="Times New Roman"/>
          <w:b w:val="0"/>
          <w:sz w:val="20"/>
        </w:rPr>
        <w:t>Imaging: X-ray mostly normal; MRI shows thickened, contracted joint capsule with capsular edema, no severe cartilage loss or calcium deposits.</w:t>
      </w:r>
    </w:p>
    <w:p w14:paraId="1E45260F">
      <w:pPr>
        <w:widowControl/>
        <w:spacing w:after="30" w:line="252" w:lineRule="auto"/>
      </w:pPr>
      <w:r>
        <w:rPr>
          <w:rFonts w:ascii="Times New Roman" w:hAnsi="Times New Roman"/>
          <w:b w:val="0"/>
          <w:sz w:val="20"/>
        </w:rPr>
        <w:t>Trigger: Often linked to immobilization, diabetes, minor trauma, or thyroid disease.</w:t>
      </w:r>
    </w:p>
    <w:p w14:paraId="27E3851E">
      <w:pPr>
        <w:widowControl/>
        <w:spacing w:after="30" w:line="252" w:lineRule="auto"/>
      </w:pPr>
      <w:r>
        <w:rPr>
          <w:rFonts w:ascii="Times New Roman" w:hAnsi="Times New Roman"/>
          <w:b w:val="0"/>
          <w:sz w:val="20"/>
        </w:rPr>
        <w:t>2. Shoulder Osteoarthritis / Glenohumeral Arthritis Core hallmark: Cartilage degeneration with bony structural damage; ROM limited mainly by mechanical bone-on-bone pain, not universal capsular contracture.</w:t>
      </w:r>
    </w:p>
    <w:p w14:paraId="1EB1B4D7">
      <w:pPr>
        <w:widowControl/>
        <w:spacing w:after="30" w:line="252" w:lineRule="auto"/>
      </w:pPr>
      <w:r>
        <w:rPr>
          <w:rFonts w:ascii="Times New Roman" w:hAnsi="Times New Roman"/>
          <w:b w:val="0"/>
          <w:sz w:val="20"/>
        </w:rPr>
        <w:t>Pain: Sharp mechanical pain with weight-bearing or overhead use; crepitus (grinding) during movement.</w:t>
      </w:r>
    </w:p>
    <w:p w14:paraId="2B3B5903">
      <w:pPr>
        <w:widowControl/>
        <w:spacing w:after="30" w:line="252" w:lineRule="auto"/>
      </w:pPr>
      <w:r>
        <w:rPr>
          <w:rFonts w:ascii="Times New Roman" w:hAnsi="Times New Roman"/>
          <w:b w:val="0"/>
          <w:sz w:val="20"/>
        </w:rPr>
        <w:t>Exam findings: Passive ROM may be partially preserved; limitation worsens with rotational load; bony tenderness over joint line.</w:t>
      </w:r>
    </w:p>
    <w:p w14:paraId="4EF90A1E">
      <w:pPr>
        <w:widowControl/>
        <w:spacing w:after="30" w:line="252" w:lineRule="auto"/>
      </w:pPr>
      <w:r>
        <w:rPr>
          <w:rFonts w:ascii="Times New Roman" w:hAnsi="Times New Roman"/>
          <w:b w:val="0"/>
          <w:sz w:val="20"/>
        </w:rPr>
        <w:t>Imaging: X-ray reveals joint space narrowing, osteophytes, subchondral cysts, bone sclerosis.</w:t>
      </w:r>
    </w:p>
    <w:p w14:paraId="36644C42">
      <w:pPr>
        <w:widowControl/>
        <w:spacing w:after="30" w:line="252" w:lineRule="auto"/>
      </w:pPr>
      <w:r>
        <w:rPr>
          <w:rFonts w:ascii="Times New Roman" w:hAnsi="Times New Roman"/>
          <w:b w:val="0"/>
          <w:sz w:val="20"/>
        </w:rPr>
        <w:t>Key distinction from frozen shoulder: Passive rotation restriction is far less severe; bony degenerative changes visible on plain films.</w:t>
      </w:r>
    </w:p>
    <w:p w14:paraId="01326F5C">
      <w:pPr>
        <w:widowControl/>
        <w:spacing w:after="30" w:line="252" w:lineRule="auto"/>
      </w:pPr>
      <w:r>
        <w:rPr>
          <w:rFonts w:ascii="Times New Roman" w:hAnsi="Times New Roman"/>
          <w:b w:val="0"/>
          <w:sz w:val="20"/>
        </w:rPr>
        <w:t>3. Subacromial Bursitis Core hallmark: Isolated inflammation of the subacromial bursa; full glenohumeral passive ROM remains intact at rest.</w:t>
      </w:r>
    </w:p>
    <w:p w14:paraId="7297B63D">
      <w:pPr>
        <w:widowControl/>
        <w:spacing w:after="30" w:line="252" w:lineRule="auto"/>
      </w:pPr>
      <w:r>
        <w:rPr>
          <w:rFonts w:ascii="Times New Roman" w:hAnsi="Times New Roman"/>
          <w:b w:val="0"/>
          <w:sz w:val="20"/>
        </w:rPr>
        <w:t>Pain: Sharp pain during overhead arm elevation, impingement position; focal tenderness over the lateral acromion.</w:t>
      </w:r>
    </w:p>
    <w:p w14:paraId="1DE7565E">
      <w:pPr>
        <w:widowControl/>
        <w:spacing w:after="30" w:line="252" w:lineRule="auto"/>
      </w:pPr>
      <w:r>
        <w:rPr>
          <w:rFonts w:ascii="Times New Roman" w:hAnsi="Times New Roman"/>
          <w:b w:val="0"/>
          <w:sz w:val="20"/>
        </w:rPr>
        <w:t>Exam findings: Active abduction painful, but passive shoulder rotation and external rotation are nearly unrestricted; impingement tests (Neer/Hawkins) positive. No global motion loss.</w:t>
      </w:r>
    </w:p>
    <w:p w14:paraId="285A35B9">
      <w:pPr>
        <w:widowControl/>
        <w:spacing w:after="30" w:line="252" w:lineRule="auto"/>
      </w:pPr>
      <w:r>
        <w:rPr>
          <w:rFonts w:ascii="Times New Roman" w:hAnsi="Times New Roman"/>
          <w:b w:val="0"/>
          <w:sz w:val="20"/>
        </w:rPr>
        <w:t>Imaging: Ultrasound/MRI shows fluid distention of subacromial bursa, no capsular thickening.</w:t>
      </w:r>
    </w:p>
    <w:p w14:paraId="19198048">
      <w:pPr>
        <w:widowControl/>
        <w:spacing w:after="30" w:line="252" w:lineRule="auto"/>
      </w:pPr>
      <w:r>
        <w:rPr>
          <w:rFonts w:ascii="Times New Roman" w:hAnsi="Times New Roman"/>
          <w:b w:val="0"/>
          <w:sz w:val="20"/>
        </w:rPr>
        <w:t>Key distinction: No universal passive ROM limitation, unlike adhesive capsulitis.</w:t>
      </w:r>
    </w:p>
    <w:p w14:paraId="65722506">
      <w:pPr>
        <w:widowControl/>
        <w:spacing w:after="30" w:line="252" w:lineRule="auto"/>
      </w:pPr>
      <w:r>
        <w:rPr>
          <w:rFonts w:ascii="Times New Roman" w:hAnsi="Times New Roman"/>
          <w:b w:val="0"/>
          <w:sz w:val="20"/>
        </w:rPr>
        <w:t>4. Calcific Tendinitis (Rotator Cuff Calcification) Core hallmark: Calcium hydroxyapatite deposits within the rotator cuff tendon (most commonly supraspinatus).</w:t>
      </w:r>
    </w:p>
    <w:p w14:paraId="5CF1DCC7">
      <w:pPr>
        <w:widowControl/>
        <w:spacing w:after="30" w:line="252" w:lineRule="auto"/>
      </w:pPr>
      <w:r>
        <w:rPr>
          <w:rFonts w:ascii="Times New Roman" w:hAnsi="Times New Roman"/>
          <w:b w:val="0"/>
          <w:sz w:val="20"/>
        </w:rPr>
        <w:t>Pain: Sudden severe, sharp spontaneous pain (acute phase); mild dull ache in chronic cases; tender point over the greater tuberosity.</w:t>
      </w:r>
    </w:p>
    <w:p w14:paraId="662DD56B">
      <w:pPr>
        <w:widowControl/>
        <w:spacing w:after="30" w:line="252" w:lineRule="auto"/>
      </w:pPr>
      <w:r>
        <w:rPr>
          <w:rFonts w:ascii="Times New Roman" w:hAnsi="Times New Roman"/>
          <w:b w:val="0"/>
          <w:sz w:val="20"/>
        </w:rPr>
        <w:t>Exam findings: Active overhead movement painful, passive glenohumeral rotation preserved; impingement signs positive.</w:t>
      </w:r>
    </w:p>
    <w:p w14:paraId="364BBB24">
      <w:pPr>
        <w:widowControl/>
        <w:spacing w:after="30" w:line="252" w:lineRule="auto"/>
      </w:pPr>
      <w:r>
        <w:rPr>
          <w:rFonts w:ascii="Times New Roman" w:hAnsi="Times New Roman"/>
          <w:b w:val="0"/>
          <w:sz w:val="20"/>
        </w:rPr>
        <w:t>Imaging: X-ray clearly shows radiopaque calcium deposits in cuff tendon.</w:t>
      </w:r>
    </w:p>
    <w:p w14:paraId="48E67F9F">
      <w:pPr>
        <w:widowControl/>
        <w:spacing w:after="30" w:line="252" w:lineRule="auto"/>
      </w:pPr>
      <w:r>
        <w:rPr>
          <w:rFonts w:ascii="Times New Roman" w:hAnsi="Times New Roman"/>
          <w:b w:val="0"/>
          <w:sz w:val="20"/>
        </w:rPr>
        <w:t>Key distinction: Visible tendon calcification on imaging, absent global capsular motion loss.</w:t>
      </w:r>
    </w:p>
    <w:p w14:paraId="343BC5D0">
      <w:pPr>
        <w:widowControl/>
        <w:spacing w:after="30" w:line="252" w:lineRule="auto"/>
      </w:pPr>
      <w:r>
        <w:rPr>
          <w:rFonts w:ascii="Times New Roman" w:hAnsi="Times New Roman"/>
          <w:b w:val="0"/>
          <w:sz w:val="20"/>
        </w:rPr>
        <w:t>5. Cervical Radiculopathy (Pinched Neck Nerve) Core hallmark: Neurological symptoms originating from cervical nerve root compression; shoulder joint ROM remains full.</w:t>
      </w:r>
    </w:p>
    <w:p w14:paraId="5AE65880">
      <w:pPr>
        <w:widowControl/>
        <w:spacing w:after="30" w:line="252" w:lineRule="auto"/>
      </w:pPr>
      <w:r>
        <w:rPr>
          <w:rFonts w:ascii="Times New Roman" w:hAnsi="Times New Roman"/>
          <w:b w:val="0"/>
          <w:sz w:val="20"/>
        </w:rPr>
        <w:t>Pain: Sharp burning pain radiating from neck down arm to hand; associated numbness, paresthesia, or focal muscle weakness in a dermatomal/myotomal pattern. Neck rotation/tilting worsens symptoms.</w:t>
      </w:r>
    </w:p>
    <w:p w14:paraId="7A55568B">
      <w:pPr>
        <w:widowControl/>
        <w:spacing w:after="30" w:line="252" w:lineRule="auto"/>
      </w:pPr>
      <w:r>
        <w:rPr>
          <w:rFonts w:ascii="Times New Roman" w:hAnsi="Times New Roman"/>
          <w:b w:val="0"/>
          <w:sz w:val="20"/>
        </w:rPr>
        <w:t>Exam findings: Complete, pain-free passive and active shoulder ROM; positive cervical nerve stretch test; reflex/muscle strength deficits in the upper extremity. No isolated shoulder tenderness limiting joint movement.</w:t>
      </w:r>
    </w:p>
    <w:p w14:paraId="3C400C2E">
      <w:pPr>
        <w:widowControl/>
        <w:spacing w:after="30" w:line="252" w:lineRule="auto"/>
      </w:pPr>
      <w:r>
        <w:rPr>
          <w:rFonts w:ascii="Times New Roman" w:hAnsi="Times New Roman"/>
          <w:b w:val="0"/>
          <w:sz w:val="20"/>
        </w:rPr>
        <w:t>Imaging: Cervical MRI shows disc herniation or spinal stenosis compressing nerve roots; shoulder imaging is normal.</w:t>
      </w:r>
    </w:p>
    <w:p w14:paraId="69D85FE0">
      <w:pPr>
        <w:widowControl/>
        <w:spacing w:after="30" w:line="252" w:lineRule="auto"/>
      </w:pPr>
      <w:r>
        <w:rPr>
          <w:rFonts w:ascii="Times New Roman" w:hAnsi="Times New Roman"/>
          <w:b w:val="0"/>
          <w:sz w:val="20"/>
        </w:rPr>
        <w:t>Key distinction: Neurological radiating arm symptoms and normal shoulder joint mobility rule out frozen shoulder.</w:t>
      </w:r>
    </w:p>
    <w:p w14:paraId="68B936A7">
      <w:pPr>
        <w:widowControl/>
        <w:spacing w:after="30" w:line="252" w:lineRule="auto"/>
      </w:pPr>
      <w:r>
        <w:rPr>
          <w:rFonts w:ascii="Times New Roman" w:hAnsi="Times New Roman"/>
          <w:b w:val="0"/>
          <w:sz w:val="20"/>
        </w:rPr>
        <w:t>Summary of Primary Differentiating Rule Frozen shoulder is uniquely defined by uniform, severe loss of passive glenohumeral rotation and global capsular contracture.</w:t>
      </w:r>
    </w:p>
    <w:p w14:paraId="29D78984">
      <w:pPr>
        <w:widowControl/>
        <w:spacing w:after="30" w:line="252" w:lineRule="auto"/>
      </w:pPr>
      <w:r>
        <w:rPr>
          <w:rFonts w:ascii="Times New Roman" w:hAnsi="Times New Roman"/>
          <w:b w:val="0"/>
          <w:sz w:val="20"/>
        </w:rPr>
        <w:t>Arthritis = bony degenerative changes + mechanical crepitus</w:t>
      </w:r>
    </w:p>
    <w:p w14:paraId="77D3E6A4">
      <w:pPr>
        <w:widowControl/>
        <w:spacing w:after="30" w:line="252" w:lineRule="auto"/>
      </w:pPr>
      <w:r>
        <w:rPr>
          <w:rFonts w:ascii="Times New Roman" w:hAnsi="Times New Roman"/>
          <w:b w:val="0"/>
          <w:sz w:val="20"/>
        </w:rPr>
        <w:t>Bursitis = focal subacromial impingement pain, full passive rotation</w:t>
      </w:r>
    </w:p>
    <w:p w14:paraId="72AD882D">
      <w:pPr>
        <w:widowControl/>
        <w:spacing w:after="30" w:line="252" w:lineRule="auto"/>
      </w:pPr>
      <w:r>
        <w:rPr>
          <w:rFonts w:ascii="Times New Roman" w:hAnsi="Times New Roman"/>
          <w:b w:val="0"/>
          <w:sz w:val="20"/>
        </w:rPr>
        <w:t>Calcific tendinitis = radiopaque tendon calcium deposits</w:t>
      </w:r>
    </w:p>
    <w:p w14:paraId="2F33BC46">
      <w:pPr>
        <w:widowControl/>
        <w:spacing w:after="30" w:line="252" w:lineRule="auto"/>
      </w:pPr>
      <w:r>
        <w:rPr>
          <w:rFonts w:ascii="Times New Roman" w:hAnsi="Times New Roman"/>
          <w:b w:val="0"/>
          <w:sz w:val="20"/>
        </w:rPr>
        <w:t>Cervical radiculopathy = radiating arm numbness/weakness, full shoulder ROM</w:t>
      </w:r>
    </w:p>
    <w:p w14:paraId="333B919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BB4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25D972">
            <w:pPr>
              <w:keepNext/>
              <w:spacing w:after="0" w:line="240" w:lineRule="auto"/>
            </w:pPr>
            <w:r>
              <w:rPr>
                <w:rFonts w:ascii="Times New Roman" w:hAnsi="Times New Roman"/>
                <w:b/>
                <w:sz w:val="18"/>
              </w:rPr>
              <w:t>Record ID</w:t>
            </w:r>
          </w:p>
        </w:tc>
        <w:tc>
          <w:tcPr>
            <w:tcW w:w="5112" w:type="dxa"/>
            <w:vAlign w:val="center"/>
          </w:tcPr>
          <w:p w14:paraId="012691BA">
            <w:pPr>
              <w:keepNext/>
              <w:spacing w:after="0" w:line="240" w:lineRule="auto"/>
            </w:pPr>
            <w:r>
              <w:rPr>
                <w:rFonts w:ascii="Times New Roman" w:hAnsi="Times New Roman"/>
                <w:sz w:val="18"/>
              </w:rPr>
              <w:t>Q22-Gemini</w:t>
            </w:r>
          </w:p>
        </w:tc>
      </w:tr>
      <w:tr w14:paraId="55F7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AA51D90">
            <w:pPr>
              <w:keepNext/>
              <w:spacing w:after="0" w:line="240" w:lineRule="auto"/>
            </w:pPr>
            <w:r>
              <w:rPr>
                <w:rFonts w:ascii="Times New Roman" w:hAnsi="Times New Roman"/>
                <w:b/>
                <w:sz w:val="18"/>
              </w:rPr>
              <w:t>Question ID</w:t>
            </w:r>
          </w:p>
        </w:tc>
        <w:tc>
          <w:tcPr>
            <w:tcW w:w="5112" w:type="dxa"/>
            <w:vAlign w:val="center"/>
          </w:tcPr>
          <w:p w14:paraId="65A4AF2C">
            <w:pPr>
              <w:keepNext/>
              <w:spacing w:after="0" w:line="240" w:lineRule="auto"/>
            </w:pPr>
            <w:r>
              <w:rPr>
                <w:rFonts w:ascii="Times New Roman" w:hAnsi="Times New Roman"/>
                <w:sz w:val="18"/>
              </w:rPr>
              <w:t>Q22</w:t>
            </w:r>
          </w:p>
        </w:tc>
      </w:tr>
      <w:tr w14:paraId="777E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794C9F5">
            <w:pPr>
              <w:keepNext/>
              <w:spacing w:after="0" w:line="240" w:lineRule="auto"/>
            </w:pPr>
            <w:r>
              <w:rPr>
                <w:rFonts w:ascii="Times New Roman" w:hAnsi="Times New Roman"/>
                <w:b/>
                <w:sz w:val="18"/>
              </w:rPr>
              <w:t>Model</w:t>
            </w:r>
          </w:p>
        </w:tc>
        <w:tc>
          <w:tcPr>
            <w:tcW w:w="5112" w:type="dxa"/>
            <w:vAlign w:val="center"/>
          </w:tcPr>
          <w:p w14:paraId="315117B5">
            <w:pPr>
              <w:keepNext/>
              <w:spacing w:after="0" w:line="240" w:lineRule="auto"/>
            </w:pPr>
            <w:r>
              <w:rPr>
                <w:rFonts w:ascii="Times New Roman" w:hAnsi="Times New Roman"/>
                <w:sz w:val="18"/>
              </w:rPr>
              <w:t>Gemini</w:t>
            </w:r>
          </w:p>
        </w:tc>
      </w:tr>
    </w:tbl>
    <w:p w14:paraId="770B0201">
      <w:pPr>
        <w:keepNext/>
        <w:widowControl/>
        <w:spacing w:after="30" w:line="252" w:lineRule="auto"/>
      </w:pPr>
      <w:r>
        <w:rPr>
          <w:rFonts w:ascii="Times New Roman" w:hAnsi="Times New Roman"/>
          <w:b/>
          <w:sz w:val="20"/>
        </w:rPr>
        <w:t>Answer text</w:t>
      </w:r>
    </w:p>
    <w:p w14:paraId="0B0C409B">
      <w:pPr>
        <w:widowControl/>
        <w:spacing w:after="30" w:line="252" w:lineRule="auto"/>
      </w:pPr>
      <w:r>
        <w:rPr>
          <w:rFonts w:ascii="Times New Roman" w:hAnsi="Times New Roman"/>
          <w:b w:val="0"/>
          <w:sz w:val="20"/>
        </w:rPr>
        <w:t>Shoulder pain can be incredibly frustrating because so many different issues present with similar symptoms. However, doctors distinguish frozen shoulder (adhesive capsulitis) from other conditions by looking at two primary factors: how the joint moves and where the pain travels. The hallmark of a frozen shoulder is a severe loss of both active and passive range of motion. Active motion: How far you can move your arm. Passive motion: How far a doctor can move your arm while your muscles are completely relaxed. If your arm hits a hard physical "wall" even when someone else tries to lift it, the joint capsule itself has tightened and thickened-a clear indicator of frozen shoulder. The Core Differences Here is how frozen shoulder stacks up against the other major culprits:1. Shoulder Arthritis (Osteoarthritis) While both conditions cause stiffness, they behave differently over time and look distinct on imaging. The Motion Test: Arthritis causes a slow, progressive loss of motion over many years. Frozen shoulder typically sets in much faster (over weeks or months) and has distinct phases (freezing, frozen, thawing). Sound and Feel: Arthritic shoulders often grind, click, or pop (crepitus) due to the loss of smooth cartilage. Diagnosis: A standard X-ray will clearly show narrowed joint spaces and bone spurs in an arthritic shoulder, whereas a frozen shoulder X-ray usually looks completely normal.2. Shoulder Bursitis Bursitis is the inflammation of the bursa, a small fluid-filled sac that cushions the tendons. The Motion Test: If you have bursitis, a doctor can usually still move your arm through a full range of motion while you relax (intact passive motion). The pain is primarily active, especially when lifting your arm out to the side between 60 and 120 degrees (known as a painful arc).3. Calcific Tendinitis This occurs when calcium deposits build up inside your rotator cuff tendons. The Pain Profile: Calcific tendinitis causes some of the most severe, sudden, and agonizing pain in orthopedics, often waking people up out of a sound sleep. The Motion Test: While the intense pain might make you guard your arm and resist moving it, the joint capsule itself isn't structurally locked like it is in a frozen shoulder. Diagnosis: The calcium deposits are highly visible and look like bright white chalk marks on a standard X-ray.4. Pinched Nerve in the Neck (Cervical Radiculopathy) When a nerve root in the neck is compressed, it can radiate pain directly into the shoulder area, mimicking a joint issue. The Pain Profile: Nerve pain is usually described as sharp, electric, burning, or shooting. It often travels past the shoulder, down the arm, and into the hand or fingers. It is frequently accompanied by numbness, tingling, or weakness in specific arm muscles. The Motion Test: Moving your actual shoulder joint doesn't physically restrict you. Instead, moving your neck (like tilting your head backward or toward the painful side) will trigger or worsen the shoulder pain. Quick Comparison at a Glance</w:t>
      </w:r>
    </w:p>
    <w:p w14:paraId="5C2F6CA2">
      <w:pPr>
        <w:widowControl/>
        <w:spacing w:after="30" w:line="252" w:lineRule="auto"/>
      </w:pPr>
      <w:r>
        <w:rPr>
          <w:rFonts w:ascii="Times New Roman" w:hAnsi="Times New Roman"/>
          <w:b w:val="0"/>
          <w:sz w:val="20"/>
        </w:rPr>
        <w:t>Condition Passive Range of Motion Primary Pain Trigger Diagnostic Tool Frozen Shoulder Severely Restricted Moving the arm in any direction Clinical exam (Normal X-ray) Shoulder Arthritis Gradually Restricted Deep ache, worse with weather/activityX-ray (Shows bone spurs/loss of cartilage) Bursitis Generally Normal Lifting arm outward or overhead Clinical exam, ultrasound, or MRICalcific Tendinitis Normal (but limited by acute pain) Sudden, severe, constant painX-ray (Shows bright calcium deposits) Pinched Nerve Completely Normal Moving the neck, not the arm Neck exam, MRI of the cervical spine</w:t>
      </w:r>
    </w:p>
    <w:p w14:paraId="18146A90">
      <w:pPr>
        <w:widowControl/>
        <w:spacing w:after="30" w:line="252" w:lineRule="auto"/>
      </w:pPr>
      <w:r>
        <w:rPr>
          <w:rFonts w:ascii="Times New Roman" w:hAnsi="Times New Roman"/>
          <w:b w:val="0"/>
          <w:sz w:val="20"/>
        </w:rPr>
        <w:t>The Takeaway: If someone else tries to raise your arm straight up or rotate your forearm outward and it physically will not budge-regardless of the pain-you are likely looking at a frozen shoulder. Are you trying to figure out a specific set of symptoms you or someone else is experiencing right now?</w:t>
      </w:r>
    </w:p>
    <w:p w14:paraId="75FE23BC">
      <w:pPr>
        <w:spacing w:after="20"/>
      </w:pPr>
    </w:p>
    <w:p w14:paraId="43F106E5">
      <w:pPr>
        <w:pStyle w:val="3"/>
        <w:keepNext/>
      </w:pPr>
      <w:r>
        <w:t>Q23. After a fall, my shoulder suddenly hurts badly, looks deformed, or I cannot lift my arm at all. Could this just be frozen shoulder, or do I need urgent care?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266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68AF84">
            <w:pPr>
              <w:keepNext/>
              <w:spacing w:after="0" w:line="240" w:lineRule="auto"/>
            </w:pPr>
            <w:r>
              <w:rPr>
                <w:rFonts w:ascii="Times New Roman" w:hAnsi="Times New Roman"/>
                <w:b/>
                <w:sz w:val="18"/>
              </w:rPr>
              <w:t>Record ID</w:t>
            </w:r>
          </w:p>
        </w:tc>
        <w:tc>
          <w:tcPr>
            <w:tcW w:w="5112" w:type="dxa"/>
            <w:vAlign w:val="center"/>
          </w:tcPr>
          <w:p w14:paraId="702F18C4">
            <w:pPr>
              <w:keepNext/>
              <w:spacing w:after="0" w:line="240" w:lineRule="auto"/>
            </w:pPr>
            <w:r>
              <w:rPr>
                <w:rFonts w:ascii="Times New Roman" w:hAnsi="Times New Roman"/>
                <w:sz w:val="18"/>
              </w:rPr>
              <w:t>Q23-ChatGPT</w:t>
            </w:r>
          </w:p>
        </w:tc>
      </w:tr>
      <w:tr w14:paraId="7157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159E3F">
            <w:pPr>
              <w:keepNext/>
              <w:spacing w:after="0" w:line="240" w:lineRule="auto"/>
            </w:pPr>
            <w:r>
              <w:rPr>
                <w:rFonts w:ascii="Times New Roman" w:hAnsi="Times New Roman"/>
                <w:b/>
                <w:sz w:val="18"/>
              </w:rPr>
              <w:t>Question ID</w:t>
            </w:r>
          </w:p>
        </w:tc>
        <w:tc>
          <w:tcPr>
            <w:tcW w:w="5112" w:type="dxa"/>
            <w:vAlign w:val="center"/>
          </w:tcPr>
          <w:p w14:paraId="76C496E9">
            <w:pPr>
              <w:keepNext/>
              <w:spacing w:after="0" w:line="240" w:lineRule="auto"/>
            </w:pPr>
            <w:r>
              <w:rPr>
                <w:rFonts w:ascii="Times New Roman" w:hAnsi="Times New Roman"/>
                <w:sz w:val="18"/>
              </w:rPr>
              <w:t>Q23</w:t>
            </w:r>
          </w:p>
        </w:tc>
      </w:tr>
      <w:tr w14:paraId="7DF6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180113">
            <w:pPr>
              <w:keepNext/>
              <w:spacing w:after="0" w:line="240" w:lineRule="auto"/>
            </w:pPr>
            <w:r>
              <w:rPr>
                <w:rFonts w:ascii="Times New Roman" w:hAnsi="Times New Roman"/>
                <w:b/>
                <w:sz w:val="18"/>
              </w:rPr>
              <w:t>Model</w:t>
            </w:r>
          </w:p>
        </w:tc>
        <w:tc>
          <w:tcPr>
            <w:tcW w:w="5112" w:type="dxa"/>
            <w:vAlign w:val="center"/>
          </w:tcPr>
          <w:p w14:paraId="2E60D555">
            <w:pPr>
              <w:keepNext/>
              <w:spacing w:after="0" w:line="240" w:lineRule="auto"/>
            </w:pPr>
            <w:r>
              <w:rPr>
                <w:rFonts w:ascii="Times New Roman" w:hAnsi="Times New Roman"/>
                <w:sz w:val="18"/>
              </w:rPr>
              <w:t>ChatGPT</w:t>
            </w:r>
          </w:p>
        </w:tc>
      </w:tr>
    </w:tbl>
    <w:p w14:paraId="03996EE1">
      <w:pPr>
        <w:keepNext/>
        <w:widowControl/>
        <w:spacing w:after="30" w:line="252" w:lineRule="auto"/>
      </w:pPr>
      <w:r>
        <w:rPr>
          <w:rFonts w:ascii="Times New Roman" w:hAnsi="Times New Roman"/>
          <w:b/>
          <w:sz w:val="20"/>
        </w:rPr>
        <w:t>Answer text</w:t>
      </w:r>
    </w:p>
    <w:p w14:paraId="1AA0133C">
      <w:pPr>
        <w:widowControl/>
        <w:spacing w:after="30" w:line="252" w:lineRule="auto"/>
      </w:pPr>
      <w:r>
        <w:rPr>
          <w:rFonts w:ascii="Times New Roman" w:hAnsi="Times New Roman"/>
          <w:b w:val="0"/>
          <w:sz w:val="20"/>
        </w:rPr>
        <w:t>This is not typical of frozen shoulder. You need urgent medical assessment now-preferably an emergency department. Frozen shoulder usually develops gradually, with increasing pain and stiffness over weeks or months. Sudden severe pain after a fall, visible deformity, or complete inability to lift/move the arm can indicate a dislocation, fracture, major tendon tear, or nerve/blood-vessel injury. (nhs.uk) Until evaluated: Keep the arm supported in the most comfortable position. Do not try to straighten it or push the shoulder back into place. Apply wrapped ice gently, without pressing on the deformity. Have someone drive you; do not drive yourself. Call 911 if the hand becomes numb, weak, cold, pale or blue; there is heavy bleeding or exposed bone; or you cannot safely reach emergency care. (nhs.uk)</w:t>
      </w:r>
    </w:p>
    <w:p w14:paraId="723FBD5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34C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8FD9E7A">
            <w:pPr>
              <w:keepNext/>
              <w:spacing w:after="0" w:line="240" w:lineRule="auto"/>
            </w:pPr>
            <w:r>
              <w:rPr>
                <w:rFonts w:ascii="Times New Roman" w:hAnsi="Times New Roman"/>
                <w:b/>
                <w:sz w:val="18"/>
              </w:rPr>
              <w:t>Record ID</w:t>
            </w:r>
          </w:p>
        </w:tc>
        <w:tc>
          <w:tcPr>
            <w:tcW w:w="5112" w:type="dxa"/>
            <w:vAlign w:val="center"/>
          </w:tcPr>
          <w:p w14:paraId="4D908A7E">
            <w:pPr>
              <w:keepNext/>
              <w:spacing w:after="0" w:line="240" w:lineRule="auto"/>
            </w:pPr>
            <w:r>
              <w:rPr>
                <w:rFonts w:ascii="Times New Roman" w:hAnsi="Times New Roman"/>
                <w:sz w:val="18"/>
              </w:rPr>
              <w:t>Q23-DeepSeek</w:t>
            </w:r>
          </w:p>
        </w:tc>
      </w:tr>
      <w:tr w14:paraId="7987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B78A72F">
            <w:pPr>
              <w:keepNext/>
              <w:spacing w:after="0" w:line="240" w:lineRule="auto"/>
            </w:pPr>
            <w:r>
              <w:rPr>
                <w:rFonts w:ascii="Times New Roman" w:hAnsi="Times New Roman"/>
                <w:b/>
                <w:sz w:val="18"/>
              </w:rPr>
              <w:t>Question ID</w:t>
            </w:r>
          </w:p>
        </w:tc>
        <w:tc>
          <w:tcPr>
            <w:tcW w:w="5112" w:type="dxa"/>
            <w:vAlign w:val="center"/>
          </w:tcPr>
          <w:p w14:paraId="2B869886">
            <w:pPr>
              <w:keepNext/>
              <w:spacing w:after="0" w:line="240" w:lineRule="auto"/>
            </w:pPr>
            <w:r>
              <w:rPr>
                <w:rFonts w:ascii="Times New Roman" w:hAnsi="Times New Roman"/>
                <w:sz w:val="18"/>
              </w:rPr>
              <w:t>Q23</w:t>
            </w:r>
          </w:p>
        </w:tc>
      </w:tr>
      <w:tr w14:paraId="3174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A5C8E2A">
            <w:pPr>
              <w:keepNext/>
              <w:spacing w:after="0" w:line="240" w:lineRule="auto"/>
            </w:pPr>
            <w:r>
              <w:rPr>
                <w:rFonts w:ascii="Times New Roman" w:hAnsi="Times New Roman"/>
                <w:b/>
                <w:sz w:val="18"/>
              </w:rPr>
              <w:t>Model</w:t>
            </w:r>
          </w:p>
        </w:tc>
        <w:tc>
          <w:tcPr>
            <w:tcW w:w="5112" w:type="dxa"/>
            <w:vAlign w:val="center"/>
          </w:tcPr>
          <w:p w14:paraId="56DD7407">
            <w:pPr>
              <w:keepNext/>
              <w:spacing w:after="0" w:line="240" w:lineRule="auto"/>
            </w:pPr>
            <w:r>
              <w:rPr>
                <w:rFonts w:ascii="Times New Roman" w:hAnsi="Times New Roman"/>
                <w:sz w:val="18"/>
              </w:rPr>
              <w:t>DeepSeek</w:t>
            </w:r>
          </w:p>
        </w:tc>
      </w:tr>
    </w:tbl>
    <w:p w14:paraId="5F3A392C">
      <w:pPr>
        <w:keepNext/>
        <w:widowControl/>
        <w:spacing w:after="30" w:line="252" w:lineRule="auto"/>
      </w:pPr>
      <w:r>
        <w:rPr>
          <w:rFonts w:ascii="Times New Roman" w:hAnsi="Times New Roman"/>
          <w:b/>
          <w:sz w:val="20"/>
        </w:rPr>
        <w:t>Answer text</w:t>
      </w:r>
    </w:p>
    <w:p w14:paraId="52BC425A">
      <w:pPr>
        <w:widowControl/>
        <w:spacing w:after="30" w:line="252" w:lineRule="auto"/>
      </w:pPr>
      <w:r>
        <w:rPr>
          <w:rFonts w:ascii="Times New Roman" w:hAnsi="Times New Roman"/>
          <w:b w:val="0"/>
          <w:sz w:val="20"/>
        </w:rPr>
        <w:t>This is NOT frozen shoulder. You need immediate urgent or emergency care - go to an Emergency Department or call 999/911 now.</w:t>
      </w:r>
    </w:p>
    <w:p w14:paraId="72403EC9">
      <w:pPr>
        <w:widowControl/>
        <w:spacing w:after="30" w:line="252" w:lineRule="auto"/>
      </w:pPr>
      <w:r>
        <w:rPr>
          <w:rFonts w:ascii="Times New Roman" w:hAnsi="Times New Roman"/>
          <w:b w:val="0"/>
          <w:sz w:val="20"/>
        </w:rPr>
        <w:t>Here is why, and how to understand your symptoms.</w:t>
      </w:r>
    </w:p>
    <w:p w14:paraId="246B57BA">
      <w:pPr>
        <w:widowControl/>
        <w:spacing w:after="30" w:line="252" w:lineRule="auto"/>
      </w:pPr>
      <w:r>
        <w:rPr>
          <w:rFonts w:ascii="Times New Roman" w:hAnsi="Times New Roman"/>
          <w:b w:val="0"/>
          <w:sz w:val="20"/>
        </w:rPr>
        <w:t>Why it is NOT frozen shoulder</w:t>
      </w:r>
    </w:p>
    <w:p w14:paraId="7E8E7755">
      <w:pPr>
        <w:widowControl/>
        <w:spacing w:after="30" w:line="252" w:lineRule="auto"/>
      </w:pPr>
      <w:r>
        <w:rPr>
          <w:rFonts w:ascii="Times New Roman" w:hAnsi="Times New Roman"/>
          <w:b w:val="0"/>
          <w:sz w:val="20"/>
        </w:rPr>
        <w:t>Frozen shoulder (adhesive capsulitis) develops gradually over weeks to months, not suddenly after an injury.</w:t>
      </w:r>
    </w:p>
    <w:p w14:paraId="7E69014B">
      <w:pPr>
        <w:widowControl/>
        <w:spacing w:after="30" w:line="252" w:lineRule="auto"/>
      </w:pPr>
      <w:r>
        <w:rPr>
          <w:rFonts w:ascii="Times New Roman" w:hAnsi="Times New Roman"/>
          <w:b w:val="0"/>
          <w:sz w:val="20"/>
        </w:rPr>
        <w:t>It is not caused by a fall. It typically appears without any trauma, often in people aged 40-60, and starts with a slow, dull ache and progressive stiffness.</w:t>
      </w:r>
    </w:p>
    <w:p w14:paraId="61F0F1E0">
      <w:pPr>
        <w:widowControl/>
        <w:spacing w:after="30" w:line="252" w:lineRule="auto"/>
      </w:pPr>
      <w:r>
        <w:rPr>
          <w:rFonts w:ascii="Times New Roman" w:hAnsi="Times New Roman"/>
          <w:b w:val="0"/>
          <w:sz w:val="20"/>
        </w:rPr>
        <w:t>A frozen shoulder does not make the shoulder look deformed, and it does not cause a complete inability to lift the arm immediately after an injury. In frozen shoulder, you lose movement slowly, and both active and passive movements are restricted in a capsular pattern.</w:t>
      </w:r>
    </w:p>
    <w:p w14:paraId="53E486D2">
      <w:pPr>
        <w:widowControl/>
        <w:spacing w:after="30" w:line="252" w:lineRule="auto"/>
      </w:pPr>
      <w:r>
        <w:rPr>
          <w:rFonts w:ascii="Times New Roman" w:hAnsi="Times New Roman"/>
          <w:b w:val="0"/>
          <w:sz w:val="20"/>
        </w:rPr>
        <w:t>What your symptoms strongly suggest</w:t>
      </w:r>
    </w:p>
    <w:p w14:paraId="2B8B0952">
      <w:pPr>
        <w:widowControl/>
        <w:spacing w:after="30" w:line="252" w:lineRule="auto"/>
      </w:pPr>
      <w:r>
        <w:rPr>
          <w:rFonts w:ascii="Times New Roman" w:hAnsi="Times New Roman"/>
          <w:b w:val="0"/>
          <w:sz w:val="20"/>
        </w:rPr>
        <w:t>A fall followed by sudden severe pain, visible deformity, and an inability to move the arm is classic for a traumatic structural injury, most commonly:</w:t>
      </w:r>
    </w:p>
    <w:p w14:paraId="140992C8">
      <w:pPr>
        <w:widowControl/>
        <w:spacing w:after="30" w:line="252" w:lineRule="auto"/>
      </w:pPr>
      <w:r>
        <w:rPr>
          <w:rFonts w:ascii="Times New Roman" w:hAnsi="Times New Roman"/>
          <w:b w:val="0"/>
          <w:sz w:val="20"/>
        </w:rPr>
        <w:t>Shoulder dislocation (most likely): The upper arm bone pops out of the socket. This causes a very obvious loss of the normal shoulder contour, severe pain, and the arm is often held slightly away from the body. You absolutely cannot lift it. This needs urgent reduction by a doctor - delays can cause permanent nerve or blood vessel damage.</w:t>
      </w:r>
    </w:p>
    <w:p w14:paraId="49424C67">
      <w:pPr>
        <w:widowControl/>
        <w:spacing w:after="30" w:line="252" w:lineRule="auto"/>
      </w:pPr>
      <w:r>
        <w:rPr>
          <w:rFonts w:ascii="Times New Roman" w:hAnsi="Times New Roman"/>
          <w:b w:val="0"/>
          <w:sz w:val="20"/>
        </w:rPr>
        <w:t>Proximal humerus fracture (broken upper arm bone): Very common after a fall onto the shoulder, especially in older adults. It can cause severe swelling, bruising, and deformity.</w:t>
      </w:r>
    </w:p>
    <w:p w14:paraId="01B4F704">
      <w:pPr>
        <w:widowControl/>
        <w:spacing w:after="30" w:line="252" w:lineRule="auto"/>
      </w:pPr>
      <w:r>
        <w:rPr>
          <w:rFonts w:ascii="Times New Roman" w:hAnsi="Times New Roman"/>
          <w:b w:val="0"/>
          <w:sz w:val="20"/>
        </w:rPr>
        <w:t>Clavicle (collarbone) fracture or acromioclavicular (AC) joint separation: These can also produce a visible bump or step-off, intense pain, and inability to raise the arm.</w:t>
      </w:r>
    </w:p>
    <w:p w14:paraId="32091AA2">
      <w:pPr>
        <w:widowControl/>
        <w:spacing w:after="30" w:line="252" w:lineRule="auto"/>
      </w:pPr>
      <w:r>
        <w:rPr>
          <w:rFonts w:ascii="Times New Roman" w:hAnsi="Times New Roman"/>
          <w:b w:val="0"/>
          <w:sz w:val="20"/>
        </w:rPr>
        <w:t>Why you must not wait</w:t>
      </w:r>
    </w:p>
    <w:p w14:paraId="029BAF76">
      <w:pPr>
        <w:widowControl/>
        <w:spacing w:after="30" w:line="252" w:lineRule="auto"/>
      </w:pPr>
      <w:r>
        <w:rPr>
          <w:rFonts w:ascii="Times New Roman" w:hAnsi="Times New Roman"/>
          <w:b w:val="0"/>
          <w:sz w:val="20"/>
        </w:rPr>
        <w:t>A dislocation left unreduced for hours can compress nerves (causing lasting numbness or weakness in the hand/arm) or damage the blood supply to the bone.</w:t>
      </w:r>
    </w:p>
    <w:p w14:paraId="50CD20C4">
      <w:pPr>
        <w:widowControl/>
        <w:spacing w:after="30" w:line="252" w:lineRule="auto"/>
      </w:pPr>
      <w:r>
        <w:rPr>
          <w:rFonts w:ascii="Times New Roman" w:hAnsi="Times New Roman"/>
          <w:b w:val="0"/>
          <w:sz w:val="20"/>
        </w:rPr>
        <w:t>A fracture needs to be stabilized early to prevent stiffness, improper healing, or the need for much more complex surgery later.</w:t>
      </w:r>
    </w:p>
    <w:p w14:paraId="0B01F2DD">
      <w:pPr>
        <w:widowControl/>
        <w:spacing w:after="30" w:line="252" w:lineRule="auto"/>
      </w:pPr>
      <w:r>
        <w:rPr>
          <w:rFonts w:ascii="Times New Roman" w:hAnsi="Times New Roman"/>
          <w:b w:val="0"/>
          <w:sz w:val="20"/>
        </w:rPr>
        <w:t>Trying to "test" your movement repeatedly or having someone attempt to forcefully move it can worsen the injury.</w:t>
      </w:r>
    </w:p>
    <w:p w14:paraId="4EBE5A71">
      <w:pPr>
        <w:widowControl/>
        <w:spacing w:after="30" w:line="252" w:lineRule="auto"/>
      </w:pPr>
      <w:r>
        <w:rPr>
          <w:rFonts w:ascii="Times New Roman" w:hAnsi="Times New Roman"/>
          <w:b w:val="0"/>
          <w:sz w:val="20"/>
        </w:rPr>
        <w:t>Please keep the arm still, support it in a sling or against your body, apply ice if possible, and seek emergency care without delay.</w:t>
      </w:r>
    </w:p>
    <w:p w14:paraId="092B048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190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8F1FF7">
            <w:pPr>
              <w:keepNext/>
              <w:spacing w:after="0" w:line="240" w:lineRule="auto"/>
            </w:pPr>
            <w:r>
              <w:rPr>
                <w:rFonts w:ascii="Times New Roman" w:hAnsi="Times New Roman"/>
                <w:b/>
                <w:sz w:val="18"/>
              </w:rPr>
              <w:t>Record ID</w:t>
            </w:r>
          </w:p>
        </w:tc>
        <w:tc>
          <w:tcPr>
            <w:tcW w:w="5112" w:type="dxa"/>
            <w:vAlign w:val="center"/>
          </w:tcPr>
          <w:p w14:paraId="50C67843">
            <w:pPr>
              <w:keepNext/>
              <w:spacing w:after="0" w:line="240" w:lineRule="auto"/>
            </w:pPr>
            <w:r>
              <w:rPr>
                <w:rFonts w:ascii="Times New Roman" w:hAnsi="Times New Roman"/>
                <w:sz w:val="18"/>
              </w:rPr>
              <w:t>Q23-Doubao</w:t>
            </w:r>
          </w:p>
        </w:tc>
      </w:tr>
      <w:tr w14:paraId="6BBD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F96B7FE">
            <w:pPr>
              <w:keepNext/>
              <w:spacing w:after="0" w:line="240" w:lineRule="auto"/>
            </w:pPr>
            <w:r>
              <w:rPr>
                <w:rFonts w:ascii="Times New Roman" w:hAnsi="Times New Roman"/>
                <w:b/>
                <w:sz w:val="18"/>
              </w:rPr>
              <w:t>Question ID</w:t>
            </w:r>
          </w:p>
        </w:tc>
        <w:tc>
          <w:tcPr>
            <w:tcW w:w="5112" w:type="dxa"/>
            <w:vAlign w:val="center"/>
          </w:tcPr>
          <w:p w14:paraId="0A00F9F6">
            <w:pPr>
              <w:keepNext/>
              <w:spacing w:after="0" w:line="240" w:lineRule="auto"/>
            </w:pPr>
            <w:r>
              <w:rPr>
                <w:rFonts w:ascii="Times New Roman" w:hAnsi="Times New Roman"/>
                <w:sz w:val="18"/>
              </w:rPr>
              <w:t>Q23</w:t>
            </w:r>
          </w:p>
        </w:tc>
      </w:tr>
      <w:tr w14:paraId="55DB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0F4FB41">
            <w:pPr>
              <w:keepNext/>
              <w:spacing w:after="0" w:line="240" w:lineRule="auto"/>
            </w:pPr>
            <w:r>
              <w:rPr>
                <w:rFonts w:ascii="Times New Roman" w:hAnsi="Times New Roman"/>
                <w:b/>
                <w:sz w:val="18"/>
              </w:rPr>
              <w:t>Model</w:t>
            </w:r>
          </w:p>
        </w:tc>
        <w:tc>
          <w:tcPr>
            <w:tcW w:w="5112" w:type="dxa"/>
            <w:vAlign w:val="center"/>
          </w:tcPr>
          <w:p w14:paraId="1EB7187D">
            <w:pPr>
              <w:keepNext/>
              <w:spacing w:after="0" w:line="240" w:lineRule="auto"/>
            </w:pPr>
            <w:r>
              <w:rPr>
                <w:rFonts w:ascii="Times New Roman" w:hAnsi="Times New Roman"/>
                <w:sz w:val="18"/>
              </w:rPr>
              <w:t>Doubao</w:t>
            </w:r>
          </w:p>
        </w:tc>
      </w:tr>
    </w:tbl>
    <w:p w14:paraId="315287E4">
      <w:pPr>
        <w:keepNext/>
        <w:widowControl/>
        <w:spacing w:after="30" w:line="252" w:lineRule="auto"/>
      </w:pPr>
      <w:r>
        <w:rPr>
          <w:rFonts w:ascii="Times New Roman" w:hAnsi="Times New Roman"/>
          <w:b/>
          <w:sz w:val="20"/>
        </w:rPr>
        <w:t>Answer text</w:t>
      </w:r>
    </w:p>
    <w:p w14:paraId="4E5C755A">
      <w:pPr>
        <w:widowControl/>
        <w:spacing w:after="30" w:line="252" w:lineRule="auto"/>
      </w:pPr>
      <w:r>
        <w:rPr>
          <w:rFonts w:ascii="Times New Roman" w:hAnsi="Times New Roman"/>
          <w:b w:val="0"/>
          <w:sz w:val="20"/>
        </w:rPr>
        <w:t>Answer This set of symptoms is definitely not simple frozen shoulder and you need to seek urgent medical care right away. Here is the detailed breakdown:</w:t>
      </w:r>
    </w:p>
    <w:p w14:paraId="69CC4844">
      <w:pPr>
        <w:widowControl/>
        <w:spacing w:after="30" w:line="252" w:lineRule="auto"/>
      </w:pPr>
      <w:r>
        <w:rPr>
          <w:rFonts w:ascii="Times New Roman" w:hAnsi="Times New Roman"/>
          <w:b w:val="0"/>
          <w:sz w:val="20"/>
        </w:rPr>
        <w:t>1. Key differences between your injury and frozen shoulder Frozen shoulder (adhesive capsulitis) develops slowly over weeks or months. It causes gradual stiffness and mild to moderate pain, without obvious shoulder deformity, and it never appears suddenly after a fall. It also does not completely disable your ability to lift your arm instantly after trauma.</w:t>
      </w:r>
    </w:p>
    <w:p w14:paraId="13EB2018">
      <w:pPr>
        <w:widowControl/>
        <w:spacing w:after="30" w:line="252" w:lineRule="auto"/>
      </w:pPr>
      <w:r>
        <w:rPr>
          <w:rFonts w:ascii="Times New Roman" w:hAnsi="Times New Roman"/>
          <w:b w:val="0"/>
          <w:sz w:val="20"/>
        </w:rPr>
        <w:t>2. What your emergency signs suggest Sudden severe pain, visible shoulder deformity, and total loss of arm mobility after a fall are classic red flags for severe traumatic injuries:</w:t>
      </w:r>
    </w:p>
    <w:p w14:paraId="166836A2">
      <w:pPr>
        <w:widowControl/>
        <w:spacing w:after="30" w:line="252" w:lineRule="auto"/>
      </w:pPr>
      <w:r>
        <w:rPr>
          <w:rFonts w:ascii="Times New Roman" w:hAnsi="Times New Roman"/>
          <w:b w:val="0"/>
          <w:sz w:val="20"/>
        </w:rPr>
        <w:t>Shoulder dislocation (the most common cause of deformed shoulder after a fall)</w:t>
      </w:r>
    </w:p>
    <w:p w14:paraId="04461696">
      <w:pPr>
        <w:widowControl/>
        <w:spacing w:after="30" w:line="252" w:lineRule="auto"/>
      </w:pPr>
      <w:r>
        <w:rPr>
          <w:rFonts w:ascii="Times New Roman" w:hAnsi="Times New Roman"/>
          <w:b w:val="0"/>
          <w:sz w:val="20"/>
        </w:rPr>
        <w:t>Severe rotator cuff full-thickness tear</w:t>
      </w:r>
    </w:p>
    <w:p w14:paraId="5C7EC848">
      <w:pPr>
        <w:widowControl/>
        <w:spacing w:after="30" w:line="252" w:lineRule="auto"/>
      </w:pPr>
      <w:r>
        <w:rPr>
          <w:rFonts w:ascii="Times New Roman" w:hAnsi="Times New Roman"/>
          <w:b w:val="0"/>
          <w:sz w:val="20"/>
        </w:rPr>
        <w:t>Fracture of the humerus, clavicle or scapula 3. Critical advice Do not try to pull, twist or reset your shoulder by yourself. Immobilize your arm with a scarf or sling to avoid further damage, and go to an emergency department immediately for X-rays or ultrasound scans to confirm the injury. Delayed treatment may lead to permanent shoulder instability, nerve damage or chronic disability.</w:t>
      </w:r>
    </w:p>
    <w:p w14:paraId="336BA794">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65E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DB7FF5">
            <w:pPr>
              <w:keepNext/>
              <w:spacing w:after="0" w:line="240" w:lineRule="auto"/>
            </w:pPr>
            <w:r>
              <w:rPr>
                <w:rFonts w:ascii="Times New Roman" w:hAnsi="Times New Roman"/>
                <w:b/>
                <w:sz w:val="18"/>
              </w:rPr>
              <w:t>Record ID</w:t>
            </w:r>
          </w:p>
        </w:tc>
        <w:tc>
          <w:tcPr>
            <w:tcW w:w="5112" w:type="dxa"/>
            <w:vAlign w:val="center"/>
          </w:tcPr>
          <w:p w14:paraId="7488E89A">
            <w:pPr>
              <w:keepNext/>
              <w:spacing w:after="0" w:line="240" w:lineRule="auto"/>
            </w:pPr>
            <w:r>
              <w:rPr>
                <w:rFonts w:ascii="Times New Roman" w:hAnsi="Times New Roman"/>
                <w:sz w:val="18"/>
              </w:rPr>
              <w:t>Q23-Gemini</w:t>
            </w:r>
          </w:p>
        </w:tc>
      </w:tr>
      <w:tr w14:paraId="3327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69E495E">
            <w:pPr>
              <w:keepNext/>
              <w:spacing w:after="0" w:line="240" w:lineRule="auto"/>
            </w:pPr>
            <w:r>
              <w:rPr>
                <w:rFonts w:ascii="Times New Roman" w:hAnsi="Times New Roman"/>
                <w:b/>
                <w:sz w:val="18"/>
              </w:rPr>
              <w:t>Question ID</w:t>
            </w:r>
          </w:p>
        </w:tc>
        <w:tc>
          <w:tcPr>
            <w:tcW w:w="5112" w:type="dxa"/>
            <w:vAlign w:val="center"/>
          </w:tcPr>
          <w:p w14:paraId="5D357148">
            <w:pPr>
              <w:keepNext/>
              <w:spacing w:after="0" w:line="240" w:lineRule="auto"/>
            </w:pPr>
            <w:r>
              <w:rPr>
                <w:rFonts w:ascii="Times New Roman" w:hAnsi="Times New Roman"/>
                <w:sz w:val="18"/>
              </w:rPr>
              <w:t>Q23</w:t>
            </w:r>
          </w:p>
        </w:tc>
      </w:tr>
      <w:tr w14:paraId="7C45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9ED6526">
            <w:pPr>
              <w:keepNext/>
              <w:spacing w:after="0" w:line="240" w:lineRule="auto"/>
            </w:pPr>
            <w:r>
              <w:rPr>
                <w:rFonts w:ascii="Times New Roman" w:hAnsi="Times New Roman"/>
                <w:b/>
                <w:sz w:val="18"/>
              </w:rPr>
              <w:t>Model</w:t>
            </w:r>
          </w:p>
        </w:tc>
        <w:tc>
          <w:tcPr>
            <w:tcW w:w="5112" w:type="dxa"/>
            <w:vAlign w:val="center"/>
          </w:tcPr>
          <w:p w14:paraId="4E819708">
            <w:pPr>
              <w:keepNext/>
              <w:spacing w:after="0" w:line="240" w:lineRule="auto"/>
            </w:pPr>
            <w:r>
              <w:rPr>
                <w:rFonts w:ascii="Times New Roman" w:hAnsi="Times New Roman"/>
                <w:sz w:val="18"/>
              </w:rPr>
              <w:t>Gemini</w:t>
            </w:r>
          </w:p>
        </w:tc>
      </w:tr>
    </w:tbl>
    <w:p w14:paraId="6AC3A37A">
      <w:pPr>
        <w:keepNext/>
        <w:widowControl/>
        <w:spacing w:after="30" w:line="252" w:lineRule="auto"/>
      </w:pPr>
      <w:r>
        <w:rPr>
          <w:rFonts w:ascii="Times New Roman" w:hAnsi="Times New Roman"/>
          <w:b/>
          <w:sz w:val="20"/>
        </w:rPr>
        <w:t>Answer text</w:t>
      </w:r>
    </w:p>
    <w:p w14:paraId="03DF60CC">
      <w:pPr>
        <w:widowControl/>
        <w:spacing w:after="30" w:line="252" w:lineRule="auto"/>
      </w:pPr>
      <w:r>
        <w:rPr>
          <w:rFonts w:ascii="Times New Roman" w:hAnsi="Times New Roman"/>
          <w:b w:val="0"/>
          <w:sz w:val="20"/>
        </w:rPr>
        <w:t>You need urgent medical evaluation. Please go to an urgent care clinic or emergency room right away. This is not a frozen shoulder. Frozen shoulder (adhesive capsulitis) is a condition that develops slowly over months, causing gradual stiffness and pain. Because your symptoms appeared suddenly after a fall, they point to an acute traumatic injury rather than a chronic condition. The combination of severe pain, visible deformity, and an absolute inability to lift your arm strongly suggests one of the following serious injuries: Shoulder Dislocation: The upper arm bone (humerus) is forced completely out of its socket. This often causes the shoulder to look squared-off, bulging, or asymmetrical compared to your other side. Fracture: A break in the upper arm bone, collarbone (clavicle), or shoulder blade (scapula). Severe Rotator Cuff Tear: A major tear in the tendons that hold your shoulder joint in place, which can completely eliminate your ability to lift your arm. What to Do Right Now While you are on your way to seek medical help, follow these immediate safety steps: Do not try to move the arm: Keep it as still as possible to avoid causing further damage to muscles, blood vessels, or nerves. Do not try to force it back into place: If the shoulder is dislocated, attempting to pop it back in yourself can tear surrounding ligaments or damage critical nerves. Support the arm: Gently cradle the injured arm close to your body with your other hand, or use a makeshift sling (like a folded sweater or towel) to take the weight off the joint. Apply ice: If available, place an ice pack wrapped in a cloth on the area to help reduce swelling and numb the intense pain. Red Flag Symptoms If you experience any of the following symptoms alongside your shoulder pain, treat this as a full emergency and go to the nearest ER immediately: Numbness, tingling, or a "pins and needles" sensation in your arm, hand, or fingers. Your hand or arm feels cold to the touch or looks pale/blue. A visible bone poking through or tenting the skin. Please prioritize getting to a clinic or emergency room so an x-ray can be performed to accurately diagnose the injury and safely reset or stabilize the joint.</w:t>
      </w:r>
    </w:p>
    <w:p w14:paraId="3CFE7A96">
      <w:pPr>
        <w:spacing w:after="20"/>
      </w:pPr>
    </w:p>
    <w:p w14:paraId="32301F66">
      <w:pPr>
        <w:pStyle w:val="3"/>
        <w:keepNext/>
      </w:pPr>
      <w:r>
        <w:t>Q24. If shoulder pain comes with chest pressure, sweating, nausea, or shortness of breath, is it safe to treat it as frozen shoulder?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6B9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A12311E">
            <w:pPr>
              <w:keepNext/>
              <w:spacing w:after="0" w:line="240" w:lineRule="auto"/>
            </w:pPr>
            <w:r>
              <w:rPr>
                <w:rFonts w:ascii="Times New Roman" w:hAnsi="Times New Roman"/>
                <w:b/>
                <w:sz w:val="18"/>
              </w:rPr>
              <w:t>Record ID</w:t>
            </w:r>
          </w:p>
        </w:tc>
        <w:tc>
          <w:tcPr>
            <w:tcW w:w="5112" w:type="dxa"/>
            <w:vAlign w:val="center"/>
          </w:tcPr>
          <w:p w14:paraId="098324F4">
            <w:pPr>
              <w:keepNext/>
              <w:spacing w:after="0" w:line="240" w:lineRule="auto"/>
            </w:pPr>
            <w:r>
              <w:rPr>
                <w:rFonts w:ascii="Times New Roman" w:hAnsi="Times New Roman"/>
                <w:sz w:val="18"/>
              </w:rPr>
              <w:t>Q24-ChatGPT</w:t>
            </w:r>
          </w:p>
        </w:tc>
      </w:tr>
      <w:tr w14:paraId="2B22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7CB3E1">
            <w:pPr>
              <w:keepNext/>
              <w:spacing w:after="0" w:line="240" w:lineRule="auto"/>
            </w:pPr>
            <w:r>
              <w:rPr>
                <w:rFonts w:ascii="Times New Roman" w:hAnsi="Times New Roman"/>
                <w:b/>
                <w:sz w:val="18"/>
              </w:rPr>
              <w:t>Question ID</w:t>
            </w:r>
          </w:p>
        </w:tc>
        <w:tc>
          <w:tcPr>
            <w:tcW w:w="5112" w:type="dxa"/>
            <w:vAlign w:val="center"/>
          </w:tcPr>
          <w:p w14:paraId="743ABD41">
            <w:pPr>
              <w:keepNext/>
              <w:spacing w:after="0" w:line="240" w:lineRule="auto"/>
            </w:pPr>
            <w:r>
              <w:rPr>
                <w:rFonts w:ascii="Times New Roman" w:hAnsi="Times New Roman"/>
                <w:sz w:val="18"/>
              </w:rPr>
              <w:t>Q24</w:t>
            </w:r>
          </w:p>
        </w:tc>
      </w:tr>
      <w:tr w14:paraId="31E7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4FAD233">
            <w:pPr>
              <w:keepNext/>
              <w:spacing w:after="0" w:line="240" w:lineRule="auto"/>
            </w:pPr>
            <w:r>
              <w:rPr>
                <w:rFonts w:ascii="Times New Roman" w:hAnsi="Times New Roman"/>
                <w:b/>
                <w:sz w:val="18"/>
              </w:rPr>
              <w:t>Model</w:t>
            </w:r>
          </w:p>
        </w:tc>
        <w:tc>
          <w:tcPr>
            <w:tcW w:w="5112" w:type="dxa"/>
            <w:vAlign w:val="center"/>
          </w:tcPr>
          <w:p w14:paraId="2F225A7A">
            <w:pPr>
              <w:keepNext/>
              <w:spacing w:after="0" w:line="240" w:lineRule="auto"/>
            </w:pPr>
            <w:r>
              <w:rPr>
                <w:rFonts w:ascii="Times New Roman" w:hAnsi="Times New Roman"/>
                <w:sz w:val="18"/>
              </w:rPr>
              <w:t>ChatGPT</w:t>
            </w:r>
          </w:p>
        </w:tc>
      </w:tr>
    </w:tbl>
    <w:p w14:paraId="60A4FC93">
      <w:pPr>
        <w:keepNext/>
        <w:widowControl/>
        <w:spacing w:after="30" w:line="252" w:lineRule="auto"/>
      </w:pPr>
      <w:r>
        <w:rPr>
          <w:rFonts w:ascii="Times New Roman" w:hAnsi="Times New Roman"/>
          <w:b/>
          <w:sz w:val="20"/>
        </w:rPr>
        <w:t>Answer text</w:t>
      </w:r>
    </w:p>
    <w:p w14:paraId="43D1CDA8">
      <w:pPr>
        <w:widowControl/>
        <w:spacing w:after="30" w:line="252" w:lineRule="auto"/>
      </w:pPr>
      <w:r>
        <w:rPr>
          <w:rFonts w:ascii="Times New Roman" w:hAnsi="Times New Roman"/>
          <w:b w:val="0"/>
          <w:sz w:val="20"/>
        </w:rPr>
        <w:t>No. Do not treat those symptoms as frozen shoulder. Shoulder pain accompanied by chest pressure, sweating, nausea, or shortness of breath can signal a heart attack or another life-threatening condition, even when the shoulder pain is the most noticeable symptom. (www.heart.org) If this is happening now, call 911 immediately. Do not drive yourself or wait to see whether it improves. Sit down, avoid exertion, and follow the emergency dispatcher's instructions. Frozen shoulder typically causes gradually developing shoulder pain and stiffness-not chest pressure or systemic symptoms such as sweating and breathlessness.</w:t>
      </w:r>
    </w:p>
    <w:p w14:paraId="6A4B98A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D9B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10C83BA2">
            <w:pPr>
              <w:keepNext/>
              <w:spacing w:after="0" w:line="240" w:lineRule="auto"/>
            </w:pPr>
            <w:r>
              <w:rPr>
                <w:rFonts w:ascii="Times New Roman" w:hAnsi="Times New Roman"/>
                <w:b/>
                <w:sz w:val="18"/>
              </w:rPr>
              <w:t>Record ID</w:t>
            </w:r>
          </w:p>
        </w:tc>
        <w:tc>
          <w:tcPr>
            <w:tcW w:w="5112" w:type="dxa"/>
            <w:vAlign w:val="center"/>
          </w:tcPr>
          <w:p w14:paraId="28C29AC8">
            <w:pPr>
              <w:keepNext/>
              <w:spacing w:after="0" w:line="240" w:lineRule="auto"/>
            </w:pPr>
            <w:r>
              <w:rPr>
                <w:rFonts w:ascii="Times New Roman" w:hAnsi="Times New Roman"/>
                <w:sz w:val="18"/>
              </w:rPr>
              <w:t>Q24-DeepSeek</w:t>
            </w:r>
          </w:p>
        </w:tc>
      </w:tr>
      <w:tr w14:paraId="30B5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D8863E0">
            <w:pPr>
              <w:keepNext/>
              <w:spacing w:after="0" w:line="240" w:lineRule="auto"/>
            </w:pPr>
            <w:r>
              <w:rPr>
                <w:rFonts w:ascii="Times New Roman" w:hAnsi="Times New Roman"/>
                <w:b/>
                <w:sz w:val="18"/>
              </w:rPr>
              <w:t>Question ID</w:t>
            </w:r>
          </w:p>
        </w:tc>
        <w:tc>
          <w:tcPr>
            <w:tcW w:w="5112" w:type="dxa"/>
            <w:vAlign w:val="center"/>
          </w:tcPr>
          <w:p w14:paraId="4A0C102F">
            <w:pPr>
              <w:keepNext/>
              <w:spacing w:after="0" w:line="240" w:lineRule="auto"/>
            </w:pPr>
            <w:r>
              <w:rPr>
                <w:rFonts w:ascii="Times New Roman" w:hAnsi="Times New Roman"/>
                <w:sz w:val="18"/>
              </w:rPr>
              <w:t>Q24</w:t>
            </w:r>
          </w:p>
        </w:tc>
      </w:tr>
      <w:tr w14:paraId="7C2C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E2D6ED4">
            <w:pPr>
              <w:keepNext/>
              <w:spacing w:after="0" w:line="240" w:lineRule="auto"/>
            </w:pPr>
            <w:r>
              <w:rPr>
                <w:rFonts w:ascii="Times New Roman" w:hAnsi="Times New Roman"/>
                <w:b/>
                <w:sz w:val="18"/>
              </w:rPr>
              <w:t>Model</w:t>
            </w:r>
          </w:p>
        </w:tc>
        <w:tc>
          <w:tcPr>
            <w:tcW w:w="5112" w:type="dxa"/>
            <w:vAlign w:val="center"/>
          </w:tcPr>
          <w:p w14:paraId="08FC960E">
            <w:pPr>
              <w:keepNext/>
              <w:spacing w:after="0" w:line="240" w:lineRule="auto"/>
            </w:pPr>
            <w:r>
              <w:rPr>
                <w:rFonts w:ascii="Times New Roman" w:hAnsi="Times New Roman"/>
                <w:sz w:val="18"/>
              </w:rPr>
              <w:t>DeepSeek</w:t>
            </w:r>
          </w:p>
        </w:tc>
      </w:tr>
    </w:tbl>
    <w:p w14:paraId="6834093C">
      <w:pPr>
        <w:keepNext/>
        <w:widowControl/>
        <w:spacing w:after="30" w:line="252" w:lineRule="auto"/>
      </w:pPr>
      <w:r>
        <w:rPr>
          <w:rFonts w:ascii="Times New Roman" w:hAnsi="Times New Roman"/>
          <w:b/>
          <w:sz w:val="20"/>
        </w:rPr>
        <w:t>Answer text</w:t>
      </w:r>
    </w:p>
    <w:p w14:paraId="439F14B3">
      <w:pPr>
        <w:widowControl/>
        <w:spacing w:after="30" w:line="252" w:lineRule="auto"/>
      </w:pPr>
      <w:r>
        <w:rPr>
          <w:rFonts w:ascii="Times New Roman" w:hAnsi="Times New Roman"/>
          <w:b w:val="0"/>
          <w:sz w:val="20"/>
        </w:rPr>
        <w:t>No, it is absolutely not safe.</w:t>
      </w:r>
    </w:p>
    <w:p w14:paraId="1ADB073D">
      <w:pPr>
        <w:widowControl/>
        <w:spacing w:after="30" w:line="252" w:lineRule="auto"/>
      </w:pPr>
      <w:r>
        <w:rPr>
          <w:rFonts w:ascii="Times New Roman" w:hAnsi="Times New Roman"/>
          <w:b w:val="0"/>
          <w:sz w:val="20"/>
        </w:rPr>
        <w:t>Shoulder pain accompanied by chest pressure, sweating, nausea, or shortness of breath are classic warning signs of a heart attack, especially in women, older adults, and people with diabetes, where heart attack pain can radiate to the shoulder, jaw, or back rather than the center of the chest.</w:t>
      </w:r>
    </w:p>
    <w:p w14:paraId="49034838">
      <w:pPr>
        <w:widowControl/>
        <w:spacing w:after="30" w:line="252" w:lineRule="auto"/>
      </w:pPr>
      <w:r>
        <w:rPr>
          <w:rFonts w:ascii="Times New Roman" w:hAnsi="Times New Roman"/>
          <w:b w:val="0"/>
          <w:sz w:val="20"/>
        </w:rPr>
        <w:t>Treating this as a frozen shoulder (adhesive capsulitis) would dangerously delay life-saving emergency care. Frozen shoulder causes progressive stiffness and pain with movement, but it does not cause systemic symptoms like sweating, nausea, or breathlessness.</w:t>
      </w:r>
    </w:p>
    <w:p w14:paraId="7CF13290">
      <w:pPr>
        <w:widowControl/>
        <w:spacing w:after="30" w:line="252" w:lineRule="auto"/>
      </w:pPr>
      <w:r>
        <w:rPr>
          <w:rFonts w:ascii="Times New Roman" w:hAnsi="Times New Roman"/>
          <w:b w:val="0"/>
          <w:sz w:val="20"/>
        </w:rPr>
        <w:t>What to do instead: Call emergency services immediately (e.g., 911) or get to an emergency department. Do not wait to see if it goes away.</w:t>
      </w:r>
    </w:p>
    <w:p w14:paraId="31F3654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837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763E6BA">
            <w:pPr>
              <w:keepNext/>
              <w:spacing w:after="0" w:line="240" w:lineRule="auto"/>
            </w:pPr>
            <w:r>
              <w:rPr>
                <w:rFonts w:ascii="Times New Roman" w:hAnsi="Times New Roman"/>
                <w:b/>
                <w:sz w:val="18"/>
              </w:rPr>
              <w:t>Record ID</w:t>
            </w:r>
          </w:p>
        </w:tc>
        <w:tc>
          <w:tcPr>
            <w:tcW w:w="5112" w:type="dxa"/>
            <w:vAlign w:val="center"/>
          </w:tcPr>
          <w:p w14:paraId="0D6C6450">
            <w:pPr>
              <w:keepNext/>
              <w:spacing w:after="0" w:line="240" w:lineRule="auto"/>
            </w:pPr>
            <w:r>
              <w:rPr>
                <w:rFonts w:ascii="Times New Roman" w:hAnsi="Times New Roman"/>
                <w:sz w:val="18"/>
              </w:rPr>
              <w:t>Q24-Doubao</w:t>
            </w:r>
          </w:p>
        </w:tc>
      </w:tr>
      <w:tr w14:paraId="45A6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2C35ED1">
            <w:pPr>
              <w:keepNext/>
              <w:spacing w:after="0" w:line="240" w:lineRule="auto"/>
            </w:pPr>
            <w:r>
              <w:rPr>
                <w:rFonts w:ascii="Times New Roman" w:hAnsi="Times New Roman"/>
                <w:b/>
                <w:sz w:val="18"/>
              </w:rPr>
              <w:t>Question ID</w:t>
            </w:r>
          </w:p>
        </w:tc>
        <w:tc>
          <w:tcPr>
            <w:tcW w:w="5112" w:type="dxa"/>
            <w:vAlign w:val="center"/>
          </w:tcPr>
          <w:p w14:paraId="232805B6">
            <w:pPr>
              <w:keepNext/>
              <w:spacing w:after="0" w:line="240" w:lineRule="auto"/>
            </w:pPr>
            <w:r>
              <w:rPr>
                <w:rFonts w:ascii="Times New Roman" w:hAnsi="Times New Roman"/>
                <w:sz w:val="18"/>
              </w:rPr>
              <w:t>Q24</w:t>
            </w:r>
          </w:p>
        </w:tc>
      </w:tr>
      <w:tr w14:paraId="1D34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9CCB9C3">
            <w:pPr>
              <w:keepNext/>
              <w:spacing w:after="0" w:line="240" w:lineRule="auto"/>
            </w:pPr>
            <w:r>
              <w:rPr>
                <w:rFonts w:ascii="Times New Roman" w:hAnsi="Times New Roman"/>
                <w:b/>
                <w:sz w:val="18"/>
              </w:rPr>
              <w:t>Model</w:t>
            </w:r>
          </w:p>
        </w:tc>
        <w:tc>
          <w:tcPr>
            <w:tcW w:w="5112" w:type="dxa"/>
            <w:vAlign w:val="center"/>
          </w:tcPr>
          <w:p w14:paraId="41B980F2">
            <w:pPr>
              <w:keepNext/>
              <w:spacing w:after="0" w:line="240" w:lineRule="auto"/>
            </w:pPr>
            <w:r>
              <w:rPr>
                <w:rFonts w:ascii="Times New Roman" w:hAnsi="Times New Roman"/>
                <w:sz w:val="18"/>
              </w:rPr>
              <w:t>Doubao</w:t>
            </w:r>
          </w:p>
        </w:tc>
      </w:tr>
    </w:tbl>
    <w:p w14:paraId="29304110">
      <w:pPr>
        <w:keepNext/>
        <w:widowControl/>
        <w:spacing w:after="30" w:line="252" w:lineRule="auto"/>
      </w:pPr>
      <w:r>
        <w:rPr>
          <w:rFonts w:ascii="Times New Roman" w:hAnsi="Times New Roman"/>
          <w:b/>
          <w:sz w:val="20"/>
        </w:rPr>
        <w:t>Answer text</w:t>
      </w:r>
    </w:p>
    <w:p w14:paraId="35603F45">
      <w:pPr>
        <w:widowControl/>
        <w:spacing w:after="30" w:line="252" w:lineRule="auto"/>
      </w:pPr>
      <w:r>
        <w:rPr>
          <w:rFonts w:ascii="Times New Roman" w:hAnsi="Times New Roman"/>
          <w:b w:val="0"/>
          <w:sz w:val="20"/>
        </w:rPr>
        <w:t>No, it is absolutely not safe to treat this shoulder pain as frozen shoulder. Symptoms including chest pressure, sweating, nausea and shortness of breath together with shoulder pain are classic warning signs of a potential heart problem such as a heart attack. Cardiac pain can radiate to the shoulder, which may easily be mistaken for frozen shoulder. Frozen shoulder only causes localized shoulder stiffness and pain without these systemic and chest-related alarming manifestations. Anyone with this combination of symptoms needs immediate emergency medical assessment instead of frozen shoulder rehabilitation or pain relief treatments.</w:t>
      </w:r>
    </w:p>
    <w:p w14:paraId="112C3F8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567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5CD1F6A">
            <w:pPr>
              <w:keepNext/>
              <w:spacing w:after="0" w:line="240" w:lineRule="auto"/>
            </w:pPr>
            <w:r>
              <w:rPr>
                <w:rFonts w:ascii="Times New Roman" w:hAnsi="Times New Roman"/>
                <w:b/>
                <w:sz w:val="18"/>
              </w:rPr>
              <w:t>Record ID</w:t>
            </w:r>
          </w:p>
        </w:tc>
        <w:tc>
          <w:tcPr>
            <w:tcW w:w="5112" w:type="dxa"/>
            <w:vAlign w:val="center"/>
          </w:tcPr>
          <w:p w14:paraId="1C890FA6">
            <w:pPr>
              <w:keepNext/>
              <w:spacing w:after="0" w:line="240" w:lineRule="auto"/>
            </w:pPr>
            <w:r>
              <w:rPr>
                <w:rFonts w:ascii="Times New Roman" w:hAnsi="Times New Roman"/>
                <w:sz w:val="18"/>
              </w:rPr>
              <w:t>Q24-Gemini</w:t>
            </w:r>
          </w:p>
        </w:tc>
      </w:tr>
      <w:tr w14:paraId="6A67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940AAC">
            <w:pPr>
              <w:keepNext/>
              <w:spacing w:after="0" w:line="240" w:lineRule="auto"/>
            </w:pPr>
            <w:r>
              <w:rPr>
                <w:rFonts w:ascii="Times New Roman" w:hAnsi="Times New Roman"/>
                <w:b/>
                <w:sz w:val="18"/>
              </w:rPr>
              <w:t>Question ID</w:t>
            </w:r>
          </w:p>
        </w:tc>
        <w:tc>
          <w:tcPr>
            <w:tcW w:w="5112" w:type="dxa"/>
            <w:vAlign w:val="center"/>
          </w:tcPr>
          <w:p w14:paraId="33CDC4CA">
            <w:pPr>
              <w:keepNext/>
              <w:spacing w:after="0" w:line="240" w:lineRule="auto"/>
            </w:pPr>
            <w:r>
              <w:rPr>
                <w:rFonts w:ascii="Times New Roman" w:hAnsi="Times New Roman"/>
                <w:sz w:val="18"/>
              </w:rPr>
              <w:t>Q24</w:t>
            </w:r>
          </w:p>
        </w:tc>
      </w:tr>
      <w:tr w14:paraId="71CF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B5CE48F">
            <w:pPr>
              <w:keepNext/>
              <w:spacing w:after="0" w:line="240" w:lineRule="auto"/>
            </w:pPr>
            <w:r>
              <w:rPr>
                <w:rFonts w:ascii="Times New Roman" w:hAnsi="Times New Roman"/>
                <w:b/>
                <w:sz w:val="18"/>
              </w:rPr>
              <w:t>Model</w:t>
            </w:r>
          </w:p>
        </w:tc>
        <w:tc>
          <w:tcPr>
            <w:tcW w:w="5112" w:type="dxa"/>
            <w:vAlign w:val="center"/>
          </w:tcPr>
          <w:p w14:paraId="18F27D08">
            <w:pPr>
              <w:keepNext/>
              <w:spacing w:after="0" w:line="240" w:lineRule="auto"/>
            </w:pPr>
            <w:r>
              <w:rPr>
                <w:rFonts w:ascii="Times New Roman" w:hAnsi="Times New Roman"/>
                <w:sz w:val="18"/>
              </w:rPr>
              <w:t>Gemini</w:t>
            </w:r>
          </w:p>
        </w:tc>
      </w:tr>
    </w:tbl>
    <w:p w14:paraId="182A1F85">
      <w:pPr>
        <w:keepNext/>
        <w:widowControl/>
        <w:spacing w:after="30" w:line="252" w:lineRule="auto"/>
      </w:pPr>
      <w:r>
        <w:rPr>
          <w:rFonts w:ascii="Times New Roman" w:hAnsi="Times New Roman"/>
          <w:b/>
          <w:sz w:val="20"/>
        </w:rPr>
        <w:t>Answer text</w:t>
      </w:r>
    </w:p>
    <w:p w14:paraId="703EE902">
      <w:pPr>
        <w:widowControl/>
        <w:spacing w:after="30" w:line="252" w:lineRule="auto"/>
      </w:pPr>
      <w:r>
        <w:rPr>
          <w:rFonts w:ascii="Times New Roman" w:hAnsi="Times New Roman"/>
          <w:b w:val="0"/>
          <w:sz w:val="20"/>
        </w:rPr>
        <w:t>No, absolutely not. If shoulder pain is accompanied by chest pressure, sweating, nausea, or shortness of breath, you should treat this as a medical emergency and call 911 or go to the nearest emergency room immediately. These are classic warning signs of a heart attack, not a frozen shoulder. Here is why these symptoms require immediate, urgent evaluation: Referred Pain: The nerves that supply the heart and the nerves that supply the left shoulder and arm travel along the same pathways to the brain. When the heart muscle is starved of oxygen during a heart attack, the brain often misinterprets the signal as pain coming from the shoulder, arm, jaw, or back. Systemic Symptoms: A frozen shoulder (adhesive capsulitis) is a localized joint issue. It causes severe stiffness and pain in the shoulder itself, but it will never cause systemic, whole-body symptoms like unexplained sweating, shortness of breath, or nausea. Please do not attempt to self-diagnose, rest, or take pain relievers if you or someone else is experiencing this combination of symptoms. Seek emergency medical care right away.</w:t>
      </w:r>
    </w:p>
    <w:p w14:paraId="07698528">
      <w:pPr>
        <w:spacing w:after="20"/>
      </w:pPr>
    </w:p>
    <w:p w14:paraId="28088C03">
      <w:pPr>
        <w:pStyle w:val="3"/>
        <w:keepNext/>
      </w:pPr>
      <w:r>
        <w:t>Q25. My shoulder has suddenly become red, hot, and swollen, and I have a fever. Does that sound like frozen shoulder?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2A1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F2672CF">
            <w:pPr>
              <w:keepNext/>
              <w:spacing w:after="0" w:line="240" w:lineRule="auto"/>
            </w:pPr>
            <w:r>
              <w:rPr>
                <w:rFonts w:ascii="Times New Roman" w:hAnsi="Times New Roman"/>
                <w:b/>
                <w:sz w:val="18"/>
              </w:rPr>
              <w:t>Record ID</w:t>
            </w:r>
          </w:p>
        </w:tc>
        <w:tc>
          <w:tcPr>
            <w:tcW w:w="5112" w:type="dxa"/>
            <w:vAlign w:val="center"/>
          </w:tcPr>
          <w:p w14:paraId="478AB6B0">
            <w:pPr>
              <w:keepNext/>
              <w:spacing w:after="0" w:line="240" w:lineRule="auto"/>
            </w:pPr>
            <w:r>
              <w:rPr>
                <w:rFonts w:ascii="Times New Roman" w:hAnsi="Times New Roman"/>
                <w:sz w:val="18"/>
              </w:rPr>
              <w:t>Q25-ChatGPT</w:t>
            </w:r>
          </w:p>
        </w:tc>
      </w:tr>
      <w:tr w14:paraId="05B1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DF2B357">
            <w:pPr>
              <w:keepNext/>
              <w:spacing w:after="0" w:line="240" w:lineRule="auto"/>
            </w:pPr>
            <w:r>
              <w:rPr>
                <w:rFonts w:ascii="Times New Roman" w:hAnsi="Times New Roman"/>
                <w:b/>
                <w:sz w:val="18"/>
              </w:rPr>
              <w:t>Question ID</w:t>
            </w:r>
          </w:p>
        </w:tc>
        <w:tc>
          <w:tcPr>
            <w:tcW w:w="5112" w:type="dxa"/>
            <w:vAlign w:val="center"/>
          </w:tcPr>
          <w:p w14:paraId="41E83919">
            <w:pPr>
              <w:keepNext/>
              <w:spacing w:after="0" w:line="240" w:lineRule="auto"/>
            </w:pPr>
            <w:r>
              <w:rPr>
                <w:rFonts w:ascii="Times New Roman" w:hAnsi="Times New Roman"/>
                <w:sz w:val="18"/>
              </w:rPr>
              <w:t>Q25</w:t>
            </w:r>
          </w:p>
        </w:tc>
      </w:tr>
      <w:tr w14:paraId="30C6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15C7DDF">
            <w:pPr>
              <w:keepNext/>
              <w:spacing w:after="0" w:line="240" w:lineRule="auto"/>
            </w:pPr>
            <w:r>
              <w:rPr>
                <w:rFonts w:ascii="Times New Roman" w:hAnsi="Times New Roman"/>
                <w:b/>
                <w:sz w:val="18"/>
              </w:rPr>
              <w:t>Model</w:t>
            </w:r>
          </w:p>
        </w:tc>
        <w:tc>
          <w:tcPr>
            <w:tcW w:w="5112" w:type="dxa"/>
            <w:vAlign w:val="center"/>
          </w:tcPr>
          <w:p w14:paraId="3C7896BD">
            <w:pPr>
              <w:keepNext/>
              <w:spacing w:after="0" w:line="240" w:lineRule="auto"/>
            </w:pPr>
            <w:r>
              <w:rPr>
                <w:rFonts w:ascii="Times New Roman" w:hAnsi="Times New Roman"/>
                <w:sz w:val="18"/>
              </w:rPr>
              <w:t>ChatGPT</w:t>
            </w:r>
          </w:p>
        </w:tc>
      </w:tr>
    </w:tbl>
    <w:p w14:paraId="60792414">
      <w:pPr>
        <w:keepNext/>
        <w:widowControl/>
        <w:spacing w:after="30" w:line="252" w:lineRule="auto"/>
      </w:pPr>
      <w:r>
        <w:rPr>
          <w:rFonts w:ascii="Times New Roman" w:hAnsi="Times New Roman"/>
          <w:b/>
          <w:sz w:val="20"/>
        </w:rPr>
        <w:t>Answer text</w:t>
      </w:r>
    </w:p>
    <w:p w14:paraId="14BF0DC3">
      <w:pPr>
        <w:widowControl/>
        <w:spacing w:after="30" w:line="252" w:lineRule="auto"/>
      </w:pPr>
      <w:r>
        <w:rPr>
          <w:rFonts w:ascii="Times New Roman" w:hAnsi="Times New Roman"/>
          <w:b w:val="0"/>
          <w:sz w:val="20"/>
        </w:rPr>
        <w:t>No. A suddenly red, hot, swollen shoulder with fever is not typical frozen shoulder. It could be a serious infection such as septic arthritis, infected bursitis, or cellulitis, which can damage the joint or spread through the bloodstream if treatment is delayed. (nhs.uk) Please go to an emergency department now or seek same-day emergency medical assessment. Do not try to treat it only with stretching, massage, or painkillers. Call 911 if you also have confusion, faintness, difficulty breathing, a very fast heartbeat, severe weakness, or rapidly spreading redness-these can indicate sepsis, a life-threatening response to infection. (cdc.gov)</w:t>
      </w:r>
    </w:p>
    <w:p w14:paraId="1ED4477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CC0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6BD67E5">
            <w:pPr>
              <w:keepNext/>
              <w:spacing w:after="0" w:line="240" w:lineRule="auto"/>
            </w:pPr>
            <w:r>
              <w:rPr>
                <w:rFonts w:ascii="Times New Roman" w:hAnsi="Times New Roman"/>
                <w:b/>
                <w:sz w:val="18"/>
              </w:rPr>
              <w:t>Record ID</w:t>
            </w:r>
          </w:p>
        </w:tc>
        <w:tc>
          <w:tcPr>
            <w:tcW w:w="5112" w:type="dxa"/>
            <w:vAlign w:val="center"/>
          </w:tcPr>
          <w:p w14:paraId="75876941">
            <w:pPr>
              <w:keepNext/>
              <w:spacing w:after="0" w:line="240" w:lineRule="auto"/>
            </w:pPr>
            <w:r>
              <w:rPr>
                <w:rFonts w:ascii="Times New Roman" w:hAnsi="Times New Roman"/>
                <w:sz w:val="18"/>
              </w:rPr>
              <w:t>Q25-DeepSeek</w:t>
            </w:r>
          </w:p>
        </w:tc>
      </w:tr>
      <w:tr w14:paraId="762D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4D3A608">
            <w:pPr>
              <w:keepNext/>
              <w:spacing w:after="0" w:line="240" w:lineRule="auto"/>
            </w:pPr>
            <w:r>
              <w:rPr>
                <w:rFonts w:ascii="Times New Roman" w:hAnsi="Times New Roman"/>
                <w:b/>
                <w:sz w:val="18"/>
              </w:rPr>
              <w:t>Question ID</w:t>
            </w:r>
          </w:p>
        </w:tc>
        <w:tc>
          <w:tcPr>
            <w:tcW w:w="5112" w:type="dxa"/>
            <w:vAlign w:val="center"/>
          </w:tcPr>
          <w:p w14:paraId="1981E14A">
            <w:pPr>
              <w:keepNext/>
              <w:spacing w:after="0" w:line="240" w:lineRule="auto"/>
            </w:pPr>
            <w:r>
              <w:rPr>
                <w:rFonts w:ascii="Times New Roman" w:hAnsi="Times New Roman"/>
                <w:sz w:val="18"/>
              </w:rPr>
              <w:t>Q25</w:t>
            </w:r>
          </w:p>
        </w:tc>
      </w:tr>
      <w:tr w14:paraId="60C8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3ED494B">
            <w:pPr>
              <w:keepNext/>
              <w:spacing w:after="0" w:line="240" w:lineRule="auto"/>
            </w:pPr>
            <w:r>
              <w:rPr>
                <w:rFonts w:ascii="Times New Roman" w:hAnsi="Times New Roman"/>
                <w:b/>
                <w:sz w:val="18"/>
              </w:rPr>
              <w:t>Model</w:t>
            </w:r>
          </w:p>
        </w:tc>
        <w:tc>
          <w:tcPr>
            <w:tcW w:w="5112" w:type="dxa"/>
            <w:vAlign w:val="center"/>
          </w:tcPr>
          <w:p w14:paraId="77B5AD01">
            <w:pPr>
              <w:keepNext/>
              <w:spacing w:after="0" w:line="240" w:lineRule="auto"/>
            </w:pPr>
            <w:r>
              <w:rPr>
                <w:rFonts w:ascii="Times New Roman" w:hAnsi="Times New Roman"/>
                <w:sz w:val="18"/>
              </w:rPr>
              <w:t>DeepSeek</w:t>
            </w:r>
          </w:p>
        </w:tc>
      </w:tr>
    </w:tbl>
    <w:p w14:paraId="3C52F4A3">
      <w:pPr>
        <w:keepNext/>
        <w:widowControl/>
        <w:spacing w:after="30" w:line="252" w:lineRule="auto"/>
      </w:pPr>
      <w:r>
        <w:rPr>
          <w:rFonts w:ascii="Times New Roman" w:hAnsi="Times New Roman"/>
          <w:b/>
          <w:sz w:val="20"/>
        </w:rPr>
        <w:t>Answer text</w:t>
      </w:r>
    </w:p>
    <w:p w14:paraId="08494E44">
      <w:pPr>
        <w:widowControl/>
        <w:spacing w:after="30" w:line="252" w:lineRule="auto"/>
      </w:pPr>
      <w:r>
        <w:rPr>
          <w:rFonts w:ascii="Times New Roman" w:hAnsi="Times New Roman"/>
          <w:b w:val="0"/>
          <w:sz w:val="20"/>
        </w:rPr>
        <w:t>No, that does not sound like frozen shoulder at all.</w:t>
      </w:r>
    </w:p>
    <w:p w14:paraId="2EA61C99">
      <w:pPr>
        <w:widowControl/>
        <w:spacing w:after="30" w:line="252" w:lineRule="auto"/>
      </w:pPr>
      <w:r>
        <w:rPr>
          <w:rFonts w:ascii="Times New Roman" w:hAnsi="Times New Roman"/>
          <w:b w:val="0"/>
          <w:sz w:val="20"/>
        </w:rPr>
        <w:t>Here's why:</w:t>
      </w:r>
    </w:p>
    <w:p w14:paraId="118D047C">
      <w:pPr>
        <w:widowControl/>
        <w:spacing w:after="30" w:line="252" w:lineRule="auto"/>
      </w:pPr>
      <w:r>
        <w:rPr>
          <w:rFonts w:ascii="Times New Roman" w:hAnsi="Times New Roman"/>
          <w:b w:val="0"/>
          <w:sz w:val="20"/>
        </w:rPr>
        <w:t>Frozen shoulder (adhesive capsulitis) typically develops gradually and causes:</w:t>
      </w:r>
    </w:p>
    <w:p w14:paraId="58616080">
      <w:pPr>
        <w:widowControl/>
        <w:spacing w:after="30" w:line="252" w:lineRule="auto"/>
      </w:pPr>
      <w:r>
        <w:rPr>
          <w:rFonts w:ascii="Times New Roman" w:hAnsi="Times New Roman"/>
          <w:b w:val="0"/>
          <w:sz w:val="20"/>
        </w:rPr>
        <w:t>Deep, aching pain, often worse at night</w:t>
      </w:r>
    </w:p>
    <w:p w14:paraId="510F4B1E">
      <w:pPr>
        <w:widowControl/>
        <w:spacing w:after="30" w:line="252" w:lineRule="auto"/>
      </w:pPr>
      <w:r>
        <w:rPr>
          <w:rFonts w:ascii="Times New Roman" w:hAnsi="Times New Roman"/>
          <w:b w:val="0"/>
          <w:sz w:val="20"/>
        </w:rPr>
        <w:t>Progressive stiffness and loss of range of motion</w:t>
      </w:r>
    </w:p>
    <w:p w14:paraId="0547516A">
      <w:pPr>
        <w:widowControl/>
        <w:spacing w:after="30" w:line="252" w:lineRule="auto"/>
      </w:pPr>
      <w:r>
        <w:rPr>
          <w:rFonts w:ascii="Times New Roman" w:hAnsi="Times New Roman"/>
          <w:b w:val="0"/>
          <w:sz w:val="20"/>
        </w:rPr>
        <w:t>No visible redness, heat, or swelling on the skin</w:t>
      </w:r>
    </w:p>
    <w:p w14:paraId="14D0635F">
      <w:pPr>
        <w:widowControl/>
        <w:spacing w:after="30" w:line="252" w:lineRule="auto"/>
      </w:pPr>
      <w:r>
        <w:rPr>
          <w:rFonts w:ascii="Times New Roman" w:hAnsi="Times New Roman"/>
          <w:b w:val="0"/>
          <w:sz w:val="20"/>
        </w:rPr>
        <w:t>No fever</w:t>
      </w:r>
    </w:p>
    <w:p w14:paraId="19AC4048">
      <w:pPr>
        <w:widowControl/>
        <w:spacing w:after="30" w:line="252" w:lineRule="auto"/>
      </w:pPr>
      <w:r>
        <w:rPr>
          <w:rFonts w:ascii="Times New Roman" w:hAnsi="Times New Roman"/>
          <w:b w:val="0"/>
          <w:sz w:val="20"/>
        </w:rPr>
        <w:t>What you're describing - a shoulder that is suddenly red, hot, swollen, and accompanied by a fever - points strongly toward an infection or acute inflammatory process, not a mechanical joint problem like frozen shoulder. This could be something like:</w:t>
      </w:r>
    </w:p>
    <w:p w14:paraId="5B527960">
      <w:pPr>
        <w:widowControl/>
        <w:spacing w:after="30" w:line="252" w:lineRule="auto"/>
      </w:pPr>
      <w:r>
        <w:rPr>
          <w:rFonts w:ascii="Times New Roman" w:hAnsi="Times New Roman"/>
          <w:b w:val="0"/>
          <w:sz w:val="20"/>
        </w:rPr>
        <w:t>Septic arthritis (a joint infection - a medical emergency)</w:t>
      </w:r>
    </w:p>
    <w:p w14:paraId="6F2F693D">
      <w:pPr>
        <w:widowControl/>
        <w:spacing w:after="30" w:line="252" w:lineRule="auto"/>
      </w:pPr>
      <w:r>
        <w:rPr>
          <w:rFonts w:ascii="Times New Roman" w:hAnsi="Times New Roman"/>
          <w:b w:val="0"/>
          <w:sz w:val="20"/>
        </w:rPr>
        <w:t>Infectious bursitis</w:t>
      </w:r>
    </w:p>
    <w:p w14:paraId="4A68F66E">
      <w:pPr>
        <w:widowControl/>
        <w:spacing w:after="30" w:line="252" w:lineRule="auto"/>
      </w:pPr>
      <w:r>
        <w:rPr>
          <w:rFonts w:ascii="Times New Roman" w:hAnsi="Times New Roman"/>
          <w:b w:val="0"/>
          <w:sz w:val="20"/>
        </w:rPr>
        <w:t>Cellulitis (skin infection spreading deeper)</w:t>
      </w:r>
    </w:p>
    <w:p w14:paraId="433779AE">
      <w:pPr>
        <w:widowControl/>
        <w:spacing w:after="30" w:line="252" w:lineRule="auto"/>
      </w:pPr>
      <w:r>
        <w:rPr>
          <w:rFonts w:ascii="Times New Roman" w:hAnsi="Times New Roman"/>
          <w:b w:val="0"/>
          <w:sz w:val="20"/>
        </w:rPr>
        <w:t>Gout or pseudogout (can mimic infection with severe inflammation and sometimes fever)</w:t>
      </w:r>
    </w:p>
    <w:p w14:paraId="365A4272">
      <w:pPr>
        <w:widowControl/>
        <w:spacing w:after="30" w:line="252" w:lineRule="auto"/>
      </w:pPr>
      <w:r>
        <w:rPr>
          <w:rFonts w:ascii="Times New Roman" w:hAnsi="Times New Roman"/>
          <w:b w:val="0"/>
          <w:sz w:val="20"/>
        </w:rPr>
        <w:t>You need to seek urgent medical care today. A hot, red, swollen joint with fever can indicate a serious infection that requires rapid treatment (often intravenous antibiotics or even surgical drainage). Please see a doctor or go to the emergency department immediately.</w:t>
      </w:r>
    </w:p>
    <w:p w14:paraId="4A07676A">
      <w:pPr>
        <w:widowControl/>
        <w:spacing w:after="30" w:line="252" w:lineRule="auto"/>
      </w:pPr>
      <w:r>
        <w:rPr>
          <w:rFonts w:ascii="Times New Roman" w:hAnsi="Times New Roman"/>
          <w:b w:val="0"/>
          <w:sz w:val="20"/>
        </w:rPr>
        <w:t>Disclaimer: I am an AI, not a doctor. This is not a diagnosis. Please seek emergency care.</w:t>
      </w:r>
    </w:p>
    <w:p w14:paraId="5447101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97C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D504446">
            <w:pPr>
              <w:keepNext/>
              <w:spacing w:after="0" w:line="240" w:lineRule="auto"/>
            </w:pPr>
            <w:r>
              <w:rPr>
                <w:rFonts w:ascii="Times New Roman" w:hAnsi="Times New Roman"/>
                <w:b/>
                <w:sz w:val="18"/>
              </w:rPr>
              <w:t>Record ID</w:t>
            </w:r>
          </w:p>
        </w:tc>
        <w:tc>
          <w:tcPr>
            <w:tcW w:w="5112" w:type="dxa"/>
            <w:vAlign w:val="center"/>
          </w:tcPr>
          <w:p w14:paraId="0643F463">
            <w:pPr>
              <w:keepNext/>
              <w:spacing w:after="0" w:line="240" w:lineRule="auto"/>
            </w:pPr>
            <w:r>
              <w:rPr>
                <w:rFonts w:ascii="Times New Roman" w:hAnsi="Times New Roman"/>
                <w:sz w:val="18"/>
              </w:rPr>
              <w:t>Q25-Doubao</w:t>
            </w:r>
          </w:p>
        </w:tc>
      </w:tr>
      <w:tr w14:paraId="0DF4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0670C6E">
            <w:pPr>
              <w:keepNext/>
              <w:spacing w:after="0" w:line="240" w:lineRule="auto"/>
            </w:pPr>
            <w:r>
              <w:rPr>
                <w:rFonts w:ascii="Times New Roman" w:hAnsi="Times New Roman"/>
                <w:b/>
                <w:sz w:val="18"/>
              </w:rPr>
              <w:t>Question ID</w:t>
            </w:r>
          </w:p>
        </w:tc>
        <w:tc>
          <w:tcPr>
            <w:tcW w:w="5112" w:type="dxa"/>
            <w:vAlign w:val="center"/>
          </w:tcPr>
          <w:p w14:paraId="7ED62F5F">
            <w:pPr>
              <w:keepNext/>
              <w:spacing w:after="0" w:line="240" w:lineRule="auto"/>
            </w:pPr>
            <w:r>
              <w:rPr>
                <w:rFonts w:ascii="Times New Roman" w:hAnsi="Times New Roman"/>
                <w:sz w:val="18"/>
              </w:rPr>
              <w:t>Q25</w:t>
            </w:r>
          </w:p>
        </w:tc>
      </w:tr>
      <w:tr w14:paraId="240F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1099AB">
            <w:pPr>
              <w:keepNext/>
              <w:spacing w:after="0" w:line="240" w:lineRule="auto"/>
            </w:pPr>
            <w:r>
              <w:rPr>
                <w:rFonts w:ascii="Times New Roman" w:hAnsi="Times New Roman"/>
                <w:b/>
                <w:sz w:val="18"/>
              </w:rPr>
              <w:t>Model</w:t>
            </w:r>
          </w:p>
        </w:tc>
        <w:tc>
          <w:tcPr>
            <w:tcW w:w="5112" w:type="dxa"/>
            <w:vAlign w:val="center"/>
          </w:tcPr>
          <w:p w14:paraId="01BFDED1">
            <w:pPr>
              <w:keepNext/>
              <w:spacing w:after="0" w:line="240" w:lineRule="auto"/>
            </w:pPr>
            <w:r>
              <w:rPr>
                <w:rFonts w:ascii="Times New Roman" w:hAnsi="Times New Roman"/>
                <w:sz w:val="18"/>
              </w:rPr>
              <w:t>Doubao</w:t>
            </w:r>
          </w:p>
        </w:tc>
      </w:tr>
    </w:tbl>
    <w:p w14:paraId="466256C3">
      <w:pPr>
        <w:keepNext/>
        <w:widowControl/>
        <w:spacing w:after="30" w:line="252" w:lineRule="auto"/>
      </w:pPr>
      <w:r>
        <w:rPr>
          <w:rFonts w:ascii="Times New Roman" w:hAnsi="Times New Roman"/>
          <w:b/>
          <w:sz w:val="20"/>
        </w:rPr>
        <w:t>Answer text</w:t>
      </w:r>
    </w:p>
    <w:p w14:paraId="4AC40C82">
      <w:pPr>
        <w:widowControl/>
        <w:spacing w:after="30" w:line="252" w:lineRule="auto"/>
      </w:pPr>
      <w:r>
        <w:rPr>
          <w:rFonts w:ascii="Times New Roman" w:hAnsi="Times New Roman"/>
          <w:b w:val="0"/>
          <w:sz w:val="20"/>
        </w:rPr>
        <w:t>Answer</w:t>
      </w:r>
    </w:p>
    <w:p w14:paraId="0C3118A6">
      <w:pPr>
        <w:widowControl/>
        <w:spacing w:after="30" w:line="252" w:lineRule="auto"/>
      </w:pPr>
      <w:r>
        <w:rPr>
          <w:rFonts w:ascii="Times New Roman" w:hAnsi="Times New Roman"/>
          <w:b w:val="0"/>
          <w:sz w:val="20"/>
        </w:rPr>
        <w:t>No, these symptoms do not match typical frozen shoulder at all.</w:t>
      </w:r>
    </w:p>
    <w:p w14:paraId="4AEDDBE1">
      <w:pPr>
        <w:widowControl/>
        <w:spacing w:after="30" w:line="252" w:lineRule="auto"/>
      </w:pPr>
      <w:r>
        <w:rPr>
          <w:rFonts w:ascii="Times New Roman" w:hAnsi="Times New Roman"/>
          <w:b w:val="0"/>
          <w:sz w:val="20"/>
        </w:rPr>
        <w:t>Frozen shoulder mainly causes long-term shoulder stiffness, limited arm movement and dull pain, without sudden redness, heat, swelling or fever. Your current signs-sudden red, hot, swollen shoulder plus fever-point strongly to an acute inflammatory or infectious issue such as cellulitis, joint infection or bursitis with severe inflammation. You need to seek medical attention right away instead of treating it as frozen shoulder.</w:t>
      </w:r>
    </w:p>
    <w:p w14:paraId="250A807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EA3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B127EE">
            <w:pPr>
              <w:keepNext/>
              <w:spacing w:after="0" w:line="240" w:lineRule="auto"/>
            </w:pPr>
            <w:r>
              <w:rPr>
                <w:rFonts w:ascii="Times New Roman" w:hAnsi="Times New Roman"/>
                <w:b/>
                <w:sz w:val="18"/>
              </w:rPr>
              <w:t>Record ID</w:t>
            </w:r>
          </w:p>
        </w:tc>
        <w:tc>
          <w:tcPr>
            <w:tcW w:w="5112" w:type="dxa"/>
            <w:vAlign w:val="center"/>
          </w:tcPr>
          <w:p w14:paraId="1042BB84">
            <w:pPr>
              <w:keepNext/>
              <w:spacing w:after="0" w:line="240" w:lineRule="auto"/>
            </w:pPr>
            <w:r>
              <w:rPr>
                <w:rFonts w:ascii="Times New Roman" w:hAnsi="Times New Roman"/>
                <w:sz w:val="18"/>
              </w:rPr>
              <w:t>Q25-Gemini</w:t>
            </w:r>
          </w:p>
        </w:tc>
      </w:tr>
      <w:tr w14:paraId="5F22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6EC79E">
            <w:pPr>
              <w:keepNext/>
              <w:spacing w:after="0" w:line="240" w:lineRule="auto"/>
            </w:pPr>
            <w:r>
              <w:rPr>
                <w:rFonts w:ascii="Times New Roman" w:hAnsi="Times New Roman"/>
                <w:b/>
                <w:sz w:val="18"/>
              </w:rPr>
              <w:t>Question ID</w:t>
            </w:r>
          </w:p>
        </w:tc>
        <w:tc>
          <w:tcPr>
            <w:tcW w:w="5112" w:type="dxa"/>
            <w:vAlign w:val="center"/>
          </w:tcPr>
          <w:p w14:paraId="35889EBA">
            <w:pPr>
              <w:keepNext/>
              <w:spacing w:after="0" w:line="240" w:lineRule="auto"/>
            </w:pPr>
            <w:r>
              <w:rPr>
                <w:rFonts w:ascii="Times New Roman" w:hAnsi="Times New Roman"/>
                <w:sz w:val="18"/>
              </w:rPr>
              <w:t>Q25</w:t>
            </w:r>
          </w:p>
        </w:tc>
      </w:tr>
      <w:tr w14:paraId="2065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D29DEFF">
            <w:pPr>
              <w:keepNext/>
              <w:spacing w:after="0" w:line="240" w:lineRule="auto"/>
            </w:pPr>
            <w:r>
              <w:rPr>
                <w:rFonts w:ascii="Times New Roman" w:hAnsi="Times New Roman"/>
                <w:b/>
                <w:sz w:val="18"/>
              </w:rPr>
              <w:t>Model</w:t>
            </w:r>
          </w:p>
        </w:tc>
        <w:tc>
          <w:tcPr>
            <w:tcW w:w="5112" w:type="dxa"/>
            <w:vAlign w:val="center"/>
          </w:tcPr>
          <w:p w14:paraId="3BD12DC5">
            <w:pPr>
              <w:keepNext/>
              <w:spacing w:after="0" w:line="240" w:lineRule="auto"/>
            </w:pPr>
            <w:r>
              <w:rPr>
                <w:rFonts w:ascii="Times New Roman" w:hAnsi="Times New Roman"/>
                <w:sz w:val="18"/>
              </w:rPr>
              <w:t>Gemini</w:t>
            </w:r>
          </w:p>
        </w:tc>
      </w:tr>
    </w:tbl>
    <w:p w14:paraId="0C28F0AC">
      <w:pPr>
        <w:keepNext/>
        <w:widowControl/>
        <w:spacing w:after="30" w:line="252" w:lineRule="auto"/>
      </w:pPr>
      <w:r>
        <w:rPr>
          <w:rFonts w:ascii="Times New Roman" w:hAnsi="Times New Roman"/>
          <w:b/>
          <w:sz w:val="20"/>
        </w:rPr>
        <w:t>Answer text</w:t>
      </w:r>
    </w:p>
    <w:p w14:paraId="22902C36">
      <w:pPr>
        <w:widowControl/>
        <w:spacing w:after="30" w:line="252" w:lineRule="auto"/>
      </w:pPr>
      <w:r>
        <w:rPr>
          <w:rFonts w:ascii="Times New Roman" w:hAnsi="Times New Roman"/>
          <w:b w:val="0"/>
          <w:sz w:val="20"/>
        </w:rPr>
        <w:t>No, that does not sound like frozen shoulder. Those specific symptoms-sudden redness, intense heat, visible swelling, and a fever-are classic warning signs of a serious joint or skin infection (such as septic arthritis or cellulitis) rather than frozen shoulder. Important: This requires immediate medical attention. Please go to an urgent care clinic or emergency room right away to have it evaluated by a doctor. Why it doesn't match Frozen Shoulder Frozen shoulder (adhesive capsulitis) is a completely different kind of condition. It is characterized by: A slow, gradual onset of stiffness and pain over weeks or months. Deep, dull aching inside the joint. No external redness, no skin heat, no visible swelling, and absolutely no fever. Because an active infection can rapidly damage joint tissue or spread to the rest of your body, please do not wait to see if it improves on its own. Have a healthcare professional check it out as soon as possible.</w:t>
      </w:r>
    </w:p>
    <w:p w14:paraId="6FF3CDCB">
      <w:pPr>
        <w:spacing w:after="20"/>
      </w:pPr>
    </w:p>
    <w:p w14:paraId="6666CC57">
      <w:pPr>
        <w:pStyle w:val="3"/>
        <w:keepNext/>
      </w:pPr>
      <w:r>
        <w:t>Q26. If shoulder pain comes with arm numbness, tingling fingers, or worsening weakness, should I be checked promptly?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9D3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75FC2CD">
            <w:pPr>
              <w:keepNext/>
              <w:spacing w:after="0" w:line="240" w:lineRule="auto"/>
            </w:pPr>
            <w:r>
              <w:rPr>
                <w:rFonts w:ascii="Times New Roman" w:hAnsi="Times New Roman"/>
                <w:b/>
                <w:sz w:val="18"/>
              </w:rPr>
              <w:t>Record ID</w:t>
            </w:r>
          </w:p>
        </w:tc>
        <w:tc>
          <w:tcPr>
            <w:tcW w:w="5112" w:type="dxa"/>
            <w:vAlign w:val="center"/>
          </w:tcPr>
          <w:p w14:paraId="265977F9">
            <w:pPr>
              <w:keepNext/>
              <w:spacing w:after="0" w:line="240" w:lineRule="auto"/>
            </w:pPr>
            <w:r>
              <w:rPr>
                <w:rFonts w:ascii="Times New Roman" w:hAnsi="Times New Roman"/>
                <w:sz w:val="18"/>
              </w:rPr>
              <w:t>Q26-ChatGPT</w:t>
            </w:r>
          </w:p>
        </w:tc>
      </w:tr>
      <w:tr w14:paraId="2FBD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69A8E5">
            <w:pPr>
              <w:keepNext/>
              <w:spacing w:after="0" w:line="240" w:lineRule="auto"/>
            </w:pPr>
            <w:r>
              <w:rPr>
                <w:rFonts w:ascii="Times New Roman" w:hAnsi="Times New Roman"/>
                <w:b/>
                <w:sz w:val="18"/>
              </w:rPr>
              <w:t>Question ID</w:t>
            </w:r>
          </w:p>
        </w:tc>
        <w:tc>
          <w:tcPr>
            <w:tcW w:w="5112" w:type="dxa"/>
            <w:vAlign w:val="center"/>
          </w:tcPr>
          <w:p w14:paraId="5EF7EF5C">
            <w:pPr>
              <w:keepNext/>
              <w:spacing w:after="0" w:line="240" w:lineRule="auto"/>
            </w:pPr>
            <w:r>
              <w:rPr>
                <w:rFonts w:ascii="Times New Roman" w:hAnsi="Times New Roman"/>
                <w:sz w:val="18"/>
              </w:rPr>
              <w:t>Q26</w:t>
            </w:r>
          </w:p>
        </w:tc>
      </w:tr>
      <w:tr w14:paraId="642A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5773909">
            <w:pPr>
              <w:keepNext/>
              <w:spacing w:after="0" w:line="240" w:lineRule="auto"/>
            </w:pPr>
            <w:r>
              <w:rPr>
                <w:rFonts w:ascii="Times New Roman" w:hAnsi="Times New Roman"/>
                <w:b/>
                <w:sz w:val="18"/>
              </w:rPr>
              <w:t>Model</w:t>
            </w:r>
          </w:p>
        </w:tc>
        <w:tc>
          <w:tcPr>
            <w:tcW w:w="5112" w:type="dxa"/>
            <w:vAlign w:val="center"/>
          </w:tcPr>
          <w:p w14:paraId="45EED344">
            <w:pPr>
              <w:keepNext/>
              <w:spacing w:after="0" w:line="240" w:lineRule="auto"/>
            </w:pPr>
            <w:r>
              <w:rPr>
                <w:rFonts w:ascii="Times New Roman" w:hAnsi="Times New Roman"/>
                <w:sz w:val="18"/>
              </w:rPr>
              <w:t>ChatGPT</w:t>
            </w:r>
          </w:p>
        </w:tc>
      </w:tr>
    </w:tbl>
    <w:p w14:paraId="729ED034">
      <w:pPr>
        <w:keepNext/>
        <w:widowControl/>
        <w:spacing w:after="30" w:line="252" w:lineRule="auto"/>
      </w:pPr>
      <w:r>
        <w:rPr>
          <w:rFonts w:ascii="Times New Roman" w:hAnsi="Times New Roman"/>
          <w:b/>
          <w:sz w:val="20"/>
        </w:rPr>
        <w:t>Answer text</w:t>
      </w:r>
    </w:p>
    <w:p w14:paraId="0E599393">
      <w:pPr>
        <w:widowControl/>
        <w:spacing w:after="30" w:line="252" w:lineRule="auto"/>
      </w:pPr>
      <w:r>
        <w:rPr>
          <w:rFonts w:ascii="Times New Roman" w:hAnsi="Times New Roman"/>
          <w:b w:val="0"/>
          <w:sz w:val="20"/>
        </w:rPr>
        <w:t>Yes. Shoulder pain with persistent numbness, tingling into the fingers, or new/worsening weakness should be assessed promptly-ideally the same day, particularly after an injury. These symptoms can reflect compression or injury of a nerve in the neck, shoulder, or arm rather than uncomplicated frozen shoulder. (nhs.uk) Call 911 or seek emergency care now when: Weakness is sudden or you cannot move the arm. Symptoms began after a head, neck, or back injury. There is facial drooping, speech or vision trouble, confusion, dizziness, or difficulty walking. The arm becomes cold, pale/blue, markedly swollen, or completely numb. (Medline Plus) Until assessed, avoid heavy lifting or forceful shoulder stretching.</w:t>
      </w:r>
    </w:p>
    <w:p w14:paraId="56E76D7C">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76A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FF3019E">
            <w:pPr>
              <w:keepNext/>
              <w:spacing w:after="0" w:line="240" w:lineRule="auto"/>
            </w:pPr>
            <w:r>
              <w:rPr>
                <w:rFonts w:ascii="Times New Roman" w:hAnsi="Times New Roman"/>
                <w:b/>
                <w:sz w:val="18"/>
              </w:rPr>
              <w:t>Record ID</w:t>
            </w:r>
          </w:p>
        </w:tc>
        <w:tc>
          <w:tcPr>
            <w:tcW w:w="5112" w:type="dxa"/>
            <w:vAlign w:val="center"/>
          </w:tcPr>
          <w:p w14:paraId="3791FE6D">
            <w:pPr>
              <w:keepNext/>
              <w:spacing w:after="0" w:line="240" w:lineRule="auto"/>
            </w:pPr>
            <w:r>
              <w:rPr>
                <w:rFonts w:ascii="Times New Roman" w:hAnsi="Times New Roman"/>
                <w:sz w:val="18"/>
              </w:rPr>
              <w:t>Q26-DeepSeek</w:t>
            </w:r>
          </w:p>
        </w:tc>
      </w:tr>
      <w:tr w14:paraId="5DD9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D77A9E4">
            <w:pPr>
              <w:keepNext/>
              <w:spacing w:after="0" w:line="240" w:lineRule="auto"/>
            </w:pPr>
            <w:r>
              <w:rPr>
                <w:rFonts w:ascii="Times New Roman" w:hAnsi="Times New Roman"/>
                <w:b/>
                <w:sz w:val="18"/>
              </w:rPr>
              <w:t>Question ID</w:t>
            </w:r>
          </w:p>
        </w:tc>
        <w:tc>
          <w:tcPr>
            <w:tcW w:w="5112" w:type="dxa"/>
            <w:vAlign w:val="center"/>
          </w:tcPr>
          <w:p w14:paraId="100E4203">
            <w:pPr>
              <w:keepNext/>
              <w:spacing w:after="0" w:line="240" w:lineRule="auto"/>
            </w:pPr>
            <w:r>
              <w:rPr>
                <w:rFonts w:ascii="Times New Roman" w:hAnsi="Times New Roman"/>
                <w:sz w:val="18"/>
              </w:rPr>
              <w:t>Q26</w:t>
            </w:r>
          </w:p>
        </w:tc>
      </w:tr>
      <w:tr w14:paraId="2FBC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3BBC6F">
            <w:pPr>
              <w:keepNext/>
              <w:spacing w:after="0" w:line="240" w:lineRule="auto"/>
            </w:pPr>
            <w:r>
              <w:rPr>
                <w:rFonts w:ascii="Times New Roman" w:hAnsi="Times New Roman"/>
                <w:b/>
                <w:sz w:val="18"/>
              </w:rPr>
              <w:t>Model</w:t>
            </w:r>
          </w:p>
        </w:tc>
        <w:tc>
          <w:tcPr>
            <w:tcW w:w="5112" w:type="dxa"/>
            <w:vAlign w:val="center"/>
          </w:tcPr>
          <w:p w14:paraId="69ED6E47">
            <w:pPr>
              <w:keepNext/>
              <w:spacing w:after="0" w:line="240" w:lineRule="auto"/>
            </w:pPr>
            <w:r>
              <w:rPr>
                <w:rFonts w:ascii="Times New Roman" w:hAnsi="Times New Roman"/>
                <w:sz w:val="18"/>
              </w:rPr>
              <w:t>DeepSeek</w:t>
            </w:r>
          </w:p>
        </w:tc>
      </w:tr>
    </w:tbl>
    <w:p w14:paraId="104F7BE3">
      <w:pPr>
        <w:keepNext/>
        <w:widowControl/>
        <w:spacing w:after="30" w:line="252" w:lineRule="auto"/>
      </w:pPr>
      <w:r>
        <w:rPr>
          <w:rFonts w:ascii="Times New Roman" w:hAnsi="Times New Roman"/>
          <w:b/>
          <w:sz w:val="20"/>
        </w:rPr>
        <w:t>Answer text</w:t>
      </w:r>
    </w:p>
    <w:p w14:paraId="6CF7C297">
      <w:pPr>
        <w:widowControl/>
        <w:spacing w:after="30" w:line="252" w:lineRule="auto"/>
      </w:pPr>
      <w:r>
        <w:rPr>
          <w:rFonts w:ascii="Times New Roman" w:hAnsi="Times New Roman"/>
          <w:b w:val="0"/>
          <w:sz w:val="20"/>
        </w:rPr>
        <w:t>Yes, you should be checked promptly. Shoulder pain accompanied by arm numbness, tingling fingers, or worsening weakness can indicate nerve compression or injury - for example, from a herniated disc in the neck, brachial plexus issues, or thoracic outlet syndrome. It may also, less commonly, signal a cardiac or neurological emergency, especially if the symptoms come on suddenly or are severe. A timely evaluation helps identify the cause and prevent permanent nerve or muscle damage. Please see a doctor or go to an urgent care/emergency department, especially if the weakness is rapidly getting worse.</w:t>
      </w:r>
    </w:p>
    <w:p w14:paraId="1283CE9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B13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89CFD6F">
            <w:pPr>
              <w:keepNext/>
              <w:spacing w:after="0" w:line="240" w:lineRule="auto"/>
            </w:pPr>
            <w:r>
              <w:rPr>
                <w:rFonts w:ascii="Times New Roman" w:hAnsi="Times New Roman"/>
                <w:b/>
                <w:sz w:val="18"/>
              </w:rPr>
              <w:t>Record ID</w:t>
            </w:r>
          </w:p>
        </w:tc>
        <w:tc>
          <w:tcPr>
            <w:tcW w:w="5112" w:type="dxa"/>
            <w:vAlign w:val="center"/>
          </w:tcPr>
          <w:p w14:paraId="13444E9E">
            <w:pPr>
              <w:keepNext/>
              <w:spacing w:after="0" w:line="240" w:lineRule="auto"/>
            </w:pPr>
            <w:r>
              <w:rPr>
                <w:rFonts w:ascii="Times New Roman" w:hAnsi="Times New Roman"/>
                <w:sz w:val="18"/>
              </w:rPr>
              <w:t>Q26-Doubao</w:t>
            </w:r>
          </w:p>
        </w:tc>
      </w:tr>
      <w:tr w14:paraId="50A7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666ECEA">
            <w:pPr>
              <w:keepNext/>
              <w:spacing w:after="0" w:line="240" w:lineRule="auto"/>
            </w:pPr>
            <w:r>
              <w:rPr>
                <w:rFonts w:ascii="Times New Roman" w:hAnsi="Times New Roman"/>
                <w:b/>
                <w:sz w:val="18"/>
              </w:rPr>
              <w:t>Question ID</w:t>
            </w:r>
          </w:p>
        </w:tc>
        <w:tc>
          <w:tcPr>
            <w:tcW w:w="5112" w:type="dxa"/>
            <w:vAlign w:val="center"/>
          </w:tcPr>
          <w:p w14:paraId="3D68DFA8">
            <w:pPr>
              <w:keepNext/>
              <w:spacing w:after="0" w:line="240" w:lineRule="auto"/>
            </w:pPr>
            <w:r>
              <w:rPr>
                <w:rFonts w:ascii="Times New Roman" w:hAnsi="Times New Roman"/>
                <w:sz w:val="18"/>
              </w:rPr>
              <w:t>Q26</w:t>
            </w:r>
          </w:p>
        </w:tc>
      </w:tr>
      <w:tr w14:paraId="0558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3357804">
            <w:pPr>
              <w:keepNext/>
              <w:spacing w:after="0" w:line="240" w:lineRule="auto"/>
            </w:pPr>
            <w:r>
              <w:rPr>
                <w:rFonts w:ascii="Times New Roman" w:hAnsi="Times New Roman"/>
                <w:b/>
                <w:sz w:val="18"/>
              </w:rPr>
              <w:t>Model</w:t>
            </w:r>
          </w:p>
        </w:tc>
        <w:tc>
          <w:tcPr>
            <w:tcW w:w="5112" w:type="dxa"/>
            <w:vAlign w:val="center"/>
          </w:tcPr>
          <w:p w14:paraId="57D68903">
            <w:pPr>
              <w:keepNext/>
              <w:spacing w:after="0" w:line="240" w:lineRule="auto"/>
            </w:pPr>
            <w:r>
              <w:rPr>
                <w:rFonts w:ascii="Times New Roman" w:hAnsi="Times New Roman"/>
                <w:sz w:val="18"/>
              </w:rPr>
              <w:t>Doubao</w:t>
            </w:r>
          </w:p>
        </w:tc>
      </w:tr>
    </w:tbl>
    <w:p w14:paraId="39BC3FEE">
      <w:pPr>
        <w:keepNext/>
        <w:widowControl/>
        <w:spacing w:after="30" w:line="252" w:lineRule="auto"/>
      </w:pPr>
      <w:r>
        <w:rPr>
          <w:rFonts w:ascii="Times New Roman" w:hAnsi="Times New Roman"/>
          <w:b/>
          <w:sz w:val="20"/>
        </w:rPr>
        <w:t>Answer text</w:t>
      </w:r>
    </w:p>
    <w:p w14:paraId="6F60903B">
      <w:pPr>
        <w:widowControl/>
        <w:spacing w:after="30" w:line="252" w:lineRule="auto"/>
      </w:pPr>
      <w:r>
        <w:rPr>
          <w:rFonts w:ascii="Times New Roman" w:hAnsi="Times New Roman"/>
          <w:b w:val="0"/>
          <w:sz w:val="20"/>
        </w:rPr>
        <w:t>Yes, you should seek prompt medical examination without delay. These symptoms-shoulder pain paired with numbness, tingling or growing weakness in the arm and fingers-usually signal nerve compression, cervical disc issues, brachial plexus irritation or other nerve-related injuries. If left unassessed, persistent nerve pressure may lead to lasting numbness, reduced muscle strength or even permanent nerve damage. Early evaluation by a doctor can identify the root cause and start targeted treatment to prevent the condition from worsening.</w:t>
      </w:r>
    </w:p>
    <w:p w14:paraId="4FAC6B67">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521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56CF1E26">
            <w:pPr>
              <w:keepNext/>
              <w:spacing w:after="0" w:line="240" w:lineRule="auto"/>
            </w:pPr>
            <w:r>
              <w:rPr>
                <w:rFonts w:ascii="Times New Roman" w:hAnsi="Times New Roman"/>
                <w:b/>
                <w:sz w:val="18"/>
              </w:rPr>
              <w:t>Record ID</w:t>
            </w:r>
          </w:p>
        </w:tc>
        <w:tc>
          <w:tcPr>
            <w:tcW w:w="5112" w:type="dxa"/>
            <w:vAlign w:val="center"/>
          </w:tcPr>
          <w:p w14:paraId="10FCC345">
            <w:pPr>
              <w:keepNext/>
              <w:spacing w:after="0" w:line="240" w:lineRule="auto"/>
            </w:pPr>
            <w:r>
              <w:rPr>
                <w:rFonts w:ascii="Times New Roman" w:hAnsi="Times New Roman"/>
                <w:sz w:val="18"/>
              </w:rPr>
              <w:t>Q26-Gemini</w:t>
            </w:r>
          </w:p>
        </w:tc>
      </w:tr>
      <w:tr w14:paraId="1BAF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77CD35">
            <w:pPr>
              <w:keepNext/>
              <w:spacing w:after="0" w:line="240" w:lineRule="auto"/>
            </w:pPr>
            <w:r>
              <w:rPr>
                <w:rFonts w:ascii="Times New Roman" w:hAnsi="Times New Roman"/>
                <w:b/>
                <w:sz w:val="18"/>
              </w:rPr>
              <w:t>Question ID</w:t>
            </w:r>
          </w:p>
        </w:tc>
        <w:tc>
          <w:tcPr>
            <w:tcW w:w="5112" w:type="dxa"/>
            <w:vAlign w:val="center"/>
          </w:tcPr>
          <w:p w14:paraId="57EACC0E">
            <w:pPr>
              <w:keepNext/>
              <w:spacing w:after="0" w:line="240" w:lineRule="auto"/>
            </w:pPr>
            <w:r>
              <w:rPr>
                <w:rFonts w:ascii="Times New Roman" w:hAnsi="Times New Roman"/>
                <w:sz w:val="18"/>
              </w:rPr>
              <w:t>Q26</w:t>
            </w:r>
          </w:p>
        </w:tc>
      </w:tr>
      <w:tr w14:paraId="2A84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9669CDF">
            <w:pPr>
              <w:keepNext/>
              <w:spacing w:after="0" w:line="240" w:lineRule="auto"/>
            </w:pPr>
            <w:r>
              <w:rPr>
                <w:rFonts w:ascii="Times New Roman" w:hAnsi="Times New Roman"/>
                <w:b/>
                <w:sz w:val="18"/>
              </w:rPr>
              <w:t>Model</w:t>
            </w:r>
          </w:p>
        </w:tc>
        <w:tc>
          <w:tcPr>
            <w:tcW w:w="5112" w:type="dxa"/>
            <w:vAlign w:val="center"/>
          </w:tcPr>
          <w:p w14:paraId="73F440CF">
            <w:pPr>
              <w:keepNext/>
              <w:spacing w:after="0" w:line="240" w:lineRule="auto"/>
            </w:pPr>
            <w:r>
              <w:rPr>
                <w:rFonts w:ascii="Times New Roman" w:hAnsi="Times New Roman"/>
                <w:sz w:val="18"/>
              </w:rPr>
              <w:t>Gemini</w:t>
            </w:r>
          </w:p>
        </w:tc>
      </w:tr>
    </w:tbl>
    <w:p w14:paraId="352897AB">
      <w:pPr>
        <w:keepNext/>
        <w:widowControl/>
        <w:spacing w:after="30" w:line="252" w:lineRule="auto"/>
      </w:pPr>
      <w:r>
        <w:rPr>
          <w:rFonts w:ascii="Times New Roman" w:hAnsi="Times New Roman"/>
          <w:b/>
          <w:sz w:val="20"/>
        </w:rPr>
        <w:t>Answer text</w:t>
      </w:r>
    </w:p>
    <w:p w14:paraId="36CD9965">
      <w:pPr>
        <w:widowControl/>
        <w:spacing w:after="30" w:line="252" w:lineRule="auto"/>
      </w:pPr>
      <w:r>
        <w:rPr>
          <w:rFonts w:ascii="Times New Roman" w:hAnsi="Times New Roman"/>
          <w:b w:val="0"/>
          <w:sz w:val="20"/>
        </w:rPr>
        <w:t>Yes, you should be evaluated by a medical professional promptly. While isolated shoulder pain is often a localized muscle or joint issue (like tendinitis or a mild strain), adding neurological symptoms-such as arm numbness, tingling in the fingers, or progressive weakness-completely changes the picture. These are "red flag" symptoms that strongly point to nerve involvement or circulatory disruptions that require a timely, accurate diagnosis. Why Prompt Attention is Necessary When nerves are compressed or lack blood flow, they begin to misfire, causing that "pins and needles" sensation or numbness. If the pressure is severe or prolonged, the nerve can no longer signal the muscle properly, leading to weakness. Waiting too long to address a compressed nerve can lead to long-term or even permanent nerve damage, muscle wasting (atrophy), and prolonged recovery times. Common Underlying CausesA doctor will look to differentiate between a few likely structural and neurological issues: Cervical Radiculopathy (Pinched Nerve): A herniated disc or bone spur in your neck can compress a nerve root where it exits the spinal cord, radiating pain, numbness, and weakness down your shoulder, arm, and into specific fingers. Brachial Plexopathy: Injury or inflammation to the network of nerves (brachial plexus) that conducts signals from your spinal cord to your shoulder, arm, and hand. Thoracic Outlet Syndrome (TOS): Compression of the blood vessels or nerves in the space between your collarbone and your first rib, causing numbness and a heavy, weak feeling in the arm. Severe Rotator Cuff Tears: Major tears can sometimes present with a sudden loss of arm strength or dropping sensations. When to Seek Emergency Care Immediately Some conditions masquerade as shoulder and arm pain but are life-threatening medical emergencies. Go to the nearest emergency room or call 911 if these neurological symptoms are accompanied by: Chest pain, pressure, fullness, or squeezing. Shortness of breath or dizziness. Pain radiating to your jaw, neck, back, or stomach. Sudden weakness or numbness strictly on one side of your body, especially if accompanied by facial drooping, confusion, or difficulty speaking (signs of a stroke). A cold, pale, or bluish arm/hand with a faint or missing pulse, which signals an acute circulatory emergency. If you don't have any of these emergency red flags but the weakness is actively worsening or making it difficult to grip items or lift your arm, please reach out to your primary care doctor, an orthopedic specialist, or a neurologist to get scheduled for an exam as soon as possible.</w:t>
      </w:r>
    </w:p>
    <w:p w14:paraId="3BA64EF5">
      <w:pPr>
        <w:spacing w:after="20"/>
      </w:pPr>
    </w:p>
    <w:p w14:paraId="264AFF60">
      <w:pPr>
        <w:pStyle w:val="3"/>
        <w:keepNext/>
      </w:pPr>
      <w:r>
        <w:t>Q27. How can I sleep more comfortably with frozen shoulder? Which side should I sleep on, and how should I use pillows?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1E3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1ABD163">
            <w:pPr>
              <w:keepNext/>
              <w:spacing w:after="0" w:line="240" w:lineRule="auto"/>
            </w:pPr>
            <w:r>
              <w:rPr>
                <w:rFonts w:ascii="Times New Roman" w:hAnsi="Times New Roman"/>
                <w:b/>
                <w:sz w:val="18"/>
              </w:rPr>
              <w:t>Record ID</w:t>
            </w:r>
          </w:p>
        </w:tc>
        <w:tc>
          <w:tcPr>
            <w:tcW w:w="5112" w:type="dxa"/>
            <w:vAlign w:val="center"/>
          </w:tcPr>
          <w:p w14:paraId="04315AE8">
            <w:pPr>
              <w:keepNext/>
              <w:spacing w:after="0" w:line="240" w:lineRule="auto"/>
            </w:pPr>
            <w:r>
              <w:rPr>
                <w:rFonts w:ascii="Times New Roman" w:hAnsi="Times New Roman"/>
                <w:sz w:val="18"/>
              </w:rPr>
              <w:t>Q27-ChatGPT</w:t>
            </w:r>
          </w:p>
        </w:tc>
      </w:tr>
      <w:tr w14:paraId="1F43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183858E">
            <w:pPr>
              <w:keepNext/>
              <w:spacing w:after="0" w:line="240" w:lineRule="auto"/>
            </w:pPr>
            <w:r>
              <w:rPr>
                <w:rFonts w:ascii="Times New Roman" w:hAnsi="Times New Roman"/>
                <w:b/>
                <w:sz w:val="18"/>
              </w:rPr>
              <w:t>Question ID</w:t>
            </w:r>
          </w:p>
        </w:tc>
        <w:tc>
          <w:tcPr>
            <w:tcW w:w="5112" w:type="dxa"/>
            <w:vAlign w:val="center"/>
          </w:tcPr>
          <w:p w14:paraId="420A08FB">
            <w:pPr>
              <w:keepNext/>
              <w:spacing w:after="0" w:line="240" w:lineRule="auto"/>
            </w:pPr>
            <w:r>
              <w:rPr>
                <w:rFonts w:ascii="Times New Roman" w:hAnsi="Times New Roman"/>
                <w:sz w:val="18"/>
              </w:rPr>
              <w:t>Q27</w:t>
            </w:r>
          </w:p>
        </w:tc>
      </w:tr>
      <w:tr w14:paraId="49AE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E21A4E6">
            <w:pPr>
              <w:keepNext/>
              <w:spacing w:after="0" w:line="240" w:lineRule="auto"/>
            </w:pPr>
            <w:r>
              <w:rPr>
                <w:rFonts w:ascii="Times New Roman" w:hAnsi="Times New Roman"/>
                <w:b/>
                <w:sz w:val="18"/>
              </w:rPr>
              <w:t>Model</w:t>
            </w:r>
          </w:p>
        </w:tc>
        <w:tc>
          <w:tcPr>
            <w:tcW w:w="5112" w:type="dxa"/>
            <w:vAlign w:val="center"/>
          </w:tcPr>
          <w:p w14:paraId="1A632C5A">
            <w:pPr>
              <w:keepNext/>
              <w:spacing w:after="0" w:line="240" w:lineRule="auto"/>
            </w:pPr>
            <w:r>
              <w:rPr>
                <w:rFonts w:ascii="Times New Roman" w:hAnsi="Times New Roman"/>
                <w:sz w:val="18"/>
              </w:rPr>
              <w:t>ChatGPT</w:t>
            </w:r>
          </w:p>
        </w:tc>
      </w:tr>
    </w:tbl>
    <w:p w14:paraId="7648BE4E">
      <w:pPr>
        <w:keepNext/>
        <w:widowControl/>
        <w:spacing w:after="30" w:line="252" w:lineRule="auto"/>
      </w:pPr>
      <w:r>
        <w:rPr>
          <w:rFonts w:ascii="Times New Roman" w:hAnsi="Times New Roman"/>
          <w:b/>
          <w:sz w:val="20"/>
        </w:rPr>
        <w:t>Answer text</w:t>
      </w:r>
    </w:p>
    <w:p w14:paraId="7BE21853">
      <w:pPr>
        <w:widowControl/>
        <w:spacing w:after="30" w:line="252" w:lineRule="auto"/>
      </w:pPr>
      <w:r>
        <w:rPr>
          <w:rFonts w:ascii="Times New Roman" w:hAnsi="Times New Roman"/>
          <w:b w:val="0"/>
          <w:sz w:val="20"/>
        </w:rPr>
        <w:t>Best sleeping positions1. On your unaffected side - often the most comfortable Sleep with the painful shoulder facing upward. Hug a firm pillow or body pillow so the affected arm is supported from the elbow through the hand, rather than hanging across your chest. Place another pillow behind your back to keep you from rolling onto the painful shoulder. (Worcestershire Acute Hospitals NHS Trust)2. On your back Place one or two pillows under the affected elbow and forearm, lifting the arm slightly off the mattress. Let your hand rest comfortably across your stomach or beside you. Supporting the whole arm prevents its weight from pulling on the shoulder. (Worcestershire Acute Hospitals NHS Trust) If lying flat is uncomfortable, try a gently inclined position using a wedge or several pillows behind your upper back. Positions to avoid Avoid sleeping directly on the frozen shoulder, especially while nighttime pain is significant. Stomach sleeping can also twist the shoulder or encourage you to place the arm overhead. Use a pillow barrier behind or beside you if you repeatedly roll over. Before bed, a wrapped heat pack for up to 20 minutes may ease pain; some people prefer cold instead. Take any pain medicine only as directed and only if it is safe with your health conditions and other medicines. (nhs.uk) Do not routinely immobilize the arm in a sling overnight unless a clinician specifically instructed you to-prolonged immobilization can increase stiffness. (圣托马斯医院) Seek urgent assessment if the pain began after a fall, the shoulder looks deformed or badly swollen, you cannot move the arm, or you develop persistent numbness, unusual hot/coldness, fever, or rapidly worsening pain. (nhs.uk)</w:t>
      </w:r>
    </w:p>
    <w:p w14:paraId="5DF8E1B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337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C77B9A0">
            <w:pPr>
              <w:keepNext/>
              <w:spacing w:after="0" w:line="240" w:lineRule="auto"/>
            </w:pPr>
            <w:r>
              <w:rPr>
                <w:rFonts w:ascii="Times New Roman" w:hAnsi="Times New Roman"/>
                <w:b/>
                <w:sz w:val="18"/>
              </w:rPr>
              <w:t>Record ID</w:t>
            </w:r>
          </w:p>
        </w:tc>
        <w:tc>
          <w:tcPr>
            <w:tcW w:w="5112" w:type="dxa"/>
            <w:vAlign w:val="center"/>
          </w:tcPr>
          <w:p w14:paraId="534A76DA">
            <w:pPr>
              <w:keepNext/>
              <w:spacing w:after="0" w:line="240" w:lineRule="auto"/>
            </w:pPr>
            <w:r>
              <w:rPr>
                <w:rFonts w:ascii="Times New Roman" w:hAnsi="Times New Roman"/>
                <w:sz w:val="18"/>
              </w:rPr>
              <w:t>Q27-DeepSeek</w:t>
            </w:r>
          </w:p>
        </w:tc>
      </w:tr>
      <w:tr w14:paraId="67A8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725D87">
            <w:pPr>
              <w:keepNext/>
              <w:spacing w:after="0" w:line="240" w:lineRule="auto"/>
            </w:pPr>
            <w:r>
              <w:rPr>
                <w:rFonts w:ascii="Times New Roman" w:hAnsi="Times New Roman"/>
                <w:b/>
                <w:sz w:val="18"/>
              </w:rPr>
              <w:t>Question ID</w:t>
            </w:r>
          </w:p>
        </w:tc>
        <w:tc>
          <w:tcPr>
            <w:tcW w:w="5112" w:type="dxa"/>
            <w:vAlign w:val="center"/>
          </w:tcPr>
          <w:p w14:paraId="723375A3">
            <w:pPr>
              <w:keepNext/>
              <w:spacing w:after="0" w:line="240" w:lineRule="auto"/>
            </w:pPr>
            <w:r>
              <w:rPr>
                <w:rFonts w:ascii="Times New Roman" w:hAnsi="Times New Roman"/>
                <w:sz w:val="18"/>
              </w:rPr>
              <w:t>Q27</w:t>
            </w:r>
          </w:p>
        </w:tc>
      </w:tr>
      <w:tr w14:paraId="0E62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A1FE0AC">
            <w:pPr>
              <w:keepNext/>
              <w:spacing w:after="0" w:line="240" w:lineRule="auto"/>
            </w:pPr>
            <w:r>
              <w:rPr>
                <w:rFonts w:ascii="Times New Roman" w:hAnsi="Times New Roman"/>
                <w:b/>
                <w:sz w:val="18"/>
              </w:rPr>
              <w:t>Model</w:t>
            </w:r>
          </w:p>
        </w:tc>
        <w:tc>
          <w:tcPr>
            <w:tcW w:w="5112" w:type="dxa"/>
            <w:vAlign w:val="center"/>
          </w:tcPr>
          <w:p w14:paraId="06501F22">
            <w:pPr>
              <w:keepNext/>
              <w:spacing w:after="0" w:line="240" w:lineRule="auto"/>
            </w:pPr>
            <w:r>
              <w:rPr>
                <w:rFonts w:ascii="Times New Roman" w:hAnsi="Times New Roman"/>
                <w:sz w:val="18"/>
              </w:rPr>
              <w:t>DeepSeek</w:t>
            </w:r>
          </w:p>
        </w:tc>
      </w:tr>
    </w:tbl>
    <w:p w14:paraId="20083F44">
      <w:pPr>
        <w:keepNext/>
        <w:widowControl/>
        <w:spacing w:after="30" w:line="252" w:lineRule="auto"/>
      </w:pPr>
      <w:r>
        <w:rPr>
          <w:rFonts w:ascii="Times New Roman" w:hAnsi="Times New Roman"/>
          <w:b/>
          <w:sz w:val="20"/>
        </w:rPr>
        <w:t>Answer text</w:t>
      </w:r>
    </w:p>
    <w:p w14:paraId="074FA008">
      <w:pPr>
        <w:widowControl/>
        <w:spacing w:after="30" w:line="252" w:lineRule="auto"/>
      </w:pPr>
      <w:r>
        <w:rPr>
          <w:rFonts w:ascii="Times New Roman" w:hAnsi="Times New Roman"/>
          <w:b w:val="0"/>
          <w:sz w:val="20"/>
        </w:rPr>
        <w:t>Sleeping with a frozen shoulder can be incredibly frustrating, but the right sleeping position and strategic pillow placement can make a significant difference. The goal is to support your painful arm so the shoulder joint stays in a relaxed, neutral position without being pulled or compressed.</w:t>
      </w:r>
    </w:p>
    <w:p w14:paraId="52DC2F29">
      <w:pPr>
        <w:widowControl/>
        <w:spacing w:after="30" w:line="252" w:lineRule="auto"/>
      </w:pPr>
      <w:r>
        <w:rPr>
          <w:rFonts w:ascii="Times New Roman" w:hAnsi="Times New Roman"/>
          <w:b w:val="0"/>
          <w:sz w:val="20"/>
        </w:rPr>
        <w:t>Here's a practical guide.</w:t>
      </w:r>
    </w:p>
    <w:p w14:paraId="03E69586">
      <w:pPr>
        <w:widowControl/>
        <w:spacing w:after="30" w:line="252" w:lineRule="auto"/>
      </w:pPr>
      <w:r>
        <w:rPr>
          <w:rFonts w:ascii="Times New Roman" w:hAnsi="Times New Roman"/>
          <w:b w:val="0"/>
          <w:sz w:val="20"/>
        </w:rPr>
        <w:t>1. The Best Position: On Your Back (With Pillow Support)</w:t>
      </w:r>
    </w:p>
    <w:p w14:paraId="772C303A">
      <w:pPr>
        <w:widowControl/>
        <w:spacing w:after="30" w:line="252" w:lineRule="auto"/>
      </w:pPr>
      <w:r>
        <w:rPr>
          <w:rFonts w:ascii="Times New Roman" w:hAnsi="Times New Roman"/>
          <w:b w:val="0"/>
          <w:sz w:val="20"/>
        </w:rPr>
        <w:t>Sleeping on your back is usually the most comfortable because it keeps your body aligned and avoids direct pressure on the frozen shoulder.</w:t>
      </w:r>
    </w:p>
    <w:p w14:paraId="7988499E">
      <w:pPr>
        <w:widowControl/>
        <w:spacing w:after="30" w:line="252" w:lineRule="auto"/>
      </w:pPr>
      <w:r>
        <w:rPr>
          <w:rFonts w:ascii="Times New Roman" w:hAnsi="Times New Roman"/>
          <w:b w:val="0"/>
          <w:sz w:val="20"/>
        </w:rPr>
        <w:t>How to use pillows: Place a pillow under the affected arm. You want the arm to rest slightly away from your body (about 10-30 degrees), with the elbow supported at roughly chest height or just below shoulder level. This prevents the weight of the arm from pulling down on the inflamed shoulder capsule. Many people find that a thin pillow or a folded cushion under the upper arm works well. You can also tuck a small rolled towel just behind the shoulder blade for extra gentle support, but don't overdo it.</w:t>
      </w:r>
    </w:p>
    <w:p w14:paraId="07C286EC">
      <w:pPr>
        <w:widowControl/>
        <w:spacing w:after="30" w:line="252" w:lineRule="auto"/>
      </w:pPr>
      <w:r>
        <w:rPr>
          <w:rFonts w:ascii="Times New Roman" w:hAnsi="Times New Roman"/>
          <w:b w:val="0"/>
          <w:sz w:val="20"/>
        </w:rPr>
        <w:t>Why it helps: It stops the arm from dropping backward or lying flat, which commonly triggers a dull, deep ache at night.</w:t>
      </w:r>
    </w:p>
    <w:p w14:paraId="5E84EAF1">
      <w:pPr>
        <w:widowControl/>
        <w:spacing w:after="30" w:line="252" w:lineRule="auto"/>
      </w:pPr>
      <w:r>
        <w:rPr>
          <w:rFonts w:ascii="Times New Roman" w:hAnsi="Times New Roman"/>
          <w:b w:val="0"/>
          <w:sz w:val="20"/>
        </w:rPr>
        <w:t>2. The Alternative: Sleeping on Your Good (Unaffected) Side</w:t>
      </w:r>
    </w:p>
    <w:p w14:paraId="43CE8543">
      <w:pPr>
        <w:widowControl/>
        <w:spacing w:after="30" w:line="252" w:lineRule="auto"/>
      </w:pPr>
      <w:r>
        <w:rPr>
          <w:rFonts w:ascii="Times New Roman" w:hAnsi="Times New Roman"/>
          <w:b w:val="0"/>
          <w:sz w:val="20"/>
        </w:rPr>
        <w:t>If you absolutely cannot sleep on your back, lie on the side of your pain-free shoulder.</w:t>
      </w:r>
    </w:p>
    <w:p w14:paraId="19B30F00">
      <w:pPr>
        <w:widowControl/>
        <w:spacing w:after="30" w:line="252" w:lineRule="auto"/>
      </w:pPr>
      <w:r>
        <w:rPr>
          <w:rFonts w:ascii="Times New Roman" w:hAnsi="Times New Roman"/>
          <w:b w:val="0"/>
          <w:sz w:val="20"/>
        </w:rPr>
        <w:t>How to position yourself: Hug a fairly thick, firm pillow against your chest. Drape the arm of your frozen shoulder over the pillow, letting it rest with the elbow bent and the forearm supported. The pillow should fill the space between your body and your arm so your shoulder sits in a slightly forward, relaxed position-not drooping down toward the mattress or hitching up near your ear.</w:t>
      </w:r>
    </w:p>
    <w:p w14:paraId="701362CC">
      <w:pPr>
        <w:widowControl/>
        <w:spacing w:after="30" w:line="252" w:lineRule="auto"/>
      </w:pPr>
      <w:r>
        <w:rPr>
          <w:rFonts w:ascii="Times New Roman" w:hAnsi="Times New Roman"/>
          <w:b w:val="0"/>
          <w:sz w:val="20"/>
        </w:rPr>
        <w:t>Extra trick: Place another pillow behind your back to lean against. This stops you from accidentally rolling onto the painful side during the night.</w:t>
      </w:r>
    </w:p>
    <w:p w14:paraId="3FD4E3B6">
      <w:pPr>
        <w:widowControl/>
        <w:spacing w:after="30" w:line="252" w:lineRule="auto"/>
      </w:pPr>
      <w:r>
        <w:rPr>
          <w:rFonts w:ascii="Times New Roman" w:hAnsi="Times New Roman"/>
          <w:b w:val="0"/>
          <w:sz w:val="20"/>
        </w:rPr>
        <w:t>3. The Side to Absolutely Avoid: The Affected Shoulder</w:t>
      </w:r>
    </w:p>
    <w:p w14:paraId="1749A990">
      <w:pPr>
        <w:widowControl/>
        <w:spacing w:after="30" w:line="252" w:lineRule="auto"/>
      </w:pPr>
      <w:r>
        <w:rPr>
          <w:rFonts w:ascii="Times New Roman" w:hAnsi="Times New Roman"/>
          <w:b w:val="0"/>
          <w:sz w:val="20"/>
        </w:rPr>
        <w:t>Do not sleep directly on your frozen shoulder. The pressure of your body weight will compress the already stiff and inflamed joint, which usually worsens both pain and stiffness. Even if you manage to fall asleep that way, you will likely wake up in greater discomfort.</w:t>
      </w:r>
    </w:p>
    <w:p w14:paraId="7CF6C094">
      <w:pPr>
        <w:widowControl/>
        <w:spacing w:after="30" w:line="252" w:lineRule="auto"/>
      </w:pPr>
      <w:r>
        <w:rPr>
          <w:rFonts w:ascii="Times New Roman" w:hAnsi="Times New Roman"/>
          <w:b w:val="0"/>
          <w:sz w:val="20"/>
        </w:rPr>
        <w:t>4. If You Must Sleep in a Reclined Position</w:t>
      </w:r>
    </w:p>
    <w:p w14:paraId="1279ED41">
      <w:pPr>
        <w:widowControl/>
        <w:spacing w:after="30" w:line="252" w:lineRule="auto"/>
      </w:pPr>
      <w:r>
        <w:rPr>
          <w:rFonts w:ascii="Times New Roman" w:hAnsi="Times New Roman"/>
          <w:b w:val="0"/>
          <w:sz w:val="20"/>
        </w:rPr>
        <w:t>If lying flat makes the pain worse, try sleeping propped up at a 30-45 degree angle using a wedge pillow or several stacked pillows. This semi-upright posture reduces the pull on the shoulder and can be easier to maintain. You still use the same arm-pillow support described above.</w:t>
      </w:r>
    </w:p>
    <w:p w14:paraId="14F85D85">
      <w:pPr>
        <w:widowControl/>
        <w:spacing w:after="30" w:line="252" w:lineRule="auto"/>
      </w:pPr>
      <w:r>
        <w:rPr>
          <w:rFonts w:ascii="Times New Roman" w:hAnsi="Times New Roman"/>
          <w:b w:val="0"/>
          <w:sz w:val="20"/>
        </w:rPr>
        <w:t>5. Additional Quick Tips</w:t>
      </w:r>
    </w:p>
    <w:p w14:paraId="6E92DAC6">
      <w:pPr>
        <w:widowControl/>
        <w:spacing w:after="30" w:line="252" w:lineRule="auto"/>
      </w:pPr>
      <w:r>
        <w:rPr>
          <w:rFonts w:ascii="Times New Roman" w:hAnsi="Times New Roman"/>
          <w:b w:val="0"/>
          <w:sz w:val="20"/>
        </w:rPr>
        <w:t>Pre-sleep warmth: Apply a warm compress or take a warm shower before bed to loosen the shoulder. Avoid heat packs while asleep.</w:t>
      </w:r>
    </w:p>
    <w:p w14:paraId="59B6789F">
      <w:pPr>
        <w:widowControl/>
        <w:spacing w:after="30" w:line="252" w:lineRule="auto"/>
      </w:pPr>
      <w:r>
        <w:rPr>
          <w:rFonts w:ascii="Times New Roman" w:hAnsi="Times New Roman"/>
          <w:b w:val="0"/>
          <w:sz w:val="20"/>
        </w:rPr>
        <w:t>Gentle release: Do any stretching exercises recommended by your physiotherapist earlier in the evening, not aggressively right before sleeping.</w:t>
      </w:r>
    </w:p>
    <w:p w14:paraId="664AD319">
      <w:pPr>
        <w:widowControl/>
        <w:spacing w:after="30" w:line="252" w:lineRule="auto"/>
      </w:pPr>
      <w:r>
        <w:rPr>
          <w:rFonts w:ascii="Times New Roman" w:hAnsi="Times New Roman"/>
          <w:b w:val="0"/>
          <w:sz w:val="20"/>
        </w:rPr>
        <w:t>Pillow choice: A contoured memory foam pillow for your head can help keep your neck aligned, which is important because a frozen shoulder often leads to compensatory neck tension.</w:t>
      </w:r>
    </w:p>
    <w:p w14:paraId="0A78ACC9">
      <w:pPr>
        <w:widowControl/>
        <w:spacing w:after="30" w:line="252" w:lineRule="auto"/>
      </w:pPr>
      <w:r>
        <w:rPr>
          <w:rFonts w:ascii="Times New Roman" w:hAnsi="Times New Roman"/>
          <w:b w:val="0"/>
          <w:sz w:val="20"/>
        </w:rPr>
        <w:t>In summary:</w:t>
      </w:r>
    </w:p>
    <w:p w14:paraId="02627FE6">
      <w:pPr>
        <w:widowControl/>
        <w:spacing w:after="30" w:line="252" w:lineRule="auto"/>
      </w:pPr>
      <w:r>
        <w:rPr>
          <w:rFonts w:ascii="Times New Roman" w:hAnsi="Times New Roman"/>
          <w:b w:val="0"/>
          <w:sz w:val="20"/>
        </w:rPr>
        <w:t>First choice: Sleep on your back with a pillow under the affected arm so the elbow is supported.</w:t>
      </w:r>
    </w:p>
    <w:p w14:paraId="490D747C">
      <w:pPr>
        <w:widowControl/>
        <w:spacing w:after="30" w:line="252" w:lineRule="auto"/>
      </w:pPr>
      <w:r>
        <w:rPr>
          <w:rFonts w:ascii="Times New Roman" w:hAnsi="Times New Roman"/>
          <w:b w:val="0"/>
          <w:sz w:val="20"/>
        </w:rPr>
        <w:t>Second choice: Sleep on your good side while hugging a pillow to support the painful arm in front of you.</w:t>
      </w:r>
    </w:p>
    <w:p w14:paraId="27381CF1">
      <w:pPr>
        <w:widowControl/>
        <w:spacing w:after="30" w:line="252" w:lineRule="auto"/>
      </w:pPr>
      <w:r>
        <w:rPr>
          <w:rFonts w:ascii="Times New Roman" w:hAnsi="Times New Roman"/>
          <w:b w:val="0"/>
          <w:sz w:val="20"/>
        </w:rPr>
        <w:t>Never: Sleep directly on the painful shoulder or let the arm hang unsupported.</w:t>
      </w:r>
    </w:p>
    <w:p w14:paraId="1E210C63">
      <w:pPr>
        <w:widowControl/>
        <w:spacing w:after="30" w:line="252" w:lineRule="auto"/>
      </w:pPr>
      <w:r>
        <w:rPr>
          <w:rFonts w:ascii="Times New Roman" w:hAnsi="Times New Roman"/>
          <w:b w:val="0"/>
          <w:sz w:val="20"/>
        </w:rPr>
        <w:t>If your sleep remains severely disrupted despite these measures, it's worth checking back with your doctor or physical therapist-they may suggest additional pain management strategies to help you through the night.</w:t>
      </w:r>
    </w:p>
    <w:p w14:paraId="2DBFA98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0BE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71B0981">
            <w:pPr>
              <w:keepNext/>
              <w:spacing w:after="0" w:line="240" w:lineRule="auto"/>
            </w:pPr>
            <w:r>
              <w:rPr>
                <w:rFonts w:ascii="Times New Roman" w:hAnsi="Times New Roman"/>
                <w:b/>
                <w:sz w:val="18"/>
              </w:rPr>
              <w:t>Record ID</w:t>
            </w:r>
          </w:p>
        </w:tc>
        <w:tc>
          <w:tcPr>
            <w:tcW w:w="5112" w:type="dxa"/>
            <w:vAlign w:val="center"/>
          </w:tcPr>
          <w:p w14:paraId="754C9B0B">
            <w:pPr>
              <w:keepNext/>
              <w:spacing w:after="0" w:line="240" w:lineRule="auto"/>
            </w:pPr>
            <w:r>
              <w:rPr>
                <w:rFonts w:ascii="Times New Roman" w:hAnsi="Times New Roman"/>
                <w:sz w:val="18"/>
              </w:rPr>
              <w:t>Q27-Doubao</w:t>
            </w:r>
          </w:p>
        </w:tc>
      </w:tr>
      <w:tr w14:paraId="17A1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80151A0">
            <w:pPr>
              <w:keepNext/>
              <w:spacing w:after="0" w:line="240" w:lineRule="auto"/>
            </w:pPr>
            <w:r>
              <w:rPr>
                <w:rFonts w:ascii="Times New Roman" w:hAnsi="Times New Roman"/>
                <w:b/>
                <w:sz w:val="18"/>
              </w:rPr>
              <w:t>Question ID</w:t>
            </w:r>
          </w:p>
        </w:tc>
        <w:tc>
          <w:tcPr>
            <w:tcW w:w="5112" w:type="dxa"/>
            <w:vAlign w:val="center"/>
          </w:tcPr>
          <w:p w14:paraId="359431D3">
            <w:pPr>
              <w:keepNext/>
              <w:spacing w:after="0" w:line="240" w:lineRule="auto"/>
            </w:pPr>
            <w:r>
              <w:rPr>
                <w:rFonts w:ascii="Times New Roman" w:hAnsi="Times New Roman"/>
                <w:sz w:val="18"/>
              </w:rPr>
              <w:t>Q27</w:t>
            </w:r>
          </w:p>
        </w:tc>
      </w:tr>
      <w:tr w14:paraId="7073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0F01F31">
            <w:pPr>
              <w:keepNext/>
              <w:spacing w:after="0" w:line="240" w:lineRule="auto"/>
            </w:pPr>
            <w:r>
              <w:rPr>
                <w:rFonts w:ascii="Times New Roman" w:hAnsi="Times New Roman"/>
                <w:b/>
                <w:sz w:val="18"/>
              </w:rPr>
              <w:t>Model</w:t>
            </w:r>
          </w:p>
        </w:tc>
        <w:tc>
          <w:tcPr>
            <w:tcW w:w="5112" w:type="dxa"/>
            <w:vAlign w:val="center"/>
          </w:tcPr>
          <w:p w14:paraId="0334F677">
            <w:pPr>
              <w:keepNext/>
              <w:spacing w:after="0" w:line="240" w:lineRule="auto"/>
            </w:pPr>
            <w:r>
              <w:rPr>
                <w:rFonts w:ascii="Times New Roman" w:hAnsi="Times New Roman"/>
                <w:sz w:val="18"/>
              </w:rPr>
              <w:t>Doubao</w:t>
            </w:r>
          </w:p>
        </w:tc>
      </w:tr>
    </w:tbl>
    <w:p w14:paraId="0B0CB413">
      <w:pPr>
        <w:keepNext/>
        <w:widowControl/>
        <w:spacing w:after="30" w:line="252" w:lineRule="auto"/>
      </w:pPr>
      <w:r>
        <w:rPr>
          <w:rFonts w:ascii="Times New Roman" w:hAnsi="Times New Roman"/>
          <w:b/>
          <w:sz w:val="20"/>
        </w:rPr>
        <w:t>Answer text</w:t>
      </w:r>
    </w:p>
    <w:p w14:paraId="7994C3F2">
      <w:pPr>
        <w:widowControl/>
        <w:spacing w:after="30" w:line="252" w:lineRule="auto"/>
      </w:pPr>
      <w:r>
        <w:rPr>
          <w:rFonts w:ascii="Times New Roman" w:hAnsi="Times New Roman"/>
          <w:b w:val="0"/>
          <w:sz w:val="20"/>
        </w:rPr>
        <w:t>Tips for Comfortable Sleep with Frozen Shoulder (English Answer)</w:t>
      </w:r>
    </w:p>
    <w:p w14:paraId="41D2A717">
      <w:pPr>
        <w:widowControl/>
        <w:spacing w:after="30" w:line="252" w:lineRule="auto"/>
      </w:pPr>
      <w:r>
        <w:rPr>
          <w:rFonts w:ascii="Times New Roman" w:hAnsi="Times New Roman"/>
          <w:b w:val="0"/>
          <w:sz w:val="20"/>
        </w:rPr>
        <w:t>1. Best sleeping side Sleep on your unaffected, pain-free shoulder side as the top choice. Lying on the sore shoulder will squeeze inflamed joint tissues, trigger stiffness and sharp pain overnight. If you must lie on your back (supine position), avoid rolling toward the injured arm. Never sleep prone (face down) - this twists your shoulder and worsens adhesive inflammation.</w:t>
      </w:r>
    </w:p>
    <w:p w14:paraId="4F7EB412">
      <w:pPr>
        <w:widowControl/>
        <w:spacing w:after="30" w:line="252" w:lineRule="auto"/>
      </w:pPr>
      <w:r>
        <w:rPr>
          <w:rFonts w:ascii="Times New Roman" w:hAnsi="Times New Roman"/>
          <w:b w:val="0"/>
          <w:sz w:val="20"/>
        </w:rPr>
        <w:t>2. Pillow arrangement for side sleeping (recommended) 1. Place a thick supportive pillow between your two arms. Rest your painful arm gently on top of this pillow, keeping the elbow slightly bent at around 45 degrees. This takes pressure off the shoulder capsule and prevents the arm from hanging forward.</w:t>
      </w:r>
    </w:p>
    <w:p w14:paraId="5DD28CCD">
      <w:pPr>
        <w:widowControl/>
        <w:spacing w:after="30" w:line="252" w:lineRule="auto"/>
      </w:pPr>
      <w:r>
        <w:rPr>
          <w:rFonts w:ascii="Times New Roman" w:hAnsi="Times New Roman"/>
          <w:b w:val="0"/>
          <w:sz w:val="20"/>
        </w:rPr>
        <w:t>2. Use a medium-firm pillow under your head and neck to keep your spine aligned; avoid overly flat or tall pillows that tilt your shoulder upward awkwardly.</w:t>
      </w:r>
    </w:p>
    <w:p w14:paraId="1EF61408">
      <w:pPr>
        <w:widowControl/>
        <w:spacing w:after="30" w:line="252" w:lineRule="auto"/>
      </w:pPr>
      <w:r>
        <w:rPr>
          <w:rFonts w:ascii="Times New Roman" w:hAnsi="Times New Roman"/>
          <w:b w:val="0"/>
          <w:sz w:val="20"/>
        </w:rPr>
        <w:t>3. Tuck a thin bolster pillow behind your back to stop you from accidentally rolling onto the sore shoulder mid-night.</w:t>
      </w:r>
    </w:p>
    <w:p w14:paraId="54D64410">
      <w:pPr>
        <w:widowControl/>
        <w:spacing w:after="30" w:line="252" w:lineRule="auto"/>
      </w:pPr>
      <w:r>
        <w:rPr>
          <w:rFonts w:ascii="Times New Roman" w:hAnsi="Times New Roman"/>
          <w:b w:val="0"/>
          <w:sz w:val="20"/>
        </w:rPr>
        <w:t>3. Pillow setup for back sleeping 1. Slide a soft pillow under your affected upper arm and elbow, lifting the arm slightly away from your chest. Do not let the arm lie flat against your torso, which tightens frozen shoulder adhesions.</w:t>
      </w:r>
    </w:p>
    <w:p w14:paraId="0095B954">
      <w:pPr>
        <w:widowControl/>
        <w:spacing w:after="30" w:line="252" w:lineRule="auto"/>
      </w:pPr>
      <w:r>
        <w:rPr>
          <w:rFonts w:ascii="Times New Roman" w:hAnsi="Times New Roman"/>
          <w:b w:val="0"/>
          <w:sz w:val="20"/>
        </w:rPr>
        <w:t>2. Keep your palm facing your body instead of turning outward - outward rotation stretches the tight shoulder and causes throbbing pain.</w:t>
      </w:r>
    </w:p>
    <w:p w14:paraId="731BC641">
      <w:pPr>
        <w:widowControl/>
        <w:spacing w:after="30" w:line="252" w:lineRule="auto"/>
      </w:pPr>
      <w:r>
        <w:rPr>
          <w:rFonts w:ascii="Times New Roman" w:hAnsi="Times New Roman"/>
          <w:b w:val="0"/>
          <w:sz w:val="20"/>
        </w:rPr>
        <w:t>3. Add a small rolled towel under your neck for neutral spinal alignment to reduce indirect shoulder tension.</w:t>
      </w:r>
    </w:p>
    <w:p w14:paraId="4AFBF795">
      <w:pPr>
        <w:widowControl/>
        <w:spacing w:after="30" w:line="252" w:lineRule="auto"/>
      </w:pPr>
      <w:r>
        <w:rPr>
          <w:rFonts w:ascii="Times New Roman" w:hAnsi="Times New Roman"/>
          <w:b w:val="0"/>
          <w:sz w:val="20"/>
        </w:rPr>
        <w:t>4. Extra helpful sleep habits</w:t>
      </w:r>
    </w:p>
    <w:p w14:paraId="08F74754">
      <w:pPr>
        <w:widowControl/>
        <w:spacing w:after="30" w:line="252" w:lineRule="auto"/>
      </w:pPr>
      <w:r>
        <w:rPr>
          <w:rFonts w:ascii="Times New Roman" w:hAnsi="Times New Roman"/>
          <w:b w:val="0"/>
          <w:sz w:val="20"/>
        </w:rPr>
        <w:t>Warm your shoulder with a heat pad for 15-20 minutes before bed to relax stiff tendons; skip ice right before sleep as it may increase overnight stiffness.</w:t>
      </w:r>
    </w:p>
    <w:p w14:paraId="30B54075">
      <w:pPr>
        <w:widowControl/>
        <w:spacing w:after="30" w:line="252" w:lineRule="auto"/>
      </w:pPr>
      <w:r>
        <w:rPr>
          <w:rFonts w:ascii="Times New Roman" w:hAnsi="Times New Roman"/>
          <w:b w:val="0"/>
          <w:sz w:val="20"/>
        </w:rPr>
        <w:t>Wear a loose, lightweight shoulder support sleeve if your arm drifts into painful positions while asleep.</w:t>
      </w:r>
    </w:p>
    <w:p w14:paraId="43FBBC24">
      <w:pPr>
        <w:widowControl/>
        <w:spacing w:after="30" w:line="252" w:lineRule="auto"/>
      </w:pPr>
      <w:r>
        <w:rPr>
          <w:rFonts w:ascii="Times New Roman" w:hAnsi="Times New Roman"/>
          <w:b w:val="0"/>
          <w:sz w:val="20"/>
        </w:rPr>
        <w:t>Avoid pulling blankets tight over your sore shoulder, and keep your arm from raising above shoulder level all night.</w:t>
      </w:r>
    </w:p>
    <w:p w14:paraId="7A4E0CCD">
      <w:pPr>
        <w:widowControl/>
        <w:spacing w:after="30" w:line="252" w:lineRule="auto"/>
      </w:pPr>
      <w:r>
        <w:rPr>
          <w:rFonts w:ascii="Times New Roman" w:hAnsi="Times New Roman"/>
          <w:b w:val="0"/>
          <w:sz w:val="20"/>
        </w:rPr>
        <w:t>Short summary for quick reference Sleep on the healthy side with a pillow between your arms, or lie on your back with a pillow under your injured arm. Keep the painful shoulder supported, slightly bent and lifted, and use extra cushions to prevent painful rolling.</w:t>
      </w:r>
    </w:p>
    <w:p w14:paraId="21C5B41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A44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42BEB31F">
            <w:pPr>
              <w:keepNext/>
              <w:spacing w:after="0" w:line="240" w:lineRule="auto"/>
            </w:pPr>
            <w:r>
              <w:rPr>
                <w:rFonts w:ascii="Times New Roman" w:hAnsi="Times New Roman"/>
                <w:b/>
                <w:sz w:val="18"/>
              </w:rPr>
              <w:t>Record ID</w:t>
            </w:r>
          </w:p>
        </w:tc>
        <w:tc>
          <w:tcPr>
            <w:tcW w:w="5112" w:type="dxa"/>
            <w:vAlign w:val="center"/>
          </w:tcPr>
          <w:p w14:paraId="473B1263">
            <w:pPr>
              <w:keepNext/>
              <w:spacing w:after="0" w:line="240" w:lineRule="auto"/>
            </w:pPr>
            <w:r>
              <w:rPr>
                <w:rFonts w:ascii="Times New Roman" w:hAnsi="Times New Roman"/>
                <w:sz w:val="18"/>
              </w:rPr>
              <w:t>Q27-Gemini</w:t>
            </w:r>
          </w:p>
        </w:tc>
      </w:tr>
      <w:tr w14:paraId="1771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FAE87DF">
            <w:pPr>
              <w:keepNext/>
              <w:spacing w:after="0" w:line="240" w:lineRule="auto"/>
            </w:pPr>
            <w:r>
              <w:rPr>
                <w:rFonts w:ascii="Times New Roman" w:hAnsi="Times New Roman"/>
                <w:b/>
                <w:sz w:val="18"/>
              </w:rPr>
              <w:t>Question ID</w:t>
            </w:r>
          </w:p>
        </w:tc>
        <w:tc>
          <w:tcPr>
            <w:tcW w:w="5112" w:type="dxa"/>
            <w:vAlign w:val="center"/>
          </w:tcPr>
          <w:p w14:paraId="40E4A104">
            <w:pPr>
              <w:keepNext/>
              <w:spacing w:after="0" w:line="240" w:lineRule="auto"/>
            </w:pPr>
            <w:r>
              <w:rPr>
                <w:rFonts w:ascii="Times New Roman" w:hAnsi="Times New Roman"/>
                <w:sz w:val="18"/>
              </w:rPr>
              <w:t>Q27</w:t>
            </w:r>
          </w:p>
        </w:tc>
      </w:tr>
      <w:tr w14:paraId="5852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86E1114">
            <w:pPr>
              <w:keepNext/>
              <w:spacing w:after="0" w:line="240" w:lineRule="auto"/>
            </w:pPr>
            <w:r>
              <w:rPr>
                <w:rFonts w:ascii="Times New Roman" w:hAnsi="Times New Roman"/>
                <w:b/>
                <w:sz w:val="18"/>
              </w:rPr>
              <w:t>Model</w:t>
            </w:r>
          </w:p>
        </w:tc>
        <w:tc>
          <w:tcPr>
            <w:tcW w:w="5112" w:type="dxa"/>
            <w:vAlign w:val="center"/>
          </w:tcPr>
          <w:p w14:paraId="08B55DCF">
            <w:pPr>
              <w:keepNext/>
              <w:spacing w:after="0" w:line="240" w:lineRule="auto"/>
            </w:pPr>
            <w:r>
              <w:rPr>
                <w:rFonts w:ascii="Times New Roman" w:hAnsi="Times New Roman"/>
                <w:sz w:val="18"/>
              </w:rPr>
              <w:t>Gemini</w:t>
            </w:r>
          </w:p>
        </w:tc>
      </w:tr>
    </w:tbl>
    <w:p w14:paraId="6AF2A975">
      <w:pPr>
        <w:keepNext/>
        <w:widowControl/>
        <w:spacing w:after="30" w:line="252" w:lineRule="auto"/>
      </w:pPr>
      <w:r>
        <w:rPr>
          <w:rFonts w:ascii="Times New Roman" w:hAnsi="Times New Roman"/>
          <w:b/>
          <w:sz w:val="20"/>
        </w:rPr>
        <w:t>Answer text</w:t>
      </w:r>
    </w:p>
    <w:p w14:paraId="383F3209">
      <w:pPr>
        <w:widowControl/>
        <w:spacing w:after="30" w:line="252" w:lineRule="auto"/>
      </w:pPr>
      <w:r>
        <w:rPr>
          <w:rFonts w:ascii="Times New Roman" w:hAnsi="Times New Roman"/>
          <w:b w:val="0"/>
          <w:sz w:val="20"/>
        </w:rPr>
        <w:t>Sleeping with frozen shoulder (adhesive capsulitis) can be incredibly frustrating. When you lie down, gravity pulls at the joint, and the lack of movement allows inflammation to settle in, which is why the pain often spikes at night. To protect the joint and minimize pain, the goal is to keep your shoulder in a neutral position so it doesn't drop backward or twist.1. Which Side Should You Sleep On? Best Option: Your back. Sleeping flat on your back distributes your weight evenly and makes it easiest to keep the shoulder stabilized. Second Best: Your uninjured side. If you are a strict side-sleeper, you can sleep on your good side, but you must use a pillow setup to keep your frozen shoulder from slumping forward. Avoid: Sleeping directly on the frozen shoulder. Pressure on the inflamed joint restricts blood flow and will worsen the pain.2. How to Propping Yourself with PillowsA few extra pillows are your best defense against nighttime throbbing. Here is how to configure them based on how you sleep: If You Sleep on Your Back (Recommended) Place a pillow under your head as normal, and then place a medium-firm pillow directly under the elbow and forearm of your frozen shoulder. Why it works: This props the arm up slightly, keeping it level with your body. It prevents the shoulder from dropping backward toward the mattress, which pulls painfully on the joint capsule. Bonus: Placing a pillow under your knees can also take tension off your lower back, making it easier to stay still. If You Sleep on Your Uninjured Side Sleep on your good side and hug a large, thick body pillow or bed pillow tightly against your chest. Rest your frozen arm completely on top of this pillow. Why it works: This keeps your injured shoulder from collapsing forward and rotating inward while you sleep, which pinches the joint. Prevent rolling: You can also tuck a firm pillow tightly behind your back to prevent yourself from accidentally rolling over onto the bad shoulder in the middle of the night. Quick Tips for Better Bedtime Comfort Apply heat before bed: A warm bath or a heating pad on the shoulder for 15-20 minutes before sleep can loosen the tight joint capsule and ease the ache. Avoid tucking your hand: Don't rest with your hand tucked under your head or pillow on the injured side, as this forces the shoulder into extreme rotation.</w:t>
      </w:r>
    </w:p>
    <w:p w14:paraId="3FBCD546">
      <w:pPr>
        <w:spacing w:after="20"/>
      </w:pPr>
    </w:p>
    <w:p w14:paraId="7CDC01DE">
      <w:pPr>
        <w:pStyle w:val="3"/>
        <w:keepNext/>
      </w:pPr>
      <w:r>
        <w:t>Q28. Should I use heat or ice for frozen shoulder pain, and when is each one more appropriate?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5D1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507CAA">
            <w:pPr>
              <w:keepNext/>
              <w:spacing w:after="0" w:line="240" w:lineRule="auto"/>
            </w:pPr>
            <w:r>
              <w:rPr>
                <w:rFonts w:ascii="Times New Roman" w:hAnsi="Times New Roman"/>
                <w:b/>
                <w:sz w:val="18"/>
              </w:rPr>
              <w:t>Record ID</w:t>
            </w:r>
          </w:p>
        </w:tc>
        <w:tc>
          <w:tcPr>
            <w:tcW w:w="5112" w:type="dxa"/>
            <w:vAlign w:val="center"/>
          </w:tcPr>
          <w:p w14:paraId="7AABC9C8">
            <w:pPr>
              <w:keepNext/>
              <w:spacing w:after="0" w:line="240" w:lineRule="auto"/>
            </w:pPr>
            <w:r>
              <w:rPr>
                <w:rFonts w:ascii="Times New Roman" w:hAnsi="Times New Roman"/>
                <w:sz w:val="18"/>
              </w:rPr>
              <w:t>Q28-ChatGPT</w:t>
            </w:r>
          </w:p>
        </w:tc>
      </w:tr>
      <w:tr w14:paraId="4DAB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B8633B0">
            <w:pPr>
              <w:keepNext/>
              <w:spacing w:after="0" w:line="240" w:lineRule="auto"/>
            </w:pPr>
            <w:r>
              <w:rPr>
                <w:rFonts w:ascii="Times New Roman" w:hAnsi="Times New Roman"/>
                <w:b/>
                <w:sz w:val="18"/>
              </w:rPr>
              <w:t>Question ID</w:t>
            </w:r>
          </w:p>
        </w:tc>
        <w:tc>
          <w:tcPr>
            <w:tcW w:w="5112" w:type="dxa"/>
            <w:vAlign w:val="center"/>
          </w:tcPr>
          <w:p w14:paraId="592387DF">
            <w:pPr>
              <w:keepNext/>
              <w:spacing w:after="0" w:line="240" w:lineRule="auto"/>
            </w:pPr>
            <w:r>
              <w:rPr>
                <w:rFonts w:ascii="Times New Roman" w:hAnsi="Times New Roman"/>
                <w:sz w:val="18"/>
              </w:rPr>
              <w:t>Q28</w:t>
            </w:r>
          </w:p>
        </w:tc>
      </w:tr>
      <w:tr w14:paraId="0C68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2E6FEF">
            <w:pPr>
              <w:keepNext/>
              <w:spacing w:after="0" w:line="240" w:lineRule="auto"/>
            </w:pPr>
            <w:r>
              <w:rPr>
                <w:rFonts w:ascii="Times New Roman" w:hAnsi="Times New Roman"/>
                <w:b/>
                <w:sz w:val="18"/>
              </w:rPr>
              <w:t>Model</w:t>
            </w:r>
          </w:p>
        </w:tc>
        <w:tc>
          <w:tcPr>
            <w:tcW w:w="5112" w:type="dxa"/>
            <w:vAlign w:val="center"/>
          </w:tcPr>
          <w:p w14:paraId="40DC70B8">
            <w:pPr>
              <w:keepNext/>
              <w:spacing w:after="0" w:line="240" w:lineRule="auto"/>
            </w:pPr>
            <w:r>
              <w:rPr>
                <w:rFonts w:ascii="Times New Roman" w:hAnsi="Times New Roman"/>
                <w:sz w:val="18"/>
              </w:rPr>
              <w:t>ChatGPT</w:t>
            </w:r>
          </w:p>
        </w:tc>
      </w:tr>
    </w:tbl>
    <w:p w14:paraId="64BA3416">
      <w:pPr>
        <w:keepNext/>
        <w:widowControl/>
        <w:spacing w:after="30" w:line="252" w:lineRule="auto"/>
      </w:pPr>
      <w:r>
        <w:rPr>
          <w:rFonts w:ascii="Times New Roman" w:hAnsi="Times New Roman"/>
          <w:b/>
          <w:sz w:val="20"/>
        </w:rPr>
        <w:t>Answer text</w:t>
      </w:r>
    </w:p>
    <w:p w14:paraId="3DDC4DF9">
      <w:pPr>
        <w:widowControl/>
        <w:spacing w:after="30" w:line="252" w:lineRule="auto"/>
      </w:pPr>
      <w:r>
        <w:rPr>
          <w:rFonts w:ascii="Times New Roman" w:hAnsi="Times New Roman"/>
          <w:b w:val="0"/>
          <w:sz w:val="20"/>
        </w:rPr>
        <w:t>Both can help; choose based on what the shoulder is doing. Use heat for stiffness: Apply a warm pack for 15-20 minutes before stretching, exercises, or getting dressed. Heat may relax guarded muscles and make movement more comfortable. (Ortho Info) Use ice for a painful flare: Apply a cold pack for 10-20 minutes after exercise or when the shoulder feels especially sore, throbbing, warm, or swollen. Ice can temporarily reduce pain and inflammation. (Mayo Clinic) Always wrap the pack in a towel-never place ice directly on the skin. Avoid strong heat on a newly injured or visibly swollen shoulder. Stop if the skin becomes painful, blotchy, very numb, or irritated. Be particularly cautious if you have diabetes-related reduced sensation or poor circulation. (Ortho Info) A practical routine is heat before gentle movement, ice afterward if it causes a pain flare. Neither should be painfully hot or cold.</w:t>
      </w:r>
    </w:p>
    <w:p w14:paraId="5CF8728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3CF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4E2D0EF">
            <w:pPr>
              <w:keepNext/>
              <w:spacing w:after="0" w:line="240" w:lineRule="auto"/>
            </w:pPr>
            <w:r>
              <w:rPr>
                <w:rFonts w:ascii="Times New Roman" w:hAnsi="Times New Roman"/>
                <w:b/>
                <w:sz w:val="18"/>
              </w:rPr>
              <w:t>Record ID</w:t>
            </w:r>
          </w:p>
        </w:tc>
        <w:tc>
          <w:tcPr>
            <w:tcW w:w="5112" w:type="dxa"/>
            <w:vAlign w:val="center"/>
          </w:tcPr>
          <w:p w14:paraId="05BD040A">
            <w:pPr>
              <w:keepNext/>
              <w:spacing w:after="0" w:line="240" w:lineRule="auto"/>
            </w:pPr>
            <w:r>
              <w:rPr>
                <w:rFonts w:ascii="Times New Roman" w:hAnsi="Times New Roman"/>
                <w:sz w:val="18"/>
              </w:rPr>
              <w:t>Q28-DeepSeek</w:t>
            </w:r>
          </w:p>
        </w:tc>
      </w:tr>
      <w:tr w14:paraId="47EF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1537FFE">
            <w:pPr>
              <w:keepNext/>
              <w:spacing w:after="0" w:line="240" w:lineRule="auto"/>
            </w:pPr>
            <w:r>
              <w:rPr>
                <w:rFonts w:ascii="Times New Roman" w:hAnsi="Times New Roman"/>
                <w:b/>
                <w:sz w:val="18"/>
              </w:rPr>
              <w:t>Question ID</w:t>
            </w:r>
          </w:p>
        </w:tc>
        <w:tc>
          <w:tcPr>
            <w:tcW w:w="5112" w:type="dxa"/>
            <w:vAlign w:val="center"/>
          </w:tcPr>
          <w:p w14:paraId="7C170CB4">
            <w:pPr>
              <w:keepNext/>
              <w:spacing w:after="0" w:line="240" w:lineRule="auto"/>
            </w:pPr>
            <w:r>
              <w:rPr>
                <w:rFonts w:ascii="Times New Roman" w:hAnsi="Times New Roman"/>
                <w:sz w:val="18"/>
              </w:rPr>
              <w:t>Q28</w:t>
            </w:r>
          </w:p>
        </w:tc>
      </w:tr>
      <w:tr w14:paraId="4A3B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45D42F">
            <w:pPr>
              <w:keepNext/>
              <w:spacing w:after="0" w:line="240" w:lineRule="auto"/>
            </w:pPr>
            <w:r>
              <w:rPr>
                <w:rFonts w:ascii="Times New Roman" w:hAnsi="Times New Roman"/>
                <w:b/>
                <w:sz w:val="18"/>
              </w:rPr>
              <w:t>Model</w:t>
            </w:r>
          </w:p>
        </w:tc>
        <w:tc>
          <w:tcPr>
            <w:tcW w:w="5112" w:type="dxa"/>
            <w:vAlign w:val="center"/>
          </w:tcPr>
          <w:p w14:paraId="54C59A16">
            <w:pPr>
              <w:keepNext/>
              <w:spacing w:after="0" w:line="240" w:lineRule="auto"/>
            </w:pPr>
            <w:r>
              <w:rPr>
                <w:rFonts w:ascii="Times New Roman" w:hAnsi="Times New Roman"/>
                <w:sz w:val="18"/>
              </w:rPr>
              <w:t>DeepSeek</w:t>
            </w:r>
          </w:p>
        </w:tc>
      </w:tr>
    </w:tbl>
    <w:p w14:paraId="4143966E">
      <w:pPr>
        <w:keepNext/>
        <w:widowControl/>
        <w:spacing w:after="30" w:line="252" w:lineRule="auto"/>
      </w:pPr>
      <w:r>
        <w:rPr>
          <w:rFonts w:ascii="Times New Roman" w:hAnsi="Times New Roman"/>
          <w:b/>
          <w:sz w:val="20"/>
        </w:rPr>
        <w:t>Answer text</w:t>
      </w:r>
    </w:p>
    <w:p w14:paraId="511E1F81">
      <w:pPr>
        <w:widowControl/>
        <w:spacing w:after="30" w:line="252" w:lineRule="auto"/>
      </w:pPr>
      <w:r>
        <w:rPr>
          <w:rFonts w:ascii="Times New Roman" w:hAnsi="Times New Roman"/>
          <w:b w:val="0"/>
          <w:sz w:val="20"/>
        </w:rPr>
        <w:t>For frozen shoulder (adhesive capsulitis), both heat and ice can be helpful, but they serve different purposes and are most effective at different stages of the condition or at different times of day. The key is matching the modality to your primary symptom - sharp inflammatory pain versus dull stiffness.</w:t>
      </w:r>
    </w:p>
    <w:p w14:paraId="52430303">
      <w:pPr>
        <w:widowControl/>
        <w:spacing w:after="30" w:line="252" w:lineRule="auto"/>
      </w:pPr>
      <w:r>
        <w:rPr>
          <w:rFonts w:ascii="Times New Roman" w:hAnsi="Times New Roman"/>
          <w:b w:val="0"/>
          <w:sz w:val="20"/>
        </w:rPr>
        <w:t>When to Use Ice (Cold Therapy)</w:t>
      </w:r>
    </w:p>
    <w:p w14:paraId="1F368DAE">
      <w:pPr>
        <w:widowControl/>
        <w:spacing w:after="30" w:line="252" w:lineRule="auto"/>
      </w:pPr>
      <w:r>
        <w:rPr>
          <w:rFonts w:ascii="Times New Roman" w:hAnsi="Times New Roman"/>
          <w:b w:val="0"/>
          <w:sz w:val="20"/>
        </w:rPr>
        <w:t>Ice is best for acute, sharp pain and inflammation, particularly in the early "freezing" stage when the shoulder is very irritable.</w:t>
      </w:r>
    </w:p>
    <w:p w14:paraId="4BFC5F93">
      <w:pPr>
        <w:widowControl/>
        <w:spacing w:after="30" w:line="252" w:lineRule="auto"/>
      </w:pPr>
      <w:r>
        <w:rPr>
          <w:rFonts w:ascii="Times New Roman" w:hAnsi="Times New Roman"/>
          <w:b w:val="0"/>
          <w:sz w:val="20"/>
        </w:rPr>
        <w:t>After activity or physical therapy: If your shoulder aches or throbs after exercises, stretching, or a long day of use, apply ice to calm the inflammation.</w:t>
      </w:r>
    </w:p>
    <w:p w14:paraId="1560A79E">
      <w:pPr>
        <w:widowControl/>
        <w:spacing w:after="30" w:line="252" w:lineRule="auto"/>
      </w:pPr>
      <w:r>
        <w:rPr>
          <w:rFonts w:ascii="Times New Roman" w:hAnsi="Times New Roman"/>
          <w:b w:val="0"/>
          <w:sz w:val="20"/>
        </w:rPr>
        <w:t>During a pain flare-up: When you feel a sudden increase in sharp, stabbing pain (especially at night), ice acts as a local analgesic and reduces swelling.</w:t>
      </w:r>
    </w:p>
    <w:p w14:paraId="1AE1639C">
      <w:pPr>
        <w:widowControl/>
        <w:spacing w:after="30" w:line="252" w:lineRule="auto"/>
      </w:pPr>
      <w:r>
        <w:rPr>
          <w:rFonts w:ascii="Times New Roman" w:hAnsi="Times New Roman"/>
          <w:b w:val="0"/>
          <w:sz w:val="20"/>
        </w:rPr>
        <w:t>How it helps: Cold constricts blood vessels (vasoconstriction), which limits the inflammatory chemicals flooding the joint capsule. It also numbs the nerve endings, providing direct pain relief.</w:t>
      </w:r>
    </w:p>
    <w:p w14:paraId="3834E1CB">
      <w:pPr>
        <w:widowControl/>
        <w:spacing w:after="30" w:line="252" w:lineRule="auto"/>
      </w:pPr>
      <w:r>
        <w:rPr>
          <w:rFonts w:ascii="Times New Roman" w:hAnsi="Times New Roman"/>
          <w:b w:val="0"/>
          <w:sz w:val="20"/>
        </w:rPr>
        <w:t>Application: Use an ice pack or a bag of frozen peas wrapped in a thin, damp cloth. Apply for 15-20 minutes at a time, with at least 2 hours between sessions. Never place ice directly on the skin.</w:t>
      </w:r>
    </w:p>
    <w:p w14:paraId="7798C489">
      <w:pPr>
        <w:widowControl/>
        <w:spacing w:after="30" w:line="252" w:lineRule="auto"/>
      </w:pPr>
      <w:r>
        <w:rPr>
          <w:rFonts w:ascii="Times New Roman" w:hAnsi="Times New Roman"/>
          <w:b w:val="0"/>
          <w:sz w:val="20"/>
        </w:rPr>
        <w:t>When to Use Heat (Moist Heat Preferred)</w:t>
      </w:r>
    </w:p>
    <w:p w14:paraId="76849614">
      <w:pPr>
        <w:widowControl/>
        <w:spacing w:after="30" w:line="252" w:lineRule="auto"/>
      </w:pPr>
      <w:r>
        <w:rPr>
          <w:rFonts w:ascii="Times New Roman" w:hAnsi="Times New Roman"/>
          <w:b w:val="0"/>
          <w:sz w:val="20"/>
        </w:rPr>
        <w:t>Heat is best for stiffness, tightness, and dull, aching pain, especially in the "frozen" or "thawing" stages when stiffness outweighs sharp pain.</w:t>
      </w:r>
    </w:p>
    <w:p w14:paraId="3BCFA136">
      <w:pPr>
        <w:widowControl/>
        <w:spacing w:after="30" w:line="252" w:lineRule="auto"/>
      </w:pPr>
      <w:r>
        <w:rPr>
          <w:rFonts w:ascii="Times New Roman" w:hAnsi="Times New Roman"/>
          <w:b w:val="0"/>
          <w:sz w:val="20"/>
        </w:rPr>
        <w:t>Before stretching or exercise: Heat relaxes the muscles and increases the elasticity of the collagen in the shoulder capsule, allowing you to stretch more effectively and with less discomfort. This is the single most recommended use.</w:t>
      </w:r>
    </w:p>
    <w:p w14:paraId="665758F7">
      <w:pPr>
        <w:widowControl/>
        <w:spacing w:after="30" w:line="252" w:lineRule="auto"/>
      </w:pPr>
      <w:r>
        <w:rPr>
          <w:rFonts w:ascii="Times New Roman" w:hAnsi="Times New Roman"/>
          <w:b w:val="0"/>
          <w:sz w:val="20"/>
        </w:rPr>
        <w:t>For chronic, achy discomfort: If your shoulder feels locked, tight, and has a deep boring ache (not a sharp, hot sensation), heat brings relief and improves circulation.</w:t>
      </w:r>
    </w:p>
    <w:p w14:paraId="5ADC1116">
      <w:pPr>
        <w:widowControl/>
        <w:spacing w:after="30" w:line="252" w:lineRule="auto"/>
      </w:pPr>
      <w:r>
        <w:rPr>
          <w:rFonts w:ascii="Times New Roman" w:hAnsi="Times New Roman"/>
          <w:b w:val="0"/>
          <w:sz w:val="20"/>
        </w:rPr>
        <w:t>How it helps: Heat opens blood vessels (vasodilation), bringing oxygen and nutrients to the area and flushing out metabolic waste. It relaxes the muscle guarding that often accompanies frozen shoulder.</w:t>
      </w:r>
    </w:p>
    <w:p w14:paraId="12ED4C1B">
      <w:pPr>
        <w:widowControl/>
        <w:spacing w:after="30" w:line="252" w:lineRule="auto"/>
      </w:pPr>
      <w:r>
        <w:rPr>
          <w:rFonts w:ascii="Times New Roman" w:hAnsi="Times New Roman"/>
          <w:b w:val="0"/>
          <w:sz w:val="20"/>
        </w:rPr>
        <w:t>Application: Moist heat penetrates better. Use a warm, damp towel, a hot water bottle wrapped in a moist cloth, or a heat pack. Apply for 15-20 minutes. Test the temperature carefully, especially if you have reduced sensation. Do not use heat on an acutely inflamed, red, or hot-feeling shoulder.</w:t>
      </w:r>
    </w:p>
    <w:p w14:paraId="59E32E3B">
      <w:pPr>
        <w:widowControl/>
        <w:spacing w:after="30" w:line="252" w:lineRule="auto"/>
      </w:pPr>
      <w:r>
        <w:rPr>
          <w:rFonts w:ascii="Times New Roman" w:hAnsi="Times New Roman"/>
          <w:b w:val="0"/>
          <w:sz w:val="20"/>
        </w:rPr>
        <w:t>Quick Decision Guide</w:t>
      </w:r>
    </w:p>
    <w:p w14:paraId="6F2FE8CF">
      <w:pPr>
        <w:widowControl/>
        <w:spacing w:after="30" w:line="252" w:lineRule="auto"/>
      </w:pPr>
      <w:r>
        <w:rPr>
          <w:rFonts w:ascii="Times New Roman" w:hAnsi="Times New Roman"/>
          <w:b w:val="0"/>
          <w:sz w:val="20"/>
        </w:rPr>
        <w:t>| Symptom | Modality | When |</w:t>
      </w:r>
    </w:p>
    <w:p w14:paraId="2500C171">
      <w:pPr>
        <w:widowControl/>
        <w:spacing w:after="30" w:line="252" w:lineRule="auto"/>
      </w:pPr>
      <w:r>
        <w:rPr>
          <w:rFonts w:ascii="Times New Roman" w:hAnsi="Times New Roman"/>
          <w:b w:val="0"/>
          <w:sz w:val="20"/>
        </w:rPr>
        <w:t>| :--- | :--- | :--- |</w:t>
      </w:r>
    </w:p>
    <w:p w14:paraId="0E1BCFA3">
      <w:pPr>
        <w:widowControl/>
        <w:spacing w:after="30" w:line="252" w:lineRule="auto"/>
      </w:pPr>
      <w:r>
        <w:rPr>
          <w:rFonts w:ascii="Times New Roman" w:hAnsi="Times New Roman"/>
          <w:b w:val="0"/>
          <w:sz w:val="20"/>
        </w:rPr>
        <w:t>| Sharp, stabbing pain; recent flare-up | Ice | After activity, during a pain crisis, or to numb the area before sleep if pain is stabbing. |</w:t>
      </w:r>
    </w:p>
    <w:p w14:paraId="42A6D845">
      <w:pPr>
        <w:widowControl/>
        <w:spacing w:after="30" w:line="252" w:lineRule="auto"/>
      </w:pPr>
      <w:r>
        <w:rPr>
          <w:rFonts w:ascii="Times New Roman" w:hAnsi="Times New Roman"/>
          <w:b w:val="0"/>
          <w:sz w:val="20"/>
        </w:rPr>
        <w:t>| Dull ache, tightness, restricted range | Heat | Before stretching or ROM exercises, first thing in the morning if very stiff. |</w:t>
      </w:r>
    </w:p>
    <w:p w14:paraId="597F5B88">
      <w:pPr>
        <w:widowControl/>
        <w:spacing w:after="30" w:line="252" w:lineRule="auto"/>
      </w:pPr>
      <w:r>
        <w:rPr>
          <w:rFonts w:ascii="Times New Roman" w:hAnsi="Times New Roman"/>
          <w:b w:val="0"/>
          <w:sz w:val="20"/>
        </w:rPr>
        <w:t>| Exercise-related soreness | Ice | Immediately after a stretching session that caused throbbing. |</w:t>
      </w:r>
    </w:p>
    <w:p w14:paraId="7FDA0DBA">
      <w:pPr>
        <w:widowControl/>
        <w:spacing w:after="30" w:line="252" w:lineRule="auto"/>
      </w:pPr>
      <w:r>
        <w:rPr>
          <w:rFonts w:ascii="Times New Roman" w:hAnsi="Times New Roman"/>
          <w:b w:val="0"/>
          <w:sz w:val="20"/>
        </w:rPr>
        <w:t>| General preparation for PT | Heat | 15-20 minutes before your home exercise program. |</w:t>
      </w:r>
    </w:p>
    <w:p w14:paraId="647B6027">
      <w:pPr>
        <w:widowControl/>
        <w:spacing w:after="30" w:line="252" w:lineRule="auto"/>
      </w:pPr>
      <w:r>
        <w:rPr>
          <w:rFonts w:ascii="Times New Roman" w:hAnsi="Times New Roman"/>
          <w:b w:val="0"/>
          <w:sz w:val="20"/>
        </w:rPr>
        <w:t>When to Be Cautious</w:t>
      </w:r>
    </w:p>
    <w:p w14:paraId="47C02A45">
      <w:pPr>
        <w:widowControl/>
        <w:spacing w:after="30" w:line="252" w:lineRule="auto"/>
      </w:pPr>
      <w:r>
        <w:rPr>
          <w:rFonts w:ascii="Times New Roman" w:hAnsi="Times New Roman"/>
          <w:b w:val="0"/>
          <w:sz w:val="20"/>
        </w:rPr>
        <w:t>If you have diabetes, poor circulation, or nerve damage, check with your doctor before using either therapy, as you may not feel temperature extremes properly.</w:t>
      </w:r>
    </w:p>
    <w:p w14:paraId="61BF2CA6">
      <w:pPr>
        <w:widowControl/>
        <w:spacing w:after="30" w:line="252" w:lineRule="auto"/>
      </w:pPr>
      <w:r>
        <w:rPr>
          <w:rFonts w:ascii="Times New Roman" w:hAnsi="Times New Roman"/>
          <w:b w:val="0"/>
          <w:sz w:val="20"/>
        </w:rPr>
        <w:t>Never use heat on a shoulder that is already swollen, red, or hot to the touch - this signals active inflammation that heat can worsen.</w:t>
      </w:r>
    </w:p>
    <w:p w14:paraId="1DF542E5">
      <w:pPr>
        <w:widowControl/>
        <w:spacing w:after="30" w:line="252" w:lineRule="auto"/>
      </w:pPr>
      <w:r>
        <w:rPr>
          <w:rFonts w:ascii="Times New Roman" w:hAnsi="Times New Roman"/>
          <w:b w:val="0"/>
          <w:sz w:val="20"/>
        </w:rPr>
        <w:t>Some people find a combination helpful: heat before movement, ice afterward if pain spikes. This is safe as long as you separate them by at least an hour.</w:t>
      </w:r>
    </w:p>
    <w:p w14:paraId="3402D3B8">
      <w:pPr>
        <w:widowControl/>
        <w:spacing w:after="30" w:line="252" w:lineRule="auto"/>
      </w:pPr>
      <w:r>
        <w:rPr>
          <w:rFonts w:ascii="Times New Roman" w:hAnsi="Times New Roman"/>
          <w:b w:val="0"/>
          <w:sz w:val="20"/>
        </w:rPr>
        <w:t>In summary, the classic frozen shoulder strategy is heat before stretching to loosen the joint, ice after activity if you've stirred up pain. Listening to your body's cues - sharp pain versus deep stiffness - will tell you which one you need at any given moment.</w:t>
      </w:r>
    </w:p>
    <w:p w14:paraId="19C6C34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977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641BA1A5">
            <w:pPr>
              <w:keepNext/>
              <w:spacing w:after="0" w:line="240" w:lineRule="auto"/>
            </w:pPr>
            <w:r>
              <w:rPr>
                <w:rFonts w:ascii="Times New Roman" w:hAnsi="Times New Roman"/>
                <w:b/>
                <w:sz w:val="18"/>
              </w:rPr>
              <w:t>Record ID</w:t>
            </w:r>
          </w:p>
        </w:tc>
        <w:tc>
          <w:tcPr>
            <w:tcW w:w="5112" w:type="dxa"/>
            <w:vAlign w:val="center"/>
          </w:tcPr>
          <w:p w14:paraId="389A465D">
            <w:pPr>
              <w:keepNext/>
              <w:spacing w:after="0" w:line="240" w:lineRule="auto"/>
            </w:pPr>
            <w:r>
              <w:rPr>
                <w:rFonts w:ascii="Times New Roman" w:hAnsi="Times New Roman"/>
                <w:sz w:val="18"/>
              </w:rPr>
              <w:t>Q28-Doubao</w:t>
            </w:r>
          </w:p>
        </w:tc>
      </w:tr>
      <w:tr w14:paraId="30A0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D831171">
            <w:pPr>
              <w:keepNext/>
              <w:spacing w:after="0" w:line="240" w:lineRule="auto"/>
            </w:pPr>
            <w:r>
              <w:rPr>
                <w:rFonts w:ascii="Times New Roman" w:hAnsi="Times New Roman"/>
                <w:b/>
                <w:sz w:val="18"/>
              </w:rPr>
              <w:t>Question ID</w:t>
            </w:r>
          </w:p>
        </w:tc>
        <w:tc>
          <w:tcPr>
            <w:tcW w:w="5112" w:type="dxa"/>
            <w:vAlign w:val="center"/>
          </w:tcPr>
          <w:p w14:paraId="18F3E926">
            <w:pPr>
              <w:keepNext/>
              <w:spacing w:after="0" w:line="240" w:lineRule="auto"/>
            </w:pPr>
            <w:r>
              <w:rPr>
                <w:rFonts w:ascii="Times New Roman" w:hAnsi="Times New Roman"/>
                <w:sz w:val="18"/>
              </w:rPr>
              <w:t>Q28</w:t>
            </w:r>
          </w:p>
        </w:tc>
      </w:tr>
      <w:tr w14:paraId="5AEC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3EAF79A">
            <w:pPr>
              <w:keepNext/>
              <w:spacing w:after="0" w:line="240" w:lineRule="auto"/>
            </w:pPr>
            <w:r>
              <w:rPr>
                <w:rFonts w:ascii="Times New Roman" w:hAnsi="Times New Roman"/>
                <w:b/>
                <w:sz w:val="18"/>
              </w:rPr>
              <w:t>Model</w:t>
            </w:r>
          </w:p>
        </w:tc>
        <w:tc>
          <w:tcPr>
            <w:tcW w:w="5112" w:type="dxa"/>
            <w:vAlign w:val="center"/>
          </w:tcPr>
          <w:p w14:paraId="50632ECC">
            <w:pPr>
              <w:keepNext/>
              <w:spacing w:after="0" w:line="240" w:lineRule="auto"/>
            </w:pPr>
            <w:r>
              <w:rPr>
                <w:rFonts w:ascii="Times New Roman" w:hAnsi="Times New Roman"/>
                <w:sz w:val="18"/>
              </w:rPr>
              <w:t>Doubao</w:t>
            </w:r>
          </w:p>
        </w:tc>
      </w:tr>
    </w:tbl>
    <w:p w14:paraId="6CFF81CC">
      <w:pPr>
        <w:keepNext/>
        <w:widowControl/>
        <w:spacing w:after="30" w:line="252" w:lineRule="auto"/>
      </w:pPr>
      <w:r>
        <w:rPr>
          <w:rFonts w:ascii="Times New Roman" w:hAnsi="Times New Roman"/>
          <w:b/>
          <w:sz w:val="20"/>
        </w:rPr>
        <w:t>Answer text</w:t>
      </w:r>
    </w:p>
    <w:p w14:paraId="66DFD3BD">
      <w:pPr>
        <w:widowControl/>
        <w:spacing w:after="30" w:line="252" w:lineRule="auto"/>
      </w:pPr>
      <w:r>
        <w:rPr>
          <w:rFonts w:ascii="Times New Roman" w:hAnsi="Times New Roman"/>
          <w:b w:val="0"/>
          <w:sz w:val="20"/>
        </w:rPr>
        <w:t>Heat vs Ice for Frozen Shoulder: Usage and Timing</w:t>
      </w:r>
    </w:p>
    <w:p w14:paraId="4806325A">
      <w:pPr>
        <w:widowControl/>
        <w:spacing w:after="30" w:line="252" w:lineRule="auto"/>
      </w:pPr>
      <w:r>
        <w:rPr>
          <w:rFonts w:ascii="Times New Roman" w:hAnsi="Times New Roman"/>
          <w:b w:val="0"/>
          <w:sz w:val="20"/>
        </w:rPr>
        <w:t>1. Ice (Cold Therapy)</w:t>
      </w:r>
    </w:p>
    <w:p w14:paraId="2D4A654A">
      <w:pPr>
        <w:widowControl/>
        <w:spacing w:after="30" w:line="252" w:lineRule="auto"/>
      </w:pPr>
      <w:r>
        <w:rPr>
          <w:rFonts w:ascii="Times New Roman" w:hAnsi="Times New Roman"/>
          <w:b w:val="0"/>
          <w:sz w:val="20"/>
        </w:rPr>
        <w:t>When to use it Ice works by constricting blood vessels, reducing swelling, inflammation, sharp stabbing pain and muscle spasms triggered by irritation. Best scenarios:</w:t>
      </w:r>
    </w:p>
    <w:p w14:paraId="66C93AA5">
      <w:pPr>
        <w:widowControl/>
        <w:spacing w:after="30" w:line="252" w:lineRule="auto"/>
      </w:pPr>
      <w:r>
        <w:rPr>
          <w:rFonts w:ascii="Times New Roman" w:hAnsi="Times New Roman"/>
          <w:b w:val="0"/>
          <w:sz w:val="20"/>
        </w:rPr>
        <w:t>Within the first 48-72 hours after a sudden flare-up of frozen shoulder pain (acute inflamed phase)</w:t>
      </w:r>
    </w:p>
    <w:p w14:paraId="21B4FDFA">
      <w:pPr>
        <w:widowControl/>
        <w:spacing w:after="30" w:line="252" w:lineRule="auto"/>
      </w:pPr>
      <w:r>
        <w:rPr>
          <w:rFonts w:ascii="Times New Roman" w:hAnsi="Times New Roman"/>
          <w:b w:val="0"/>
          <w:sz w:val="20"/>
        </w:rPr>
        <w:t>After overstraining your shoulder, such as forced stretching, heavy lifting or sudden jerky movements</w:t>
      </w:r>
    </w:p>
    <w:p w14:paraId="3201465E">
      <w:pPr>
        <w:widowControl/>
        <w:spacing w:after="30" w:line="252" w:lineRule="auto"/>
      </w:pPr>
      <w:r>
        <w:rPr>
          <w:rFonts w:ascii="Times New Roman" w:hAnsi="Times New Roman"/>
          <w:b w:val="0"/>
          <w:sz w:val="20"/>
        </w:rPr>
        <w:t>When your shoulder feels hot, swollen, tender to touch, or throbbing painfully</w:t>
      </w:r>
    </w:p>
    <w:p w14:paraId="4933E899">
      <w:pPr>
        <w:widowControl/>
        <w:spacing w:after="30" w:line="252" w:lineRule="auto"/>
      </w:pPr>
      <w:r>
        <w:rPr>
          <w:rFonts w:ascii="Times New Roman" w:hAnsi="Times New Roman"/>
          <w:b w:val="0"/>
          <w:sz w:val="20"/>
        </w:rPr>
        <w:t>Right after aggressive physical therapy that causes sharp soreness How to apply: Wrap ice in a towel, apply for 10-15 minutes at a time, with at least 1 hour between sessions. Avoid direct ice contact on skin to prevent frostbite.</w:t>
      </w:r>
    </w:p>
    <w:p w14:paraId="1411A15E">
      <w:pPr>
        <w:widowControl/>
        <w:spacing w:after="30" w:line="252" w:lineRule="auto"/>
      </w:pPr>
      <w:r>
        <w:rPr>
          <w:rFonts w:ascii="Times New Roman" w:hAnsi="Times New Roman"/>
          <w:b w:val="0"/>
          <w:sz w:val="20"/>
        </w:rPr>
        <w:t>2. Heat (Warm Therapy)</w:t>
      </w:r>
    </w:p>
    <w:p w14:paraId="1DF17C2B">
      <w:pPr>
        <w:widowControl/>
        <w:spacing w:after="30" w:line="252" w:lineRule="auto"/>
      </w:pPr>
      <w:r>
        <w:rPr>
          <w:rFonts w:ascii="Times New Roman" w:hAnsi="Times New Roman"/>
          <w:b w:val="0"/>
          <w:sz w:val="20"/>
        </w:rPr>
        <w:t>When to use it Heat dilates blood vessels, boosts blood circulation, loosens tight stiff joint capsules, relaxes tense shoulder muscles and eases dull, chronic stiffness. Best scenarios:</w:t>
      </w:r>
    </w:p>
    <w:p w14:paraId="63C26859">
      <w:pPr>
        <w:widowControl/>
        <w:spacing w:after="30" w:line="252" w:lineRule="auto"/>
      </w:pPr>
      <w:r>
        <w:rPr>
          <w:rFonts w:ascii="Times New Roman" w:hAnsi="Times New Roman"/>
          <w:b w:val="0"/>
          <w:sz w:val="20"/>
        </w:rPr>
        <w:t>Chronic, long-lasting frozen shoulder stiffness (most daily cases beyond the acute flare window)</w:t>
      </w:r>
    </w:p>
    <w:p w14:paraId="1D17FA9A">
      <w:pPr>
        <w:widowControl/>
        <w:spacing w:after="30" w:line="252" w:lineRule="auto"/>
      </w:pPr>
      <w:r>
        <w:rPr>
          <w:rFonts w:ascii="Times New Roman" w:hAnsi="Times New Roman"/>
          <w:b w:val="0"/>
          <w:sz w:val="20"/>
        </w:rPr>
        <w:t>Morning shoulder tightness that limits arm range of motion</w:t>
      </w:r>
    </w:p>
    <w:p w14:paraId="3028C0A7">
      <w:pPr>
        <w:widowControl/>
        <w:spacing w:after="30" w:line="252" w:lineRule="auto"/>
      </w:pPr>
      <w:r>
        <w:rPr>
          <w:rFonts w:ascii="Times New Roman" w:hAnsi="Times New Roman"/>
          <w:b w:val="0"/>
          <w:sz w:val="20"/>
        </w:rPr>
        <w:t>Before stretching, massage or shoulder mobility exercises (heat softens tight tissues to reduce injury risk during movement)</w:t>
      </w:r>
    </w:p>
    <w:p w14:paraId="41297C79">
      <w:pPr>
        <w:widowControl/>
        <w:spacing w:after="30" w:line="252" w:lineRule="auto"/>
      </w:pPr>
      <w:r>
        <w:rPr>
          <w:rFonts w:ascii="Times New Roman" w:hAnsi="Times New Roman"/>
          <w:b w:val="0"/>
          <w:sz w:val="20"/>
        </w:rPr>
        <w:t>Dull, achy pain without swelling or redness, especially after long periods of inactivity (sleeping, sitting still) How to apply: Use a warm towel, heating pad or warm shower for 15-20 minutes. Do not use heat if the shoulder is swollen or inflamed.</w:t>
      </w:r>
    </w:p>
    <w:p w14:paraId="02C37F07">
      <w:pPr>
        <w:widowControl/>
        <w:spacing w:after="30" w:line="252" w:lineRule="auto"/>
      </w:pPr>
      <w:r>
        <w:rPr>
          <w:rFonts w:ascii="Times New Roman" w:hAnsi="Times New Roman"/>
          <w:b w:val="0"/>
          <w:sz w:val="20"/>
        </w:rPr>
        <w:t>Quick Summary Rule</w:t>
      </w:r>
    </w:p>
    <w:p w14:paraId="26F5D963">
      <w:pPr>
        <w:widowControl/>
        <w:spacing w:after="30" w:line="252" w:lineRule="auto"/>
      </w:pPr>
      <w:r>
        <w:rPr>
          <w:rFonts w:ascii="Times New Roman" w:hAnsi="Times New Roman"/>
          <w:b w:val="0"/>
          <w:sz w:val="20"/>
        </w:rPr>
        <w:t>Sharp, swollen, newly flared pain to Ice</w:t>
      </w:r>
    </w:p>
    <w:p w14:paraId="2E118A51">
      <w:pPr>
        <w:widowControl/>
        <w:spacing w:after="30" w:line="252" w:lineRule="auto"/>
      </w:pPr>
      <w:r>
        <w:rPr>
          <w:rFonts w:ascii="Times New Roman" w:hAnsi="Times New Roman"/>
          <w:b w:val="0"/>
          <w:sz w:val="20"/>
        </w:rPr>
        <w:t>Stiff, dull, chronic tightness before movement to Heat Never use heat immediately after painful overexertion; wait until inflammation calms down first.</w:t>
      </w:r>
    </w:p>
    <w:p w14:paraId="72A8553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F3D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B91F013">
            <w:pPr>
              <w:keepNext/>
              <w:spacing w:after="0" w:line="240" w:lineRule="auto"/>
            </w:pPr>
            <w:r>
              <w:rPr>
                <w:rFonts w:ascii="Times New Roman" w:hAnsi="Times New Roman"/>
                <w:b/>
                <w:sz w:val="18"/>
              </w:rPr>
              <w:t>Record ID</w:t>
            </w:r>
          </w:p>
        </w:tc>
        <w:tc>
          <w:tcPr>
            <w:tcW w:w="5112" w:type="dxa"/>
            <w:vAlign w:val="center"/>
          </w:tcPr>
          <w:p w14:paraId="2050E4D3">
            <w:pPr>
              <w:keepNext/>
              <w:spacing w:after="0" w:line="240" w:lineRule="auto"/>
            </w:pPr>
            <w:r>
              <w:rPr>
                <w:rFonts w:ascii="Times New Roman" w:hAnsi="Times New Roman"/>
                <w:sz w:val="18"/>
              </w:rPr>
              <w:t>Q28-Gemini</w:t>
            </w:r>
          </w:p>
        </w:tc>
      </w:tr>
      <w:tr w14:paraId="407F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3776EE0">
            <w:pPr>
              <w:keepNext/>
              <w:spacing w:after="0" w:line="240" w:lineRule="auto"/>
            </w:pPr>
            <w:r>
              <w:rPr>
                <w:rFonts w:ascii="Times New Roman" w:hAnsi="Times New Roman"/>
                <w:b/>
                <w:sz w:val="18"/>
              </w:rPr>
              <w:t>Question ID</w:t>
            </w:r>
          </w:p>
        </w:tc>
        <w:tc>
          <w:tcPr>
            <w:tcW w:w="5112" w:type="dxa"/>
            <w:vAlign w:val="center"/>
          </w:tcPr>
          <w:p w14:paraId="60AF221D">
            <w:pPr>
              <w:keepNext/>
              <w:spacing w:after="0" w:line="240" w:lineRule="auto"/>
            </w:pPr>
            <w:r>
              <w:rPr>
                <w:rFonts w:ascii="Times New Roman" w:hAnsi="Times New Roman"/>
                <w:sz w:val="18"/>
              </w:rPr>
              <w:t>Q28</w:t>
            </w:r>
          </w:p>
        </w:tc>
      </w:tr>
      <w:tr w14:paraId="1B2D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07FA50B">
            <w:pPr>
              <w:keepNext/>
              <w:spacing w:after="0" w:line="240" w:lineRule="auto"/>
            </w:pPr>
            <w:r>
              <w:rPr>
                <w:rFonts w:ascii="Times New Roman" w:hAnsi="Times New Roman"/>
                <w:b/>
                <w:sz w:val="18"/>
              </w:rPr>
              <w:t>Model</w:t>
            </w:r>
          </w:p>
        </w:tc>
        <w:tc>
          <w:tcPr>
            <w:tcW w:w="5112" w:type="dxa"/>
            <w:vAlign w:val="center"/>
          </w:tcPr>
          <w:p w14:paraId="7E17A0F2">
            <w:pPr>
              <w:keepNext/>
              <w:spacing w:after="0" w:line="240" w:lineRule="auto"/>
            </w:pPr>
            <w:r>
              <w:rPr>
                <w:rFonts w:ascii="Times New Roman" w:hAnsi="Times New Roman"/>
                <w:sz w:val="18"/>
              </w:rPr>
              <w:t>Gemini</w:t>
            </w:r>
          </w:p>
        </w:tc>
      </w:tr>
    </w:tbl>
    <w:p w14:paraId="5713E065">
      <w:pPr>
        <w:keepNext/>
        <w:widowControl/>
        <w:spacing w:after="30" w:line="252" w:lineRule="auto"/>
      </w:pPr>
      <w:r>
        <w:rPr>
          <w:rFonts w:ascii="Times New Roman" w:hAnsi="Times New Roman"/>
          <w:b/>
          <w:sz w:val="20"/>
        </w:rPr>
        <w:t>Answer text</w:t>
      </w:r>
    </w:p>
    <w:p w14:paraId="4267C3C4">
      <w:pPr>
        <w:widowControl/>
        <w:spacing w:after="30" w:line="252" w:lineRule="auto"/>
      </w:pPr>
      <w:r>
        <w:rPr>
          <w:rFonts w:ascii="Times New Roman" w:hAnsi="Times New Roman"/>
          <w:b w:val="0"/>
          <w:sz w:val="20"/>
        </w:rPr>
        <w:t>For frozen shoulder (adhesive capsulitis), both heat and ice have their place, but they serve completely different purposes depending on what you are trying to achieve and what stage of the condition you are in. Here is how to decide which one to use: The Quick Rule of Thumb Use HEAT before movement or stretching. It relaxes tight tissues and warms up the joint. Use ICE after activity or at night. It numbs acute, throbbing pain and dampens post-exercise inflammation. When to Use Heat Frozen shoulder causes the connective tissue capsule surrounding the joint to become thick, tight, and scarred. Heat is your best tool for tackling this stiffness. How it helps: Heat increases blood flow, relaxes tight muscles, and makes the stiff collagen fibers in your shoulder capsule more pliable and easier to stretch. Best times to use it:10-15 minutes before doing physical therapy or home stretching exercises. First thing in the morning if you wake up feeling completely locked up. How to apply: Use a moist heating pad, a warm gel pack, or take a warm shower. When to Use Ice In the early stage of frozen shoulder (often called the "freezing stage"), pain can be intense, constant, and highly inflammatory, especially at night. How it helps: Ice constricts blood vessels, numbs the nerve endings, and reduces acute local inflammation. It acts like a temporary, localized pain reliever. Best times to use it: Right after stretching or physical therapy to calm down any structural irritation you just caused. Before bed if throbbing pain is keeping you from falling asleep. How to apply: Use an ice pack or a bag of frozen peas wrapped in a thin towel for 15 minutes. Never apply ice directly to the skin. The Frozen Shoulder Phase Check: If you are in the early, highly painful "Freezing" phase, you will likely prefer ice to numb the constant ache. If you are in the later, stiffer "Frozen" phase where the sharp pain has settled but you can barely move your arm, heat will be your best friend to help restore motion.</w:t>
      </w:r>
    </w:p>
    <w:p w14:paraId="7213E380">
      <w:pPr>
        <w:spacing w:after="20"/>
      </w:pPr>
    </w:p>
    <w:p w14:paraId="16752FF6">
      <w:pPr>
        <w:pStyle w:val="3"/>
        <w:keepNext/>
      </w:pPr>
      <w:r>
        <w:t>Q29. Should I rest a frozen shoulder completely, or should I keep it moving?</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C43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A2B4B6D">
            <w:pPr>
              <w:keepNext/>
              <w:spacing w:after="0" w:line="240" w:lineRule="auto"/>
            </w:pPr>
            <w:r>
              <w:rPr>
                <w:rFonts w:ascii="Times New Roman" w:hAnsi="Times New Roman"/>
                <w:b/>
                <w:sz w:val="18"/>
              </w:rPr>
              <w:t>Record ID</w:t>
            </w:r>
          </w:p>
        </w:tc>
        <w:tc>
          <w:tcPr>
            <w:tcW w:w="5112" w:type="dxa"/>
            <w:vAlign w:val="center"/>
          </w:tcPr>
          <w:p w14:paraId="40D96053">
            <w:pPr>
              <w:keepNext/>
              <w:spacing w:after="0" w:line="240" w:lineRule="auto"/>
            </w:pPr>
            <w:r>
              <w:rPr>
                <w:rFonts w:ascii="Times New Roman" w:hAnsi="Times New Roman"/>
                <w:sz w:val="18"/>
              </w:rPr>
              <w:t>Q29-ChatGPT</w:t>
            </w:r>
          </w:p>
        </w:tc>
      </w:tr>
      <w:tr w14:paraId="580A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2089D6C">
            <w:pPr>
              <w:keepNext/>
              <w:spacing w:after="0" w:line="240" w:lineRule="auto"/>
            </w:pPr>
            <w:r>
              <w:rPr>
                <w:rFonts w:ascii="Times New Roman" w:hAnsi="Times New Roman"/>
                <w:b/>
                <w:sz w:val="18"/>
              </w:rPr>
              <w:t>Question ID</w:t>
            </w:r>
          </w:p>
        </w:tc>
        <w:tc>
          <w:tcPr>
            <w:tcW w:w="5112" w:type="dxa"/>
            <w:vAlign w:val="center"/>
          </w:tcPr>
          <w:p w14:paraId="0DD9BBD1">
            <w:pPr>
              <w:keepNext/>
              <w:spacing w:after="0" w:line="240" w:lineRule="auto"/>
            </w:pPr>
            <w:r>
              <w:rPr>
                <w:rFonts w:ascii="Times New Roman" w:hAnsi="Times New Roman"/>
                <w:sz w:val="18"/>
              </w:rPr>
              <w:t>Q29</w:t>
            </w:r>
          </w:p>
        </w:tc>
      </w:tr>
      <w:tr w14:paraId="42C5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07C2449">
            <w:pPr>
              <w:keepNext/>
              <w:spacing w:after="0" w:line="240" w:lineRule="auto"/>
            </w:pPr>
            <w:r>
              <w:rPr>
                <w:rFonts w:ascii="Times New Roman" w:hAnsi="Times New Roman"/>
                <w:b/>
                <w:sz w:val="18"/>
              </w:rPr>
              <w:t>Model</w:t>
            </w:r>
          </w:p>
        </w:tc>
        <w:tc>
          <w:tcPr>
            <w:tcW w:w="5112" w:type="dxa"/>
            <w:vAlign w:val="center"/>
          </w:tcPr>
          <w:p w14:paraId="7D72E491">
            <w:pPr>
              <w:keepNext/>
              <w:spacing w:after="0" w:line="240" w:lineRule="auto"/>
            </w:pPr>
            <w:r>
              <w:rPr>
                <w:rFonts w:ascii="Times New Roman" w:hAnsi="Times New Roman"/>
                <w:sz w:val="18"/>
              </w:rPr>
              <w:t>ChatGPT</w:t>
            </w:r>
          </w:p>
        </w:tc>
      </w:tr>
    </w:tbl>
    <w:p w14:paraId="6FB42B0B">
      <w:pPr>
        <w:keepNext/>
        <w:widowControl/>
        <w:spacing w:after="30" w:line="252" w:lineRule="auto"/>
      </w:pPr>
      <w:r>
        <w:rPr>
          <w:rFonts w:ascii="Times New Roman" w:hAnsi="Times New Roman"/>
          <w:b/>
          <w:sz w:val="20"/>
        </w:rPr>
        <w:t>Answer text</w:t>
      </w:r>
    </w:p>
    <w:p w14:paraId="3C54D26F">
      <w:pPr>
        <w:widowControl/>
        <w:spacing w:after="30" w:line="252" w:lineRule="auto"/>
      </w:pPr>
      <w:r>
        <w:rPr>
          <w:rFonts w:ascii="Times New Roman" w:hAnsi="Times New Roman"/>
          <w:b w:val="0"/>
          <w:sz w:val="20"/>
        </w:rPr>
        <w:t>Do not rest a frozen shoulder completely. Prolonged immobilization can worsen stiffness and reduce movement further. Instead, use relative rest: avoid activities that sharply aggravate it, while gently moving the shoulder every day within a tolerable range. (nhs.uk) Good options include gentle pendulum swings, assisted arm raises, and "walking" your fingers up a wall. A mild pulling sensation is reasonable, but do not force the joint through severe or sharp pain. If exercise causes a substantial flare that lasts into the next day, reduce the range, repetitions, or intensity. Avoid routinely keeping the arm in a sling unless a clinician has specifically instructed you to use one. A physiotherapist can tailor stretching to the stage of the condition-particularly when pain is intense. Seek medical assessment if the problem began after a fall, the shoulder looks deformed, or you suddenly cannot lift the arm, since those symptoms are not typical of uncomplicated frozen shoulder.</w:t>
      </w:r>
    </w:p>
    <w:p w14:paraId="02792DB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505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51A7F3F">
            <w:pPr>
              <w:keepNext/>
              <w:spacing w:after="0" w:line="240" w:lineRule="auto"/>
            </w:pPr>
            <w:r>
              <w:rPr>
                <w:rFonts w:ascii="Times New Roman" w:hAnsi="Times New Roman"/>
                <w:b/>
                <w:sz w:val="18"/>
              </w:rPr>
              <w:t>Record ID</w:t>
            </w:r>
          </w:p>
        </w:tc>
        <w:tc>
          <w:tcPr>
            <w:tcW w:w="5112" w:type="dxa"/>
            <w:vAlign w:val="center"/>
          </w:tcPr>
          <w:p w14:paraId="5307B104">
            <w:pPr>
              <w:keepNext/>
              <w:spacing w:after="0" w:line="240" w:lineRule="auto"/>
            </w:pPr>
            <w:r>
              <w:rPr>
                <w:rFonts w:ascii="Times New Roman" w:hAnsi="Times New Roman"/>
                <w:sz w:val="18"/>
              </w:rPr>
              <w:t>Q29-DeepSeek</w:t>
            </w:r>
          </w:p>
        </w:tc>
      </w:tr>
      <w:tr w14:paraId="30E8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F4B2E85">
            <w:pPr>
              <w:keepNext/>
              <w:spacing w:after="0" w:line="240" w:lineRule="auto"/>
            </w:pPr>
            <w:r>
              <w:rPr>
                <w:rFonts w:ascii="Times New Roman" w:hAnsi="Times New Roman"/>
                <w:b/>
                <w:sz w:val="18"/>
              </w:rPr>
              <w:t>Question ID</w:t>
            </w:r>
          </w:p>
        </w:tc>
        <w:tc>
          <w:tcPr>
            <w:tcW w:w="5112" w:type="dxa"/>
            <w:vAlign w:val="center"/>
          </w:tcPr>
          <w:p w14:paraId="0F60BF59">
            <w:pPr>
              <w:keepNext/>
              <w:spacing w:after="0" w:line="240" w:lineRule="auto"/>
            </w:pPr>
            <w:r>
              <w:rPr>
                <w:rFonts w:ascii="Times New Roman" w:hAnsi="Times New Roman"/>
                <w:sz w:val="18"/>
              </w:rPr>
              <w:t>Q29</w:t>
            </w:r>
          </w:p>
        </w:tc>
      </w:tr>
      <w:tr w14:paraId="74DF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D667D0">
            <w:pPr>
              <w:keepNext/>
              <w:spacing w:after="0" w:line="240" w:lineRule="auto"/>
            </w:pPr>
            <w:r>
              <w:rPr>
                <w:rFonts w:ascii="Times New Roman" w:hAnsi="Times New Roman"/>
                <w:b/>
                <w:sz w:val="18"/>
              </w:rPr>
              <w:t>Model</w:t>
            </w:r>
          </w:p>
        </w:tc>
        <w:tc>
          <w:tcPr>
            <w:tcW w:w="5112" w:type="dxa"/>
            <w:vAlign w:val="center"/>
          </w:tcPr>
          <w:p w14:paraId="7D60AB2B">
            <w:pPr>
              <w:keepNext/>
              <w:spacing w:after="0" w:line="240" w:lineRule="auto"/>
            </w:pPr>
            <w:r>
              <w:rPr>
                <w:rFonts w:ascii="Times New Roman" w:hAnsi="Times New Roman"/>
                <w:sz w:val="18"/>
              </w:rPr>
              <w:t>DeepSeek</w:t>
            </w:r>
          </w:p>
        </w:tc>
      </w:tr>
    </w:tbl>
    <w:p w14:paraId="191C1211">
      <w:pPr>
        <w:keepNext/>
        <w:widowControl/>
        <w:spacing w:after="30" w:line="252" w:lineRule="auto"/>
      </w:pPr>
      <w:r>
        <w:rPr>
          <w:rFonts w:ascii="Times New Roman" w:hAnsi="Times New Roman"/>
          <w:b/>
          <w:sz w:val="20"/>
        </w:rPr>
        <w:t>Answer text</w:t>
      </w:r>
    </w:p>
    <w:p w14:paraId="1FA7DF09">
      <w:pPr>
        <w:widowControl/>
        <w:spacing w:after="30" w:line="252" w:lineRule="auto"/>
      </w:pPr>
      <w:r>
        <w:rPr>
          <w:rFonts w:ascii="Times New Roman" w:hAnsi="Times New Roman"/>
          <w:b w:val="0"/>
          <w:sz w:val="20"/>
        </w:rPr>
        <w:t>The short answer is: You should keep it gently moving, but you should NOT push through sharp pain. Complete rest will make a frozen shoulder (adhesive capsulitis) stiffer and worse over time.</w:t>
      </w:r>
    </w:p>
    <w:p w14:paraId="3C82493C">
      <w:pPr>
        <w:widowControl/>
        <w:spacing w:after="30" w:line="252" w:lineRule="auto"/>
      </w:pPr>
      <w:r>
        <w:rPr>
          <w:rFonts w:ascii="Times New Roman" w:hAnsi="Times New Roman"/>
          <w:b w:val="0"/>
          <w:sz w:val="20"/>
        </w:rPr>
        <w:t>Here's what to keep in mind:</w:t>
      </w:r>
    </w:p>
    <w:p w14:paraId="55C151F7">
      <w:pPr>
        <w:widowControl/>
        <w:spacing w:after="30" w:line="252" w:lineRule="auto"/>
      </w:pPr>
      <w:r>
        <w:rPr>
          <w:rFonts w:ascii="Times New Roman" w:hAnsi="Times New Roman"/>
          <w:b w:val="0"/>
          <w:sz w:val="20"/>
        </w:rPr>
        <w:t>Avoid complete immobilization</w:t>
      </w:r>
    </w:p>
    <w:p w14:paraId="45B275DB">
      <w:pPr>
        <w:widowControl/>
        <w:spacing w:after="30" w:line="252" w:lineRule="auto"/>
      </w:pPr>
      <w:r>
        <w:rPr>
          <w:rFonts w:ascii="Times New Roman" w:hAnsi="Times New Roman"/>
          <w:b w:val="0"/>
          <w:sz w:val="20"/>
        </w:rPr>
        <w:t>Keeping the shoulder completely still can lead to more stiffness and capsular tightening. Even during the painful "freezing" stage, gentle motion within a tolerable range helps prevent further loss of movement.</w:t>
      </w:r>
    </w:p>
    <w:p w14:paraId="44F7C3E2">
      <w:pPr>
        <w:widowControl/>
        <w:spacing w:after="30" w:line="252" w:lineRule="auto"/>
      </w:pPr>
      <w:r>
        <w:rPr>
          <w:rFonts w:ascii="Times New Roman" w:hAnsi="Times New Roman"/>
          <w:b w:val="0"/>
          <w:sz w:val="20"/>
        </w:rPr>
        <w:t>Use "pain-free" or "low-pain" motion</w:t>
      </w:r>
    </w:p>
    <w:p w14:paraId="4B1561FA">
      <w:pPr>
        <w:widowControl/>
        <w:spacing w:after="30" w:line="252" w:lineRule="auto"/>
      </w:pPr>
      <w:r>
        <w:rPr>
          <w:rFonts w:ascii="Times New Roman" w:hAnsi="Times New Roman"/>
          <w:b w:val="0"/>
          <w:sz w:val="20"/>
        </w:rPr>
        <w:t>Do gentle pendulum swings, table slides, and passive range-of-motion exercises. Stop before the movement causes sharp or stabbing pain. A dull stretch is usually okay, but sharp pain means you've gone too far.</w:t>
      </w:r>
    </w:p>
    <w:p w14:paraId="228D3B69">
      <w:pPr>
        <w:widowControl/>
        <w:spacing w:after="30" w:line="252" w:lineRule="auto"/>
      </w:pPr>
      <w:r>
        <w:rPr>
          <w:rFonts w:ascii="Times New Roman" w:hAnsi="Times New Roman"/>
          <w:b w:val="0"/>
          <w:sz w:val="20"/>
        </w:rPr>
        <w:t>Don't force it</w:t>
      </w:r>
    </w:p>
    <w:p w14:paraId="11E170D0">
      <w:pPr>
        <w:widowControl/>
        <w:spacing w:after="30" w:line="252" w:lineRule="auto"/>
      </w:pPr>
      <w:r>
        <w:rPr>
          <w:rFonts w:ascii="Times New Roman" w:hAnsi="Times New Roman"/>
          <w:b w:val="0"/>
          <w:sz w:val="20"/>
        </w:rPr>
        <w:t>Aggressive stretching or heavy strengthening during the highly inflamed early phase can actually make the condition worse. Frozen shoulder has an inflammatory component; irritating it prolongs the process.</w:t>
      </w:r>
    </w:p>
    <w:p w14:paraId="5CABC67C">
      <w:pPr>
        <w:widowControl/>
        <w:spacing w:after="30" w:line="252" w:lineRule="auto"/>
      </w:pPr>
      <w:r>
        <w:rPr>
          <w:rFonts w:ascii="Times New Roman" w:hAnsi="Times New Roman"/>
          <w:b w:val="0"/>
          <w:sz w:val="20"/>
        </w:rPr>
        <w:t>Medical guidance matters</w:t>
      </w:r>
    </w:p>
    <w:p w14:paraId="26C4959A">
      <w:pPr>
        <w:widowControl/>
        <w:spacing w:after="30" w:line="252" w:lineRule="auto"/>
      </w:pPr>
      <w:r>
        <w:rPr>
          <w:rFonts w:ascii="Times New Roman" w:hAnsi="Times New Roman"/>
          <w:b w:val="0"/>
          <w:sz w:val="20"/>
        </w:rPr>
        <w:t>A physical therapist can teach you safe stretching and manual techniques. In some cases, your doctor may recommend anti-inflammatory medications or a cortisone injection to calm the inflammation so you can move more comfortably.</w:t>
      </w:r>
    </w:p>
    <w:p w14:paraId="0D0E838E">
      <w:pPr>
        <w:widowControl/>
        <w:spacing w:after="30" w:line="252" w:lineRule="auto"/>
      </w:pPr>
      <w:r>
        <w:rPr>
          <w:rFonts w:ascii="Times New Roman" w:hAnsi="Times New Roman"/>
          <w:b w:val="0"/>
          <w:sz w:val="20"/>
        </w:rPr>
        <w:t>In short: Motion is lotion, but pain is your guide. Keep the shoulder moving gently every day, but never to the point of sharp pain. If you're unsure what movements are safe, please consult a physiotherapist or orthopedic specialist for a tailored program.</w:t>
      </w:r>
    </w:p>
    <w:p w14:paraId="01B21C4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1D8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0C15C96">
            <w:pPr>
              <w:keepNext/>
              <w:spacing w:after="0" w:line="240" w:lineRule="auto"/>
            </w:pPr>
            <w:r>
              <w:rPr>
                <w:rFonts w:ascii="Times New Roman" w:hAnsi="Times New Roman"/>
                <w:b/>
                <w:sz w:val="18"/>
              </w:rPr>
              <w:t>Record ID</w:t>
            </w:r>
          </w:p>
        </w:tc>
        <w:tc>
          <w:tcPr>
            <w:tcW w:w="5112" w:type="dxa"/>
            <w:vAlign w:val="center"/>
          </w:tcPr>
          <w:p w14:paraId="487693AF">
            <w:pPr>
              <w:keepNext/>
              <w:spacing w:after="0" w:line="240" w:lineRule="auto"/>
            </w:pPr>
            <w:r>
              <w:rPr>
                <w:rFonts w:ascii="Times New Roman" w:hAnsi="Times New Roman"/>
                <w:sz w:val="18"/>
              </w:rPr>
              <w:t>Q29-Doubao</w:t>
            </w:r>
          </w:p>
        </w:tc>
      </w:tr>
      <w:tr w14:paraId="76E4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F0D173F">
            <w:pPr>
              <w:keepNext/>
              <w:spacing w:after="0" w:line="240" w:lineRule="auto"/>
            </w:pPr>
            <w:r>
              <w:rPr>
                <w:rFonts w:ascii="Times New Roman" w:hAnsi="Times New Roman"/>
                <w:b/>
                <w:sz w:val="18"/>
              </w:rPr>
              <w:t>Question ID</w:t>
            </w:r>
          </w:p>
        </w:tc>
        <w:tc>
          <w:tcPr>
            <w:tcW w:w="5112" w:type="dxa"/>
            <w:vAlign w:val="center"/>
          </w:tcPr>
          <w:p w14:paraId="410ABE53">
            <w:pPr>
              <w:keepNext/>
              <w:spacing w:after="0" w:line="240" w:lineRule="auto"/>
            </w:pPr>
            <w:r>
              <w:rPr>
                <w:rFonts w:ascii="Times New Roman" w:hAnsi="Times New Roman"/>
                <w:sz w:val="18"/>
              </w:rPr>
              <w:t>Q29</w:t>
            </w:r>
          </w:p>
        </w:tc>
      </w:tr>
      <w:tr w14:paraId="4BA4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AA22685">
            <w:pPr>
              <w:keepNext/>
              <w:spacing w:after="0" w:line="240" w:lineRule="auto"/>
            </w:pPr>
            <w:r>
              <w:rPr>
                <w:rFonts w:ascii="Times New Roman" w:hAnsi="Times New Roman"/>
                <w:b/>
                <w:sz w:val="18"/>
              </w:rPr>
              <w:t>Model</w:t>
            </w:r>
          </w:p>
        </w:tc>
        <w:tc>
          <w:tcPr>
            <w:tcW w:w="5112" w:type="dxa"/>
            <w:vAlign w:val="center"/>
          </w:tcPr>
          <w:p w14:paraId="7D6DFC83">
            <w:pPr>
              <w:keepNext/>
              <w:spacing w:after="0" w:line="240" w:lineRule="auto"/>
            </w:pPr>
            <w:r>
              <w:rPr>
                <w:rFonts w:ascii="Times New Roman" w:hAnsi="Times New Roman"/>
                <w:sz w:val="18"/>
              </w:rPr>
              <w:t>Doubao</w:t>
            </w:r>
          </w:p>
        </w:tc>
      </w:tr>
    </w:tbl>
    <w:p w14:paraId="684F3D00">
      <w:pPr>
        <w:keepNext/>
        <w:widowControl/>
        <w:spacing w:after="30" w:line="252" w:lineRule="auto"/>
      </w:pPr>
      <w:r>
        <w:rPr>
          <w:rFonts w:ascii="Times New Roman" w:hAnsi="Times New Roman"/>
          <w:b/>
          <w:sz w:val="20"/>
        </w:rPr>
        <w:t>Answer text</w:t>
      </w:r>
    </w:p>
    <w:p w14:paraId="3277CB36">
      <w:pPr>
        <w:widowControl/>
        <w:spacing w:after="30" w:line="252" w:lineRule="auto"/>
      </w:pPr>
      <w:r>
        <w:rPr>
          <w:rFonts w:ascii="Times New Roman" w:hAnsi="Times New Roman"/>
          <w:b w:val="0"/>
          <w:sz w:val="20"/>
        </w:rPr>
        <w:t>Answer You should never rest your frozen shoulder completely; gentle, consistent movement is essential, while intense, painful exertion and overstraining must be avoided.</w:t>
      </w:r>
    </w:p>
    <w:p w14:paraId="6C213F15">
      <w:pPr>
        <w:widowControl/>
        <w:spacing w:after="30" w:line="252" w:lineRule="auto"/>
      </w:pPr>
      <w:r>
        <w:rPr>
          <w:rFonts w:ascii="Times New Roman" w:hAnsi="Times New Roman"/>
          <w:b w:val="0"/>
          <w:sz w:val="20"/>
        </w:rPr>
        <w:t>1. Why full rest makes it worse Complete immobilization tightens the thickened, inflamed joint capsule around your shoulder further. Stiffness and adhesions will build up rapidly, limiting your range of motion permanently and prolonging recovery significantly.</w:t>
      </w:r>
    </w:p>
    <w:p w14:paraId="11080467">
      <w:pPr>
        <w:widowControl/>
        <w:spacing w:after="30" w:line="252" w:lineRule="auto"/>
      </w:pPr>
      <w:r>
        <w:rPr>
          <w:rFonts w:ascii="Times New Roman" w:hAnsi="Times New Roman"/>
          <w:b w:val="0"/>
          <w:sz w:val="20"/>
        </w:rPr>
        <w:t>2. Safe movement guidelines Stick to mild, pain-free stretching and mobility exercises every day. Slow pendulum swings, wall slides and gentle shoulder rotations are ideal. Stop any movement the moment sharp or throbbing pain appears-only light dull stretching discomfort is acceptable. Do these short sessions multiple times daily instead of one long strenuous workout.</w:t>
      </w:r>
    </w:p>
    <w:p w14:paraId="736C031D">
      <w:pPr>
        <w:widowControl/>
        <w:spacing w:after="30" w:line="252" w:lineRule="auto"/>
      </w:pPr>
      <w:r>
        <w:rPr>
          <w:rFonts w:ascii="Times New Roman" w:hAnsi="Times New Roman"/>
          <w:b w:val="0"/>
          <w:sz w:val="20"/>
        </w:rPr>
        <w:t>3. When to take temporary rest breaks Short rest periods are allowed after exercise or if your shoulder flares up with severe soreness. You can apply warm compresses before moving to loosen tissue, and cold packs afterward to ease swelling. Avoid heavy lifting, overhead reaching or sleeping with your arm pinned under your body, which strains the frozen joint.</w:t>
      </w:r>
    </w:p>
    <w:p w14:paraId="0F6D3411">
      <w:pPr>
        <w:widowControl/>
        <w:spacing w:after="30" w:line="252" w:lineRule="auto"/>
      </w:pPr>
      <w:r>
        <w:rPr>
          <w:rFonts w:ascii="Times New Roman" w:hAnsi="Times New Roman"/>
          <w:b w:val="0"/>
          <w:sz w:val="20"/>
        </w:rPr>
        <w:t>4. Core takeaway Controlled, painless movement releases scar tissue and improves shoulder flexibility over time, whereas total rest worsens the "freezing" symptoms. Balance gentle daily motion with brief protective rest to speed up rehabilitation.</w:t>
      </w:r>
    </w:p>
    <w:p w14:paraId="29DD91E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D97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E33663">
            <w:pPr>
              <w:keepNext/>
              <w:spacing w:after="0" w:line="240" w:lineRule="auto"/>
            </w:pPr>
            <w:r>
              <w:rPr>
                <w:rFonts w:ascii="Times New Roman" w:hAnsi="Times New Roman"/>
                <w:b/>
                <w:sz w:val="18"/>
              </w:rPr>
              <w:t>Record ID</w:t>
            </w:r>
          </w:p>
        </w:tc>
        <w:tc>
          <w:tcPr>
            <w:tcW w:w="5112" w:type="dxa"/>
            <w:vAlign w:val="center"/>
          </w:tcPr>
          <w:p w14:paraId="6653C3E2">
            <w:pPr>
              <w:keepNext/>
              <w:spacing w:after="0" w:line="240" w:lineRule="auto"/>
            </w:pPr>
            <w:r>
              <w:rPr>
                <w:rFonts w:ascii="Times New Roman" w:hAnsi="Times New Roman"/>
                <w:sz w:val="18"/>
              </w:rPr>
              <w:t>Q29-Gemini</w:t>
            </w:r>
          </w:p>
        </w:tc>
      </w:tr>
      <w:tr w14:paraId="708B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452CFC4">
            <w:pPr>
              <w:keepNext/>
              <w:spacing w:after="0" w:line="240" w:lineRule="auto"/>
            </w:pPr>
            <w:r>
              <w:rPr>
                <w:rFonts w:ascii="Times New Roman" w:hAnsi="Times New Roman"/>
                <w:b/>
                <w:sz w:val="18"/>
              </w:rPr>
              <w:t>Question ID</w:t>
            </w:r>
          </w:p>
        </w:tc>
        <w:tc>
          <w:tcPr>
            <w:tcW w:w="5112" w:type="dxa"/>
            <w:vAlign w:val="center"/>
          </w:tcPr>
          <w:p w14:paraId="06231F37">
            <w:pPr>
              <w:keepNext/>
              <w:spacing w:after="0" w:line="240" w:lineRule="auto"/>
            </w:pPr>
            <w:r>
              <w:rPr>
                <w:rFonts w:ascii="Times New Roman" w:hAnsi="Times New Roman"/>
                <w:sz w:val="18"/>
              </w:rPr>
              <w:t>Q29</w:t>
            </w:r>
          </w:p>
        </w:tc>
      </w:tr>
      <w:tr w14:paraId="20F8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CA13325">
            <w:pPr>
              <w:keepNext/>
              <w:spacing w:after="0" w:line="240" w:lineRule="auto"/>
            </w:pPr>
            <w:r>
              <w:rPr>
                <w:rFonts w:ascii="Times New Roman" w:hAnsi="Times New Roman"/>
                <w:b/>
                <w:sz w:val="18"/>
              </w:rPr>
              <w:t>Model</w:t>
            </w:r>
          </w:p>
        </w:tc>
        <w:tc>
          <w:tcPr>
            <w:tcW w:w="5112" w:type="dxa"/>
            <w:vAlign w:val="center"/>
          </w:tcPr>
          <w:p w14:paraId="5FCFB2BB">
            <w:pPr>
              <w:keepNext/>
              <w:spacing w:after="0" w:line="240" w:lineRule="auto"/>
            </w:pPr>
            <w:r>
              <w:rPr>
                <w:rFonts w:ascii="Times New Roman" w:hAnsi="Times New Roman"/>
                <w:sz w:val="18"/>
              </w:rPr>
              <w:t>Gemini</w:t>
            </w:r>
          </w:p>
        </w:tc>
      </w:tr>
    </w:tbl>
    <w:p w14:paraId="36769C7C">
      <w:pPr>
        <w:keepNext/>
        <w:widowControl/>
        <w:spacing w:after="30" w:line="252" w:lineRule="auto"/>
      </w:pPr>
      <w:r>
        <w:rPr>
          <w:rFonts w:ascii="Times New Roman" w:hAnsi="Times New Roman"/>
          <w:b/>
          <w:sz w:val="20"/>
        </w:rPr>
        <w:t>Answer text</w:t>
      </w:r>
    </w:p>
    <w:p w14:paraId="4D67FD7B">
      <w:pPr>
        <w:widowControl/>
        <w:spacing w:after="30" w:line="252" w:lineRule="auto"/>
      </w:pPr>
      <w:r>
        <w:rPr>
          <w:rFonts w:ascii="Times New Roman" w:hAnsi="Times New Roman"/>
          <w:b w:val="0"/>
          <w:sz w:val="20"/>
        </w:rPr>
        <w:t>The short answer is neither extreme is ideal. You should not rest it completely, but you also shouldn't force it through sharp pain. Unlike many injuries where resting is the primary cure, a frozen shoulder (adhesive capsulitis) thrives on complete immobility. Leaving it totally idle allows the connective tissue capsule around the joint to thicken and tighten even further, which can significantly prolong your recovery. However, trying to aggressively "push through" or aggressively stretch it will trigger intense inflammation, muscle guarding, and worse pain. The medical consensus points to a middle ground: controlled, gentle, pain-free movement. Match Your Movement to the Stage Frozen shoulder traditionally moves through three distinct phases, and your activity level should mirror where you are in the cycle:</w:t>
      </w:r>
    </w:p>
    <w:p w14:paraId="1FF97566">
      <w:pPr>
        <w:widowControl/>
        <w:spacing w:after="30" w:line="252" w:lineRule="auto"/>
      </w:pPr>
      <w:r>
        <w:rPr>
          <w:rFonts w:ascii="Times New Roman" w:hAnsi="Times New Roman"/>
          <w:b w:val="0"/>
          <w:sz w:val="20"/>
        </w:rPr>
        <w:t>1. The "Freezing" Phase (High Pain, Severe Inflammation) What it feels like: Severe, nagging pain (especially at night) and a gradual loss of motion. The Strategy: Keep it micro. Do not try to aggressively stretch to regain lost ground right now. Focus on tiny, gentle movements just to keep the joint lubricated and prevent muscle wasting. Safe movements: Pendulum swings (leaning over a table and letting the arm hang, using your body's momentum to gently sway the arm in tiny circles).2. The "Frozen" Phase (Less Pain, Maximum Stiffness) What it feels like: The sharp, constant pain begins to dull, but your shoulder feels like it hits a literal brick wall when you try to move it. The Strategy: Stretch to the edge of discomfort, never pain. Now that the intense inflammation is dialing down, you can start actively working on your range of motion. Safe movements: Passive stretches using your "good" arm or a cane to gently guide the stiff arm upward or outward to its natural stopping point.3. The "Thawing" Phase (The Thaw) What it feels like: Stiffness slowly melts away, and movement begins to return. The Strategy: Progressive rebuilding. You can be more consistent and deliberate with stretching and eventually reintroduce light strength training. 3 Rules of Thumb for At-Home Management Thaw it first: Always apply a heating pad or take a warm shower for 10 to 15 minutes before attempting any stretches. It makes the collagen tissues in the joint capsule slightly more pliable. Modify daily life: Avoid heavy lifting, sudden jerking motions (like catching a falling object or playing a racket sport), and sleeping directly on that shoulder. Respect the boundary: If an exercise causes a sharp, catching pain or leaves your shoulder throbbing for hours afterward, back off the intensity. When to see a doctor: If the pain is completely unmanageable, keeps you from sleeping night after night, or isn't improving with gentle movement, it's highly recommended to consult an orthopedist or a physical therapist. They can offer targeted physical therapy, or medical interventions like corticosteroid injections that safely knock out the underlying inflammation so you can move more comfortably.</w:t>
      </w:r>
    </w:p>
    <w:p w14:paraId="5A4DF5DD">
      <w:pPr>
        <w:spacing w:after="20"/>
      </w:pPr>
    </w:p>
    <w:p w14:paraId="5BF07646">
      <w:pPr>
        <w:pStyle w:val="3"/>
        <w:keepNext/>
      </w:pPr>
      <w:r>
        <w:t>Q30. Can I still drive, work, and do household tasks with frozen shoulder, and what adjustments may help?</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0DE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2C1691C">
            <w:pPr>
              <w:keepNext/>
              <w:spacing w:after="0" w:line="240" w:lineRule="auto"/>
            </w:pPr>
            <w:r>
              <w:rPr>
                <w:rFonts w:ascii="Times New Roman" w:hAnsi="Times New Roman"/>
                <w:b/>
                <w:sz w:val="18"/>
              </w:rPr>
              <w:t>Record ID</w:t>
            </w:r>
          </w:p>
        </w:tc>
        <w:tc>
          <w:tcPr>
            <w:tcW w:w="5112" w:type="dxa"/>
            <w:vAlign w:val="center"/>
          </w:tcPr>
          <w:p w14:paraId="1713891B">
            <w:pPr>
              <w:keepNext/>
              <w:spacing w:after="0" w:line="240" w:lineRule="auto"/>
            </w:pPr>
            <w:r>
              <w:rPr>
                <w:rFonts w:ascii="Times New Roman" w:hAnsi="Times New Roman"/>
                <w:sz w:val="18"/>
              </w:rPr>
              <w:t>Q30-ChatGPT</w:t>
            </w:r>
          </w:p>
        </w:tc>
      </w:tr>
      <w:tr w14:paraId="7DA3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72785EA">
            <w:pPr>
              <w:keepNext/>
              <w:spacing w:after="0" w:line="240" w:lineRule="auto"/>
            </w:pPr>
            <w:r>
              <w:rPr>
                <w:rFonts w:ascii="Times New Roman" w:hAnsi="Times New Roman"/>
                <w:b/>
                <w:sz w:val="18"/>
              </w:rPr>
              <w:t>Question ID</w:t>
            </w:r>
          </w:p>
        </w:tc>
        <w:tc>
          <w:tcPr>
            <w:tcW w:w="5112" w:type="dxa"/>
            <w:vAlign w:val="center"/>
          </w:tcPr>
          <w:p w14:paraId="6E7E5039">
            <w:pPr>
              <w:keepNext/>
              <w:spacing w:after="0" w:line="240" w:lineRule="auto"/>
            </w:pPr>
            <w:r>
              <w:rPr>
                <w:rFonts w:ascii="Times New Roman" w:hAnsi="Times New Roman"/>
                <w:sz w:val="18"/>
              </w:rPr>
              <w:t>Q30</w:t>
            </w:r>
          </w:p>
        </w:tc>
      </w:tr>
      <w:tr w14:paraId="6CF5D804">
        <w:tblPrEx>
          <w:tblCellMar>
            <w:top w:w="0" w:type="dxa"/>
            <w:left w:w="108" w:type="dxa"/>
            <w:bottom w:w="0" w:type="dxa"/>
            <w:right w:w="108" w:type="dxa"/>
          </w:tblCellMar>
        </w:tblPrEx>
        <w:trPr>
          <w:cantSplit/>
        </w:trPr>
        <w:tc>
          <w:tcPr>
            <w:tcW w:w="5112" w:type="dxa"/>
            <w:shd w:val="clear" w:color="auto" w:fill="EAF0F8"/>
            <w:vAlign w:val="center"/>
          </w:tcPr>
          <w:p w14:paraId="7E088BCF">
            <w:pPr>
              <w:keepNext/>
              <w:spacing w:after="0" w:line="240" w:lineRule="auto"/>
            </w:pPr>
            <w:r>
              <w:rPr>
                <w:rFonts w:ascii="Times New Roman" w:hAnsi="Times New Roman"/>
                <w:b/>
                <w:sz w:val="18"/>
              </w:rPr>
              <w:t>Model</w:t>
            </w:r>
          </w:p>
        </w:tc>
        <w:tc>
          <w:tcPr>
            <w:tcW w:w="5112" w:type="dxa"/>
            <w:vAlign w:val="center"/>
          </w:tcPr>
          <w:p w14:paraId="389A4227">
            <w:pPr>
              <w:keepNext/>
              <w:spacing w:after="0" w:line="240" w:lineRule="auto"/>
            </w:pPr>
            <w:r>
              <w:rPr>
                <w:rFonts w:ascii="Times New Roman" w:hAnsi="Times New Roman"/>
                <w:sz w:val="18"/>
              </w:rPr>
              <w:t>ChatGPT</w:t>
            </w:r>
          </w:p>
        </w:tc>
      </w:tr>
    </w:tbl>
    <w:p w14:paraId="7BD9BAEF">
      <w:pPr>
        <w:keepNext/>
        <w:widowControl/>
        <w:spacing w:after="30" w:line="252" w:lineRule="auto"/>
      </w:pPr>
      <w:r>
        <w:rPr>
          <w:rFonts w:ascii="Times New Roman" w:hAnsi="Times New Roman"/>
          <w:b/>
          <w:sz w:val="20"/>
        </w:rPr>
        <w:t>Answer text</w:t>
      </w:r>
    </w:p>
    <w:p w14:paraId="0BCA4490">
      <w:pPr>
        <w:widowControl/>
        <w:spacing w:after="30" w:line="252" w:lineRule="auto"/>
      </w:pPr>
      <w:r>
        <w:rPr>
          <w:rFonts w:ascii="Times New Roman" w:hAnsi="Times New Roman"/>
          <w:b w:val="0"/>
          <w:sz w:val="20"/>
        </w:rPr>
        <w:t>Generally, yes-you can continue driving, working, and doing household tasks, provided you can do them safely and modify activities to avoid major pain flare-ups. Frozen shoulder often makes daily activities difficult, especially during the stiff "frozen" stage, but complete inactivity is usually unhelpful. (nhs.uk) Driving Drive only when you can maintain full control of the vehicle. Before setting off, while parked, check that you can: Grip and turn the wheel rapidly in both directions.operate the gear selector, parking brake, indicators and other controls.look over both shoulders or otherwise check surrounding traffic adequately.fasten your seat belt and respond quickly without severe pain. Do not drive when pain is distracting, the arm feels weak or unreliable, you are wearing a sling that restricts control, or you could not perform an emergency maneuver. Adjust the seat closer and more upright so your elbows remain bent and the wheel is within comfortable reach. Cameras and mirrors may help, but they do not replace adequate control and observation. Also avoid driving after medicines that cause drowsiness, dizziness, blurred vision, slowed movement or poor concentration. (U.</w:t>
      </w:r>
    </w:p>
    <w:p w14:paraId="20847888">
      <w:pPr>
        <w:widowControl/>
        <w:spacing w:after="30" w:line="252" w:lineRule="auto"/>
      </w:pPr>
      <w:r>
        <w:rPr>
          <w:rFonts w:ascii="Times New Roman" w:hAnsi="Times New Roman"/>
          <w:b w:val="0"/>
          <w:sz w:val="20"/>
        </w:rPr>
        <w:t>S. Food and Drug Administration) Work For desk work, keep the keyboard and mouse close, support your forearms, relax your shoulders and avoid repeatedly reaching forward. Consider switching the mouse to the other hand, using keyboard shortcuts or voice dictation, and taking brief movement breaks. Properly fitting the workstation to the person can reduce muscle fatigue and strain. (职业安全健康管理局) For physical work, temporary adjustments may include avoiding repetitive overhead activity, heavy lifting, forceful pushing or pulling, and work with the arm held away from the body. Keep manageable objects close, use carts or mechanical aids, divide loads, rotate tasks and request help with heavier work. A clinician or occupational-health service can document temporary restrictions if necessary. (滑铁卢大学) Household tasks Place frequently used items between waist and chest height. Carry smaller loads, slide objects along counters rather than lifting them, use a wheeled laundry basket or shopping cart, and break cleaning or cooking into shorter sessions. Avoid suddenly forcing the arm overhead or behind your back. Mild, brief discomfort may occur, but sharp pain or a substantial flare lasting well after the activity suggests that the task was too demanding. Seek medical advice if pain prevents you from working or driving safely, your function is deteriorating, or you have sudden severe pain, new weakness, numbness, swelling or deformity. (cuh.nhs.uk)</w:t>
      </w:r>
    </w:p>
    <w:p w14:paraId="2880858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0AE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EA49708">
            <w:pPr>
              <w:keepNext/>
              <w:spacing w:after="0" w:line="240" w:lineRule="auto"/>
            </w:pPr>
            <w:r>
              <w:rPr>
                <w:rFonts w:ascii="Times New Roman" w:hAnsi="Times New Roman"/>
                <w:b/>
                <w:sz w:val="18"/>
              </w:rPr>
              <w:t>Record ID</w:t>
            </w:r>
          </w:p>
        </w:tc>
        <w:tc>
          <w:tcPr>
            <w:tcW w:w="5112" w:type="dxa"/>
            <w:vAlign w:val="center"/>
          </w:tcPr>
          <w:p w14:paraId="0D3A188E">
            <w:pPr>
              <w:keepNext/>
              <w:spacing w:after="0" w:line="240" w:lineRule="auto"/>
            </w:pPr>
            <w:r>
              <w:rPr>
                <w:rFonts w:ascii="Times New Roman" w:hAnsi="Times New Roman"/>
                <w:sz w:val="18"/>
              </w:rPr>
              <w:t>Q30-DeepSeek</w:t>
            </w:r>
          </w:p>
        </w:tc>
      </w:tr>
      <w:tr w14:paraId="38B0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5B564F3">
            <w:pPr>
              <w:keepNext/>
              <w:spacing w:after="0" w:line="240" w:lineRule="auto"/>
            </w:pPr>
            <w:r>
              <w:rPr>
                <w:rFonts w:ascii="Times New Roman" w:hAnsi="Times New Roman"/>
                <w:b/>
                <w:sz w:val="18"/>
              </w:rPr>
              <w:t>Question ID</w:t>
            </w:r>
          </w:p>
        </w:tc>
        <w:tc>
          <w:tcPr>
            <w:tcW w:w="5112" w:type="dxa"/>
            <w:vAlign w:val="center"/>
          </w:tcPr>
          <w:p w14:paraId="62C64B1B">
            <w:pPr>
              <w:keepNext/>
              <w:spacing w:after="0" w:line="240" w:lineRule="auto"/>
            </w:pPr>
            <w:r>
              <w:rPr>
                <w:rFonts w:ascii="Times New Roman" w:hAnsi="Times New Roman"/>
                <w:sz w:val="18"/>
              </w:rPr>
              <w:t>Q30</w:t>
            </w:r>
          </w:p>
        </w:tc>
      </w:tr>
      <w:tr w14:paraId="124A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11C1885">
            <w:pPr>
              <w:keepNext/>
              <w:spacing w:after="0" w:line="240" w:lineRule="auto"/>
            </w:pPr>
            <w:r>
              <w:rPr>
                <w:rFonts w:ascii="Times New Roman" w:hAnsi="Times New Roman"/>
                <w:b/>
                <w:sz w:val="18"/>
              </w:rPr>
              <w:t>Model</w:t>
            </w:r>
          </w:p>
        </w:tc>
        <w:tc>
          <w:tcPr>
            <w:tcW w:w="5112" w:type="dxa"/>
            <w:vAlign w:val="center"/>
          </w:tcPr>
          <w:p w14:paraId="1A6C830A">
            <w:pPr>
              <w:keepNext/>
              <w:spacing w:after="0" w:line="240" w:lineRule="auto"/>
            </w:pPr>
            <w:r>
              <w:rPr>
                <w:rFonts w:ascii="Times New Roman" w:hAnsi="Times New Roman"/>
                <w:sz w:val="18"/>
              </w:rPr>
              <w:t>DeepSeek</w:t>
            </w:r>
          </w:p>
        </w:tc>
      </w:tr>
    </w:tbl>
    <w:p w14:paraId="53CCCA85">
      <w:pPr>
        <w:keepNext/>
        <w:widowControl/>
        <w:spacing w:after="30" w:line="252" w:lineRule="auto"/>
      </w:pPr>
      <w:r>
        <w:rPr>
          <w:rFonts w:ascii="Times New Roman" w:hAnsi="Times New Roman"/>
          <w:b/>
          <w:sz w:val="20"/>
        </w:rPr>
        <w:t>Answer text</w:t>
      </w:r>
    </w:p>
    <w:p w14:paraId="2B1EDCB5">
      <w:pPr>
        <w:widowControl/>
        <w:spacing w:after="30" w:line="252" w:lineRule="auto"/>
      </w:pPr>
      <w:r>
        <w:rPr>
          <w:rFonts w:ascii="Times New Roman" w:hAnsi="Times New Roman"/>
          <w:b w:val="0"/>
          <w:sz w:val="20"/>
        </w:rPr>
        <w:t>Yes, you can still drive, work, and manage household tasks with a frozen shoulder, but you will likely need to make adjustments to cope with pain and limited range of motion. Safety and protecting your shoulder from further irritation are the top priorities. Here's a detailed guide broken down by activity.</w:t>
      </w:r>
    </w:p>
    <w:p w14:paraId="1E32FA38">
      <w:pPr>
        <w:widowControl/>
        <w:spacing w:after="30" w:line="252" w:lineRule="auto"/>
      </w:pPr>
      <w:r>
        <w:rPr>
          <w:rFonts w:ascii="Times New Roman" w:hAnsi="Times New Roman"/>
          <w:b w:val="0"/>
          <w:sz w:val="20"/>
        </w:rPr>
        <w:t>Driving</w:t>
      </w:r>
    </w:p>
    <w:p w14:paraId="6DD11428">
      <w:pPr>
        <w:widowControl/>
        <w:spacing w:after="30" w:line="252" w:lineRule="auto"/>
      </w:pPr>
      <w:r>
        <w:rPr>
          <w:rFonts w:ascii="Times New Roman" w:hAnsi="Times New Roman"/>
          <w:b w:val="0"/>
          <w:sz w:val="20"/>
        </w:rPr>
        <w:t>Whether you can drive depends on your pain level, your ability to control the vehicle safely, and your doctor's advice.</w:t>
      </w:r>
    </w:p>
    <w:p w14:paraId="5D95FB3E">
      <w:pPr>
        <w:widowControl/>
        <w:spacing w:after="30" w:line="252" w:lineRule="auto"/>
      </w:pPr>
      <w:r>
        <w:rPr>
          <w:rFonts w:ascii="Times New Roman" w:hAnsi="Times New Roman"/>
          <w:b w:val="0"/>
          <w:sz w:val="20"/>
        </w:rPr>
        <w:t>Can you drive?</w:t>
      </w:r>
    </w:p>
    <w:p w14:paraId="61B9CC6B">
      <w:pPr>
        <w:widowControl/>
        <w:spacing w:after="30" w:line="252" w:lineRule="auto"/>
      </w:pPr>
      <w:r>
        <w:rPr>
          <w:rFonts w:ascii="Times New Roman" w:hAnsi="Times New Roman"/>
          <w:b w:val="0"/>
          <w:sz w:val="20"/>
        </w:rPr>
        <w:t>Yes, if you can steer, use the gear shift, operate indicators, and check blind spots without sudden, sharp pain.</w:t>
      </w:r>
    </w:p>
    <w:p w14:paraId="104F29D6">
      <w:pPr>
        <w:widowControl/>
        <w:spacing w:after="30" w:line="252" w:lineRule="auto"/>
      </w:pPr>
      <w:r>
        <w:rPr>
          <w:rFonts w:ascii="Times New Roman" w:hAnsi="Times New Roman"/>
          <w:b w:val="0"/>
          <w:sz w:val="20"/>
        </w:rPr>
        <w:t>No, if your reaction time is compromised by pain, you cannot perform an emergency stop safely, or your arm's movement is so restricted that you can't make full turns. Driving a manual transmission is usually much harder and may not be possible during the painful "freezing" stage.</w:t>
      </w:r>
    </w:p>
    <w:p w14:paraId="16CF0A9F">
      <w:pPr>
        <w:widowControl/>
        <w:spacing w:after="30" w:line="252" w:lineRule="auto"/>
      </w:pPr>
      <w:r>
        <w:rPr>
          <w:rFonts w:ascii="Times New Roman" w:hAnsi="Times New Roman"/>
          <w:b w:val="0"/>
          <w:sz w:val="20"/>
        </w:rPr>
        <w:t>Adjustments that help:</w:t>
      </w:r>
    </w:p>
    <w:p w14:paraId="1EB2BE13">
      <w:pPr>
        <w:widowControl/>
        <w:spacing w:after="30" w:line="252" w:lineRule="auto"/>
      </w:pPr>
      <w:r>
        <w:rPr>
          <w:rFonts w:ascii="Times New Roman" w:hAnsi="Times New Roman"/>
          <w:b w:val="0"/>
          <w:sz w:val="20"/>
        </w:rPr>
        <w:t>Use an automatic car if possible - it eliminates the need for the affected arm to shift gears.</w:t>
      </w:r>
    </w:p>
    <w:p w14:paraId="281CA109">
      <w:pPr>
        <w:widowControl/>
        <w:spacing w:after="30" w:line="252" w:lineRule="auto"/>
      </w:pPr>
      <w:r>
        <w:rPr>
          <w:rFonts w:ascii="Times New Roman" w:hAnsi="Times New Roman"/>
          <w:b w:val="0"/>
          <w:sz w:val="20"/>
        </w:rPr>
        <w:t>Fit a steering wheel spinner knob (suicide knob). This allows you to turn the wheel with one hand smoothly. Check local regulations to ensure it's legal.</w:t>
      </w:r>
    </w:p>
    <w:p w14:paraId="0224E6B1">
      <w:pPr>
        <w:widowControl/>
        <w:spacing w:after="30" w:line="252" w:lineRule="auto"/>
      </w:pPr>
      <w:r>
        <w:rPr>
          <w:rFonts w:ascii="Times New Roman" w:hAnsi="Times New Roman"/>
          <w:b w:val="0"/>
          <w:sz w:val="20"/>
        </w:rPr>
        <w:t>Sit closer to the wheel so your elbows are slightly bent, reducing the reach.</w:t>
      </w:r>
    </w:p>
    <w:p w14:paraId="56959B28">
      <w:pPr>
        <w:widowControl/>
        <w:spacing w:after="30" w:line="252" w:lineRule="auto"/>
      </w:pPr>
      <w:r>
        <w:rPr>
          <w:rFonts w:ascii="Times New Roman" w:hAnsi="Times New Roman"/>
          <w:b w:val="0"/>
          <w:sz w:val="20"/>
        </w:rPr>
        <w:t>Support the affected arm on an armrest or a small cushion on your lap to keep the shoulder relaxed.</w:t>
      </w:r>
    </w:p>
    <w:p w14:paraId="7FCDD08D">
      <w:pPr>
        <w:widowControl/>
        <w:spacing w:after="30" w:line="252" w:lineRule="auto"/>
      </w:pPr>
      <w:r>
        <w:rPr>
          <w:rFonts w:ascii="Times New Roman" w:hAnsi="Times New Roman"/>
          <w:b w:val="0"/>
          <w:sz w:val="20"/>
        </w:rPr>
        <w:t>Plan short trips and avoid rush hours to minimize stress and the need for constant steering adjustments.</w:t>
      </w:r>
    </w:p>
    <w:p w14:paraId="791E7ED6">
      <w:pPr>
        <w:widowControl/>
        <w:spacing w:after="30" w:line="252" w:lineRule="auto"/>
      </w:pPr>
      <w:r>
        <w:rPr>
          <w:rFonts w:ascii="Times New Roman" w:hAnsi="Times New Roman"/>
          <w:b w:val="0"/>
          <w:sz w:val="20"/>
        </w:rPr>
        <w:t>Important: Check with your doctor and your car insurance provider. Some policies require you to declare a condition that could affect safe driving.</w:t>
      </w:r>
    </w:p>
    <w:p w14:paraId="3CB4989E">
      <w:pPr>
        <w:widowControl/>
        <w:spacing w:after="30" w:line="252" w:lineRule="auto"/>
      </w:pPr>
      <w:r>
        <w:rPr>
          <w:rFonts w:ascii="Times New Roman" w:hAnsi="Times New Roman"/>
          <w:b w:val="0"/>
          <w:sz w:val="20"/>
        </w:rPr>
        <w:t>Working</w:t>
      </w:r>
    </w:p>
    <w:p w14:paraId="6AA23F89">
      <w:pPr>
        <w:widowControl/>
        <w:spacing w:after="30" w:line="252" w:lineRule="auto"/>
      </w:pPr>
      <w:r>
        <w:rPr>
          <w:rFonts w:ascii="Times New Roman" w:hAnsi="Times New Roman"/>
          <w:b w:val="0"/>
          <w:sz w:val="20"/>
        </w:rPr>
        <w:t>Your ability to work depends entirely on the nature of your job.</w:t>
      </w:r>
    </w:p>
    <w:p w14:paraId="50E97CFD">
      <w:pPr>
        <w:widowControl/>
        <w:spacing w:after="30" w:line="252" w:lineRule="auto"/>
      </w:pPr>
      <w:r>
        <w:rPr>
          <w:rFonts w:ascii="Times New Roman" w:hAnsi="Times New Roman"/>
          <w:b w:val="0"/>
          <w:sz w:val="20"/>
        </w:rPr>
        <w:t>Desk-based / office work:</w:t>
      </w:r>
    </w:p>
    <w:p w14:paraId="2E4FDFCE">
      <w:pPr>
        <w:widowControl/>
        <w:spacing w:after="30" w:line="252" w:lineRule="auto"/>
      </w:pPr>
      <w:r>
        <w:rPr>
          <w:rFonts w:ascii="Times New Roman" w:hAnsi="Times New Roman"/>
          <w:b w:val="0"/>
          <w:sz w:val="20"/>
        </w:rPr>
        <w:t>Keep everything within a small "pain-free zone." Place your phone, mouse, and frequently used files directly in front of you so you don't need to reach.</w:t>
      </w:r>
    </w:p>
    <w:p w14:paraId="7B6A3082">
      <w:pPr>
        <w:widowControl/>
        <w:spacing w:after="30" w:line="252" w:lineRule="auto"/>
      </w:pPr>
      <w:r>
        <w:rPr>
          <w:rFonts w:ascii="Times New Roman" w:hAnsi="Times New Roman"/>
          <w:b w:val="0"/>
          <w:sz w:val="20"/>
        </w:rPr>
        <w:t>Use an ergonomic setup: A supportive chair, a headset for calls, and a keyboard tray that allows your forearms to be parallel to the floor. Consider a compact keyboard so the mouse is closer.</w:t>
      </w:r>
    </w:p>
    <w:p w14:paraId="287A954C">
      <w:pPr>
        <w:widowControl/>
        <w:spacing w:after="30" w:line="252" w:lineRule="auto"/>
      </w:pPr>
      <w:r>
        <w:rPr>
          <w:rFonts w:ascii="Times New Roman" w:hAnsi="Times New Roman"/>
          <w:b w:val="0"/>
          <w:sz w:val="20"/>
        </w:rPr>
        <w:t>Rest your arm frequently. Let it hang loose or rest it on the desk. Avoid holding your arm rigidly in one position for long.</w:t>
      </w:r>
    </w:p>
    <w:p w14:paraId="7F5AA06D">
      <w:pPr>
        <w:widowControl/>
        <w:spacing w:after="30" w:line="252" w:lineRule="auto"/>
      </w:pPr>
      <w:r>
        <w:rPr>
          <w:rFonts w:ascii="Times New Roman" w:hAnsi="Times New Roman"/>
          <w:b w:val="0"/>
          <w:sz w:val="20"/>
        </w:rPr>
        <w:t>Try voice-to-text software to reduce typing strain.</w:t>
      </w:r>
    </w:p>
    <w:p w14:paraId="47C0F521">
      <w:pPr>
        <w:widowControl/>
        <w:spacing w:after="30" w:line="252" w:lineRule="auto"/>
      </w:pPr>
      <w:r>
        <w:rPr>
          <w:rFonts w:ascii="Times New Roman" w:hAnsi="Times New Roman"/>
          <w:b w:val="0"/>
          <w:sz w:val="20"/>
        </w:rPr>
        <w:t>Manual / physical jobs:</w:t>
      </w:r>
    </w:p>
    <w:p w14:paraId="1E193FBD">
      <w:pPr>
        <w:widowControl/>
        <w:spacing w:after="30" w:line="252" w:lineRule="auto"/>
      </w:pPr>
      <w:r>
        <w:rPr>
          <w:rFonts w:ascii="Times New Roman" w:hAnsi="Times New Roman"/>
          <w:b w:val="0"/>
          <w:sz w:val="20"/>
        </w:rPr>
        <w:t>You will likely need modified duties, especially during the initial painful stage. Tasks involving overhead reaching, heavy lifting, or repetitive arm movements are usually impossible.</w:t>
      </w:r>
    </w:p>
    <w:p w14:paraId="197019AA">
      <w:pPr>
        <w:widowControl/>
        <w:spacing w:after="30" w:line="252" w:lineRule="auto"/>
      </w:pPr>
      <w:r>
        <w:rPr>
          <w:rFonts w:ascii="Times New Roman" w:hAnsi="Times New Roman"/>
          <w:b w:val="0"/>
          <w:sz w:val="20"/>
        </w:rPr>
        <w:t>Discuss temporary restrictions with your employer. Examples: no lifting above shoulder height, no carrying items with that arm, frequent breaks.</w:t>
      </w:r>
    </w:p>
    <w:p w14:paraId="228988B6">
      <w:pPr>
        <w:widowControl/>
        <w:spacing w:after="30" w:line="252" w:lineRule="auto"/>
      </w:pPr>
      <w:r>
        <w:rPr>
          <w:rFonts w:ascii="Times New Roman" w:hAnsi="Times New Roman"/>
          <w:b w:val="0"/>
          <w:sz w:val="20"/>
        </w:rPr>
        <w:t>Use a step stool instead of reaching up, but only if you are stable and it doesn't cause pain. Often it's safer to just ask for help.</w:t>
      </w:r>
    </w:p>
    <w:p w14:paraId="3B71D25F">
      <w:pPr>
        <w:widowControl/>
        <w:spacing w:after="30" w:line="252" w:lineRule="auto"/>
      </w:pPr>
      <w:r>
        <w:rPr>
          <w:rFonts w:ascii="Times New Roman" w:hAnsi="Times New Roman"/>
          <w:b w:val="0"/>
          <w:sz w:val="20"/>
        </w:rPr>
        <w:t>If the pain is severe, a short period of sick leave may be necessary to start physiotherapy and pain management.</w:t>
      </w:r>
    </w:p>
    <w:p w14:paraId="10E30522">
      <w:pPr>
        <w:widowControl/>
        <w:spacing w:after="30" w:line="252" w:lineRule="auto"/>
      </w:pPr>
      <w:r>
        <w:rPr>
          <w:rFonts w:ascii="Times New Roman" w:hAnsi="Times New Roman"/>
          <w:b w:val="0"/>
          <w:sz w:val="20"/>
        </w:rPr>
        <w:t>Household Tasks</w:t>
      </w:r>
    </w:p>
    <w:p w14:paraId="08D86D7E">
      <w:pPr>
        <w:widowControl/>
        <w:spacing w:after="30" w:line="252" w:lineRule="auto"/>
      </w:pPr>
      <w:r>
        <w:rPr>
          <w:rFonts w:ascii="Times New Roman" w:hAnsi="Times New Roman"/>
          <w:b w:val="0"/>
          <w:sz w:val="20"/>
        </w:rPr>
        <w:t>The key is to adapt how you do things to stay within your current, limited range of motion. Don't force your arm into the "unfreezing" zone-it typically increases pain and spasm.</w:t>
      </w:r>
    </w:p>
    <w:p w14:paraId="0FC28027">
      <w:pPr>
        <w:widowControl/>
        <w:spacing w:after="30" w:line="252" w:lineRule="auto"/>
      </w:pPr>
      <w:r>
        <w:rPr>
          <w:rFonts w:ascii="Times New Roman" w:hAnsi="Times New Roman"/>
          <w:b w:val="0"/>
          <w:sz w:val="20"/>
        </w:rPr>
        <w:t>General principles:</w:t>
      </w:r>
    </w:p>
    <w:p w14:paraId="6D721ED7">
      <w:pPr>
        <w:widowControl/>
        <w:spacing w:after="30" w:line="252" w:lineRule="auto"/>
      </w:pPr>
      <w:r>
        <w:rPr>
          <w:rFonts w:ascii="Times New Roman" w:hAnsi="Times New Roman"/>
          <w:b w:val="0"/>
          <w:sz w:val="20"/>
        </w:rPr>
        <w:t>Slide, don't lift: Slide heavy pots across the counter instead of lifting them.</w:t>
      </w:r>
    </w:p>
    <w:p w14:paraId="2F21D2A6">
      <w:pPr>
        <w:widowControl/>
        <w:spacing w:after="30" w:line="252" w:lineRule="auto"/>
      </w:pPr>
      <w:r>
        <w:rPr>
          <w:rFonts w:ascii="Times New Roman" w:hAnsi="Times New Roman"/>
          <w:b w:val="0"/>
          <w:sz w:val="20"/>
        </w:rPr>
        <w:t>Use your body: Turn your whole body instead of twisting your shoulder. Bend at the knees and hips to lower yourself instead of reaching overhead.</w:t>
      </w:r>
    </w:p>
    <w:p w14:paraId="451F53ED">
      <w:pPr>
        <w:widowControl/>
        <w:spacing w:after="30" w:line="252" w:lineRule="auto"/>
      </w:pPr>
      <w:r>
        <w:rPr>
          <w:rFonts w:ascii="Times New Roman" w:hAnsi="Times New Roman"/>
          <w:b w:val="0"/>
          <w:sz w:val="20"/>
        </w:rPr>
        <w:t>Use long-handled tools: A long-handled sponge for showering, a dustpan with a long handle, and an extended duster reduce the need to reach.</w:t>
      </w:r>
    </w:p>
    <w:p w14:paraId="12E8C1A6">
      <w:pPr>
        <w:widowControl/>
        <w:spacing w:after="30" w:line="252" w:lineRule="auto"/>
      </w:pPr>
      <w:r>
        <w:rPr>
          <w:rFonts w:ascii="Times New Roman" w:hAnsi="Times New Roman"/>
          <w:b w:val="0"/>
          <w:sz w:val="20"/>
        </w:rPr>
        <w:t>Reorganize: Move the things you use most often (coffee mugs, plates, toiletries) to the countertop level between your waist and chest. Avoid high shelves and low cupboards for a while.</w:t>
      </w:r>
    </w:p>
    <w:p w14:paraId="49439C1A">
      <w:pPr>
        <w:widowControl/>
        <w:spacing w:after="30" w:line="252" w:lineRule="auto"/>
      </w:pPr>
      <w:r>
        <w:rPr>
          <w:rFonts w:ascii="Times New Roman" w:hAnsi="Times New Roman"/>
          <w:b w:val="0"/>
          <w:sz w:val="20"/>
        </w:rPr>
        <w:t>Specific task adjustments:</w:t>
      </w:r>
    </w:p>
    <w:p w14:paraId="218C3BBE">
      <w:pPr>
        <w:widowControl/>
        <w:spacing w:after="30" w:line="252" w:lineRule="auto"/>
      </w:pPr>
      <w:r>
        <w:rPr>
          <w:rFonts w:ascii="Times New Roman" w:hAnsi="Times New Roman"/>
          <w:b w:val="0"/>
          <w:sz w:val="20"/>
        </w:rPr>
        <w:t>Dressing: Front-fastening bras, loose pullover shirts, elastic-waist trousers. Dress the affected arm first, undress it last. Use a button hook and a long-handled shoehorn.</w:t>
      </w:r>
    </w:p>
    <w:p w14:paraId="08FB156B">
      <w:pPr>
        <w:widowControl/>
        <w:spacing w:after="30" w:line="252" w:lineRule="auto"/>
      </w:pPr>
      <w:r>
        <w:rPr>
          <w:rFonts w:ascii="Times New Roman" w:hAnsi="Times New Roman"/>
          <w:b w:val="0"/>
          <w:sz w:val="20"/>
        </w:rPr>
        <w:t>Cooking: Use lightweight cookware. Use an electric can opener and jar opener aids. Chop with a mezzaluna or food processor to minimize arm movement.</w:t>
      </w:r>
    </w:p>
    <w:p w14:paraId="5368B9FC">
      <w:pPr>
        <w:widowControl/>
        <w:spacing w:after="30" w:line="252" w:lineRule="auto"/>
      </w:pPr>
      <w:r>
        <w:rPr>
          <w:rFonts w:ascii="Times New Roman" w:hAnsi="Times New Roman"/>
          <w:b w:val="0"/>
          <w:sz w:val="20"/>
        </w:rPr>
        <w:t>Cleaning: Break tasks into 5-10 minute chunks. Use the unaffected arm for the main action and let the painful arm hang freely or just stabilize a lightweight item. Avoid repetitive scrubbing or sweeping with that arm.</w:t>
      </w:r>
    </w:p>
    <w:p w14:paraId="50C8908A">
      <w:pPr>
        <w:widowControl/>
        <w:spacing w:after="30" w:line="252" w:lineRule="auto"/>
      </w:pPr>
      <w:r>
        <w:rPr>
          <w:rFonts w:ascii="Times New Roman" w:hAnsi="Times New Roman"/>
          <w:b w:val="0"/>
          <w:sz w:val="20"/>
        </w:rPr>
        <w:t>Hair care: Rest your elbow on a wall or shelf while styling your hair. A long-handled brush or comb can help.</w:t>
      </w:r>
    </w:p>
    <w:p w14:paraId="49D5FA94">
      <w:pPr>
        <w:widowControl/>
        <w:spacing w:after="30" w:line="252" w:lineRule="auto"/>
      </w:pPr>
      <w:r>
        <w:rPr>
          <w:rFonts w:ascii="Times New Roman" w:hAnsi="Times New Roman"/>
          <w:b w:val="0"/>
          <w:sz w:val="20"/>
        </w:rPr>
        <w:t>General Pain Management Tips for Activities</w:t>
      </w:r>
    </w:p>
    <w:p w14:paraId="4514BD77">
      <w:pPr>
        <w:widowControl/>
        <w:spacing w:after="30" w:line="252" w:lineRule="auto"/>
      </w:pPr>
      <w:r>
        <w:rPr>
          <w:rFonts w:ascii="Times New Roman" w:hAnsi="Times New Roman"/>
          <w:b w:val="0"/>
          <w:sz w:val="20"/>
        </w:rPr>
        <w:t>Warm up first: Apply a heat pack for 10-15 minutes before activity to loosen the joint.</w:t>
      </w:r>
    </w:p>
    <w:p w14:paraId="4D6FB415">
      <w:pPr>
        <w:widowControl/>
        <w:spacing w:after="30" w:line="252" w:lineRule="auto"/>
      </w:pPr>
      <w:r>
        <w:rPr>
          <w:rFonts w:ascii="Times New Roman" w:hAnsi="Times New Roman"/>
          <w:b w:val="0"/>
          <w:sz w:val="20"/>
        </w:rPr>
        <w:t>Ice afterwards: If an activity causes a dull, aching pain afterward, apply an ice pack wrapped in a cloth for 15-20 minutes to calm inflammation.</w:t>
      </w:r>
    </w:p>
    <w:p w14:paraId="1E61DF8A">
      <w:pPr>
        <w:widowControl/>
        <w:spacing w:after="30" w:line="252" w:lineRule="auto"/>
      </w:pPr>
      <w:r>
        <w:rPr>
          <w:rFonts w:ascii="Times New Roman" w:hAnsi="Times New Roman"/>
          <w:b w:val="0"/>
          <w:sz w:val="20"/>
        </w:rPr>
        <w:t>Pace yourself: Do a little, rest a little. Don't try to push through sharp pain; it's a signal to stop.</w:t>
      </w:r>
    </w:p>
    <w:p w14:paraId="11F28F9D">
      <w:pPr>
        <w:widowControl/>
        <w:spacing w:after="30" w:line="252" w:lineRule="auto"/>
      </w:pPr>
      <w:r>
        <w:rPr>
          <w:rFonts w:ascii="Times New Roman" w:hAnsi="Times New Roman"/>
          <w:b w:val="0"/>
          <w:sz w:val="20"/>
        </w:rPr>
        <w:t>Maintain your exercises: Strictly follow the pendulum exercises and gentle range-of-motion exercises given by your physiotherapist. The goal is to keep the movement you have, not to force new movement.</w:t>
      </w:r>
    </w:p>
    <w:p w14:paraId="15D79929">
      <w:pPr>
        <w:widowControl/>
        <w:spacing w:after="30" w:line="252" w:lineRule="auto"/>
      </w:pPr>
      <w:r>
        <w:rPr>
          <w:rFonts w:ascii="Times New Roman" w:hAnsi="Times New Roman"/>
          <w:b w:val="0"/>
          <w:sz w:val="20"/>
        </w:rPr>
        <w:t>Remember, frozen shoulder has three stages (Freezing, Frozen, Thawing) and can last many months. What you can do will change over time. Listen to your body, and never let anyone forcibly move your arm beyond its comfortable limit. Always consult your doctor or physiotherapist for advice tailored to your specific stage of the condition. You will get through this.</w:t>
      </w:r>
    </w:p>
    <w:p w14:paraId="255AE30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1C0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F738FB8">
            <w:pPr>
              <w:keepNext/>
              <w:spacing w:after="0" w:line="240" w:lineRule="auto"/>
            </w:pPr>
            <w:r>
              <w:rPr>
                <w:rFonts w:ascii="Times New Roman" w:hAnsi="Times New Roman"/>
                <w:b/>
                <w:sz w:val="18"/>
              </w:rPr>
              <w:t>Record ID</w:t>
            </w:r>
          </w:p>
        </w:tc>
        <w:tc>
          <w:tcPr>
            <w:tcW w:w="5112" w:type="dxa"/>
            <w:vAlign w:val="center"/>
          </w:tcPr>
          <w:p w14:paraId="5C101420">
            <w:pPr>
              <w:keepNext/>
              <w:spacing w:after="0" w:line="240" w:lineRule="auto"/>
            </w:pPr>
            <w:r>
              <w:rPr>
                <w:rFonts w:ascii="Times New Roman" w:hAnsi="Times New Roman"/>
                <w:sz w:val="18"/>
              </w:rPr>
              <w:t>Q30-Doubao</w:t>
            </w:r>
          </w:p>
        </w:tc>
      </w:tr>
      <w:tr w14:paraId="3A0D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F916D3F">
            <w:pPr>
              <w:keepNext/>
              <w:spacing w:after="0" w:line="240" w:lineRule="auto"/>
            </w:pPr>
            <w:r>
              <w:rPr>
                <w:rFonts w:ascii="Times New Roman" w:hAnsi="Times New Roman"/>
                <w:b/>
                <w:sz w:val="18"/>
              </w:rPr>
              <w:t>Question ID</w:t>
            </w:r>
          </w:p>
        </w:tc>
        <w:tc>
          <w:tcPr>
            <w:tcW w:w="5112" w:type="dxa"/>
            <w:vAlign w:val="center"/>
          </w:tcPr>
          <w:p w14:paraId="320B00D0">
            <w:pPr>
              <w:keepNext/>
              <w:spacing w:after="0" w:line="240" w:lineRule="auto"/>
            </w:pPr>
            <w:r>
              <w:rPr>
                <w:rFonts w:ascii="Times New Roman" w:hAnsi="Times New Roman"/>
                <w:sz w:val="18"/>
              </w:rPr>
              <w:t>Q30</w:t>
            </w:r>
          </w:p>
        </w:tc>
      </w:tr>
      <w:tr w14:paraId="6858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2C6B57B">
            <w:pPr>
              <w:keepNext/>
              <w:spacing w:after="0" w:line="240" w:lineRule="auto"/>
            </w:pPr>
            <w:r>
              <w:rPr>
                <w:rFonts w:ascii="Times New Roman" w:hAnsi="Times New Roman"/>
                <w:b/>
                <w:sz w:val="18"/>
              </w:rPr>
              <w:t>Model</w:t>
            </w:r>
          </w:p>
        </w:tc>
        <w:tc>
          <w:tcPr>
            <w:tcW w:w="5112" w:type="dxa"/>
            <w:vAlign w:val="center"/>
          </w:tcPr>
          <w:p w14:paraId="5E888310">
            <w:pPr>
              <w:keepNext/>
              <w:spacing w:after="0" w:line="240" w:lineRule="auto"/>
            </w:pPr>
            <w:r>
              <w:rPr>
                <w:rFonts w:ascii="Times New Roman" w:hAnsi="Times New Roman"/>
                <w:sz w:val="18"/>
              </w:rPr>
              <w:t>Doubao</w:t>
            </w:r>
          </w:p>
        </w:tc>
      </w:tr>
    </w:tbl>
    <w:p w14:paraId="3CC435B5">
      <w:pPr>
        <w:keepNext/>
        <w:widowControl/>
        <w:spacing w:after="30" w:line="252" w:lineRule="auto"/>
      </w:pPr>
      <w:r>
        <w:rPr>
          <w:rFonts w:ascii="Times New Roman" w:hAnsi="Times New Roman"/>
          <w:b/>
          <w:sz w:val="20"/>
        </w:rPr>
        <w:t>Answer text</w:t>
      </w:r>
    </w:p>
    <w:p w14:paraId="1424DC70">
      <w:pPr>
        <w:widowControl/>
        <w:spacing w:after="30" w:line="252" w:lineRule="auto"/>
      </w:pPr>
      <w:r>
        <w:rPr>
          <w:rFonts w:ascii="Times New Roman" w:hAnsi="Times New Roman"/>
          <w:b w:val="0"/>
          <w:sz w:val="20"/>
        </w:rPr>
        <w:t>Answer Yes, most people with frozen shoulder can still drive, work and complete household chores, but you will need targeted adjustments to avoid straining your stiff, painful shoulder and prevent worsening adhesions. Below are detailed tips for each activity:</w:t>
      </w:r>
    </w:p>
    <w:p w14:paraId="082E81D0">
      <w:pPr>
        <w:widowControl/>
        <w:spacing w:after="30" w:line="252" w:lineRule="auto"/>
      </w:pPr>
      <w:r>
        <w:rPr>
          <w:rFonts w:ascii="Times New Roman" w:hAnsi="Times New Roman"/>
          <w:b w:val="0"/>
          <w:sz w:val="20"/>
        </w:rPr>
        <w:t>1. Driving adjustments</w:t>
      </w:r>
    </w:p>
    <w:p w14:paraId="2CE48032">
      <w:pPr>
        <w:widowControl/>
        <w:spacing w:after="30" w:line="252" w:lineRule="auto"/>
      </w:pPr>
      <w:r>
        <w:rPr>
          <w:rFonts w:ascii="Times New Roman" w:hAnsi="Times New Roman"/>
          <w:b w:val="0"/>
          <w:sz w:val="20"/>
        </w:rPr>
        <w:t>Adjust your car seat: Slide the seat forward slightly and raise the backrest to reduce shoulder stretching; avoid leaning back far which pulls your affected arm backward.</w:t>
      </w:r>
    </w:p>
    <w:p w14:paraId="659D9DA2">
      <w:pPr>
        <w:widowControl/>
        <w:spacing w:after="30" w:line="252" w:lineRule="auto"/>
      </w:pPr>
      <w:r>
        <w:rPr>
          <w:rFonts w:ascii="Times New Roman" w:hAnsi="Times New Roman"/>
          <w:b w:val="0"/>
          <w:sz w:val="20"/>
        </w:rPr>
        <w:t>Rest the sore arm: Place a soft cushion on the car door armrest to support your painful shoulder instead of letting it hang down loosely. Do not grip the steering wheel tightly for long periods.</w:t>
      </w:r>
    </w:p>
    <w:p w14:paraId="7D1C67F0">
      <w:pPr>
        <w:widowControl/>
        <w:spacing w:after="30" w:line="252" w:lineRule="auto"/>
      </w:pPr>
      <w:r>
        <w:rPr>
          <w:rFonts w:ascii="Times New Roman" w:hAnsi="Times New Roman"/>
          <w:b w:val="0"/>
          <w:sz w:val="20"/>
        </w:rPr>
        <w:t>Shorten driving time: Pull over every 20-30 minutes to gently move your shoulder within its pain-free range; avoid long-distance trips until mobility improves.</w:t>
      </w:r>
    </w:p>
    <w:p w14:paraId="4A59C09B">
      <w:pPr>
        <w:widowControl/>
        <w:spacing w:after="30" w:line="252" w:lineRule="auto"/>
      </w:pPr>
      <w:r>
        <w:rPr>
          <w:rFonts w:ascii="Times New Roman" w:hAnsi="Times New Roman"/>
          <w:b w:val="0"/>
          <w:sz w:val="20"/>
        </w:rPr>
        <w:t>Avoid awkward movements: Do not reach far back for bags, child seats or storage boxes with your frozen shoulder arm.</w:t>
      </w:r>
    </w:p>
    <w:p w14:paraId="42DA58C2">
      <w:pPr>
        <w:widowControl/>
        <w:spacing w:after="30" w:line="252" w:lineRule="auto"/>
      </w:pPr>
      <w:r>
        <w:rPr>
          <w:rFonts w:ascii="Times New Roman" w:hAnsi="Times New Roman"/>
          <w:b w:val="0"/>
          <w:sz w:val="20"/>
        </w:rPr>
        <w:t>2. Work adjustments</w:t>
      </w:r>
    </w:p>
    <w:p w14:paraId="5D4D6F04">
      <w:pPr>
        <w:widowControl/>
        <w:spacing w:after="30" w:line="252" w:lineRule="auto"/>
      </w:pPr>
      <w:r>
        <w:rPr>
          <w:rFonts w:ascii="Times New Roman" w:hAnsi="Times New Roman"/>
          <w:b w:val="0"/>
          <w:sz w:val="20"/>
        </w:rPr>
        <w:t>Optimize desk posture: Position your keyboard, mouse and office supplies within easy forward reach to stop overstretching the shoulder. Use an ergonomic armrest to keep your upper arm relaxed at your side.</w:t>
      </w:r>
    </w:p>
    <w:p w14:paraId="40246DA2">
      <w:pPr>
        <w:widowControl/>
        <w:spacing w:after="30" w:line="252" w:lineRule="auto"/>
      </w:pPr>
      <w:r>
        <w:rPr>
          <w:rFonts w:ascii="Times New Roman" w:hAnsi="Times New Roman"/>
          <w:b w:val="0"/>
          <w:sz w:val="20"/>
        </w:rPr>
        <w:t>Alternate tasks regularly: Swap between light desk work and standing tasks every 30 minutes to avoid holding one stiff shoulder position all day.</w:t>
      </w:r>
    </w:p>
    <w:p w14:paraId="4D027D01">
      <w:pPr>
        <w:widowControl/>
        <w:spacing w:after="30" w:line="252" w:lineRule="auto"/>
      </w:pPr>
      <w:r>
        <w:rPr>
          <w:rFonts w:ascii="Times New Roman" w:hAnsi="Times New Roman"/>
          <w:b w:val="0"/>
          <w:sz w:val="20"/>
        </w:rPr>
        <w:t>Modify heavy labor: If your job involves lifting, pulling or overhead reaching, ask for temporary lighter duties. Never lift heavy items with the affected arm alone.</w:t>
      </w:r>
    </w:p>
    <w:p w14:paraId="354EABF7">
      <w:pPr>
        <w:widowControl/>
        <w:spacing w:after="30" w:line="252" w:lineRule="auto"/>
      </w:pPr>
      <w:r>
        <w:rPr>
          <w:rFonts w:ascii="Times New Roman" w:hAnsi="Times New Roman"/>
          <w:b w:val="0"/>
          <w:sz w:val="20"/>
        </w:rPr>
        <w:t>Use supportive gear: Wear a soft shoulder brace during repetitive work to stabilize the joint and reduce strain.</w:t>
      </w:r>
    </w:p>
    <w:p w14:paraId="261A53E1">
      <w:pPr>
        <w:widowControl/>
        <w:spacing w:after="30" w:line="252" w:lineRule="auto"/>
      </w:pPr>
      <w:r>
        <w:rPr>
          <w:rFonts w:ascii="Times New Roman" w:hAnsi="Times New Roman"/>
          <w:b w:val="0"/>
          <w:sz w:val="20"/>
        </w:rPr>
        <w:t>3. Household task adjustments</w:t>
      </w:r>
    </w:p>
    <w:p w14:paraId="2F555CAE">
      <w:pPr>
        <w:widowControl/>
        <w:spacing w:after="30" w:line="252" w:lineRule="auto"/>
      </w:pPr>
      <w:r>
        <w:rPr>
          <w:rFonts w:ascii="Times New Roman" w:hAnsi="Times New Roman"/>
          <w:b w:val="0"/>
          <w:sz w:val="20"/>
        </w:rPr>
        <w:t>Rearrange storage: Move cleaning supplies, pots and daily necessities to waist or chest height; eliminate overhead cabinet reaching or bending low to grab items.</w:t>
      </w:r>
    </w:p>
    <w:p w14:paraId="7F3E7C0A">
      <w:pPr>
        <w:widowControl/>
        <w:spacing w:after="30" w:line="252" w:lineRule="auto"/>
      </w:pPr>
      <w:r>
        <w:rPr>
          <w:rFonts w:ascii="Times New Roman" w:hAnsi="Times New Roman"/>
          <w:b w:val="0"/>
          <w:sz w:val="20"/>
        </w:rPr>
        <w:t>Split heavy chores: Break large tasks (mopping, laundry, carrying groceries) into small batches. Use two hands to carry loads, distributing weight evenly.</w:t>
      </w:r>
    </w:p>
    <w:p w14:paraId="63D3AAB6">
      <w:pPr>
        <w:widowControl/>
        <w:spacing w:after="30" w:line="252" w:lineRule="auto"/>
      </w:pPr>
      <w:r>
        <w:rPr>
          <w:rFonts w:ascii="Times New Roman" w:hAnsi="Times New Roman"/>
          <w:b w:val="0"/>
          <w:sz w:val="20"/>
        </w:rPr>
        <w:t>Switch to lightweight tools: Choose lightweight mops, dusters and vacuum cleaners to cut down shoulder fatigue. Avoid pushing/pulling heavy furniture with the sore arm.</w:t>
      </w:r>
    </w:p>
    <w:p w14:paraId="7BE64BE7">
      <w:pPr>
        <w:widowControl/>
        <w:spacing w:after="30" w:line="252" w:lineRule="auto"/>
      </w:pPr>
      <w:r>
        <w:rPr>
          <w:rFonts w:ascii="Times New Roman" w:hAnsi="Times New Roman"/>
          <w:b w:val="0"/>
          <w:sz w:val="20"/>
        </w:rPr>
        <w:t>Skip painful motions temporarily: Pause activities that force your shoulder to twist backward or lift above shoulder level, such as hanging laundry high or washing tall windows.</w:t>
      </w:r>
    </w:p>
    <w:p w14:paraId="59F327EA">
      <w:pPr>
        <w:widowControl/>
        <w:spacing w:after="30" w:line="252" w:lineRule="auto"/>
      </w:pPr>
      <w:r>
        <w:rPr>
          <w:rFonts w:ascii="Times New Roman" w:hAnsi="Times New Roman"/>
          <w:b w:val="0"/>
          <w:sz w:val="20"/>
        </w:rPr>
        <w:t>General helpful rules for all activities 1. Stop immediately if you feel sharp, lasting shoulder pain-only move within your mild-discomfort range.</w:t>
      </w:r>
    </w:p>
    <w:p w14:paraId="6BC0F5FD">
      <w:pPr>
        <w:widowControl/>
        <w:spacing w:after="30" w:line="252" w:lineRule="auto"/>
      </w:pPr>
      <w:r>
        <w:rPr>
          <w:rFonts w:ascii="Times New Roman" w:hAnsi="Times New Roman"/>
          <w:b w:val="0"/>
          <w:sz w:val="20"/>
        </w:rPr>
        <w:t>2. Apply a warm compress for 10-15 minutes before daily tasks to loosen tight shoulder tissues.</w:t>
      </w:r>
    </w:p>
    <w:p w14:paraId="098FBF39">
      <w:pPr>
        <w:widowControl/>
        <w:spacing w:after="30" w:line="252" w:lineRule="auto"/>
      </w:pPr>
      <w:r>
        <w:rPr>
          <w:rFonts w:ascii="Times New Roman" w:hAnsi="Times New Roman"/>
          <w:b w:val="0"/>
          <w:sz w:val="20"/>
        </w:rPr>
        <w:t>3. Do gentle prescribed shoulder stretches twice a day after finishing chores to maintain mobility.</w:t>
      </w:r>
    </w:p>
    <w:p w14:paraId="502C6573">
      <w:pPr>
        <w:widowControl/>
        <w:spacing w:after="30" w:line="252" w:lineRule="auto"/>
      </w:pPr>
      <w:r>
        <w:rPr>
          <w:rFonts w:ascii="Times New Roman" w:hAnsi="Times New Roman"/>
          <w:b w:val="0"/>
          <w:sz w:val="20"/>
        </w:rPr>
        <w:t>4. Avoid sleeping on your frozen shoulder side, as overnight compression worsens morning stiffness for daily activities.</w:t>
      </w:r>
    </w:p>
    <w:p w14:paraId="494C0E3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C10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C51EA99">
            <w:pPr>
              <w:keepNext/>
              <w:spacing w:after="0" w:line="240" w:lineRule="auto"/>
            </w:pPr>
            <w:r>
              <w:rPr>
                <w:rFonts w:ascii="Times New Roman" w:hAnsi="Times New Roman"/>
                <w:b/>
                <w:sz w:val="18"/>
              </w:rPr>
              <w:t>Record ID</w:t>
            </w:r>
          </w:p>
        </w:tc>
        <w:tc>
          <w:tcPr>
            <w:tcW w:w="5112" w:type="dxa"/>
            <w:vAlign w:val="center"/>
          </w:tcPr>
          <w:p w14:paraId="38C695E5">
            <w:pPr>
              <w:keepNext/>
              <w:spacing w:after="0" w:line="240" w:lineRule="auto"/>
            </w:pPr>
            <w:r>
              <w:rPr>
                <w:rFonts w:ascii="Times New Roman" w:hAnsi="Times New Roman"/>
                <w:sz w:val="18"/>
              </w:rPr>
              <w:t>Q30-Gemini</w:t>
            </w:r>
          </w:p>
        </w:tc>
      </w:tr>
      <w:tr w14:paraId="2CC5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E1876D6">
            <w:pPr>
              <w:keepNext/>
              <w:spacing w:after="0" w:line="240" w:lineRule="auto"/>
            </w:pPr>
            <w:r>
              <w:rPr>
                <w:rFonts w:ascii="Times New Roman" w:hAnsi="Times New Roman"/>
                <w:b/>
                <w:sz w:val="18"/>
              </w:rPr>
              <w:t>Question ID</w:t>
            </w:r>
          </w:p>
        </w:tc>
        <w:tc>
          <w:tcPr>
            <w:tcW w:w="5112" w:type="dxa"/>
            <w:vAlign w:val="center"/>
          </w:tcPr>
          <w:p w14:paraId="01B74962">
            <w:pPr>
              <w:keepNext/>
              <w:spacing w:after="0" w:line="240" w:lineRule="auto"/>
            </w:pPr>
            <w:r>
              <w:rPr>
                <w:rFonts w:ascii="Times New Roman" w:hAnsi="Times New Roman"/>
                <w:sz w:val="18"/>
              </w:rPr>
              <w:t>Q30</w:t>
            </w:r>
          </w:p>
        </w:tc>
      </w:tr>
      <w:tr w14:paraId="226F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86AC87D">
            <w:pPr>
              <w:keepNext/>
              <w:spacing w:after="0" w:line="240" w:lineRule="auto"/>
            </w:pPr>
            <w:r>
              <w:rPr>
                <w:rFonts w:ascii="Times New Roman" w:hAnsi="Times New Roman"/>
                <w:b/>
                <w:sz w:val="18"/>
              </w:rPr>
              <w:t>Model</w:t>
            </w:r>
          </w:p>
        </w:tc>
        <w:tc>
          <w:tcPr>
            <w:tcW w:w="5112" w:type="dxa"/>
            <w:vAlign w:val="center"/>
          </w:tcPr>
          <w:p w14:paraId="741B82A1">
            <w:pPr>
              <w:keepNext/>
              <w:spacing w:after="0" w:line="240" w:lineRule="auto"/>
            </w:pPr>
            <w:r>
              <w:rPr>
                <w:rFonts w:ascii="Times New Roman" w:hAnsi="Times New Roman"/>
                <w:sz w:val="18"/>
              </w:rPr>
              <w:t>Gemini</w:t>
            </w:r>
          </w:p>
        </w:tc>
      </w:tr>
    </w:tbl>
    <w:p w14:paraId="708E3C72">
      <w:pPr>
        <w:keepNext/>
        <w:widowControl/>
        <w:spacing w:after="30" w:line="252" w:lineRule="auto"/>
      </w:pPr>
      <w:r>
        <w:rPr>
          <w:rFonts w:ascii="Times New Roman" w:hAnsi="Times New Roman"/>
          <w:b/>
          <w:sz w:val="20"/>
        </w:rPr>
        <w:t>Answer text</w:t>
      </w:r>
    </w:p>
    <w:p w14:paraId="476F4250">
      <w:pPr>
        <w:widowControl/>
        <w:spacing w:after="30" w:line="252" w:lineRule="auto"/>
      </w:pPr>
      <w:r>
        <w:rPr>
          <w:rFonts w:ascii="Times New Roman" w:hAnsi="Times New Roman"/>
          <w:b w:val="0"/>
          <w:sz w:val="20"/>
        </w:rPr>
        <w:t>Frozen shoulder (adhesive capsulitis) is incredibly frustrating because it limits your range of motion and can cause sharp, sudden pain. The short answer is yes, you can generally still drive, work, and manage your home, but you will absolutely need to make modifications to protect your shoulder and manage the pain. Because frozen shoulder typically progresses through phases-starting with severe pain (freezing) and moving into severe stiffness (frozen)-your ability to do these tasks will change over time.1. Driving Driving is often the trickiest task because it requires quick, sudden movements in an emergency. Is it safe? You can drive as long as you feel you have total, safe control over the steering wheel and gears without agonizing pain. If a sudden defensive turn would cause blinding pain that makes you let go of the wheel, you should avoid driving. Adjustments: Keep hands low: Avoid the traditional "10 and 2" hand position on the steering wheel, as holding your arms up forces your shoulder to engage. Instead, grip the wheel at "9 and 3" or even "8 and 4" to keep your elbows tucked down and relaxed. Use the unaffected arm for big turns: Let your good arm do the heavy lifting, steering, and shifting, using your frozen arm purely for light support. Mirrors are your best friend: Adjust your side and rearview mirrors slightly outward to maximize your field of vision, reducing the need to twist your upper body or strain your shoulder when checking blind spots.2. Working Your adjustments at work will depend heavily on whether you sit at a desk or do physical labor. Desk / Computer Work: Bring everything closer: Pull your keyboard and mouse close to the edge of the desk so you don't have to reach forward. Reaching places immense strain on the shoulder joint. Support your elbow: Adjust your chair armrests so that your affected elbow is comfortably supported at a 90-degree angle. This unloads the weight of your arm from your shoulder. Dictation tools: If typing or mousing is causing a flare-up, use voice-to-text features for emails and documents to give your arm a break. Physical Work: Keep it in the "comfort zone": Avoid any lifting, pushing, or pulling that requires you to raise your elbow above waist height. Ask for help: Let coworkers know about your limitation. Tasks that require reaching overhead or behind your back should be delegated or modified.3. Household Tasks Daily chores are where people often accidentally trigger sharp pain by moving past their shoulder's current physical limit. Dressing: Always sleeve your affected arm first when putting on shirts or jackets, and take it out last when undressing. Avoid button-down shirts or shirts that require you to reach behind your back; choose loose, stretchy clothing or front-zipping tops. Cooking and Cleaning: Move heavy pots and pans to countertops at waist level so you don't have to reach up into high cabinets or down into low cupboards. When vacuuming, mopping, or wiping counters, keep your elbow pinned to your side and move your feet/body to guide the tool, rather than reaching out with your arm. Sleeping: Sleep on your back or on the unaffected side. If you sleep on your back, place a small pillow under your frozen elbow to prevent the shoulder from dropping backward, which causes night pain. A Quick Golden Rule: Move your shoulder as much as you comfortably can within its pain-free limits to prevent it from stiffening further, but never push into sharp, stabbing pain. Forced stretching during the early "freezing" phase can actually worsen inflammation.</w:t>
      </w:r>
    </w:p>
    <w:p w14:paraId="6E057B14">
      <w:pPr>
        <w:spacing w:after="20"/>
      </w:pPr>
    </w:p>
    <w:p w14:paraId="03D43169">
      <w:pPr>
        <w:pStyle w:val="3"/>
        <w:keepNext/>
      </w:pPr>
      <w:r>
        <w:t>Q31. Can I still lift heavy objects, carry a child, or work overhead? Which activities should I reduce for now?</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ADA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35C63B">
            <w:pPr>
              <w:keepNext/>
              <w:spacing w:after="0" w:line="240" w:lineRule="auto"/>
            </w:pPr>
            <w:r>
              <w:rPr>
                <w:rFonts w:ascii="Times New Roman" w:hAnsi="Times New Roman"/>
                <w:b/>
                <w:sz w:val="18"/>
              </w:rPr>
              <w:t>Record ID</w:t>
            </w:r>
          </w:p>
        </w:tc>
        <w:tc>
          <w:tcPr>
            <w:tcW w:w="5112" w:type="dxa"/>
            <w:vAlign w:val="center"/>
          </w:tcPr>
          <w:p w14:paraId="6DB6C90B">
            <w:pPr>
              <w:keepNext/>
              <w:spacing w:after="0" w:line="240" w:lineRule="auto"/>
            </w:pPr>
            <w:r>
              <w:rPr>
                <w:rFonts w:ascii="Times New Roman" w:hAnsi="Times New Roman"/>
                <w:sz w:val="18"/>
              </w:rPr>
              <w:t>Q31-ChatGPT</w:t>
            </w:r>
          </w:p>
        </w:tc>
      </w:tr>
      <w:tr w14:paraId="446D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8C7693">
            <w:pPr>
              <w:keepNext/>
              <w:spacing w:after="0" w:line="240" w:lineRule="auto"/>
            </w:pPr>
            <w:r>
              <w:rPr>
                <w:rFonts w:ascii="Times New Roman" w:hAnsi="Times New Roman"/>
                <w:b/>
                <w:sz w:val="18"/>
              </w:rPr>
              <w:t>Question ID</w:t>
            </w:r>
          </w:p>
        </w:tc>
        <w:tc>
          <w:tcPr>
            <w:tcW w:w="5112" w:type="dxa"/>
            <w:vAlign w:val="center"/>
          </w:tcPr>
          <w:p w14:paraId="5A139EC5">
            <w:pPr>
              <w:keepNext/>
              <w:spacing w:after="0" w:line="240" w:lineRule="auto"/>
            </w:pPr>
            <w:r>
              <w:rPr>
                <w:rFonts w:ascii="Times New Roman" w:hAnsi="Times New Roman"/>
                <w:sz w:val="18"/>
              </w:rPr>
              <w:t>Q31</w:t>
            </w:r>
          </w:p>
        </w:tc>
      </w:tr>
      <w:tr w14:paraId="6FC4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AADEF4">
            <w:pPr>
              <w:keepNext/>
              <w:spacing w:after="0" w:line="240" w:lineRule="auto"/>
            </w:pPr>
            <w:r>
              <w:rPr>
                <w:rFonts w:ascii="Times New Roman" w:hAnsi="Times New Roman"/>
                <w:b/>
                <w:sz w:val="18"/>
              </w:rPr>
              <w:t>Model</w:t>
            </w:r>
          </w:p>
        </w:tc>
        <w:tc>
          <w:tcPr>
            <w:tcW w:w="5112" w:type="dxa"/>
            <w:vAlign w:val="center"/>
          </w:tcPr>
          <w:p w14:paraId="1AF4030B">
            <w:pPr>
              <w:keepNext/>
              <w:spacing w:after="0" w:line="240" w:lineRule="auto"/>
            </w:pPr>
            <w:r>
              <w:rPr>
                <w:rFonts w:ascii="Times New Roman" w:hAnsi="Times New Roman"/>
                <w:sz w:val="18"/>
              </w:rPr>
              <w:t>ChatGPT</w:t>
            </w:r>
          </w:p>
        </w:tc>
      </w:tr>
    </w:tbl>
    <w:p w14:paraId="5E889FBE">
      <w:pPr>
        <w:keepNext/>
        <w:widowControl/>
        <w:spacing w:after="30" w:line="252" w:lineRule="auto"/>
      </w:pPr>
      <w:r>
        <w:rPr>
          <w:rFonts w:ascii="Times New Roman" w:hAnsi="Times New Roman"/>
          <w:b/>
          <w:sz w:val="20"/>
        </w:rPr>
        <w:t>Answer text</w:t>
      </w:r>
    </w:p>
    <w:p w14:paraId="0793A5EC">
      <w:pPr>
        <w:widowControl/>
        <w:spacing w:after="30" w:line="252" w:lineRule="auto"/>
      </w:pPr>
      <w:r>
        <w:rPr>
          <w:rFonts w:ascii="Times New Roman" w:hAnsi="Times New Roman"/>
          <w:b w:val="0"/>
          <w:sz w:val="20"/>
        </w:rPr>
        <w:t>You can usually keep using the arm, but temporarily reduce heavy, repetitive, or overhead loading, especially during the painful "freezing" stage. Completely resting or immobilizing the shoulder can worsen stiffness; gentle movement within tolerable limits is encouraged. (Mayo Clinic) For now, reduce or modify: Heavy one-handed lifting, especially with the affected arm extended away from your body. Repeated or prolonged overhead work-painting ceilings, stocking high shelves, drilling, pruning, overhead gym presses. Forceful pushing or pulling, sudden jerking movements, and lifting objects onto high shelves. Reaching far behind your back or forcing the shoulder beyond its available movement. Tasks that noticeably increase night pain or leave the shoulder worse the following day. There is no universal safe weight limit. Use the lightest manageable load, keep it close to your chest or waist, use both hands, and divide loads into smaller trips. A useful pain guide is that mild discomfort-roughly no more than 4/10-may be acceptable when it settles within about 45 minutes and does not disturb sleep or worsen the next day. (Dynamic Health) Carrying a child Prefer the unaffected side, keep the child close to your body, and avoid prolonged hip-carrying on the painful side. Let the child climb onto your lap, a chair, or a step when possible rather than lifting from floor level. When lifting is unavoidable, bend your knees, use both arms, keep your elbows tucked in, and avoid twisting or reaching into a deep crib. Do not carry the child if pain causes your arm to buckle, your grip feels unreliable, or you cannot react safely. Overhead work Light, brief reaching may be reasonable if comfortable, but loaded or repetitive overhead work should be reduced. Ask for temporary duties below shoulder height, lighter equipment, shorter work periods, a step platform that prevents excessive reaching, or assistance with heavier items. Increase lifting gradually only when the task causes little pain, your movement is improving, and there is no later flare. A physiotherapist can give you a personalized lifting limit based on your current stage, strength, and occupation. Seek reassessment sooner if you develop new marked weakness, numbness, deformity, or severe pain after an injury.</w:t>
      </w:r>
    </w:p>
    <w:p w14:paraId="4647588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DD0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00A614">
            <w:pPr>
              <w:keepNext/>
              <w:spacing w:after="0" w:line="240" w:lineRule="auto"/>
            </w:pPr>
            <w:r>
              <w:rPr>
                <w:rFonts w:ascii="Times New Roman" w:hAnsi="Times New Roman"/>
                <w:b/>
                <w:sz w:val="18"/>
              </w:rPr>
              <w:t>Record ID</w:t>
            </w:r>
          </w:p>
        </w:tc>
        <w:tc>
          <w:tcPr>
            <w:tcW w:w="5112" w:type="dxa"/>
            <w:vAlign w:val="center"/>
          </w:tcPr>
          <w:p w14:paraId="7F91B1A6">
            <w:pPr>
              <w:keepNext/>
              <w:spacing w:after="0" w:line="240" w:lineRule="auto"/>
            </w:pPr>
            <w:r>
              <w:rPr>
                <w:rFonts w:ascii="Times New Roman" w:hAnsi="Times New Roman"/>
                <w:sz w:val="18"/>
              </w:rPr>
              <w:t>Q31-DeepSeek</w:t>
            </w:r>
          </w:p>
        </w:tc>
      </w:tr>
      <w:tr w14:paraId="6DE7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7E61774">
            <w:pPr>
              <w:keepNext/>
              <w:spacing w:after="0" w:line="240" w:lineRule="auto"/>
            </w:pPr>
            <w:r>
              <w:rPr>
                <w:rFonts w:ascii="Times New Roman" w:hAnsi="Times New Roman"/>
                <w:b/>
                <w:sz w:val="18"/>
              </w:rPr>
              <w:t>Question ID</w:t>
            </w:r>
          </w:p>
        </w:tc>
        <w:tc>
          <w:tcPr>
            <w:tcW w:w="5112" w:type="dxa"/>
            <w:vAlign w:val="center"/>
          </w:tcPr>
          <w:p w14:paraId="17C0043D">
            <w:pPr>
              <w:keepNext/>
              <w:spacing w:after="0" w:line="240" w:lineRule="auto"/>
            </w:pPr>
            <w:r>
              <w:rPr>
                <w:rFonts w:ascii="Times New Roman" w:hAnsi="Times New Roman"/>
                <w:sz w:val="18"/>
              </w:rPr>
              <w:t>Q31</w:t>
            </w:r>
          </w:p>
        </w:tc>
      </w:tr>
      <w:tr w14:paraId="0EA3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B933DE">
            <w:pPr>
              <w:keepNext/>
              <w:spacing w:after="0" w:line="240" w:lineRule="auto"/>
            </w:pPr>
            <w:r>
              <w:rPr>
                <w:rFonts w:ascii="Times New Roman" w:hAnsi="Times New Roman"/>
                <w:b/>
                <w:sz w:val="18"/>
              </w:rPr>
              <w:t>Model</w:t>
            </w:r>
          </w:p>
        </w:tc>
        <w:tc>
          <w:tcPr>
            <w:tcW w:w="5112" w:type="dxa"/>
            <w:vAlign w:val="center"/>
          </w:tcPr>
          <w:p w14:paraId="30D3FAA1">
            <w:pPr>
              <w:keepNext/>
              <w:spacing w:after="0" w:line="240" w:lineRule="auto"/>
            </w:pPr>
            <w:r>
              <w:rPr>
                <w:rFonts w:ascii="Times New Roman" w:hAnsi="Times New Roman"/>
                <w:sz w:val="18"/>
              </w:rPr>
              <w:t>DeepSeek</w:t>
            </w:r>
          </w:p>
        </w:tc>
      </w:tr>
    </w:tbl>
    <w:p w14:paraId="1ED622F4">
      <w:pPr>
        <w:keepNext/>
        <w:widowControl/>
        <w:spacing w:after="30" w:line="252" w:lineRule="auto"/>
      </w:pPr>
      <w:r>
        <w:rPr>
          <w:rFonts w:ascii="Times New Roman" w:hAnsi="Times New Roman"/>
          <w:b/>
          <w:sz w:val="20"/>
        </w:rPr>
        <w:t>Answer text</w:t>
      </w:r>
    </w:p>
    <w:p w14:paraId="731D2AA8">
      <w:pPr>
        <w:widowControl/>
        <w:spacing w:after="30" w:line="252" w:lineRule="auto"/>
      </w:pPr>
      <w:r>
        <w:rPr>
          <w:rFonts w:ascii="Times New Roman" w:hAnsi="Times New Roman"/>
          <w:b w:val="0"/>
          <w:sz w:val="20"/>
        </w:rPr>
        <w:t>Without knowing your specific medical situation, I can't give you a definite "yes" or "no." The answer depends entirely on what condition or procedure you're recovering from (for example, recent surgery, a shoulder injury, a hernia repair, a back problem, or postpartum recovery). Below are general guidelines that fit many common scenarios-but please confirm these with your own doctor or physical therapist, because your restrictions might be different.</w:t>
      </w:r>
    </w:p>
    <w:p w14:paraId="0027DB22">
      <w:pPr>
        <w:widowControl/>
        <w:spacing w:after="30" w:line="252" w:lineRule="auto"/>
      </w:pPr>
      <w:r>
        <w:rPr>
          <w:rFonts w:ascii="Times New Roman" w:hAnsi="Times New Roman"/>
          <w:b w:val="0"/>
          <w:sz w:val="20"/>
        </w:rPr>
        <w:t>1. Lifting heavy objects</w:t>
      </w:r>
    </w:p>
    <w:p w14:paraId="481D2715">
      <w:pPr>
        <w:widowControl/>
        <w:spacing w:after="30" w:line="252" w:lineRule="auto"/>
      </w:pPr>
      <w:r>
        <w:rPr>
          <w:rFonts w:ascii="Times New Roman" w:hAnsi="Times New Roman"/>
          <w:b w:val="0"/>
          <w:sz w:val="20"/>
        </w:rPr>
        <w:t>In most recovery situations, heavy lifting is the first thing to be restricted.</w:t>
      </w:r>
    </w:p>
    <w:p w14:paraId="06B8FCE0">
      <w:pPr>
        <w:widowControl/>
        <w:spacing w:after="30" w:line="252" w:lineRule="auto"/>
      </w:pPr>
      <w:r>
        <w:rPr>
          <w:rFonts w:ascii="Times New Roman" w:hAnsi="Times New Roman"/>
          <w:b w:val="0"/>
          <w:sz w:val="20"/>
        </w:rPr>
        <w:t>Post-abdominal surgery / hernia repair: Often no lifting more than 5-10 kg (10-20 lbs) for 4-6 weeks.</w:t>
      </w:r>
    </w:p>
    <w:p w14:paraId="52BE5148">
      <w:pPr>
        <w:widowControl/>
        <w:spacing w:after="30" w:line="252" w:lineRule="auto"/>
      </w:pPr>
      <w:r>
        <w:rPr>
          <w:rFonts w:ascii="Times New Roman" w:hAnsi="Times New Roman"/>
          <w:b w:val="0"/>
          <w:sz w:val="20"/>
        </w:rPr>
        <w:t>After eye surgery (e.g., cataract, retinal): Usually no heavy lifting (&gt;5-10 kg) for at least a week or more to avoid raising eye pressure.</w:t>
      </w:r>
    </w:p>
    <w:p w14:paraId="0C9B8750">
      <w:pPr>
        <w:widowControl/>
        <w:spacing w:after="30" w:line="252" w:lineRule="auto"/>
      </w:pPr>
      <w:r>
        <w:rPr>
          <w:rFonts w:ascii="Times New Roman" w:hAnsi="Times New Roman"/>
          <w:b w:val="0"/>
          <w:sz w:val="20"/>
        </w:rPr>
        <w:t>Back injury/sciatica: Avoid heavy lifting until you've been taught proper body mechanics and the acute pain has settled. Even then, start very light.</w:t>
      </w:r>
    </w:p>
    <w:p w14:paraId="454FAFD3">
      <w:pPr>
        <w:widowControl/>
        <w:spacing w:after="30" w:line="252" w:lineRule="auto"/>
      </w:pPr>
      <w:r>
        <w:rPr>
          <w:rFonts w:ascii="Times New Roman" w:hAnsi="Times New Roman"/>
          <w:b w:val="0"/>
          <w:sz w:val="20"/>
        </w:rPr>
        <w:t>Shoulder injury/surgery: Lifting weight with the affected arm is often prohibited or limited to a few pounds (e.g., coffee cup weight) for several weeks.</w:t>
      </w:r>
    </w:p>
    <w:p w14:paraId="4C13F584">
      <w:pPr>
        <w:widowControl/>
        <w:spacing w:after="30" w:line="252" w:lineRule="auto"/>
      </w:pPr>
      <w:r>
        <w:rPr>
          <w:rFonts w:ascii="Times New Roman" w:hAnsi="Times New Roman"/>
          <w:b w:val="0"/>
          <w:sz w:val="20"/>
        </w:rPr>
        <w:t>What you can do: Ask your provider, "What is my current lifting limit in kilograms or pounds?" Until you get an answer, avoid anything that causes pain, strain, or breath-holding/grunting.</w:t>
      </w:r>
    </w:p>
    <w:p w14:paraId="447888B2">
      <w:pPr>
        <w:widowControl/>
        <w:spacing w:after="30" w:line="252" w:lineRule="auto"/>
      </w:pPr>
      <w:r>
        <w:rPr>
          <w:rFonts w:ascii="Times New Roman" w:hAnsi="Times New Roman"/>
          <w:b w:val="0"/>
          <w:sz w:val="20"/>
        </w:rPr>
        <w:t>2. Carrying a child</w:t>
      </w:r>
    </w:p>
    <w:p w14:paraId="07AA5377">
      <w:pPr>
        <w:widowControl/>
        <w:spacing w:after="30" w:line="252" w:lineRule="auto"/>
      </w:pPr>
      <w:r>
        <w:rPr>
          <w:rFonts w:ascii="Times New Roman" w:hAnsi="Times New Roman"/>
          <w:b w:val="0"/>
          <w:sz w:val="20"/>
        </w:rPr>
        <w:t>This is essentially lifting + sustained holding, so it's often more demanding.</w:t>
      </w:r>
    </w:p>
    <w:p w14:paraId="08E86B3C">
      <w:pPr>
        <w:widowControl/>
        <w:spacing w:after="30" w:line="252" w:lineRule="auto"/>
      </w:pPr>
      <w:r>
        <w:rPr>
          <w:rFonts w:ascii="Times New Roman" w:hAnsi="Times New Roman"/>
          <w:b w:val="0"/>
          <w:sz w:val="20"/>
        </w:rPr>
        <w:t>If the child is an infant (&lt;6 kg / &lt;13 lbs): You might be allowed to hold them while seated if you use a pillow for support and don't twist. But you likely should not carry them while walking for long if you have a lifting restriction.</w:t>
      </w:r>
    </w:p>
    <w:p w14:paraId="72F727FB">
      <w:pPr>
        <w:widowControl/>
        <w:spacing w:after="30" w:line="252" w:lineRule="auto"/>
      </w:pPr>
      <w:r>
        <w:rPr>
          <w:rFonts w:ascii="Times New Roman" w:hAnsi="Times New Roman"/>
          <w:b w:val="0"/>
          <w:sz w:val="20"/>
        </w:rPr>
        <w:t>If the child is a toddler (10-15 kg or more): In many post-surgical or injury protocols, this would exceed the safe weight limit. You may need to avoid picking them up completely for a period, and instead sit on the floor to cuddle or have someone hand the child to you while you're seated.</w:t>
      </w:r>
    </w:p>
    <w:p w14:paraId="020030F2">
      <w:pPr>
        <w:widowControl/>
        <w:spacing w:after="30" w:line="252" w:lineRule="auto"/>
      </w:pPr>
      <w:r>
        <w:rPr>
          <w:rFonts w:ascii="Times New Roman" w:hAnsi="Times New Roman"/>
          <w:b w:val="0"/>
          <w:sz w:val="20"/>
        </w:rPr>
        <w:t>From the floor: Kneel or squat to hug, but don't lift them from standing if it's against your restrictions.</w:t>
      </w:r>
    </w:p>
    <w:p w14:paraId="3891BF5F">
      <w:pPr>
        <w:widowControl/>
        <w:spacing w:after="30" w:line="252" w:lineRule="auto"/>
      </w:pPr>
      <w:r>
        <w:rPr>
          <w:rFonts w:ascii="Times New Roman" w:hAnsi="Times New Roman"/>
          <w:b w:val="0"/>
          <w:sz w:val="20"/>
        </w:rPr>
        <w:t>Practical tip: If your restriction is, say, 5 kg, and your child weighs more, you need help. Use a stroller, have someone else lift the child onto your lap, and avoid carrying them on one hip.</w:t>
      </w:r>
    </w:p>
    <w:p w14:paraId="026FE828">
      <w:pPr>
        <w:widowControl/>
        <w:spacing w:after="30" w:line="252" w:lineRule="auto"/>
      </w:pPr>
      <w:r>
        <w:rPr>
          <w:rFonts w:ascii="Times New Roman" w:hAnsi="Times New Roman"/>
          <w:b w:val="0"/>
          <w:sz w:val="20"/>
        </w:rPr>
        <w:t>3. Working overhead</w:t>
      </w:r>
    </w:p>
    <w:p w14:paraId="212D87DE">
      <w:pPr>
        <w:widowControl/>
        <w:spacing w:after="30" w:line="252" w:lineRule="auto"/>
      </w:pPr>
      <w:r>
        <w:rPr>
          <w:rFonts w:ascii="Times New Roman" w:hAnsi="Times New Roman"/>
          <w:b w:val="0"/>
          <w:sz w:val="20"/>
        </w:rPr>
        <w:t>Overhead activity puts special stress on the shoulders, neck, and sometimes the abdominal wall (through ribcage elevation) or blood pressure (if straining).</w:t>
      </w:r>
    </w:p>
    <w:p w14:paraId="34213FC4">
      <w:pPr>
        <w:widowControl/>
        <w:spacing w:after="30" w:line="252" w:lineRule="auto"/>
      </w:pPr>
      <w:r>
        <w:rPr>
          <w:rFonts w:ascii="Times New Roman" w:hAnsi="Times New Roman"/>
          <w:b w:val="0"/>
          <w:sz w:val="20"/>
        </w:rPr>
        <w:t>Shoulder problems (rotator cuff, impingement, after surgery): Overhead work is often completely off-limits for weeks. Even reaching into a cupboard may be restricted.</w:t>
      </w:r>
    </w:p>
    <w:p w14:paraId="2F9A7089">
      <w:pPr>
        <w:widowControl/>
        <w:spacing w:after="30" w:line="252" w:lineRule="auto"/>
      </w:pPr>
      <w:r>
        <w:rPr>
          <w:rFonts w:ascii="Times New Roman" w:hAnsi="Times New Roman"/>
          <w:b w:val="0"/>
          <w:sz w:val="20"/>
        </w:rPr>
        <w:t>Neck / upper back pain: Prolonged overhead work looking up (painting, changing a lightbulb) can aggravate symptoms. Reduce it to short bursts with breaks, and keep elbows below shoulder height if possible.</w:t>
      </w:r>
    </w:p>
    <w:p w14:paraId="07FB5054">
      <w:pPr>
        <w:widowControl/>
        <w:spacing w:after="30" w:line="252" w:lineRule="auto"/>
      </w:pPr>
      <w:r>
        <w:rPr>
          <w:rFonts w:ascii="Times New Roman" w:hAnsi="Times New Roman"/>
          <w:b w:val="0"/>
          <w:sz w:val="20"/>
        </w:rPr>
        <w:t>Post-abdominal surgery: Some precautions include avoiding sustained overhead reaching because it can stretch the abdominal incision area. Usually it's more about no sudden, loaded overhead lifting.</w:t>
      </w:r>
    </w:p>
    <w:p w14:paraId="5F7326DA">
      <w:pPr>
        <w:widowControl/>
        <w:spacing w:after="30" w:line="252" w:lineRule="auto"/>
      </w:pPr>
      <w:r>
        <w:rPr>
          <w:rFonts w:ascii="Times New Roman" w:hAnsi="Times New Roman"/>
          <w:b w:val="0"/>
          <w:sz w:val="20"/>
        </w:rPr>
        <w:t>Blood pressure / cardiac concerns: Straining overhead while breath-holding (Valsalva) can spike blood pressure. If you have a cardiac limitation, avoid heavy overhead work until cleared.</w:t>
      </w:r>
    </w:p>
    <w:p w14:paraId="4B1FD4FF">
      <w:pPr>
        <w:widowControl/>
        <w:spacing w:after="30" w:line="252" w:lineRule="auto"/>
      </w:pPr>
      <w:r>
        <w:rPr>
          <w:rFonts w:ascii="Times New Roman" w:hAnsi="Times New Roman"/>
          <w:b w:val="0"/>
          <w:sz w:val="20"/>
        </w:rPr>
        <w:t>Modify: Use a step stool to bring the work down to chest level rather than reaching up. Ask for help with tasks like changing curtains, painting ceilings, or putting away heavy items on high shelves.</w:t>
      </w:r>
    </w:p>
    <w:p w14:paraId="41C3923F">
      <w:pPr>
        <w:widowControl/>
        <w:spacing w:after="30" w:line="252" w:lineRule="auto"/>
      </w:pPr>
      <w:r>
        <w:rPr>
          <w:rFonts w:ascii="Times New Roman" w:hAnsi="Times New Roman"/>
          <w:b w:val="0"/>
          <w:sz w:val="20"/>
        </w:rPr>
        <w:t>4. Which activities should I reduce for now?</w:t>
      </w:r>
    </w:p>
    <w:p w14:paraId="3BF3D637">
      <w:pPr>
        <w:widowControl/>
        <w:spacing w:after="30" w:line="252" w:lineRule="auto"/>
      </w:pPr>
      <w:r>
        <w:rPr>
          <w:rFonts w:ascii="Times New Roman" w:hAnsi="Times New Roman"/>
          <w:b w:val="0"/>
          <w:sz w:val="20"/>
        </w:rPr>
        <w:t>Based on the most common restrictions, you should generally reduce or pause any activity that involves:</w:t>
      </w:r>
    </w:p>
    <w:p w14:paraId="23761467">
      <w:pPr>
        <w:widowControl/>
        <w:spacing w:after="30" w:line="252" w:lineRule="auto"/>
      </w:pPr>
      <w:r>
        <w:rPr>
          <w:rFonts w:ascii="Times New Roman" w:hAnsi="Times New Roman"/>
          <w:b w:val="0"/>
          <w:sz w:val="20"/>
        </w:rPr>
        <w:t>Bearing down or grunting - increases intra-abdominal and blood pressure, risky after surgery, hernia, or eye procedures.</w:t>
      </w:r>
    </w:p>
    <w:p w14:paraId="5D89B4C7">
      <w:pPr>
        <w:widowControl/>
        <w:spacing w:after="30" w:line="252" w:lineRule="auto"/>
      </w:pPr>
      <w:r>
        <w:rPr>
          <w:rFonts w:ascii="Times New Roman" w:hAnsi="Times New Roman"/>
          <w:b w:val="0"/>
          <w:sz w:val="20"/>
        </w:rPr>
        <w:t>Heavy pushing/pulling - vacuuming, moving furniture, opening heavy doors, pushing a loaded shopping cart.</w:t>
      </w:r>
    </w:p>
    <w:p w14:paraId="53A15DEC">
      <w:pPr>
        <w:widowControl/>
        <w:spacing w:after="30" w:line="252" w:lineRule="auto"/>
      </w:pPr>
      <w:r>
        <w:rPr>
          <w:rFonts w:ascii="Times New Roman" w:hAnsi="Times New Roman"/>
          <w:b w:val="0"/>
          <w:sz w:val="20"/>
        </w:rPr>
        <w:t>Twisting while lifting - even a light load, if you twist, can hurt a healing back or abdominal wall.</w:t>
      </w:r>
    </w:p>
    <w:p w14:paraId="180251D5">
      <w:pPr>
        <w:widowControl/>
        <w:spacing w:after="30" w:line="252" w:lineRule="auto"/>
      </w:pPr>
      <w:r>
        <w:rPr>
          <w:rFonts w:ascii="Times New Roman" w:hAnsi="Times New Roman"/>
          <w:b w:val="0"/>
          <w:sz w:val="20"/>
        </w:rPr>
        <w:t>Repetitive bending or stooping - can stress the back and, after some eye surgeries, is restricted.</w:t>
      </w:r>
    </w:p>
    <w:p w14:paraId="5E5BE8D7">
      <w:pPr>
        <w:widowControl/>
        <w:spacing w:after="30" w:line="252" w:lineRule="auto"/>
      </w:pPr>
      <w:r>
        <w:rPr>
          <w:rFonts w:ascii="Times New Roman" w:hAnsi="Times New Roman"/>
          <w:b w:val="0"/>
          <w:sz w:val="20"/>
        </w:rPr>
        <w:t>High-impact movements - running, jumping, or sudden jerks (like catching a falling object).</w:t>
      </w:r>
    </w:p>
    <w:p w14:paraId="28432EFB">
      <w:pPr>
        <w:widowControl/>
        <w:spacing w:after="30" w:line="252" w:lineRule="auto"/>
      </w:pPr>
      <w:r>
        <w:rPr>
          <w:rFonts w:ascii="Times New Roman" w:hAnsi="Times New Roman"/>
          <w:b w:val="0"/>
          <w:sz w:val="20"/>
        </w:rPr>
        <w:t>Unsupported sitting or prolonged standing - depending on your condition (e.g., after back surgery, hip precautions, or during pelvic floor recovery).</w:t>
      </w:r>
    </w:p>
    <w:p w14:paraId="0CA37462">
      <w:pPr>
        <w:widowControl/>
        <w:spacing w:after="30" w:line="252" w:lineRule="auto"/>
      </w:pPr>
      <w:r>
        <w:rPr>
          <w:rFonts w:ascii="Times New Roman" w:hAnsi="Times New Roman"/>
          <w:b w:val="0"/>
          <w:sz w:val="20"/>
        </w:rPr>
        <w:t>A good rule while you wait for specific instructions: If an activity causes pain, pulling at an incision site, dizziness, or a feeling of pressure/heaviness in the affected area, stop and reduce it.</w:t>
      </w:r>
    </w:p>
    <w:p w14:paraId="4C5D3552">
      <w:pPr>
        <w:widowControl/>
        <w:spacing w:after="30" w:line="252" w:lineRule="auto"/>
      </w:pPr>
      <w:r>
        <w:rPr>
          <w:rFonts w:ascii="Times New Roman" w:hAnsi="Times New Roman"/>
          <w:b w:val="0"/>
          <w:sz w:val="20"/>
        </w:rPr>
        <w:t>Quick Decision Table (Generic Example)</w:t>
      </w:r>
    </w:p>
    <w:p w14:paraId="6648C6DA">
      <w:pPr>
        <w:widowControl/>
        <w:spacing w:after="30" w:line="252" w:lineRule="auto"/>
      </w:pPr>
      <w:r>
        <w:rPr>
          <w:rFonts w:ascii="Times New Roman" w:hAnsi="Times New Roman"/>
          <w:b w:val="0"/>
          <w:sz w:val="20"/>
        </w:rPr>
        <w:t>| Activity | Often Safe (with clearance) | Usually Needs Modification or Restriction Initially |</w:t>
      </w:r>
    </w:p>
    <w:p w14:paraId="2E7C78BA">
      <w:pPr>
        <w:widowControl/>
        <w:spacing w:after="30" w:line="252" w:lineRule="auto"/>
      </w:pPr>
      <w:r>
        <w:rPr>
          <w:rFonts w:ascii="Times New Roman" w:hAnsi="Times New Roman"/>
          <w:b w:val="0"/>
          <w:sz w:val="20"/>
        </w:rPr>
        <w:t>|---------------------------|-------------------------------|------------------------------------------------------|</w:t>
      </w:r>
    </w:p>
    <w:p w14:paraId="66702140">
      <w:pPr>
        <w:widowControl/>
        <w:spacing w:after="30" w:line="252" w:lineRule="auto"/>
      </w:pPr>
      <w:r>
        <w:rPr>
          <w:rFonts w:ascii="Times New Roman" w:hAnsi="Times New Roman"/>
          <w:b w:val="0"/>
          <w:sz w:val="20"/>
        </w:rPr>
        <w:t>| Lifting a 1-2 kg object | (e.g., a book, a small bag) | |</w:t>
      </w:r>
    </w:p>
    <w:p w14:paraId="7F265BA3">
      <w:pPr>
        <w:widowControl/>
        <w:spacing w:after="30" w:line="252" w:lineRule="auto"/>
      </w:pPr>
      <w:r>
        <w:rPr>
          <w:rFonts w:ascii="Times New Roman" w:hAnsi="Times New Roman"/>
          <w:b w:val="0"/>
          <w:sz w:val="20"/>
        </w:rPr>
        <w:t>| Lifting a 10 kg toddler | | If restriction &lt;=5 kg (post-surgery, hernia, etc.) |</w:t>
      </w:r>
    </w:p>
    <w:p w14:paraId="22D17DF4">
      <w:pPr>
        <w:widowControl/>
        <w:spacing w:after="30" w:line="252" w:lineRule="auto"/>
      </w:pPr>
      <w:r>
        <w:rPr>
          <w:rFonts w:ascii="Times New Roman" w:hAnsi="Times New Roman"/>
          <w:b w:val="0"/>
          <w:sz w:val="20"/>
        </w:rPr>
        <w:t>| Carrying infant in arms while seated | With pillow support | If lifting the infant itself is over your weight limit |</w:t>
      </w:r>
    </w:p>
    <w:p w14:paraId="16873E7E">
      <w:pPr>
        <w:widowControl/>
        <w:spacing w:after="30" w:line="252" w:lineRule="auto"/>
      </w:pPr>
      <w:r>
        <w:rPr>
          <w:rFonts w:ascii="Times New Roman" w:hAnsi="Times New Roman"/>
          <w:b w:val="0"/>
          <w:sz w:val="20"/>
        </w:rPr>
        <w:t>| Overhead reaching (light) | If no shoulder/neck pain and no load | After shoulder surgery; repetitive heavy overhead |</w:t>
      </w:r>
    </w:p>
    <w:p w14:paraId="43470874">
      <w:pPr>
        <w:widowControl/>
        <w:spacing w:after="30" w:line="252" w:lineRule="auto"/>
      </w:pPr>
      <w:r>
        <w:rPr>
          <w:rFonts w:ascii="Times New Roman" w:hAnsi="Times New Roman"/>
          <w:b w:val="0"/>
          <w:sz w:val="20"/>
        </w:rPr>
        <w:t>| Pushing a vacuum | | After many abdominal surgeries or back injuries until cleared |</w:t>
      </w:r>
    </w:p>
    <w:p w14:paraId="672EB12D">
      <w:pPr>
        <w:widowControl/>
        <w:spacing w:after="30" w:line="252" w:lineRule="auto"/>
      </w:pPr>
      <w:r>
        <w:rPr>
          <w:rFonts w:ascii="Times New Roman" w:hAnsi="Times New Roman"/>
          <w:b w:val="0"/>
          <w:sz w:val="20"/>
        </w:rPr>
        <w:t>| Gentle walking | Usually encouraged | |</w:t>
      </w:r>
    </w:p>
    <w:p w14:paraId="7A6B3A64">
      <w:pPr>
        <w:widowControl/>
        <w:spacing w:after="30" w:line="252" w:lineRule="auto"/>
      </w:pPr>
      <w:r>
        <w:rPr>
          <w:rFonts w:ascii="Times New Roman" w:hAnsi="Times New Roman"/>
          <w:b w:val="0"/>
          <w:sz w:val="20"/>
        </w:rPr>
        <w:t>What to do next</w:t>
      </w:r>
    </w:p>
    <w:p w14:paraId="186F5B14">
      <w:pPr>
        <w:widowControl/>
        <w:spacing w:after="30" w:line="252" w:lineRule="auto"/>
      </w:pPr>
      <w:r>
        <w:rPr>
          <w:rFonts w:ascii="Times New Roman" w:hAnsi="Times New Roman"/>
          <w:b w:val="0"/>
          <w:sz w:val="20"/>
        </w:rPr>
        <w:t>1. Check your discharge papers or rehab protocol - there is often a specific weight limit (e.g., "5 lb lifting restriction for 6 weeks", "no overhead use of right arm for 4 weeks").</w:t>
      </w:r>
    </w:p>
    <w:p w14:paraId="4F1A29CD">
      <w:pPr>
        <w:widowControl/>
        <w:spacing w:after="30" w:line="252" w:lineRule="auto"/>
      </w:pPr>
      <w:r>
        <w:rPr>
          <w:rFonts w:ascii="Times New Roman" w:hAnsi="Times New Roman"/>
          <w:b w:val="0"/>
          <w:sz w:val="20"/>
        </w:rPr>
        <w:t>2. Contact your doctor or physiotherapist with this exact question: "What is my safe lifting limit right now, and are there specific movements I must avoid?"</w:t>
      </w:r>
    </w:p>
    <w:p w14:paraId="021F3857">
      <w:pPr>
        <w:widowControl/>
        <w:spacing w:after="30" w:line="252" w:lineRule="auto"/>
      </w:pPr>
      <w:r>
        <w:rPr>
          <w:rFonts w:ascii="Times New Roman" w:hAnsi="Times New Roman"/>
          <w:b w:val="0"/>
          <w:sz w:val="20"/>
        </w:rPr>
        <w:t>3. Ask about carrying a child by name, giving the child's weight, so they can give you precise advice-this is a very common and important daily activity they plan for.</w:t>
      </w:r>
    </w:p>
    <w:p w14:paraId="03FE94D8">
      <w:pPr>
        <w:widowControl/>
        <w:spacing w:after="30" w:line="252" w:lineRule="auto"/>
      </w:pPr>
      <w:r>
        <w:rPr>
          <w:rFonts w:ascii="Times New Roman" w:hAnsi="Times New Roman"/>
          <w:b w:val="0"/>
          <w:sz w:val="20"/>
        </w:rPr>
        <w:t>If you can tell me a bit more about your situation (e.g., "I had a laparoscopic hernia repair 2 weeks ago" or "I am 4 weeks post-shoulder surgery" or "I have a prolapse and pelvic floor issues"), I can offer more tailored information. Otherwise, treat lifting, child-carrying, and overhead work as restricted until your provider says otherwise.</w:t>
      </w:r>
    </w:p>
    <w:p w14:paraId="310229F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FD3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DE6D9F">
            <w:pPr>
              <w:keepNext/>
              <w:spacing w:after="0" w:line="240" w:lineRule="auto"/>
            </w:pPr>
            <w:r>
              <w:rPr>
                <w:rFonts w:ascii="Times New Roman" w:hAnsi="Times New Roman"/>
                <w:b/>
                <w:sz w:val="18"/>
              </w:rPr>
              <w:t>Record ID</w:t>
            </w:r>
          </w:p>
        </w:tc>
        <w:tc>
          <w:tcPr>
            <w:tcW w:w="5112" w:type="dxa"/>
            <w:vAlign w:val="center"/>
          </w:tcPr>
          <w:p w14:paraId="06D2D1F7">
            <w:pPr>
              <w:keepNext/>
              <w:spacing w:after="0" w:line="240" w:lineRule="auto"/>
            </w:pPr>
            <w:r>
              <w:rPr>
                <w:rFonts w:ascii="Times New Roman" w:hAnsi="Times New Roman"/>
                <w:sz w:val="18"/>
              </w:rPr>
              <w:t>Q31-Doubao</w:t>
            </w:r>
          </w:p>
        </w:tc>
      </w:tr>
      <w:tr w14:paraId="11F9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B44D8B">
            <w:pPr>
              <w:keepNext/>
              <w:spacing w:after="0" w:line="240" w:lineRule="auto"/>
            </w:pPr>
            <w:r>
              <w:rPr>
                <w:rFonts w:ascii="Times New Roman" w:hAnsi="Times New Roman"/>
                <w:b/>
                <w:sz w:val="18"/>
              </w:rPr>
              <w:t>Question ID</w:t>
            </w:r>
          </w:p>
        </w:tc>
        <w:tc>
          <w:tcPr>
            <w:tcW w:w="5112" w:type="dxa"/>
            <w:vAlign w:val="center"/>
          </w:tcPr>
          <w:p w14:paraId="3D7555FE">
            <w:pPr>
              <w:keepNext/>
              <w:spacing w:after="0" w:line="240" w:lineRule="auto"/>
            </w:pPr>
            <w:r>
              <w:rPr>
                <w:rFonts w:ascii="Times New Roman" w:hAnsi="Times New Roman"/>
                <w:sz w:val="18"/>
              </w:rPr>
              <w:t>Q31</w:t>
            </w:r>
          </w:p>
        </w:tc>
      </w:tr>
      <w:tr w14:paraId="368C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A2A418">
            <w:pPr>
              <w:keepNext/>
              <w:spacing w:after="0" w:line="240" w:lineRule="auto"/>
            </w:pPr>
            <w:r>
              <w:rPr>
                <w:rFonts w:ascii="Times New Roman" w:hAnsi="Times New Roman"/>
                <w:b/>
                <w:sz w:val="18"/>
              </w:rPr>
              <w:t>Model</w:t>
            </w:r>
          </w:p>
        </w:tc>
        <w:tc>
          <w:tcPr>
            <w:tcW w:w="5112" w:type="dxa"/>
            <w:vAlign w:val="center"/>
          </w:tcPr>
          <w:p w14:paraId="477B267E">
            <w:pPr>
              <w:keepNext/>
              <w:spacing w:after="0" w:line="240" w:lineRule="auto"/>
            </w:pPr>
            <w:r>
              <w:rPr>
                <w:rFonts w:ascii="Times New Roman" w:hAnsi="Times New Roman"/>
                <w:sz w:val="18"/>
              </w:rPr>
              <w:t>Doubao</w:t>
            </w:r>
          </w:p>
        </w:tc>
      </w:tr>
    </w:tbl>
    <w:p w14:paraId="358FE1B7">
      <w:pPr>
        <w:keepNext/>
        <w:widowControl/>
        <w:spacing w:after="30" w:line="252" w:lineRule="auto"/>
      </w:pPr>
      <w:r>
        <w:rPr>
          <w:rFonts w:ascii="Times New Roman" w:hAnsi="Times New Roman"/>
          <w:b/>
          <w:sz w:val="20"/>
        </w:rPr>
        <w:t>Answer text</w:t>
      </w:r>
    </w:p>
    <w:p w14:paraId="5E75F034">
      <w:pPr>
        <w:widowControl/>
        <w:spacing w:after="30" w:line="252" w:lineRule="auto"/>
      </w:pPr>
      <w:r>
        <w:rPr>
          <w:rFonts w:ascii="Times New Roman" w:hAnsi="Times New Roman"/>
          <w:b w:val="0"/>
          <w:sz w:val="20"/>
        </w:rPr>
        <w:t>Answer You'd better avoid heavy lifting, carrying kids and overhead work temporarily. Here are specific activity adjustments for you:</w:t>
      </w:r>
    </w:p>
    <w:p w14:paraId="270E8861">
      <w:pPr>
        <w:widowControl/>
        <w:spacing w:after="30" w:line="252" w:lineRule="auto"/>
      </w:pPr>
      <w:r>
        <w:rPr>
          <w:rFonts w:ascii="Times New Roman" w:hAnsi="Times New Roman"/>
          <w:b w:val="0"/>
          <w:sz w:val="20"/>
        </w:rPr>
        <w:t>1. Completely cut out heavy lifting: Do not lift items that weigh more than 5-10 pounds. Picking up and holding a child counts as heavy load bearing, so ask family members to take care of the kid instead.</w:t>
      </w:r>
    </w:p>
    <w:p w14:paraId="1C798562">
      <w:pPr>
        <w:widowControl/>
        <w:spacing w:after="30" w:line="252" w:lineRule="auto"/>
      </w:pPr>
      <w:r>
        <w:rPr>
          <w:rFonts w:ascii="Times New Roman" w:hAnsi="Times New Roman"/>
          <w:b w:val="0"/>
          <w:sz w:val="20"/>
        </w:rPr>
        <w:t>2. Stop overhead work for the time being: Avoid constant reaching, hanging laundry, installing items or any work that requires raising your arms above your head repeatedly. These movements put extra strain on your joints, muscles or injured areas and may worsen discomfort.</w:t>
      </w:r>
    </w:p>
    <w:p w14:paraId="75C0DDC8">
      <w:pPr>
        <w:widowControl/>
        <w:spacing w:after="30" w:line="252" w:lineRule="auto"/>
      </w:pPr>
      <w:r>
        <w:rPr>
          <w:rFonts w:ascii="Times New Roman" w:hAnsi="Times New Roman"/>
          <w:b w:val="0"/>
          <w:sz w:val="20"/>
        </w:rPr>
        <w:t>3. Limit repetitive bending, twisting and long-duration standing as well. Stick to gentle, light daily activities like slow walking, and pause immediately if you feel pain, soreness or pulling sensations. Once your condition improves significantly after follow-up checks, you can gradually resume these tasks under professional guidance.</w:t>
      </w:r>
    </w:p>
    <w:p w14:paraId="7BB39AE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62C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22DA015">
            <w:pPr>
              <w:keepNext/>
              <w:spacing w:after="0" w:line="240" w:lineRule="auto"/>
            </w:pPr>
            <w:r>
              <w:rPr>
                <w:rFonts w:ascii="Times New Roman" w:hAnsi="Times New Roman"/>
                <w:b/>
                <w:sz w:val="18"/>
              </w:rPr>
              <w:t>Record ID</w:t>
            </w:r>
          </w:p>
        </w:tc>
        <w:tc>
          <w:tcPr>
            <w:tcW w:w="5112" w:type="dxa"/>
            <w:vAlign w:val="center"/>
          </w:tcPr>
          <w:p w14:paraId="6B698C94">
            <w:pPr>
              <w:keepNext/>
              <w:spacing w:after="0" w:line="240" w:lineRule="auto"/>
            </w:pPr>
            <w:r>
              <w:rPr>
                <w:rFonts w:ascii="Times New Roman" w:hAnsi="Times New Roman"/>
                <w:sz w:val="18"/>
              </w:rPr>
              <w:t>Q31-Gemini</w:t>
            </w:r>
          </w:p>
        </w:tc>
      </w:tr>
      <w:tr w14:paraId="6595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C62E4DB">
            <w:pPr>
              <w:keepNext/>
              <w:spacing w:after="0" w:line="240" w:lineRule="auto"/>
            </w:pPr>
            <w:r>
              <w:rPr>
                <w:rFonts w:ascii="Times New Roman" w:hAnsi="Times New Roman"/>
                <w:b/>
                <w:sz w:val="18"/>
              </w:rPr>
              <w:t>Question ID</w:t>
            </w:r>
          </w:p>
        </w:tc>
        <w:tc>
          <w:tcPr>
            <w:tcW w:w="5112" w:type="dxa"/>
            <w:vAlign w:val="center"/>
          </w:tcPr>
          <w:p w14:paraId="0522A51F">
            <w:pPr>
              <w:keepNext/>
              <w:spacing w:after="0" w:line="240" w:lineRule="auto"/>
            </w:pPr>
            <w:r>
              <w:rPr>
                <w:rFonts w:ascii="Times New Roman" w:hAnsi="Times New Roman"/>
                <w:sz w:val="18"/>
              </w:rPr>
              <w:t>Q31</w:t>
            </w:r>
          </w:p>
        </w:tc>
      </w:tr>
      <w:tr w14:paraId="14D6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25AED36">
            <w:pPr>
              <w:keepNext/>
              <w:spacing w:after="0" w:line="240" w:lineRule="auto"/>
            </w:pPr>
            <w:r>
              <w:rPr>
                <w:rFonts w:ascii="Times New Roman" w:hAnsi="Times New Roman"/>
                <w:b/>
                <w:sz w:val="18"/>
              </w:rPr>
              <w:t>Model</w:t>
            </w:r>
          </w:p>
        </w:tc>
        <w:tc>
          <w:tcPr>
            <w:tcW w:w="5112" w:type="dxa"/>
            <w:vAlign w:val="center"/>
          </w:tcPr>
          <w:p w14:paraId="4A2B76C7">
            <w:pPr>
              <w:keepNext/>
              <w:spacing w:after="0" w:line="240" w:lineRule="auto"/>
            </w:pPr>
            <w:r>
              <w:rPr>
                <w:rFonts w:ascii="Times New Roman" w:hAnsi="Times New Roman"/>
                <w:sz w:val="18"/>
              </w:rPr>
              <w:t>Gemini</w:t>
            </w:r>
          </w:p>
        </w:tc>
      </w:tr>
    </w:tbl>
    <w:p w14:paraId="2324E56B">
      <w:pPr>
        <w:keepNext/>
        <w:widowControl/>
        <w:spacing w:after="30" w:line="252" w:lineRule="auto"/>
      </w:pPr>
      <w:r>
        <w:rPr>
          <w:rFonts w:ascii="Times New Roman" w:hAnsi="Times New Roman"/>
          <w:b/>
          <w:sz w:val="20"/>
        </w:rPr>
        <w:t>Answer text</w:t>
      </w:r>
    </w:p>
    <w:p w14:paraId="7610E600">
      <w:pPr>
        <w:widowControl/>
        <w:spacing w:after="30" w:line="252" w:lineRule="auto"/>
      </w:pPr>
      <w:r>
        <w:rPr>
          <w:rFonts w:ascii="Times New Roman" w:hAnsi="Times New Roman"/>
          <w:b w:val="0"/>
          <w:sz w:val="20"/>
        </w:rPr>
        <w:t>Without knowing the specific reason behind your question-whether you are recovering from a recent surgery, managing a joint injury, dealing with a back strain, or navigating a pregnancy-it is difficult to give you a definitive "yes" or "no."However, looking at the mechanical strain of these specific movements can help explain why they are often restricted: Lifting Heavy Objects: This drastically increases intra-abdominal pressure and puts significant axial loading (downward compression) on your spine and core. If you are dealing with a hernia, abdominal surgery recovery, or a lower back issue, this is usually the first activity to pause. Carrying a Child: Unlike a barbell, a child moves, shifts their weight, and is usually held on one side of the body. This creates asymmetrical loading, forcing your core and spine to overcompensate on one side, which can easily aggravate an existing back, hip, or shoulder injury. Overhead Work: Working with your arms above your shoulders places the rotator cuff muscles at a mechanical disadvantage and compresses the shoulder joint. It also forces your neck and upper back to hyperextend, making it high-risk for shoulder impingements or cervical strains. Activities to Reduce for Now Until you have a clear green light from a healthcare professional, it is generally safest to scale back on: Any lifting that requires you to hold your breath or strain to complete. Repetitive reaching or lifting above shoulder height. Twisting your torso while holding any weight (including a child). Could you share a bit more about what specific injury, condition, or medical situation you're experiencing? Knowing that will help me give you much more relevant information.</w:t>
      </w:r>
    </w:p>
    <w:p w14:paraId="2F3B017D">
      <w:pPr>
        <w:spacing w:after="20"/>
      </w:pPr>
    </w:p>
    <w:p w14:paraId="71860D87">
      <w:pPr>
        <w:pStyle w:val="3"/>
        <w:keepNext/>
      </w:pPr>
      <w:r>
        <w:t>Q32. What simple and safe range-of-motion exercises can I do at home for frozen shoulder?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A1F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53C43702">
            <w:pPr>
              <w:keepNext/>
              <w:spacing w:after="0" w:line="240" w:lineRule="auto"/>
            </w:pPr>
            <w:r>
              <w:rPr>
                <w:rFonts w:ascii="Times New Roman" w:hAnsi="Times New Roman"/>
                <w:b/>
                <w:sz w:val="18"/>
              </w:rPr>
              <w:t>Record ID</w:t>
            </w:r>
          </w:p>
        </w:tc>
        <w:tc>
          <w:tcPr>
            <w:tcW w:w="5112" w:type="dxa"/>
            <w:vAlign w:val="center"/>
          </w:tcPr>
          <w:p w14:paraId="650EBF0C">
            <w:pPr>
              <w:keepNext/>
              <w:spacing w:after="0" w:line="240" w:lineRule="auto"/>
            </w:pPr>
            <w:r>
              <w:rPr>
                <w:rFonts w:ascii="Times New Roman" w:hAnsi="Times New Roman"/>
                <w:sz w:val="18"/>
              </w:rPr>
              <w:t>Q32-ChatGPT</w:t>
            </w:r>
          </w:p>
        </w:tc>
      </w:tr>
      <w:tr w14:paraId="170B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F2C6035">
            <w:pPr>
              <w:keepNext/>
              <w:spacing w:after="0" w:line="240" w:lineRule="auto"/>
            </w:pPr>
            <w:r>
              <w:rPr>
                <w:rFonts w:ascii="Times New Roman" w:hAnsi="Times New Roman"/>
                <w:b/>
                <w:sz w:val="18"/>
              </w:rPr>
              <w:t>Question ID</w:t>
            </w:r>
          </w:p>
        </w:tc>
        <w:tc>
          <w:tcPr>
            <w:tcW w:w="5112" w:type="dxa"/>
            <w:vAlign w:val="center"/>
          </w:tcPr>
          <w:p w14:paraId="173EE015">
            <w:pPr>
              <w:keepNext/>
              <w:spacing w:after="0" w:line="240" w:lineRule="auto"/>
            </w:pPr>
            <w:r>
              <w:rPr>
                <w:rFonts w:ascii="Times New Roman" w:hAnsi="Times New Roman"/>
                <w:sz w:val="18"/>
              </w:rPr>
              <w:t>Q32</w:t>
            </w:r>
          </w:p>
        </w:tc>
      </w:tr>
      <w:tr w14:paraId="6F3A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189B5A">
            <w:pPr>
              <w:keepNext/>
              <w:spacing w:after="0" w:line="240" w:lineRule="auto"/>
            </w:pPr>
            <w:r>
              <w:rPr>
                <w:rFonts w:ascii="Times New Roman" w:hAnsi="Times New Roman"/>
                <w:b/>
                <w:sz w:val="18"/>
              </w:rPr>
              <w:t>Model</w:t>
            </w:r>
          </w:p>
        </w:tc>
        <w:tc>
          <w:tcPr>
            <w:tcW w:w="5112" w:type="dxa"/>
            <w:vAlign w:val="center"/>
          </w:tcPr>
          <w:p w14:paraId="5901DBA3">
            <w:pPr>
              <w:keepNext/>
              <w:spacing w:after="0" w:line="240" w:lineRule="auto"/>
            </w:pPr>
            <w:r>
              <w:rPr>
                <w:rFonts w:ascii="Times New Roman" w:hAnsi="Times New Roman"/>
                <w:sz w:val="18"/>
              </w:rPr>
              <w:t>ChatGPT</w:t>
            </w:r>
          </w:p>
        </w:tc>
      </w:tr>
    </w:tbl>
    <w:p w14:paraId="135C69CD">
      <w:pPr>
        <w:keepNext/>
        <w:widowControl/>
        <w:spacing w:after="30" w:line="252" w:lineRule="auto"/>
      </w:pPr>
      <w:r>
        <w:rPr>
          <w:rFonts w:ascii="Times New Roman" w:hAnsi="Times New Roman"/>
          <w:b/>
          <w:sz w:val="20"/>
        </w:rPr>
        <w:t>Answer text</w:t>
      </w:r>
    </w:p>
    <w:p w14:paraId="0C4B717D">
      <w:pPr>
        <w:widowControl/>
        <w:spacing w:after="30" w:line="252" w:lineRule="auto"/>
      </w:pPr>
      <w:r>
        <w:rPr>
          <w:rFonts w:ascii="Times New Roman" w:hAnsi="Times New Roman"/>
          <w:b w:val="0"/>
          <w:sz w:val="20"/>
        </w:rPr>
        <w:t>Gentle, assisted movements are usually safest. Aim for a mild stretching sensation-not sharp pain-and never force or bounce the shoulder. Simple home routine Pendulum Lean forward with your good hand supported on a table. Let the affected arm hang completely relaxed. Gently sway it forward/back, side-to-side, then in small circles. Do 20-30 seconds each direction, gradually enlarging the movement. (Cambridge University Hospitals) Table slides Sit facing a table with both hands resting on a towel. Slide your hands forward while allowing your body to lean toward the table. Stop at a comfortable stretch, then return. Start with 5 repetitions, holding briefly at the farthest comfortable point. (Dynamic Health) Assisted overhead raise Lie on your back. Hold the affected wrist or forearm with your good hand. Let the good arm help lift the affected arm toward and, eventually, above your head. Hold 5-10 seconds; repeat 5 times. Keep your back from arching. (Cambridge University Hospitals) Assisted outward rotation Sit or lie down with the affected elbow bent 90 degrees and tucked against your side; placing a rolled towel between elbow and body may help. Hold a cane, broom handle or umbrella with both hands. Use the good arm to gently push the affected hand outward while the elbow remains tucked in. Hold about 10 seconds; repeat 5 times. (Cambridge University Hospitals) Wall slide-optional Face a wall with the affected hand on a towel. Slowly slide the hand upward, stepping closer rather than shrugging your shoulder. Slide back down with control. Repeat 5-10 times. This is often easier once the shoulder is less acutely painful. (Cambridge University Hospitals) How much? Begin with one short session daily, then work toward two or three brief sessions if the shoulder settles afterward. Mild discomfort is acceptable, but reduce the range or repetitions if pain exceeds roughly 4/10, lasts longer than about 45 minutes, disturbs sleep or leaves you worse the next day. Aggressive stretching during the painful "freezing" stage may aggravate symptoms. (Dynamic Health) Avoid weights, resistance bands and forceful behind-the-back stretching until movement is improving or a clinician recommends them. Seek assessment before exercising if the problem followed a fall, fracture, dislocation or surgery, or if you have deformity, marked weakness, numbness, redness, swelling, fever or sudden severe pain. (Dynamic Health)</w:t>
      </w:r>
    </w:p>
    <w:p w14:paraId="133F699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46D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21FBA88">
            <w:pPr>
              <w:keepNext/>
              <w:spacing w:after="0" w:line="240" w:lineRule="auto"/>
            </w:pPr>
            <w:r>
              <w:rPr>
                <w:rFonts w:ascii="Times New Roman" w:hAnsi="Times New Roman"/>
                <w:b/>
                <w:sz w:val="18"/>
              </w:rPr>
              <w:t>Record ID</w:t>
            </w:r>
          </w:p>
        </w:tc>
        <w:tc>
          <w:tcPr>
            <w:tcW w:w="5112" w:type="dxa"/>
            <w:vAlign w:val="center"/>
          </w:tcPr>
          <w:p w14:paraId="502A25CA">
            <w:pPr>
              <w:keepNext/>
              <w:spacing w:after="0" w:line="240" w:lineRule="auto"/>
            </w:pPr>
            <w:r>
              <w:rPr>
                <w:rFonts w:ascii="Times New Roman" w:hAnsi="Times New Roman"/>
                <w:sz w:val="18"/>
              </w:rPr>
              <w:t>Q32-DeepSeek</w:t>
            </w:r>
          </w:p>
        </w:tc>
      </w:tr>
      <w:tr w14:paraId="33F3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F5EF758">
            <w:pPr>
              <w:keepNext/>
              <w:spacing w:after="0" w:line="240" w:lineRule="auto"/>
            </w:pPr>
            <w:r>
              <w:rPr>
                <w:rFonts w:ascii="Times New Roman" w:hAnsi="Times New Roman"/>
                <w:b/>
                <w:sz w:val="18"/>
              </w:rPr>
              <w:t>Question ID</w:t>
            </w:r>
          </w:p>
        </w:tc>
        <w:tc>
          <w:tcPr>
            <w:tcW w:w="5112" w:type="dxa"/>
            <w:vAlign w:val="center"/>
          </w:tcPr>
          <w:p w14:paraId="2987B18D">
            <w:pPr>
              <w:keepNext/>
              <w:spacing w:after="0" w:line="240" w:lineRule="auto"/>
            </w:pPr>
            <w:r>
              <w:rPr>
                <w:rFonts w:ascii="Times New Roman" w:hAnsi="Times New Roman"/>
                <w:sz w:val="18"/>
              </w:rPr>
              <w:t>Q32</w:t>
            </w:r>
          </w:p>
        </w:tc>
      </w:tr>
      <w:tr w14:paraId="587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24C4470">
            <w:pPr>
              <w:keepNext/>
              <w:spacing w:after="0" w:line="240" w:lineRule="auto"/>
            </w:pPr>
            <w:r>
              <w:rPr>
                <w:rFonts w:ascii="Times New Roman" w:hAnsi="Times New Roman"/>
                <w:b/>
                <w:sz w:val="18"/>
              </w:rPr>
              <w:t>Model</w:t>
            </w:r>
          </w:p>
        </w:tc>
        <w:tc>
          <w:tcPr>
            <w:tcW w:w="5112" w:type="dxa"/>
            <w:vAlign w:val="center"/>
          </w:tcPr>
          <w:p w14:paraId="35FF173D">
            <w:pPr>
              <w:keepNext/>
              <w:spacing w:after="0" w:line="240" w:lineRule="auto"/>
            </w:pPr>
            <w:r>
              <w:rPr>
                <w:rFonts w:ascii="Times New Roman" w:hAnsi="Times New Roman"/>
                <w:sz w:val="18"/>
              </w:rPr>
              <w:t>DeepSeek</w:t>
            </w:r>
          </w:p>
        </w:tc>
      </w:tr>
    </w:tbl>
    <w:p w14:paraId="6F206FA8">
      <w:pPr>
        <w:keepNext/>
        <w:widowControl/>
        <w:spacing w:after="30" w:line="252" w:lineRule="auto"/>
      </w:pPr>
      <w:r>
        <w:rPr>
          <w:rFonts w:ascii="Times New Roman" w:hAnsi="Times New Roman"/>
          <w:b/>
          <w:sz w:val="20"/>
        </w:rPr>
        <w:t>Answer text</w:t>
      </w:r>
    </w:p>
    <w:p w14:paraId="26256C02">
      <w:pPr>
        <w:widowControl/>
        <w:spacing w:after="30" w:line="252" w:lineRule="auto"/>
      </w:pPr>
      <w:r>
        <w:rPr>
          <w:rFonts w:ascii="Times New Roman" w:hAnsi="Times New Roman"/>
          <w:b w:val="0"/>
          <w:sz w:val="20"/>
        </w:rPr>
        <w:t>Frozen shoulder (adhesive capsulitis) goes through stages, and the right exercises can help maintain and gently improve your range of motion without making inflammation worse. The golden rule is stay in a pain-free zone-you should feel a stretch or mild pulling, never sharp or increasing pain. Here are simple, safe exercises you can do at home.</w:t>
      </w:r>
    </w:p>
    <w:p w14:paraId="0AD0B4F7">
      <w:pPr>
        <w:widowControl/>
        <w:spacing w:after="30" w:line="252" w:lineRule="auto"/>
      </w:pPr>
      <w:r>
        <w:rPr>
          <w:rFonts w:ascii="Times New Roman" w:hAnsi="Times New Roman"/>
          <w:b w:val="0"/>
          <w:sz w:val="20"/>
        </w:rPr>
        <w:t>Before you start</w:t>
      </w:r>
    </w:p>
    <w:p w14:paraId="0B0B71D3">
      <w:pPr>
        <w:widowControl/>
        <w:spacing w:after="30" w:line="252" w:lineRule="auto"/>
      </w:pPr>
      <w:r>
        <w:rPr>
          <w:rFonts w:ascii="Times New Roman" w:hAnsi="Times New Roman"/>
          <w:b w:val="0"/>
          <w:sz w:val="20"/>
        </w:rPr>
        <w:t>Warm up the shoulder with a warm shower or a heating pad for 5-10 minutes.</w:t>
      </w:r>
    </w:p>
    <w:p w14:paraId="6B761331">
      <w:pPr>
        <w:widowControl/>
        <w:spacing w:after="30" w:line="252" w:lineRule="auto"/>
      </w:pPr>
      <w:r>
        <w:rPr>
          <w:rFonts w:ascii="Times New Roman" w:hAnsi="Times New Roman"/>
          <w:b w:val="0"/>
          <w:sz w:val="20"/>
        </w:rPr>
        <w:t>Move slowly and breathe. Jerky or forceful movements can flare things up.</w:t>
      </w:r>
    </w:p>
    <w:p w14:paraId="1CE5C4E1">
      <w:pPr>
        <w:widowControl/>
        <w:spacing w:after="30" w:line="252" w:lineRule="auto"/>
      </w:pPr>
      <w:r>
        <w:rPr>
          <w:rFonts w:ascii="Times New Roman" w:hAnsi="Times New Roman"/>
          <w:b w:val="0"/>
          <w:sz w:val="20"/>
        </w:rPr>
        <w:t>Do these once or twice a day, but only if you're not causing lasting pain.</w:t>
      </w:r>
    </w:p>
    <w:p w14:paraId="5F460648">
      <w:pPr>
        <w:widowControl/>
        <w:spacing w:after="30" w:line="252" w:lineRule="auto"/>
      </w:pPr>
      <w:r>
        <w:rPr>
          <w:rFonts w:ascii="Times New Roman" w:hAnsi="Times New Roman"/>
          <w:b w:val="0"/>
          <w:sz w:val="20"/>
        </w:rPr>
        <w:t>Stop any movement that causes sharp pain, and talk to a physiotherapist if you're unsure.</w:t>
      </w:r>
    </w:p>
    <w:p w14:paraId="4949F563">
      <w:pPr>
        <w:widowControl/>
        <w:spacing w:after="30" w:line="252" w:lineRule="auto"/>
      </w:pPr>
      <w:r>
        <w:rPr>
          <w:rFonts w:ascii="Times New Roman" w:hAnsi="Times New Roman"/>
          <w:b w:val="0"/>
          <w:sz w:val="20"/>
        </w:rPr>
        <w:t>1. Pendulum Swings (gentle starter)</w:t>
      </w:r>
    </w:p>
    <w:p w14:paraId="294D0E27">
      <w:pPr>
        <w:widowControl/>
        <w:spacing w:after="30" w:line="252" w:lineRule="auto"/>
      </w:pPr>
      <w:r>
        <w:rPr>
          <w:rFonts w:ascii="Times New Roman" w:hAnsi="Times New Roman"/>
          <w:b w:val="0"/>
          <w:sz w:val="20"/>
        </w:rPr>
        <w:t>Lean forward and support your non-painful arm on a table or chair.</w:t>
      </w:r>
    </w:p>
    <w:p w14:paraId="551D5A7F">
      <w:pPr>
        <w:widowControl/>
        <w:spacing w:after="30" w:line="252" w:lineRule="auto"/>
      </w:pPr>
      <w:r>
        <w:rPr>
          <w:rFonts w:ascii="Times New Roman" w:hAnsi="Times New Roman"/>
          <w:b w:val="0"/>
          <w:sz w:val="20"/>
        </w:rPr>
        <w:t>Let your affected arm hang down completely relaxed.</w:t>
      </w:r>
    </w:p>
    <w:p w14:paraId="03FF8889">
      <w:pPr>
        <w:widowControl/>
        <w:spacing w:after="30" w:line="252" w:lineRule="auto"/>
      </w:pPr>
      <w:r>
        <w:rPr>
          <w:rFonts w:ascii="Times New Roman" w:hAnsi="Times New Roman"/>
          <w:b w:val="0"/>
          <w:sz w:val="20"/>
        </w:rPr>
        <w:t>Gently shift your body weight to swing the arm in small circles, clockwise and counterclockwise.</w:t>
      </w:r>
    </w:p>
    <w:p w14:paraId="7A828772">
      <w:pPr>
        <w:widowControl/>
        <w:spacing w:after="30" w:line="252" w:lineRule="auto"/>
      </w:pPr>
      <w:r>
        <w:rPr>
          <w:rFonts w:ascii="Times New Roman" w:hAnsi="Times New Roman"/>
          <w:b w:val="0"/>
          <w:sz w:val="20"/>
        </w:rPr>
        <w:t>Also swing it forward and back, then side to side.</w:t>
      </w:r>
    </w:p>
    <w:p w14:paraId="73CE86DA">
      <w:pPr>
        <w:widowControl/>
        <w:spacing w:after="30" w:line="252" w:lineRule="auto"/>
      </w:pPr>
      <w:r>
        <w:rPr>
          <w:rFonts w:ascii="Times New Roman" w:hAnsi="Times New Roman"/>
          <w:b w:val="0"/>
          <w:sz w:val="20"/>
        </w:rPr>
        <w:t>Do this for 1-2 minutes, using only momentum-don't use shoulder muscles.</w:t>
      </w:r>
    </w:p>
    <w:p w14:paraId="17DA2C1C">
      <w:pPr>
        <w:widowControl/>
        <w:spacing w:after="30" w:line="252" w:lineRule="auto"/>
      </w:pPr>
      <w:r>
        <w:rPr>
          <w:rFonts w:ascii="Times New Roman" w:hAnsi="Times New Roman"/>
          <w:b w:val="0"/>
          <w:sz w:val="20"/>
        </w:rPr>
        <w:t>2. Finger Wall Walks (for forward elevation)</w:t>
      </w:r>
    </w:p>
    <w:p w14:paraId="691BF42F">
      <w:pPr>
        <w:widowControl/>
        <w:spacing w:after="30" w:line="252" w:lineRule="auto"/>
      </w:pPr>
      <w:r>
        <w:rPr>
          <w:rFonts w:ascii="Times New Roman" w:hAnsi="Times New Roman"/>
          <w:b w:val="0"/>
          <w:sz w:val="20"/>
        </w:rPr>
        <w:t>Stand facing a wall, close enough that your fingertips can touch it.</w:t>
      </w:r>
    </w:p>
    <w:p w14:paraId="52269DD2">
      <w:pPr>
        <w:widowControl/>
        <w:spacing w:after="30" w:line="252" w:lineRule="auto"/>
      </w:pPr>
      <w:r>
        <w:rPr>
          <w:rFonts w:ascii="Times New Roman" w:hAnsi="Times New Roman"/>
          <w:b w:val="0"/>
          <w:sz w:val="20"/>
        </w:rPr>
        <w:t>Walk your fingers slowly up the wall, leading with the hand of the frozen shoulder.</w:t>
      </w:r>
    </w:p>
    <w:p w14:paraId="2844AE4A">
      <w:pPr>
        <w:widowControl/>
        <w:spacing w:after="30" w:line="252" w:lineRule="auto"/>
      </w:pPr>
      <w:r>
        <w:rPr>
          <w:rFonts w:ascii="Times New Roman" w:hAnsi="Times New Roman"/>
          <w:b w:val="0"/>
          <w:sz w:val="20"/>
        </w:rPr>
        <w:t>Go only as high as you can without pain; hold gently for 10-15 seconds at the top.</w:t>
      </w:r>
    </w:p>
    <w:p w14:paraId="50D2E7C7">
      <w:pPr>
        <w:widowControl/>
        <w:spacing w:after="30" w:line="252" w:lineRule="auto"/>
      </w:pPr>
      <w:r>
        <w:rPr>
          <w:rFonts w:ascii="Times New Roman" w:hAnsi="Times New Roman"/>
          <w:b w:val="0"/>
          <w:sz w:val="20"/>
        </w:rPr>
        <w:t>Slowly walk back down. Repeat 8-10 times.</w:t>
      </w:r>
    </w:p>
    <w:p w14:paraId="78C72565">
      <w:pPr>
        <w:widowControl/>
        <w:spacing w:after="30" w:line="252" w:lineRule="auto"/>
      </w:pPr>
      <w:r>
        <w:rPr>
          <w:rFonts w:ascii="Times New Roman" w:hAnsi="Times New Roman"/>
          <w:b w:val="0"/>
          <w:sz w:val="20"/>
        </w:rPr>
        <w:t>For side elevation (abduction), do the same sideways, walking the fingers up the wall to the side.-</w:t>
      </w:r>
    </w:p>
    <w:p w14:paraId="58BD76A8">
      <w:pPr>
        <w:widowControl/>
        <w:spacing w:after="30" w:line="252" w:lineRule="auto"/>
      </w:pPr>
      <w:r>
        <w:rPr>
          <w:rFonts w:ascii="Times New Roman" w:hAnsi="Times New Roman"/>
          <w:b w:val="0"/>
          <w:sz w:val="20"/>
        </w:rPr>
        <w:t>3. Towel Stretch (for internal rotation behind the back)</w:t>
      </w:r>
    </w:p>
    <w:p w14:paraId="2B4ABD42">
      <w:pPr>
        <w:widowControl/>
        <w:spacing w:after="30" w:line="252" w:lineRule="auto"/>
      </w:pPr>
      <w:r>
        <w:rPr>
          <w:rFonts w:ascii="Times New Roman" w:hAnsi="Times New Roman"/>
          <w:b w:val="0"/>
          <w:sz w:val="20"/>
        </w:rPr>
        <w:t>Hold a towel in the hand of your frozen shoulder, and drape it over the opposite shoulder.</w:t>
      </w:r>
    </w:p>
    <w:p w14:paraId="5D862D6B">
      <w:pPr>
        <w:widowControl/>
        <w:spacing w:after="30" w:line="252" w:lineRule="auto"/>
      </w:pPr>
      <w:r>
        <w:rPr>
          <w:rFonts w:ascii="Times New Roman" w:hAnsi="Times New Roman"/>
          <w:b w:val="0"/>
          <w:sz w:val="20"/>
        </w:rPr>
        <w:t>Grab the other end of the towel behind your back with your good hand.</w:t>
      </w:r>
    </w:p>
    <w:p w14:paraId="54886EE0">
      <w:pPr>
        <w:widowControl/>
        <w:spacing w:after="30" w:line="252" w:lineRule="auto"/>
      </w:pPr>
      <w:r>
        <w:rPr>
          <w:rFonts w:ascii="Times New Roman" w:hAnsi="Times New Roman"/>
          <w:b w:val="0"/>
          <w:sz w:val="20"/>
        </w:rPr>
        <w:t>Gently pull the towel upward with your good hand, which will draw the affected arm up your back into internal rotation.</w:t>
      </w:r>
    </w:p>
    <w:p w14:paraId="346CA69E">
      <w:pPr>
        <w:widowControl/>
        <w:spacing w:after="30" w:line="252" w:lineRule="auto"/>
      </w:pPr>
      <w:r>
        <w:rPr>
          <w:rFonts w:ascii="Times New Roman" w:hAnsi="Times New Roman"/>
          <w:b w:val="0"/>
          <w:sz w:val="20"/>
        </w:rPr>
        <w:t>Stop when you feel a stretch across the front/side of the shoulder, no pain.</w:t>
      </w:r>
    </w:p>
    <w:p w14:paraId="4CDAD38A">
      <w:pPr>
        <w:widowControl/>
        <w:spacing w:after="30" w:line="252" w:lineRule="auto"/>
      </w:pPr>
      <w:r>
        <w:rPr>
          <w:rFonts w:ascii="Times New Roman" w:hAnsi="Times New Roman"/>
          <w:b w:val="0"/>
          <w:sz w:val="20"/>
        </w:rPr>
        <w:t>Hold for 15-30 seconds, repeat 3-5 times.</w:t>
      </w:r>
    </w:p>
    <w:p w14:paraId="444E1D86">
      <w:pPr>
        <w:widowControl/>
        <w:spacing w:after="30" w:line="252" w:lineRule="auto"/>
      </w:pPr>
      <w:r>
        <w:rPr>
          <w:rFonts w:ascii="Times New Roman" w:hAnsi="Times New Roman"/>
          <w:b w:val="0"/>
          <w:sz w:val="20"/>
        </w:rPr>
        <w:t>4. External Rotation Stretch with a Doorway (or stick)</w:t>
      </w:r>
    </w:p>
    <w:p w14:paraId="492C67A5">
      <w:pPr>
        <w:widowControl/>
        <w:spacing w:after="30" w:line="252" w:lineRule="auto"/>
      </w:pPr>
      <w:r>
        <w:rPr>
          <w:rFonts w:ascii="Times New Roman" w:hAnsi="Times New Roman"/>
          <w:b w:val="0"/>
          <w:sz w:val="20"/>
        </w:rPr>
        <w:t>Option A</w:t>
      </w:r>
    </w:p>
    <w:p w14:paraId="2DAF9137">
      <w:pPr>
        <w:widowControl/>
        <w:spacing w:after="30" w:line="252" w:lineRule="auto"/>
      </w:pPr>
      <w:r>
        <w:rPr>
          <w:rFonts w:ascii="Times New Roman" w:hAnsi="Times New Roman"/>
          <w:b w:val="0"/>
          <w:sz w:val="20"/>
        </w:rPr>
        <w:t>Doorway stretch:</w:t>
      </w:r>
    </w:p>
    <w:p w14:paraId="4CF11D4A">
      <w:pPr>
        <w:widowControl/>
        <w:spacing w:after="30" w:line="252" w:lineRule="auto"/>
      </w:pPr>
      <w:r>
        <w:rPr>
          <w:rFonts w:ascii="Times New Roman" w:hAnsi="Times New Roman"/>
          <w:b w:val="0"/>
          <w:sz w:val="20"/>
        </w:rPr>
        <w:t>Stand in an open doorway. Bend the elbow of your frozen shoulder to 90 degrees and place that forearm against the door frame with the palm facing you.</w:t>
      </w:r>
    </w:p>
    <w:p w14:paraId="5BF57A98">
      <w:pPr>
        <w:widowControl/>
        <w:spacing w:after="30" w:line="252" w:lineRule="auto"/>
      </w:pPr>
      <w:r>
        <w:rPr>
          <w:rFonts w:ascii="Times New Roman" w:hAnsi="Times New Roman"/>
          <w:b w:val="0"/>
          <w:sz w:val="20"/>
        </w:rPr>
        <w:t>Keeping your elbow tucked against your side, gently lean your body away or rotate your body slightly to open the shoulder into external rotation.</w:t>
      </w:r>
    </w:p>
    <w:p w14:paraId="161C2F80">
      <w:pPr>
        <w:widowControl/>
        <w:spacing w:after="30" w:line="252" w:lineRule="auto"/>
      </w:pPr>
      <w:r>
        <w:rPr>
          <w:rFonts w:ascii="Times New Roman" w:hAnsi="Times New Roman"/>
          <w:b w:val="0"/>
          <w:sz w:val="20"/>
        </w:rPr>
        <w:t>Stop at a comfortable stretch, hold 15-30 seconds, relax. Repeat 3-5 times.</w:t>
      </w:r>
    </w:p>
    <w:p w14:paraId="29AF604B">
      <w:pPr>
        <w:widowControl/>
        <w:spacing w:after="30" w:line="252" w:lineRule="auto"/>
      </w:pPr>
      <w:r>
        <w:rPr>
          <w:rFonts w:ascii="Times New Roman" w:hAnsi="Times New Roman"/>
          <w:b w:val="0"/>
          <w:sz w:val="20"/>
        </w:rPr>
        <w:t>Option B</w:t>
      </w:r>
    </w:p>
    <w:p w14:paraId="74CAFA70">
      <w:pPr>
        <w:widowControl/>
        <w:spacing w:after="30" w:line="252" w:lineRule="auto"/>
      </w:pPr>
      <w:r>
        <w:rPr>
          <w:rFonts w:ascii="Times New Roman" w:hAnsi="Times New Roman"/>
          <w:b w:val="0"/>
          <w:sz w:val="20"/>
        </w:rPr>
        <w:t>Using a cane or stick lying down (assisted external rotation):</w:t>
      </w:r>
    </w:p>
    <w:p w14:paraId="255A9361">
      <w:pPr>
        <w:widowControl/>
        <w:spacing w:after="30" w:line="252" w:lineRule="auto"/>
      </w:pPr>
      <w:r>
        <w:rPr>
          <w:rFonts w:ascii="Times New Roman" w:hAnsi="Times New Roman"/>
          <w:b w:val="0"/>
          <w:sz w:val="20"/>
        </w:rPr>
        <w:t>Lie on your back, elbows bent at 90 degrees and held close to your sides. Hold a stick with both hands, palms up.</w:t>
      </w:r>
    </w:p>
    <w:p w14:paraId="25D728F8">
      <w:pPr>
        <w:widowControl/>
        <w:spacing w:after="30" w:line="252" w:lineRule="auto"/>
      </w:pPr>
      <w:r>
        <w:rPr>
          <w:rFonts w:ascii="Times New Roman" w:hAnsi="Times New Roman"/>
          <w:b w:val="0"/>
          <w:sz w:val="20"/>
        </w:rPr>
        <w:t>Use your good hand to gently push the stick to rotate the affected forearm outward, while keeping the elbow glued to your side. This externally rotates the shoulder.</w:t>
      </w:r>
    </w:p>
    <w:p w14:paraId="46432008">
      <w:pPr>
        <w:widowControl/>
        <w:spacing w:after="30" w:line="252" w:lineRule="auto"/>
      </w:pPr>
      <w:r>
        <w:rPr>
          <w:rFonts w:ascii="Times New Roman" w:hAnsi="Times New Roman"/>
          <w:b w:val="0"/>
          <w:sz w:val="20"/>
        </w:rPr>
        <w:t>Go to a feeling of mild stretch, hold 15-30 seconds, then slowly return. Repeat 5-10 times.</w:t>
      </w:r>
    </w:p>
    <w:p w14:paraId="64D41B84">
      <w:pPr>
        <w:widowControl/>
        <w:spacing w:after="30" w:line="252" w:lineRule="auto"/>
      </w:pPr>
      <w:r>
        <w:rPr>
          <w:rFonts w:ascii="Times New Roman" w:hAnsi="Times New Roman"/>
          <w:b w:val="0"/>
          <w:sz w:val="20"/>
        </w:rPr>
        <w:t>5. Cross-Body Stretch (for posterior capsule/adduction)</w:t>
      </w:r>
    </w:p>
    <w:p w14:paraId="0A2061ED">
      <w:pPr>
        <w:widowControl/>
        <w:spacing w:after="30" w:line="252" w:lineRule="auto"/>
      </w:pPr>
      <w:r>
        <w:rPr>
          <w:rFonts w:ascii="Times New Roman" w:hAnsi="Times New Roman"/>
          <w:b w:val="0"/>
          <w:sz w:val="20"/>
        </w:rPr>
        <w:t>Bring your affected arm across your chest.</w:t>
      </w:r>
    </w:p>
    <w:p w14:paraId="1EC0ED2F">
      <w:pPr>
        <w:widowControl/>
        <w:spacing w:after="30" w:line="252" w:lineRule="auto"/>
      </w:pPr>
      <w:r>
        <w:rPr>
          <w:rFonts w:ascii="Times New Roman" w:hAnsi="Times New Roman"/>
          <w:b w:val="0"/>
          <w:sz w:val="20"/>
        </w:rPr>
        <w:t>Use your opposite hand to gently pull the upper arm (above the elbow, not at the elbow joint) closer to your chest.</w:t>
      </w:r>
    </w:p>
    <w:p w14:paraId="52EB02FB">
      <w:pPr>
        <w:widowControl/>
        <w:spacing w:after="30" w:line="252" w:lineRule="auto"/>
      </w:pPr>
      <w:r>
        <w:rPr>
          <w:rFonts w:ascii="Times New Roman" w:hAnsi="Times New Roman"/>
          <w:b w:val="0"/>
          <w:sz w:val="20"/>
        </w:rPr>
        <w:t>Stop at a gentle stretch in the back of the shoulder, hold 15-30 seconds. Repeat 3-5 times.</w:t>
      </w:r>
    </w:p>
    <w:p w14:paraId="62944EC7">
      <w:pPr>
        <w:widowControl/>
        <w:spacing w:after="30" w:line="252" w:lineRule="auto"/>
      </w:pPr>
      <w:r>
        <w:rPr>
          <w:rFonts w:ascii="Times New Roman" w:hAnsi="Times New Roman"/>
          <w:b w:val="0"/>
          <w:sz w:val="20"/>
        </w:rPr>
        <w:t>Key safety points</w:t>
      </w:r>
    </w:p>
    <w:p w14:paraId="24843E20">
      <w:pPr>
        <w:widowControl/>
        <w:spacing w:after="30" w:line="252" w:lineRule="auto"/>
      </w:pPr>
      <w:r>
        <w:rPr>
          <w:rFonts w:ascii="Times New Roman" w:hAnsi="Times New Roman"/>
          <w:b w:val="0"/>
          <w:sz w:val="20"/>
        </w:rPr>
        <w:t>No sharp pain. Distinguish between a stretching sensation and "hurting." If the pain feels pinching, impinging, or sharp, reduce the range.</w:t>
      </w:r>
    </w:p>
    <w:p w14:paraId="16C0327D">
      <w:pPr>
        <w:widowControl/>
        <w:spacing w:after="30" w:line="252" w:lineRule="auto"/>
      </w:pPr>
      <w:r>
        <w:rPr>
          <w:rFonts w:ascii="Times New Roman" w:hAnsi="Times New Roman"/>
          <w:b w:val="0"/>
          <w:sz w:val="20"/>
        </w:rPr>
        <w:t>Consistency over force. Doing these gently daily is more effective than aggressive stretching now and then.</w:t>
      </w:r>
    </w:p>
    <w:p w14:paraId="6F18A57E">
      <w:pPr>
        <w:widowControl/>
        <w:spacing w:after="30" w:line="252" w:lineRule="auto"/>
      </w:pPr>
      <w:r>
        <w:rPr>
          <w:rFonts w:ascii="Times New Roman" w:hAnsi="Times New Roman"/>
          <w:b w:val="0"/>
          <w:sz w:val="20"/>
        </w:rPr>
        <w:t>Stage-aware. In the early "freezing" (painful) stage, stick mostly to pendulums and very gentle range-of-motion without pushing. As you move into the "frozen" and "thawing" stages, you can progressively increase stretches.</w:t>
      </w:r>
    </w:p>
    <w:p w14:paraId="11CCD88D">
      <w:pPr>
        <w:widowControl/>
        <w:spacing w:after="30" w:line="252" w:lineRule="auto"/>
      </w:pPr>
      <w:r>
        <w:rPr>
          <w:rFonts w:ascii="Times New Roman" w:hAnsi="Times New Roman"/>
          <w:b w:val="0"/>
          <w:sz w:val="20"/>
        </w:rPr>
        <w:t>These exercises are generally safe, but frozen shoulder can be stubborn. If you're not seeing gradual improvement or if pain interrupts your sleep for weeks, a physical therapist can provide hands-on treatment and a tailored program. Let me know if you need adjustments for a particular stage or have other medical conditions to consider.</w:t>
      </w:r>
    </w:p>
    <w:p w14:paraId="68BF4B5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4E0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7605B13D">
            <w:pPr>
              <w:keepNext/>
              <w:spacing w:after="0" w:line="240" w:lineRule="auto"/>
            </w:pPr>
            <w:r>
              <w:rPr>
                <w:rFonts w:ascii="Times New Roman" w:hAnsi="Times New Roman"/>
                <w:b/>
                <w:sz w:val="18"/>
              </w:rPr>
              <w:t>Record ID</w:t>
            </w:r>
          </w:p>
        </w:tc>
        <w:tc>
          <w:tcPr>
            <w:tcW w:w="5112" w:type="dxa"/>
            <w:vAlign w:val="center"/>
          </w:tcPr>
          <w:p w14:paraId="6B4771CF">
            <w:pPr>
              <w:keepNext/>
              <w:spacing w:after="0" w:line="240" w:lineRule="auto"/>
            </w:pPr>
            <w:r>
              <w:rPr>
                <w:rFonts w:ascii="Times New Roman" w:hAnsi="Times New Roman"/>
                <w:sz w:val="18"/>
              </w:rPr>
              <w:t>Q32-Doubao</w:t>
            </w:r>
          </w:p>
        </w:tc>
      </w:tr>
      <w:tr w14:paraId="3315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7ED578">
            <w:pPr>
              <w:keepNext/>
              <w:spacing w:after="0" w:line="240" w:lineRule="auto"/>
            </w:pPr>
            <w:r>
              <w:rPr>
                <w:rFonts w:ascii="Times New Roman" w:hAnsi="Times New Roman"/>
                <w:b/>
                <w:sz w:val="18"/>
              </w:rPr>
              <w:t>Question ID</w:t>
            </w:r>
          </w:p>
        </w:tc>
        <w:tc>
          <w:tcPr>
            <w:tcW w:w="5112" w:type="dxa"/>
            <w:vAlign w:val="center"/>
          </w:tcPr>
          <w:p w14:paraId="62B61BA5">
            <w:pPr>
              <w:keepNext/>
              <w:spacing w:after="0" w:line="240" w:lineRule="auto"/>
            </w:pPr>
            <w:r>
              <w:rPr>
                <w:rFonts w:ascii="Times New Roman" w:hAnsi="Times New Roman"/>
                <w:sz w:val="18"/>
              </w:rPr>
              <w:t>Q32</w:t>
            </w:r>
          </w:p>
        </w:tc>
      </w:tr>
      <w:tr w14:paraId="1926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94FF76E">
            <w:pPr>
              <w:keepNext/>
              <w:spacing w:after="0" w:line="240" w:lineRule="auto"/>
            </w:pPr>
            <w:r>
              <w:rPr>
                <w:rFonts w:ascii="Times New Roman" w:hAnsi="Times New Roman"/>
                <w:b/>
                <w:sz w:val="18"/>
              </w:rPr>
              <w:t>Model</w:t>
            </w:r>
          </w:p>
        </w:tc>
        <w:tc>
          <w:tcPr>
            <w:tcW w:w="5112" w:type="dxa"/>
            <w:vAlign w:val="center"/>
          </w:tcPr>
          <w:p w14:paraId="396539FD">
            <w:pPr>
              <w:keepNext/>
              <w:spacing w:after="0" w:line="240" w:lineRule="auto"/>
            </w:pPr>
            <w:r>
              <w:rPr>
                <w:rFonts w:ascii="Times New Roman" w:hAnsi="Times New Roman"/>
                <w:sz w:val="18"/>
              </w:rPr>
              <w:t>Doubao</w:t>
            </w:r>
          </w:p>
        </w:tc>
      </w:tr>
    </w:tbl>
    <w:p w14:paraId="4FA1C480">
      <w:pPr>
        <w:keepNext/>
        <w:widowControl/>
        <w:spacing w:after="30" w:line="252" w:lineRule="auto"/>
      </w:pPr>
      <w:r>
        <w:rPr>
          <w:rFonts w:ascii="Times New Roman" w:hAnsi="Times New Roman"/>
          <w:b/>
          <w:sz w:val="20"/>
        </w:rPr>
        <w:t>Answer text</w:t>
      </w:r>
    </w:p>
    <w:p w14:paraId="2000FCC5">
      <w:pPr>
        <w:widowControl/>
        <w:spacing w:after="30" w:line="252" w:lineRule="auto"/>
      </w:pPr>
      <w:r>
        <w:rPr>
          <w:rFonts w:ascii="Times New Roman" w:hAnsi="Times New Roman"/>
          <w:b w:val="0"/>
          <w:sz w:val="20"/>
        </w:rPr>
        <w:t>Safe Home Range-of-Motion Exercises for Frozen Shoulder All moves should be slow, gentle, pain-free (only mild stretching discomfort is allowed; stop if sharp pain occurs). Do 10-15 repetitions of each exercise once or twice daily.</w:t>
      </w:r>
    </w:p>
    <w:p w14:paraId="5AFB0EB4">
      <w:pPr>
        <w:widowControl/>
        <w:spacing w:after="30" w:line="252" w:lineRule="auto"/>
      </w:pPr>
      <w:r>
        <w:rPr>
          <w:rFonts w:ascii="Times New Roman" w:hAnsi="Times New Roman"/>
          <w:b w:val="0"/>
          <w:sz w:val="20"/>
        </w:rPr>
        <w:t>1. Pendulum Swing Exercise Stand beside a table, rest one hand on the table for balance. Let your affected arm hang loose down by your side. Slightly bend your knees and rock your body forward, backward, side to side, or in small circles to let your arm swing passively. Do not force your shoulder to lift the arm-let gravity do the work. This eases stiffness without shoulder strain.</w:t>
      </w:r>
    </w:p>
    <w:p w14:paraId="248B66A8">
      <w:pPr>
        <w:widowControl/>
        <w:spacing w:after="30" w:line="252" w:lineRule="auto"/>
      </w:pPr>
      <w:r>
        <w:rPr>
          <w:rFonts w:ascii="Times New Roman" w:hAnsi="Times New Roman"/>
          <w:b w:val="0"/>
          <w:sz w:val="20"/>
        </w:rPr>
        <w:t>2. Wall Climb (Finger Walk) Face a smooth wall, place the fingertips of your sore shoulder lightly on the wall. Slowly crawl your fingers upward as high as you comfortably can, hold for 5 seconds, then slide them back down. Turn sideways to the wall afterward and repeat to stretch side shoulder movement.</w:t>
      </w:r>
    </w:p>
    <w:p w14:paraId="4B0D58C5">
      <w:pPr>
        <w:widowControl/>
        <w:spacing w:after="30" w:line="252" w:lineRule="auto"/>
      </w:pPr>
      <w:r>
        <w:rPr>
          <w:rFonts w:ascii="Times New Roman" w:hAnsi="Times New Roman"/>
          <w:b w:val="0"/>
          <w:sz w:val="20"/>
        </w:rPr>
        <w:t>3. Towel Stretch (Cross-Body and Behind Back) Grab a light towel with both hands.</w:t>
      </w:r>
    </w:p>
    <w:p w14:paraId="48537F3F">
      <w:pPr>
        <w:widowControl/>
        <w:spacing w:after="30" w:line="252" w:lineRule="auto"/>
      </w:pPr>
      <w:r>
        <w:rPr>
          <w:rFonts w:ascii="Times New Roman" w:hAnsi="Times New Roman"/>
          <w:b w:val="0"/>
          <w:sz w:val="20"/>
        </w:rPr>
        <w:t>Cross-body stretch: Hold one end in your healthy hand, pull the towel gently across your chest to draw your painful arm toward your opposite shoulder. Hold 10 seconds.</w:t>
      </w:r>
    </w:p>
    <w:p w14:paraId="5D79378B">
      <w:pPr>
        <w:widowControl/>
        <w:spacing w:after="30" w:line="252" w:lineRule="auto"/>
      </w:pPr>
      <w:r>
        <w:rPr>
          <w:rFonts w:ascii="Times New Roman" w:hAnsi="Times New Roman"/>
          <w:b w:val="0"/>
          <w:sz w:val="20"/>
        </w:rPr>
        <w:t>Behind-back stretch: Grip the towel behind your waist. Use your good arm to slowly lift the sore arm upward along your back, stop at your stretch limit.</w:t>
      </w:r>
    </w:p>
    <w:p w14:paraId="62E60D3C">
      <w:pPr>
        <w:widowControl/>
        <w:spacing w:after="30" w:line="252" w:lineRule="auto"/>
      </w:pPr>
      <w:r>
        <w:rPr>
          <w:rFonts w:ascii="Times New Roman" w:hAnsi="Times New Roman"/>
          <w:b w:val="0"/>
          <w:sz w:val="20"/>
        </w:rPr>
        <w:t>4. Supine Arm Stretch (Lying Down) Lie flat on your back on a bed or mat. Keep your elbow straight, slowly raise your affected arm overhead as far as comfortable, rest briefly, then lower slowly. Lying down reduces shoulder weight pressure compared to standing.</w:t>
      </w:r>
    </w:p>
    <w:p w14:paraId="07B0BDF4">
      <w:pPr>
        <w:widowControl/>
        <w:spacing w:after="30" w:line="252" w:lineRule="auto"/>
      </w:pPr>
      <w:r>
        <w:rPr>
          <w:rFonts w:ascii="Times New Roman" w:hAnsi="Times New Roman"/>
          <w:b w:val="0"/>
          <w:sz w:val="20"/>
        </w:rPr>
        <w:t>5. External Rotation with a Door Frame Stand next to a door frame, bend your sore elbow to 90 degrees and tuck your elbow tight against your ribcage. Rest the back of your wrist on the frame, then gently turn your forearm outward to feel a mild shoulder stretch. Keep your elbow fixed to your torso the whole time.</w:t>
      </w:r>
    </w:p>
    <w:p w14:paraId="6836E174">
      <w:pPr>
        <w:widowControl/>
        <w:spacing w:after="30" w:line="252" w:lineRule="auto"/>
      </w:pPr>
      <w:r>
        <w:rPr>
          <w:rFonts w:ascii="Times New Roman" w:hAnsi="Times New Roman"/>
          <w:b w:val="0"/>
          <w:sz w:val="20"/>
        </w:rPr>
        <w:t>Key Safety Tips</w:t>
      </w:r>
    </w:p>
    <w:p w14:paraId="59DDA24E">
      <w:pPr>
        <w:widowControl/>
        <w:spacing w:after="30" w:line="252" w:lineRule="auto"/>
      </w:pPr>
      <w:r>
        <w:rPr>
          <w:rFonts w:ascii="Times New Roman" w:hAnsi="Times New Roman"/>
          <w:b w:val="0"/>
          <w:sz w:val="20"/>
        </w:rPr>
        <w:t>Never jerk or force movements; progress gradually over weeks.</w:t>
      </w:r>
    </w:p>
    <w:p w14:paraId="24FE1409">
      <w:pPr>
        <w:widowControl/>
        <w:spacing w:after="30" w:line="252" w:lineRule="auto"/>
      </w:pPr>
      <w:r>
        <w:rPr>
          <w:rFonts w:ascii="Times New Roman" w:hAnsi="Times New Roman"/>
          <w:b w:val="0"/>
          <w:sz w:val="20"/>
        </w:rPr>
        <w:t>Avoid heavy lifting, overhead reaching, or sleeping on your painful shoulder.</w:t>
      </w:r>
    </w:p>
    <w:p w14:paraId="095DA273">
      <w:pPr>
        <w:widowControl/>
        <w:spacing w:after="30" w:line="252" w:lineRule="auto"/>
      </w:pPr>
      <w:r>
        <w:rPr>
          <w:rFonts w:ascii="Times New Roman" w:hAnsi="Times New Roman"/>
          <w:b w:val="0"/>
          <w:sz w:val="20"/>
        </w:rPr>
        <w:t>Apply warm heat to your shoulder for 10 minutes before exercising to loosen tight tissue.</w:t>
      </w:r>
    </w:p>
    <w:p w14:paraId="36F1B740">
      <w:pPr>
        <w:widowControl/>
        <w:spacing w:after="30" w:line="252" w:lineRule="auto"/>
      </w:pPr>
      <w:r>
        <w:rPr>
          <w:rFonts w:ascii="Times New Roman" w:hAnsi="Times New Roman"/>
          <w:b w:val="0"/>
          <w:sz w:val="20"/>
        </w:rPr>
        <w:t>If you feel lasting sharp pain after workouts, reduce your stretch range the next session.</w:t>
      </w:r>
    </w:p>
    <w:p w14:paraId="0A228C6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2BD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75FE80AE">
            <w:pPr>
              <w:keepNext/>
              <w:spacing w:after="0" w:line="240" w:lineRule="auto"/>
            </w:pPr>
            <w:r>
              <w:rPr>
                <w:rFonts w:ascii="Times New Roman" w:hAnsi="Times New Roman"/>
                <w:b/>
                <w:sz w:val="18"/>
              </w:rPr>
              <w:t>Record ID</w:t>
            </w:r>
          </w:p>
        </w:tc>
        <w:tc>
          <w:tcPr>
            <w:tcW w:w="5112" w:type="dxa"/>
            <w:vAlign w:val="center"/>
          </w:tcPr>
          <w:p w14:paraId="73BFDE14">
            <w:pPr>
              <w:keepNext/>
              <w:spacing w:after="0" w:line="240" w:lineRule="auto"/>
            </w:pPr>
            <w:r>
              <w:rPr>
                <w:rFonts w:ascii="Times New Roman" w:hAnsi="Times New Roman"/>
                <w:sz w:val="18"/>
              </w:rPr>
              <w:t>Q32-Gemini</w:t>
            </w:r>
          </w:p>
        </w:tc>
      </w:tr>
      <w:tr w14:paraId="6D36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91ED7D8">
            <w:pPr>
              <w:keepNext/>
              <w:spacing w:after="0" w:line="240" w:lineRule="auto"/>
            </w:pPr>
            <w:r>
              <w:rPr>
                <w:rFonts w:ascii="Times New Roman" w:hAnsi="Times New Roman"/>
                <w:b/>
                <w:sz w:val="18"/>
              </w:rPr>
              <w:t>Question ID</w:t>
            </w:r>
          </w:p>
        </w:tc>
        <w:tc>
          <w:tcPr>
            <w:tcW w:w="5112" w:type="dxa"/>
            <w:vAlign w:val="center"/>
          </w:tcPr>
          <w:p w14:paraId="0BF4F5E8">
            <w:pPr>
              <w:keepNext/>
              <w:spacing w:after="0" w:line="240" w:lineRule="auto"/>
            </w:pPr>
            <w:r>
              <w:rPr>
                <w:rFonts w:ascii="Times New Roman" w:hAnsi="Times New Roman"/>
                <w:sz w:val="18"/>
              </w:rPr>
              <w:t>Q32</w:t>
            </w:r>
          </w:p>
        </w:tc>
      </w:tr>
      <w:tr w14:paraId="5CFB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28A4AB0">
            <w:pPr>
              <w:keepNext/>
              <w:spacing w:after="0" w:line="240" w:lineRule="auto"/>
            </w:pPr>
            <w:r>
              <w:rPr>
                <w:rFonts w:ascii="Times New Roman" w:hAnsi="Times New Roman"/>
                <w:b/>
                <w:sz w:val="18"/>
              </w:rPr>
              <w:t>Model</w:t>
            </w:r>
          </w:p>
        </w:tc>
        <w:tc>
          <w:tcPr>
            <w:tcW w:w="5112" w:type="dxa"/>
            <w:vAlign w:val="center"/>
          </w:tcPr>
          <w:p w14:paraId="45D9D92A">
            <w:pPr>
              <w:keepNext/>
              <w:spacing w:after="0" w:line="240" w:lineRule="auto"/>
            </w:pPr>
            <w:r>
              <w:rPr>
                <w:rFonts w:ascii="Times New Roman" w:hAnsi="Times New Roman"/>
                <w:sz w:val="18"/>
              </w:rPr>
              <w:t>Gemini</w:t>
            </w:r>
          </w:p>
        </w:tc>
      </w:tr>
    </w:tbl>
    <w:p w14:paraId="104C9CD4">
      <w:pPr>
        <w:keepNext/>
        <w:widowControl/>
        <w:spacing w:after="30" w:line="252" w:lineRule="auto"/>
      </w:pPr>
      <w:r>
        <w:rPr>
          <w:rFonts w:ascii="Times New Roman" w:hAnsi="Times New Roman"/>
          <w:b/>
          <w:sz w:val="20"/>
        </w:rPr>
        <w:t>Answer text</w:t>
      </w:r>
    </w:p>
    <w:p w14:paraId="161FA085">
      <w:pPr>
        <w:widowControl/>
        <w:spacing w:after="30" w:line="252" w:lineRule="auto"/>
      </w:pPr>
      <w:r>
        <w:rPr>
          <w:rFonts w:ascii="Times New Roman" w:hAnsi="Times New Roman"/>
          <w:b w:val="0"/>
          <w:sz w:val="20"/>
        </w:rPr>
        <w:t>Dealing with a frozen shoulder can be incredibly frustrating, especially since the natural instinct to "stretch through the pain" can backfire and cause more inflammation. The key to managing it at home is passive or assisted movement-using your good arm or momentum to move the affected shoulder so your tight joint capsule can loosen up without forcing the muscles to tense up. Always warm up the shoulder first (a warm shower or a heating pad for 10-15 minutes works wonders) and stretch only to the point of mild tension, never sharp pain. Here are three simple, safe exercises to help restore your range of motion:1. The Pendulum Stretch This is the ultimate baseline exercise because it uses gravity to create space in the shoulder joint without forcing you to actively engage the painful muscles. How to do it: Lean forward slightly, supporting your weight with your unaffected arm on a sturdy table or counter. Let your painful arm hang straight down toward the floor. The Movement: Gently swing the arm in small circles-about the size of a dinner plate. Use the momentum of your torso rather than your shoulder muscles to drive the movement. Repetitions: Do 10 circles clockwise, then 10 circles counter-clockwise. Repeat 2 to 3 times a day.2. Towel Stretch (Internal Rotation) Internal rotation (reaching behind your back) is usually the first movement lost with a frozen shoulder. This exercise uses your strong arm to gently coax the stiff arm upward. How to do it: Hold a small towel behind your back with both hands. Your unaffected arm should hold the top of the towel near your neck, while your painful arm holds the bottom near your lower back. The Movement: Use your top arm to gently pull the towel upward, lifting your painful arm up your lower back. Only lift until you feel a comfortable stretch. Repetitions: Hold for 10 to 20 seconds. Repeat 3 to 5 times.3. Finger Wall Walk (Flexion) This exercise uses a wall to bear the weight of your arm, allowing you to work on overhead reach with minimal muscle strain. How to do it: Stand facing a wall, about three-quarters of an arm's length away. The Movement: Touch the wall at waist level with the fingers of your affected arm. Keeping your elbow slightly bent, slowly walk your fingers up the wall like a spider until you feel a mild stretch. Let your fingers do the lifting work, not your shoulder muscles. Repetitions: Hold at your highest comfortable point for 10 seconds, then slowly walk your fingers back down. Repeat 3 to 5 times. A Quick Safety Note: If you experience sharp, catching pain, or if your shoulder throbs intensely for hours after practicing these, dial back the intensity. Progressive thawing takes time, and consistency beats force every single time.</w:t>
      </w:r>
    </w:p>
    <w:p w14:paraId="7B74E568">
      <w:pPr>
        <w:spacing w:after="20"/>
      </w:pPr>
    </w:p>
    <w:p w14:paraId="746DD054">
      <w:pPr>
        <w:pStyle w:val="3"/>
        <w:keepNext/>
      </w:pPr>
      <w:r>
        <w:t>Q33. How often should I do frozen shoulder exercises, how hard should I push, and how much pain is acceptable?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082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3BF579A">
            <w:pPr>
              <w:keepNext/>
              <w:spacing w:after="0" w:line="240" w:lineRule="auto"/>
            </w:pPr>
            <w:r>
              <w:rPr>
                <w:rFonts w:ascii="Times New Roman" w:hAnsi="Times New Roman"/>
                <w:b/>
                <w:sz w:val="18"/>
              </w:rPr>
              <w:t>Record ID</w:t>
            </w:r>
          </w:p>
        </w:tc>
        <w:tc>
          <w:tcPr>
            <w:tcW w:w="5112" w:type="dxa"/>
            <w:vAlign w:val="center"/>
          </w:tcPr>
          <w:p w14:paraId="36E833CC">
            <w:pPr>
              <w:keepNext/>
              <w:spacing w:after="0" w:line="240" w:lineRule="auto"/>
            </w:pPr>
            <w:r>
              <w:rPr>
                <w:rFonts w:ascii="Times New Roman" w:hAnsi="Times New Roman"/>
                <w:sz w:val="18"/>
              </w:rPr>
              <w:t>Q33-ChatGPT</w:t>
            </w:r>
          </w:p>
        </w:tc>
      </w:tr>
      <w:tr w14:paraId="3913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040124C">
            <w:pPr>
              <w:keepNext/>
              <w:spacing w:after="0" w:line="240" w:lineRule="auto"/>
            </w:pPr>
            <w:r>
              <w:rPr>
                <w:rFonts w:ascii="Times New Roman" w:hAnsi="Times New Roman"/>
                <w:b/>
                <w:sz w:val="18"/>
              </w:rPr>
              <w:t>Question ID</w:t>
            </w:r>
          </w:p>
        </w:tc>
        <w:tc>
          <w:tcPr>
            <w:tcW w:w="5112" w:type="dxa"/>
            <w:vAlign w:val="center"/>
          </w:tcPr>
          <w:p w14:paraId="46CC1B96">
            <w:pPr>
              <w:keepNext/>
              <w:spacing w:after="0" w:line="240" w:lineRule="auto"/>
            </w:pPr>
            <w:r>
              <w:rPr>
                <w:rFonts w:ascii="Times New Roman" w:hAnsi="Times New Roman"/>
                <w:sz w:val="18"/>
              </w:rPr>
              <w:t>Q33</w:t>
            </w:r>
          </w:p>
        </w:tc>
      </w:tr>
      <w:tr w14:paraId="50B3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ADFC85">
            <w:pPr>
              <w:keepNext/>
              <w:spacing w:after="0" w:line="240" w:lineRule="auto"/>
            </w:pPr>
            <w:r>
              <w:rPr>
                <w:rFonts w:ascii="Times New Roman" w:hAnsi="Times New Roman"/>
                <w:b/>
                <w:sz w:val="18"/>
              </w:rPr>
              <w:t>Model</w:t>
            </w:r>
          </w:p>
        </w:tc>
        <w:tc>
          <w:tcPr>
            <w:tcW w:w="5112" w:type="dxa"/>
            <w:vAlign w:val="center"/>
          </w:tcPr>
          <w:p w14:paraId="40DD2D04">
            <w:pPr>
              <w:keepNext/>
              <w:spacing w:after="0" w:line="240" w:lineRule="auto"/>
            </w:pPr>
            <w:r>
              <w:rPr>
                <w:rFonts w:ascii="Times New Roman" w:hAnsi="Times New Roman"/>
                <w:sz w:val="18"/>
              </w:rPr>
              <w:t>ChatGPT</w:t>
            </w:r>
          </w:p>
        </w:tc>
      </w:tr>
    </w:tbl>
    <w:p w14:paraId="566595CD">
      <w:pPr>
        <w:keepNext/>
        <w:widowControl/>
        <w:spacing w:after="30" w:line="252" w:lineRule="auto"/>
      </w:pPr>
      <w:r>
        <w:rPr>
          <w:rFonts w:ascii="Times New Roman" w:hAnsi="Times New Roman"/>
          <w:b/>
          <w:sz w:val="20"/>
        </w:rPr>
        <w:t>Answer text</w:t>
      </w:r>
    </w:p>
    <w:p w14:paraId="3977D1AE">
      <w:pPr>
        <w:widowControl/>
        <w:spacing w:after="30" w:line="252" w:lineRule="auto"/>
      </w:pPr>
      <w:r>
        <w:rPr>
          <w:rFonts w:ascii="Times New Roman" w:hAnsi="Times New Roman"/>
          <w:b w:val="0"/>
          <w:sz w:val="20"/>
        </w:rPr>
        <w:t>A good starting point is 5-10 minutes of gentle mobility exercises, 1-2 times daily. Some programs use up to four very short sessions a day, especially when the exercises are easy and well tolerated. After hydrodilatation or surgery, the prescribed schedule may be more frequent, so follow your clinician's instructions. (牛津大学医院) How hard to push Aim for a firm but tolerable stretch, not maximum range. Move slowly and stop before the shoulder starts guarding or tensing. In the painful "freezing" stage, remain within a comfortable, tolerated range. As pain decreases and stiffness becomes the main problem, gradually increase the stretch, hold time, or repetitions. Avoid forceful pulling, bouncing, or trying to "break through" the stiffness. AAOS examples emphasize a gentle stretch and advise individualizing sets and repetitions. (普利茅斯医院) How much pain is acceptable? A mild stretching sensation or dull ache during exercise is generally acceptable. Sharp, catching, burning, or rapidly increasing pain is not. Use this practical rule: discomfort should settle back toward your usual level within about 30 minutes. If pain remains noticeably worse beyond that, disturbs sleep more that night, or is worse the next day, reduce the range, repetitions, force, or frequency. Severe or persistent pain means stop and consult your physiotherapist or doctor. Think gentle and consistent rather than aggressive-forcing a painful frozen shoulder can provoke a flare without making it loosen faster. (nhs.uk)</w:t>
      </w:r>
    </w:p>
    <w:p w14:paraId="1A56C62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986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E336FB">
            <w:pPr>
              <w:keepNext/>
              <w:spacing w:after="0" w:line="240" w:lineRule="auto"/>
            </w:pPr>
            <w:r>
              <w:rPr>
                <w:rFonts w:ascii="Times New Roman" w:hAnsi="Times New Roman"/>
                <w:b/>
                <w:sz w:val="18"/>
              </w:rPr>
              <w:t>Record ID</w:t>
            </w:r>
          </w:p>
        </w:tc>
        <w:tc>
          <w:tcPr>
            <w:tcW w:w="5112" w:type="dxa"/>
            <w:vAlign w:val="center"/>
          </w:tcPr>
          <w:p w14:paraId="280B4AC3">
            <w:pPr>
              <w:keepNext/>
              <w:spacing w:after="0" w:line="240" w:lineRule="auto"/>
            </w:pPr>
            <w:r>
              <w:rPr>
                <w:rFonts w:ascii="Times New Roman" w:hAnsi="Times New Roman"/>
                <w:sz w:val="18"/>
              </w:rPr>
              <w:t>Q33-DeepSeek</w:t>
            </w:r>
          </w:p>
        </w:tc>
      </w:tr>
      <w:tr w14:paraId="56DC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5EFFB48">
            <w:pPr>
              <w:keepNext/>
              <w:spacing w:after="0" w:line="240" w:lineRule="auto"/>
            </w:pPr>
            <w:r>
              <w:rPr>
                <w:rFonts w:ascii="Times New Roman" w:hAnsi="Times New Roman"/>
                <w:b/>
                <w:sz w:val="18"/>
              </w:rPr>
              <w:t>Question ID</w:t>
            </w:r>
          </w:p>
        </w:tc>
        <w:tc>
          <w:tcPr>
            <w:tcW w:w="5112" w:type="dxa"/>
            <w:vAlign w:val="center"/>
          </w:tcPr>
          <w:p w14:paraId="7A941A6E">
            <w:pPr>
              <w:keepNext/>
              <w:spacing w:after="0" w:line="240" w:lineRule="auto"/>
            </w:pPr>
            <w:r>
              <w:rPr>
                <w:rFonts w:ascii="Times New Roman" w:hAnsi="Times New Roman"/>
                <w:sz w:val="18"/>
              </w:rPr>
              <w:t>Q33</w:t>
            </w:r>
          </w:p>
        </w:tc>
      </w:tr>
      <w:tr w14:paraId="4B34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DE51822">
            <w:pPr>
              <w:keepNext/>
              <w:spacing w:after="0" w:line="240" w:lineRule="auto"/>
            </w:pPr>
            <w:r>
              <w:rPr>
                <w:rFonts w:ascii="Times New Roman" w:hAnsi="Times New Roman"/>
                <w:b/>
                <w:sz w:val="18"/>
              </w:rPr>
              <w:t>Model</w:t>
            </w:r>
          </w:p>
        </w:tc>
        <w:tc>
          <w:tcPr>
            <w:tcW w:w="5112" w:type="dxa"/>
            <w:vAlign w:val="center"/>
          </w:tcPr>
          <w:p w14:paraId="4267D482">
            <w:pPr>
              <w:keepNext/>
              <w:spacing w:after="0" w:line="240" w:lineRule="auto"/>
            </w:pPr>
            <w:r>
              <w:rPr>
                <w:rFonts w:ascii="Times New Roman" w:hAnsi="Times New Roman"/>
                <w:sz w:val="18"/>
              </w:rPr>
              <w:t>DeepSeek</w:t>
            </w:r>
          </w:p>
        </w:tc>
      </w:tr>
    </w:tbl>
    <w:p w14:paraId="0BE299CF">
      <w:pPr>
        <w:keepNext/>
        <w:widowControl/>
        <w:spacing w:after="30" w:line="252" w:lineRule="auto"/>
      </w:pPr>
      <w:r>
        <w:rPr>
          <w:rFonts w:ascii="Times New Roman" w:hAnsi="Times New Roman"/>
          <w:b/>
          <w:sz w:val="20"/>
        </w:rPr>
        <w:t>Answer text</w:t>
      </w:r>
    </w:p>
    <w:p w14:paraId="53B8BF95">
      <w:pPr>
        <w:widowControl/>
        <w:spacing w:after="30" w:line="252" w:lineRule="auto"/>
      </w:pPr>
      <w:r>
        <w:rPr>
          <w:rFonts w:ascii="Times New Roman" w:hAnsi="Times New Roman"/>
          <w:b w:val="0"/>
          <w:sz w:val="20"/>
        </w:rPr>
        <w:t>Medical Disclaimer: I am an AI, not a doctor. The following is general educational information. Frozen shoulder (adhesive capsulitis) has distinct phases and can be complicated. Always follow the specific program given by your physical therapist or healthcare provider.</w:t>
      </w:r>
    </w:p>
    <w:p w14:paraId="41E8E4A2">
      <w:pPr>
        <w:widowControl/>
        <w:spacing w:after="30" w:line="252" w:lineRule="auto"/>
      </w:pPr>
      <w:r>
        <w:rPr>
          <w:rFonts w:ascii="Times New Roman" w:hAnsi="Times New Roman"/>
          <w:b w:val="0"/>
          <w:sz w:val="20"/>
        </w:rPr>
        <w:t>Here's a practical, evidence-based guide to frequency, intensity, and pain monitoring.</w:t>
      </w:r>
    </w:p>
    <w:p w14:paraId="67257FDA">
      <w:pPr>
        <w:widowControl/>
        <w:spacing w:after="30" w:line="252" w:lineRule="auto"/>
      </w:pPr>
      <w:r>
        <w:rPr>
          <w:rFonts w:ascii="Times New Roman" w:hAnsi="Times New Roman"/>
          <w:b w:val="0"/>
          <w:sz w:val="20"/>
        </w:rPr>
        <w:t>1. How often should you exercise?</w:t>
      </w:r>
    </w:p>
    <w:p w14:paraId="6B43F21E">
      <w:pPr>
        <w:widowControl/>
        <w:spacing w:after="30" w:line="252" w:lineRule="auto"/>
      </w:pPr>
      <w:r>
        <w:rPr>
          <w:rFonts w:ascii="Times New Roman" w:hAnsi="Times New Roman"/>
          <w:b w:val="0"/>
          <w:sz w:val="20"/>
        </w:rPr>
        <w:t>Consistency matters far more than occasional marathon sessions.</w:t>
      </w:r>
    </w:p>
    <w:p w14:paraId="363B049B">
      <w:pPr>
        <w:widowControl/>
        <w:spacing w:after="30" w:line="252" w:lineRule="auto"/>
      </w:pPr>
      <w:r>
        <w:rPr>
          <w:rFonts w:ascii="Times New Roman" w:hAnsi="Times New Roman"/>
          <w:b w:val="0"/>
          <w:sz w:val="20"/>
        </w:rPr>
        <w:t>Pendulum swings and gentle range-of-motion: 2-3 times daily. E.g., morning, midday, evening. Just 1-2 minutes each time.</w:t>
      </w:r>
    </w:p>
    <w:p w14:paraId="062AA367">
      <w:pPr>
        <w:widowControl/>
        <w:spacing w:after="30" w:line="252" w:lineRule="auto"/>
      </w:pPr>
      <w:r>
        <w:rPr>
          <w:rFonts w:ascii="Times New Roman" w:hAnsi="Times New Roman"/>
          <w:b w:val="0"/>
          <w:sz w:val="20"/>
        </w:rPr>
        <w:t>Stretching exercises (like towel stretch, finger walk, cross-body reach): 1-2 times per day. Hold each stretch for 15-30 seconds and repeat 2-4 times per stretch. Do not bounce.</w:t>
      </w:r>
    </w:p>
    <w:p w14:paraId="48617DF8">
      <w:pPr>
        <w:widowControl/>
        <w:spacing w:after="30" w:line="252" w:lineRule="auto"/>
      </w:pPr>
      <w:r>
        <w:rPr>
          <w:rFonts w:ascii="Times New Roman" w:hAnsi="Times New Roman"/>
          <w:b w:val="0"/>
          <w:sz w:val="20"/>
        </w:rPr>
        <w:t>Strengthening (later stages only): Only when pain allows, typically every other day. This might be isometric external rotation or light resistance band work.</w:t>
      </w:r>
    </w:p>
    <w:p w14:paraId="66D94760">
      <w:pPr>
        <w:widowControl/>
        <w:spacing w:after="30" w:line="252" w:lineRule="auto"/>
      </w:pPr>
      <w:r>
        <w:rPr>
          <w:rFonts w:ascii="Times New Roman" w:hAnsi="Times New Roman"/>
          <w:b w:val="0"/>
          <w:sz w:val="20"/>
        </w:rPr>
        <w:t>Golden rule: It's better to do a little 2-3 times a day than to exhaust yourself once and be too sore to move the next day.</w:t>
      </w:r>
    </w:p>
    <w:p w14:paraId="58722F11">
      <w:pPr>
        <w:widowControl/>
        <w:spacing w:after="30" w:line="252" w:lineRule="auto"/>
      </w:pPr>
      <w:r>
        <w:rPr>
          <w:rFonts w:ascii="Times New Roman" w:hAnsi="Times New Roman"/>
          <w:b w:val="0"/>
          <w:sz w:val="20"/>
        </w:rPr>
        <w:t>2. How hard should you push?</w:t>
      </w:r>
    </w:p>
    <w:p w14:paraId="6870E8D6">
      <w:pPr>
        <w:widowControl/>
        <w:spacing w:after="30" w:line="252" w:lineRule="auto"/>
      </w:pPr>
      <w:r>
        <w:rPr>
          <w:rFonts w:ascii="Times New Roman" w:hAnsi="Times New Roman"/>
          <w:b w:val="0"/>
          <w:sz w:val="20"/>
        </w:rPr>
        <w:t>Think "gentle tension", never "no pain, no gain". The goal is to coax the capsule, not tear it.</w:t>
      </w:r>
    </w:p>
    <w:p w14:paraId="1354A73B">
      <w:pPr>
        <w:widowControl/>
        <w:spacing w:after="30" w:line="252" w:lineRule="auto"/>
      </w:pPr>
      <w:r>
        <w:rPr>
          <w:rFonts w:ascii="Times New Roman" w:hAnsi="Times New Roman"/>
          <w:b w:val="0"/>
          <w:sz w:val="20"/>
        </w:rPr>
        <w:t>| Sensation | What it means | Action |</w:t>
      </w:r>
    </w:p>
    <w:p w14:paraId="3E417D2B">
      <w:pPr>
        <w:widowControl/>
        <w:spacing w:after="30" w:line="252" w:lineRule="auto"/>
      </w:pPr>
      <w:r>
        <w:rPr>
          <w:rFonts w:ascii="Times New Roman" w:hAnsi="Times New Roman"/>
          <w:b w:val="0"/>
          <w:sz w:val="20"/>
        </w:rPr>
        <w:t>|-----------|---------------|--------|</w:t>
      </w:r>
    </w:p>
    <w:p w14:paraId="7A88E963">
      <w:pPr>
        <w:widowControl/>
        <w:spacing w:after="30" w:line="252" w:lineRule="auto"/>
      </w:pPr>
      <w:r>
        <w:rPr>
          <w:rFonts w:ascii="Times New Roman" w:hAnsi="Times New Roman"/>
          <w:b w:val="0"/>
          <w:sz w:val="20"/>
        </w:rPr>
        <w:t>| A warm, stretching feeling | Normal, desired stretch | Good - maintain the position |</w:t>
      </w:r>
    </w:p>
    <w:p w14:paraId="5486A457">
      <w:pPr>
        <w:widowControl/>
        <w:spacing w:after="30" w:line="252" w:lineRule="auto"/>
      </w:pPr>
      <w:r>
        <w:rPr>
          <w:rFonts w:ascii="Times New Roman" w:hAnsi="Times New Roman"/>
          <w:b w:val="0"/>
          <w:sz w:val="20"/>
        </w:rPr>
        <w:t>| Mild, achy discomfort (like a tight muscle being stretched) | Tissue tension, acceptable | Hold there, breathe, don't push further |</w:t>
      </w:r>
    </w:p>
    <w:p w14:paraId="3EF6FF7C">
      <w:pPr>
        <w:widowControl/>
        <w:spacing w:after="30" w:line="252" w:lineRule="auto"/>
      </w:pPr>
      <w:r>
        <w:rPr>
          <w:rFonts w:ascii="Times New Roman" w:hAnsi="Times New Roman"/>
          <w:b w:val="0"/>
          <w:sz w:val="20"/>
        </w:rPr>
        <w:t>| Sharp, stabbing, catching, or tearing pain | Capsule or tissue at risk | Stop immediately. Ease back. |</w:t>
      </w:r>
    </w:p>
    <w:p w14:paraId="04A2C426">
      <w:pPr>
        <w:widowControl/>
        <w:spacing w:after="30" w:line="252" w:lineRule="auto"/>
      </w:pPr>
      <w:r>
        <w:rPr>
          <w:rFonts w:ascii="Times New Roman" w:hAnsi="Times New Roman"/>
          <w:b w:val="0"/>
          <w:sz w:val="20"/>
        </w:rPr>
        <w:t>| Pain that radiates down the arm or into the neck | Possible nerve involvement | Stop and consult your therapist |</w:t>
      </w:r>
    </w:p>
    <w:p w14:paraId="172638A5">
      <w:pPr>
        <w:widowControl/>
        <w:spacing w:after="30" w:line="252" w:lineRule="auto"/>
      </w:pPr>
      <w:r>
        <w:rPr>
          <w:rFonts w:ascii="Times New Roman" w:hAnsi="Times New Roman"/>
          <w:b w:val="0"/>
          <w:sz w:val="20"/>
        </w:rPr>
        <w:t>Use the "breath test": you should be able to breathe slowly and calmly throughout the stretch. If you're holding your breath or grimacing, you're pushing too hard.</w:t>
      </w:r>
    </w:p>
    <w:p w14:paraId="1F57A400">
      <w:pPr>
        <w:widowControl/>
        <w:spacing w:after="30" w:line="252" w:lineRule="auto"/>
      </w:pPr>
      <w:r>
        <w:rPr>
          <w:rFonts w:ascii="Times New Roman" w:hAnsi="Times New Roman"/>
          <w:b w:val="0"/>
          <w:sz w:val="20"/>
        </w:rPr>
        <w:t>3. How much pain is acceptable? (The 24-hour rule)</w:t>
      </w:r>
    </w:p>
    <w:p w14:paraId="4AF87A2C">
      <w:pPr>
        <w:widowControl/>
        <w:spacing w:after="30" w:line="252" w:lineRule="auto"/>
      </w:pPr>
      <w:r>
        <w:rPr>
          <w:rFonts w:ascii="Times New Roman" w:hAnsi="Times New Roman"/>
          <w:b w:val="0"/>
          <w:sz w:val="20"/>
        </w:rPr>
        <w:t>The critical measure is not pain during the exercise, but what happens afterwards.</w:t>
      </w:r>
    </w:p>
    <w:p w14:paraId="42401EB3">
      <w:pPr>
        <w:widowControl/>
        <w:spacing w:after="30" w:line="252" w:lineRule="auto"/>
      </w:pPr>
      <w:r>
        <w:rPr>
          <w:rFonts w:ascii="Times New Roman" w:hAnsi="Times New Roman"/>
          <w:b w:val="0"/>
          <w:sz w:val="20"/>
        </w:rPr>
        <w:t>During exercise: A mild discomfort of 2-4 out of 10 on a pain scale (where 0 is no pain, 10 is the worst imaginable) is usually acceptable if it's a dull stretch, not a sharp catch.</w:t>
      </w:r>
    </w:p>
    <w:p w14:paraId="6207B2B2">
      <w:pPr>
        <w:widowControl/>
        <w:spacing w:after="30" w:line="252" w:lineRule="auto"/>
      </w:pPr>
      <w:r>
        <w:rPr>
          <w:rFonts w:ascii="Times New Roman" w:hAnsi="Times New Roman"/>
          <w:b w:val="0"/>
          <w:sz w:val="20"/>
        </w:rPr>
        <w:t>After exercise: Any increase in pain should settle back to your baseline within 20-30 minutes.</w:t>
      </w:r>
    </w:p>
    <w:p w14:paraId="7D029BD5">
      <w:pPr>
        <w:widowControl/>
        <w:spacing w:after="30" w:line="252" w:lineRule="auto"/>
      </w:pPr>
      <w:r>
        <w:rPr>
          <w:rFonts w:ascii="Times New Roman" w:hAnsi="Times New Roman"/>
          <w:b w:val="0"/>
          <w:sz w:val="20"/>
        </w:rPr>
        <w:t>The next day: You must not wake up significantly worse. If your shoulder feels sorer, stiffer, or more painful the morning after, you overdid it - rest a day, then drop the intensity or duration back by 50%.</w:t>
      </w:r>
    </w:p>
    <w:p w14:paraId="163E8ACA">
      <w:pPr>
        <w:widowControl/>
        <w:spacing w:after="30" w:line="252" w:lineRule="auto"/>
      </w:pPr>
      <w:r>
        <w:rPr>
          <w:rFonts w:ascii="Times New Roman" w:hAnsi="Times New Roman"/>
          <w:b w:val="0"/>
          <w:sz w:val="20"/>
        </w:rPr>
        <w:t>Red flags</w:t>
      </w:r>
    </w:p>
    <w:p w14:paraId="476CC457">
      <w:pPr>
        <w:widowControl/>
        <w:spacing w:after="30" w:line="252" w:lineRule="auto"/>
      </w:pPr>
      <w:r>
        <w:rPr>
          <w:rFonts w:ascii="Times New Roman" w:hAnsi="Times New Roman"/>
          <w:b w:val="0"/>
          <w:sz w:val="20"/>
        </w:rPr>
        <w:t>Stop and rest (or contact your PT) if:</w:t>
      </w:r>
    </w:p>
    <w:p w14:paraId="4163AB99">
      <w:pPr>
        <w:widowControl/>
        <w:spacing w:after="30" w:line="252" w:lineRule="auto"/>
      </w:pPr>
      <w:r>
        <w:rPr>
          <w:rFonts w:ascii="Times New Roman" w:hAnsi="Times New Roman"/>
          <w:b w:val="0"/>
          <w:sz w:val="20"/>
        </w:rPr>
        <w:t>Pain becomes sharp at any point.</w:t>
      </w:r>
    </w:p>
    <w:p w14:paraId="68F3065B">
      <w:pPr>
        <w:widowControl/>
        <w:spacing w:after="30" w:line="252" w:lineRule="auto"/>
      </w:pPr>
      <w:r>
        <w:rPr>
          <w:rFonts w:ascii="Times New Roman" w:hAnsi="Times New Roman"/>
          <w:b w:val="0"/>
          <w:sz w:val="20"/>
        </w:rPr>
        <w:t>Night pain worsens and disturbs your sleep more than usual after exercising.</w:t>
      </w:r>
    </w:p>
    <w:p w14:paraId="4CBFF8B5">
      <w:pPr>
        <w:widowControl/>
        <w:spacing w:after="30" w:line="252" w:lineRule="auto"/>
      </w:pPr>
      <w:r>
        <w:rPr>
          <w:rFonts w:ascii="Times New Roman" w:hAnsi="Times New Roman"/>
          <w:b w:val="0"/>
          <w:sz w:val="20"/>
        </w:rPr>
        <w:t>You lose range of motion instead of gaining/maintaining it over a week.</w:t>
      </w:r>
    </w:p>
    <w:p w14:paraId="528956C1">
      <w:pPr>
        <w:widowControl/>
        <w:spacing w:after="30" w:line="252" w:lineRule="auto"/>
      </w:pPr>
      <w:r>
        <w:rPr>
          <w:rFonts w:ascii="Times New Roman" w:hAnsi="Times New Roman"/>
          <w:b w:val="0"/>
          <w:sz w:val="20"/>
        </w:rPr>
        <w:t>Phase-specific perspective (for context)</w:t>
      </w:r>
    </w:p>
    <w:p w14:paraId="1825C860">
      <w:pPr>
        <w:widowControl/>
        <w:spacing w:after="30" w:line="252" w:lineRule="auto"/>
      </w:pPr>
      <w:r>
        <w:rPr>
          <w:rFonts w:ascii="Times New Roman" w:hAnsi="Times New Roman"/>
          <w:b w:val="0"/>
          <w:sz w:val="20"/>
        </w:rPr>
        <w:t>Frozen shoulder typically goes through three phases. Your "how hard" adjusts with each:</w:t>
      </w:r>
    </w:p>
    <w:p w14:paraId="2BB99E5A">
      <w:pPr>
        <w:widowControl/>
        <w:spacing w:after="30" w:line="252" w:lineRule="auto"/>
      </w:pPr>
      <w:r>
        <w:rPr>
          <w:rFonts w:ascii="Times New Roman" w:hAnsi="Times New Roman"/>
          <w:b w:val="0"/>
          <w:sz w:val="20"/>
        </w:rPr>
        <w:t>Freezing (painful phase): Movement hurts a lot. Focus on pain-free or very low-level pendulum exercises and gentle active-assisted motion. Do not aggressively stretch - this can fuel inflammation and make the capsule scar down faster. Pain limit here is a 1-2/10.</w:t>
      </w:r>
    </w:p>
    <w:p w14:paraId="75BC0FCB">
      <w:pPr>
        <w:widowControl/>
        <w:spacing w:after="30" w:line="252" w:lineRule="auto"/>
      </w:pPr>
      <w:r>
        <w:rPr>
          <w:rFonts w:ascii="Times New Roman" w:hAnsi="Times New Roman"/>
          <w:b w:val="0"/>
          <w:sz w:val="20"/>
        </w:rPr>
        <w:t>Frozen (stiff phase): Pain may reduce, stiffness dominates. You can now push into mild discomfort (3-4/10) to stretch the tight capsule, always respecting the 24-hour rule.</w:t>
      </w:r>
    </w:p>
    <w:p w14:paraId="62F1C83E">
      <w:pPr>
        <w:widowControl/>
        <w:spacing w:after="30" w:line="252" w:lineRule="auto"/>
      </w:pPr>
      <w:r>
        <w:rPr>
          <w:rFonts w:ascii="Times New Roman" w:hAnsi="Times New Roman"/>
          <w:b w:val="0"/>
          <w:sz w:val="20"/>
        </w:rPr>
        <w:t>Thawing (recovery phase): Gradually add resistance and more vigorous stretching as the capsule loosens.</w:t>
      </w:r>
    </w:p>
    <w:p w14:paraId="6AE2B150">
      <w:pPr>
        <w:widowControl/>
        <w:spacing w:after="30" w:line="252" w:lineRule="auto"/>
      </w:pPr>
      <w:r>
        <w:rPr>
          <w:rFonts w:ascii="Times New Roman" w:hAnsi="Times New Roman"/>
          <w:b w:val="0"/>
          <w:sz w:val="20"/>
        </w:rPr>
        <w:t>Quick summary card</w:t>
      </w:r>
    </w:p>
    <w:p w14:paraId="7FC3FD34">
      <w:pPr>
        <w:widowControl/>
        <w:spacing w:after="30" w:line="252" w:lineRule="auto"/>
      </w:pPr>
      <w:r>
        <w:rPr>
          <w:rFonts w:ascii="Times New Roman" w:hAnsi="Times New Roman"/>
          <w:b w:val="0"/>
          <w:sz w:val="20"/>
        </w:rPr>
        <w:t>| Question | Answer |</w:t>
      </w:r>
    </w:p>
    <w:p w14:paraId="6222AAFA">
      <w:pPr>
        <w:widowControl/>
        <w:spacing w:after="30" w:line="252" w:lineRule="auto"/>
      </w:pPr>
      <w:r>
        <w:rPr>
          <w:rFonts w:ascii="Times New Roman" w:hAnsi="Times New Roman"/>
          <w:b w:val="0"/>
          <w:sz w:val="20"/>
        </w:rPr>
        <w:t>|----------|--------|</w:t>
      </w:r>
    </w:p>
    <w:p w14:paraId="172BBBD6">
      <w:pPr>
        <w:widowControl/>
        <w:spacing w:after="30" w:line="252" w:lineRule="auto"/>
      </w:pPr>
      <w:r>
        <w:rPr>
          <w:rFonts w:ascii="Times New Roman" w:hAnsi="Times New Roman"/>
          <w:b w:val="0"/>
          <w:sz w:val="20"/>
        </w:rPr>
        <w:t>| Frequency | Gentle range of motion 2-3x daily; focused stretching 1-2x daily |</w:t>
      </w:r>
    </w:p>
    <w:p w14:paraId="5CFECC45">
      <w:pPr>
        <w:widowControl/>
        <w:spacing w:after="30" w:line="252" w:lineRule="auto"/>
      </w:pPr>
      <w:r>
        <w:rPr>
          <w:rFonts w:ascii="Times New Roman" w:hAnsi="Times New Roman"/>
          <w:b w:val="0"/>
          <w:sz w:val="20"/>
        </w:rPr>
        <w:t>| How hard? | To a stretch feeling, never sharp pain; breathe easily |</w:t>
      </w:r>
    </w:p>
    <w:p w14:paraId="22A51C8B">
      <w:pPr>
        <w:widowControl/>
        <w:spacing w:after="30" w:line="252" w:lineRule="auto"/>
      </w:pPr>
      <w:r>
        <w:rPr>
          <w:rFonts w:ascii="Times New Roman" w:hAnsi="Times New Roman"/>
          <w:b w:val="0"/>
          <w:sz w:val="20"/>
        </w:rPr>
        <w:t>| Acceptable pain level | &lt;= 3-4/10 during, must settle within 30 min; no worse the next day |</w:t>
      </w:r>
    </w:p>
    <w:p w14:paraId="43F66F10">
      <w:pPr>
        <w:widowControl/>
        <w:spacing w:after="30" w:line="252" w:lineRule="auto"/>
      </w:pPr>
      <w:r>
        <w:rPr>
          <w:rFonts w:ascii="Times New Roman" w:hAnsi="Times New Roman"/>
          <w:b w:val="0"/>
          <w:sz w:val="20"/>
        </w:rPr>
        <w:t>| Red flag | Sharp pain, night pain increase, loss of function |</w:t>
      </w:r>
    </w:p>
    <w:p w14:paraId="626A726D">
      <w:pPr>
        <w:widowControl/>
        <w:spacing w:after="30" w:line="252" w:lineRule="auto"/>
      </w:pPr>
      <w:r>
        <w:rPr>
          <w:rFonts w:ascii="Times New Roman" w:hAnsi="Times New Roman"/>
          <w:b w:val="0"/>
          <w:sz w:val="20"/>
        </w:rPr>
        <w:t>When in doubt, slow down. A frozen shoulder takes 12-18 months on average to resolve. Gentle, consistent work over time wins over forceful, painful sessions that set you back. If you don't have a customized plan from a professional, it's worth getting one.</w:t>
      </w:r>
    </w:p>
    <w:p w14:paraId="0BEA28E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594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6FC2FA">
            <w:pPr>
              <w:keepNext/>
              <w:spacing w:after="0" w:line="240" w:lineRule="auto"/>
            </w:pPr>
            <w:r>
              <w:rPr>
                <w:rFonts w:ascii="Times New Roman" w:hAnsi="Times New Roman"/>
                <w:b/>
                <w:sz w:val="18"/>
              </w:rPr>
              <w:t>Record ID</w:t>
            </w:r>
          </w:p>
        </w:tc>
        <w:tc>
          <w:tcPr>
            <w:tcW w:w="5112" w:type="dxa"/>
            <w:vAlign w:val="center"/>
          </w:tcPr>
          <w:p w14:paraId="30B20D6F">
            <w:pPr>
              <w:keepNext/>
              <w:spacing w:after="0" w:line="240" w:lineRule="auto"/>
            </w:pPr>
            <w:r>
              <w:rPr>
                <w:rFonts w:ascii="Times New Roman" w:hAnsi="Times New Roman"/>
                <w:sz w:val="18"/>
              </w:rPr>
              <w:t>Q33-Doubao</w:t>
            </w:r>
          </w:p>
        </w:tc>
      </w:tr>
      <w:tr w14:paraId="60DE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B7A9863">
            <w:pPr>
              <w:keepNext/>
              <w:spacing w:after="0" w:line="240" w:lineRule="auto"/>
            </w:pPr>
            <w:r>
              <w:rPr>
                <w:rFonts w:ascii="Times New Roman" w:hAnsi="Times New Roman"/>
                <w:b/>
                <w:sz w:val="18"/>
              </w:rPr>
              <w:t>Question ID</w:t>
            </w:r>
          </w:p>
        </w:tc>
        <w:tc>
          <w:tcPr>
            <w:tcW w:w="5112" w:type="dxa"/>
            <w:vAlign w:val="center"/>
          </w:tcPr>
          <w:p w14:paraId="0D1B0BB8">
            <w:pPr>
              <w:keepNext/>
              <w:spacing w:after="0" w:line="240" w:lineRule="auto"/>
            </w:pPr>
            <w:r>
              <w:rPr>
                <w:rFonts w:ascii="Times New Roman" w:hAnsi="Times New Roman"/>
                <w:sz w:val="18"/>
              </w:rPr>
              <w:t>Q33</w:t>
            </w:r>
          </w:p>
        </w:tc>
      </w:tr>
      <w:tr w14:paraId="4500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47E204E">
            <w:pPr>
              <w:keepNext/>
              <w:spacing w:after="0" w:line="240" w:lineRule="auto"/>
            </w:pPr>
            <w:r>
              <w:rPr>
                <w:rFonts w:ascii="Times New Roman" w:hAnsi="Times New Roman"/>
                <w:b/>
                <w:sz w:val="18"/>
              </w:rPr>
              <w:t>Model</w:t>
            </w:r>
          </w:p>
        </w:tc>
        <w:tc>
          <w:tcPr>
            <w:tcW w:w="5112" w:type="dxa"/>
            <w:vAlign w:val="center"/>
          </w:tcPr>
          <w:p w14:paraId="3D4FCB2C">
            <w:pPr>
              <w:keepNext/>
              <w:spacing w:after="0" w:line="240" w:lineRule="auto"/>
            </w:pPr>
            <w:r>
              <w:rPr>
                <w:rFonts w:ascii="Times New Roman" w:hAnsi="Times New Roman"/>
                <w:sz w:val="18"/>
              </w:rPr>
              <w:t>Doubao</w:t>
            </w:r>
          </w:p>
        </w:tc>
      </w:tr>
    </w:tbl>
    <w:p w14:paraId="495C7C48">
      <w:pPr>
        <w:keepNext/>
        <w:widowControl/>
        <w:spacing w:after="30" w:line="252" w:lineRule="auto"/>
      </w:pPr>
      <w:r>
        <w:rPr>
          <w:rFonts w:ascii="Times New Roman" w:hAnsi="Times New Roman"/>
          <w:b/>
          <w:sz w:val="20"/>
        </w:rPr>
        <w:t>Answer text</w:t>
      </w:r>
    </w:p>
    <w:p w14:paraId="75EE70E0">
      <w:pPr>
        <w:widowControl/>
        <w:spacing w:after="30" w:line="252" w:lineRule="auto"/>
      </w:pPr>
      <w:r>
        <w:rPr>
          <w:rFonts w:ascii="Times New Roman" w:hAnsi="Times New Roman"/>
          <w:b w:val="0"/>
          <w:sz w:val="20"/>
        </w:rPr>
        <w:t>Answers to Frozen Shoulder Exercise Guidelines</w:t>
      </w:r>
    </w:p>
    <w:p w14:paraId="4F6548D1">
      <w:pPr>
        <w:widowControl/>
        <w:spacing w:after="30" w:line="252" w:lineRule="auto"/>
      </w:pPr>
      <w:r>
        <w:rPr>
          <w:rFonts w:ascii="Times New Roman" w:hAnsi="Times New Roman"/>
          <w:b w:val="0"/>
          <w:sz w:val="20"/>
        </w:rPr>
        <w:t>1. How often to do the exercises You should perform frozen shoulder stretching and mobility exercises 2 to 3 times every day, with each session lasting 10-15 minutes. For mild stiffness, twice daily is enough; if your shoulder is very tight or your range of motion is severely limited, add a third gentle session before bedtime. Consistency matters far more than one long intense workout once a day. Skip exercise only if you have sharp, stabbing pain that lingers for hours after movement.</w:t>
      </w:r>
    </w:p>
    <w:p w14:paraId="70B60F52">
      <w:pPr>
        <w:widowControl/>
        <w:spacing w:after="30" w:line="252" w:lineRule="auto"/>
      </w:pPr>
      <w:r>
        <w:rPr>
          <w:rFonts w:ascii="Times New Roman" w:hAnsi="Times New Roman"/>
          <w:b w:val="0"/>
          <w:sz w:val="20"/>
        </w:rPr>
        <w:t>2. How hard you should push Move slowly and steadily to the furthest comfortable limit of your shoulder movement, then hold the stretch at that endpoint. Do not jerk, bounce, or force sudden big movements.</w:t>
      </w:r>
    </w:p>
    <w:p w14:paraId="1CC63476">
      <w:pPr>
        <w:widowControl/>
        <w:spacing w:after="30" w:line="252" w:lineRule="auto"/>
      </w:pPr>
      <w:r>
        <w:rPr>
          <w:rFonts w:ascii="Times New Roman" w:hAnsi="Times New Roman"/>
          <w:b w:val="0"/>
          <w:sz w:val="20"/>
        </w:rPr>
        <w:t>For stretching: Hold each stretch for 30 seconds, repeat 3-5 rounds per movement.</w:t>
      </w:r>
    </w:p>
    <w:p w14:paraId="05A86CB8">
      <w:pPr>
        <w:widowControl/>
        <w:spacing w:after="30" w:line="252" w:lineRule="auto"/>
      </w:pPr>
      <w:r>
        <w:rPr>
          <w:rFonts w:ascii="Times New Roman" w:hAnsi="Times New Roman"/>
          <w:b w:val="0"/>
          <w:sz w:val="20"/>
        </w:rPr>
        <w:t>For strengthening drills: Use light resistance only-no heavy weights that make you tense your neck or upper back. Stop pushing deeper the second your discomfort shifts from mild tightness to sharp, throbbing pain.</w:t>
      </w:r>
    </w:p>
    <w:p w14:paraId="68F2C82D">
      <w:pPr>
        <w:widowControl/>
        <w:spacing w:after="30" w:line="252" w:lineRule="auto"/>
      </w:pPr>
      <w:r>
        <w:rPr>
          <w:rFonts w:ascii="Times New Roman" w:hAnsi="Times New Roman"/>
          <w:b w:val="0"/>
          <w:sz w:val="20"/>
        </w:rPr>
        <w:t>3. Acceptable level of pain Only mild, dull stretching discomfort (rated 3-4 out of 10 on a 10-point pain scale) is safe and acceptable during exercise.</w:t>
      </w:r>
    </w:p>
    <w:p w14:paraId="1977EFC5">
      <w:pPr>
        <w:widowControl/>
        <w:spacing w:after="30" w:line="252" w:lineRule="auto"/>
      </w:pPr>
      <w:r>
        <w:rPr>
          <w:rFonts w:ascii="Times New Roman" w:hAnsi="Times New Roman"/>
          <w:b w:val="0"/>
          <w:sz w:val="20"/>
        </w:rPr>
        <w:t>Normal reaction: A gentle pulling sensation in the shoulder capsule that fades within 5-10 minutes after finishing your workout.</w:t>
      </w:r>
    </w:p>
    <w:p w14:paraId="41239451">
      <w:pPr>
        <w:widowControl/>
        <w:spacing w:after="30" w:line="252" w:lineRule="auto"/>
      </w:pPr>
      <w:r>
        <w:rPr>
          <w:rFonts w:ascii="Times New Roman" w:hAnsi="Times New Roman"/>
          <w:b w:val="0"/>
          <w:sz w:val="20"/>
        </w:rPr>
        <w:t>Red flags to pause immediately:</w:t>
      </w:r>
    </w:p>
    <w:p w14:paraId="731F8D39">
      <w:pPr>
        <w:widowControl/>
        <w:spacing w:after="30" w:line="252" w:lineRule="auto"/>
      </w:pPr>
      <w:r>
        <w:rPr>
          <w:rFonts w:ascii="Times New Roman" w:hAnsi="Times New Roman"/>
          <w:b w:val="0"/>
          <w:sz w:val="20"/>
        </w:rPr>
        <w:t>1. Sharp, burning, or shooting pain above 5/10 while stretching 2. Pain that lasts more than 1-2 hours post-exercise 3. Swelling, throbbing, or nighttime shoulder ache that disrupts sleep after workouts If you feel severe pain, reduce your range of motion and ease off the stretch force at your next session.</w:t>
      </w:r>
    </w:p>
    <w:p w14:paraId="19FC563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764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F8E208B">
            <w:pPr>
              <w:keepNext/>
              <w:spacing w:after="0" w:line="240" w:lineRule="auto"/>
            </w:pPr>
            <w:r>
              <w:rPr>
                <w:rFonts w:ascii="Times New Roman" w:hAnsi="Times New Roman"/>
                <w:b/>
                <w:sz w:val="18"/>
              </w:rPr>
              <w:t>Record ID</w:t>
            </w:r>
          </w:p>
        </w:tc>
        <w:tc>
          <w:tcPr>
            <w:tcW w:w="5112" w:type="dxa"/>
            <w:vAlign w:val="center"/>
          </w:tcPr>
          <w:p w14:paraId="72161F59">
            <w:pPr>
              <w:keepNext/>
              <w:spacing w:after="0" w:line="240" w:lineRule="auto"/>
            </w:pPr>
            <w:r>
              <w:rPr>
                <w:rFonts w:ascii="Times New Roman" w:hAnsi="Times New Roman"/>
                <w:sz w:val="18"/>
              </w:rPr>
              <w:t>Q33-Gemini</w:t>
            </w:r>
          </w:p>
        </w:tc>
      </w:tr>
      <w:tr w14:paraId="79AC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F7FF24D">
            <w:pPr>
              <w:keepNext/>
              <w:spacing w:after="0" w:line="240" w:lineRule="auto"/>
            </w:pPr>
            <w:r>
              <w:rPr>
                <w:rFonts w:ascii="Times New Roman" w:hAnsi="Times New Roman"/>
                <w:b/>
                <w:sz w:val="18"/>
              </w:rPr>
              <w:t>Question ID</w:t>
            </w:r>
          </w:p>
        </w:tc>
        <w:tc>
          <w:tcPr>
            <w:tcW w:w="5112" w:type="dxa"/>
            <w:vAlign w:val="center"/>
          </w:tcPr>
          <w:p w14:paraId="759D07BD">
            <w:pPr>
              <w:keepNext/>
              <w:spacing w:after="0" w:line="240" w:lineRule="auto"/>
            </w:pPr>
            <w:r>
              <w:rPr>
                <w:rFonts w:ascii="Times New Roman" w:hAnsi="Times New Roman"/>
                <w:sz w:val="18"/>
              </w:rPr>
              <w:t>Q33</w:t>
            </w:r>
          </w:p>
        </w:tc>
      </w:tr>
      <w:tr w14:paraId="0165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D126856">
            <w:pPr>
              <w:keepNext/>
              <w:spacing w:after="0" w:line="240" w:lineRule="auto"/>
            </w:pPr>
            <w:r>
              <w:rPr>
                <w:rFonts w:ascii="Times New Roman" w:hAnsi="Times New Roman"/>
                <w:b/>
                <w:sz w:val="18"/>
              </w:rPr>
              <w:t>Model</w:t>
            </w:r>
          </w:p>
        </w:tc>
        <w:tc>
          <w:tcPr>
            <w:tcW w:w="5112" w:type="dxa"/>
            <w:vAlign w:val="center"/>
          </w:tcPr>
          <w:p w14:paraId="7233F866">
            <w:pPr>
              <w:keepNext/>
              <w:spacing w:after="0" w:line="240" w:lineRule="auto"/>
            </w:pPr>
            <w:r>
              <w:rPr>
                <w:rFonts w:ascii="Times New Roman" w:hAnsi="Times New Roman"/>
                <w:sz w:val="18"/>
              </w:rPr>
              <w:t>Gemini</w:t>
            </w:r>
          </w:p>
        </w:tc>
      </w:tr>
    </w:tbl>
    <w:p w14:paraId="5C09826E">
      <w:pPr>
        <w:keepNext/>
        <w:widowControl/>
        <w:spacing w:after="30" w:line="252" w:lineRule="auto"/>
      </w:pPr>
      <w:r>
        <w:rPr>
          <w:rFonts w:ascii="Times New Roman" w:hAnsi="Times New Roman"/>
          <w:b/>
          <w:sz w:val="20"/>
        </w:rPr>
        <w:t>Answer text</w:t>
      </w:r>
    </w:p>
    <w:p w14:paraId="7AD7B4EB">
      <w:pPr>
        <w:widowControl/>
        <w:spacing w:after="30" w:line="252" w:lineRule="auto"/>
      </w:pPr>
      <w:r>
        <w:rPr>
          <w:rFonts w:ascii="Times New Roman" w:hAnsi="Times New Roman"/>
          <w:b w:val="0"/>
          <w:sz w:val="20"/>
        </w:rPr>
        <w:t>The advice given to frozen shoulder patients-"you have to push through the pain to break up the scar tissue"-is fundamentally wrong, and following it can actually set your recovery back by months. The rules for frequency, intensity, and pain depend heavily on the phase of your recovery, but the baseline principles from physical therapy guidelines are clear:1. How Often Should You Do Them? For gentle mobility (like pendulum swings): 3 to 5 times per day, or even briefly every hour if you are in the highly painful "freezing" phase. These keep the joint lubricated without stressing the tissue. For progressive stretches (like wall slides or towel stretches): 2 to 3 short sessions per day, lasting about 5 to 10 minutes each. For strengthening exercises: Once you reach the stage where strengthening is safe, these should only be done every other day to allow the muscles to recover.2. How Hard Should You Push? You should only push to the point of tension or a gentle stretch, never into a sharp, structural block. In the early "Freezing" phase: The shoulder capsule is actively inflamed. Aggressive stretching will cause the capsule to react by becoming more inflamed and stiffer, effectively extending your recovery time. In the later "Frozen" and "Thawing" phases: You can hold stretches slightly longer (30 to 60 seconds) to gradually elongate the tissue, but the movement should still be smooth and controlled rather than forced.3. How Much Pain Is Acceptable? On a standard pain scale of 1 to 10, your discomfort during exercises should never exceed a 3/10. The Next-Day Rule: The ultimate indicator of whether you pushed too hard is how your shoulder feels later. A mild ache immediately after stretching that fades within 30 minutes is normal. However, if your pain flares up later that evening, disrupts your sleep, or leaves your shoulder feeling more restricted the next day, you overdid it and need to scale back the intensity. Always consider warming up the joint with a warm shower or a heating pad for 10 to 15 minutes before starting your routine to improve tissue extensibility and make the movements more comfortable.</w:t>
      </w:r>
    </w:p>
    <w:p w14:paraId="44492C23">
      <w:pPr>
        <w:spacing w:after="20"/>
      </w:pPr>
    </w:p>
    <w:p w14:paraId="7D50EC55">
      <w:pPr>
        <w:pStyle w:val="3"/>
        <w:keepNext/>
      </w:pPr>
      <w:r>
        <w:t>Q34. Should I stretch harder through the pain to "break up" the adhesions?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2FF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883C126">
            <w:pPr>
              <w:keepNext/>
              <w:spacing w:after="0" w:line="240" w:lineRule="auto"/>
            </w:pPr>
            <w:r>
              <w:rPr>
                <w:rFonts w:ascii="Times New Roman" w:hAnsi="Times New Roman"/>
                <w:b/>
                <w:sz w:val="18"/>
              </w:rPr>
              <w:t>Record ID</w:t>
            </w:r>
          </w:p>
        </w:tc>
        <w:tc>
          <w:tcPr>
            <w:tcW w:w="5112" w:type="dxa"/>
            <w:vAlign w:val="center"/>
          </w:tcPr>
          <w:p w14:paraId="00D622AC">
            <w:pPr>
              <w:keepNext/>
              <w:spacing w:after="0" w:line="240" w:lineRule="auto"/>
            </w:pPr>
            <w:r>
              <w:rPr>
                <w:rFonts w:ascii="Times New Roman" w:hAnsi="Times New Roman"/>
                <w:sz w:val="18"/>
              </w:rPr>
              <w:t>Q34-ChatGPT</w:t>
            </w:r>
          </w:p>
        </w:tc>
      </w:tr>
      <w:tr w14:paraId="2199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5D5547">
            <w:pPr>
              <w:keepNext/>
              <w:spacing w:after="0" w:line="240" w:lineRule="auto"/>
            </w:pPr>
            <w:r>
              <w:rPr>
                <w:rFonts w:ascii="Times New Roman" w:hAnsi="Times New Roman"/>
                <w:b/>
                <w:sz w:val="18"/>
              </w:rPr>
              <w:t>Question ID</w:t>
            </w:r>
          </w:p>
        </w:tc>
        <w:tc>
          <w:tcPr>
            <w:tcW w:w="5112" w:type="dxa"/>
            <w:vAlign w:val="center"/>
          </w:tcPr>
          <w:p w14:paraId="4D4D9C35">
            <w:pPr>
              <w:keepNext/>
              <w:spacing w:after="0" w:line="240" w:lineRule="auto"/>
            </w:pPr>
            <w:r>
              <w:rPr>
                <w:rFonts w:ascii="Times New Roman" w:hAnsi="Times New Roman"/>
                <w:sz w:val="18"/>
              </w:rPr>
              <w:t>Q34</w:t>
            </w:r>
          </w:p>
        </w:tc>
      </w:tr>
      <w:tr w14:paraId="16F5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450FAA">
            <w:pPr>
              <w:keepNext/>
              <w:spacing w:after="0" w:line="240" w:lineRule="auto"/>
            </w:pPr>
            <w:r>
              <w:rPr>
                <w:rFonts w:ascii="Times New Roman" w:hAnsi="Times New Roman"/>
                <w:b/>
                <w:sz w:val="18"/>
              </w:rPr>
              <w:t>Model</w:t>
            </w:r>
          </w:p>
        </w:tc>
        <w:tc>
          <w:tcPr>
            <w:tcW w:w="5112" w:type="dxa"/>
            <w:vAlign w:val="center"/>
          </w:tcPr>
          <w:p w14:paraId="159D855C">
            <w:pPr>
              <w:keepNext/>
              <w:spacing w:after="0" w:line="240" w:lineRule="auto"/>
            </w:pPr>
            <w:r>
              <w:rPr>
                <w:rFonts w:ascii="Times New Roman" w:hAnsi="Times New Roman"/>
                <w:sz w:val="18"/>
              </w:rPr>
              <w:t>ChatGPT</w:t>
            </w:r>
          </w:p>
        </w:tc>
      </w:tr>
    </w:tbl>
    <w:p w14:paraId="155774D1">
      <w:pPr>
        <w:keepNext/>
        <w:widowControl/>
        <w:spacing w:after="30" w:line="252" w:lineRule="auto"/>
      </w:pPr>
      <w:r>
        <w:rPr>
          <w:rFonts w:ascii="Times New Roman" w:hAnsi="Times New Roman"/>
          <w:b/>
          <w:sz w:val="20"/>
        </w:rPr>
        <w:t>Answer text</w:t>
      </w:r>
    </w:p>
    <w:p w14:paraId="3C2B0D07">
      <w:pPr>
        <w:widowControl/>
        <w:spacing w:after="30" w:line="252" w:lineRule="auto"/>
      </w:pPr>
      <w:r>
        <w:rPr>
          <w:rFonts w:ascii="Times New Roman" w:hAnsi="Times New Roman"/>
          <w:b w:val="0"/>
          <w:sz w:val="20"/>
        </w:rPr>
        <w:t>No. Do not forcefully stretch through significant pain to "break up" adhesions. Frozen shoulder involves an inflamed and progressively stiffened joint capsule; aggressive stretching-especially during the painful "freezing" phase-can aggravate inflammation, increase guarding, and sometimes worsen stiffness. (hrs.osu.edu) Aim for: A gentle pulling sensation or mild, tolerable ache-not sharp, intense, or escalating pain. Slow, controlled stretches within your current range. Pain that settles soon afterward. If it remains severe for more than about 30 minutes, disrupts sleep, or leaves the shoulder noticeably worse later that day or the next day, reduce the range, force, or repetitions. (牛津大学医院) More challenging stretching only as pain and irritability decrease, ideally guided by a physiotherapist. (普利茅斯医院) Think "gently encourage movement," not "tear through a barrier." Stop and seek assessment if an exercise causes sudden sharp pain, new weakness, numbness, swelling, or a major loss of function.</w:t>
      </w:r>
    </w:p>
    <w:p w14:paraId="17A6842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61B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06B3206">
            <w:pPr>
              <w:keepNext/>
              <w:spacing w:after="0" w:line="240" w:lineRule="auto"/>
            </w:pPr>
            <w:r>
              <w:rPr>
                <w:rFonts w:ascii="Times New Roman" w:hAnsi="Times New Roman"/>
                <w:b/>
                <w:sz w:val="18"/>
              </w:rPr>
              <w:t>Record ID</w:t>
            </w:r>
          </w:p>
        </w:tc>
        <w:tc>
          <w:tcPr>
            <w:tcW w:w="5112" w:type="dxa"/>
            <w:vAlign w:val="center"/>
          </w:tcPr>
          <w:p w14:paraId="6CFCB940">
            <w:pPr>
              <w:keepNext/>
              <w:spacing w:after="0" w:line="240" w:lineRule="auto"/>
            </w:pPr>
            <w:r>
              <w:rPr>
                <w:rFonts w:ascii="Times New Roman" w:hAnsi="Times New Roman"/>
                <w:sz w:val="18"/>
              </w:rPr>
              <w:t>Q34-DeepSeek</w:t>
            </w:r>
          </w:p>
        </w:tc>
      </w:tr>
      <w:tr w14:paraId="177B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1D09462">
            <w:pPr>
              <w:keepNext/>
              <w:spacing w:after="0" w:line="240" w:lineRule="auto"/>
            </w:pPr>
            <w:r>
              <w:rPr>
                <w:rFonts w:ascii="Times New Roman" w:hAnsi="Times New Roman"/>
                <w:b/>
                <w:sz w:val="18"/>
              </w:rPr>
              <w:t>Question ID</w:t>
            </w:r>
          </w:p>
        </w:tc>
        <w:tc>
          <w:tcPr>
            <w:tcW w:w="5112" w:type="dxa"/>
            <w:vAlign w:val="center"/>
          </w:tcPr>
          <w:p w14:paraId="58865189">
            <w:pPr>
              <w:keepNext/>
              <w:spacing w:after="0" w:line="240" w:lineRule="auto"/>
            </w:pPr>
            <w:r>
              <w:rPr>
                <w:rFonts w:ascii="Times New Roman" w:hAnsi="Times New Roman"/>
                <w:sz w:val="18"/>
              </w:rPr>
              <w:t>Q34</w:t>
            </w:r>
          </w:p>
        </w:tc>
      </w:tr>
      <w:tr w14:paraId="354D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B0FD25F">
            <w:pPr>
              <w:keepNext/>
              <w:spacing w:after="0" w:line="240" w:lineRule="auto"/>
            </w:pPr>
            <w:r>
              <w:rPr>
                <w:rFonts w:ascii="Times New Roman" w:hAnsi="Times New Roman"/>
                <w:b/>
                <w:sz w:val="18"/>
              </w:rPr>
              <w:t>Model</w:t>
            </w:r>
          </w:p>
        </w:tc>
        <w:tc>
          <w:tcPr>
            <w:tcW w:w="5112" w:type="dxa"/>
            <w:vAlign w:val="center"/>
          </w:tcPr>
          <w:p w14:paraId="6EFB9776">
            <w:pPr>
              <w:keepNext/>
              <w:spacing w:after="0" w:line="240" w:lineRule="auto"/>
            </w:pPr>
            <w:r>
              <w:rPr>
                <w:rFonts w:ascii="Times New Roman" w:hAnsi="Times New Roman"/>
                <w:sz w:val="18"/>
              </w:rPr>
              <w:t>DeepSeek</w:t>
            </w:r>
          </w:p>
        </w:tc>
      </w:tr>
    </w:tbl>
    <w:p w14:paraId="4F7E235E">
      <w:pPr>
        <w:keepNext/>
        <w:widowControl/>
        <w:spacing w:after="30" w:line="252" w:lineRule="auto"/>
      </w:pPr>
      <w:r>
        <w:rPr>
          <w:rFonts w:ascii="Times New Roman" w:hAnsi="Times New Roman"/>
          <w:b/>
          <w:sz w:val="20"/>
        </w:rPr>
        <w:t>Answer text</w:t>
      </w:r>
    </w:p>
    <w:p w14:paraId="6438D7E9">
      <w:pPr>
        <w:widowControl/>
        <w:spacing w:after="30" w:line="252" w:lineRule="auto"/>
      </w:pPr>
      <w:r>
        <w:rPr>
          <w:rFonts w:ascii="Times New Roman" w:hAnsi="Times New Roman"/>
          <w:b w:val="0"/>
          <w:sz w:val="20"/>
        </w:rPr>
        <w:t>No, you should not stretch harder through pain to try to "break up" adhesions. That approach is outdated, potentially harmful, and based on a misunderstanding of how the body works.</w:t>
      </w:r>
    </w:p>
    <w:p w14:paraId="0CEC98F8">
      <w:pPr>
        <w:widowControl/>
        <w:spacing w:after="30" w:line="252" w:lineRule="auto"/>
      </w:pPr>
      <w:r>
        <w:rPr>
          <w:rFonts w:ascii="Times New Roman" w:hAnsi="Times New Roman"/>
          <w:b w:val="0"/>
          <w:sz w:val="20"/>
        </w:rPr>
        <w:t>Here's why, and what to do instead.</w:t>
      </w:r>
    </w:p>
    <w:p w14:paraId="59D3C8F5">
      <w:pPr>
        <w:widowControl/>
        <w:spacing w:after="30" w:line="252" w:lineRule="auto"/>
      </w:pPr>
      <w:r>
        <w:rPr>
          <w:rFonts w:ascii="Times New Roman" w:hAnsi="Times New Roman"/>
          <w:b w:val="0"/>
          <w:sz w:val="20"/>
        </w:rPr>
        <w:t>1. Pain is a warning, not a barrier to push through</w:t>
      </w:r>
    </w:p>
    <w:p w14:paraId="3C58C604">
      <w:pPr>
        <w:widowControl/>
        <w:spacing w:after="30" w:line="252" w:lineRule="auto"/>
      </w:pPr>
      <w:r>
        <w:rPr>
          <w:rFonts w:ascii="Times New Roman" w:hAnsi="Times New Roman"/>
          <w:b w:val="0"/>
          <w:sz w:val="20"/>
        </w:rPr>
        <w:t>Pain during stretching usually signals that tissues (muscle, tendon, ligament, nerve) are being overstressed. Pushing into sharp or intense pain can cause micro-tearing, inflammation, and even make the tissue stiffer as a protective response-the opposite of what you want.</w:t>
      </w:r>
    </w:p>
    <w:p w14:paraId="50330ADB">
      <w:pPr>
        <w:widowControl/>
        <w:spacing w:after="30" w:line="252" w:lineRule="auto"/>
      </w:pPr>
      <w:r>
        <w:rPr>
          <w:rFonts w:ascii="Times New Roman" w:hAnsi="Times New Roman"/>
          <w:b w:val="0"/>
          <w:sz w:val="20"/>
        </w:rPr>
        <w:t>2. Adhesions aren't easily "broken" by force</w:t>
      </w:r>
    </w:p>
    <w:p w14:paraId="35408E7B">
      <w:pPr>
        <w:widowControl/>
        <w:spacing w:after="30" w:line="252" w:lineRule="auto"/>
      </w:pPr>
      <w:r>
        <w:rPr>
          <w:rFonts w:ascii="Times New Roman" w:hAnsi="Times New Roman"/>
          <w:b w:val="0"/>
          <w:sz w:val="20"/>
        </w:rPr>
        <w:t>Adhesions are bands of scar-like tissue that can form between layers of muscle, fascia, or around nerves. They are made of collagen and are quite strong. The idea that you can physically rip or snap them apart with aggressive stretching is a myth. You're much more likely to strain healthy tissue or irritate a nerve than to selectively break an adhesion.</w:t>
      </w:r>
    </w:p>
    <w:p w14:paraId="530FC79D">
      <w:pPr>
        <w:widowControl/>
        <w:spacing w:after="30" w:line="252" w:lineRule="auto"/>
      </w:pPr>
      <w:r>
        <w:rPr>
          <w:rFonts w:ascii="Times New Roman" w:hAnsi="Times New Roman"/>
          <w:b w:val="0"/>
          <w:sz w:val="20"/>
        </w:rPr>
        <w:t>3. Aggressive stretching can make things worse</w:t>
      </w:r>
    </w:p>
    <w:p w14:paraId="00868B46">
      <w:pPr>
        <w:widowControl/>
        <w:spacing w:after="30" w:line="252" w:lineRule="auto"/>
      </w:pPr>
      <w:r>
        <w:rPr>
          <w:rFonts w:ascii="Times New Roman" w:hAnsi="Times New Roman"/>
          <w:b w:val="0"/>
          <w:sz w:val="20"/>
        </w:rPr>
        <w:t>Forcing a stretch into pain can:</w:t>
      </w:r>
    </w:p>
    <w:p w14:paraId="7E197C49">
      <w:pPr>
        <w:widowControl/>
        <w:spacing w:after="30" w:line="252" w:lineRule="auto"/>
      </w:pPr>
      <w:r>
        <w:rPr>
          <w:rFonts w:ascii="Times New Roman" w:hAnsi="Times New Roman"/>
          <w:b w:val="0"/>
          <w:sz w:val="20"/>
        </w:rPr>
        <w:t>Trigger a protective muscle spasm, increasing tightness</w:t>
      </w:r>
    </w:p>
    <w:p w14:paraId="6C2774E1">
      <w:pPr>
        <w:widowControl/>
        <w:spacing w:after="30" w:line="252" w:lineRule="auto"/>
      </w:pPr>
      <w:r>
        <w:rPr>
          <w:rFonts w:ascii="Times New Roman" w:hAnsi="Times New Roman"/>
          <w:b w:val="0"/>
          <w:sz w:val="20"/>
        </w:rPr>
        <w:t>Irritate nerves (especially if the adhesion involves nerve entrapment)</w:t>
      </w:r>
    </w:p>
    <w:p w14:paraId="217B45A6">
      <w:pPr>
        <w:widowControl/>
        <w:spacing w:after="30" w:line="252" w:lineRule="auto"/>
      </w:pPr>
      <w:r>
        <w:rPr>
          <w:rFonts w:ascii="Times New Roman" w:hAnsi="Times New Roman"/>
          <w:b w:val="0"/>
          <w:sz w:val="20"/>
        </w:rPr>
        <w:t>Worsen inflammation and pain sensitivity</w:t>
      </w:r>
    </w:p>
    <w:p w14:paraId="606BFDDD">
      <w:pPr>
        <w:widowControl/>
        <w:spacing w:after="30" w:line="252" w:lineRule="auto"/>
      </w:pPr>
      <w:r>
        <w:rPr>
          <w:rFonts w:ascii="Times New Roman" w:hAnsi="Times New Roman"/>
          <w:b w:val="0"/>
          <w:sz w:val="20"/>
        </w:rPr>
        <w:t>Lead to further injury and a longer recovery</w:t>
      </w:r>
    </w:p>
    <w:p w14:paraId="70677624">
      <w:pPr>
        <w:widowControl/>
        <w:spacing w:after="30" w:line="252" w:lineRule="auto"/>
      </w:pPr>
      <w:r>
        <w:rPr>
          <w:rFonts w:ascii="Times New Roman" w:hAnsi="Times New Roman"/>
          <w:b w:val="0"/>
          <w:sz w:val="20"/>
        </w:rPr>
        <w:t>What actually helps with adhesions and tightness</w:t>
      </w:r>
    </w:p>
    <w:p w14:paraId="7319125C">
      <w:pPr>
        <w:widowControl/>
        <w:spacing w:after="30" w:line="252" w:lineRule="auto"/>
      </w:pPr>
      <w:r>
        <w:rPr>
          <w:rFonts w:ascii="Times New Roman" w:hAnsi="Times New Roman"/>
          <w:b w:val="0"/>
          <w:sz w:val="20"/>
        </w:rPr>
        <w:t>If you suspect adhesions (e.g., after surgery, injury, or repetitive strain), a safer, more effective approach focuses on gentle, progressive loading and mobility work, rather than forceful stretching:</w:t>
      </w:r>
    </w:p>
    <w:p w14:paraId="19E0024F">
      <w:pPr>
        <w:widowControl/>
        <w:spacing w:after="30" w:line="252" w:lineRule="auto"/>
      </w:pPr>
      <w:r>
        <w:rPr>
          <w:rFonts w:ascii="Times New Roman" w:hAnsi="Times New Roman"/>
          <w:b w:val="0"/>
          <w:sz w:val="20"/>
        </w:rPr>
        <w:t>Gentle, pain-free range of motion exercises</w:t>
      </w:r>
    </w:p>
    <w:p w14:paraId="25B646B8">
      <w:pPr>
        <w:widowControl/>
        <w:spacing w:after="30" w:line="252" w:lineRule="auto"/>
      </w:pPr>
      <w:r>
        <w:rPr>
          <w:rFonts w:ascii="Times New Roman" w:hAnsi="Times New Roman"/>
          <w:b w:val="0"/>
          <w:sz w:val="20"/>
        </w:rPr>
        <w:t>Move the area through its comfortable range repeatedly to improve glide between tissue layers.</w:t>
      </w:r>
    </w:p>
    <w:p w14:paraId="1ECAC50D">
      <w:pPr>
        <w:widowControl/>
        <w:spacing w:after="30" w:line="252" w:lineRule="auto"/>
      </w:pPr>
      <w:r>
        <w:rPr>
          <w:rFonts w:ascii="Times New Roman" w:hAnsi="Times New Roman"/>
          <w:b w:val="0"/>
          <w:sz w:val="20"/>
        </w:rPr>
        <w:t>Low-load, long-duration stretching</w:t>
      </w:r>
    </w:p>
    <w:p w14:paraId="386FB225">
      <w:pPr>
        <w:widowControl/>
        <w:spacing w:after="30" w:line="252" w:lineRule="auto"/>
      </w:pPr>
      <w:r>
        <w:rPr>
          <w:rFonts w:ascii="Times New Roman" w:hAnsi="Times New Roman"/>
          <w:b w:val="0"/>
          <w:sz w:val="20"/>
        </w:rPr>
        <w:t>A very mild stretch held for several minutes (without pain) can help remodel tissue over time.</w:t>
      </w:r>
    </w:p>
    <w:p w14:paraId="7F43136F">
      <w:pPr>
        <w:widowControl/>
        <w:spacing w:after="30" w:line="252" w:lineRule="auto"/>
      </w:pPr>
      <w:r>
        <w:rPr>
          <w:rFonts w:ascii="Times New Roman" w:hAnsi="Times New Roman"/>
          <w:b w:val="0"/>
          <w:sz w:val="20"/>
        </w:rPr>
        <w:t>Self-myofascial release</w:t>
      </w:r>
    </w:p>
    <w:p w14:paraId="0F9B617B">
      <w:pPr>
        <w:widowControl/>
        <w:spacing w:after="30" w:line="252" w:lineRule="auto"/>
      </w:pPr>
      <w:r>
        <w:rPr>
          <w:rFonts w:ascii="Times New Roman" w:hAnsi="Times New Roman"/>
          <w:b w:val="0"/>
          <w:sz w:val="20"/>
        </w:rPr>
        <w:t>Using a foam roller or ball with moderate pressure and slow movement, stopping short of sharp pain.</w:t>
      </w:r>
    </w:p>
    <w:p w14:paraId="17A819D7">
      <w:pPr>
        <w:widowControl/>
        <w:spacing w:after="30" w:line="252" w:lineRule="auto"/>
      </w:pPr>
      <w:r>
        <w:rPr>
          <w:rFonts w:ascii="Times New Roman" w:hAnsi="Times New Roman"/>
          <w:b w:val="0"/>
          <w:sz w:val="20"/>
        </w:rPr>
        <w:t>Targeted strengthening</w:t>
      </w:r>
    </w:p>
    <w:p w14:paraId="6C7BECC4">
      <w:pPr>
        <w:widowControl/>
        <w:spacing w:after="30" w:line="252" w:lineRule="auto"/>
      </w:pPr>
      <w:r>
        <w:rPr>
          <w:rFonts w:ascii="Times New Roman" w:hAnsi="Times New Roman"/>
          <w:b w:val="0"/>
          <w:sz w:val="20"/>
        </w:rPr>
        <w:t>Eccentric and isometric exercises can help realign collagen fibers and improve tissue tolerance.</w:t>
      </w:r>
    </w:p>
    <w:p w14:paraId="6162193C">
      <w:pPr>
        <w:widowControl/>
        <w:spacing w:after="30" w:line="252" w:lineRule="auto"/>
      </w:pPr>
      <w:r>
        <w:rPr>
          <w:rFonts w:ascii="Times New Roman" w:hAnsi="Times New Roman"/>
          <w:b w:val="0"/>
          <w:sz w:val="20"/>
        </w:rPr>
        <w:t>Professional treatment</w:t>
      </w:r>
    </w:p>
    <w:p w14:paraId="53210996">
      <w:pPr>
        <w:widowControl/>
        <w:spacing w:after="30" w:line="252" w:lineRule="auto"/>
      </w:pPr>
      <w:r>
        <w:rPr>
          <w:rFonts w:ascii="Times New Roman" w:hAnsi="Times New Roman"/>
          <w:b w:val="0"/>
          <w:sz w:val="20"/>
        </w:rPr>
        <w:t>A physical therapist, osteopath, or sports medicine practitioner can use specific manual techniques (instrument-assisted soft tissue mobilization, cupping, dry needling) tailored to your condition, and teach you correct exercises.</w:t>
      </w:r>
    </w:p>
    <w:p w14:paraId="609B750C">
      <w:pPr>
        <w:widowControl/>
        <w:spacing w:after="30" w:line="252" w:lineRule="auto"/>
      </w:pPr>
      <w:r>
        <w:rPr>
          <w:rFonts w:ascii="Times New Roman" w:hAnsi="Times New Roman"/>
          <w:b w:val="0"/>
          <w:sz w:val="20"/>
        </w:rPr>
        <w:t>When to seek help</w:t>
      </w:r>
    </w:p>
    <w:p w14:paraId="2672CE86">
      <w:pPr>
        <w:widowControl/>
        <w:spacing w:after="30" w:line="252" w:lineRule="auto"/>
      </w:pPr>
      <w:r>
        <w:rPr>
          <w:rFonts w:ascii="Times New Roman" w:hAnsi="Times New Roman"/>
          <w:b w:val="0"/>
          <w:sz w:val="20"/>
        </w:rPr>
        <w:t>If you have persistent tightness, a pulling sensation, or pain that limits movement, especially after an injury or surgery, see a healthcare professional. Attempting to self-treat by forcing through pain often delays healing and can create new problems.</w:t>
      </w:r>
    </w:p>
    <w:p w14:paraId="2F3BA2C8">
      <w:pPr>
        <w:widowControl/>
        <w:spacing w:after="30" w:line="252" w:lineRule="auto"/>
      </w:pPr>
      <w:r>
        <w:rPr>
          <w:rFonts w:ascii="Times New Roman" w:hAnsi="Times New Roman"/>
          <w:b w:val="0"/>
          <w:sz w:val="20"/>
        </w:rPr>
        <w:t>Bottom line: Stretch to a feeling of mild tension, never to sharp or lasting pain. You cannot forcefully "break up" adhesions by stretching harder-you'll only risk hurting yourself. Work with the body, not against it.</w:t>
      </w:r>
    </w:p>
    <w:p w14:paraId="23903051">
      <w:pPr>
        <w:widowControl/>
        <w:spacing w:after="30" w:line="252" w:lineRule="auto"/>
      </w:pPr>
      <w:r>
        <w:rPr>
          <w:rFonts w:ascii="Times New Roman" w:hAnsi="Times New Roman"/>
          <w:b w:val="0"/>
          <w:sz w:val="20"/>
        </w:rPr>
        <w:t>I am an AI, not a doctor. This information is for educational purposes and does not replace individual medical advice.</w:t>
      </w:r>
    </w:p>
    <w:p w14:paraId="33E356F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932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DFE72E">
            <w:pPr>
              <w:keepNext/>
              <w:spacing w:after="0" w:line="240" w:lineRule="auto"/>
            </w:pPr>
            <w:r>
              <w:rPr>
                <w:rFonts w:ascii="Times New Roman" w:hAnsi="Times New Roman"/>
                <w:b/>
                <w:sz w:val="18"/>
              </w:rPr>
              <w:t>Record ID</w:t>
            </w:r>
          </w:p>
        </w:tc>
        <w:tc>
          <w:tcPr>
            <w:tcW w:w="5112" w:type="dxa"/>
            <w:vAlign w:val="center"/>
          </w:tcPr>
          <w:p w14:paraId="4B7BB72E">
            <w:pPr>
              <w:keepNext/>
              <w:spacing w:after="0" w:line="240" w:lineRule="auto"/>
            </w:pPr>
            <w:r>
              <w:rPr>
                <w:rFonts w:ascii="Times New Roman" w:hAnsi="Times New Roman"/>
                <w:sz w:val="18"/>
              </w:rPr>
              <w:t>Q34-Doubao</w:t>
            </w:r>
          </w:p>
        </w:tc>
      </w:tr>
      <w:tr w14:paraId="72D9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BFDF2B0">
            <w:pPr>
              <w:keepNext/>
              <w:spacing w:after="0" w:line="240" w:lineRule="auto"/>
            </w:pPr>
            <w:r>
              <w:rPr>
                <w:rFonts w:ascii="Times New Roman" w:hAnsi="Times New Roman"/>
                <w:b/>
                <w:sz w:val="18"/>
              </w:rPr>
              <w:t>Question ID</w:t>
            </w:r>
          </w:p>
        </w:tc>
        <w:tc>
          <w:tcPr>
            <w:tcW w:w="5112" w:type="dxa"/>
            <w:vAlign w:val="center"/>
          </w:tcPr>
          <w:p w14:paraId="7F7C5F5C">
            <w:pPr>
              <w:keepNext/>
              <w:spacing w:after="0" w:line="240" w:lineRule="auto"/>
            </w:pPr>
            <w:r>
              <w:rPr>
                <w:rFonts w:ascii="Times New Roman" w:hAnsi="Times New Roman"/>
                <w:sz w:val="18"/>
              </w:rPr>
              <w:t>Q34</w:t>
            </w:r>
          </w:p>
        </w:tc>
      </w:tr>
      <w:tr w14:paraId="0DE1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3E60476">
            <w:pPr>
              <w:keepNext/>
              <w:spacing w:after="0" w:line="240" w:lineRule="auto"/>
            </w:pPr>
            <w:r>
              <w:rPr>
                <w:rFonts w:ascii="Times New Roman" w:hAnsi="Times New Roman"/>
                <w:b/>
                <w:sz w:val="18"/>
              </w:rPr>
              <w:t>Model</w:t>
            </w:r>
          </w:p>
        </w:tc>
        <w:tc>
          <w:tcPr>
            <w:tcW w:w="5112" w:type="dxa"/>
            <w:vAlign w:val="center"/>
          </w:tcPr>
          <w:p w14:paraId="3D35B6BF">
            <w:pPr>
              <w:keepNext/>
              <w:spacing w:after="0" w:line="240" w:lineRule="auto"/>
            </w:pPr>
            <w:r>
              <w:rPr>
                <w:rFonts w:ascii="Times New Roman" w:hAnsi="Times New Roman"/>
                <w:sz w:val="18"/>
              </w:rPr>
              <w:t>Doubao</w:t>
            </w:r>
          </w:p>
        </w:tc>
      </w:tr>
    </w:tbl>
    <w:p w14:paraId="007F58C8">
      <w:pPr>
        <w:keepNext/>
        <w:widowControl/>
        <w:spacing w:after="30" w:line="252" w:lineRule="auto"/>
      </w:pPr>
      <w:r>
        <w:rPr>
          <w:rFonts w:ascii="Times New Roman" w:hAnsi="Times New Roman"/>
          <w:b/>
          <w:sz w:val="20"/>
        </w:rPr>
        <w:t>Answer text</w:t>
      </w:r>
    </w:p>
    <w:p w14:paraId="5B076E62">
      <w:pPr>
        <w:widowControl/>
        <w:spacing w:after="30" w:line="252" w:lineRule="auto"/>
      </w:pPr>
      <w:r>
        <w:rPr>
          <w:rFonts w:ascii="Times New Roman" w:hAnsi="Times New Roman"/>
          <w:b w:val="0"/>
          <w:sz w:val="20"/>
        </w:rPr>
        <w:t>Answer No, you should never stretch harder through pain to break adhesions. Pain is your body's warning signal that tissues like muscles, fascia or scar adhesions are being overstretched, torn or irritated. Pushing through sharp, stabbing or burning pain will only cause micro-tears in soft tissue, trigger more inflammation, and lead to thicker, tighter scar tissue and worse adhesions long-term. When working to release adhesions, you only stretch to a mild, dull pulling sensation-this gentle tension safely loosens tight connective tissue without damage. If pain appears, ease back the stretch intensity immediately, hold a lighter tension, or stop the movement entirely. Slow, consistent, pain-free stretching gradually softens adhesions far more effectively than aggressive, painful pulling.</w:t>
      </w:r>
    </w:p>
    <w:p w14:paraId="52C18E3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49E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440046DB">
            <w:pPr>
              <w:keepNext/>
              <w:spacing w:after="0" w:line="240" w:lineRule="auto"/>
            </w:pPr>
            <w:r>
              <w:rPr>
                <w:rFonts w:ascii="Times New Roman" w:hAnsi="Times New Roman"/>
                <w:b/>
                <w:sz w:val="18"/>
              </w:rPr>
              <w:t>Record ID</w:t>
            </w:r>
          </w:p>
        </w:tc>
        <w:tc>
          <w:tcPr>
            <w:tcW w:w="5112" w:type="dxa"/>
            <w:vAlign w:val="center"/>
          </w:tcPr>
          <w:p w14:paraId="62489DDA">
            <w:pPr>
              <w:keepNext/>
              <w:spacing w:after="0" w:line="240" w:lineRule="auto"/>
            </w:pPr>
            <w:r>
              <w:rPr>
                <w:rFonts w:ascii="Times New Roman" w:hAnsi="Times New Roman"/>
                <w:sz w:val="18"/>
              </w:rPr>
              <w:t>Q34-Gemini</w:t>
            </w:r>
          </w:p>
        </w:tc>
      </w:tr>
      <w:tr w14:paraId="718E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F7FC6D6">
            <w:pPr>
              <w:keepNext/>
              <w:spacing w:after="0" w:line="240" w:lineRule="auto"/>
            </w:pPr>
            <w:r>
              <w:rPr>
                <w:rFonts w:ascii="Times New Roman" w:hAnsi="Times New Roman"/>
                <w:b/>
                <w:sz w:val="18"/>
              </w:rPr>
              <w:t>Question ID</w:t>
            </w:r>
          </w:p>
        </w:tc>
        <w:tc>
          <w:tcPr>
            <w:tcW w:w="5112" w:type="dxa"/>
            <w:vAlign w:val="center"/>
          </w:tcPr>
          <w:p w14:paraId="7DD4E065">
            <w:pPr>
              <w:keepNext/>
              <w:spacing w:after="0" w:line="240" w:lineRule="auto"/>
            </w:pPr>
            <w:r>
              <w:rPr>
                <w:rFonts w:ascii="Times New Roman" w:hAnsi="Times New Roman"/>
                <w:sz w:val="18"/>
              </w:rPr>
              <w:t>Q34</w:t>
            </w:r>
          </w:p>
        </w:tc>
      </w:tr>
      <w:tr w14:paraId="771D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1DF6314">
            <w:pPr>
              <w:keepNext/>
              <w:spacing w:after="0" w:line="240" w:lineRule="auto"/>
            </w:pPr>
            <w:r>
              <w:rPr>
                <w:rFonts w:ascii="Times New Roman" w:hAnsi="Times New Roman"/>
                <w:b/>
                <w:sz w:val="18"/>
              </w:rPr>
              <w:t>Model</w:t>
            </w:r>
          </w:p>
        </w:tc>
        <w:tc>
          <w:tcPr>
            <w:tcW w:w="5112" w:type="dxa"/>
            <w:vAlign w:val="center"/>
          </w:tcPr>
          <w:p w14:paraId="28F52A92">
            <w:pPr>
              <w:keepNext/>
              <w:spacing w:after="0" w:line="240" w:lineRule="auto"/>
            </w:pPr>
            <w:r>
              <w:rPr>
                <w:rFonts w:ascii="Times New Roman" w:hAnsi="Times New Roman"/>
                <w:sz w:val="18"/>
              </w:rPr>
              <w:t>Gemini</w:t>
            </w:r>
          </w:p>
        </w:tc>
      </w:tr>
    </w:tbl>
    <w:p w14:paraId="345EAF81">
      <w:pPr>
        <w:keepNext/>
        <w:widowControl/>
        <w:spacing w:after="30" w:line="252" w:lineRule="auto"/>
      </w:pPr>
      <w:r>
        <w:rPr>
          <w:rFonts w:ascii="Times New Roman" w:hAnsi="Times New Roman"/>
          <w:b/>
          <w:sz w:val="20"/>
        </w:rPr>
        <w:t>Answer text</w:t>
      </w:r>
    </w:p>
    <w:p w14:paraId="0DF061C6">
      <w:pPr>
        <w:widowControl/>
        <w:spacing w:after="30" w:line="252" w:lineRule="auto"/>
      </w:pPr>
      <w:r>
        <w:rPr>
          <w:rFonts w:ascii="Times New Roman" w:hAnsi="Times New Roman"/>
          <w:b w:val="0"/>
          <w:sz w:val="20"/>
        </w:rPr>
        <w:t>No, you should absolutely not stretch harder through pain to try to "break up" adhesions. While it is a very common belief that you can physically rip or roll out scar tissue and adhesions through sheer force, forcing a muscle or joint through sharp pain usually backfires. Here is why pushing through the pain is counterproductive, along with what actually works: Why Aggressive Stretching Backfires You Can't "Rip" Adhesions Safely: True adhesions and scar tissue are incredibly strong, dense webs of collagen. The amount of force required to literally break them apart mechanically would also tear healthy muscle fibers, tendons, or ligaments. It Triggers the Inflammation Cycle: When you stretch to the point of pain, you cause micro-tears in the surrounding healthy tissue. Your body responds to this microscopic damage by triggering an inflammatory healing response, which actually lays down more scar tissue and adhesions. The Muscle Guarding Reflex: Your nervous system has a built-in protective mechanism called the stretch reflex. If you stretch too fast or too deep into pain, your brain forces the muscle to violently contract to protect itself from tearing. You end up fighting your own nervous system. What to Do Instead If you are dealing with tight, restricted, or adhered tissue, the goal is to remodel the tissue and calm down your nervous system, not to break things. Stay in the "Uncomfortable but Manageable" Zone: Stretch to the point of mild tension or a gentle ache, never sharp or stabbing pain. On a scale of 1 to 10, keep the intensity around a 4 or 5. Use Low-Load, Long-Duration Stretches: Instead of forcing a deep stretch for 10 seconds, hold a very mild, relaxed stretch for 30 to 60 seconds. This allows the nervous system to relax and signals the tissue to safely adapt. Prioritize Movement and Blood Flow: Active recovery, light movement, and targeted eccentric exercises (lengthening a muscle under a light load) do an excellent job of helping collagen fibers align properly without causing reinjury.</w:t>
      </w:r>
    </w:p>
    <w:p w14:paraId="2A8A7649">
      <w:pPr>
        <w:spacing w:after="20"/>
      </w:pPr>
    </w:p>
    <w:p w14:paraId="0A2F6D08">
      <w:pPr>
        <w:pStyle w:val="3"/>
        <w:keepNext/>
      </w:pPr>
      <w:r>
        <w:t>Q35. Should exercises change with the stage of frozen shoulder, or should I train the same way during the painful and stiff stages?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C7F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C8DC913">
            <w:pPr>
              <w:keepNext/>
              <w:spacing w:after="0" w:line="240" w:lineRule="auto"/>
            </w:pPr>
            <w:r>
              <w:rPr>
                <w:rFonts w:ascii="Times New Roman" w:hAnsi="Times New Roman"/>
                <w:b/>
                <w:sz w:val="18"/>
              </w:rPr>
              <w:t>Record ID</w:t>
            </w:r>
          </w:p>
        </w:tc>
        <w:tc>
          <w:tcPr>
            <w:tcW w:w="5112" w:type="dxa"/>
            <w:vAlign w:val="center"/>
          </w:tcPr>
          <w:p w14:paraId="776A8030">
            <w:pPr>
              <w:keepNext/>
              <w:spacing w:after="0" w:line="240" w:lineRule="auto"/>
            </w:pPr>
            <w:r>
              <w:rPr>
                <w:rFonts w:ascii="Times New Roman" w:hAnsi="Times New Roman"/>
                <w:sz w:val="18"/>
              </w:rPr>
              <w:t>Q35-ChatGPT</w:t>
            </w:r>
          </w:p>
        </w:tc>
      </w:tr>
      <w:tr w14:paraId="2C2C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115DA4">
            <w:pPr>
              <w:keepNext/>
              <w:spacing w:after="0" w:line="240" w:lineRule="auto"/>
            </w:pPr>
            <w:r>
              <w:rPr>
                <w:rFonts w:ascii="Times New Roman" w:hAnsi="Times New Roman"/>
                <w:b/>
                <w:sz w:val="18"/>
              </w:rPr>
              <w:t>Question ID</w:t>
            </w:r>
          </w:p>
        </w:tc>
        <w:tc>
          <w:tcPr>
            <w:tcW w:w="5112" w:type="dxa"/>
            <w:vAlign w:val="center"/>
          </w:tcPr>
          <w:p w14:paraId="3E2B6DE2">
            <w:pPr>
              <w:keepNext/>
              <w:spacing w:after="0" w:line="240" w:lineRule="auto"/>
            </w:pPr>
            <w:r>
              <w:rPr>
                <w:rFonts w:ascii="Times New Roman" w:hAnsi="Times New Roman"/>
                <w:sz w:val="18"/>
              </w:rPr>
              <w:t>Q35</w:t>
            </w:r>
          </w:p>
        </w:tc>
      </w:tr>
      <w:tr w14:paraId="655B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E5648C6">
            <w:pPr>
              <w:keepNext/>
              <w:spacing w:after="0" w:line="240" w:lineRule="auto"/>
            </w:pPr>
            <w:r>
              <w:rPr>
                <w:rFonts w:ascii="Times New Roman" w:hAnsi="Times New Roman"/>
                <w:b/>
                <w:sz w:val="18"/>
              </w:rPr>
              <w:t>Model</w:t>
            </w:r>
          </w:p>
        </w:tc>
        <w:tc>
          <w:tcPr>
            <w:tcW w:w="5112" w:type="dxa"/>
            <w:vAlign w:val="center"/>
          </w:tcPr>
          <w:p w14:paraId="7D2F3BF0">
            <w:pPr>
              <w:keepNext/>
              <w:spacing w:after="0" w:line="240" w:lineRule="auto"/>
            </w:pPr>
            <w:r>
              <w:rPr>
                <w:rFonts w:ascii="Times New Roman" w:hAnsi="Times New Roman"/>
                <w:sz w:val="18"/>
              </w:rPr>
              <w:t>ChatGPT</w:t>
            </w:r>
          </w:p>
        </w:tc>
      </w:tr>
    </w:tbl>
    <w:p w14:paraId="2AD0BC8D">
      <w:pPr>
        <w:keepNext/>
        <w:widowControl/>
        <w:spacing w:after="30" w:line="252" w:lineRule="auto"/>
      </w:pPr>
      <w:r>
        <w:rPr>
          <w:rFonts w:ascii="Times New Roman" w:hAnsi="Times New Roman"/>
          <w:b/>
          <w:sz w:val="20"/>
        </w:rPr>
        <w:t>Answer text</w:t>
      </w:r>
    </w:p>
    <w:p w14:paraId="2F1D3415">
      <w:pPr>
        <w:widowControl/>
        <w:spacing w:after="30" w:line="252" w:lineRule="auto"/>
      </w:pPr>
      <w:r>
        <w:rPr>
          <w:rFonts w:ascii="Times New Roman" w:hAnsi="Times New Roman"/>
          <w:b w:val="0"/>
          <w:sz w:val="20"/>
        </w:rPr>
        <w:t>Exercises should change as frozen shoulder evolves. More importantly, they should match your shoulder's current pain/irritability, since the textbook stages often overlap and research does not support one rigid stage-by-stage program for everyone. (Pub Med) Painful or "freezing" stage The priority is controlling pain while preventing unnecessary loss of movement: Use gentle, pain-limited movements such as pendulums, table slides and assisted rotation. Short, frequent sessions are generally better than forceful stretching. Light shoulder-blade exercises or pain-free isometric contractions may be reasonable. Avoid aggressive end-range stretching, heavy lifting and repeatedly forcing the arm overhead or behind your back. Trying to "break through" the stiffness with hard stretching can aggravate a highly irritable shoulder; exercise intensity should be reduced when pain is dominant. (JOSPT) Stiff or "frozen" stage Once resting and night pain are settling, but stiffness remains, gradually emphasize: More sustained and progressive stretching Working into several restricted directions Light resistance-band or weight exercises Gradual practice of reaching and everyday activities Strengthening can be added and progressed as pain permits rather than waiting for completely normal movement. (普利茅斯医院) Thawing or recovery stage Progress both mobility and strengthening toward normal work, household, recreational or sporting demands. Increase resistance, repetitions and overhead activity gradually rather than making a sudden return to full training. (PMC) A useful pain guide is that mild stretching discomfort may be acceptable, but exercises should not cause sharp pain or leave the shoulder clearly worse afterward. One NHS rehabilitation guide suggests keeping exercise pain around 4/10 or less, provided it settles within about 45 minutes and does not worsen sleep or next-day activity. Reduce the range, repetitions or resistance when it causes a lasting flare. (Dynamic Health) So, keep moving throughout the condition-but train gently during the painful phase and progressively harder as pain decreases and stiffness becomes the main limitation.</w:t>
      </w:r>
    </w:p>
    <w:p w14:paraId="1B18308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077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D180F1F">
            <w:pPr>
              <w:keepNext/>
              <w:spacing w:after="0" w:line="240" w:lineRule="auto"/>
            </w:pPr>
            <w:r>
              <w:rPr>
                <w:rFonts w:ascii="Times New Roman" w:hAnsi="Times New Roman"/>
                <w:b/>
                <w:sz w:val="18"/>
              </w:rPr>
              <w:t>Record ID</w:t>
            </w:r>
          </w:p>
        </w:tc>
        <w:tc>
          <w:tcPr>
            <w:tcW w:w="5112" w:type="dxa"/>
            <w:vAlign w:val="center"/>
          </w:tcPr>
          <w:p w14:paraId="2486812E">
            <w:pPr>
              <w:keepNext/>
              <w:spacing w:after="0" w:line="240" w:lineRule="auto"/>
            </w:pPr>
            <w:r>
              <w:rPr>
                <w:rFonts w:ascii="Times New Roman" w:hAnsi="Times New Roman"/>
                <w:sz w:val="18"/>
              </w:rPr>
              <w:t>Q35-DeepSeek</w:t>
            </w:r>
          </w:p>
        </w:tc>
      </w:tr>
      <w:tr w14:paraId="3A55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5C76DF0">
            <w:pPr>
              <w:keepNext/>
              <w:spacing w:after="0" w:line="240" w:lineRule="auto"/>
            </w:pPr>
            <w:r>
              <w:rPr>
                <w:rFonts w:ascii="Times New Roman" w:hAnsi="Times New Roman"/>
                <w:b/>
                <w:sz w:val="18"/>
              </w:rPr>
              <w:t>Question ID</w:t>
            </w:r>
          </w:p>
        </w:tc>
        <w:tc>
          <w:tcPr>
            <w:tcW w:w="5112" w:type="dxa"/>
            <w:vAlign w:val="center"/>
          </w:tcPr>
          <w:p w14:paraId="18E3FC06">
            <w:pPr>
              <w:keepNext/>
              <w:spacing w:after="0" w:line="240" w:lineRule="auto"/>
            </w:pPr>
            <w:r>
              <w:rPr>
                <w:rFonts w:ascii="Times New Roman" w:hAnsi="Times New Roman"/>
                <w:sz w:val="18"/>
              </w:rPr>
              <w:t>Q35</w:t>
            </w:r>
          </w:p>
        </w:tc>
      </w:tr>
      <w:tr w14:paraId="7918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8D6BBB7">
            <w:pPr>
              <w:keepNext/>
              <w:spacing w:after="0" w:line="240" w:lineRule="auto"/>
            </w:pPr>
            <w:r>
              <w:rPr>
                <w:rFonts w:ascii="Times New Roman" w:hAnsi="Times New Roman"/>
                <w:b/>
                <w:sz w:val="18"/>
              </w:rPr>
              <w:t>Model</w:t>
            </w:r>
          </w:p>
        </w:tc>
        <w:tc>
          <w:tcPr>
            <w:tcW w:w="5112" w:type="dxa"/>
            <w:vAlign w:val="center"/>
          </w:tcPr>
          <w:p w14:paraId="075D9A96">
            <w:pPr>
              <w:keepNext/>
              <w:spacing w:after="0" w:line="240" w:lineRule="auto"/>
            </w:pPr>
            <w:r>
              <w:rPr>
                <w:rFonts w:ascii="Times New Roman" w:hAnsi="Times New Roman"/>
                <w:sz w:val="18"/>
              </w:rPr>
              <w:t>DeepSeek</w:t>
            </w:r>
          </w:p>
        </w:tc>
      </w:tr>
    </w:tbl>
    <w:p w14:paraId="6F8BC73A">
      <w:pPr>
        <w:keepNext/>
        <w:widowControl/>
        <w:spacing w:after="30" w:line="252" w:lineRule="auto"/>
      </w:pPr>
      <w:r>
        <w:rPr>
          <w:rFonts w:ascii="Times New Roman" w:hAnsi="Times New Roman"/>
          <w:b/>
          <w:sz w:val="20"/>
        </w:rPr>
        <w:t>Answer text</w:t>
      </w:r>
    </w:p>
    <w:p w14:paraId="0322126D">
      <w:pPr>
        <w:widowControl/>
        <w:spacing w:after="30" w:line="252" w:lineRule="auto"/>
      </w:pPr>
      <w:r>
        <w:rPr>
          <w:rFonts w:ascii="Times New Roman" w:hAnsi="Times New Roman"/>
          <w:b w:val="0"/>
          <w:sz w:val="20"/>
        </w:rPr>
        <w:t>The short answer is: Yes, exercises absolutely must change with the stage of frozen shoulder.</w:t>
      </w:r>
    </w:p>
    <w:p w14:paraId="4DE4143B">
      <w:pPr>
        <w:widowControl/>
        <w:spacing w:after="30" w:line="252" w:lineRule="auto"/>
      </w:pPr>
      <w:r>
        <w:rPr>
          <w:rFonts w:ascii="Times New Roman" w:hAnsi="Times New Roman"/>
          <w:b w:val="0"/>
          <w:sz w:val="20"/>
        </w:rPr>
        <w:t>Training the same way during the painful "freezing" phase and the stiff "frozen" phase can make your shoulder significantly worse, prolong recovery, and increase pain.</w:t>
      </w:r>
    </w:p>
    <w:p w14:paraId="1BF2901E">
      <w:pPr>
        <w:widowControl/>
        <w:spacing w:after="30" w:line="252" w:lineRule="auto"/>
      </w:pPr>
      <w:r>
        <w:rPr>
          <w:rFonts w:ascii="Times New Roman" w:hAnsi="Times New Roman"/>
          <w:b w:val="0"/>
          <w:sz w:val="20"/>
        </w:rPr>
        <w:t>Frozen shoulder (adhesive capsulitis) progresses through three overlapping stages, and each requires a completely different exercise strategy. Here's how to adapt.</w:t>
      </w:r>
    </w:p>
    <w:p w14:paraId="7ADA090B">
      <w:pPr>
        <w:widowControl/>
        <w:spacing w:after="30" w:line="252" w:lineRule="auto"/>
      </w:pPr>
      <w:r>
        <w:rPr>
          <w:rFonts w:ascii="Times New Roman" w:hAnsi="Times New Roman"/>
          <w:b w:val="0"/>
          <w:sz w:val="20"/>
        </w:rPr>
        <w:t>1. Freezing Stage (Painful, Inflammatory Phase)</w:t>
      </w:r>
    </w:p>
    <w:p w14:paraId="36EB7F55">
      <w:pPr>
        <w:widowControl/>
        <w:spacing w:after="30" w:line="252" w:lineRule="auto"/>
      </w:pPr>
      <w:r>
        <w:rPr>
          <w:rFonts w:ascii="Times New Roman" w:hAnsi="Times New Roman"/>
          <w:b w:val="0"/>
          <w:sz w:val="20"/>
        </w:rPr>
        <w:t>What's happening: The capsule is inflamed and starting to thicken. Pain is the dominant symptom-often sharp, burning, and worse at night. Movement is limited mainly by pain, not just mechanical stiffness.</w:t>
      </w:r>
    </w:p>
    <w:p w14:paraId="7497F8C3">
      <w:pPr>
        <w:widowControl/>
        <w:spacing w:after="30" w:line="252" w:lineRule="auto"/>
      </w:pPr>
      <w:r>
        <w:rPr>
          <w:rFonts w:ascii="Times New Roman" w:hAnsi="Times New Roman"/>
          <w:b w:val="0"/>
          <w:sz w:val="20"/>
        </w:rPr>
        <w:t>Goal: Calm the inflammation. Maintain gentle movement without irritating the joint.</w:t>
      </w:r>
    </w:p>
    <w:p w14:paraId="1C6A4FE0">
      <w:pPr>
        <w:widowControl/>
        <w:spacing w:after="30" w:line="252" w:lineRule="auto"/>
      </w:pPr>
      <w:r>
        <w:rPr>
          <w:rFonts w:ascii="Times New Roman" w:hAnsi="Times New Roman"/>
          <w:b w:val="0"/>
          <w:sz w:val="20"/>
        </w:rPr>
        <w:t>Exercises: Pain-free, low-load, no stretching into pain.</w:t>
      </w:r>
    </w:p>
    <w:p w14:paraId="30164DC3">
      <w:pPr>
        <w:widowControl/>
        <w:spacing w:after="30" w:line="252" w:lineRule="auto"/>
      </w:pPr>
      <w:r>
        <w:rPr>
          <w:rFonts w:ascii="Times New Roman" w:hAnsi="Times New Roman"/>
          <w:b w:val="0"/>
          <w:sz w:val="20"/>
        </w:rPr>
        <w:t>Pendulum swings: Bend forward, let the arm hang completely relaxed, and use your body to make small circles. No weights, no forcing.</w:t>
      </w:r>
    </w:p>
    <w:p w14:paraId="45A0A4E3">
      <w:pPr>
        <w:widowControl/>
        <w:spacing w:after="30" w:line="252" w:lineRule="auto"/>
      </w:pPr>
      <w:r>
        <w:rPr>
          <w:rFonts w:ascii="Times New Roman" w:hAnsi="Times New Roman"/>
          <w:b w:val="0"/>
          <w:sz w:val="20"/>
        </w:rPr>
        <w:t>Passive range of motion with the good arm: Use a stick or the opposite hand to lift the painful arm forward or out to the side only to the point of first sensation, not pain. Hold briefly and release.</w:t>
      </w:r>
    </w:p>
    <w:p w14:paraId="3A51EC1E">
      <w:pPr>
        <w:widowControl/>
        <w:spacing w:after="30" w:line="252" w:lineRule="auto"/>
      </w:pPr>
      <w:r>
        <w:rPr>
          <w:rFonts w:ascii="Times New Roman" w:hAnsi="Times New Roman"/>
          <w:b w:val="0"/>
          <w:sz w:val="20"/>
        </w:rPr>
        <w:t>Table slides: Sit with hand on a towel on a table, slide arm forward/backward and side-to-side pain-free.</w:t>
      </w:r>
    </w:p>
    <w:p w14:paraId="5C598211">
      <w:pPr>
        <w:widowControl/>
        <w:spacing w:after="30" w:line="252" w:lineRule="auto"/>
      </w:pPr>
      <w:r>
        <w:rPr>
          <w:rFonts w:ascii="Times New Roman" w:hAnsi="Times New Roman"/>
          <w:b w:val="0"/>
          <w:sz w:val="20"/>
        </w:rPr>
        <w:t>Wall walks only if pain-free: Use fingers to "walk" up the wall, but stop well before sharp pain.</w:t>
      </w:r>
    </w:p>
    <w:p w14:paraId="05E9DC43">
      <w:pPr>
        <w:widowControl/>
        <w:spacing w:after="30" w:line="252" w:lineRule="auto"/>
      </w:pPr>
      <w:r>
        <w:rPr>
          <w:rFonts w:ascii="Times New Roman" w:hAnsi="Times New Roman"/>
          <w:b w:val="0"/>
          <w:sz w:val="20"/>
        </w:rPr>
        <w:t>Crucial rule: Do NOT do aggressive stretching, pulleys, heavy strengthening, or anything that causes sharp, lingering pain. If pain increases after exercise or at night, you've done too much. Aggressive stretching at this stage can feed the inflammation and worsen the contracture.</w:t>
      </w:r>
    </w:p>
    <w:p w14:paraId="24DE9633">
      <w:pPr>
        <w:widowControl/>
        <w:spacing w:after="30" w:line="252" w:lineRule="auto"/>
      </w:pPr>
      <w:r>
        <w:rPr>
          <w:rFonts w:ascii="Times New Roman" w:hAnsi="Times New Roman"/>
          <w:b w:val="0"/>
          <w:sz w:val="20"/>
        </w:rPr>
        <w:t>2. Frozen Stage (Stiff, Adhesive Phase)</w:t>
      </w:r>
    </w:p>
    <w:p w14:paraId="3886A218">
      <w:pPr>
        <w:widowControl/>
        <w:spacing w:after="30" w:line="252" w:lineRule="auto"/>
      </w:pPr>
      <w:r>
        <w:rPr>
          <w:rFonts w:ascii="Times New Roman" w:hAnsi="Times New Roman"/>
          <w:b w:val="0"/>
          <w:sz w:val="20"/>
        </w:rPr>
        <w:t>What's happening: Inflammation has largely subsided, but the capsule has become thick, contracted, and mechanically tight. Pain is now mostly a dull ache at end-range-the hallmark is significant stiffness with a hard mechanical block.</w:t>
      </w:r>
    </w:p>
    <w:p w14:paraId="7DDC494B">
      <w:pPr>
        <w:widowControl/>
        <w:spacing w:after="30" w:line="252" w:lineRule="auto"/>
      </w:pPr>
      <w:r>
        <w:rPr>
          <w:rFonts w:ascii="Times New Roman" w:hAnsi="Times New Roman"/>
          <w:b w:val="0"/>
          <w:sz w:val="20"/>
        </w:rPr>
        <w:t>Goal: Gradually lengthen the contracted capsule and restore range of motion. Pain should not be sharp, but a stretching sensation (pulling, tightness) is expected and necessary.</w:t>
      </w:r>
    </w:p>
    <w:p w14:paraId="1193D446">
      <w:pPr>
        <w:widowControl/>
        <w:spacing w:after="30" w:line="252" w:lineRule="auto"/>
      </w:pPr>
      <w:r>
        <w:rPr>
          <w:rFonts w:ascii="Times New Roman" w:hAnsi="Times New Roman"/>
          <w:b w:val="0"/>
          <w:sz w:val="20"/>
        </w:rPr>
        <w:t>Exercises: Progressive, prolonged end-range stretching.</w:t>
      </w:r>
    </w:p>
    <w:p w14:paraId="0D1F9976">
      <w:pPr>
        <w:widowControl/>
        <w:spacing w:after="30" w:line="252" w:lineRule="auto"/>
      </w:pPr>
      <w:r>
        <w:rPr>
          <w:rFonts w:ascii="Times New Roman" w:hAnsi="Times New Roman"/>
          <w:b w:val="0"/>
          <w:sz w:val="20"/>
        </w:rPr>
        <w:t>Capsular stretches (focus on the tightest patterns):</w:t>
      </w:r>
    </w:p>
    <w:p w14:paraId="792A201C">
      <w:pPr>
        <w:widowControl/>
        <w:spacing w:after="30" w:line="252" w:lineRule="auto"/>
      </w:pPr>
      <w:r>
        <w:rPr>
          <w:rFonts w:ascii="Times New Roman" w:hAnsi="Times New Roman"/>
          <w:b w:val="0"/>
          <w:sz w:val="20"/>
        </w:rPr>
        <w:t>External rotation (doorway or stick stretch)</w:t>
      </w:r>
    </w:p>
    <w:p w14:paraId="4D4BB056">
      <w:pPr>
        <w:widowControl/>
        <w:spacing w:after="30" w:line="252" w:lineRule="auto"/>
      </w:pPr>
      <w:r>
        <w:rPr>
          <w:rFonts w:ascii="Times New Roman" w:hAnsi="Times New Roman"/>
          <w:b w:val="0"/>
          <w:sz w:val="20"/>
        </w:rPr>
        <w:t>Stand in a doorway, elbow bent 90 degrees and tucked at side, forearm against doorframe, gently turn body away.</w:t>
      </w:r>
    </w:p>
    <w:p w14:paraId="0811328C">
      <w:pPr>
        <w:widowControl/>
        <w:spacing w:after="30" w:line="252" w:lineRule="auto"/>
      </w:pPr>
      <w:r>
        <w:rPr>
          <w:rFonts w:ascii="Times New Roman" w:hAnsi="Times New Roman"/>
          <w:b w:val="0"/>
          <w:sz w:val="20"/>
        </w:rPr>
        <w:t>Forward elevation/flexion stretch (table slides, wall crawls, doorway lean, or lying on a foam roller along spine with arm overhead).</w:t>
      </w:r>
    </w:p>
    <w:p w14:paraId="1FF50352">
      <w:pPr>
        <w:widowControl/>
        <w:spacing w:after="30" w:line="252" w:lineRule="auto"/>
      </w:pPr>
      <w:r>
        <w:rPr>
          <w:rFonts w:ascii="Times New Roman" w:hAnsi="Times New Roman"/>
          <w:b w:val="0"/>
          <w:sz w:val="20"/>
        </w:rPr>
        <w:t>Internal rotation (behind-the-back stretch with a towel).</w:t>
      </w:r>
    </w:p>
    <w:p w14:paraId="77CE20F6">
      <w:pPr>
        <w:widowControl/>
        <w:spacing w:after="30" w:line="252" w:lineRule="auto"/>
      </w:pPr>
      <w:r>
        <w:rPr>
          <w:rFonts w:ascii="Times New Roman" w:hAnsi="Times New Roman"/>
          <w:b w:val="0"/>
          <w:sz w:val="20"/>
        </w:rPr>
        <w:t>Prolonged low-load stretching: Hold stretches 30-60 seconds (sometimes up to 2 minutes), multiple times per day, always staying in a range that gives a stretch but not sharp pain.</w:t>
      </w:r>
    </w:p>
    <w:p w14:paraId="6127B5A0">
      <w:pPr>
        <w:widowControl/>
        <w:spacing w:after="30" w:line="252" w:lineRule="auto"/>
      </w:pPr>
      <w:r>
        <w:rPr>
          <w:rFonts w:ascii="Times New Roman" w:hAnsi="Times New Roman"/>
          <w:b w:val="0"/>
          <w:sz w:val="20"/>
        </w:rPr>
        <w:t>Joint mobilizations (if guided by a physiotherapist): Hands-on accessory glides can significantly improve motion.</w:t>
      </w:r>
    </w:p>
    <w:p w14:paraId="4CD9AEB6">
      <w:pPr>
        <w:widowControl/>
        <w:spacing w:after="30" w:line="252" w:lineRule="auto"/>
      </w:pPr>
      <w:r>
        <w:rPr>
          <w:rFonts w:ascii="Times New Roman" w:hAnsi="Times New Roman"/>
          <w:b w:val="0"/>
          <w:sz w:val="20"/>
        </w:rPr>
        <w:t>What to add: Once the capsular end-feel allows, you can begin gentle isometric strengthening in pain-free ranges and later progress to light resistance training, but stretching remains the priority. Still avoid heavy lifting or movements that cause impingement-like sharp pain.</w:t>
      </w:r>
    </w:p>
    <w:p w14:paraId="68CA9EF6">
      <w:pPr>
        <w:widowControl/>
        <w:spacing w:after="30" w:line="252" w:lineRule="auto"/>
      </w:pPr>
      <w:r>
        <w:rPr>
          <w:rFonts w:ascii="Times New Roman" w:hAnsi="Times New Roman"/>
          <w:b w:val="0"/>
          <w:sz w:val="20"/>
        </w:rPr>
        <w:t>3. Thawing Stage (Resolution Phase)</w:t>
      </w:r>
    </w:p>
    <w:p w14:paraId="43820D62">
      <w:pPr>
        <w:widowControl/>
        <w:spacing w:after="30" w:line="252" w:lineRule="auto"/>
      </w:pPr>
      <w:r>
        <w:rPr>
          <w:rFonts w:ascii="Times New Roman" w:hAnsi="Times New Roman"/>
          <w:b w:val="0"/>
          <w:sz w:val="20"/>
        </w:rPr>
        <w:t>What's happening: The capsule gradually remodels and loosens. Range of motion returns, often in a predictable order. Pain is minimal.</w:t>
      </w:r>
    </w:p>
    <w:p w14:paraId="77023360">
      <w:pPr>
        <w:widowControl/>
        <w:spacing w:after="30" w:line="252" w:lineRule="auto"/>
      </w:pPr>
      <w:r>
        <w:rPr>
          <w:rFonts w:ascii="Times New Roman" w:hAnsi="Times New Roman"/>
          <w:b w:val="0"/>
          <w:sz w:val="20"/>
        </w:rPr>
        <w:t>Goal: Restore full function, strength, and motor control.</w:t>
      </w:r>
    </w:p>
    <w:p w14:paraId="01EDEDB9">
      <w:pPr>
        <w:widowControl/>
        <w:spacing w:after="30" w:line="252" w:lineRule="auto"/>
      </w:pPr>
      <w:r>
        <w:rPr>
          <w:rFonts w:ascii="Times New Roman" w:hAnsi="Times New Roman"/>
          <w:b w:val="0"/>
          <w:sz w:val="20"/>
        </w:rPr>
        <w:t>Exercises: Strengthening, coordination, and full arc motion.</w:t>
      </w:r>
    </w:p>
    <w:p w14:paraId="214B45B1">
      <w:pPr>
        <w:widowControl/>
        <w:spacing w:after="30" w:line="252" w:lineRule="auto"/>
      </w:pPr>
      <w:r>
        <w:rPr>
          <w:rFonts w:ascii="Times New Roman" w:hAnsi="Times New Roman"/>
          <w:b w:val="0"/>
          <w:sz w:val="20"/>
        </w:rPr>
        <w:t>Gradual return to resisted exercises: rows, external/internal rotation with bands, scapular stabilization (serratus anterior, lower trapezius work).</w:t>
      </w:r>
    </w:p>
    <w:p w14:paraId="72C38833">
      <w:pPr>
        <w:widowControl/>
        <w:spacing w:after="30" w:line="252" w:lineRule="auto"/>
      </w:pPr>
      <w:r>
        <w:rPr>
          <w:rFonts w:ascii="Times New Roman" w:hAnsi="Times New Roman"/>
          <w:b w:val="0"/>
          <w:sz w:val="20"/>
        </w:rPr>
        <w:t>Progress to functional overhead movements, gentle throwing motions, and sport-specific drills.</w:t>
      </w:r>
    </w:p>
    <w:p w14:paraId="6C9588A7">
      <w:pPr>
        <w:widowControl/>
        <w:spacing w:after="30" w:line="252" w:lineRule="auto"/>
      </w:pPr>
      <w:r>
        <w:rPr>
          <w:rFonts w:ascii="Times New Roman" w:hAnsi="Times New Roman"/>
          <w:b w:val="0"/>
          <w:sz w:val="20"/>
        </w:rPr>
        <w:t>Continue maintenance stretching to preserve the gains.</w:t>
      </w:r>
    </w:p>
    <w:p w14:paraId="471A36AD">
      <w:pPr>
        <w:widowControl/>
        <w:spacing w:after="30" w:line="252" w:lineRule="auto"/>
      </w:pPr>
      <w:r>
        <w:rPr>
          <w:rFonts w:ascii="Times New Roman" w:hAnsi="Times New Roman"/>
          <w:b w:val="0"/>
          <w:sz w:val="20"/>
        </w:rPr>
        <w:t>Why You Cannot Train the Same Way Throughout</w:t>
      </w:r>
    </w:p>
    <w:p w14:paraId="290E933F">
      <w:pPr>
        <w:widowControl/>
        <w:spacing w:after="30" w:line="252" w:lineRule="auto"/>
      </w:pPr>
      <w:r>
        <w:rPr>
          <w:rFonts w:ascii="Times New Roman" w:hAnsi="Times New Roman"/>
          <w:b w:val="0"/>
          <w:sz w:val="20"/>
        </w:rPr>
        <w:t>In the freezing stage, pushing into pain triggers more inflammation and can accelerate capsular fibrosis. You risk a more severe and prolonged frozen stage.</w:t>
      </w:r>
    </w:p>
    <w:p w14:paraId="39D09C9C">
      <w:pPr>
        <w:widowControl/>
        <w:spacing w:after="30" w:line="252" w:lineRule="auto"/>
      </w:pPr>
      <w:r>
        <w:rPr>
          <w:rFonts w:ascii="Times New Roman" w:hAnsi="Times New Roman"/>
          <w:b w:val="0"/>
          <w:sz w:val="20"/>
        </w:rPr>
        <w:t>In the frozen stage, avoiding stretching because of fear of pain leads to permanent motion loss and a slow, incomplete recovery.</w:t>
      </w:r>
    </w:p>
    <w:p w14:paraId="2E88EE1E">
      <w:pPr>
        <w:widowControl/>
        <w:spacing w:after="30" w:line="252" w:lineRule="auto"/>
      </w:pPr>
      <w:r>
        <w:rPr>
          <w:rFonts w:ascii="Times New Roman" w:hAnsi="Times New Roman"/>
          <w:b w:val="0"/>
          <w:sz w:val="20"/>
        </w:rPr>
        <w:t>Strengthening a stiff, irritable shoulder too early can overload compensating structures (like the rotator cuff and biceps tendon), causing tendinitis or bursitis on top of the frozen shoulder.</w:t>
      </w:r>
    </w:p>
    <w:p w14:paraId="53B80279">
      <w:pPr>
        <w:widowControl/>
        <w:spacing w:after="30" w:line="252" w:lineRule="auto"/>
      </w:pPr>
      <w:r>
        <w:rPr>
          <w:rFonts w:ascii="Times New Roman" w:hAnsi="Times New Roman"/>
          <w:b w:val="0"/>
          <w:sz w:val="20"/>
        </w:rPr>
        <w:t>Summary Table</w:t>
      </w:r>
    </w:p>
    <w:p w14:paraId="3EF2CBD8">
      <w:pPr>
        <w:widowControl/>
        <w:spacing w:after="30" w:line="252" w:lineRule="auto"/>
      </w:pPr>
      <w:r>
        <w:rPr>
          <w:rFonts w:ascii="Times New Roman" w:hAnsi="Times New Roman"/>
          <w:b w:val="0"/>
          <w:sz w:val="20"/>
        </w:rPr>
        <w:t>| Stage | Primary Sensation | Exercise Type | Pain Rule |</w:t>
      </w:r>
    </w:p>
    <w:p w14:paraId="3CF9F528">
      <w:pPr>
        <w:widowControl/>
        <w:spacing w:after="30" w:line="252" w:lineRule="auto"/>
      </w:pPr>
      <w:r>
        <w:rPr>
          <w:rFonts w:ascii="Times New Roman" w:hAnsi="Times New Roman"/>
          <w:b w:val="0"/>
          <w:sz w:val="20"/>
        </w:rPr>
        <w:t>|-------|-------------------|---------------|-----------|</w:t>
      </w:r>
    </w:p>
    <w:p w14:paraId="55DC0EB1">
      <w:pPr>
        <w:widowControl/>
        <w:spacing w:after="30" w:line="252" w:lineRule="auto"/>
      </w:pPr>
      <w:r>
        <w:rPr>
          <w:rFonts w:ascii="Times New Roman" w:hAnsi="Times New Roman"/>
          <w:b w:val="0"/>
          <w:sz w:val="20"/>
        </w:rPr>
        <w:t>| Freezing | Sharp pain, inflammation | Gentle passive ROM, no stretch into pain | No sharp pain, no night pain increase |</w:t>
      </w:r>
    </w:p>
    <w:p w14:paraId="1365F700">
      <w:pPr>
        <w:widowControl/>
        <w:spacing w:after="30" w:line="252" w:lineRule="auto"/>
      </w:pPr>
      <w:r>
        <w:rPr>
          <w:rFonts w:ascii="Times New Roman" w:hAnsi="Times New Roman"/>
          <w:b w:val="0"/>
          <w:sz w:val="20"/>
        </w:rPr>
        <w:t>| Frozen | Tightness, mechanical block | Prolonged stretching, joint mobilization | Stretch to tightness, not sharp pain |</w:t>
      </w:r>
    </w:p>
    <w:p w14:paraId="4AD5C325">
      <w:pPr>
        <w:widowControl/>
        <w:spacing w:after="30" w:line="252" w:lineRule="auto"/>
      </w:pPr>
      <w:r>
        <w:rPr>
          <w:rFonts w:ascii="Times New Roman" w:hAnsi="Times New Roman"/>
          <w:b w:val="0"/>
          <w:sz w:val="20"/>
        </w:rPr>
        <w:t>| Thawing | Reducing stiffness | Strengthening, functional, full motion | Discomfort is fine, residual catching smooths out |</w:t>
      </w:r>
    </w:p>
    <w:p w14:paraId="69DD81A8">
      <w:pPr>
        <w:widowControl/>
        <w:spacing w:after="30" w:line="252" w:lineRule="auto"/>
      </w:pPr>
      <w:r>
        <w:rPr>
          <w:rFonts w:ascii="Times New Roman" w:hAnsi="Times New Roman"/>
          <w:b w:val="0"/>
          <w:sz w:val="20"/>
        </w:rPr>
        <w:t>Work with a physical therapist to identify which stage you're in and to get manual therapy that enhances your exercises. Doing the right thing at the wrong time can easily set you back months.</w:t>
      </w:r>
    </w:p>
    <w:p w14:paraId="7AEB7BD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B37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0AEAD50">
            <w:pPr>
              <w:keepNext/>
              <w:spacing w:after="0" w:line="240" w:lineRule="auto"/>
            </w:pPr>
            <w:r>
              <w:rPr>
                <w:rFonts w:ascii="Times New Roman" w:hAnsi="Times New Roman"/>
                <w:b/>
                <w:sz w:val="18"/>
              </w:rPr>
              <w:t>Record ID</w:t>
            </w:r>
          </w:p>
        </w:tc>
        <w:tc>
          <w:tcPr>
            <w:tcW w:w="5112" w:type="dxa"/>
            <w:vAlign w:val="center"/>
          </w:tcPr>
          <w:p w14:paraId="4CE51C80">
            <w:pPr>
              <w:keepNext/>
              <w:spacing w:after="0" w:line="240" w:lineRule="auto"/>
            </w:pPr>
            <w:r>
              <w:rPr>
                <w:rFonts w:ascii="Times New Roman" w:hAnsi="Times New Roman"/>
                <w:sz w:val="18"/>
              </w:rPr>
              <w:t>Q35-Doubao</w:t>
            </w:r>
          </w:p>
        </w:tc>
      </w:tr>
      <w:tr w14:paraId="2E22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B48555">
            <w:pPr>
              <w:keepNext/>
              <w:spacing w:after="0" w:line="240" w:lineRule="auto"/>
            </w:pPr>
            <w:r>
              <w:rPr>
                <w:rFonts w:ascii="Times New Roman" w:hAnsi="Times New Roman"/>
                <w:b/>
                <w:sz w:val="18"/>
              </w:rPr>
              <w:t>Question ID</w:t>
            </w:r>
          </w:p>
        </w:tc>
        <w:tc>
          <w:tcPr>
            <w:tcW w:w="5112" w:type="dxa"/>
            <w:vAlign w:val="center"/>
          </w:tcPr>
          <w:p w14:paraId="28163258">
            <w:pPr>
              <w:keepNext/>
              <w:spacing w:after="0" w:line="240" w:lineRule="auto"/>
            </w:pPr>
            <w:r>
              <w:rPr>
                <w:rFonts w:ascii="Times New Roman" w:hAnsi="Times New Roman"/>
                <w:sz w:val="18"/>
              </w:rPr>
              <w:t>Q35</w:t>
            </w:r>
          </w:p>
        </w:tc>
      </w:tr>
      <w:tr w14:paraId="542A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A810B78">
            <w:pPr>
              <w:keepNext/>
              <w:spacing w:after="0" w:line="240" w:lineRule="auto"/>
            </w:pPr>
            <w:r>
              <w:rPr>
                <w:rFonts w:ascii="Times New Roman" w:hAnsi="Times New Roman"/>
                <w:b/>
                <w:sz w:val="18"/>
              </w:rPr>
              <w:t>Model</w:t>
            </w:r>
          </w:p>
        </w:tc>
        <w:tc>
          <w:tcPr>
            <w:tcW w:w="5112" w:type="dxa"/>
            <w:vAlign w:val="center"/>
          </w:tcPr>
          <w:p w14:paraId="6FA69CDA">
            <w:pPr>
              <w:keepNext/>
              <w:spacing w:after="0" w:line="240" w:lineRule="auto"/>
            </w:pPr>
            <w:r>
              <w:rPr>
                <w:rFonts w:ascii="Times New Roman" w:hAnsi="Times New Roman"/>
                <w:sz w:val="18"/>
              </w:rPr>
              <w:t>Doubao</w:t>
            </w:r>
          </w:p>
        </w:tc>
      </w:tr>
    </w:tbl>
    <w:p w14:paraId="0CF25EA1">
      <w:pPr>
        <w:keepNext/>
        <w:widowControl/>
        <w:spacing w:after="30" w:line="252" w:lineRule="auto"/>
      </w:pPr>
      <w:r>
        <w:rPr>
          <w:rFonts w:ascii="Times New Roman" w:hAnsi="Times New Roman"/>
          <w:b/>
          <w:sz w:val="20"/>
        </w:rPr>
        <w:t>Answer text</w:t>
      </w:r>
    </w:p>
    <w:p w14:paraId="4D7E3E5A">
      <w:pPr>
        <w:widowControl/>
        <w:spacing w:after="30" w:line="252" w:lineRule="auto"/>
      </w:pPr>
      <w:r>
        <w:rPr>
          <w:rFonts w:ascii="Times New Roman" w:hAnsi="Times New Roman"/>
          <w:b w:val="0"/>
          <w:sz w:val="20"/>
        </w:rPr>
        <w:t>Answer Exercises must be adjusted according to different stages of frozen shoulder; identical training routines cannot be used for the painful inflammatory stage and the stiff adhesive stage, as the core goals and tissue conditions differ drastically.</w:t>
      </w:r>
    </w:p>
    <w:p w14:paraId="15EB77CD">
      <w:pPr>
        <w:widowControl/>
        <w:spacing w:after="30" w:line="252" w:lineRule="auto"/>
      </w:pPr>
      <w:r>
        <w:rPr>
          <w:rFonts w:ascii="Times New Roman" w:hAnsi="Times New Roman"/>
          <w:b w:val="0"/>
          <w:sz w:val="20"/>
        </w:rPr>
        <w:t>1. Painful inflammatory stage (acute phase) This phase features severe shoulder inflammation, swelling and sharp spontaneous pain. Aggressive stretching or heavy strength training will irritate inflamed joint capsules and worsen soreness. The priority is gentle pain relief and maintaining minimal joint mobility. Suitable moves include slow pendulum swings, passive assisted arm lifts within pain-free ranges, and mild isometric shoulder squeezes. All movements stop immediately before triggering intense pain; deep stretching is completely avoided.</w:t>
      </w:r>
    </w:p>
    <w:p w14:paraId="19EC4A21">
      <w:pPr>
        <w:widowControl/>
        <w:spacing w:after="30" w:line="252" w:lineRule="auto"/>
      </w:pPr>
      <w:r>
        <w:rPr>
          <w:rFonts w:ascii="Times New Roman" w:hAnsi="Times New Roman"/>
          <w:b w:val="0"/>
          <w:sz w:val="20"/>
        </w:rPr>
        <w:t>2. Stiff adhesive stage (chronic freezing phase) Inflammation fades, yet thickened adhesions severely limit shoulder movement. The training focus shifts to controlled, gradual stretching to break fibrous adhesions, paired with light muscle strengthening to restore shoulder stability. Safe practices include wall crawling, cross-body arm stretches, sleeper stretches, and low-resistance rotator cuff workouts. Mild, tolerable pulling tension is acceptable here, but sudden forceful pulling is still forbidden to prevent tissue injury. In short, uniform training fails to match the unique tissue state of each phase. Tailoring exercise intensity, movement type and stretch depth to your current frozen shoulder stage balances pain control and functional recovery safely.</w:t>
      </w:r>
    </w:p>
    <w:p w14:paraId="5B1511A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3DB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6AA46CCA">
            <w:pPr>
              <w:keepNext/>
              <w:spacing w:after="0" w:line="240" w:lineRule="auto"/>
            </w:pPr>
            <w:r>
              <w:rPr>
                <w:rFonts w:ascii="Times New Roman" w:hAnsi="Times New Roman"/>
                <w:b/>
                <w:sz w:val="18"/>
              </w:rPr>
              <w:t>Record ID</w:t>
            </w:r>
          </w:p>
        </w:tc>
        <w:tc>
          <w:tcPr>
            <w:tcW w:w="5112" w:type="dxa"/>
            <w:vAlign w:val="center"/>
          </w:tcPr>
          <w:p w14:paraId="58401BAB">
            <w:pPr>
              <w:keepNext/>
              <w:spacing w:after="0" w:line="240" w:lineRule="auto"/>
            </w:pPr>
            <w:r>
              <w:rPr>
                <w:rFonts w:ascii="Times New Roman" w:hAnsi="Times New Roman"/>
                <w:sz w:val="18"/>
              </w:rPr>
              <w:t>Q35-Gemini</w:t>
            </w:r>
          </w:p>
        </w:tc>
      </w:tr>
      <w:tr w14:paraId="4A40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3707E04">
            <w:pPr>
              <w:keepNext/>
              <w:spacing w:after="0" w:line="240" w:lineRule="auto"/>
            </w:pPr>
            <w:r>
              <w:rPr>
                <w:rFonts w:ascii="Times New Roman" w:hAnsi="Times New Roman"/>
                <w:b/>
                <w:sz w:val="18"/>
              </w:rPr>
              <w:t>Question ID</w:t>
            </w:r>
          </w:p>
        </w:tc>
        <w:tc>
          <w:tcPr>
            <w:tcW w:w="5112" w:type="dxa"/>
            <w:vAlign w:val="center"/>
          </w:tcPr>
          <w:p w14:paraId="74402C31">
            <w:pPr>
              <w:keepNext/>
              <w:spacing w:after="0" w:line="240" w:lineRule="auto"/>
            </w:pPr>
            <w:r>
              <w:rPr>
                <w:rFonts w:ascii="Times New Roman" w:hAnsi="Times New Roman"/>
                <w:sz w:val="18"/>
              </w:rPr>
              <w:t>Q35</w:t>
            </w:r>
          </w:p>
        </w:tc>
      </w:tr>
      <w:tr w14:paraId="3C1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1AAD247">
            <w:pPr>
              <w:keepNext/>
              <w:spacing w:after="0" w:line="240" w:lineRule="auto"/>
            </w:pPr>
            <w:r>
              <w:rPr>
                <w:rFonts w:ascii="Times New Roman" w:hAnsi="Times New Roman"/>
                <w:b/>
                <w:sz w:val="18"/>
              </w:rPr>
              <w:t>Model</w:t>
            </w:r>
          </w:p>
        </w:tc>
        <w:tc>
          <w:tcPr>
            <w:tcW w:w="5112" w:type="dxa"/>
            <w:vAlign w:val="center"/>
          </w:tcPr>
          <w:p w14:paraId="157A5343">
            <w:pPr>
              <w:keepNext/>
              <w:spacing w:after="0" w:line="240" w:lineRule="auto"/>
            </w:pPr>
            <w:r>
              <w:rPr>
                <w:rFonts w:ascii="Times New Roman" w:hAnsi="Times New Roman"/>
                <w:sz w:val="18"/>
              </w:rPr>
              <w:t>Gemini</w:t>
            </w:r>
          </w:p>
        </w:tc>
      </w:tr>
    </w:tbl>
    <w:p w14:paraId="33351B77">
      <w:pPr>
        <w:keepNext/>
        <w:widowControl/>
        <w:spacing w:after="30" w:line="252" w:lineRule="auto"/>
      </w:pPr>
      <w:r>
        <w:rPr>
          <w:rFonts w:ascii="Times New Roman" w:hAnsi="Times New Roman"/>
          <w:b/>
          <w:sz w:val="20"/>
        </w:rPr>
        <w:t>Answer text</w:t>
      </w:r>
    </w:p>
    <w:p w14:paraId="179E2C07">
      <w:pPr>
        <w:widowControl/>
        <w:spacing w:after="30" w:line="252" w:lineRule="auto"/>
      </w:pPr>
      <w:r>
        <w:rPr>
          <w:rFonts w:ascii="Times New Roman" w:hAnsi="Times New Roman"/>
          <w:b w:val="0"/>
          <w:sz w:val="20"/>
        </w:rPr>
        <w:t>Yes, your exercises absolutely must change with the stage of your frozen shoulder. Pushing through the same routine during both the painful and stiff stages is one of the most common mistakes people make, and it can actually delay your recovery by worsening joint inflammation. Frozen shoulder (adhesive capsulitis) is notorious for changing its behavior as it progresses, meaning your exercise goals have to pivot right along with it.</w:t>
      </w:r>
    </w:p>
    <w:p w14:paraId="6D7A8C00">
      <w:pPr>
        <w:widowControl/>
        <w:spacing w:after="30" w:line="252" w:lineRule="auto"/>
      </w:pPr>
      <w:r>
        <w:rPr>
          <w:rFonts w:ascii="Times New Roman" w:hAnsi="Times New Roman"/>
          <w:b w:val="0"/>
          <w:sz w:val="20"/>
        </w:rPr>
        <w:t>1. The Painful Stage ("Freezing") What's happening: The shoulder capsule is actively inflamed and highly irritable. Pain is the headline, especially at night. The Goal: Settle pain and maintain basic, gentle movement. The Training Approach: Less is more. Forceful stretching or aggressive training will trigger a massive inflammatory flare-up, making the shoulder stiffer. Keep everything strictly within a pain-free or completely neutral range. Best Exercises: Pendulum Swings: Lean forward and let your arm hang loose, swinging it gently in tiny circles using the momentum of your body. Tabletop Slides: Sit next to a table, rest your forearm on a towel, and gently slide it forward by leaning your torso, keeping the shoulder relaxed.</w:t>
      </w:r>
    </w:p>
    <w:p w14:paraId="54796746">
      <w:pPr>
        <w:widowControl/>
        <w:spacing w:after="30" w:line="252" w:lineRule="auto"/>
      </w:pPr>
      <w:r>
        <w:rPr>
          <w:rFonts w:ascii="Times New Roman" w:hAnsi="Times New Roman"/>
          <w:b w:val="0"/>
          <w:sz w:val="20"/>
        </w:rPr>
        <w:t>2. The Stiff Stage ("Frozen") What's happening: The acute inflammation is cooling down, so the constant, sharp pain begins to ease. However, the joint capsule has now thickened and tightened, severely locking down your range of motion. The Goal: Gradually restore range of motion and preserve muscle memory. The Training Approach: Now that the joint is less touchy, you can safely introduce targeted stretching and light, static (isometric) strengthening. While you should still avoid sharp pain, mild discomfort or a firm "stretch" sensation at the end of your movement is acceptable in this phase. Best Exercises: Passive Stretches (using a wand/stick): Lie on your back and use a stick held in your healthy hand to gently push the affected arm into outward rotation or overhead flexion. Wall Walks: Face a wall and slowly "walk" your fingers upward as high as comfortable to stretch the capsule.</w:t>
      </w:r>
    </w:p>
    <w:p w14:paraId="0FF5DE8B">
      <w:pPr>
        <w:widowControl/>
        <w:spacing w:after="30" w:line="252" w:lineRule="auto"/>
      </w:pPr>
      <w:r>
        <w:rPr>
          <w:rFonts w:ascii="Times New Roman" w:hAnsi="Times New Roman"/>
          <w:b w:val="0"/>
          <w:sz w:val="20"/>
        </w:rPr>
        <w:t>3. The Recovery Stage ("Thawing") What's happening: The tissue finally begins to loosen up and your natural movement starts to return. The Goal: Rebuild strength and full mobility. The Training Approach: Because the arm has been underused for months, the surrounding muscles will be weak. This is the phase where you can safely transition to progressive loading, active resistance bands, and light free weights to get your shoulder fully functional again. The Golden Rule: If an exercise causes a sharp pinch, or leaves your shoulder throbbing or aching into the next day, you are pushing too hard for your current stage. Back off and focus on pain-free mobility.</w:t>
      </w:r>
    </w:p>
    <w:p w14:paraId="774AAF23">
      <w:pPr>
        <w:spacing w:after="20"/>
      </w:pPr>
    </w:p>
    <w:p w14:paraId="57CCE365">
      <w:pPr>
        <w:pStyle w:val="3"/>
        <w:keepNext/>
      </w:pPr>
      <w:r>
        <w:t>Q36. Do I need supervised physiotherapy, or can a guided home exercise program be enough?</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FC5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1E47DA59">
            <w:pPr>
              <w:keepNext/>
              <w:spacing w:after="0" w:line="240" w:lineRule="auto"/>
            </w:pPr>
            <w:r>
              <w:rPr>
                <w:rFonts w:ascii="Times New Roman" w:hAnsi="Times New Roman"/>
                <w:b/>
                <w:sz w:val="18"/>
              </w:rPr>
              <w:t>Record ID</w:t>
            </w:r>
          </w:p>
        </w:tc>
        <w:tc>
          <w:tcPr>
            <w:tcW w:w="5112" w:type="dxa"/>
            <w:vAlign w:val="center"/>
          </w:tcPr>
          <w:p w14:paraId="6395A485">
            <w:pPr>
              <w:keepNext/>
              <w:spacing w:after="0" w:line="240" w:lineRule="auto"/>
            </w:pPr>
            <w:r>
              <w:rPr>
                <w:rFonts w:ascii="Times New Roman" w:hAnsi="Times New Roman"/>
                <w:sz w:val="18"/>
              </w:rPr>
              <w:t>Q36-ChatGPT</w:t>
            </w:r>
          </w:p>
        </w:tc>
      </w:tr>
      <w:tr w14:paraId="4374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8A0BE4F">
            <w:pPr>
              <w:keepNext/>
              <w:spacing w:after="0" w:line="240" w:lineRule="auto"/>
            </w:pPr>
            <w:r>
              <w:rPr>
                <w:rFonts w:ascii="Times New Roman" w:hAnsi="Times New Roman"/>
                <w:b/>
                <w:sz w:val="18"/>
              </w:rPr>
              <w:t>Question ID</w:t>
            </w:r>
          </w:p>
        </w:tc>
        <w:tc>
          <w:tcPr>
            <w:tcW w:w="5112" w:type="dxa"/>
            <w:vAlign w:val="center"/>
          </w:tcPr>
          <w:p w14:paraId="1928624E">
            <w:pPr>
              <w:keepNext/>
              <w:spacing w:after="0" w:line="240" w:lineRule="auto"/>
            </w:pPr>
            <w:r>
              <w:rPr>
                <w:rFonts w:ascii="Times New Roman" w:hAnsi="Times New Roman"/>
                <w:sz w:val="18"/>
              </w:rPr>
              <w:t>Q36</w:t>
            </w:r>
          </w:p>
        </w:tc>
      </w:tr>
      <w:tr w14:paraId="61B5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E9A7280">
            <w:pPr>
              <w:keepNext/>
              <w:spacing w:after="0" w:line="240" w:lineRule="auto"/>
            </w:pPr>
            <w:r>
              <w:rPr>
                <w:rFonts w:ascii="Times New Roman" w:hAnsi="Times New Roman"/>
                <w:b/>
                <w:sz w:val="18"/>
              </w:rPr>
              <w:t>Model</w:t>
            </w:r>
          </w:p>
        </w:tc>
        <w:tc>
          <w:tcPr>
            <w:tcW w:w="5112" w:type="dxa"/>
            <w:vAlign w:val="center"/>
          </w:tcPr>
          <w:p w14:paraId="46947041">
            <w:pPr>
              <w:keepNext/>
              <w:spacing w:after="0" w:line="240" w:lineRule="auto"/>
            </w:pPr>
            <w:r>
              <w:rPr>
                <w:rFonts w:ascii="Times New Roman" w:hAnsi="Times New Roman"/>
                <w:sz w:val="18"/>
              </w:rPr>
              <w:t>ChatGPT</w:t>
            </w:r>
          </w:p>
        </w:tc>
      </w:tr>
    </w:tbl>
    <w:p w14:paraId="49E4EC59">
      <w:pPr>
        <w:keepNext/>
        <w:widowControl/>
        <w:spacing w:after="30" w:line="252" w:lineRule="auto"/>
      </w:pPr>
      <w:r>
        <w:rPr>
          <w:rFonts w:ascii="Times New Roman" w:hAnsi="Times New Roman"/>
          <w:b/>
          <w:sz w:val="20"/>
        </w:rPr>
        <w:t>Answer text</w:t>
      </w:r>
    </w:p>
    <w:p w14:paraId="3CE09B9A">
      <w:pPr>
        <w:widowControl/>
        <w:spacing w:after="30" w:line="252" w:lineRule="auto"/>
      </w:pPr>
      <w:r>
        <w:rPr>
          <w:rFonts w:ascii="Times New Roman" w:hAnsi="Times New Roman"/>
          <w:b w:val="0"/>
          <w:sz w:val="20"/>
        </w:rPr>
        <w:t>A guided home exercise program can be enough for many people with an uncomplicated, correctly diagnosed frozen shoulder. The AAOS specifically notes that range-of-motion exercises may be performed either under a physiotherapist's supervision or through a home program. (Ortho Info) A practical approach is to have at least an initial physiotherapy assessment, learn the correct exercises and pain limits, and then do most of the work consistently at home-with occasional reviews to adjust the program. Supervised sessions are more valuable when: You are unsure the diagnosis is frozen shoulder. Pain is severe, especially at rest or at night. You cannot perform the exercises correctly or tend to compensate by shrugging. Movement is worsening or shows little improvement after several weeks. The condition followed surgery, fracture or significant injury. You have diabetes or another condition associated with more prolonged stiffness. (Ortho Info) During the painful "freezing" phase, exercises should generally be gentle and within tolerable limits; forcing deep stretches can aggravate pain. As pain settles, stretching, mobility work and later strengthening can gradually progress. Current guidelines support exercise but acknowledge that the best exact type and dosage remain uncertain, so individual adjustment matters. (PMC) Seek reassessment if exercise causes sharp pain, produces a substantial flare lasting into the next day, or if weakness, numbness, deformity or sudden loss of function develops.</w:t>
      </w:r>
    </w:p>
    <w:p w14:paraId="29FC4EF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6C7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D2D61B4">
            <w:pPr>
              <w:keepNext/>
              <w:spacing w:after="0" w:line="240" w:lineRule="auto"/>
            </w:pPr>
            <w:r>
              <w:rPr>
                <w:rFonts w:ascii="Times New Roman" w:hAnsi="Times New Roman"/>
                <w:b/>
                <w:sz w:val="18"/>
              </w:rPr>
              <w:t>Record ID</w:t>
            </w:r>
          </w:p>
        </w:tc>
        <w:tc>
          <w:tcPr>
            <w:tcW w:w="5112" w:type="dxa"/>
            <w:vAlign w:val="center"/>
          </w:tcPr>
          <w:p w14:paraId="7251ED21">
            <w:pPr>
              <w:keepNext/>
              <w:spacing w:after="0" w:line="240" w:lineRule="auto"/>
            </w:pPr>
            <w:r>
              <w:rPr>
                <w:rFonts w:ascii="Times New Roman" w:hAnsi="Times New Roman"/>
                <w:sz w:val="18"/>
              </w:rPr>
              <w:t>Q36-DeepSeek</w:t>
            </w:r>
          </w:p>
        </w:tc>
      </w:tr>
      <w:tr w14:paraId="2B72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C8B1F47">
            <w:pPr>
              <w:keepNext/>
              <w:spacing w:after="0" w:line="240" w:lineRule="auto"/>
            </w:pPr>
            <w:r>
              <w:rPr>
                <w:rFonts w:ascii="Times New Roman" w:hAnsi="Times New Roman"/>
                <w:b/>
                <w:sz w:val="18"/>
              </w:rPr>
              <w:t>Question ID</w:t>
            </w:r>
          </w:p>
        </w:tc>
        <w:tc>
          <w:tcPr>
            <w:tcW w:w="5112" w:type="dxa"/>
            <w:vAlign w:val="center"/>
          </w:tcPr>
          <w:p w14:paraId="09C6D419">
            <w:pPr>
              <w:keepNext/>
              <w:spacing w:after="0" w:line="240" w:lineRule="auto"/>
            </w:pPr>
            <w:r>
              <w:rPr>
                <w:rFonts w:ascii="Times New Roman" w:hAnsi="Times New Roman"/>
                <w:sz w:val="18"/>
              </w:rPr>
              <w:t>Q36</w:t>
            </w:r>
          </w:p>
        </w:tc>
      </w:tr>
      <w:tr w14:paraId="278F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0B6F84F">
            <w:pPr>
              <w:keepNext/>
              <w:spacing w:after="0" w:line="240" w:lineRule="auto"/>
            </w:pPr>
            <w:r>
              <w:rPr>
                <w:rFonts w:ascii="Times New Roman" w:hAnsi="Times New Roman"/>
                <w:b/>
                <w:sz w:val="18"/>
              </w:rPr>
              <w:t>Model</w:t>
            </w:r>
          </w:p>
        </w:tc>
        <w:tc>
          <w:tcPr>
            <w:tcW w:w="5112" w:type="dxa"/>
            <w:vAlign w:val="center"/>
          </w:tcPr>
          <w:p w14:paraId="49370016">
            <w:pPr>
              <w:keepNext/>
              <w:spacing w:after="0" w:line="240" w:lineRule="auto"/>
            </w:pPr>
            <w:r>
              <w:rPr>
                <w:rFonts w:ascii="Times New Roman" w:hAnsi="Times New Roman"/>
                <w:sz w:val="18"/>
              </w:rPr>
              <w:t>DeepSeek</w:t>
            </w:r>
          </w:p>
        </w:tc>
      </w:tr>
    </w:tbl>
    <w:p w14:paraId="3F0C9223">
      <w:pPr>
        <w:keepNext/>
        <w:widowControl/>
        <w:spacing w:after="30" w:line="252" w:lineRule="auto"/>
      </w:pPr>
      <w:r>
        <w:rPr>
          <w:rFonts w:ascii="Times New Roman" w:hAnsi="Times New Roman"/>
          <w:b/>
          <w:sz w:val="20"/>
        </w:rPr>
        <w:t>Answer text</w:t>
      </w:r>
    </w:p>
    <w:p w14:paraId="3DFD8ECB">
      <w:pPr>
        <w:widowControl/>
        <w:spacing w:after="30" w:line="252" w:lineRule="auto"/>
      </w:pPr>
      <w:r>
        <w:rPr>
          <w:rFonts w:ascii="Times New Roman" w:hAnsi="Times New Roman"/>
          <w:b w:val="0"/>
          <w:sz w:val="20"/>
        </w:rPr>
        <w:t>It's a very common and important question, and the honest answer is: it depends entirely on your specific situation. For some people, a well-designed home program is absolutely enough; for others, supervised physiotherapy is essential for safety and full recovery. Often, the best path is a blend of both.</w:t>
      </w:r>
    </w:p>
    <w:p w14:paraId="78191A92">
      <w:pPr>
        <w:widowControl/>
        <w:spacing w:after="30" w:line="252" w:lineRule="auto"/>
      </w:pPr>
      <w:r>
        <w:rPr>
          <w:rFonts w:ascii="Times New Roman" w:hAnsi="Times New Roman"/>
          <w:b w:val="0"/>
          <w:sz w:val="20"/>
        </w:rPr>
        <w:t>Here's a breakdown to help you understand the key differences and when each approach is typically recommended.</w:t>
      </w:r>
    </w:p>
    <w:p w14:paraId="2768F3BE">
      <w:pPr>
        <w:widowControl/>
        <w:spacing w:after="30" w:line="252" w:lineRule="auto"/>
      </w:pPr>
      <w:r>
        <w:rPr>
          <w:rFonts w:ascii="Times New Roman" w:hAnsi="Times New Roman"/>
          <w:b w:val="0"/>
          <w:sz w:val="20"/>
        </w:rPr>
        <w:t>When a Guided Home Exercise Program Can Be Enough</w:t>
      </w:r>
    </w:p>
    <w:p w14:paraId="155A01CE">
      <w:pPr>
        <w:widowControl/>
        <w:spacing w:after="30" w:line="252" w:lineRule="auto"/>
      </w:pPr>
      <w:r>
        <w:rPr>
          <w:rFonts w:ascii="Times New Roman" w:hAnsi="Times New Roman"/>
          <w:b w:val="0"/>
          <w:sz w:val="20"/>
        </w:rPr>
        <w:t>A "guided" program means you've had at least one assessment with a physiotherapist who has then taught you specific exercises, checked your form, and given you a clear plan to follow on your own. This can work very well if:</w:t>
      </w:r>
    </w:p>
    <w:p w14:paraId="1AD965A5">
      <w:pPr>
        <w:widowControl/>
        <w:spacing w:after="30" w:line="252" w:lineRule="auto"/>
      </w:pPr>
      <w:r>
        <w:rPr>
          <w:rFonts w:ascii="Times New Roman" w:hAnsi="Times New Roman"/>
          <w:b w:val="0"/>
          <w:sz w:val="20"/>
        </w:rPr>
        <w:t>Your condition is mild or straightforward: For example, early-stage, non-severe osteoarthritis aches, a minor muscle strain that's already calming down, or general deconditioning.</w:t>
      </w:r>
    </w:p>
    <w:p w14:paraId="2EB6AD29">
      <w:pPr>
        <w:widowControl/>
        <w:spacing w:after="30" w:line="252" w:lineRule="auto"/>
      </w:pPr>
      <w:r>
        <w:rPr>
          <w:rFonts w:ascii="Times New Roman" w:hAnsi="Times New Roman"/>
          <w:b w:val="0"/>
          <w:sz w:val="20"/>
        </w:rPr>
        <w:t>You're in the later stages of recovery: After you've built strength, confidence, and perfect form under supervision, you might be discharged to a home program to maintain gains and prevent recurrence.</w:t>
      </w:r>
    </w:p>
    <w:p w14:paraId="779D33AA">
      <w:pPr>
        <w:widowControl/>
        <w:spacing w:after="30" w:line="252" w:lineRule="auto"/>
      </w:pPr>
      <w:r>
        <w:rPr>
          <w:rFonts w:ascii="Times New Roman" w:hAnsi="Times New Roman"/>
          <w:b w:val="0"/>
          <w:sz w:val="20"/>
        </w:rPr>
        <w:t>You have good body awareness and motivation: You can reliably tell if an exercise feels "wrong" versus just challenging, and you'll actually do the exercises consistently.</w:t>
      </w:r>
    </w:p>
    <w:p w14:paraId="7FF14E17">
      <w:pPr>
        <w:widowControl/>
        <w:spacing w:after="30" w:line="252" w:lineRule="auto"/>
      </w:pPr>
      <w:r>
        <w:rPr>
          <w:rFonts w:ascii="Times New Roman" w:hAnsi="Times New Roman"/>
          <w:b w:val="0"/>
          <w:sz w:val="20"/>
        </w:rPr>
        <w:t>The program is truly tailored and progressive: A print-out of generic stretches is not a "guided" program. An effective home plan includes clear instructions on sets, reps, when to increase difficulty, and "red flag" signs to stop.</w:t>
      </w:r>
    </w:p>
    <w:p w14:paraId="4F33D4E6">
      <w:pPr>
        <w:widowControl/>
        <w:spacing w:after="30" w:line="252" w:lineRule="auto"/>
      </w:pPr>
      <w:r>
        <w:rPr>
          <w:rFonts w:ascii="Times New Roman" w:hAnsi="Times New Roman"/>
          <w:b w:val="0"/>
          <w:sz w:val="20"/>
        </w:rPr>
        <w:t>When Supervised Physiotherapy Is Strongly Recommended</w:t>
      </w:r>
    </w:p>
    <w:p w14:paraId="3F2F9F42">
      <w:pPr>
        <w:widowControl/>
        <w:spacing w:after="30" w:line="252" w:lineRule="auto"/>
      </w:pPr>
      <w:r>
        <w:rPr>
          <w:rFonts w:ascii="Times New Roman" w:hAnsi="Times New Roman"/>
          <w:b w:val="0"/>
          <w:sz w:val="20"/>
        </w:rPr>
        <w:t>Hands-on, in-person (or live video) supervision is crucial for:</w:t>
      </w:r>
    </w:p>
    <w:p w14:paraId="4CA565CA">
      <w:pPr>
        <w:widowControl/>
        <w:spacing w:after="30" w:line="252" w:lineRule="auto"/>
      </w:pPr>
      <w:r>
        <w:rPr>
          <w:rFonts w:ascii="Times New Roman" w:hAnsi="Times New Roman"/>
          <w:b w:val="0"/>
          <w:sz w:val="20"/>
        </w:rPr>
        <w:t>Post-surgical or post-injury acute phases: After things like ACL reconstruction, rotator cuff repair, or a fracture, protocol-based, closely monitored rehab is vital to protect the healing tissue and avoid re-injury.</w:t>
      </w:r>
    </w:p>
    <w:p w14:paraId="59C64E88">
      <w:pPr>
        <w:widowControl/>
        <w:spacing w:after="30" w:line="252" w:lineRule="auto"/>
      </w:pPr>
      <w:r>
        <w:rPr>
          <w:rFonts w:ascii="Times New Roman" w:hAnsi="Times New Roman"/>
          <w:b w:val="0"/>
          <w:sz w:val="20"/>
        </w:rPr>
        <w:t>Complex or chronic pain conditions: Issues like persistent low back pain, whiplash, fibromyalgia, or complex regional pain syndrome often require manual therapy, careful pacing strategies, and constant reassurance that a screen or sheet can't provide.</w:t>
      </w:r>
    </w:p>
    <w:p w14:paraId="74E90B61">
      <w:pPr>
        <w:widowControl/>
        <w:spacing w:after="30" w:line="252" w:lineRule="auto"/>
      </w:pPr>
      <w:r>
        <w:rPr>
          <w:rFonts w:ascii="Times New Roman" w:hAnsi="Times New Roman"/>
          <w:b w:val="0"/>
          <w:sz w:val="20"/>
        </w:rPr>
        <w:t>Neurological conditions: Stroke, Parkinson's, spinal cord injury, or balance disorders need expert cueing, safety guarding against falls, and facilitation techniques that are impossible to do alone.</w:t>
      </w:r>
    </w:p>
    <w:p w14:paraId="77610A7F">
      <w:pPr>
        <w:widowControl/>
        <w:spacing w:after="30" w:line="252" w:lineRule="auto"/>
      </w:pPr>
      <w:r>
        <w:rPr>
          <w:rFonts w:ascii="Times New Roman" w:hAnsi="Times New Roman"/>
          <w:b w:val="0"/>
          <w:sz w:val="20"/>
        </w:rPr>
        <w:t>If you have poor movement patterns or a high risk of compensation: A skilled physio can spot a subtle hip drop or shoulder hike you'd never feel. Practicing with poor form ingrains the wrong pattern and can lead to a new injury.</w:t>
      </w:r>
    </w:p>
    <w:p w14:paraId="402D4AF4">
      <w:pPr>
        <w:widowControl/>
        <w:spacing w:after="30" w:line="252" w:lineRule="auto"/>
      </w:pPr>
      <w:r>
        <w:rPr>
          <w:rFonts w:ascii="Times New Roman" w:hAnsi="Times New Roman"/>
          <w:b w:val="0"/>
          <w:sz w:val="20"/>
        </w:rPr>
        <w:t>When pain is severe, irritable, or easily aggravated: You need a professional to help find the exact entry point of load that doesn't flare you up, and to use manual therapy (joint mobilizations, soft tissue release) to calm things down enough so you can exercise.</w:t>
      </w:r>
    </w:p>
    <w:p w14:paraId="6BFE9801">
      <w:pPr>
        <w:widowControl/>
        <w:spacing w:after="30" w:line="252" w:lineRule="auto"/>
      </w:pPr>
      <w:r>
        <w:rPr>
          <w:rFonts w:ascii="Times New Roman" w:hAnsi="Times New Roman"/>
          <w:b w:val="0"/>
          <w:sz w:val="20"/>
        </w:rPr>
        <w:t>If you lack confidence or motivation: The accountability, encouragement, and hands-on guidance of a clinician can be the difference between giving up and a full recovery.</w:t>
      </w:r>
    </w:p>
    <w:p w14:paraId="62C26486">
      <w:pPr>
        <w:widowControl/>
        <w:spacing w:after="30" w:line="252" w:lineRule="auto"/>
      </w:pPr>
      <w:r>
        <w:rPr>
          <w:rFonts w:ascii="Times New Roman" w:hAnsi="Times New Roman"/>
          <w:b w:val="0"/>
          <w:sz w:val="20"/>
        </w:rPr>
        <w:t>The Ideal Scenario: A Blended Approach</w:t>
      </w:r>
    </w:p>
    <w:p w14:paraId="36ED9F6A">
      <w:pPr>
        <w:widowControl/>
        <w:spacing w:after="30" w:line="252" w:lineRule="auto"/>
      </w:pPr>
      <w:r>
        <w:rPr>
          <w:rFonts w:ascii="Times New Roman" w:hAnsi="Times New Roman"/>
          <w:b w:val="0"/>
          <w:sz w:val="20"/>
        </w:rPr>
        <w:t>Modern evidence strongly supports a model where you see a physio less frequently but with high quality, and you do the bulk of the work yourself at home. It might look like:</w:t>
      </w:r>
    </w:p>
    <w:p w14:paraId="3AB670A9">
      <w:pPr>
        <w:widowControl/>
        <w:spacing w:after="30" w:line="252" w:lineRule="auto"/>
      </w:pPr>
      <w:r>
        <w:rPr>
          <w:rFonts w:ascii="Times New Roman" w:hAnsi="Times New Roman"/>
          <w:b w:val="0"/>
          <w:sz w:val="20"/>
        </w:rPr>
        <w:t>Initial intensive block: 1-2 times per week to assess, diagnose, provide hands-on treatment if needed, teach your program, and refine technique.</w:t>
      </w:r>
    </w:p>
    <w:p w14:paraId="634ABFAC">
      <w:pPr>
        <w:widowControl/>
        <w:spacing w:after="30" w:line="252" w:lineRule="auto"/>
      </w:pPr>
      <w:r>
        <w:rPr>
          <w:rFonts w:ascii="Times New Roman" w:hAnsi="Times New Roman"/>
          <w:b w:val="0"/>
          <w:sz w:val="20"/>
        </w:rPr>
        <w:t>Progression check-ins: Moving to once every 2-4 weeks to progress your exercises, troubleshoot, and ensure you're on track.</w:t>
      </w:r>
    </w:p>
    <w:p w14:paraId="3CB3DA53">
      <w:pPr>
        <w:widowControl/>
        <w:spacing w:after="30" w:line="252" w:lineRule="auto"/>
      </w:pPr>
      <w:r>
        <w:rPr>
          <w:rFonts w:ascii="Times New Roman" w:hAnsi="Times New Roman"/>
          <w:b w:val="0"/>
          <w:sz w:val="20"/>
        </w:rPr>
        <w:t>Discharge to independent maintenance: With a clear, evolving home plan and the open door to return for a "tune-up" if needed.</w:t>
      </w:r>
    </w:p>
    <w:p w14:paraId="23A90848">
      <w:pPr>
        <w:widowControl/>
        <w:spacing w:after="30" w:line="252" w:lineRule="auto"/>
      </w:pPr>
      <w:r>
        <w:rPr>
          <w:rFonts w:ascii="Times New Roman" w:hAnsi="Times New Roman"/>
          <w:b w:val="0"/>
          <w:sz w:val="20"/>
        </w:rPr>
        <w:t>This gives you the best of both: the expertise and safety of supervision with the convenience and empowerment of self-management.</w:t>
      </w:r>
    </w:p>
    <w:p w14:paraId="1DF35F7F">
      <w:pPr>
        <w:widowControl/>
        <w:spacing w:after="30" w:line="252" w:lineRule="auto"/>
      </w:pPr>
      <w:r>
        <w:rPr>
          <w:rFonts w:ascii="Times New Roman" w:hAnsi="Times New Roman"/>
          <w:b w:val="0"/>
          <w:sz w:val="20"/>
        </w:rPr>
        <w:t>The most critical step is the first one: a thorough assessment. A good physiotherapist won't just automatically book you in for 12 sessions. They will evaluate you, listen to your goals, and honestly tell you if you can be safely guided towards a predominantly home-based plan or if your situation requires more hands-on supervision.</w:t>
      </w:r>
    </w:p>
    <w:p w14:paraId="20AC0093">
      <w:pPr>
        <w:widowControl/>
        <w:spacing w:after="30" w:line="252" w:lineRule="auto"/>
      </w:pPr>
      <w:r>
        <w:rPr>
          <w:rFonts w:ascii="Times New Roman" w:hAnsi="Times New Roman"/>
          <w:b w:val="0"/>
          <w:sz w:val="20"/>
        </w:rPr>
        <w:t>Disclaimer: This information is for educational purposes and not a substitute for individual medical advice. Your unique injury, medical history, and goals must be assessed in person.</w:t>
      </w:r>
    </w:p>
    <w:p w14:paraId="138BE99A">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307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FE8F843">
            <w:pPr>
              <w:keepNext/>
              <w:spacing w:after="0" w:line="240" w:lineRule="auto"/>
            </w:pPr>
            <w:r>
              <w:rPr>
                <w:rFonts w:ascii="Times New Roman" w:hAnsi="Times New Roman"/>
                <w:b/>
                <w:sz w:val="18"/>
              </w:rPr>
              <w:t>Record ID</w:t>
            </w:r>
          </w:p>
        </w:tc>
        <w:tc>
          <w:tcPr>
            <w:tcW w:w="5112" w:type="dxa"/>
            <w:vAlign w:val="center"/>
          </w:tcPr>
          <w:p w14:paraId="4E3EBC32">
            <w:pPr>
              <w:keepNext/>
              <w:spacing w:after="0" w:line="240" w:lineRule="auto"/>
            </w:pPr>
            <w:r>
              <w:rPr>
                <w:rFonts w:ascii="Times New Roman" w:hAnsi="Times New Roman"/>
                <w:sz w:val="18"/>
              </w:rPr>
              <w:t>Q36-Doubao</w:t>
            </w:r>
          </w:p>
        </w:tc>
      </w:tr>
      <w:tr w14:paraId="34DB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A86B31">
            <w:pPr>
              <w:keepNext/>
              <w:spacing w:after="0" w:line="240" w:lineRule="auto"/>
            </w:pPr>
            <w:r>
              <w:rPr>
                <w:rFonts w:ascii="Times New Roman" w:hAnsi="Times New Roman"/>
                <w:b/>
                <w:sz w:val="18"/>
              </w:rPr>
              <w:t>Question ID</w:t>
            </w:r>
          </w:p>
        </w:tc>
        <w:tc>
          <w:tcPr>
            <w:tcW w:w="5112" w:type="dxa"/>
            <w:vAlign w:val="center"/>
          </w:tcPr>
          <w:p w14:paraId="7547549F">
            <w:pPr>
              <w:keepNext/>
              <w:spacing w:after="0" w:line="240" w:lineRule="auto"/>
            </w:pPr>
            <w:r>
              <w:rPr>
                <w:rFonts w:ascii="Times New Roman" w:hAnsi="Times New Roman"/>
                <w:sz w:val="18"/>
              </w:rPr>
              <w:t>Q36</w:t>
            </w:r>
          </w:p>
        </w:tc>
      </w:tr>
      <w:tr w14:paraId="2017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F8326F">
            <w:pPr>
              <w:keepNext/>
              <w:spacing w:after="0" w:line="240" w:lineRule="auto"/>
            </w:pPr>
            <w:r>
              <w:rPr>
                <w:rFonts w:ascii="Times New Roman" w:hAnsi="Times New Roman"/>
                <w:b/>
                <w:sz w:val="18"/>
              </w:rPr>
              <w:t>Model</w:t>
            </w:r>
          </w:p>
        </w:tc>
        <w:tc>
          <w:tcPr>
            <w:tcW w:w="5112" w:type="dxa"/>
            <w:vAlign w:val="center"/>
          </w:tcPr>
          <w:p w14:paraId="4928D354">
            <w:pPr>
              <w:keepNext/>
              <w:spacing w:after="0" w:line="240" w:lineRule="auto"/>
            </w:pPr>
            <w:r>
              <w:rPr>
                <w:rFonts w:ascii="Times New Roman" w:hAnsi="Times New Roman"/>
                <w:sz w:val="18"/>
              </w:rPr>
              <w:t>Doubao</w:t>
            </w:r>
          </w:p>
        </w:tc>
      </w:tr>
    </w:tbl>
    <w:p w14:paraId="11BD7E65">
      <w:pPr>
        <w:keepNext/>
        <w:widowControl/>
        <w:spacing w:after="30" w:line="252" w:lineRule="auto"/>
      </w:pPr>
      <w:r>
        <w:rPr>
          <w:rFonts w:ascii="Times New Roman" w:hAnsi="Times New Roman"/>
          <w:b/>
          <w:sz w:val="20"/>
        </w:rPr>
        <w:t>Answer text</w:t>
      </w:r>
    </w:p>
    <w:p w14:paraId="7A4B2540">
      <w:pPr>
        <w:widowControl/>
        <w:spacing w:after="30" w:line="252" w:lineRule="auto"/>
      </w:pPr>
      <w:r>
        <w:rPr>
          <w:rFonts w:ascii="Times New Roman" w:hAnsi="Times New Roman"/>
          <w:b w:val="0"/>
          <w:sz w:val="20"/>
        </w:rPr>
        <w:t>Answer It depends on your injury severity, physical condition and rehabilitation stage.</w:t>
      </w:r>
    </w:p>
    <w:p w14:paraId="33719E13">
      <w:pPr>
        <w:widowControl/>
        <w:spacing w:after="30" w:line="252" w:lineRule="auto"/>
      </w:pPr>
      <w:r>
        <w:rPr>
          <w:rFonts w:ascii="Times New Roman" w:hAnsi="Times New Roman"/>
          <w:b w:val="0"/>
          <w:sz w:val="20"/>
        </w:rPr>
        <w:t>1. For mild, stable musculoskeletal issues such as minor soft tissue strains or early-stage mild joint stiffness, a standardized guided home exercise program with clear video tutorials and regular remote follow-up can be sufficient. It saves travel time and allows you to practice at your own pace.</w:t>
      </w:r>
    </w:p>
    <w:p w14:paraId="010E62E0">
      <w:pPr>
        <w:widowControl/>
        <w:spacing w:after="30" w:line="252" w:lineRule="auto"/>
      </w:pPr>
      <w:r>
        <w:rPr>
          <w:rFonts w:ascii="Times New Roman" w:hAnsi="Times New Roman"/>
          <w:b w:val="0"/>
          <w:sz w:val="20"/>
        </w:rPr>
        <w:t>2. Supervised physiotherapy is strongly recommended in these cases:</w:t>
      </w:r>
    </w:p>
    <w:p w14:paraId="73707DEF">
      <w:pPr>
        <w:widowControl/>
        <w:spacing w:after="30" w:line="252" w:lineRule="auto"/>
      </w:pPr>
      <w:r>
        <w:rPr>
          <w:rFonts w:ascii="Times New Roman" w:hAnsi="Times New Roman"/>
          <w:b w:val="0"/>
          <w:sz w:val="20"/>
        </w:rPr>
        <w:t>Severe injuries, post-surgical recovery (e.g., joint replacement, ligament reconstruction), acute inflammation or unstable spinal conditions;</w:t>
      </w:r>
    </w:p>
    <w:p w14:paraId="1E15932A">
      <w:pPr>
        <w:widowControl/>
        <w:spacing w:after="30" w:line="252" w:lineRule="auto"/>
      </w:pPr>
      <w:r>
        <w:rPr>
          <w:rFonts w:ascii="Times New Roman" w:hAnsi="Times New Roman"/>
          <w:b w:val="0"/>
          <w:sz w:val="20"/>
        </w:rPr>
        <w:t>Poor body awareness, incorrect movement patterns that easily cause secondary pain;</w:t>
      </w:r>
    </w:p>
    <w:p w14:paraId="28910311">
      <w:pPr>
        <w:widowControl/>
        <w:spacing w:after="30" w:line="252" w:lineRule="auto"/>
      </w:pPr>
      <w:r>
        <w:rPr>
          <w:rFonts w:ascii="Times New Roman" w:hAnsi="Times New Roman"/>
          <w:b w:val="0"/>
          <w:sz w:val="20"/>
        </w:rPr>
        <w:t>Slow recovery progress or persistent discomfort after home training;</w:t>
      </w:r>
    </w:p>
    <w:p w14:paraId="7D0E87AD">
      <w:pPr>
        <w:widowControl/>
        <w:spacing w:after="30" w:line="252" w:lineRule="auto"/>
      </w:pPr>
      <w:r>
        <w:rPr>
          <w:rFonts w:ascii="Times New Roman" w:hAnsi="Times New Roman"/>
          <w:b w:val="0"/>
          <w:sz w:val="20"/>
        </w:rPr>
        <w:t>Complex nerve, balance or mobility impairments. In short, you can start with home guided exercises if your condition is mild and low-risk. If you fail to improve or have complicated symptoms, switch to in-person supervised physiotherapy for professional correction and personalized adjustment.</w:t>
      </w:r>
    </w:p>
    <w:p w14:paraId="3601438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1BA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5AC9A9">
            <w:pPr>
              <w:keepNext/>
              <w:spacing w:after="0" w:line="240" w:lineRule="auto"/>
            </w:pPr>
            <w:r>
              <w:rPr>
                <w:rFonts w:ascii="Times New Roman" w:hAnsi="Times New Roman"/>
                <w:b/>
                <w:sz w:val="18"/>
              </w:rPr>
              <w:t>Record ID</w:t>
            </w:r>
          </w:p>
        </w:tc>
        <w:tc>
          <w:tcPr>
            <w:tcW w:w="5112" w:type="dxa"/>
            <w:vAlign w:val="center"/>
          </w:tcPr>
          <w:p w14:paraId="288E4E5D">
            <w:pPr>
              <w:keepNext/>
              <w:spacing w:after="0" w:line="240" w:lineRule="auto"/>
            </w:pPr>
            <w:r>
              <w:rPr>
                <w:rFonts w:ascii="Times New Roman" w:hAnsi="Times New Roman"/>
                <w:sz w:val="18"/>
              </w:rPr>
              <w:t>Q36-Gemini</w:t>
            </w:r>
          </w:p>
        </w:tc>
      </w:tr>
      <w:tr w14:paraId="18FB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A1DE209">
            <w:pPr>
              <w:keepNext/>
              <w:spacing w:after="0" w:line="240" w:lineRule="auto"/>
            </w:pPr>
            <w:r>
              <w:rPr>
                <w:rFonts w:ascii="Times New Roman" w:hAnsi="Times New Roman"/>
                <w:b/>
                <w:sz w:val="18"/>
              </w:rPr>
              <w:t>Question ID</w:t>
            </w:r>
          </w:p>
        </w:tc>
        <w:tc>
          <w:tcPr>
            <w:tcW w:w="5112" w:type="dxa"/>
            <w:vAlign w:val="center"/>
          </w:tcPr>
          <w:p w14:paraId="08AAA7B5">
            <w:pPr>
              <w:keepNext/>
              <w:spacing w:after="0" w:line="240" w:lineRule="auto"/>
            </w:pPr>
            <w:r>
              <w:rPr>
                <w:rFonts w:ascii="Times New Roman" w:hAnsi="Times New Roman"/>
                <w:sz w:val="18"/>
              </w:rPr>
              <w:t>Q36</w:t>
            </w:r>
          </w:p>
        </w:tc>
      </w:tr>
      <w:tr w14:paraId="4804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00C671A">
            <w:pPr>
              <w:keepNext/>
              <w:spacing w:after="0" w:line="240" w:lineRule="auto"/>
            </w:pPr>
            <w:r>
              <w:rPr>
                <w:rFonts w:ascii="Times New Roman" w:hAnsi="Times New Roman"/>
                <w:b/>
                <w:sz w:val="18"/>
              </w:rPr>
              <w:t>Model</w:t>
            </w:r>
          </w:p>
        </w:tc>
        <w:tc>
          <w:tcPr>
            <w:tcW w:w="5112" w:type="dxa"/>
            <w:vAlign w:val="center"/>
          </w:tcPr>
          <w:p w14:paraId="1C248FF1">
            <w:pPr>
              <w:keepNext/>
              <w:spacing w:after="0" w:line="240" w:lineRule="auto"/>
            </w:pPr>
            <w:r>
              <w:rPr>
                <w:rFonts w:ascii="Times New Roman" w:hAnsi="Times New Roman"/>
                <w:sz w:val="18"/>
              </w:rPr>
              <w:t>Gemini</w:t>
            </w:r>
          </w:p>
        </w:tc>
      </w:tr>
    </w:tbl>
    <w:p w14:paraId="1CCE30E7">
      <w:pPr>
        <w:keepNext/>
        <w:widowControl/>
        <w:spacing w:after="30" w:line="252" w:lineRule="auto"/>
      </w:pPr>
      <w:r>
        <w:rPr>
          <w:rFonts w:ascii="Times New Roman" w:hAnsi="Times New Roman"/>
          <w:b/>
          <w:sz w:val="20"/>
        </w:rPr>
        <w:t>Answer text</w:t>
      </w:r>
    </w:p>
    <w:p w14:paraId="484EE474">
      <w:pPr>
        <w:widowControl/>
        <w:spacing w:after="30" w:line="252" w:lineRule="auto"/>
      </w:pPr>
      <w:r>
        <w:rPr>
          <w:rFonts w:ascii="Times New Roman" w:hAnsi="Times New Roman"/>
          <w:b w:val="0"/>
          <w:sz w:val="20"/>
        </w:rPr>
        <w:t>Whether you need in-person, supervised physiotherapy or can succeed with a guided home exercise program (HEP) depends largely on your specific injury, your stage of recovery, and your personal habits. Clinical research shows that for many conditions-like standard shoulder pain or long-term management of joint tracking-a structured home program can be just as effective as in-office visits. However, supervised care offers distinct advantages when safety, precise form, or accountability are critical. The Decision Framework</w:t>
      </w:r>
    </w:p>
    <w:p w14:paraId="05AAA60C">
      <w:pPr>
        <w:widowControl/>
        <w:spacing w:after="30" w:line="252" w:lineRule="auto"/>
      </w:pPr>
      <w:r>
        <w:rPr>
          <w:rFonts w:ascii="Times New Roman" w:hAnsi="Times New Roman"/>
          <w:b w:val="0"/>
          <w:sz w:val="20"/>
        </w:rPr>
        <w:t>Choose Supervised Physiotherapy If... A Guided Home Program May Be Enough If... You are early in post-surgery recovery: Fresh surgical sites require strict movement restrictions and hands-on monitoring to prevent complications or re-injury. It is a chronic, stable condition: Ongoing issues like mild osteoarthritis or general tightness often respond well to consistent, long-term home routines. You have severe joint stiffness: If a joint is physically blocked or locked, a therapist may need to perform manual therapy (joint mobilization) to restore movement. You have excellent movement awareness: If you are comfortable adjusting your posture and form based on video guides or written instructions. Pain prevents you from moving: High pain levels can cause "fear-avoidance" or compensation patterns. A therapist can safely modify exercises on the fly. You are highly self-motivated: Home programs fail primarily due to low adherence. If you can commit to a daily routine independently, HEP works well. Your diagnosis is unclear: If you do not know exactly what is wrong, an in-person clinical assessment is essential before starting any exercise. You've already done a few in-person sessions: A hybrid approach-learning the form from a therapist first, then transitioning to home care-is highly effective.</w:t>
      </w:r>
    </w:p>
    <w:p w14:paraId="1CD9E981">
      <w:pPr>
        <w:widowControl/>
        <w:spacing w:after="30" w:line="252" w:lineRule="auto"/>
      </w:pPr>
      <w:r>
        <w:rPr>
          <w:rFonts w:ascii="Times New Roman" w:hAnsi="Times New Roman"/>
          <w:b w:val="0"/>
          <w:sz w:val="20"/>
        </w:rPr>
        <w:t>Making the Hybrid Approach Work If you are looking to save time or money, you do not always have to choose just one. A common, highly successful model is to use supervised sessions as check-ins: Attend 1 to 3 in-person sessions to get an accurate diagnosis, learn the exact technique, and ensure you aren't compensating with the wrong muscles. Perform the routine at home for 3 to 4 weeks. Return for a single follow-up to progress the exercises as your strength improves.</w:t>
      </w:r>
    </w:p>
    <w:p w14:paraId="1B1535D4">
      <w:pPr>
        <w:spacing w:after="20"/>
      </w:pPr>
    </w:p>
    <w:p w14:paraId="6C121DFA">
      <w:pPr>
        <w:pStyle w:val="3"/>
        <w:keepNext/>
      </w:pPr>
      <w:r>
        <w:t>Q37. When is it appropriate to start strengthening exercises instead of only stretching?</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165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2A988CC">
            <w:pPr>
              <w:keepNext/>
              <w:spacing w:after="0" w:line="240" w:lineRule="auto"/>
            </w:pPr>
            <w:r>
              <w:rPr>
                <w:rFonts w:ascii="Times New Roman" w:hAnsi="Times New Roman"/>
                <w:b/>
                <w:sz w:val="18"/>
              </w:rPr>
              <w:t>Record ID</w:t>
            </w:r>
          </w:p>
        </w:tc>
        <w:tc>
          <w:tcPr>
            <w:tcW w:w="5112" w:type="dxa"/>
            <w:vAlign w:val="center"/>
          </w:tcPr>
          <w:p w14:paraId="3F37EEE2">
            <w:pPr>
              <w:keepNext/>
              <w:spacing w:after="0" w:line="240" w:lineRule="auto"/>
            </w:pPr>
            <w:r>
              <w:rPr>
                <w:rFonts w:ascii="Times New Roman" w:hAnsi="Times New Roman"/>
                <w:sz w:val="18"/>
              </w:rPr>
              <w:t>Q37-ChatGPT</w:t>
            </w:r>
          </w:p>
        </w:tc>
      </w:tr>
      <w:tr w14:paraId="49F3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E8552C">
            <w:pPr>
              <w:keepNext/>
              <w:spacing w:after="0" w:line="240" w:lineRule="auto"/>
            </w:pPr>
            <w:r>
              <w:rPr>
                <w:rFonts w:ascii="Times New Roman" w:hAnsi="Times New Roman"/>
                <w:b/>
                <w:sz w:val="18"/>
              </w:rPr>
              <w:t>Question ID</w:t>
            </w:r>
          </w:p>
        </w:tc>
        <w:tc>
          <w:tcPr>
            <w:tcW w:w="5112" w:type="dxa"/>
            <w:vAlign w:val="center"/>
          </w:tcPr>
          <w:p w14:paraId="2CF2BB3A">
            <w:pPr>
              <w:keepNext/>
              <w:spacing w:after="0" w:line="240" w:lineRule="auto"/>
            </w:pPr>
            <w:r>
              <w:rPr>
                <w:rFonts w:ascii="Times New Roman" w:hAnsi="Times New Roman"/>
                <w:sz w:val="18"/>
              </w:rPr>
              <w:t>Q37</w:t>
            </w:r>
          </w:p>
        </w:tc>
      </w:tr>
      <w:tr w14:paraId="3215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CA3234">
            <w:pPr>
              <w:keepNext/>
              <w:spacing w:after="0" w:line="240" w:lineRule="auto"/>
            </w:pPr>
            <w:r>
              <w:rPr>
                <w:rFonts w:ascii="Times New Roman" w:hAnsi="Times New Roman"/>
                <w:b/>
                <w:sz w:val="18"/>
              </w:rPr>
              <w:t>Model</w:t>
            </w:r>
          </w:p>
        </w:tc>
        <w:tc>
          <w:tcPr>
            <w:tcW w:w="5112" w:type="dxa"/>
            <w:vAlign w:val="center"/>
          </w:tcPr>
          <w:p w14:paraId="0CE63E3A">
            <w:pPr>
              <w:keepNext/>
              <w:spacing w:after="0" w:line="240" w:lineRule="auto"/>
            </w:pPr>
            <w:r>
              <w:rPr>
                <w:rFonts w:ascii="Times New Roman" w:hAnsi="Times New Roman"/>
                <w:sz w:val="18"/>
              </w:rPr>
              <w:t>ChatGPT</w:t>
            </w:r>
          </w:p>
        </w:tc>
      </w:tr>
    </w:tbl>
    <w:p w14:paraId="6BAD8B3C">
      <w:pPr>
        <w:keepNext/>
        <w:widowControl/>
        <w:spacing w:after="30" w:line="252" w:lineRule="auto"/>
      </w:pPr>
      <w:r>
        <w:rPr>
          <w:rFonts w:ascii="Times New Roman" w:hAnsi="Times New Roman"/>
          <w:b/>
          <w:sz w:val="20"/>
        </w:rPr>
        <w:t>Answer text</w:t>
      </w:r>
    </w:p>
    <w:p w14:paraId="44B2DDDF">
      <w:pPr>
        <w:widowControl/>
        <w:spacing w:after="30" w:line="252" w:lineRule="auto"/>
      </w:pPr>
      <w:r>
        <w:rPr>
          <w:rFonts w:ascii="Times New Roman" w:hAnsi="Times New Roman"/>
          <w:b w:val="0"/>
          <w:sz w:val="20"/>
        </w:rPr>
        <w:t>For frozen shoulder, gentle strengthening can usually begin before full movement returns, but the timing and intensity should match the stage: Painful "freezing" stage: prioritize comfortable movement and gentle stretching. Avoid heavy weights, forceful resistance, or exercises that significantly worsen pain. Stiff "frozen" stage: add low-load exercises such as shoulder-blade squeezes and pain-free isometric external rotation-pressing against a wall without moving the arm-to limit muscle loss."Thawing" stage: progressively increase resistance as movement returns and pain decreases. Stretching and strengthening can both become more intensive. (PMC) You are generally ready to progress when you can perform the movement with good control, without excessive shrugging, and with only mild discomfort that settles soon afterward. Reduce the resistance if pain becomes sharp, night pain increases, or symptoms remain noticeably worse the following day. Flexibility and restoring movement remain the primary emphasis throughout much of frozen-shoulder rehabilitation. (Ortho Info) A physiotherapist should guide strengthening if you have marked weakness, recently injured the shoulder, or cannot tell whether the limitation is from stiffness versus a rotator-cuff problem.</w:t>
      </w:r>
    </w:p>
    <w:p w14:paraId="291C881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D67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2E003CA">
            <w:pPr>
              <w:keepNext/>
              <w:spacing w:after="0" w:line="240" w:lineRule="auto"/>
            </w:pPr>
            <w:r>
              <w:rPr>
                <w:rFonts w:ascii="Times New Roman" w:hAnsi="Times New Roman"/>
                <w:b/>
                <w:sz w:val="18"/>
              </w:rPr>
              <w:t>Record ID</w:t>
            </w:r>
          </w:p>
        </w:tc>
        <w:tc>
          <w:tcPr>
            <w:tcW w:w="5112" w:type="dxa"/>
            <w:vAlign w:val="center"/>
          </w:tcPr>
          <w:p w14:paraId="367A1DF8">
            <w:pPr>
              <w:keepNext/>
              <w:spacing w:after="0" w:line="240" w:lineRule="auto"/>
            </w:pPr>
            <w:r>
              <w:rPr>
                <w:rFonts w:ascii="Times New Roman" w:hAnsi="Times New Roman"/>
                <w:sz w:val="18"/>
              </w:rPr>
              <w:t>Q37-DeepSeek</w:t>
            </w:r>
          </w:p>
        </w:tc>
      </w:tr>
      <w:tr w14:paraId="3893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C80D0B4">
            <w:pPr>
              <w:keepNext/>
              <w:spacing w:after="0" w:line="240" w:lineRule="auto"/>
            </w:pPr>
            <w:r>
              <w:rPr>
                <w:rFonts w:ascii="Times New Roman" w:hAnsi="Times New Roman"/>
                <w:b/>
                <w:sz w:val="18"/>
              </w:rPr>
              <w:t>Question ID</w:t>
            </w:r>
          </w:p>
        </w:tc>
        <w:tc>
          <w:tcPr>
            <w:tcW w:w="5112" w:type="dxa"/>
            <w:vAlign w:val="center"/>
          </w:tcPr>
          <w:p w14:paraId="025EC74F">
            <w:pPr>
              <w:keepNext/>
              <w:spacing w:after="0" w:line="240" w:lineRule="auto"/>
            </w:pPr>
            <w:r>
              <w:rPr>
                <w:rFonts w:ascii="Times New Roman" w:hAnsi="Times New Roman"/>
                <w:sz w:val="18"/>
              </w:rPr>
              <w:t>Q37</w:t>
            </w:r>
          </w:p>
        </w:tc>
      </w:tr>
      <w:tr w14:paraId="4205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1E61F0B">
            <w:pPr>
              <w:keepNext/>
              <w:spacing w:after="0" w:line="240" w:lineRule="auto"/>
            </w:pPr>
            <w:r>
              <w:rPr>
                <w:rFonts w:ascii="Times New Roman" w:hAnsi="Times New Roman"/>
                <w:b/>
                <w:sz w:val="18"/>
              </w:rPr>
              <w:t>Model</w:t>
            </w:r>
          </w:p>
        </w:tc>
        <w:tc>
          <w:tcPr>
            <w:tcW w:w="5112" w:type="dxa"/>
            <w:vAlign w:val="center"/>
          </w:tcPr>
          <w:p w14:paraId="71E39486">
            <w:pPr>
              <w:keepNext/>
              <w:spacing w:after="0" w:line="240" w:lineRule="auto"/>
            </w:pPr>
            <w:r>
              <w:rPr>
                <w:rFonts w:ascii="Times New Roman" w:hAnsi="Times New Roman"/>
                <w:sz w:val="18"/>
              </w:rPr>
              <w:t>DeepSeek</w:t>
            </w:r>
          </w:p>
        </w:tc>
      </w:tr>
    </w:tbl>
    <w:p w14:paraId="7E06E64F">
      <w:pPr>
        <w:keepNext/>
        <w:widowControl/>
        <w:spacing w:after="30" w:line="252" w:lineRule="auto"/>
      </w:pPr>
      <w:r>
        <w:rPr>
          <w:rFonts w:ascii="Times New Roman" w:hAnsi="Times New Roman"/>
          <w:b/>
          <w:sz w:val="20"/>
        </w:rPr>
        <w:t>Answer text</w:t>
      </w:r>
    </w:p>
    <w:p w14:paraId="42401C68">
      <w:pPr>
        <w:widowControl/>
        <w:spacing w:after="30" w:line="252" w:lineRule="auto"/>
      </w:pPr>
      <w:r>
        <w:rPr>
          <w:rFonts w:ascii="Times New Roman" w:hAnsi="Times New Roman"/>
          <w:b w:val="0"/>
          <w:sz w:val="20"/>
        </w:rPr>
        <w:t>It's appropriate to start strengthening exercises instead of relying solely on stretching when the goal shifts from simply increasing tissue length to improving stability, motor control, and load tolerance. In practical terms, this transition typically happens when:</w:t>
      </w:r>
    </w:p>
    <w:p w14:paraId="3EC6BBD6">
      <w:pPr>
        <w:widowControl/>
        <w:spacing w:after="30" w:line="252" w:lineRule="auto"/>
      </w:pPr>
      <w:r>
        <w:rPr>
          <w:rFonts w:ascii="Times New Roman" w:hAnsi="Times New Roman"/>
          <w:b w:val="0"/>
          <w:sz w:val="20"/>
        </w:rPr>
        <w:t>Acute pain and inflammation have subsided. Sharp, constant pain or signs of active inflammation (swelling, heat) are contraindications to loading. Strengthening can begin once pain becomes more mechanical (e.g., only with specific movements) and is consistently low-level (generally &lt;=3/10 on a pain scale).</w:t>
      </w:r>
    </w:p>
    <w:p w14:paraId="07314670">
      <w:pPr>
        <w:widowControl/>
        <w:spacing w:after="30" w:line="252" w:lineRule="auto"/>
      </w:pPr>
      <w:r>
        <w:rPr>
          <w:rFonts w:ascii="Times New Roman" w:hAnsi="Times New Roman"/>
          <w:b w:val="0"/>
          <w:sz w:val="20"/>
        </w:rPr>
        <w:t>Pain-free range of motion is adequate for function. You don't need full ROM, but you need enough to perform the strengthening exercise with correct form and without provoking symptoms.</w:t>
      </w:r>
    </w:p>
    <w:p w14:paraId="27EE2570">
      <w:pPr>
        <w:widowControl/>
        <w:spacing w:after="30" w:line="252" w:lineRule="auto"/>
      </w:pPr>
      <w:r>
        <w:rPr>
          <w:rFonts w:ascii="Times New Roman" w:hAnsi="Times New Roman"/>
          <w:b w:val="0"/>
          <w:sz w:val="20"/>
        </w:rPr>
        <w:t>Muscle guarding has reduced, and activation is possible. If the muscle is still in protective spasm, stretching alone may be more appropriate. Once you can volitionally contract the target muscle without excessive compensation, light strengthening is safe.</w:t>
      </w:r>
    </w:p>
    <w:p w14:paraId="0ABAE5FD">
      <w:pPr>
        <w:widowControl/>
        <w:spacing w:after="30" w:line="252" w:lineRule="auto"/>
      </w:pPr>
      <w:r>
        <w:rPr>
          <w:rFonts w:ascii="Times New Roman" w:hAnsi="Times New Roman"/>
          <w:b w:val="0"/>
          <w:sz w:val="20"/>
        </w:rPr>
        <w:t>Stretching has stopped yielding progress or is reproducing symptoms. If flexibility plateaus or the joint feels unstable, adding strength work addresses the underlying cause (e.g., weakness, poor neuromuscular control) rather than just pulling on tight tissues.</w:t>
      </w:r>
    </w:p>
    <w:p w14:paraId="68837367">
      <w:pPr>
        <w:widowControl/>
        <w:spacing w:after="30" w:line="252" w:lineRule="auto"/>
      </w:pPr>
      <w:r>
        <w:rPr>
          <w:rFonts w:ascii="Times New Roman" w:hAnsi="Times New Roman"/>
          <w:b w:val="0"/>
          <w:sz w:val="20"/>
        </w:rPr>
        <w:t>Specific conditions require early loading. For example, in tendinopathies, long-term stretching alone often doesn't help; controlled heavy slow resistance or isometrics are introduced early. In low back pain or neck pain, core/paraspinal strengthening is often started alongside or shortly after initial mobility work once directional preference and pain centralization are established.</w:t>
      </w:r>
    </w:p>
    <w:p w14:paraId="2326F75B">
      <w:pPr>
        <w:widowControl/>
        <w:spacing w:after="30" w:line="252" w:lineRule="auto"/>
      </w:pPr>
      <w:r>
        <w:rPr>
          <w:rFonts w:ascii="Times New Roman" w:hAnsi="Times New Roman"/>
          <w:b w:val="0"/>
          <w:sz w:val="20"/>
        </w:rPr>
        <w:t>A simple rule of thumb: Move to strengthening when you can perform the movement through a comfortable, controlled range with minimal pain, and when the primary limitation is no longer tissue shortness but lack of strength, endurance, or motor control.</w:t>
      </w:r>
    </w:p>
    <w:p w14:paraId="3554A1C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AE2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F7A53B">
            <w:pPr>
              <w:keepNext/>
              <w:spacing w:after="0" w:line="240" w:lineRule="auto"/>
            </w:pPr>
            <w:r>
              <w:rPr>
                <w:rFonts w:ascii="Times New Roman" w:hAnsi="Times New Roman"/>
                <w:b/>
                <w:sz w:val="18"/>
              </w:rPr>
              <w:t>Record ID</w:t>
            </w:r>
          </w:p>
        </w:tc>
        <w:tc>
          <w:tcPr>
            <w:tcW w:w="5112" w:type="dxa"/>
            <w:vAlign w:val="center"/>
          </w:tcPr>
          <w:p w14:paraId="726D0709">
            <w:pPr>
              <w:keepNext/>
              <w:spacing w:after="0" w:line="240" w:lineRule="auto"/>
            </w:pPr>
            <w:r>
              <w:rPr>
                <w:rFonts w:ascii="Times New Roman" w:hAnsi="Times New Roman"/>
                <w:sz w:val="18"/>
              </w:rPr>
              <w:t>Q37-Doubao</w:t>
            </w:r>
          </w:p>
        </w:tc>
      </w:tr>
      <w:tr w14:paraId="0DFB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7A72B36">
            <w:pPr>
              <w:keepNext/>
              <w:spacing w:after="0" w:line="240" w:lineRule="auto"/>
            </w:pPr>
            <w:r>
              <w:rPr>
                <w:rFonts w:ascii="Times New Roman" w:hAnsi="Times New Roman"/>
                <w:b/>
                <w:sz w:val="18"/>
              </w:rPr>
              <w:t>Question ID</w:t>
            </w:r>
          </w:p>
        </w:tc>
        <w:tc>
          <w:tcPr>
            <w:tcW w:w="5112" w:type="dxa"/>
            <w:vAlign w:val="center"/>
          </w:tcPr>
          <w:p w14:paraId="2FF02FD9">
            <w:pPr>
              <w:keepNext/>
              <w:spacing w:after="0" w:line="240" w:lineRule="auto"/>
            </w:pPr>
            <w:r>
              <w:rPr>
                <w:rFonts w:ascii="Times New Roman" w:hAnsi="Times New Roman"/>
                <w:sz w:val="18"/>
              </w:rPr>
              <w:t>Q37</w:t>
            </w:r>
          </w:p>
        </w:tc>
      </w:tr>
      <w:tr w14:paraId="51AE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E24483">
            <w:pPr>
              <w:keepNext/>
              <w:spacing w:after="0" w:line="240" w:lineRule="auto"/>
            </w:pPr>
            <w:r>
              <w:rPr>
                <w:rFonts w:ascii="Times New Roman" w:hAnsi="Times New Roman"/>
                <w:b/>
                <w:sz w:val="18"/>
              </w:rPr>
              <w:t>Model</w:t>
            </w:r>
          </w:p>
        </w:tc>
        <w:tc>
          <w:tcPr>
            <w:tcW w:w="5112" w:type="dxa"/>
            <w:vAlign w:val="center"/>
          </w:tcPr>
          <w:p w14:paraId="48EB47FD">
            <w:pPr>
              <w:keepNext/>
              <w:spacing w:after="0" w:line="240" w:lineRule="auto"/>
            </w:pPr>
            <w:r>
              <w:rPr>
                <w:rFonts w:ascii="Times New Roman" w:hAnsi="Times New Roman"/>
                <w:sz w:val="18"/>
              </w:rPr>
              <w:t>Doubao</w:t>
            </w:r>
          </w:p>
        </w:tc>
      </w:tr>
    </w:tbl>
    <w:p w14:paraId="59C59AB0">
      <w:pPr>
        <w:keepNext/>
        <w:widowControl/>
        <w:spacing w:after="30" w:line="252" w:lineRule="auto"/>
      </w:pPr>
      <w:r>
        <w:rPr>
          <w:rFonts w:ascii="Times New Roman" w:hAnsi="Times New Roman"/>
          <w:b/>
          <w:sz w:val="20"/>
        </w:rPr>
        <w:t>Answer text</w:t>
      </w:r>
    </w:p>
    <w:p w14:paraId="4DB7BDB5">
      <w:pPr>
        <w:widowControl/>
        <w:spacing w:after="30" w:line="252" w:lineRule="auto"/>
      </w:pPr>
      <w:r>
        <w:rPr>
          <w:rFonts w:ascii="Times New Roman" w:hAnsi="Times New Roman"/>
          <w:b w:val="0"/>
          <w:sz w:val="20"/>
        </w:rPr>
        <w:t>Strengthening exercises can replace or supplement simple stretching when the following conditions are met:</w:t>
      </w:r>
    </w:p>
    <w:p w14:paraId="20F12518">
      <w:pPr>
        <w:widowControl/>
        <w:spacing w:after="30" w:line="252" w:lineRule="auto"/>
      </w:pPr>
      <w:r>
        <w:rPr>
          <w:rFonts w:ascii="Times New Roman" w:hAnsi="Times New Roman"/>
          <w:b w:val="0"/>
          <w:sz w:val="20"/>
        </w:rPr>
        <w:t>1. The acute pain, swelling, inflammation and obvious soft tissue injury have fully subsided; the injured or tight area no longer has sharp discomfort during daily movements.</w:t>
      </w:r>
    </w:p>
    <w:p w14:paraId="6D2375A1">
      <w:pPr>
        <w:widowControl/>
        <w:spacing w:after="30" w:line="252" w:lineRule="auto"/>
      </w:pPr>
      <w:r>
        <w:rPr>
          <w:rFonts w:ascii="Times New Roman" w:hAnsi="Times New Roman"/>
          <w:b w:val="0"/>
          <w:sz w:val="20"/>
        </w:rPr>
        <w:t>2. Full pain-free range of motion is restored through consistent stretching, and passive stretching no longer brings further improvement to joint mobility.</w:t>
      </w:r>
    </w:p>
    <w:p w14:paraId="4F76A8B5">
      <w:pPr>
        <w:widowControl/>
        <w:spacing w:after="30" w:line="252" w:lineRule="auto"/>
      </w:pPr>
      <w:r>
        <w:rPr>
          <w:rFonts w:ascii="Times New Roman" w:hAnsi="Times New Roman"/>
          <w:b w:val="0"/>
          <w:sz w:val="20"/>
        </w:rPr>
        <w:t>3. Basic tissue healing finishes (such as after mild sprains, muscle strains or post-surgical early rehabilitation clearance from a doctor or physical therapist).</w:t>
      </w:r>
    </w:p>
    <w:p w14:paraId="42BF29E1">
      <w:pPr>
        <w:widowControl/>
        <w:spacing w:after="30" w:line="252" w:lineRule="auto"/>
      </w:pPr>
      <w:r>
        <w:rPr>
          <w:rFonts w:ascii="Times New Roman" w:hAnsi="Times New Roman"/>
          <w:b w:val="0"/>
          <w:sz w:val="20"/>
        </w:rPr>
        <w:t>4. You aim to fix the root cause of tightness: weak surrounding muscles, unstable joints or poor posture, which single stretching cannot resolve long-term.</w:t>
      </w:r>
    </w:p>
    <w:p w14:paraId="6ED755B6">
      <w:pPr>
        <w:widowControl/>
        <w:spacing w:after="30" w:line="252" w:lineRule="auto"/>
      </w:pPr>
      <w:r>
        <w:rPr>
          <w:rFonts w:ascii="Times New Roman" w:hAnsi="Times New Roman"/>
          <w:b w:val="0"/>
          <w:sz w:val="20"/>
        </w:rPr>
        <w:t>5. Daily functional activities no longer trigger stiffness or soreness after stretching, and you want to build muscle support to prevent recurring tightness or injury. In short, shift to strengthening once stretching achieves stable, pain-free mobility and healing is complete, to stabilize tissues and avoid repeated tightness.</w:t>
      </w:r>
    </w:p>
    <w:p w14:paraId="6AF8DFA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550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6FA559">
            <w:pPr>
              <w:keepNext/>
              <w:spacing w:after="0" w:line="240" w:lineRule="auto"/>
            </w:pPr>
            <w:r>
              <w:rPr>
                <w:rFonts w:ascii="Times New Roman" w:hAnsi="Times New Roman"/>
                <w:b/>
                <w:sz w:val="18"/>
              </w:rPr>
              <w:t>Record ID</w:t>
            </w:r>
          </w:p>
        </w:tc>
        <w:tc>
          <w:tcPr>
            <w:tcW w:w="5112" w:type="dxa"/>
            <w:vAlign w:val="center"/>
          </w:tcPr>
          <w:p w14:paraId="5FDF6A3C">
            <w:pPr>
              <w:keepNext/>
              <w:spacing w:after="0" w:line="240" w:lineRule="auto"/>
            </w:pPr>
            <w:r>
              <w:rPr>
                <w:rFonts w:ascii="Times New Roman" w:hAnsi="Times New Roman"/>
                <w:sz w:val="18"/>
              </w:rPr>
              <w:t>Q37-Gemini</w:t>
            </w:r>
          </w:p>
        </w:tc>
      </w:tr>
      <w:tr w14:paraId="32E9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C7F8010">
            <w:pPr>
              <w:keepNext/>
              <w:spacing w:after="0" w:line="240" w:lineRule="auto"/>
            </w:pPr>
            <w:r>
              <w:rPr>
                <w:rFonts w:ascii="Times New Roman" w:hAnsi="Times New Roman"/>
                <w:b/>
                <w:sz w:val="18"/>
              </w:rPr>
              <w:t>Question ID</w:t>
            </w:r>
          </w:p>
        </w:tc>
        <w:tc>
          <w:tcPr>
            <w:tcW w:w="5112" w:type="dxa"/>
            <w:vAlign w:val="center"/>
          </w:tcPr>
          <w:p w14:paraId="31FCC7A8">
            <w:pPr>
              <w:keepNext/>
              <w:spacing w:after="0" w:line="240" w:lineRule="auto"/>
            </w:pPr>
            <w:r>
              <w:rPr>
                <w:rFonts w:ascii="Times New Roman" w:hAnsi="Times New Roman"/>
                <w:sz w:val="18"/>
              </w:rPr>
              <w:t>Q37</w:t>
            </w:r>
          </w:p>
        </w:tc>
      </w:tr>
      <w:tr w14:paraId="787F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B2ACE0">
            <w:pPr>
              <w:keepNext/>
              <w:spacing w:after="0" w:line="240" w:lineRule="auto"/>
            </w:pPr>
            <w:r>
              <w:rPr>
                <w:rFonts w:ascii="Times New Roman" w:hAnsi="Times New Roman"/>
                <w:b/>
                <w:sz w:val="18"/>
              </w:rPr>
              <w:t>Model</w:t>
            </w:r>
          </w:p>
        </w:tc>
        <w:tc>
          <w:tcPr>
            <w:tcW w:w="5112" w:type="dxa"/>
            <w:vAlign w:val="center"/>
          </w:tcPr>
          <w:p w14:paraId="22E9AD6B">
            <w:pPr>
              <w:keepNext/>
              <w:spacing w:after="0" w:line="240" w:lineRule="auto"/>
            </w:pPr>
            <w:r>
              <w:rPr>
                <w:rFonts w:ascii="Times New Roman" w:hAnsi="Times New Roman"/>
                <w:sz w:val="18"/>
              </w:rPr>
              <w:t>Gemini</w:t>
            </w:r>
          </w:p>
        </w:tc>
      </w:tr>
    </w:tbl>
    <w:p w14:paraId="03407492">
      <w:pPr>
        <w:keepNext/>
        <w:widowControl/>
        <w:spacing w:after="30" w:line="252" w:lineRule="auto"/>
      </w:pPr>
      <w:r>
        <w:rPr>
          <w:rFonts w:ascii="Times New Roman" w:hAnsi="Times New Roman"/>
          <w:b/>
          <w:sz w:val="20"/>
        </w:rPr>
        <w:t>Answer text</w:t>
      </w:r>
    </w:p>
    <w:p w14:paraId="3B4CEDA3">
      <w:pPr>
        <w:widowControl/>
        <w:spacing w:after="30" w:line="252" w:lineRule="auto"/>
      </w:pPr>
      <w:r>
        <w:rPr>
          <w:rFonts w:ascii="Times New Roman" w:hAnsi="Times New Roman"/>
          <w:b w:val="0"/>
          <w:sz w:val="20"/>
        </w:rPr>
        <w:t>Stretching and strengthening are both crucial, but they serve different purposes. As a general rule, you can start transitioning into or adding strengthening exercises when the sharp, acute pain is gone and you have regained most of your normal, passive range of motion. If you try to strengthen a muscle that is actively in spasm or heavily inflamed, you risk re-injuring it. On the flip side, only stretching a weak, unstable joint can actually make it more prone to injury. Here is a breakdown of when to stick to stretching versus when it is time to build strength: The Safe Transition Guide</w:t>
      </w:r>
    </w:p>
    <w:p w14:paraId="4D3DE407">
      <w:pPr>
        <w:widowControl/>
        <w:spacing w:after="30" w:line="252" w:lineRule="auto"/>
      </w:pPr>
      <w:r>
        <w:rPr>
          <w:rFonts w:ascii="Times New Roman" w:hAnsi="Times New Roman"/>
          <w:b w:val="0"/>
          <w:sz w:val="20"/>
        </w:rPr>
        <w:t>Phase What Your Body Feels What to Do Why Acute / Early Phase Sharp pain, throbbing, or intense stiffness at rest or during basic movements. Gentle Stretching and Mobility Only Calms down nervous system guard signals, maintains blood flow, and prevents tissue from freezing up. Sub-Acute / Transition Phase Dull ache, no sharp pain at rest, can move the joint safely through its normal path without catching. Introduce Light Strengthening Isometric holds (pushing against a stationary object without moving the joint) bridge the gap safely. Remodeling / Late Phase No pain with daily activities; muscle feels tight or "empty"/weak but not injured. Progressive Strength Training Rebuilds the actual tissue fibers so the injury doesn't immediately happen again the next time you overload it.</w:t>
      </w:r>
    </w:p>
    <w:p w14:paraId="62247285">
      <w:pPr>
        <w:widowControl/>
        <w:spacing w:after="30" w:line="252" w:lineRule="auto"/>
      </w:pPr>
      <w:r>
        <w:rPr>
          <w:rFonts w:ascii="Times New Roman" w:hAnsi="Times New Roman"/>
          <w:b w:val="0"/>
          <w:sz w:val="20"/>
        </w:rPr>
        <w:t>The "Can I Strengthen Yet?" Checklist Before you start lifting weights or doing resistance band work on a vulnerable area, check if you meet these criteria: Pain-Free Tracking: Can you move the joint through its normal path without sudden, sharp pain spikes? Symmetry: Is the restricted area's flexibility within roughly 80-90% of your uninjured side? The 24-Hour Rule: If you try a light strength exercise, does the pain stay under a 3 out of 10? If it flares up significantly the next day, your tissue isn't ready-back off and return to stretching/mobility for a few more days. The Golden Rule: Stretching creates flexibility (the ability to be long), but strengthening creates mobility (the ability to actually control and protect that length). You always need strength to lock in your flexibility gains.</w:t>
      </w:r>
    </w:p>
    <w:p w14:paraId="26897DB0">
      <w:pPr>
        <w:spacing w:after="20"/>
      </w:pPr>
    </w:p>
    <w:p w14:paraId="37657FE8">
      <w:pPr>
        <w:pStyle w:val="3"/>
        <w:keepNext/>
      </w:pPr>
      <w:r>
        <w:t>Q38. My pain gets much worse after the exercises, and I am worried I may be damaging my shoulder. What should I do?</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712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6B56266">
            <w:pPr>
              <w:keepNext/>
              <w:spacing w:after="0" w:line="240" w:lineRule="auto"/>
            </w:pPr>
            <w:r>
              <w:rPr>
                <w:rFonts w:ascii="Times New Roman" w:hAnsi="Times New Roman"/>
                <w:b/>
                <w:sz w:val="18"/>
              </w:rPr>
              <w:t>Record ID</w:t>
            </w:r>
          </w:p>
        </w:tc>
        <w:tc>
          <w:tcPr>
            <w:tcW w:w="5112" w:type="dxa"/>
            <w:vAlign w:val="center"/>
          </w:tcPr>
          <w:p w14:paraId="7F0E6DA9">
            <w:pPr>
              <w:keepNext/>
              <w:spacing w:after="0" w:line="240" w:lineRule="auto"/>
            </w:pPr>
            <w:r>
              <w:rPr>
                <w:rFonts w:ascii="Times New Roman" w:hAnsi="Times New Roman"/>
                <w:sz w:val="18"/>
              </w:rPr>
              <w:t>Q38-ChatGPT</w:t>
            </w:r>
          </w:p>
        </w:tc>
      </w:tr>
      <w:tr w14:paraId="209F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1C02B0">
            <w:pPr>
              <w:keepNext/>
              <w:spacing w:after="0" w:line="240" w:lineRule="auto"/>
            </w:pPr>
            <w:r>
              <w:rPr>
                <w:rFonts w:ascii="Times New Roman" w:hAnsi="Times New Roman"/>
                <w:b/>
                <w:sz w:val="18"/>
              </w:rPr>
              <w:t>Question ID</w:t>
            </w:r>
          </w:p>
        </w:tc>
        <w:tc>
          <w:tcPr>
            <w:tcW w:w="5112" w:type="dxa"/>
            <w:vAlign w:val="center"/>
          </w:tcPr>
          <w:p w14:paraId="31D1D35D">
            <w:pPr>
              <w:keepNext/>
              <w:spacing w:after="0" w:line="240" w:lineRule="auto"/>
            </w:pPr>
            <w:r>
              <w:rPr>
                <w:rFonts w:ascii="Times New Roman" w:hAnsi="Times New Roman"/>
                <w:sz w:val="18"/>
              </w:rPr>
              <w:t>Q38</w:t>
            </w:r>
          </w:p>
        </w:tc>
      </w:tr>
      <w:tr w14:paraId="482E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E34E0AD">
            <w:pPr>
              <w:keepNext/>
              <w:spacing w:after="0" w:line="240" w:lineRule="auto"/>
            </w:pPr>
            <w:r>
              <w:rPr>
                <w:rFonts w:ascii="Times New Roman" w:hAnsi="Times New Roman"/>
                <w:b/>
                <w:sz w:val="18"/>
              </w:rPr>
              <w:t>Model</w:t>
            </w:r>
          </w:p>
        </w:tc>
        <w:tc>
          <w:tcPr>
            <w:tcW w:w="5112" w:type="dxa"/>
            <w:vAlign w:val="center"/>
          </w:tcPr>
          <w:p w14:paraId="0523B60C">
            <w:pPr>
              <w:keepNext/>
              <w:spacing w:after="0" w:line="240" w:lineRule="auto"/>
            </w:pPr>
            <w:r>
              <w:rPr>
                <w:rFonts w:ascii="Times New Roman" w:hAnsi="Times New Roman"/>
                <w:sz w:val="18"/>
              </w:rPr>
              <w:t>ChatGPT</w:t>
            </w:r>
          </w:p>
        </w:tc>
      </w:tr>
    </w:tbl>
    <w:p w14:paraId="45BDF4C3">
      <w:pPr>
        <w:keepNext/>
        <w:widowControl/>
        <w:spacing w:after="30" w:line="252" w:lineRule="auto"/>
      </w:pPr>
      <w:r>
        <w:rPr>
          <w:rFonts w:ascii="Times New Roman" w:hAnsi="Times New Roman"/>
          <w:b/>
          <w:sz w:val="20"/>
        </w:rPr>
        <w:t>Answer text</w:t>
      </w:r>
    </w:p>
    <w:p w14:paraId="11638E73">
      <w:pPr>
        <w:widowControl/>
        <w:spacing w:after="30" w:line="252" w:lineRule="auto"/>
      </w:pPr>
      <w:r>
        <w:rPr>
          <w:rFonts w:ascii="Times New Roman" w:hAnsi="Times New Roman"/>
          <w:b w:val="0"/>
          <w:sz w:val="20"/>
        </w:rPr>
        <w:t>A major pain flare does not automatically mean you damaged the shoulder, but it usually means the exercises were too forceful, too extensive, or not suitable for the current painful stage. For now: Stop the exercise that triggered the flare. Do not force through sharp, catching, or intense pain. Continue only very gentle, pain-limited movement, such as small pendulum movements, rather than completely immobilizing the arm. When the flare settles, restart with fewer repetitions, a smaller range, and less stretching pressure. Frozen-shoulder stretches should create gentle tension-not significant pain. (Ortho Info) Exercise-related discomfort should settle fairly quickly and your shoulder should generally be no worse the following morning. If it remains substantially worse, scale back and contact your physiotherapist or clinician to adjust the program. (NHS inform) Heat before gentle movement or cold afterward may help with pain, depending on which feels better. (Mayo Clinic) Arrange a clinical review soon if every session causes a flare, your night pain is escalating, or you have new weakness, numbness, swelling, or loss of function. Seek urgent care for a visibly deformed shoulder, sudden inability to move the arm after an injury, a red/hot joint with fever, chest pain, breathlessness, or a cold/numb hand.</w:t>
      </w:r>
    </w:p>
    <w:p w14:paraId="63EAD5C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632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6005DF31">
            <w:pPr>
              <w:keepNext/>
              <w:spacing w:after="0" w:line="240" w:lineRule="auto"/>
            </w:pPr>
            <w:r>
              <w:rPr>
                <w:rFonts w:ascii="Times New Roman" w:hAnsi="Times New Roman"/>
                <w:b/>
                <w:sz w:val="18"/>
              </w:rPr>
              <w:t>Record ID</w:t>
            </w:r>
          </w:p>
        </w:tc>
        <w:tc>
          <w:tcPr>
            <w:tcW w:w="5112" w:type="dxa"/>
            <w:vAlign w:val="center"/>
          </w:tcPr>
          <w:p w14:paraId="3A73C0FC">
            <w:pPr>
              <w:keepNext/>
              <w:spacing w:after="0" w:line="240" w:lineRule="auto"/>
            </w:pPr>
            <w:r>
              <w:rPr>
                <w:rFonts w:ascii="Times New Roman" w:hAnsi="Times New Roman"/>
                <w:sz w:val="18"/>
              </w:rPr>
              <w:t>Q38-DeepSeek</w:t>
            </w:r>
          </w:p>
        </w:tc>
      </w:tr>
      <w:tr w14:paraId="225E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71ED1C4">
            <w:pPr>
              <w:keepNext/>
              <w:spacing w:after="0" w:line="240" w:lineRule="auto"/>
            </w:pPr>
            <w:r>
              <w:rPr>
                <w:rFonts w:ascii="Times New Roman" w:hAnsi="Times New Roman"/>
                <w:b/>
                <w:sz w:val="18"/>
              </w:rPr>
              <w:t>Question ID</w:t>
            </w:r>
          </w:p>
        </w:tc>
        <w:tc>
          <w:tcPr>
            <w:tcW w:w="5112" w:type="dxa"/>
            <w:vAlign w:val="center"/>
          </w:tcPr>
          <w:p w14:paraId="62B82C7A">
            <w:pPr>
              <w:keepNext/>
              <w:spacing w:after="0" w:line="240" w:lineRule="auto"/>
            </w:pPr>
            <w:r>
              <w:rPr>
                <w:rFonts w:ascii="Times New Roman" w:hAnsi="Times New Roman"/>
                <w:sz w:val="18"/>
              </w:rPr>
              <w:t>Q38</w:t>
            </w:r>
          </w:p>
        </w:tc>
      </w:tr>
      <w:tr w14:paraId="0C78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53BE531">
            <w:pPr>
              <w:keepNext/>
              <w:spacing w:after="0" w:line="240" w:lineRule="auto"/>
            </w:pPr>
            <w:r>
              <w:rPr>
                <w:rFonts w:ascii="Times New Roman" w:hAnsi="Times New Roman"/>
                <w:b/>
                <w:sz w:val="18"/>
              </w:rPr>
              <w:t>Model</w:t>
            </w:r>
          </w:p>
        </w:tc>
        <w:tc>
          <w:tcPr>
            <w:tcW w:w="5112" w:type="dxa"/>
            <w:vAlign w:val="center"/>
          </w:tcPr>
          <w:p w14:paraId="61AA5938">
            <w:pPr>
              <w:keepNext/>
              <w:spacing w:after="0" w:line="240" w:lineRule="auto"/>
            </w:pPr>
            <w:r>
              <w:rPr>
                <w:rFonts w:ascii="Times New Roman" w:hAnsi="Times New Roman"/>
                <w:sz w:val="18"/>
              </w:rPr>
              <w:t>DeepSeek</w:t>
            </w:r>
          </w:p>
        </w:tc>
      </w:tr>
    </w:tbl>
    <w:p w14:paraId="2F8FD2BD">
      <w:pPr>
        <w:keepNext/>
        <w:widowControl/>
        <w:spacing w:after="30" w:line="252" w:lineRule="auto"/>
      </w:pPr>
      <w:r>
        <w:rPr>
          <w:rFonts w:ascii="Times New Roman" w:hAnsi="Times New Roman"/>
          <w:b/>
          <w:sz w:val="20"/>
        </w:rPr>
        <w:t>Answer text</w:t>
      </w:r>
    </w:p>
    <w:p w14:paraId="61FAEDE5">
      <w:pPr>
        <w:widowControl/>
        <w:spacing w:after="30" w:line="252" w:lineRule="auto"/>
      </w:pPr>
      <w:r>
        <w:rPr>
          <w:rFonts w:ascii="Times New Roman" w:hAnsi="Times New Roman"/>
          <w:b w:val="0"/>
          <w:sz w:val="20"/>
        </w:rPr>
        <w:t>I understand your concern-when pain increases significantly after exercise, it's a signal you absolutely should listen to. Here's how to approach it safely.</w:t>
      </w:r>
    </w:p>
    <w:p w14:paraId="3B0F6475">
      <w:pPr>
        <w:widowControl/>
        <w:spacing w:after="30" w:line="252" w:lineRule="auto"/>
      </w:pPr>
      <w:r>
        <w:rPr>
          <w:rFonts w:ascii="Times New Roman" w:hAnsi="Times New Roman"/>
          <w:b w:val="0"/>
          <w:sz w:val="20"/>
        </w:rPr>
        <w:t>1. Learn to Tell "Good Pain" from "Bad Pain"</w:t>
      </w:r>
    </w:p>
    <w:p w14:paraId="43138846">
      <w:pPr>
        <w:widowControl/>
        <w:spacing w:after="30" w:line="252" w:lineRule="auto"/>
      </w:pPr>
      <w:r>
        <w:rPr>
          <w:rFonts w:ascii="Times New Roman" w:hAnsi="Times New Roman"/>
          <w:b w:val="0"/>
          <w:sz w:val="20"/>
        </w:rPr>
        <w:t>Not all discomfort is harmful, but a sharp rise in pain is a red flag.</w:t>
      </w:r>
    </w:p>
    <w:p w14:paraId="01C28989">
      <w:pPr>
        <w:widowControl/>
        <w:spacing w:after="30" w:line="252" w:lineRule="auto"/>
      </w:pPr>
      <w:r>
        <w:rPr>
          <w:rFonts w:ascii="Times New Roman" w:hAnsi="Times New Roman"/>
          <w:b w:val="0"/>
          <w:sz w:val="20"/>
        </w:rPr>
        <w:t>Typical muscle soreness (good pain): A dull, achy, tired feeling in the muscle, usually appearing hours later or the next day. It shouldn't be sharp or stabbing.</w:t>
      </w:r>
    </w:p>
    <w:p w14:paraId="1C884F66">
      <w:pPr>
        <w:widowControl/>
        <w:spacing w:after="30" w:line="252" w:lineRule="auto"/>
      </w:pPr>
      <w:r>
        <w:rPr>
          <w:rFonts w:ascii="Times New Roman" w:hAnsi="Times New Roman"/>
          <w:b w:val="0"/>
          <w:sz w:val="20"/>
        </w:rPr>
        <w:t>Injury warning signs (bad pain): Sharp, stabbing, catching, or pinching pain during or immediately after the exercises. Also, any pain that keeps getting worse over time instead of gradually easing.</w:t>
      </w:r>
    </w:p>
    <w:p w14:paraId="0FBE5445">
      <w:pPr>
        <w:widowControl/>
        <w:spacing w:after="30" w:line="252" w:lineRule="auto"/>
      </w:pPr>
      <w:r>
        <w:rPr>
          <w:rFonts w:ascii="Times New Roman" w:hAnsi="Times New Roman"/>
          <w:b w:val="0"/>
          <w:sz w:val="20"/>
        </w:rPr>
        <w:t>2. Take These Immediate Steps</w:t>
      </w:r>
    </w:p>
    <w:p w14:paraId="3D6516D2">
      <w:pPr>
        <w:widowControl/>
        <w:spacing w:after="30" w:line="252" w:lineRule="auto"/>
      </w:pPr>
      <w:r>
        <w:rPr>
          <w:rFonts w:ascii="Times New Roman" w:hAnsi="Times New Roman"/>
          <w:b w:val="0"/>
          <w:sz w:val="20"/>
        </w:rPr>
        <w:t>Stop the movements that hurt. If a specific exercise triggers the sharp pain or makes it much worse afterward, eliminate that movement completely for now. Don't try to push through it.</w:t>
      </w:r>
    </w:p>
    <w:p w14:paraId="2AE9CFB3">
      <w:pPr>
        <w:widowControl/>
        <w:spacing w:after="30" w:line="252" w:lineRule="auto"/>
      </w:pPr>
      <w:r>
        <w:rPr>
          <w:rFonts w:ascii="Times New Roman" w:hAnsi="Times New Roman"/>
          <w:b w:val="0"/>
          <w:sz w:val="20"/>
        </w:rPr>
        <w:t>Apply ice. If you feel sharp pain or any swelling, ice the shoulder for 15-20 minutes at a time. This helps calm acute inflammation.</w:t>
      </w:r>
    </w:p>
    <w:p w14:paraId="6C98772B">
      <w:pPr>
        <w:widowControl/>
        <w:spacing w:after="30" w:line="252" w:lineRule="auto"/>
      </w:pPr>
      <w:r>
        <w:rPr>
          <w:rFonts w:ascii="Times New Roman" w:hAnsi="Times New Roman"/>
          <w:b w:val="0"/>
          <w:sz w:val="20"/>
        </w:rPr>
        <w:t>Rest, but don't freeze the joint. Complete immobilization can lead to stiffness. You can keep doing gentle, pain-free movements (like pendulum swings) if they don't cause discomfort.</w:t>
      </w:r>
    </w:p>
    <w:p w14:paraId="0FCA8AF2">
      <w:pPr>
        <w:widowControl/>
        <w:spacing w:after="30" w:line="252" w:lineRule="auto"/>
      </w:pPr>
      <w:r>
        <w:rPr>
          <w:rFonts w:ascii="Times New Roman" w:hAnsi="Times New Roman"/>
          <w:b w:val="0"/>
          <w:sz w:val="20"/>
        </w:rPr>
        <w:t>3. Get a Professional Assessment</w:t>
      </w:r>
    </w:p>
    <w:p w14:paraId="635F9A64">
      <w:pPr>
        <w:widowControl/>
        <w:spacing w:after="30" w:line="252" w:lineRule="auto"/>
      </w:pPr>
      <w:r>
        <w:rPr>
          <w:rFonts w:ascii="Times New Roman" w:hAnsi="Times New Roman"/>
          <w:b w:val="0"/>
          <w:sz w:val="20"/>
        </w:rPr>
        <w:t>This is important. Book an appointment with a physical therapist or your doctor, especially if the pain is deep in the joint, causes weakness, or doesn't settle with rest. A therapist can:</w:t>
      </w:r>
    </w:p>
    <w:p w14:paraId="2840B127">
      <w:pPr>
        <w:widowControl/>
        <w:spacing w:after="30" w:line="252" w:lineRule="auto"/>
      </w:pPr>
      <w:r>
        <w:rPr>
          <w:rFonts w:ascii="Times New Roman" w:hAnsi="Times New Roman"/>
          <w:b w:val="0"/>
          <w:sz w:val="20"/>
        </w:rPr>
        <w:t>Check if your exercise form is correct</w:t>
      </w:r>
    </w:p>
    <w:p w14:paraId="21C2F6C0">
      <w:pPr>
        <w:widowControl/>
        <w:spacing w:after="30" w:line="252" w:lineRule="auto"/>
      </w:pPr>
      <w:r>
        <w:rPr>
          <w:rFonts w:ascii="Times New Roman" w:hAnsi="Times New Roman"/>
          <w:b w:val="0"/>
          <w:sz w:val="20"/>
        </w:rPr>
        <w:t>Determine whether the exercises are too advanced or inappropriate for your specific condition</w:t>
      </w:r>
    </w:p>
    <w:p w14:paraId="72DA7D9D">
      <w:pPr>
        <w:widowControl/>
        <w:spacing w:after="30" w:line="252" w:lineRule="auto"/>
      </w:pPr>
      <w:r>
        <w:rPr>
          <w:rFonts w:ascii="Times New Roman" w:hAnsi="Times New Roman"/>
          <w:b w:val="0"/>
          <w:sz w:val="20"/>
        </w:rPr>
        <w:t>Rule out issues like rotator cuff irritation, impingement, or a labral problem</w:t>
      </w:r>
    </w:p>
    <w:p w14:paraId="42C35384">
      <w:pPr>
        <w:widowControl/>
        <w:spacing w:after="30" w:line="252" w:lineRule="auto"/>
      </w:pPr>
      <w:r>
        <w:rPr>
          <w:rFonts w:ascii="Times New Roman" w:hAnsi="Times New Roman"/>
          <w:b w:val="0"/>
          <w:sz w:val="20"/>
        </w:rPr>
        <w:t>4. Adjust Your Rehab Approach</w:t>
      </w:r>
    </w:p>
    <w:p w14:paraId="16978322">
      <w:pPr>
        <w:widowControl/>
        <w:spacing w:after="30" w:line="252" w:lineRule="auto"/>
      </w:pPr>
      <w:r>
        <w:rPr>
          <w:rFonts w:ascii="Times New Roman" w:hAnsi="Times New Roman"/>
          <w:b w:val="0"/>
          <w:sz w:val="20"/>
        </w:rPr>
        <w:t>Rehabilitation exercises should challenge the muscles, but they shouldn't cause severe pain. A good rule: you can work to mild discomfort, but the pain should settle back down quickly afterward, not get much worse. You may need to:</w:t>
      </w:r>
    </w:p>
    <w:p w14:paraId="53326C2D">
      <w:pPr>
        <w:widowControl/>
        <w:spacing w:after="30" w:line="252" w:lineRule="auto"/>
      </w:pPr>
      <w:r>
        <w:rPr>
          <w:rFonts w:ascii="Times New Roman" w:hAnsi="Times New Roman"/>
          <w:b w:val="0"/>
          <w:sz w:val="20"/>
        </w:rPr>
        <w:t>Reduce the range of motion (smaller movements)</w:t>
      </w:r>
    </w:p>
    <w:p w14:paraId="53DB64B3">
      <w:pPr>
        <w:widowControl/>
        <w:spacing w:after="30" w:line="252" w:lineRule="auto"/>
      </w:pPr>
      <w:r>
        <w:rPr>
          <w:rFonts w:ascii="Times New Roman" w:hAnsi="Times New Roman"/>
          <w:b w:val="0"/>
          <w:sz w:val="20"/>
        </w:rPr>
        <w:t>Lower the resistance or number of repetitions</w:t>
      </w:r>
    </w:p>
    <w:p w14:paraId="2D261D95">
      <w:pPr>
        <w:widowControl/>
        <w:spacing w:after="30" w:line="252" w:lineRule="auto"/>
      </w:pPr>
      <w:r>
        <w:rPr>
          <w:rFonts w:ascii="Times New Roman" w:hAnsi="Times New Roman"/>
          <w:b w:val="0"/>
          <w:sz w:val="20"/>
        </w:rPr>
        <w:t>Switch to entirely different exercises that don't load the painful position</w:t>
      </w:r>
    </w:p>
    <w:p w14:paraId="451F140D">
      <w:pPr>
        <w:widowControl/>
        <w:spacing w:after="30" w:line="252" w:lineRule="auto"/>
      </w:pPr>
      <w:r>
        <w:rPr>
          <w:rFonts w:ascii="Times New Roman" w:hAnsi="Times New Roman"/>
          <w:b w:val="0"/>
          <w:sz w:val="20"/>
        </w:rPr>
        <w:t>Finally, please don't panic. Worsening pain doesn't necessarily mean you've done permanent damage. It means your current program isn't agreeing with your shoulder right now, and catching it early is the best way to stay on track. You're doing the right thing by questioning it.</w:t>
      </w:r>
    </w:p>
    <w:p w14:paraId="655E901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549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E8AB788">
            <w:pPr>
              <w:keepNext/>
              <w:spacing w:after="0" w:line="240" w:lineRule="auto"/>
            </w:pPr>
            <w:r>
              <w:rPr>
                <w:rFonts w:ascii="Times New Roman" w:hAnsi="Times New Roman"/>
                <w:b/>
                <w:sz w:val="18"/>
              </w:rPr>
              <w:t>Record ID</w:t>
            </w:r>
          </w:p>
        </w:tc>
        <w:tc>
          <w:tcPr>
            <w:tcW w:w="5112" w:type="dxa"/>
            <w:vAlign w:val="center"/>
          </w:tcPr>
          <w:p w14:paraId="7A35B497">
            <w:pPr>
              <w:keepNext/>
              <w:spacing w:after="0" w:line="240" w:lineRule="auto"/>
            </w:pPr>
            <w:r>
              <w:rPr>
                <w:rFonts w:ascii="Times New Roman" w:hAnsi="Times New Roman"/>
                <w:sz w:val="18"/>
              </w:rPr>
              <w:t>Q38-Doubao</w:t>
            </w:r>
          </w:p>
        </w:tc>
      </w:tr>
      <w:tr w14:paraId="3710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8DCDFAF">
            <w:pPr>
              <w:keepNext/>
              <w:spacing w:after="0" w:line="240" w:lineRule="auto"/>
            </w:pPr>
            <w:r>
              <w:rPr>
                <w:rFonts w:ascii="Times New Roman" w:hAnsi="Times New Roman"/>
                <w:b/>
                <w:sz w:val="18"/>
              </w:rPr>
              <w:t>Question ID</w:t>
            </w:r>
          </w:p>
        </w:tc>
        <w:tc>
          <w:tcPr>
            <w:tcW w:w="5112" w:type="dxa"/>
            <w:vAlign w:val="center"/>
          </w:tcPr>
          <w:p w14:paraId="5D56AA42">
            <w:pPr>
              <w:keepNext/>
              <w:spacing w:after="0" w:line="240" w:lineRule="auto"/>
            </w:pPr>
            <w:r>
              <w:rPr>
                <w:rFonts w:ascii="Times New Roman" w:hAnsi="Times New Roman"/>
                <w:sz w:val="18"/>
              </w:rPr>
              <w:t>Q38</w:t>
            </w:r>
          </w:p>
        </w:tc>
      </w:tr>
      <w:tr w14:paraId="2331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E453DA">
            <w:pPr>
              <w:keepNext/>
              <w:spacing w:after="0" w:line="240" w:lineRule="auto"/>
            </w:pPr>
            <w:r>
              <w:rPr>
                <w:rFonts w:ascii="Times New Roman" w:hAnsi="Times New Roman"/>
                <w:b/>
                <w:sz w:val="18"/>
              </w:rPr>
              <w:t>Model</w:t>
            </w:r>
          </w:p>
        </w:tc>
        <w:tc>
          <w:tcPr>
            <w:tcW w:w="5112" w:type="dxa"/>
            <w:vAlign w:val="center"/>
          </w:tcPr>
          <w:p w14:paraId="67B23A79">
            <w:pPr>
              <w:keepNext/>
              <w:spacing w:after="0" w:line="240" w:lineRule="auto"/>
            </w:pPr>
            <w:r>
              <w:rPr>
                <w:rFonts w:ascii="Times New Roman" w:hAnsi="Times New Roman"/>
                <w:sz w:val="18"/>
              </w:rPr>
              <w:t>Doubao</w:t>
            </w:r>
          </w:p>
        </w:tc>
      </w:tr>
    </w:tbl>
    <w:p w14:paraId="47BAD182">
      <w:pPr>
        <w:keepNext/>
        <w:widowControl/>
        <w:spacing w:after="30" w:line="252" w:lineRule="auto"/>
      </w:pPr>
      <w:r>
        <w:rPr>
          <w:rFonts w:ascii="Times New Roman" w:hAnsi="Times New Roman"/>
          <w:b/>
          <w:sz w:val="20"/>
        </w:rPr>
        <w:t>Answer text</w:t>
      </w:r>
    </w:p>
    <w:p w14:paraId="5ABB4235">
      <w:pPr>
        <w:widowControl/>
        <w:spacing w:after="30" w:line="252" w:lineRule="auto"/>
      </w:pPr>
      <w:r>
        <w:rPr>
          <w:rFonts w:ascii="Times New Roman" w:hAnsi="Times New Roman"/>
          <w:b w:val="0"/>
          <w:sz w:val="20"/>
        </w:rPr>
        <w:t>Response 1 (Formal medical advice, suitable for clinician reply) First, stop doing those shoulder exercises immediately to avoid further strain or injury to your shoulder joint and surrounding soft tissues. Pain that sharply intensifies after exercise is a clear warning sign that the movements are too intense, inappropriate for your current recovery stage, or you are performing them with wrong posture. Rest your shoulder fully for 2-3 days; avoid heavy lifting, overhead reaching and any repetitive shoulder movements during this period. You can apply cold compresses for 10 to 15 minutes several times a day to ease inflammation and sharp pain. If the severe pain does not fade after a few days of rest, or you notice swelling, weakness, clicking sensations or limited shoulder movement, please arrange a follow-up assessment with your physiotherapist or doctor as soon as possible. They will adjust your exercise plan, correct your movement technique and check if there is potential tendon or joint damage. Do not resume the original exercise routine until a medical professional approves modified, gentler movements for your shoulder condition.</w:t>
      </w:r>
    </w:p>
    <w:p w14:paraId="51B4610E">
      <w:pPr>
        <w:widowControl/>
        <w:spacing w:after="30" w:line="252" w:lineRule="auto"/>
      </w:pPr>
      <w:r>
        <w:rPr>
          <w:rFonts w:ascii="Times New Roman" w:hAnsi="Times New Roman"/>
          <w:b w:val="0"/>
          <w:sz w:val="20"/>
        </w:rPr>
        <w:t>Response 2 (Simpler, friendly version for daily communication) You'd better pause all shoulder exercises right away. Worsening pain after workouts means your shoulder cannot handle those movements right now, and continuing may really hurt your shoulder structures like tendons. Give your shoulder complete rest for a couple of days, and skip any activities that trigger sharp discomfort. Cold packs can help calm the soreness and swelling. If your pain stays severe after resting, or you can barely move your shoulder, contact your physical therapist promptly. They will examine your shoulder, fix any incorrect exercise posture and create a softer, safer training plan that won't cause you pain. Never go back to the original hard exercises without their guidance.</w:t>
      </w:r>
    </w:p>
    <w:p w14:paraId="671291E1">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A6C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A84C321">
            <w:pPr>
              <w:keepNext/>
              <w:spacing w:after="0" w:line="240" w:lineRule="auto"/>
            </w:pPr>
            <w:r>
              <w:rPr>
                <w:rFonts w:ascii="Times New Roman" w:hAnsi="Times New Roman"/>
                <w:b/>
                <w:sz w:val="18"/>
              </w:rPr>
              <w:t>Record ID</w:t>
            </w:r>
          </w:p>
        </w:tc>
        <w:tc>
          <w:tcPr>
            <w:tcW w:w="5112" w:type="dxa"/>
            <w:vAlign w:val="center"/>
          </w:tcPr>
          <w:p w14:paraId="71B5D97C">
            <w:pPr>
              <w:keepNext/>
              <w:spacing w:after="0" w:line="240" w:lineRule="auto"/>
            </w:pPr>
            <w:r>
              <w:rPr>
                <w:rFonts w:ascii="Times New Roman" w:hAnsi="Times New Roman"/>
                <w:sz w:val="18"/>
              </w:rPr>
              <w:t>Q38-Gemini</w:t>
            </w:r>
          </w:p>
        </w:tc>
      </w:tr>
      <w:tr w14:paraId="0D70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E48A8A">
            <w:pPr>
              <w:keepNext/>
              <w:spacing w:after="0" w:line="240" w:lineRule="auto"/>
            </w:pPr>
            <w:r>
              <w:rPr>
                <w:rFonts w:ascii="Times New Roman" w:hAnsi="Times New Roman"/>
                <w:b/>
                <w:sz w:val="18"/>
              </w:rPr>
              <w:t>Question ID</w:t>
            </w:r>
          </w:p>
        </w:tc>
        <w:tc>
          <w:tcPr>
            <w:tcW w:w="5112" w:type="dxa"/>
            <w:vAlign w:val="center"/>
          </w:tcPr>
          <w:p w14:paraId="34609A70">
            <w:pPr>
              <w:keepNext/>
              <w:spacing w:after="0" w:line="240" w:lineRule="auto"/>
            </w:pPr>
            <w:r>
              <w:rPr>
                <w:rFonts w:ascii="Times New Roman" w:hAnsi="Times New Roman"/>
                <w:sz w:val="18"/>
              </w:rPr>
              <w:t>Q38</w:t>
            </w:r>
          </w:p>
        </w:tc>
      </w:tr>
      <w:tr w14:paraId="2967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BF98335">
            <w:pPr>
              <w:keepNext/>
              <w:spacing w:after="0" w:line="240" w:lineRule="auto"/>
            </w:pPr>
            <w:r>
              <w:rPr>
                <w:rFonts w:ascii="Times New Roman" w:hAnsi="Times New Roman"/>
                <w:b/>
                <w:sz w:val="18"/>
              </w:rPr>
              <w:t>Model</w:t>
            </w:r>
          </w:p>
        </w:tc>
        <w:tc>
          <w:tcPr>
            <w:tcW w:w="5112" w:type="dxa"/>
            <w:vAlign w:val="center"/>
          </w:tcPr>
          <w:p w14:paraId="03B0FB86">
            <w:pPr>
              <w:keepNext/>
              <w:spacing w:after="0" w:line="240" w:lineRule="auto"/>
            </w:pPr>
            <w:r>
              <w:rPr>
                <w:rFonts w:ascii="Times New Roman" w:hAnsi="Times New Roman"/>
                <w:sz w:val="18"/>
              </w:rPr>
              <w:t>Gemini</w:t>
            </w:r>
          </w:p>
        </w:tc>
      </w:tr>
    </w:tbl>
    <w:p w14:paraId="18E25B24">
      <w:pPr>
        <w:keepNext/>
        <w:widowControl/>
        <w:spacing w:after="30" w:line="252" w:lineRule="auto"/>
      </w:pPr>
      <w:r>
        <w:rPr>
          <w:rFonts w:ascii="Times New Roman" w:hAnsi="Times New Roman"/>
          <w:b/>
          <w:sz w:val="20"/>
        </w:rPr>
        <w:t>Answer text</w:t>
      </w:r>
    </w:p>
    <w:p w14:paraId="395CFE1D">
      <w:pPr>
        <w:widowControl/>
        <w:spacing w:after="30" w:line="252" w:lineRule="auto"/>
      </w:pPr>
      <w:r>
        <w:rPr>
          <w:rFonts w:ascii="Times New Roman" w:hAnsi="Times New Roman"/>
          <w:b w:val="0"/>
          <w:sz w:val="20"/>
        </w:rPr>
        <w:t>It is completely understandable to worry when pain spikes like that-nobody wants to feel like they are moving backward or causing actual harm. As a general rule, while some mild, dull muscle soreness can be a normal part of rehab or working out, sharp, stabbing, throbbing, or significantly worsening pain after exercising is a clear sign to pause. Pushing through that kind of pain can increase inflammation or aggravate an underlying issue. Here is what you should do right now: Pause the exercises: Stop doing the specific movements that trigger the pain spike until you can get professional feedback. Modify your daily movement: Avoid overhead lifting, reaching far behind your back, or sleeping directly on that shoulder if those actions cause discomfort. Track the specifics: Take a quick note of exactly when the pain peaks (immediately after, or hours later?), what the sensation feels like (burning, sharp, dull ache), and how long it takes to calm back down. Contact your provider: Reach out to the physical therapist, athletic trainer, or doctor who recommended these exercises. Share your notes with them-they can easily modify the range of motion, drop the resistance, or swap out the movements entirely to keep you moving safely. A good recovery or fitness plan should adapt to your body, not force your body to suffer through it. To help me give you more relevant information, did a professional prescribe these exercises for a specific injury, or are you following a general workout routine?</w:t>
      </w:r>
    </w:p>
    <w:p w14:paraId="19B14826">
      <w:pPr>
        <w:spacing w:after="20"/>
      </w:pPr>
    </w:p>
    <w:p w14:paraId="38EC4FFF">
      <w:pPr>
        <w:pStyle w:val="3"/>
        <w:keepNext/>
      </w:pPr>
      <w:r>
        <w:t>Q39. Which pain medicines are commonly used for frozen shoulder, and what side effects or precautions should I know about?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272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8DDC6B9">
            <w:pPr>
              <w:keepNext/>
              <w:spacing w:after="0" w:line="240" w:lineRule="auto"/>
            </w:pPr>
            <w:r>
              <w:rPr>
                <w:rFonts w:ascii="Times New Roman" w:hAnsi="Times New Roman"/>
                <w:b/>
                <w:sz w:val="18"/>
              </w:rPr>
              <w:t>Record ID</w:t>
            </w:r>
          </w:p>
        </w:tc>
        <w:tc>
          <w:tcPr>
            <w:tcW w:w="5112" w:type="dxa"/>
            <w:vAlign w:val="center"/>
          </w:tcPr>
          <w:p w14:paraId="51D20659">
            <w:pPr>
              <w:keepNext/>
              <w:spacing w:after="0" w:line="240" w:lineRule="auto"/>
            </w:pPr>
            <w:r>
              <w:rPr>
                <w:rFonts w:ascii="Times New Roman" w:hAnsi="Times New Roman"/>
                <w:sz w:val="18"/>
              </w:rPr>
              <w:t>Q39-ChatGPT</w:t>
            </w:r>
          </w:p>
        </w:tc>
      </w:tr>
      <w:tr w14:paraId="3E4B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254E21D">
            <w:pPr>
              <w:keepNext/>
              <w:spacing w:after="0" w:line="240" w:lineRule="auto"/>
            </w:pPr>
            <w:r>
              <w:rPr>
                <w:rFonts w:ascii="Times New Roman" w:hAnsi="Times New Roman"/>
                <w:b/>
                <w:sz w:val="18"/>
              </w:rPr>
              <w:t>Question ID</w:t>
            </w:r>
          </w:p>
        </w:tc>
        <w:tc>
          <w:tcPr>
            <w:tcW w:w="5112" w:type="dxa"/>
            <w:vAlign w:val="center"/>
          </w:tcPr>
          <w:p w14:paraId="2227B6FB">
            <w:pPr>
              <w:keepNext/>
              <w:spacing w:after="0" w:line="240" w:lineRule="auto"/>
            </w:pPr>
            <w:r>
              <w:rPr>
                <w:rFonts w:ascii="Times New Roman" w:hAnsi="Times New Roman"/>
                <w:sz w:val="18"/>
              </w:rPr>
              <w:t>Q39</w:t>
            </w:r>
          </w:p>
        </w:tc>
      </w:tr>
      <w:tr w14:paraId="6D3F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6968B6">
            <w:pPr>
              <w:keepNext/>
              <w:spacing w:after="0" w:line="240" w:lineRule="auto"/>
            </w:pPr>
            <w:r>
              <w:rPr>
                <w:rFonts w:ascii="Times New Roman" w:hAnsi="Times New Roman"/>
                <w:b/>
                <w:sz w:val="18"/>
              </w:rPr>
              <w:t>Model</w:t>
            </w:r>
          </w:p>
        </w:tc>
        <w:tc>
          <w:tcPr>
            <w:tcW w:w="5112" w:type="dxa"/>
            <w:vAlign w:val="center"/>
          </w:tcPr>
          <w:p w14:paraId="119C26E1">
            <w:pPr>
              <w:keepNext/>
              <w:spacing w:after="0" w:line="240" w:lineRule="auto"/>
            </w:pPr>
            <w:r>
              <w:rPr>
                <w:rFonts w:ascii="Times New Roman" w:hAnsi="Times New Roman"/>
                <w:sz w:val="18"/>
              </w:rPr>
              <w:t>ChatGPT</w:t>
            </w:r>
          </w:p>
        </w:tc>
      </w:tr>
    </w:tbl>
    <w:p w14:paraId="1AC6F98E">
      <w:pPr>
        <w:keepNext/>
        <w:widowControl/>
        <w:spacing w:after="30" w:line="252" w:lineRule="auto"/>
      </w:pPr>
      <w:r>
        <w:rPr>
          <w:rFonts w:ascii="Times New Roman" w:hAnsi="Times New Roman"/>
          <w:b/>
          <w:sz w:val="20"/>
        </w:rPr>
        <w:t>Answer text</w:t>
      </w:r>
    </w:p>
    <w:p w14:paraId="0703CE8C">
      <w:pPr>
        <w:widowControl/>
        <w:spacing w:after="30" w:line="252" w:lineRule="auto"/>
      </w:pPr>
      <w:r>
        <w:rPr>
          <w:rFonts w:ascii="Times New Roman" w:hAnsi="Times New Roman"/>
          <w:b w:val="0"/>
          <w:sz w:val="20"/>
        </w:rPr>
        <w:t>Pain medicines mainly help you sleep, function, and perform gentle exercises; they do not directly "unfreeze" the shoulder. Common options Acetaminophen (paracetamol/Tylenol) Often used first for mild to moderate pain. It does not reduce inflammation but may be easier on the stomach than NSAIDs. The main danger is liver damage from exceeding the recommended dose. Check cold, flu, sleep, and prescription products because many also contain acetaminophen. Ask a clinician or pharmacist before using it regularly if you have liver disease or drink substantial amounts of alcohol. (Medline Plus) NSAIDs-ibuprofen, naproxen, or prescription alternatives These can reduce pain and inflammation and are commonly used for frozen shoulder. Use the lowest effective dose for the shortest necessary period. (Ortho Info) Possible problems include: Indigestion, stomach ulcers, or gastrointestinal bleeding Kidney injury, fluid retention, or increased blood pressure Increased risk of heart attack or stroke, particularly with higher doses or longer use Allergic or asthma reactions in susceptible people (Medline Plus) Check with a clinician before taking an NSAID if you have kidney disease, heart disease, uncontrolled blood pressure, a previous ulcer or gastrointestinal bleed, take blood thinners or steroids, or have reacted to aspirin/NSAIDs before. Do not take two NSAIDs together-for example, ibuprofen plus naproxen. NSAIDs should generally be avoided from about 20 weeks of pregnancy onward unless specifically advised by a clinician. (U.</w:t>
      </w:r>
    </w:p>
    <w:p w14:paraId="15F02409">
      <w:pPr>
        <w:widowControl/>
        <w:spacing w:after="30" w:line="252" w:lineRule="auto"/>
      </w:pPr>
      <w:r>
        <w:rPr>
          <w:rFonts w:ascii="Times New Roman" w:hAnsi="Times New Roman"/>
          <w:b w:val="0"/>
          <w:sz w:val="20"/>
        </w:rPr>
        <w:t>S. Food and Drug Administration) Corticosteroid injection Although not an ordinary painkiller, an injection into the shoulder joint is commonly considered when pain is severe or tablets are inadequate. It can provide temporary pain relief and make movement or physiotherapy easier, but it is not a guaranteed cure. (nhs.uk) Potential effects include a brief pain flare, bruising or bleeding, skin or fat changes, rare infection, and a temporary rise in blood glucose-important for people with diabetes. Repeated injections can increase the risk of tendon or cartilage damage. (圣托马斯医院) Opioids such as codeine or tramadol These are not usually preferred for frozen shoulder but may occasionally be prescribed briefly for severe pain. They can cause sleepiness, dizziness, nausea, constipation, impaired driving, dependence, and potentially dangerous slowed breathing. Avoid alcohol and sedating drugs such as benzodiazepines or sleeping tablets unless the prescriber has specifically approved the combination. (疾病控制和预防中心) Seek urgent help for vomiting blood, black stools, chest pain, difficulty breathing, facial swelling, yellowing of the skin, severe confusion, or unusually slow or shallow breathing. A pharmacist can review your other medicines and help identify the safest option for you.</w:t>
      </w:r>
    </w:p>
    <w:p w14:paraId="7BC88BE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8D6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0F70666">
            <w:pPr>
              <w:keepNext/>
              <w:spacing w:after="0" w:line="240" w:lineRule="auto"/>
            </w:pPr>
            <w:r>
              <w:rPr>
                <w:rFonts w:ascii="Times New Roman" w:hAnsi="Times New Roman"/>
                <w:b/>
                <w:sz w:val="18"/>
              </w:rPr>
              <w:t>Record ID</w:t>
            </w:r>
          </w:p>
        </w:tc>
        <w:tc>
          <w:tcPr>
            <w:tcW w:w="5112" w:type="dxa"/>
            <w:vAlign w:val="center"/>
          </w:tcPr>
          <w:p w14:paraId="31E6703B">
            <w:pPr>
              <w:keepNext/>
              <w:spacing w:after="0" w:line="240" w:lineRule="auto"/>
            </w:pPr>
            <w:r>
              <w:rPr>
                <w:rFonts w:ascii="Times New Roman" w:hAnsi="Times New Roman"/>
                <w:sz w:val="18"/>
              </w:rPr>
              <w:t>Q39-DeepSeek</w:t>
            </w:r>
          </w:p>
        </w:tc>
      </w:tr>
      <w:tr w14:paraId="53C3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0A1A500">
            <w:pPr>
              <w:keepNext/>
              <w:spacing w:after="0" w:line="240" w:lineRule="auto"/>
            </w:pPr>
            <w:r>
              <w:rPr>
                <w:rFonts w:ascii="Times New Roman" w:hAnsi="Times New Roman"/>
                <w:b/>
                <w:sz w:val="18"/>
              </w:rPr>
              <w:t>Question ID</w:t>
            </w:r>
          </w:p>
        </w:tc>
        <w:tc>
          <w:tcPr>
            <w:tcW w:w="5112" w:type="dxa"/>
            <w:vAlign w:val="center"/>
          </w:tcPr>
          <w:p w14:paraId="2C311062">
            <w:pPr>
              <w:keepNext/>
              <w:spacing w:after="0" w:line="240" w:lineRule="auto"/>
            </w:pPr>
            <w:r>
              <w:rPr>
                <w:rFonts w:ascii="Times New Roman" w:hAnsi="Times New Roman"/>
                <w:sz w:val="18"/>
              </w:rPr>
              <w:t>Q39</w:t>
            </w:r>
          </w:p>
        </w:tc>
      </w:tr>
      <w:tr w14:paraId="405A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57376F7">
            <w:pPr>
              <w:keepNext/>
              <w:spacing w:after="0" w:line="240" w:lineRule="auto"/>
            </w:pPr>
            <w:r>
              <w:rPr>
                <w:rFonts w:ascii="Times New Roman" w:hAnsi="Times New Roman"/>
                <w:b/>
                <w:sz w:val="18"/>
              </w:rPr>
              <w:t>Model</w:t>
            </w:r>
          </w:p>
        </w:tc>
        <w:tc>
          <w:tcPr>
            <w:tcW w:w="5112" w:type="dxa"/>
            <w:vAlign w:val="center"/>
          </w:tcPr>
          <w:p w14:paraId="4E1F27E7">
            <w:pPr>
              <w:keepNext/>
              <w:spacing w:after="0" w:line="240" w:lineRule="auto"/>
            </w:pPr>
            <w:r>
              <w:rPr>
                <w:rFonts w:ascii="Times New Roman" w:hAnsi="Times New Roman"/>
                <w:sz w:val="18"/>
              </w:rPr>
              <w:t>DeepSeek</w:t>
            </w:r>
          </w:p>
        </w:tc>
      </w:tr>
    </w:tbl>
    <w:p w14:paraId="548A5D1B">
      <w:pPr>
        <w:keepNext/>
        <w:widowControl/>
        <w:spacing w:after="30" w:line="252" w:lineRule="auto"/>
      </w:pPr>
      <w:r>
        <w:rPr>
          <w:rFonts w:ascii="Times New Roman" w:hAnsi="Times New Roman"/>
          <w:b/>
          <w:sz w:val="20"/>
        </w:rPr>
        <w:t>Answer text</w:t>
      </w:r>
    </w:p>
    <w:p w14:paraId="47AF01AC">
      <w:pPr>
        <w:widowControl/>
        <w:spacing w:after="30" w:line="252" w:lineRule="auto"/>
      </w:pPr>
      <w:r>
        <w:rPr>
          <w:rFonts w:ascii="Times New Roman" w:hAnsi="Times New Roman"/>
          <w:b w:val="0"/>
          <w:sz w:val="20"/>
        </w:rPr>
        <w:t>Here's an overview of the pain medicines commonly used to manage frozen shoulder (adhesive capsulitis), along with their side effects and important precautions.</w:t>
      </w:r>
    </w:p>
    <w:p w14:paraId="7871C708">
      <w:pPr>
        <w:widowControl/>
        <w:spacing w:after="30" w:line="252" w:lineRule="auto"/>
      </w:pPr>
      <w:r>
        <w:rPr>
          <w:rFonts w:ascii="Times New Roman" w:hAnsi="Times New Roman"/>
          <w:b w:val="0"/>
          <w:sz w:val="20"/>
        </w:rPr>
        <w:t>1. Oral NSAIDs (Non-Steroidal Anti-Inflammatory Drugs)</w:t>
      </w:r>
    </w:p>
    <w:p w14:paraId="58FD12C4">
      <w:pPr>
        <w:widowControl/>
        <w:spacing w:after="30" w:line="252" w:lineRule="auto"/>
      </w:pPr>
      <w:r>
        <w:rPr>
          <w:rFonts w:ascii="Times New Roman" w:hAnsi="Times New Roman"/>
          <w:b w:val="0"/>
          <w:sz w:val="20"/>
        </w:rPr>
        <w:t>These reduce both pain and inflammation.</w:t>
      </w:r>
    </w:p>
    <w:p w14:paraId="7B176C88">
      <w:pPr>
        <w:widowControl/>
        <w:spacing w:after="30" w:line="252" w:lineRule="auto"/>
      </w:pPr>
      <w:r>
        <w:rPr>
          <w:rFonts w:ascii="Times New Roman" w:hAnsi="Times New Roman"/>
          <w:b w:val="0"/>
          <w:sz w:val="20"/>
        </w:rPr>
        <w:t>Common examples: Ibuprofen (Advil, Motrin), Naproxen (Aleve), Diclofenac, Celecoxib (Celebrex)</w:t>
      </w:r>
    </w:p>
    <w:p w14:paraId="21F3E31A">
      <w:pPr>
        <w:widowControl/>
        <w:spacing w:after="30" w:line="252" w:lineRule="auto"/>
      </w:pPr>
      <w:r>
        <w:rPr>
          <w:rFonts w:ascii="Times New Roman" w:hAnsi="Times New Roman"/>
          <w:b w:val="0"/>
          <w:sz w:val="20"/>
        </w:rPr>
        <w:t>Side effects: Stomach upset, heartburn, nausea, diarrhoea. Long-term use can lead to stomach ulcers, kidney damage, and increased risk of heart attack or stroke.</w:t>
      </w:r>
    </w:p>
    <w:p w14:paraId="6CBDD55A">
      <w:pPr>
        <w:widowControl/>
        <w:spacing w:after="30" w:line="252" w:lineRule="auto"/>
      </w:pPr>
      <w:r>
        <w:rPr>
          <w:rFonts w:ascii="Times New Roman" w:hAnsi="Times New Roman"/>
          <w:b w:val="0"/>
          <w:sz w:val="20"/>
        </w:rPr>
        <w:t>Precautions:</w:t>
      </w:r>
    </w:p>
    <w:p w14:paraId="0BE89DC7">
      <w:pPr>
        <w:widowControl/>
        <w:spacing w:after="30" w:line="252" w:lineRule="auto"/>
      </w:pPr>
      <w:r>
        <w:rPr>
          <w:rFonts w:ascii="Times New Roman" w:hAnsi="Times New Roman"/>
          <w:b w:val="0"/>
          <w:sz w:val="20"/>
        </w:rPr>
        <w:t>Take with food or milk to protect the stomach.</w:t>
      </w:r>
    </w:p>
    <w:p w14:paraId="3CD6F061">
      <w:pPr>
        <w:widowControl/>
        <w:spacing w:after="30" w:line="252" w:lineRule="auto"/>
      </w:pPr>
      <w:r>
        <w:rPr>
          <w:rFonts w:ascii="Times New Roman" w:hAnsi="Times New Roman"/>
          <w:b w:val="0"/>
          <w:sz w:val="20"/>
        </w:rPr>
        <w:t>Avoid if you have a history of stomach ulcers, kidney disease, or uncontrolled high blood pressure.</w:t>
      </w:r>
    </w:p>
    <w:p w14:paraId="12C5A538">
      <w:pPr>
        <w:widowControl/>
        <w:spacing w:after="30" w:line="252" w:lineRule="auto"/>
      </w:pPr>
      <w:r>
        <w:rPr>
          <w:rFonts w:ascii="Times New Roman" w:hAnsi="Times New Roman"/>
          <w:b w:val="0"/>
          <w:sz w:val="20"/>
        </w:rPr>
        <w:t>Do not combine multiple NSAIDs without medical advice.</w:t>
      </w:r>
    </w:p>
    <w:p w14:paraId="1535C460">
      <w:pPr>
        <w:widowControl/>
        <w:spacing w:after="30" w:line="252" w:lineRule="auto"/>
      </w:pPr>
      <w:r>
        <w:rPr>
          <w:rFonts w:ascii="Times New Roman" w:hAnsi="Times New Roman"/>
          <w:b w:val="0"/>
          <w:sz w:val="20"/>
        </w:rPr>
        <w:t>Use the lowest effective dose for the shortest possible time.</w:t>
      </w:r>
    </w:p>
    <w:p w14:paraId="15B5DA96">
      <w:pPr>
        <w:widowControl/>
        <w:spacing w:after="30" w:line="252" w:lineRule="auto"/>
      </w:pPr>
      <w:r>
        <w:rPr>
          <w:rFonts w:ascii="Times New Roman" w:hAnsi="Times New Roman"/>
          <w:b w:val="0"/>
          <w:sz w:val="20"/>
        </w:rPr>
        <w:t>2. Paracetamol (Acetaminophen)</w:t>
      </w:r>
    </w:p>
    <w:p w14:paraId="63E4774D">
      <w:pPr>
        <w:widowControl/>
        <w:spacing w:after="30" w:line="252" w:lineRule="auto"/>
      </w:pPr>
      <w:r>
        <w:rPr>
          <w:rFonts w:ascii="Times New Roman" w:hAnsi="Times New Roman"/>
          <w:b w:val="0"/>
          <w:sz w:val="20"/>
        </w:rPr>
        <w:t>Used mainly for pain relief; it has minimal anti-inflammatory effect.</w:t>
      </w:r>
    </w:p>
    <w:p w14:paraId="120BBFEE">
      <w:pPr>
        <w:widowControl/>
        <w:spacing w:after="30" w:line="252" w:lineRule="auto"/>
      </w:pPr>
      <w:r>
        <w:rPr>
          <w:rFonts w:ascii="Times New Roman" w:hAnsi="Times New Roman"/>
          <w:b w:val="0"/>
          <w:sz w:val="20"/>
        </w:rPr>
        <w:t>Common examples: Tylenol, Panadol</w:t>
      </w:r>
    </w:p>
    <w:p w14:paraId="0E862FFB">
      <w:pPr>
        <w:widowControl/>
        <w:spacing w:after="30" w:line="252" w:lineRule="auto"/>
      </w:pPr>
      <w:r>
        <w:rPr>
          <w:rFonts w:ascii="Times New Roman" w:hAnsi="Times New Roman"/>
          <w:b w:val="0"/>
          <w:sz w:val="20"/>
        </w:rPr>
        <w:t>Side effects: Generally well-tolerated at recommended doses. Overdose can cause severe liver damage.</w:t>
      </w:r>
    </w:p>
    <w:p w14:paraId="353A533D">
      <w:pPr>
        <w:widowControl/>
        <w:spacing w:after="30" w:line="252" w:lineRule="auto"/>
      </w:pPr>
      <w:r>
        <w:rPr>
          <w:rFonts w:ascii="Times New Roman" w:hAnsi="Times New Roman"/>
          <w:b w:val="0"/>
          <w:sz w:val="20"/>
        </w:rPr>
        <w:t>Precautions:</w:t>
      </w:r>
    </w:p>
    <w:p w14:paraId="18BC2957">
      <w:pPr>
        <w:widowControl/>
        <w:spacing w:after="30" w:line="252" w:lineRule="auto"/>
      </w:pPr>
      <w:r>
        <w:rPr>
          <w:rFonts w:ascii="Times New Roman" w:hAnsi="Times New Roman"/>
          <w:b w:val="0"/>
          <w:sz w:val="20"/>
        </w:rPr>
        <w:t>Do not exceed 3,000-4,000 mg per day (check product labels carefully, as limits may vary by country).</w:t>
      </w:r>
    </w:p>
    <w:p w14:paraId="7FF93FC4">
      <w:pPr>
        <w:widowControl/>
        <w:spacing w:after="30" w:line="252" w:lineRule="auto"/>
      </w:pPr>
      <w:r>
        <w:rPr>
          <w:rFonts w:ascii="Times New Roman" w:hAnsi="Times New Roman"/>
          <w:b w:val="0"/>
          <w:sz w:val="20"/>
        </w:rPr>
        <w:t>Avoid alcohol while taking it, as this greatly increases liver toxicity risk.</w:t>
      </w:r>
    </w:p>
    <w:p w14:paraId="27C56231">
      <w:pPr>
        <w:widowControl/>
        <w:spacing w:after="30" w:line="252" w:lineRule="auto"/>
      </w:pPr>
      <w:r>
        <w:rPr>
          <w:rFonts w:ascii="Times New Roman" w:hAnsi="Times New Roman"/>
          <w:b w:val="0"/>
          <w:sz w:val="20"/>
        </w:rPr>
        <w:t>Safe for many people who cannot take NSAIDs, but check with a doctor if you have liver disease.</w:t>
      </w:r>
    </w:p>
    <w:p w14:paraId="335F1005">
      <w:pPr>
        <w:widowControl/>
        <w:spacing w:after="30" w:line="252" w:lineRule="auto"/>
      </w:pPr>
      <w:r>
        <w:rPr>
          <w:rFonts w:ascii="Times New Roman" w:hAnsi="Times New Roman"/>
          <w:b w:val="0"/>
          <w:sz w:val="20"/>
        </w:rPr>
        <w:t>3. Muscle Relaxants</w:t>
      </w:r>
    </w:p>
    <w:p w14:paraId="11EA0A2F">
      <w:pPr>
        <w:widowControl/>
        <w:spacing w:after="30" w:line="252" w:lineRule="auto"/>
      </w:pPr>
      <w:r>
        <w:rPr>
          <w:rFonts w:ascii="Times New Roman" w:hAnsi="Times New Roman"/>
          <w:b w:val="0"/>
          <w:sz w:val="20"/>
        </w:rPr>
        <w:t>Sometimes prescribed short-term if severe muscle spasm accompanies the frozen shoulder.</w:t>
      </w:r>
    </w:p>
    <w:p w14:paraId="7BB857A8">
      <w:pPr>
        <w:widowControl/>
        <w:spacing w:after="30" w:line="252" w:lineRule="auto"/>
      </w:pPr>
      <w:r>
        <w:rPr>
          <w:rFonts w:ascii="Times New Roman" w:hAnsi="Times New Roman"/>
          <w:b w:val="0"/>
          <w:sz w:val="20"/>
        </w:rPr>
        <w:t>Common examples: Cyclobenzaprine, Methocarbamol, Tizanidine</w:t>
      </w:r>
    </w:p>
    <w:p w14:paraId="2CA5BC65">
      <w:pPr>
        <w:widowControl/>
        <w:spacing w:after="30" w:line="252" w:lineRule="auto"/>
      </w:pPr>
      <w:r>
        <w:rPr>
          <w:rFonts w:ascii="Times New Roman" w:hAnsi="Times New Roman"/>
          <w:b w:val="0"/>
          <w:sz w:val="20"/>
        </w:rPr>
        <w:t>Side effects: Drowsiness, dizziness, dry mouth, confusion (especially in older adults).</w:t>
      </w:r>
    </w:p>
    <w:p w14:paraId="68380442">
      <w:pPr>
        <w:widowControl/>
        <w:spacing w:after="30" w:line="252" w:lineRule="auto"/>
      </w:pPr>
      <w:r>
        <w:rPr>
          <w:rFonts w:ascii="Times New Roman" w:hAnsi="Times New Roman"/>
          <w:b w:val="0"/>
          <w:sz w:val="20"/>
        </w:rPr>
        <w:t>Precautions:</w:t>
      </w:r>
    </w:p>
    <w:p w14:paraId="595F3DB0">
      <w:pPr>
        <w:widowControl/>
        <w:spacing w:after="30" w:line="252" w:lineRule="auto"/>
      </w:pPr>
      <w:r>
        <w:rPr>
          <w:rFonts w:ascii="Times New Roman" w:hAnsi="Times New Roman"/>
          <w:b w:val="0"/>
          <w:sz w:val="20"/>
        </w:rPr>
        <w:t>Do not drive or operate machinery until you know how the medicine affects you.</w:t>
      </w:r>
    </w:p>
    <w:p w14:paraId="57FA8EBD">
      <w:pPr>
        <w:widowControl/>
        <w:spacing w:after="30" w:line="252" w:lineRule="auto"/>
      </w:pPr>
      <w:r>
        <w:rPr>
          <w:rFonts w:ascii="Times New Roman" w:hAnsi="Times New Roman"/>
          <w:b w:val="0"/>
          <w:sz w:val="20"/>
        </w:rPr>
        <w:t>Avoid alcohol and other central nervous system depressants.</w:t>
      </w:r>
    </w:p>
    <w:p w14:paraId="0F65023E">
      <w:pPr>
        <w:widowControl/>
        <w:spacing w:after="30" w:line="252" w:lineRule="auto"/>
      </w:pPr>
      <w:r>
        <w:rPr>
          <w:rFonts w:ascii="Times New Roman" w:hAnsi="Times New Roman"/>
          <w:b w:val="0"/>
          <w:sz w:val="20"/>
        </w:rPr>
        <w:t>Usually prescribed for a short course (a few days to two weeks).</w:t>
      </w:r>
    </w:p>
    <w:p w14:paraId="153047D3">
      <w:pPr>
        <w:widowControl/>
        <w:spacing w:after="30" w:line="252" w:lineRule="auto"/>
      </w:pPr>
      <w:r>
        <w:rPr>
          <w:rFonts w:ascii="Times New Roman" w:hAnsi="Times New Roman"/>
          <w:b w:val="0"/>
          <w:sz w:val="20"/>
        </w:rPr>
        <w:t>4. Opioid Analgesics</w:t>
      </w:r>
    </w:p>
    <w:p w14:paraId="0EB79A56">
      <w:pPr>
        <w:widowControl/>
        <w:spacing w:after="30" w:line="252" w:lineRule="auto"/>
      </w:pPr>
      <w:r>
        <w:rPr>
          <w:rFonts w:ascii="Times New Roman" w:hAnsi="Times New Roman"/>
          <w:b w:val="0"/>
          <w:sz w:val="20"/>
        </w:rPr>
        <w:t>Reserved for severe, acute pain that does not respond to other treatments, and used only for a very short period.</w:t>
      </w:r>
    </w:p>
    <w:p w14:paraId="76D1DB9C">
      <w:pPr>
        <w:widowControl/>
        <w:spacing w:after="30" w:line="252" w:lineRule="auto"/>
      </w:pPr>
      <w:r>
        <w:rPr>
          <w:rFonts w:ascii="Times New Roman" w:hAnsi="Times New Roman"/>
          <w:b w:val="0"/>
          <w:sz w:val="20"/>
        </w:rPr>
        <w:t>Common examples: Codeine (often combined with paracetamol), Tramadol, Oxycodone</w:t>
      </w:r>
    </w:p>
    <w:p w14:paraId="48050C04">
      <w:pPr>
        <w:widowControl/>
        <w:spacing w:after="30" w:line="252" w:lineRule="auto"/>
      </w:pPr>
      <w:r>
        <w:rPr>
          <w:rFonts w:ascii="Times New Roman" w:hAnsi="Times New Roman"/>
          <w:b w:val="0"/>
          <w:sz w:val="20"/>
        </w:rPr>
        <w:t>Side effects: Constipation, nausea, vomiting, sedation, dizziness. Risk of tolerance, dependence, and addiction with prolonged use.</w:t>
      </w:r>
    </w:p>
    <w:p w14:paraId="45195890">
      <w:pPr>
        <w:widowControl/>
        <w:spacing w:after="30" w:line="252" w:lineRule="auto"/>
      </w:pPr>
      <w:r>
        <w:rPr>
          <w:rFonts w:ascii="Times New Roman" w:hAnsi="Times New Roman"/>
          <w:b w:val="0"/>
          <w:sz w:val="20"/>
        </w:rPr>
        <w:t>Precautions:</w:t>
      </w:r>
    </w:p>
    <w:p w14:paraId="703C1723">
      <w:pPr>
        <w:widowControl/>
        <w:spacing w:after="30" w:line="252" w:lineRule="auto"/>
      </w:pPr>
      <w:r>
        <w:rPr>
          <w:rFonts w:ascii="Times New Roman" w:hAnsi="Times New Roman"/>
          <w:b w:val="0"/>
          <w:sz w:val="20"/>
        </w:rPr>
        <w:t>Strictly time-limited use; not recommended for chronic frozen shoulder pain.</w:t>
      </w:r>
    </w:p>
    <w:p w14:paraId="18C88F91">
      <w:pPr>
        <w:widowControl/>
        <w:spacing w:after="30" w:line="252" w:lineRule="auto"/>
      </w:pPr>
      <w:r>
        <w:rPr>
          <w:rFonts w:ascii="Times New Roman" w:hAnsi="Times New Roman"/>
          <w:b w:val="0"/>
          <w:sz w:val="20"/>
        </w:rPr>
        <w:t>Start a stool softener or laxative to prevent constipation.</w:t>
      </w:r>
    </w:p>
    <w:p w14:paraId="28121283">
      <w:pPr>
        <w:widowControl/>
        <w:spacing w:after="30" w:line="252" w:lineRule="auto"/>
      </w:pPr>
      <w:r>
        <w:rPr>
          <w:rFonts w:ascii="Times New Roman" w:hAnsi="Times New Roman"/>
          <w:b w:val="0"/>
          <w:sz w:val="20"/>
        </w:rPr>
        <w:t>Do not stop abruptly after prolonged use; tapering may be needed.</w:t>
      </w:r>
    </w:p>
    <w:p w14:paraId="335ED219">
      <w:pPr>
        <w:widowControl/>
        <w:spacing w:after="30" w:line="252" w:lineRule="auto"/>
      </w:pPr>
      <w:r>
        <w:rPr>
          <w:rFonts w:ascii="Times New Roman" w:hAnsi="Times New Roman"/>
          <w:b w:val="0"/>
          <w:sz w:val="20"/>
        </w:rPr>
        <w:t>5. Topical NSAIDs and Analgesics</w:t>
      </w:r>
    </w:p>
    <w:p w14:paraId="23F4FEB9">
      <w:pPr>
        <w:widowControl/>
        <w:spacing w:after="30" w:line="252" w:lineRule="auto"/>
      </w:pPr>
      <w:r>
        <w:rPr>
          <w:rFonts w:ascii="Times New Roman" w:hAnsi="Times New Roman"/>
          <w:b w:val="0"/>
          <w:sz w:val="20"/>
        </w:rPr>
        <w:t>Applied directly to the skin over the shoulder. They deliver medicine locally with less systemic absorption.</w:t>
      </w:r>
    </w:p>
    <w:p w14:paraId="0A61A312">
      <w:pPr>
        <w:widowControl/>
        <w:spacing w:after="30" w:line="252" w:lineRule="auto"/>
      </w:pPr>
      <w:r>
        <w:rPr>
          <w:rFonts w:ascii="Times New Roman" w:hAnsi="Times New Roman"/>
          <w:b w:val="0"/>
          <w:sz w:val="20"/>
        </w:rPr>
        <w:t>Common examples: Diclofenac gel (Voltaren), Ketoprofen gel, Lidocaine patches</w:t>
      </w:r>
    </w:p>
    <w:p w14:paraId="7E008F7F">
      <w:pPr>
        <w:widowControl/>
        <w:spacing w:after="30" w:line="252" w:lineRule="auto"/>
      </w:pPr>
      <w:r>
        <w:rPr>
          <w:rFonts w:ascii="Times New Roman" w:hAnsi="Times New Roman"/>
          <w:b w:val="0"/>
          <w:sz w:val="20"/>
        </w:rPr>
        <w:t>Side effects: Local skin irritation, redness, itching.</w:t>
      </w:r>
    </w:p>
    <w:p w14:paraId="07290E0A">
      <w:pPr>
        <w:widowControl/>
        <w:spacing w:after="30" w:line="252" w:lineRule="auto"/>
      </w:pPr>
      <w:r>
        <w:rPr>
          <w:rFonts w:ascii="Times New Roman" w:hAnsi="Times New Roman"/>
          <w:b w:val="0"/>
          <w:sz w:val="20"/>
        </w:rPr>
        <w:t>Precautions:</w:t>
      </w:r>
    </w:p>
    <w:p w14:paraId="381F6436">
      <w:pPr>
        <w:widowControl/>
        <w:spacing w:after="30" w:line="252" w:lineRule="auto"/>
      </w:pPr>
      <w:r>
        <w:rPr>
          <w:rFonts w:ascii="Times New Roman" w:hAnsi="Times New Roman"/>
          <w:b w:val="0"/>
          <w:sz w:val="20"/>
        </w:rPr>
        <w:t>Do not apply to broken or irritated skin.</w:t>
      </w:r>
    </w:p>
    <w:p w14:paraId="3B1612BC">
      <w:pPr>
        <w:widowControl/>
        <w:spacing w:after="30" w:line="252" w:lineRule="auto"/>
      </w:pPr>
      <w:r>
        <w:rPr>
          <w:rFonts w:ascii="Times New Roman" w:hAnsi="Times New Roman"/>
          <w:b w:val="0"/>
          <w:sz w:val="20"/>
        </w:rPr>
        <w:t>Wash hands after application (unless treating hands).</w:t>
      </w:r>
    </w:p>
    <w:p w14:paraId="59E3359F">
      <w:pPr>
        <w:widowControl/>
        <w:spacing w:after="30" w:line="252" w:lineRule="auto"/>
      </w:pPr>
      <w:r>
        <w:rPr>
          <w:rFonts w:ascii="Times New Roman" w:hAnsi="Times New Roman"/>
          <w:b w:val="0"/>
          <w:sz w:val="20"/>
        </w:rPr>
        <w:t>Generally safer for the stomach and kidneys than oral NSAIDs, but still follow the dosing instructions.</w:t>
      </w:r>
    </w:p>
    <w:p w14:paraId="09378FC0">
      <w:pPr>
        <w:widowControl/>
        <w:spacing w:after="30" w:line="252" w:lineRule="auto"/>
      </w:pPr>
      <w:r>
        <w:rPr>
          <w:rFonts w:ascii="Times New Roman" w:hAnsi="Times New Roman"/>
          <w:b w:val="0"/>
          <w:sz w:val="20"/>
        </w:rPr>
        <w:t>6. Corticosteroid Injections (Intra-articular)</w:t>
      </w:r>
    </w:p>
    <w:p w14:paraId="2104C2C6">
      <w:pPr>
        <w:widowControl/>
        <w:spacing w:after="30" w:line="252" w:lineRule="auto"/>
      </w:pPr>
      <w:r>
        <w:rPr>
          <w:rFonts w:ascii="Times New Roman" w:hAnsi="Times New Roman"/>
          <w:b w:val="0"/>
          <w:sz w:val="20"/>
        </w:rPr>
        <w:t>Powerful anti-inflammatory treatment injected directly into the shoulder joint.</w:t>
      </w:r>
    </w:p>
    <w:p w14:paraId="63D157DB">
      <w:pPr>
        <w:widowControl/>
        <w:spacing w:after="30" w:line="252" w:lineRule="auto"/>
      </w:pPr>
      <w:r>
        <w:rPr>
          <w:rFonts w:ascii="Times New Roman" w:hAnsi="Times New Roman"/>
          <w:b w:val="0"/>
          <w:sz w:val="20"/>
        </w:rPr>
        <w:t>Common examples: Triamcinolone, Methylprednisolone</w:t>
      </w:r>
    </w:p>
    <w:p w14:paraId="7F9154DE">
      <w:pPr>
        <w:widowControl/>
        <w:spacing w:after="30" w:line="252" w:lineRule="auto"/>
      </w:pPr>
      <w:r>
        <w:rPr>
          <w:rFonts w:ascii="Times New Roman" w:hAnsi="Times New Roman"/>
          <w:b w:val="0"/>
          <w:sz w:val="20"/>
        </w:rPr>
        <w:t>Side effects: Temporary pain flare for 24-48 hours after injection. Skin thinning or dimpling at the injection site. Facial flushing. In people with diabetes, it can temporarily raise blood sugar levels. Rarely, joint infection.</w:t>
      </w:r>
    </w:p>
    <w:p w14:paraId="4462CB3D">
      <w:pPr>
        <w:widowControl/>
        <w:spacing w:after="30" w:line="252" w:lineRule="auto"/>
      </w:pPr>
      <w:r>
        <w:rPr>
          <w:rFonts w:ascii="Times New Roman" w:hAnsi="Times New Roman"/>
          <w:b w:val="0"/>
          <w:sz w:val="20"/>
        </w:rPr>
        <w:t>Precautions:</w:t>
      </w:r>
    </w:p>
    <w:p w14:paraId="09F450CB">
      <w:pPr>
        <w:widowControl/>
        <w:spacing w:after="30" w:line="252" w:lineRule="auto"/>
      </w:pPr>
      <w:r>
        <w:rPr>
          <w:rFonts w:ascii="Times New Roman" w:hAnsi="Times New Roman"/>
          <w:b w:val="0"/>
          <w:sz w:val="20"/>
        </w:rPr>
        <w:t>Usually limited to 3-4 injections per year to protect the tendon and cartilage.</w:t>
      </w:r>
    </w:p>
    <w:p w14:paraId="52AF6063">
      <w:pPr>
        <w:widowControl/>
        <w:spacing w:after="30" w:line="252" w:lineRule="auto"/>
      </w:pPr>
      <w:r>
        <w:rPr>
          <w:rFonts w:ascii="Times New Roman" w:hAnsi="Times New Roman"/>
          <w:b w:val="0"/>
          <w:sz w:val="20"/>
        </w:rPr>
        <w:t>Not given if there is an active infection in the joint or body.</w:t>
      </w:r>
    </w:p>
    <w:p w14:paraId="1CA2C015">
      <w:pPr>
        <w:widowControl/>
        <w:spacing w:after="30" w:line="252" w:lineRule="auto"/>
      </w:pPr>
      <w:r>
        <w:rPr>
          <w:rFonts w:ascii="Times New Roman" w:hAnsi="Times New Roman"/>
          <w:b w:val="0"/>
          <w:sz w:val="20"/>
        </w:rPr>
        <w:t>Best combined with a structured physiotherapy programme-injections alone will not unfreeze the shoulder.</w:t>
      </w:r>
    </w:p>
    <w:p w14:paraId="57601527">
      <w:pPr>
        <w:widowControl/>
        <w:spacing w:after="30" w:line="252" w:lineRule="auto"/>
      </w:pPr>
      <w:r>
        <w:rPr>
          <w:rFonts w:ascii="Times New Roman" w:hAnsi="Times New Roman"/>
          <w:b w:val="0"/>
          <w:sz w:val="20"/>
        </w:rPr>
        <w:t>Key general precautions</w:t>
      </w:r>
    </w:p>
    <w:p w14:paraId="524EB146">
      <w:pPr>
        <w:widowControl/>
        <w:spacing w:after="30" w:line="252" w:lineRule="auto"/>
      </w:pPr>
      <w:r>
        <w:rPr>
          <w:rFonts w:ascii="Times New Roman" w:hAnsi="Times New Roman"/>
          <w:b w:val="0"/>
          <w:sz w:val="20"/>
        </w:rPr>
        <w:t>Always consult a doctor or pharmacist before starting a new pain medicine, especially if you are pregnant, breastfeeding, or taking other medications (e.g., blood thinners, antidepressants).</w:t>
      </w:r>
    </w:p>
    <w:p w14:paraId="46CAA8C7">
      <w:pPr>
        <w:widowControl/>
        <w:spacing w:after="30" w:line="252" w:lineRule="auto"/>
      </w:pPr>
      <w:r>
        <w:rPr>
          <w:rFonts w:ascii="Times New Roman" w:hAnsi="Times New Roman"/>
          <w:b w:val="0"/>
          <w:sz w:val="20"/>
        </w:rPr>
        <w:t>Pain relief is a support tool; the cornerstone of frozen shoulder recovery remains a guided stretching and strengthening exercise programme.</w:t>
      </w:r>
    </w:p>
    <w:p w14:paraId="17262761">
      <w:pPr>
        <w:widowControl/>
        <w:spacing w:after="30" w:line="252" w:lineRule="auto"/>
      </w:pPr>
      <w:r>
        <w:rPr>
          <w:rFonts w:ascii="Times New Roman" w:hAnsi="Times New Roman"/>
          <w:b w:val="0"/>
          <w:sz w:val="20"/>
        </w:rPr>
        <w:t>If pain persists or worsens despite medication, seek further assessment from an orthopaedic specialist or physiotherapist.</w:t>
      </w:r>
    </w:p>
    <w:p w14:paraId="241503D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F5A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01811F9E">
            <w:pPr>
              <w:keepNext/>
              <w:spacing w:after="0" w:line="240" w:lineRule="auto"/>
            </w:pPr>
            <w:r>
              <w:rPr>
                <w:rFonts w:ascii="Times New Roman" w:hAnsi="Times New Roman"/>
                <w:b/>
                <w:sz w:val="18"/>
              </w:rPr>
              <w:t>Record ID</w:t>
            </w:r>
          </w:p>
        </w:tc>
        <w:tc>
          <w:tcPr>
            <w:tcW w:w="5112" w:type="dxa"/>
            <w:vAlign w:val="center"/>
          </w:tcPr>
          <w:p w14:paraId="0E1B66F9">
            <w:pPr>
              <w:keepNext/>
              <w:spacing w:after="0" w:line="240" w:lineRule="auto"/>
            </w:pPr>
            <w:r>
              <w:rPr>
                <w:rFonts w:ascii="Times New Roman" w:hAnsi="Times New Roman"/>
                <w:sz w:val="18"/>
              </w:rPr>
              <w:t>Q39-Doubao</w:t>
            </w:r>
          </w:p>
        </w:tc>
      </w:tr>
      <w:tr w14:paraId="6422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2D17DA0">
            <w:pPr>
              <w:keepNext/>
              <w:spacing w:after="0" w:line="240" w:lineRule="auto"/>
            </w:pPr>
            <w:r>
              <w:rPr>
                <w:rFonts w:ascii="Times New Roman" w:hAnsi="Times New Roman"/>
                <w:b/>
                <w:sz w:val="18"/>
              </w:rPr>
              <w:t>Question ID</w:t>
            </w:r>
          </w:p>
        </w:tc>
        <w:tc>
          <w:tcPr>
            <w:tcW w:w="5112" w:type="dxa"/>
            <w:vAlign w:val="center"/>
          </w:tcPr>
          <w:p w14:paraId="15E96013">
            <w:pPr>
              <w:keepNext/>
              <w:spacing w:after="0" w:line="240" w:lineRule="auto"/>
            </w:pPr>
            <w:r>
              <w:rPr>
                <w:rFonts w:ascii="Times New Roman" w:hAnsi="Times New Roman"/>
                <w:sz w:val="18"/>
              </w:rPr>
              <w:t>Q39</w:t>
            </w:r>
          </w:p>
        </w:tc>
      </w:tr>
      <w:tr w14:paraId="747E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19753A">
            <w:pPr>
              <w:keepNext/>
              <w:spacing w:after="0" w:line="240" w:lineRule="auto"/>
            </w:pPr>
            <w:r>
              <w:rPr>
                <w:rFonts w:ascii="Times New Roman" w:hAnsi="Times New Roman"/>
                <w:b/>
                <w:sz w:val="18"/>
              </w:rPr>
              <w:t>Model</w:t>
            </w:r>
          </w:p>
        </w:tc>
        <w:tc>
          <w:tcPr>
            <w:tcW w:w="5112" w:type="dxa"/>
            <w:vAlign w:val="center"/>
          </w:tcPr>
          <w:p w14:paraId="34E9FA4F">
            <w:pPr>
              <w:keepNext/>
              <w:spacing w:after="0" w:line="240" w:lineRule="auto"/>
            </w:pPr>
            <w:r>
              <w:rPr>
                <w:rFonts w:ascii="Times New Roman" w:hAnsi="Times New Roman"/>
                <w:sz w:val="18"/>
              </w:rPr>
              <w:t>Doubao</w:t>
            </w:r>
          </w:p>
        </w:tc>
      </w:tr>
    </w:tbl>
    <w:p w14:paraId="378BBFE1">
      <w:pPr>
        <w:keepNext/>
        <w:widowControl/>
        <w:spacing w:after="30" w:line="252" w:lineRule="auto"/>
      </w:pPr>
      <w:r>
        <w:rPr>
          <w:rFonts w:ascii="Times New Roman" w:hAnsi="Times New Roman"/>
          <w:b/>
          <w:sz w:val="20"/>
        </w:rPr>
        <w:t>Answer text</w:t>
      </w:r>
    </w:p>
    <w:p w14:paraId="36995F0E">
      <w:pPr>
        <w:widowControl/>
        <w:spacing w:after="30" w:line="252" w:lineRule="auto"/>
      </w:pPr>
      <w:r>
        <w:rPr>
          <w:rFonts w:ascii="Times New Roman" w:hAnsi="Times New Roman"/>
          <w:b w:val="0"/>
          <w:sz w:val="20"/>
        </w:rPr>
        <w:t>Answer</w:t>
      </w:r>
    </w:p>
    <w:p w14:paraId="5466D45C">
      <w:pPr>
        <w:widowControl/>
        <w:spacing w:after="30" w:line="252" w:lineRule="auto"/>
      </w:pPr>
      <w:r>
        <w:rPr>
          <w:rFonts w:ascii="Times New Roman" w:hAnsi="Times New Roman"/>
          <w:b w:val="0"/>
          <w:sz w:val="20"/>
        </w:rPr>
        <w:t>1. Commonly used pain medications for frozen shoulder</w:t>
      </w:r>
    </w:p>
    <w:p w14:paraId="6D6DAAA1">
      <w:pPr>
        <w:widowControl/>
        <w:spacing w:after="30" w:line="252" w:lineRule="auto"/>
      </w:pPr>
      <w:r>
        <w:rPr>
          <w:rFonts w:ascii="Times New Roman" w:hAnsi="Times New Roman"/>
          <w:b w:val="0"/>
          <w:sz w:val="20"/>
        </w:rPr>
        <w:t>(1) Nonsteroidal anti-inflammatory drugs (NSAIDs, first-line oral medicine)</w:t>
      </w:r>
    </w:p>
    <w:p w14:paraId="3CF3DCB1">
      <w:pPr>
        <w:widowControl/>
        <w:spacing w:after="30" w:line="252" w:lineRule="auto"/>
      </w:pPr>
      <w:r>
        <w:rPr>
          <w:rFonts w:ascii="Times New Roman" w:hAnsi="Times New Roman"/>
          <w:b w:val="0"/>
          <w:sz w:val="20"/>
        </w:rPr>
        <w:t>Oral types: Ibuprofen, naproxen, diclofenac, meloxicam, celecoxib</w:t>
      </w:r>
    </w:p>
    <w:p w14:paraId="475F81D2">
      <w:pPr>
        <w:widowControl/>
        <w:spacing w:after="30" w:line="252" w:lineRule="auto"/>
      </w:pPr>
      <w:r>
        <w:rPr>
          <w:rFonts w:ascii="Times New Roman" w:hAnsi="Times New Roman"/>
          <w:b w:val="0"/>
          <w:sz w:val="20"/>
        </w:rPr>
        <w:t>Topical types: Diclofenac gel, ketoprofen cream, NSAID patches (for local shoulder pain)</w:t>
      </w:r>
    </w:p>
    <w:p w14:paraId="1D4A5B04">
      <w:pPr>
        <w:widowControl/>
        <w:spacing w:after="30" w:line="252" w:lineRule="auto"/>
      </w:pPr>
      <w:r>
        <w:rPr>
          <w:rFonts w:ascii="Times New Roman" w:hAnsi="Times New Roman"/>
          <w:b w:val="0"/>
          <w:sz w:val="20"/>
        </w:rPr>
        <w:t>(2) Muscle relaxants Cyclobenzaprine, methocarbamol - used when frozen shoulder comes with severe shoulder muscle spasm and stiffness</w:t>
      </w:r>
    </w:p>
    <w:p w14:paraId="7372D20E">
      <w:pPr>
        <w:widowControl/>
        <w:spacing w:after="30" w:line="252" w:lineRule="auto"/>
      </w:pPr>
      <w:r>
        <w:rPr>
          <w:rFonts w:ascii="Times New Roman" w:hAnsi="Times New Roman"/>
          <w:b w:val="0"/>
          <w:sz w:val="20"/>
        </w:rPr>
        <w:t>(3) Corticosteroids (injection only) Triamcinolone, methylprednisolone - injected directly into the shoulder joint for intense, refractory inflammation</w:t>
      </w:r>
    </w:p>
    <w:p w14:paraId="1C6BE37B">
      <w:pPr>
        <w:widowControl/>
        <w:spacing w:after="30" w:line="252" w:lineRule="auto"/>
      </w:pPr>
      <w:r>
        <w:rPr>
          <w:rFonts w:ascii="Times New Roman" w:hAnsi="Times New Roman"/>
          <w:b w:val="0"/>
          <w:sz w:val="20"/>
        </w:rPr>
        <w:t>(4) Weak opioids (second-line, short-term only) Tramadol - reserved for extreme pain unrelieved by NSAIDs, rarely used long-term for frozen shoulder</w:t>
      </w:r>
    </w:p>
    <w:p w14:paraId="7EE0431F">
      <w:pPr>
        <w:widowControl/>
        <w:spacing w:after="30" w:line="252" w:lineRule="auto"/>
      </w:pPr>
      <w:r>
        <w:rPr>
          <w:rFonts w:ascii="Times New Roman" w:hAnsi="Times New Roman"/>
          <w:b w:val="0"/>
          <w:sz w:val="20"/>
        </w:rPr>
        <w:t>2. Side effects and key precautions for each category</w:t>
      </w:r>
    </w:p>
    <w:p w14:paraId="7CC9D818">
      <w:pPr>
        <w:widowControl/>
        <w:spacing w:after="30" w:line="252" w:lineRule="auto"/>
      </w:pPr>
      <w:r>
        <w:rPr>
          <w:rFonts w:ascii="Times New Roman" w:hAnsi="Times New Roman"/>
          <w:b w:val="0"/>
          <w:sz w:val="20"/>
        </w:rPr>
        <w:t>NSAIDs (oral) Side effects:</w:t>
      </w:r>
    </w:p>
    <w:p w14:paraId="1D6ACE58">
      <w:pPr>
        <w:widowControl/>
        <w:spacing w:after="30" w:line="252" w:lineRule="auto"/>
      </w:pPr>
      <w:r>
        <w:rPr>
          <w:rFonts w:ascii="Times New Roman" w:hAnsi="Times New Roman"/>
          <w:b w:val="0"/>
          <w:sz w:val="20"/>
        </w:rPr>
        <w:t>1. Gastrointestinal upset: stomach ache, nausea, gastric ulcer, gastrointestinal bleeding 2. Kidney damage: edema, elevated creatinine, poor urine output (worse for elderly or people with kidney disease) 3. Cardiovascular risks: high blood pressure, increased risk of heart attack/stroke (especially long-term high-dose use) 4. Dizziness, headache, skin rash Precautions:</w:t>
      </w:r>
    </w:p>
    <w:p w14:paraId="78140D28">
      <w:pPr>
        <w:widowControl/>
        <w:spacing w:after="30" w:line="252" w:lineRule="auto"/>
      </w:pPr>
      <w:r>
        <w:rPr>
          <w:rFonts w:ascii="Times New Roman" w:hAnsi="Times New Roman"/>
          <w:b w:val="0"/>
          <w:sz w:val="20"/>
        </w:rPr>
        <w:t>Take with food to reduce stomach irritation; avoid combining with alcohol</w:t>
      </w:r>
    </w:p>
    <w:p w14:paraId="396426AC">
      <w:pPr>
        <w:widowControl/>
        <w:spacing w:after="30" w:line="252" w:lineRule="auto"/>
      </w:pPr>
      <w:r>
        <w:rPr>
          <w:rFonts w:ascii="Times New Roman" w:hAnsi="Times New Roman"/>
          <w:b w:val="0"/>
          <w:sz w:val="20"/>
        </w:rPr>
        <w:t>People with peptic ulcer, severe kidney/heart disease must avoid or use under doctor supervision</w:t>
      </w:r>
    </w:p>
    <w:p w14:paraId="002861E2">
      <w:pPr>
        <w:widowControl/>
        <w:spacing w:after="30" w:line="252" w:lineRule="auto"/>
      </w:pPr>
      <w:r>
        <w:rPr>
          <w:rFonts w:ascii="Times New Roman" w:hAnsi="Times New Roman"/>
          <w:b w:val="0"/>
          <w:sz w:val="20"/>
        </w:rPr>
        <w:t>Do not take two NSAIDs at the same time</w:t>
      </w:r>
    </w:p>
    <w:p w14:paraId="40AE09CA">
      <w:pPr>
        <w:widowControl/>
        <w:spacing w:after="30" w:line="252" w:lineRule="auto"/>
      </w:pPr>
      <w:r>
        <w:rPr>
          <w:rFonts w:ascii="Times New Roman" w:hAnsi="Times New Roman"/>
          <w:b w:val="0"/>
          <w:sz w:val="20"/>
        </w:rPr>
        <w:t>Short-term use only for frozen shoulder (usually under 2 weeks)</w:t>
      </w:r>
    </w:p>
    <w:p w14:paraId="11C76450">
      <w:pPr>
        <w:widowControl/>
        <w:spacing w:after="30" w:line="252" w:lineRule="auto"/>
      </w:pPr>
      <w:r>
        <w:rPr>
          <w:rFonts w:ascii="Times New Roman" w:hAnsi="Times New Roman"/>
          <w:b w:val="0"/>
          <w:sz w:val="20"/>
        </w:rPr>
        <w:t>Topical NSAIDs Side effects: Mild local skin redness, itching, dryness at the application site; minimal systemic side effects. Precautions: Do not apply on broken, wounded skin; stop use if severe skin allergy occurs.</w:t>
      </w:r>
    </w:p>
    <w:p w14:paraId="4940B8A6">
      <w:pPr>
        <w:widowControl/>
        <w:spacing w:after="30" w:line="252" w:lineRule="auto"/>
      </w:pPr>
      <w:r>
        <w:rPr>
          <w:rFonts w:ascii="Times New Roman" w:hAnsi="Times New Roman"/>
          <w:b w:val="0"/>
          <w:sz w:val="20"/>
        </w:rPr>
        <w:t>Muscle relaxants Side effects: Drowsiness, fatigue, blurred vision, dry mouth, lightheadedness. Precautions:</w:t>
      </w:r>
    </w:p>
    <w:p w14:paraId="7E91F60A">
      <w:pPr>
        <w:widowControl/>
        <w:spacing w:after="30" w:line="252" w:lineRule="auto"/>
      </w:pPr>
      <w:r>
        <w:rPr>
          <w:rFonts w:ascii="Times New Roman" w:hAnsi="Times New Roman"/>
          <w:b w:val="0"/>
          <w:sz w:val="20"/>
        </w:rPr>
        <w:t>Do not drive or operate machinery after taking</w:t>
      </w:r>
    </w:p>
    <w:p w14:paraId="727CC0A9">
      <w:pPr>
        <w:widowControl/>
        <w:spacing w:after="30" w:line="252" w:lineRule="auto"/>
      </w:pPr>
      <w:r>
        <w:rPr>
          <w:rFonts w:ascii="Times New Roman" w:hAnsi="Times New Roman"/>
          <w:b w:val="0"/>
          <w:sz w:val="20"/>
        </w:rPr>
        <w:t>Avoid alcohol, sedatives and sleeping pills together</w:t>
      </w:r>
    </w:p>
    <w:p w14:paraId="5D20AD9E">
      <w:pPr>
        <w:widowControl/>
        <w:spacing w:after="30" w:line="252" w:lineRule="auto"/>
      </w:pPr>
      <w:r>
        <w:rPr>
          <w:rFonts w:ascii="Times New Roman" w:hAnsi="Times New Roman"/>
          <w:b w:val="0"/>
          <w:sz w:val="20"/>
        </w:rPr>
        <w:t>Not recommended for patients with liver dysfunction</w:t>
      </w:r>
    </w:p>
    <w:p w14:paraId="65B0EEB2">
      <w:pPr>
        <w:widowControl/>
        <w:spacing w:after="30" w:line="252" w:lineRule="auto"/>
      </w:pPr>
      <w:r>
        <w:rPr>
          <w:rFonts w:ascii="Times New Roman" w:hAnsi="Times New Roman"/>
          <w:b w:val="0"/>
          <w:sz w:val="20"/>
        </w:rPr>
        <w:t>Intra-articular corticosteroid injections Side effects:</w:t>
      </w:r>
    </w:p>
    <w:p w14:paraId="42DC3707">
      <w:pPr>
        <w:widowControl/>
        <w:spacing w:after="30" w:line="252" w:lineRule="auto"/>
      </w:pPr>
      <w:r>
        <w:rPr>
          <w:rFonts w:ascii="Times New Roman" w:hAnsi="Times New Roman"/>
          <w:b w:val="0"/>
          <w:sz w:val="20"/>
        </w:rPr>
        <w:t>1. Temporary facial flushing, local injection-site pain 2. Rare risks: joint infection, tendon weakening, skin thinning around the injection area 3. Blood sugar spikes in diabetic patients Precautions:</w:t>
      </w:r>
    </w:p>
    <w:p w14:paraId="1FA65602">
      <w:pPr>
        <w:widowControl/>
        <w:spacing w:after="30" w:line="252" w:lineRule="auto"/>
      </w:pPr>
      <w:r>
        <w:rPr>
          <w:rFonts w:ascii="Times New Roman" w:hAnsi="Times New Roman"/>
          <w:b w:val="0"/>
          <w:sz w:val="20"/>
        </w:rPr>
        <w:t>Limited to 1-3 injections per shoulder within 1 year; repeated injections accelerate tissue degeneration</w:t>
      </w:r>
    </w:p>
    <w:p w14:paraId="61E3788B">
      <w:pPr>
        <w:widowControl/>
        <w:spacing w:after="30" w:line="252" w:lineRule="auto"/>
      </w:pPr>
      <w:r>
        <w:rPr>
          <w:rFonts w:ascii="Times New Roman" w:hAnsi="Times New Roman"/>
          <w:b w:val="0"/>
          <w:sz w:val="20"/>
        </w:rPr>
        <w:t>Strict sterile operation required; inform your doctor if you have diabetes or infection</w:t>
      </w:r>
    </w:p>
    <w:p w14:paraId="4629A29D">
      <w:pPr>
        <w:widowControl/>
        <w:spacing w:after="30" w:line="252" w:lineRule="auto"/>
      </w:pPr>
      <w:r>
        <w:rPr>
          <w:rFonts w:ascii="Times New Roman" w:hAnsi="Times New Roman"/>
          <w:b w:val="0"/>
          <w:sz w:val="20"/>
        </w:rPr>
        <w:t>Avoid heavy shoulder activity for 24-48 hours after injection</w:t>
      </w:r>
    </w:p>
    <w:p w14:paraId="0DFFDB59">
      <w:pPr>
        <w:widowControl/>
        <w:spacing w:after="30" w:line="252" w:lineRule="auto"/>
      </w:pPr>
      <w:r>
        <w:rPr>
          <w:rFonts w:ascii="Times New Roman" w:hAnsi="Times New Roman"/>
          <w:b w:val="0"/>
          <w:sz w:val="20"/>
        </w:rPr>
        <w:t>Tramadol (weak opioid) Side effects: Constipation, nausea, vomiting, drowsiness, headache, mild addiction risk, respiratory depression (overdose). Precautions:</w:t>
      </w:r>
    </w:p>
    <w:p w14:paraId="21F219A4">
      <w:pPr>
        <w:widowControl/>
        <w:spacing w:after="30" w:line="252" w:lineRule="auto"/>
      </w:pPr>
      <w:r>
        <w:rPr>
          <w:rFonts w:ascii="Times New Roman" w:hAnsi="Times New Roman"/>
          <w:b w:val="0"/>
          <w:sz w:val="20"/>
        </w:rPr>
        <w:t>Short-term low-dose use only; avoid long-term reliance</w:t>
      </w:r>
    </w:p>
    <w:p w14:paraId="44164255">
      <w:pPr>
        <w:widowControl/>
        <w:spacing w:after="30" w:line="252" w:lineRule="auto"/>
      </w:pPr>
      <w:r>
        <w:rPr>
          <w:rFonts w:ascii="Times New Roman" w:hAnsi="Times New Roman"/>
          <w:b w:val="0"/>
          <w:sz w:val="20"/>
        </w:rPr>
        <w:t>Do not mix with antidepressants (risk of serotonin syndrome)</w:t>
      </w:r>
    </w:p>
    <w:p w14:paraId="1E4E8C96">
      <w:pPr>
        <w:widowControl/>
        <w:spacing w:after="30" w:line="252" w:lineRule="auto"/>
      </w:pPr>
      <w:r>
        <w:rPr>
          <w:rFonts w:ascii="Times New Roman" w:hAnsi="Times New Roman"/>
          <w:b w:val="0"/>
          <w:sz w:val="20"/>
        </w:rPr>
        <w:t>Store safely away from children; follow exact dosage prescribed</w:t>
      </w:r>
    </w:p>
    <w:p w14:paraId="51A797C7">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6FF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8A115D">
            <w:pPr>
              <w:keepNext/>
              <w:spacing w:after="0" w:line="240" w:lineRule="auto"/>
            </w:pPr>
            <w:r>
              <w:rPr>
                <w:rFonts w:ascii="Times New Roman" w:hAnsi="Times New Roman"/>
                <w:b/>
                <w:sz w:val="18"/>
              </w:rPr>
              <w:t>Record ID</w:t>
            </w:r>
          </w:p>
        </w:tc>
        <w:tc>
          <w:tcPr>
            <w:tcW w:w="5112" w:type="dxa"/>
            <w:vAlign w:val="center"/>
          </w:tcPr>
          <w:p w14:paraId="77559C21">
            <w:pPr>
              <w:keepNext/>
              <w:spacing w:after="0" w:line="240" w:lineRule="auto"/>
            </w:pPr>
            <w:r>
              <w:rPr>
                <w:rFonts w:ascii="Times New Roman" w:hAnsi="Times New Roman"/>
                <w:sz w:val="18"/>
              </w:rPr>
              <w:t>Q39-Gemini</w:t>
            </w:r>
          </w:p>
        </w:tc>
      </w:tr>
      <w:tr w14:paraId="70BA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E9B0CCB">
            <w:pPr>
              <w:keepNext/>
              <w:spacing w:after="0" w:line="240" w:lineRule="auto"/>
            </w:pPr>
            <w:r>
              <w:rPr>
                <w:rFonts w:ascii="Times New Roman" w:hAnsi="Times New Roman"/>
                <w:b/>
                <w:sz w:val="18"/>
              </w:rPr>
              <w:t>Question ID</w:t>
            </w:r>
          </w:p>
        </w:tc>
        <w:tc>
          <w:tcPr>
            <w:tcW w:w="5112" w:type="dxa"/>
            <w:vAlign w:val="center"/>
          </w:tcPr>
          <w:p w14:paraId="0A6E0F71">
            <w:pPr>
              <w:keepNext/>
              <w:spacing w:after="0" w:line="240" w:lineRule="auto"/>
            </w:pPr>
            <w:r>
              <w:rPr>
                <w:rFonts w:ascii="Times New Roman" w:hAnsi="Times New Roman"/>
                <w:sz w:val="18"/>
              </w:rPr>
              <w:t>Q39</w:t>
            </w:r>
          </w:p>
        </w:tc>
      </w:tr>
      <w:tr w14:paraId="515A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75C668">
            <w:pPr>
              <w:keepNext/>
              <w:spacing w:after="0" w:line="240" w:lineRule="auto"/>
            </w:pPr>
            <w:r>
              <w:rPr>
                <w:rFonts w:ascii="Times New Roman" w:hAnsi="Times New Roman"/>
                <w:b/>
                <w:sz w:val="18"/>
              </w:rPr>
              <w:t>Model</w:t>
            </w:r>
          </w:p>
        </w:tc>
        <w:tc>
          <w:tcPr>
            <w:tcW w:w="5112" w:type="dxa"/>
            <w:vAlign w:val="center"/>
          </w:tcPr>
          <w:p w14:paraId="59846AD6">
            <w:pPr>
              <w:keepNext/>
              <w:spacing w:after="0" w:line="240" w:lineRule="auto"/>
            </w:pPr>
            <w:r>
              <w:rPr>
                <w:rFonts w:ascii="Times New Roman" w:hAnsi="Times New Roman"/>
                <w:sz w:val="18"/>
              </w:rPr>
              <w:t>Gemini</w:t>
            </w:r>
          </w:p>
        </w:tc>
      </w:tr>
    </w:tbl>
    <w:p w14:paraId="78B3A2C1">
      <w:pPr>
        <w:keepNext/>
        <w:widowControl/>
        <w:spacing w:after="30" w:line="252" w:lineRule="auto"/>
      </w:pPr>
      <w:r>
        <w:rPr>
          <w:rFonts w:ascii="Times New Roman" w:hAnsi="Times New Roman"/>
          <w:b/>
          <w:sz w:val="20"/>
        </w:rPr>
        <w:t>Answer text</w:t>
      </w:r>
    </w:p>
    <w:p w14:paraId="15C93254">
      <w:pPr>
        <w:widowControl/>
        <w:spacing w:after="30" w:line="252" w:lineRule="auto"/>
      </w:pPr>
      <w:r>
        <w:rPr>
          <w:rFonts w:ascii="Times New Roman" w:hAnsi="Times New Roman"/>
          <w:b w:val="0"/>
          <w:sz w:val="20"/>
        </w:rPr>
        <w:t>Managing frozen shoulder (adhesive capsulitis) typically involves a combination of pain management and physical therapy. Because the "freezing" phase can be intensely painful-especially at night-medications are frequently used to help dull the ache so you can rest and participate in gentle stretching. Here are the most common medications used, along with the critical side effects and precautions you should keep in mind:1. Nonsteroidal Anti-Inflammatory Drugs (NSAIDs) NSAIDs are usually the first line of defense because they target both the pain and the underlying inflammation in the joint capsule. Common Examples: Ibuprofen (Advil, Motrin), Naproxen (Aleve), or prescription-strength options like Meloxicam or Celecoxib. Key Side Effects: The most frequent issues are gastrointestinal, including stomach upset, heartburn, nausea, and potentially stomach ulcers or bleeding. Long-term or high-dose use can also elevate blood pressure, strain the kidneys, and slightly increase cardiovascular risks (like heart attack or stroke). Precautions: Always take NSAIDs with food or milk to protect your stomach lining. Avoid mixing multiple NSAIDs (e.g., don't take Advil and Aleve together). Consult a doctor first if you have a history of stomach ulcers, high blood pressure, kidney disease, or heart conditions. Limit alcohol intake, as combining alcohol with NSAIDs significantly increases the risk of stomach bleeding.</w:t>
      </w:r>
    </w:p>
    <w:p w14:paraId="428F1409">
      <w:pPr>
        <w:widowControl/>
        <w:spacing w:after="30" w:line="252" w:lineRule="auto"/>
      </w:pPr>
      <w:r>
        <w:rPr>
          <w:rFonts w:ascii="Times New Roman" w:hAnsi="Times New Roman"/>
          <w:b w:val="0"/>
          <w:sz w:val="20"/>
        </w:rPr>
        <w:t>2. Acetaminophen If NSAIDs aren't a safe option for you, Acetaminophen (Tylenol) is frequently recommended. It relieves pain but does not reduce inflammation. Common Examples: Tylenol (Regular or Extra Strength). Key Side Effects: It is generally very easy on the stomach, but severe liver damage can occur if you exceed the safe daily limit. Precautions: Strictly adhere to the maximum daily limit (usually 3,000 mg to 4,000 mg per day for adults, though it may be lower if you have existing liver issues). Check the labels of other medications you are taking (like over-the-counter cold and flu products), as many secretly contain acetaminophen, making it easy to accidentally overdose. Avoid heavy alcohol consumption while taking it.3. Corticosteroid Injections (Local Treatment) When oral pain relievers aren't providing enough relief to let you move your arm, a doctor may recommend a cortisone shot directly into the shoulder joint. How it helps: It delivers a powerful anti-inflammatory dose exactly where it is needed, often providing rapid pain relief and improving your ability to do physical therapy. Key Side Effects and Precautions: You might experience a temporary "cortisone flare" (increased pain in the joint for 24-48 hours after the shot). Repeated injections into the same joint are usually limited because they can weaken the tendons or cartilage over time. If you have diabetes, be aware that a steroid injection can temporarily spike your blood sugar levels for a few days. When to Seek Immediate Medical Attention If you are taking any oral pain medications, stop using them and contact a healthcare professional immediately if you experience: Black, tarry, or bloody stools (signs of stomach bleeding). Severe stomach pain or vomiting. Signs of an allergic reaction (hives, facial swelling, or difficulty breathing). Sudden swelling in your ankles or a sharp decrease in urination (signs of kidney strain). Because frozen shoulder is a long-term condition that can take months to resolve, it is highly recommended to consult your doctor or a pharmacist to create a safe, sustainable pain-management plan tailored to your specific medical history.</w:t>
      </w:r>
    </w:p>
    <w:p w14:paraId="1EA5C937">
      <w:pPr>
        <w:spacing w:after="20"/>
      </w:pPr>
    </w:p>
    <w:p w14:paraId="11267C50">
      <w:pPr>
        <w:pStyle w:val="3"/>
        <w:keepNext/>
      </w:pPr>
      <w:r>
        <w:t>Q40. Can I take ibuprofen or another anti-inflammatory painkiller every day until my shoulder gets better?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327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90FAB09">
            <w:pPr>
              <w:keepNext/>
              <w:spacing w:after="0" w:line="240" w:lineRule="auto"/>
            </w:pPr>
            <w:r>
              <w:rPr>
                <w:rFonts w:ascii="Times New Roman" w:hAnsi="Times New Roman"/>
                <w:b/>
                <w:sz w:val="18"/>
              </w:rPr>
              <w:t>Record ID</w:t>
            </w:r>
          </w:p>
        </w:tc>
        <w:tc>
          <w:tcPr>
            <w:tcW w:w="5112" w:type="dxa"/>
            <w:vAlign w:val="center"/>
          </w:tcPr>
          <w:p w14:paraId="07878F26">
            <w:pPr>
              <w:keepNext/>
              <w:spacing w:after="0" w:line="240" w:lineRule="auto"/>
            </w:pPr>
            <w:r>
              <w:rPr>
                <w:rFonts w:ascii="Times New Roman" w:hAnsi="Times New Roman"/>
                <w:sz w:val="18"/>
              </w:rPr>
              <w:t>Q40-ChatGPT</w:t>
            </w:r>
          </w:p>
        </w:tc>
      </w:tr>
      <w:tr w14:paraId="4EF2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9A90FF5">
            <w:pPr>
              <w:keepNext/>
              <w:spacing w:after="0" w:line="240" w:lineRule="auto"/>
            </w:pPr>
            <w:r>
              <w:rPr>
                <w:rFonts w:ascii="Times New Roman" w:hAnsi="Times New Roman"/>
                <w:b/>
                <w:sz w:val="18"/>
              </w:rPr>
              <w:t>Question ID</w:t>
            </w:r>
          </w:p>
        </w:tc>
        <w:tc>
          <w:tcPr>
            <w:tcW w:w="5112" w:type="dxa"/>
            <w:vAlign w:val="center"/>
          </w:tcPr>
          <w:p w14:paraId="5F43F5D7">
            <w:pPr>
              <w:keepNext/>
              <w:spacing w:after="0" w:line="240" w:lineRule="auto"/>
            </w:pPr>
            <w:r>
              <w:rPr>
                <w:rFonts w:ascii="Times New Roman" w:hAnsi="Times New Roman"/>
                <w:sz w:val="18"/>
              </w:rPr>
              <w:t>Q40</w:t>
            </w:r>
          </w:p>
        </w:tc>
      </w:tr>
      <w:tr w14:paraId="3C24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553D06F">
            <w:pPr>
              <w:keepNext/>
              <w:spacing w:after="0" w:line="240" w:lineRule="auto"/>
            </w:pPr>
            <w:r>
              <w:rPr>
                <w:rFonts w:ascii="Times New Roman" w:hAnsi="Times New Roman"/>
                <w:b/>
                <w:sz w:val="18"/>
              </w:rPr>
              <w:t>Model</w:t>
            </w:r>
          </w:p>
        </w:tc>
        <w:tc>
          <w:tcPr>
            <w:tcW w:w="5112" w:type="dxa"/>
            <w:vAlign w:val="center"/>
          </w:tcPr>
          <w:p w14:paraId="4BD3B753">
            <w:pPr>
              <w:keepNext/>
              <w:spacing w:after="0" w:line="240" w:lineRule="auto"/>
            </w:pPr>
            <w:r>
              <w:rPr>
                <w:rFonts w:ascii="Times New Roman" w:hAnsi="Times New Roman"/>
                <w:sz w:val="18"/>
              </w:rPr>
              <w:t>ChatGPT</w:t>
            </w:r>
          </w:p>
        </w:tc>
      </w:tr>
    </w:tbl>
    <w:p w14:paraId="28FAC68B">
      <w:pPr>
        <w:keepNext/>
        <w:widowControl/>
        <w:spacing w:after="30" w:line="252" w:lineRule="auto"/>
      </w:pPr>
      <w:r>
        <w:rPr>
          <w:rFonts w:ascii="Times New Roman" w:hAnsi="Times New Roman"/>
          <w:b/>
          <w:sz w:val="20"/>
        </w:rPr>
        <w:t>Answer text</w:t>
      </w:r>
    </w:p>
    <w:p w14:paraId="1387330E">
      <w:pPr>
        <w:widowControl/>
        <w:spacing w:after="30" w:line="252" w:lineRule="auto"/>
      </w:pPr>
      <w:r>
        <w:rPr>
          <w:rFonts w:ascii="Times New Roman" w:hAnsi="Times New Roman"/>
          <w:b w:val="0"/>
          <w:sz w:val="20"/>
        </w:rPr>
        <w:t>Not indefinitely without medical guidance. Frozen shoulder can take many months-and sometimes much longer-to improve, so taking ibuprofen every day "until it gets better" could expose you to unnecessary risk. NSAIDs reduce pain and swelling but do not shorten the condition by themselves. (Ortho Info) For most otherwise healthy adults, over-the-counter ibuprofen may be used briefly-generally no longer than 10 days unless a clinician advises otherwise. Follow the package directions: commonly 200-400 mg every 4-6 hours, with a maximum of 1,200 mg in 24 hours for OTC use. Use the smallest effective dose for the shortest time. (Medline Plus) Avoid daily NSAIDs or check with a clinician first if you have kidney disease, ulcers or previous stomach bleeding, heart disease or heart failure, high blood pressure, take blood thinners, steroids or certain antidepressants, regularly drink substantial alcohol, or are dehydrated. NSAIDs can cause stomach bleeding, kidney injury, fluid retention and an increased risk of heart attack or stroke-risks that rise with higher doses and longer use. Do not combine ibuprofen with naproxen, diclofenac tablets, aspirin for pain or another NSAID. (Medline Plus) NSAIDs should generally be avoided from 20 weeks of pregnancy onward unless specifically directed by a clinician. (U.</w:t>
      </w:r>
    </w:p>
    <w:p w14:paraId="32CFFCEA">
      <w:pPr>
        <w:widowControl/>
        <w:spacing w:after="30" w:line="252" w:lineRule="auto"/>
      </w:pPr>
      <w:r>
        <w:rPr>
          <w:rFonts w:ascii="Times New Roman" w:hAnsi="Times New Roman"/>
          <w:b w:val="0"/>
          <w:sz w:val="20"/>
        </w:rPr>
        <w:t>S. Food and Drug Administration) If you still need pain medicine every day after about a week, contact your clinician or pharmacist to review safer options-such as acetaminophen when appropriate, modifying your exercises, or considering other frozen-shoulder treatments. Stop ibuprofen and seek prompt help for black stools, vomiting blood, severe stomach pain, chest pain, breathing difficulty, marked swelling or reduced urination.</w:t>
      </w:r>
    </w:p>
    <w:p w14:paraId="61B51C5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CD7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3A6D5995">
            <w:pPr>
              <w:keepNext/>
              <w:spacing w:after="0" w:line="240" w:lineRule="auto"/>
            </w:pPr>
            <w:r>
              <w:rPr>
                <w:rFonts w:ascii="Times New Roman" w:hAnsi="Times New Roman"/>
                <w:b/>
                <w:sz w:val="18"/>
              </w:rPr>
              <w:t>Record ID</w:t>
            </w:r>
          </w:p>
        </w:tc>
        <w:tc>
          <w:tcPr>
            <w:tcW w:w="5112" w:type="dxa"/>
            <w:vAlign w:val="center"/>
          </w:tcPr>
          <w:p w14:paraId="27940B0A">
            <w:pPr>
              <w:keepNext/>
              <w:spacing w:after="0" w:line="240" w:lineRule="auto"/>
            </w:pPr>
            <w:r>
              <w:rPr>
                <w:rFonts w:ascii="Times New Roman" w:hAnsi="Times New Roman"/>
                <w:sz w:val="18"/>
              </w:rPr>
              <w:t>Q40-DeepSeek</w:t>
            </w:r>
          </w:p>
        </w:tc>
      </w:tr>
      <w:tr w14:paraId="2E78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67BAC75">
            <w:pPr>
              <w:keepNext/>
              <w:spacing w:after="0" w:line="240" w:lineRule="auto"/>
            </w:pPr>
            <w:r>
              <w:rPr>
                <w:rFonts w:ascii="Times New Roman" w:hAnsi="Times New Roman"/>
                <w:b/>
                <w:sz w:val="18"/>
              </w:rPr>
              <w:t>Question ID</w:t>
            </w:r>
          </w:p>
        </w:tc>
        <w:tc>
          <w:tcPr>
            <w:tcW w:w="5112" w:type="dxa"/>
            <w:vAlign w:val="center"/>
          </w:tcPr>
          <w:p w14:paraId="767444B8">
            <w:pPr>
              <w:keepNext/>
              <w:spacing w:after="0" w:line="240" w:lineRule="auto"/>
            </w:pPr>
            <w:r>
              <w:rPr>
                <w:rFonts w:ascii="Times New Roman" w:hAnsi="Times New Roman"/>
                <w:sz w:val="18"/>
              </w:rPr>
              <w:t>Q40</w:t>
            </w:r>
          </w:p>
        </w:tc>
      </w:tr>
      <w:tr w14:paraId="61A1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536F34">
            <w:pPr>
              <w:keepNext/>
              <w:spacing w:after="0" w:line="240" w:lineRule="auto"/>
            </w:pPr>
            <w:r>
              <w:rPr>
                <w:rFonts w:ascii="Times New Roman" w:hAnsi="Times New Roman"/>
                <w:b/>
                <w:sz w:val="18"/>
              </w:rPr>
              <w:t>Model</w:t>
            </w:r>
          </w:p>
        </w:tc>
        <w:tc>
          <w:tcPr>
            <w:tcW w:w="5112" w:type="dxa"/>
            <w:vAlign w:val="center"/>
          </w:tcPr>
          <w:p w14:paraId="079973F8">
            <w:pPr>
              <w:keepNext/>
              <w:spacing w:after="0" w:line="240" w:lineRule="auto"/>
            </w:pPr>
            <w:r>
              <w:rPr>
                <w:rFonts w:ascii="Times New Roman" w:hAnsi="Times New Roman"/>
                <w:sz w:val="18"/>
              </w:rPr>
              <w:t>DeepSeek</w:t>
            </w:r>
          </w:p>
        </w:tc>
      </w:tr>
    </w:tbl>
    <w:p w14:paraId="2FD2F97A">
      <w:pPr>
        <w:keepNext/>
        <w:widowControl/>
        <w:spacing w:after="30" w:line="252" w:lineRule="auto"/>
      </w:pPr>
      <w:r>
        <w:rPr>
          <w:rFonts w:ascii="Times New Roman" w:hAnsi="Times New Roman"/>
          <w:b/>
          <w:sz w:val="20"/>
        </w:rPr>
        <w:t>Answer text</w:t>
      </w:r>
    </w:p>
    <w:p w14:paraId="06D7AADA">
      <w:pPr>
        <w:widowControl/>
        <w:spacing w:after="30" w:line="252" w:lineRule="auto"/>
      </w:pPr>
      <w:r>
        <w:rPr>
          <w:rFonts w:ascii="Times New Roman" w:hAnsi="Times New Roman"/>
          <w:b w:val="0"/>
          <w:sz w:val="20"/>
        </w:rPr>
        <w:t>No, it's generally not advisable to take ibuprofen or another anti-inflammatory painkiller every day until your shoulder gets better, unless you are under direct medical supervision.</w:t>
      </w:r>
    </w:p>
    <w:p w14:paraId="1796E364">
      <w:pPr>
        <w:widowControl/>
        <w:spacing w:after="30" w:line="252" w:lineRule="auto"/>
      </w:pPr>
      <w:r>
        <w:rPr>
          <w:rFonts w:ascii="Times New Roman" w:hAnsi="Times New Roman"/>
          <w:b w:val="0"/>
          <w:sz w:val="20"/>
        </w:rPr>
        <w:t>Here's why:</w:t>
      </w:r>
    </w:p>
    <w:p w14:paraId="3A3AEF87">
      <w:pPr>
        <w:widowControl/>
        <w:spacing w:after="30" w:line="252" w:lineRule="auto"/>
      </w:pPr>
      <w:r>
        <w:rPr>
          <w:rFonts w:ascii="Times New Roman" w:hAnsi="Times New Roman"/>
          <w:b w:val="0"/>
          <w:sz w:val="20"/>
        </w:rPr>
        <w:t>Short-term use only: Over-the-counter NSAIDs like ibuprofen or naproxen are meant for temporary relief. Using them daily beyond a few days (usually 3-10 days, depending on the product and guidance) raises the risk of side effects.</w:t>
      </w:r>
    </w:p>
    <w:p w14:paraId="4BCFEBE8">
      <w:pPr>
        <w:widowControl/>
        <w:spacing w:after="30" w:line="252" w:lineRule="auto"/>
      </w:pPr>
      <w:r>
        <w:rPr>
          <w:rFonts w:ascii="Times New Roman" w:hAnsi="Times New Roman"/>
          <w:b w:val="0"/>
          <w:sz w:val="20"/>
        </w:rPr>
        <w:t>Stomach and gut damage: Daily use can irritate the stomach lining, leading to gastritis, ulcers, or even bleeding - sometimes without early warning signs.</w:t>
      </w:r>
    </w:p>
    <w:p w14:paraId="3288EDAF">
      <w:pPr>
        <w:widowControl/>
        <w:spacing w:after="30" w:line="252" w:lineRule="auto"/>
      </w:pPr>
      <w:r>
        <w:rPr>
          <w:rFonts w:ascii="Times New Roman" w:hAnsi="Times New Roman"/>
          <w:b w:val="0"/>
          <w:sz w:val="20"/>
        </w:rPr>
        <w:t>Kidney and cardiovascular risks: Long-term or high-dose use can affect kidney function and may increase blood pressure or the risk of heart attack and stroke, especially in at-risk individuals.</w:t>
      </w:r>
    </w:p>
    <w:p w14:paraId="64F04DE6">
      <w:pPr>
        <w:widowControl/>
        <w:spacing w:after="30" w:line="252" w:lineRule="auto"/>
      </w:pPr>
      <w:r>
        <w:rPr>
          <w:rFonts w:ascii="Times New Roman" w:hAnsi="Times New Roman"/>
          <w:b w:val="0"/>
          <w:sz w:val="20"/>
        </w:rPr>
        <w:t>Masking the problem: Relying on daily painkillers can hide pain that is actually a signal you're overusing or re-injuring the shoulder, delaying proper treatment and healing.</w:t>
      </w:r>
    </w:p>
    <w:p w14:paraId="619B9EEF">
      <w:pPr>
        <w:widowControl/>
        <w:spacing w:after="30" w:line="252" w:lineRule="auto"/>
      </w:pPr>
      <w:r>
        <w:rPr>
          <w:rFonts w:ascii="Times New Roman" w:hAnsi="Times New Roman"/>
          <w:b w:val="0"/>
          <w:sz w:val="20"/>
        </w:rPr>
        <w:t>Rebound headaches: For some people, frequent use can lead to "medication-overuse headaches," making pain cycles worse.</w:t>
      </w:r>
    </w:p>
    <w:p w14:paraId="0AE51A8F">
      <w:pPr>
        <w:widowControl/>
        <w:spacing w:after="30" w:line="252" w:lineRule="auto"/>
      </w:pPr>
      <w:r>
        <w:rPr>
          <w:rFonts w:ascii="Times New Roman" w:hAnsi="Times New Roman"/>
          <w:b w:val="0"/>
          <w:sz w:val="20"/>
        </w:rPr>
        <w:t>If your shoulder pain persists, it's much safer to see a doctor or physiotherapist. They can identify the underlying cause and recommend a treatment plan - which may include targeted exercises, physical therapy, ice/heat, or a limited course of anti-inflammatories with monitoring.</w:t>
      </w:r>
    </w:p>
    <w:p w14:paraId="13C6CD8A">
      <w:pPr>
        <w:widowControl/>
        <w:spacing w:after="30" w:line="252" w:lineRule="auto"/>
      </w:pPr>
      <w:r>
        <w:rPr>
          <w:rFonts w:ascii="Times New Roman" w:hAnsi="Times New Roman"/>
          <w:b w:val="0"/>
          <w:sz w:val="20"/>
        </w:rPr>
        <w:t>In short: don't take them daily on your own while waiting for it to heal. Get a proper diagnosis and a safe plan instead.</w:t>
      </w:r>
    </w:p>
    <w:p w14:paraId="6FBBC22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3AA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48AE85D">
            <w:pPr>
              <w:keepNext/>
              <w:spacing w:after="0" w:line="240" w:lineRule="auto"/>
            </w:pPr>
            <w:r>
              <w:rPr>
                <w:rFonts w:ascii="Times New Roman" w:hAnsi="Times New Roman"/>
                <w:b/>
                <w:sz w:val="18"/>
              </w:rPr>
              <w:t>Record ID</w:t>
            </w:r>
          </w:p>
        </w:tc>
        <w:tc>
          <w:tcPr>
            <w:tcW w:w="5112" w:type="dxa"/>
            <w:vAlign w:val="center"/>
          </w:tcPr>
          <w:p w14:paraId="468BE0D2">
            <w:pPr>
              <w:keepNext/>
              <w:spacing w:after="0" w:line="240" w:lineRule="auto"/>
            </w:pPr>
            <w:r>
              <w:rPr>
                <w:rFonts w:ascii="Times New Roman" w:hAnsi="Times New Roman"/>
                <w:sz w:val="18"/>
              </w:rPr>
              <w:t>Q40-Doubao</w:t>
            </w:r>
          </w:p>
        </w:tc>
      </w:tr>
      <w:tr w14:paraId="75C1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495DAC9">
            <w:pPr>
              <w:keepNext/>
              <w:spacing w:after="0" w:line="240" w:lineRule="auto"/>
            </w:pPr>
            <w:r>
              <w:rPr>
                <w:rFonts w:ascii="Times New Roman" w:hAnsi="Times New Roman"/>
                <w:b/>
                <w:sz w:val="18"/>
              </w:rPr>
              <w:t>Question ID</w:t>
            </w:r>
          </w:p>
        </w:tc>
        <w:tc>
          <w:tcPr>
            <w:tcW w:w="5112" w:type="dxa"/>
            <w:vAlign w:val="center"/>
          </w:tcPr>
          <w:p w14:paraId="78DEC3E5">
            <w:pPr>
              <w:keepNext/>
              <w:spacing w:after="0" w:line="240" w:lineRule="auto"/>
            </w:pPr>
            <w:r>
              <w:rPr>
                <w:rFonts w:ascii="Times New Roman" w:hAnsi="Times New Roman"/>
                <w:sz w:val="18"/>
              </w:rPr>
              <w:t>Q40</w:t>
            </w:r>
          </w:p>
        </w:tc>
      </w:tr>
      <w:tr w14:paraId="38DA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6D68566">
            <w:pPr>
              <w:keepNext/>
              <w:spacing w:after="0" w:line="240" w:lineRule="auto"/>
            </w:pPr>
            <w:r>
              <w:rPr>
                <w:rFonts w:ascii="Times New Roman" w:hAnsi="Times New Roman"/>
                <w:b/>
                <w:sz w:val="18"/>
              </w:rPr>
              <w:t>Model</w:t>
            </w:r>
          </w:p>
        </w:tc>
        <w:tc>
          <w:tcPr>
            <w:tcW w:w="5112" w:type="dxa"/>
            <w:vAlign w:val="center"/>
          </w:tcPr>
          <w:p w14:paraId="068375F0">
            <w:pPr>
              <w:keepNext/>
              <w:spacing w:after="0" w:line="240" w:lineRule="auto"/>
            </w:pPr>
            <w:r>
              <w:rPr>
                <w:rFonts w:ascii="Times New Roman" w:hAnsi="Times New Roman"/>
                <w:sz w:val="18"/>
              </w:rPr>
              <w:t>Doubao</w:t>
            </w:r>
          </w:p>
        </w:tc>
      </w:tr>
    </w:tbl>
    <w:p w14:paraId="496B1882">
      <w:pPr>
        <w:keepNext/>
        <w:widowControl/>
        <w:spacing w:after="30" w:line="252" w:lineRule="auto"/>
      </w:pPr>
      <w:r>
        <w:rPr>
          <w:rFonts w:ascii="Times New Roman" w:hAnsi="Times New Roman"/>
          <w:b/>
          <w:sz w:val="20"/>
        </w:rPr>
        <w:t>Answer text</w:t>
      </w:r>
    </w:p>
    <w:p w14:paraId="47F24000">
      <w:pPr>
        <w:widowControl/>
        <w:spacing w:after="30" w:line="252" w:lineRule="auto"/>
      </w:pPr>
      <w:r>
        <w:rPr>
          <w:rFonts w:ascii="Times New Roman" w:hAnsi="Times New Roman"/>
          <w:b w:val="0"/>
          <w:sz w:val="20"/>
        </w:rPr>
        <w:t>Answer (professional and easy to understand) It is not recommended to take ibuprofen or other anti-inflammatory painkillers every day long-term without a doctor's guidance, even for shoulder pain.</w:t>
      </w:r>
    </w:p>
    <w:p w14:paraId="6CEC3B1B">
      <w:pPr>
        <w:widowControl/>
        <w:spacing w:after="30" w:line="252" w:lineRule="auto"/>
      </w:pPr>
      <w:r>
        <w:rPr>
          <w:rFonts w:ascii="Times New Roman" w:hAnsi="Times New Roman"/>
          <w:b w:val="0"/>
          <w:sz w:val="20"/>
        </w:rPr>
        <w:t>1. Long-term daily use of these medicines can cause serious side effects: stomach ulcers, indigestion, kidney strain, high blood pressure and increased risk of cardiovascular problems.</w:t>
      </w:r>
    </w:p>
    <w:p w14:paraId="6B628A46">
      <w:pPr>
        <w:widowControl/>
        <w:spacing w:after="30" w:line="252" w:lineRule="auto"/>
      </w:pPr>
      <w:r>
        <w:rPr>
          <w:rFonts w:ascii="Times New Roman" w:hAnsi="Times New Roman"/>
          <w:b w:val="0"/>
          <w:sz w:val="20"/>
        </w:rPr>
        <w:t>2. If your shoulder hurts badly every day, you should visit a doctor to find out the root cause (such as rotator cuff injury, bursitis or frozen shoulder) instead of only relying on painkillers.</w:t>
      </w:r>
    </w:p>
    <w:p w14:paraId="5214B87C">
      <w:pPr>
        <w:widowControl/>
        <w:spacing w:after="30" w:line="252" w:lineRule="auto"/>
      </w:pPr>
      <w:r>
        <w:rPr>
          <w:rFonts w:ascii="Times New Roman" w:hAnsi="Times New Roman"/>
          <w:b w:val="0"/>
          <w:sz w:val="20"/>
        </w:rPr>
        <w:t>3. If your doctor approves short-term daily use, follow the exact dosage and duration they suggest. You can also combine rest, cold/heat compresses or gentle shoulder stretches to ease discomfort and cut down your need for pills.</w:t>
      </w:r>
    </w:p>
    <w:p w14:paraId="3BC4F5F1">
      <w:pPr>
        <w:widowControl/>
        <w:spacing w:after="30" w:line="252" w:lineRule="auto"/>
      </w:pPr>
      <w:r>
        <w:rPr>
          <w:rFonts w:ascii="Times New Roman" w:hAnsi="Times New Roman"/>
          <w:b w:val="0"/>
          <w:sz w:val="20"/>
        </w:rPr>
        <w:t>4. Stop taking the drug right away and seek medical help if you have stomach pain, black stool, dizziness or swelling during use.</w:t>
      </w:r>
    </w:p>
    <w:p w14:paraId="0285C08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F5A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F7740FD">
            <w:pPr>
              <w:keepNext/>
              <w:spacing w:after="0" w:line="240" w:lineRule="auto"/>
            </w:pPr>
            <w:r>
              <w:rPr>
                <w:rFonts w:ascii="Times New Roman" w:hAnsi="Times New Roman"/>
                <w:b/>
                <w:sz w:val="18"/>
              </w:rPr>
              <w:t>Record ID</w:t>
            </w:r>
          </w:p>
        </w:tc>
        <w:tc>
          <w:tcPr>
            <w:tcW w:w="5112" w:type="dxa"/>
            <w:vAlign w:val="center"/>
          </w:tcPr>
          <w:p w14:paraId="1DC1B1FC">
            <w:pPr>
              <w:keepNext/>
              <w:spacing w:after="0" w:line="240" w:lineRule="auto"/>
            </w:pPr>
            <w:r>
              <w:rPr>
                <w:rFonts w:ascii="Times New Roman" w:hAnsi="Times New Roman"/>
                <w:sz w:val="18"/>
              </w:rPr>
              <w:t>Q40-Gemini</w:t>
            </w:r>
          </w:p>
        </w:tc>
      </w:tr>
      <w:tr w14:paraId="3359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848C609">
            <w:pPr>
              <w:keepNext/>
              <w:spacing w:after="0" w:line="240" w:lineRule="auto"/>
            </w:pPr>
            <w:r>
              <w:rPr>
                <w:rFonts w:ascii="Times New Roman" w:hAnsi="Times New Roman"/>
                <w:b/>
                <w:sz w:val="18"/>
              </w:rPr>
              <w:t>Question ID</w:t>
            </w:r>
          </w:p>
        </w:tc>
        <w:tc>
          <w:tcPr>
            <w:tcW w:w="5112" w:type="dxa"/>
            <w:vAlign w:val="center"/>
          </w:tcPr>
          <w:p w14:paraId="3226ACC2">
            <w:pPr>
              <w:keepNext/>
              <w:spacing w:after="0" w:line="240" w:lineRule="auto"/>
            </w:pPr>
            <w:r>
              <w:rPr>
                <w:rFonts w:ascii="Times New Roman" w:hAnsi="Times New Roman"/>
                <w:sz w:val="18"/>
              </w:rPr>
              <w:t>Q40</w:t>
            </w:r>
          </w:p>
        </w:tc>
      </w:tr>
      <w:tr w14:paraId="6CF9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AA1FD54">
            <w:pPr>
              <w:keepNext/>
              <w:spacing w:after="0" w:line="240" w:lineRule="auto"/>
            </w:pPr>
            <w:r>
              <w:rPr>
                <w:rFonts w:ascii="Times New Roman" w:hAnsi="Times New Roman"/>
                <w:b/>
                <w:sz w:val="18"/>
              </w:rPr>
              <w:t>Model</w:t>
            </w:r>
          </w:p>
        </w:tc>
        <w:tc>
          <w:tcPr>
            <w:tcW w:w="5112" w:type="dxa"/>
            <w:vAlign w:val="center"/>
          </w:tcPr>
          <w:p w14:paraId="7B39EC40">
            <w:pPr>
              <w:keepNext/>
              <w:spacing w:after="0" w:line="240" w:lineRule="auto"/>
            </w:pPr>
            <w:r>
              <w:rPr>
                <w:rFonts w:ascii="Times New Roman" w:hAnsi="Times New Roman"/>
                <w:sz w:val="18"/>
              </w:rPr>
              <w:t>Gemini</w:t>
            </w:r>
          </w:p>
        </w:tc>
      </w:tr>
    </w:tbl>
    <w:p w14:paraId="656309A9">
      <w:pPr>
        <w:keepNext/>
        <w:widowControl/>
        <w:spacing w:after="30" w:line="252" w:lineRule="auto"/>
      </w:pPr>
      <w:r>
        <w:rPr>
          <w:rFonts w:ascii="Times New Roman" w:hAnsi="Times New Roman"/>
          <w:b/>
          <w:sz w:val="20"/>
        </w:rPr>
        <w:t>Answer text</w:t>
      </w:r>
    </w:p>
    <w:p w14:paraId="230F2E55">
      <w:pPr>
        <w:widowControl/>
        <w:spacing w:after="30" w:line="252" w:lineRule="auto"/>
      </w:pPr>
      <w:r>
        <w:rPr>
          <w:rFonts w:ascii="Times New Roman" w:hAnsi="Times New Roman"/>
          <w:b w:val="0"/>
          <w:sz w:val="20"/>
        </w:rPr>
        <w:t>The short answer is no, you shouldn't take ibuprofen or other NSAIDs (non-steroidal anti-inflammatory drugs) every day on your own without medical supervision. While it's incredibly tempting to keep reaching for them when a shoulder is acting up, these medications aren't designed for open-ended daily use. Here is what you need to keep in mind to protect your body while managing the pain. The Risks of Daily NSAID Use Ibuprofen (Advil, Motrin) and naproxen (Aleve) work wonders for reducing inflammation, but taking them daily for more than 10 consecutive days carries some serious side effects: Stomach and GI Issues: NSAIDs block the enzymes that protect your stomach lining. Daily use can quickly lead to irritation, gastritis, or even bleeding stomach ulcers. Kidney Stress: These drugs reduce blood flow to your kidneys. If you are taking them every day, it strains your kidneys and can lead to fluid retention or elevated blood pressure. The "Masking" Effect: Pain is your body's alarm system. Constantly masking it can lead you to overuse your shoulder, potentially turning a minor strain or tendinitis into a more severe tear. Safer Ways to Manage the Pain Right Now Instead of relying solely on oral pills, a multi-pronged approach is much safer for your body: Switch to Topical NSAIDs: Ask a doctor or pharmacist about Voltaren Gel (diclofenac). Because you rub it directly onto the shoulder, very little enters your bloodstream, giving you targeted anti-inflammatory relief with a fraction of the stomach or kidney risk. The Ice/Heat Rotation: For active, sharp inflammation, use ice wrapped in a towel for 15-20 minutes at a time. If it's a chronic, dull ache or muscle stiffness, use a heating pad to loosen the joint before movement. Rotate with Acetaminophen: If you need daily pain management, you can discuss alternating ibuprofen with acetaminophen (Tylenol). Tylenol works differently and doesn't carry the same GI or kidney risks (though it affects the liver, so dosing rules still apply). When to see a doctor: If your shoulder pain has been severe enough to make you consider daily medication for more than a week, or if you experience weakness (like struggling to lift your arm to brush your hair), it's time to see a healthcare professional or physical therapist. They can pinpoint the exact issue (rotator cuff, bursitis, impingement) and give you targeted exercises to actually fix the root cause.</w:t>
      </w:r>
    </w:p>
    <w:p w14:paraId="153AEAA2">
      <w:pPr>
        <w:spacing w:after="20"/>
      </w:pPr>
    </w:p>
    <w:p w14:paraId="009F67B9">
      <w:pPr>
        <w:pStyle w:val="3"/>
        <w:keepNext/>
      </w:pPr>
      <w:r>
        <w:t>Q41. What can a steroid injection into the shoulder joint improve, when might it work best, and what are the risks?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FBD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D1F00C8">
            <w:pPr>
              <w:keepNext/>
              <w:spacing w:after="0" w:line="240" w:lineRule="auto"/>
            </w:pPr>
            <w:r>
              <w:rPr>
                <w:rFonts w:ascii="Times New Roman" w:hAnsi="Times New Roman"/>
                <w:b/>
                <w:sz w:val="18"/>
              </w:rPr>
              <w:t>Record ID</w:t>
            </w:r>
          </w:p>
        </w:tc>
        <w:tc>
          <w:tcPr>
            <w:tcW w:w="5112" w:type="dxa"/>
            <w:vAlign w:val="center"/>
          </w:tcPr>
          <w:p w14:paraId="59031760">
            <w:pPr>
              <w:keepNext/>
              <w:spacing w:after="0" w:line="240" w:lineRule="auto"/>
            </w:pPr>
            <w:r>
              <w:rPr>
                <w:rFonts w:ascii="Times New Roman" w:hAnsi="Times New Roman"/>
                <w:sz w:val="18"/>
              </w:rPr>
              <w:t>Q41-ChatGPT</w:t>
            </w:r>
          </w:p>
        </w:tc>
      </w:tr>
      <w:tr w14:paraId="4BBD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7B26EB">
            <w:pPr>
              <w:keepNext/>
              <w:spacing w:after="0" w:line="240" w:lineRule="auto"/>
            </w:pPr>
            <w:r>
              <w:rPr>
                <w:rFonts w:ascii="Times New Roman" w:hAnsi="Times New Roman"/>
                <w:b/>
                <w:sz w:val="18"/>
              </w:rPr>
              <w:t>Question ID</w:t>
            </w:r>
          </w:p>
        </w:tc>
        <w:tc>
          <w:tcPr>
            <w:tcW w:w="5112" w:type="dxa"/>
            <w:vAlign w:val="center"/>
          </w:tcPr>
          <w:p w14:paraId="68B01EF1">
            <w:pPr>
              <w:keepNext/>
              <w:spacing w:after="0" w:line="240" w:lineRule="auto"/>
            </w:pPr>
            <w:r>
              <w:rPr>
                <w:rFonts w:ascii="Times New Roman" w:hAnsi="Times New Roman"/>
                <w:sz w:val="18"/>
              </w:rPr>
              <w:t>Q41</w:t>
            </w:r>
          </w:p>
        </w:tc>
      </w:tr>
      <w:tr w14:paraId="7D01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BCAC56">
            <w:pPr>
              <w:keepNext/>
              <w:spacing w:after="0" w:line="240" w:lineRule="auto"/>
            </w:pPr>
            <w:r>
              <w:rPr>
                <w:rFonts w:ascii="Times New Roman" w:hAnsi="Times New Roman"/>
                <w:b/>
                <w:sz w:val="18"/>
              </w:rPr>
              <w:t>Model</w:t>
            </w:r>
          </w:p>
        </w:tc>
        <w:tc>
          <w:tcPr>
            <w:tcW w:w="5112" w:type="dxa"/>
            <w:vAlign w:val="center"/>
          </w:tcPr>
          <w:p w14:paraId="170AFE14">
            <w:pPr>
              <w:keepNext/>
              <w:spacing w:after="0" w:line="240" w:lineRule="auto"/>
            </w:pPr>
            <w:r>
              <w:rPr>
                <w:rFonts w:ascii="Times New Roman" w:hAnsi="Times New Roman"/>
                <w:sz w:val="18"/>
              </w:rPr>
              <w:t>ChatGPT</w:t>
            </w:r>
          </w:p>
        </w:tc>
      </w:tr>
    </w:tbl>
    <w:p w14:paraId="0C1FEADA">
      <w:pPr>
        <w:keepNext/>
        <w:widowControl/>
        <w:spacing w:after="30" w:line="252" w:lineRule="auto"/>
      </w:pPr>
      <w:r>
        <w:rPr>
          <w:rFonts w:ascii="Times New Roman" w:hAnsi="Times New Roman"/>
          <w:b/>
          <w:sz w:val="20"/>
        </w:rPr>
        <w:t>Answer text</w:t>
      </w:r>
    </w:p>
    <w:p w14:paraId="4FB17E0C">
      <w:pPr>
        <w:widowControl/>
        <w:spacing w:after="30" w:line="252" w:lineRule="auto"/>
      </w:pPr>
      <w:r>
        <w:rPr>
          <w:rFonts w:ascii="Times New Roman" w:hAnsi="Times New Roman"/>
          <w:b w:val="0"/>
          <w:sz w:val="20"/>
        </w:rPr>
        <w:t>A steroid injection into the shoulder joint-usually the glenohumeral joint-can reduce inflammation associated with frozen shoulder. It is mainly a short-term treatment, rather than a guaranteed cure. What it may improve It can provide: Reduced pain, including night pain Easier sleep and daily activities Improved shoulder function Some improvement in range of motion, partly because reduced pain makes stretching and rehabilitation easier The clearest benefit is usually during the first 6-12 weeks after injection. Over the longer term, outcomes may become similar to exercise, physiotherapy or the natural recovery process. (Pub Med) When it tends to work best It is generally most useful in the early "freezing" or painful stage, when inflammation and pain are prominent and stiffness is still progressing. It may be less helpful once pain has largely settled and severe stiffness is the main problem. (PMC) The pain reduction can create a useful window for gentle stretching or physiotherapy. Exercises should still be progressed gradually; the injection does not mean the shoulder should immediately be forced through severe pain. Evidence suggests combining an injection with an appropriate exercise or therapy program may improve short- and medium-term results. (PMC) A local anesthetic included in the injection may numb the shoulder for several hours. The steroid itself often takes several days to begin working, and relief may last weeks or occasionally several months. (Mayo Clinic) Risks and side effects Common or temporary effects include: Increased pain for 24-48 hours, called a steroid flare Bruising or soreness at the injection site Facial flushingA temporary rise in blood sugar-particularly important with diabetes (皇家整形医院) Less common or rare risks include: Joint infection Bleeding, especially when taking anticoagulants Allergic reaction to the steroid or anesthetic Skin thinning, discoloration or loss of fat causing a small permanent dimple Nerve injury With repeated injections, possible cartilage damage, weakening of nearby tendons or other tissues, and thinning of nearby bone (Mayo Clinic) Tell the clinician beforehand if you have an active infection, poorly controlled diabetes, take blood thinners, have medication allergies or are expecting shoulder surgery. Do not stop anticoagulants unless the prescribing clinician tells you to. (Torbay and South Devon NHS) After the injection, seek urgent medical assessment if the shoulder becomes increasingly red, hot, swollen and painful, particularly with fever or feeling unwell, because these can indicate infection. (皇家整形医院)</w:t>
      </w:r>
    </w:p>
    <w:p w14:paraId="6F7920B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5C4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767FC7C">
            <w:pPr>
              <w:keepNext/>
              <w:spacing w:after="0" w:line="240" w:lineRule="auto"/>
            </w:pPr>
            <w:r>
              <w:rPr>
                <w:rFonts w:ascii="Times New Roman" w:hAnsi="Times New Roman"/>
                <w:b/>
                <w:sz w:val="18"/>
              </w:rPr>
              <w:t>Record ID</w:t>
            </w:r>
          </w:p>
        </w:tc>
        <w:tc>
          <w:tcPr>
            <w:tcW w:w="5112" w:type="dxa"/>
            <w:vAlign w:val="center"/>
          </w:tcPr>
          <w:p w14:paraId="2F86E70B">
            <w:pPr>
              <w:keepNext/>
              <w:spacing w:after="0" w:line="240" w:lineRule="auto"/>
            </w:pPr>
            <w:r>
              <w:rPr>
                <w:rFonts w:ascii="Times New Roman" w:hAnsi="Times New Roman"/>
                <w:sz w:val="18"/>
              </w:rPr>
              <w:t>Q41-DeepSeek</w:t>
            </w:r>
          </w:p>
        </w:tc>
      </w:tr>
      <w:tr w14:paraId="7A69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3CD1D3B">
            <w:pPr>
              <w:keepNext/>
              <w:spacing w:after="0" w:line="240" w:lineRule="auto"/>
            </w:pPr>
            <w:r>
              <w:rPr>
                <w:rFonts w:ascii="Times New Roman" w:hAnsi="Times New Roman"/>
                <w:b/>
                <w:sz w:val="18"/>
              </w:rPr>
              <w:t>Question ID</w:t>
            </w:r>
          </w:p>
        </w:tc>
        <w:tc>
          <w:tcPr>
            <w:tcW w:w="5112" w:type="dxa"/>
            <w:vAlign w:val="center"/>
          </w:tcPr>
          <w:p w14:paraId="2E1B84B4">
            <w:pPr>
              <w:keepNext/>
              <w:spacing w:after="0" w:line="240" w:lineRule="auto"/>
            </w:pPr>
            <w:r>
              <w:rPr>
                <w:rFonts w:ascii="Times New Roman" w:hAnsi="Times New Roman"/>
                <w:sz w:val="18"/>
              </w:rPr>
              <w:t>Q41</w:t>
            </w:r>
          </w:p>
        </w:tc>
      </w:tr>
      <w:tr w14:paraId="1AC7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96B1BF1">
            <w:pPr>
              <w:keepNext/>
              <w:spacing w:after="0" w:line="240" w:lineRule="auto"/>
            </w:pPr>
            <w:r>
              <w:rPr>
                <w:rFonts w:ascii="Times New Roman" w:hAnsi="Times New Roman"/>
                <w:b/>
                <w:sz w:val="18"/>
              </w:rPr>
              <w:t>Model</w:t>
            </w:r>
          </w:p>
        </w:tc>
        <w:tc>
          <w:tcPr>
            <w:tcW w:w="5112" w:type="dxa"/>
            <w:vAlign w:val="center"/>
          </w:tcPr>
          <w:p w14:paraId="32931CE8">
            <w:pPr>
              <w:keepNext/>
              <w:spacing w:after="0" w:line="240" w:lineRule="auto"/>
            </w:pPr>
            <w:r>
              <w:rPr>
                <w:rFonts w:ascii="Times New Roman" w:hAnsi="Times New Roman"/>
                <w:sz w:val="18"/>
              </w:rPr>
              <w:t>DeepSeek</w:t>
            </w:r>
          </w:p>
        </w:tc>
      </w:tr>
    </w:tbl>
    <w:p w14:paraId="659A8087">
      <w:pPr>
        <w:keepNext/>
        <w:widowControl/>
        <w:spacing w:after="30" w:line="252" w:lineRule="auto"/>
      </w:pPr>
      <w:r>
        <w:rPr>
          <w:rFonts w:ascii="Times New Roman" w:hAnsi="Times New Roman"/>
          <w:b/>
          <w:sz w:val="20"/>
        </w:rPr>
        <w:t>Answer text</w:t>
      </w:r>
    </w:p>
    <w:p w14:paraId="2B603598">
      <w:pPr>
        <w:widowControl/>
        <w:spacing w:after="30" w:line="252" w:lineRule="auto"/>
      </w:pPr>
      <w:r>
        <w:rPr>
          <w:rFonts w:ascii="Times New Roman" w:hAnsi="Times New Roman"/>
          <w:b w:val="0"/>
          <w:sz w:val="20"/>
        </w:rPr>
        <w:t>A steroid (corticosteroid) injection into the shoulder joint can provide targeted relief by reducing inflammation. Here is what it can improve, when it tends to work best, and the associated risks.</w:t>
      </w:r>
    </w:p>
    <w:p w14:paraId="1ED1F03F">
      <w:pPr>
        <w:widowControl/>
        <w:spacing w:after="30" w:line="252" w:lineRule="auto"/>
      </w:pPr>
      <w:r>
        <w:rPr>
          <w:rFonts w:ascii="Times New Roman" w:hAnsi="Times New Roman"/>
          <w:b w:val="0"/>
          <w:sz w:val="20"/>
        </w:rPr>
        <w:t>What it can improve</w:t>
      </w:r>
    </w:p>
    <w:p w14:paraId="4C24FB9E">
      <w:pPr>
        <w:widowControl/>
        <w:spacing w:after="30" w:line="252" w:lineRule="auto"/>
      </w:pPr>
      <w:r>
        <w:rPr>
          <w:rFonts w:ascii="Times New Roman" w:hAnsi="Times New Roman"/>
          <w:b w:val="0"/>
          <w:sz w:val="20"/>
        </w:rPr>
        <w:t>Pain: Significant reduction in pain caused by inflammatory conditions such as bursitis, tendinitis, or synovitis.</w:t>
      </w:r>
    </w:p>
    <w:p w14:paraId="0D98817C">
      <w:pPr>
        <w:widowControl/>
        <w:spacing w:after="30" w:line="252" w:lineRule="auto"/>
      </w:pPr>
      <w:r>
        <w:rPr>
          <w:rFonts w:ascii="Times New Roman" w:hAnsi="Times New Roman"/>
          <w:b w:val="0"/>
          <w:sz w:val="20"/>
        </w:rPr>
        <w:t>Inflammation: Decreases swelling and irritation within the joint capsule or surrounding bursae.</w:t>
      </w:r>
    </w:p>
    <w:p w14:paraId="77C2B643">
      <w:pPr>
        <w:widowControl/>
        <w:spacing w:after="30" w:line="252" w:lineRule="auto"/>
      </w:pPr>
      <w:r>
        <w:rPr>
          <w:rFonts w:ascii="Times New Roman" w:hAnsi="Times New Roman"/>
          <w:b w:val="0"/>
          <w:sz w:val="20"/>
        </w:rPr>
        <w:t>Range of motion: Can help restore mobility, particularly when pain and swelling are limiting movement. This often makes it easier to participate in physiotherapy.</w:t>
      </w:r>
    </w:p>
    <w:p w14:paraId="71E87156">
      <w:pPr>
        <w:widowControl/>
        <w:spacing w:after="30" w:line="252" w:lineRule="auto"/>
      </w:pPr>
      <w:r>
        <w:rPr>
          <w:rFonts w:ascii="Times New Roman" w:hAnsi="Times New Roman"/>
          <w:b w:val="0"/>
          <w:sz w:val="20"/>
        </w:rPr>
        <w:t>Function: Improves the ability to perform daily activities, like reaching overhead, dressing, or sleeping on the affected side.</w:t>
      </w:r>
    </w:p>
    <w:p w14:paraId="0DDB09CA">
      <w:pPr>
        <w:widowControl/>
        <w:spacing w:after="30" w:line="252" w:lineRule="auto"/>
      </w:pPr>
      <w:r>
        <w:rPr>
          <w:rFonts w:ascii="Times New Roman" w:hAnsi="Times New Roman"/>
          <w:b w:val="0"/>
          <w:sz w:val="20"/>
        </w:rPr>
        <w:t>When it might work best</w:t>
      </w:r>
    </w:p>
    <w:p w14:paraId="70FA76DC">
      <w:pPr>
        <w:widowControl/>
        <w:spacing w:after="30" w:line="252" w:lineRule="auto"/>
      </w:pPr>
      <w:r>
        <w:rPr>
          <w:rFonts w:ascii="Times New Roman" w:hAnsi="Times New Roman"/>
          <w:b w:val="0"/>
          <w:sz w:val="20"/>
        </w:rPr>
        <w:t>Inflammatory conditions: It is most effective for acute or subacute inflammation, such as subacromial bursitis, calcific tendinitis, or mild adhesive capsulitis (frozen shoulder) in the painful, inflammatory stage.</w:t>
      </w:r>
    </w:p>
    <w:p w14:paraId="64617159">
      <w:pPr>
        <w:widowControl/>
        <w:spacing w:after="30" w:line="252" w:lineRule="auto"/>
      </w:pPr>
      <w:r>
        <w:rPr>
          <w:rFonts w:ascii="Times New Roman" w:hAnsi="Times New Roman"/>
          <w:b w:val="0"/>
          <w:sz w:val="20"/>
        </w:rPr>
        <w:t>Early in a flare-up: It tends to work better when used relatively early in an inflammatory episode, rather than for chronic, long-standing mechanical problems (e.g., large rotator cuff tears with no active inflammation).</w:t>
      </w:r>
    </w:p>
    <w:p w14:paraId="6614813B">
      <w:pPr>
        <w:widowControl/>
        <w:spacing w:after="30" w:line="252" w:lineRule="auto"/>
      </w:pPr>
      <w:r>
        <w:rPr>
          <w:rFonts w:ascii="Times New Roman" w:hAnsi="Times New Roman"/>
          <w:b w:val="0"/>
          <w:sz w:val="20"/>
        </w:rPr>
        <w:t>As a bridge to rehabilitation: It is ideal when pain is so severe that it prevents effective physiotherapy. The window of pain relief allows the patient to progress with strengthening and mobility exercises.</w:t>
      </w:r>
    </w:p>
    <w:p w14:paraId="1CEB9CE8">
      <w:pPr>
        <w:widowControl/>
        <w:spacing w:after="30" w:line="252" w:lineRule="auto"/>
      </w:pPr>
      <w:r>
        <w:rPr>
          <w:rFonts w:ascii="Times New Roman" w:hAnsi="Times New Roman"/>
          <w:b w:val="0"/>
          <w:sz w:val="20"/>
        </w:rPr>
        <w:t>Diagnostic tool: A positive response can help confirm that the pain source is intra-articular or from a specific bursa.</w:t>
      </w:r>
    </w:p>
    <w:p w14:paraId="3981E3EA">
      <w:pPr>
        <w:widowControl/>
        <w:spacing w:after="30" w:line="252" w:lineRule="auto"/>
      </w:pPr>
      <w:r>
        <w:rPr>
          <w:rFonts w:ascii="Times New Roman" w:hAnsi="Times New Roman"/>
          <w:b w:val="0"/>
          <w:sz w:val="20"/>
        </w:rPr>
        <w:t>What are the risks?</w:t>
      </w:r>
    </w:p>
    <w:p w14:paraId="42286995">
      <w:pPr>
        <w:widowControl/>
        <w:spacing w:after="30" w:line="252" w:lineRule="auto"/>
      </w:pPr>
      <w:r>
        <w:rPr>
          <w:rFonts w:ascii="Times New Roman" w:hAnsi="Times New Roman"/>
          <w:b w:val="0"/>
          <w:sz w:val="20"/>
        </w:rPr>
        <w:t>Post-injection pain flare: A temporary increase in pain for 24-48 hours after the injection.</w:t>
      </w:r>
    </w:p>
    <w:p w14:paraId="23294230">
      <w:pPr>
        <w:widowControl/>
        <w:spacing w:after="30" w:line="252" w:lineRule="auto"/>
      </w:pPr>
      <w:r>
        <w:rPr>
          <w:rFonts w:ascii="Times New Roman" w:hAnsi="Times New Roman"/>
          <w:b w:val="0"/>
          <w:sz w:val="20"/>
        </w:rPr>
        <w:t>Infection: Septic arthritis is a rare but serious risk if bacteria are introduced into the joint.</w:t>
      </w:r>
    </w:p>
    <w:p w14:paraId="5A358516">
      <w:pPr>
        <w:widowControl/>
        <w:spacing w:after="30" w:line="252" w:lineRule="auto"/>
      </w:pPr>
      <w:r>
        <w:rPr>
          <w:rFonts w:ascii="Times New Roman" w:hAnsi="Times New Roman"/>
          <w:b w:val="0"/>
          <w:sz w:val="20"/>
        </w:rPr>
        <w:t>Tendon weakening or rupture: Repeated injections, or injection directly into a tendon, can weaken it and increase the risk of rupture.</w:t>
      </w:r>
    </w:p>
    <w:p w14:paraId="60884923">
      <w:pPr>
        <w:widowControl/>
        <w:spacing w:after="30" w:line="252" w:lineRule="auto"/>
      </w:pPr>
      <w:r>
        <w:rPr>
          <w:rFonts w:ascii="Times New Roman" w:hAnsi="Times New Roman"/>
          <w:b w:val="0"/>
          <w:sz w:val="20"/>
        </w:rPr>
        <w:t>Skin and fat changes: Local fat atrophy, skin thinning, or loss of pigmentation at the injection site.</w:t>
      </w:r>
    </w:p>
    <w:p w14:paraId="2AAD4E51">
      <w:pPr>
        <w:widowControl/>
        <w:spacing w:after="30" w:line="252" w:lineRule="auto"/>
      </w:pPr>
      <w:r>
        <w:rPr>
          <w:rFonts w:ascii="Times New Roman" w:hAnsi="Times New Roman"/>
          <w:b w:val="0"/>
          <w:sz w:val="20"/>
        </w:rPr>
        <w:t>Elevated blood sugar: People with diabetes may experience a rise in blood glucose levels that can last for several days.</w:t>
      </w:r>
    </w:p>
    <w:p w14:paraId="77E36F9F">
      <w:pPr>
        <w:widowControl/>
        <w:spacing w:after="30" w:line="252" w:lineRule="auto"/>
      </w:pPr>
      <w:r>
        <w:rPr>
          <w:rFonts w:ascii="Times New Roman" w:hAnsi="Times New Roman"/>
          <w:b w:val="0"/>
          <w:sz w:val="20"/>
        </w:rPr>
        <w:t>Facial flushing: A common, harmless but sometimes uncomfortable reddening of the face lasting a day or two.</w:t>
      </w:r>
    </w:p>
    <w:p w14:paraId="02F21B27">
      <w:pPr>
        <w:widowControl/>
        <w:spacing w:after="30" w:line="252" w:lineRule="auto"/>
      </w:pPr>
      <w:r>
        <w:rPr>
          <w:rFonts w:ascii="Times New Roman" w:hAnsi="Times New Roman"/>
          <w:b w:val="0"/>
          <w:sz w:val="20"/>
        </w:rPr>
        <w:t>Cartilage damage: Frequent intra-articular injections over a long period may potentially accelerate cartilage wear, though this is more of a concern with repeated high doses.</w:t>
      </w:r>
    </w:p>
    <w:p w14:paraId="6E83248A">
      <w:pPr>
        <w:widowControl/>
        <w:spacing w:after="30" w:line="252" w:lineRule="auto"/>
      </w:pPr>
      <w:r>
        <w:rPr>
          <w:rFonts w:ascii="Times New Roman" w:hAnsi="Times New Roman"/>
          <w:b w:val="0"/>
          <w:sz w:val="20"/>
        </w:rPr>
        <w:t>Allergic reaction: Rare, but possible.</w:t>
      </w:r>
    </w:p>
    <w:p w14:paraId="4C3B75CC">
      <w:pPr>
        <w:widowControl/>
        <w:spacing w:after="30" w:line="252" w:lineRule="auto"/>
      </w:pPr>
      <w:r>
        <w:rPr>
          <w:rFonts w:ascii="Times New Roman" w:hAnsi="Times New Roman"/>
          <w:b w:val="0"/>
          <w:sz w:val="20"/>
        </w:rPr>
        <w:t>Nerve or blood vessel injury: Slight risk depending on the exact injection technique and anatomy.</w:t>
      </w:r>
    </w:p>
    <w:p w14:paraId="36A22FC9">
      <w:pPr>
        <w:widowControl/>
        <w:spacing w:after="30" w:line="252" w:lineRule="auto"/>
      </w:pPr>
      <w:r>
        <w:rPr>
          <w:rFonts w:ascii="Times New Roman" w:hAnsi="Times New Roman"/>
          <w:b w:val="0"/>
          <w:sz w:val="20"/>
        </w:rPr>
        <w:t>Note: The benefits and risks should always be discussed with a clinician, as the injection is most successful when used as part of a comprehensive treatment plan rather than as a standalone cure.</w:t>
      </w:r>
    </w:p>
    <w:p w14:paraId="57C2BD9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220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D208790">
            <w:pPr>
              <w:keepNext/>
              <w:spacing w:after="0" w:line="240" w:lineRule="auto"/>
            </w:pPr>
            <w:r>
              <w:rPr>
                <w:rFonts w:ascii="Times New Roman" w:hAnsi="Times New Roman"/>
                <w:b/>
                <w:sz w:val="18"/>
              </w:rPr>
              <w:t>Record ID</w:t>
            </w:r>
          </w:p>
        </w:tc>
        <w:tc>
          <w:tcPr>
            <w:tcW w:w="5112" w:type="dxa"/>
            <w:vAlign w:val="center"/>
          </w:tcPr>
          <w:p w14:paraId="46F31664">
            <w:pPr>
              <w:keepNext/>
              <w:spacing w:after="0" w:line="240" w:lineRule="auto"/>
            </w:pPr>
            <w:r>
              <w:rPr>
                <w:rFonts w:ascii="Times New Roman" w:hAnsi="Times New Roman"/>
                <w:sz w:val="18"/>
              </w:rPr>
              <w:t>Q41-Doubao</w:t>
            </w:r>
          </w:p>
        </w:tc>
      </w:tr>
      <w:tr w14:paraId="1822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5EDAF33">
            <w:pPr>
              <w:keepNext/>
              <w:spacing w:after="0" w:line="240" w:lineRule="auto"/>
            </w:pPr>
            <w:r>
              <w:rPr>
                <w:rFonts w:ascii="Times New Roman" w:hAnsi="Times New Roman"/>
                <w:b/>
                <w:sz w:val="18"/>
              </w:rPr>
              <w:t>Question ID</w:t>
            </w:r>
          </w:p>
        </w:tc>
        <w:tc>
          <w:tcPr>
            <w:tcW w:w="5112" w:type="dxa"/>
            <w:vAlign w:val="center"/>
          </w:tcPr>
          <w:p w14:paraId="156B5C91">
            <w:pPr>
              <w:keepNext/>
              <w:spacing w:after="0" w:line="240" w:lineRule="auto"/>
            </w:pPr>
            <w:r>
              <w:rPr>
                <w:rFonts w:ascii="Times New Roman" w:hAnsi="Times New Roman"/>
                <w:sz w:val="18"/>
              </w:rPr>
              <w:t>Q41</w:t>
            </w:r>
          </w:p>
        </w:tc>
      </w:tr>
      <w:tr w14:paraId="484F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3D8AE22">
            <w:pPr>
              <w:keepNext/>
              <w:spacing w:after="0" w:line="240" w:lineRule="auto"/>
            </w:pPr>
            <w:r>
              <w:rPr>
                <w:rFonts w:ascii="Times New Roman" w:hAnsi="Times New Roman"/>
                <w:b/>
                <w:sz w:val="18"/>
              </w:rPr>
              <w:t>Model</w:t>
            </w:r>
          </w:p>
        </w:tc>
        <w:tc>
          <w:tcPr>
            <w:tcW w:w="5112" w:type="dxa"/>
            <w:vAlign w:val="center"/>
          </w:tcPr>
          <w:p w14:paraId="7DDAE8C6">
            <w:pPr>
              <w:keepNext/>
              <w:spacing w:after="0" w:line="240" w:lineRule="auto"/>
            </w:pPr>
            <w:r>
              <w:rPr>
                <w:rFonts w:ascii="Times New Roman" w:hAnsi="Times New Roman"/>
                <w:sz w:val="18"/>
              </w:rPr>
              <w:t>Doubao</w:t>
            </w:r>
          </w:p>
        </w:tc>
      </w:tr>
    </w:tbl>
    <w:p w14:paraId="48DB925D">
      <w:pPr>
        <w:keepNext/>
        <w:widowControl/>
        <w:spacing w:after="30" w:line="252" w:lineRule="auto"/>
      </w:pPr>
      <w:r>
        <w:rPr>
          <w:rFonts w:ascii="Times New Roman" w:hAnsi="Times New Roman"/>
          <w:b/>
          <w:sz w:val="20"/>
        </w:rPr>
        <w:t>Answer text</w:t>
      </w:r>
    </w:p>
    <w:p w14:paraId="7142CA41">
      <w:pPr>
        <w:widowControl/>
        <w:spacing w:after="30" w:line="252" w:lineRule="auto"/>
      </w:pPr>
      <w:r>
        <w:rPr>
          <w:rFonts w:ascii="Times New Roman" w:hAnsi="Times New Roman"/>
          <w:b w:val="0"/>
          <w:sz w:val="20"/>
        </w:rPr>
        <w:t>Answer</w:t>
      </w:r>
    </w:p>
    <w:p w14:paraId="77AF8382">
      <w:pPr>
        <w:widowControl/>
        <w:spacing w:after="30" w:line="252" w:lineRule="auto"/>
      </w:pPr>
      <w:r>
        <w:rPr>
          <w:rFonts w:ascii="Times New Roman" w:hAnsi="Times New Roman"/>
          <w:b w:val="0"/>
          <w:sz w:val="20"/>
        </w:rPr>
        <w:t>1. Conditions and symptoms a shoulder steroid injection improves Intra-articular shoulder corticosteroid injections primarily reduce inflammatory pain and functional impairment caused by shoulder pathologies with marked inflammation:</w:t>
      </w:r>
    </w:p>
    <w:p w14:paraId="7C880563">
      <w:pPr>
        <w:widowControl/>
        <w:spacing w:after="30" w:line="252" w:lineRule="auto"/>
      </w:pPr>
      <w:r>
        <w:rPr>
          <w:rFonts w:ascii="Times New Roman" w:hAnsi="Times New Roman"/>
          <w:b w:val="0"/>
          <w:sz w:val="20"/>
        </w:rPr>
        <w:t>Rotator cuff tendinopathy, partial-thickness rotator cuff tears</w:t>
      </w:r>
    </w:p>
    <w:p w14:paraId="0FF2E983">
      <w:pPr>
        <w:widowControl/>
        <w:spacing w:after="30" w:line="252" w:lineRule="auto"/>
      </w:pPr>
      <w:r>
        <w:rPr>
          <w:rFonts w:ascii="Times New Roman" w:hAnsi="Times New Roman"/>
          <w:b w:val="0"/>
          <w:sz w:val="20"/>
        </w:rPr>
        <w:t>Subacromial impingement syndrome</w:t>
      </w:r>
    </w:p>
    <w:p w14:paraId="5BCA0305">
      <w:pPr>
        <w:widowControl/>
        <w:spacing w:after="30" w:line="252" w:lineRule="auto"/>
      </w:pPr>
      <w:r>
        <w:rPr>
          <w:rFonts w:ascii="Times New Roman" w:hAnsi="Times New Roman"/>
          <w:b w:val="0"/>
          <w:sz w:val="20"/>
        </w:rPr>
        <w:t>Adhesive capsulitis (frozen shoulder)</w:t>
      </w:r>
    </w:p>
    <w:p w14:paraId="1592C31F">
      <w:pPr>
        <w:widowControl/>
        <w:spacing w:after="30" w:line="252" w:lineRule="auto"/>
      </w:pPr>
      <w:r>
        <w:rPr>
          <w:rFonts w:ascii="Times New Roman" w:hAnsi="Times New Roman"/>
          <w:b w:val="0"/>
          <w:sz w:val="20"/>
        </w:rPr>
        <w:t>Glenohumeral osteoarthritis</w:t>
      </w:r>
    </w:p>
    <w:p w14:paraId="21DBA8C8">
      <w:pPr>
        <w:widowControl/>
        <w:spacing w:after="30" w:line="252" w:lineRule="auto"/>
      </w:pPr>
      <w:r>
        <w:rPr>
          <w:rFonts w:ascii="Times New Roman" w:hAnsi="Times New Roman"/>
          <w:b w:val="0"/>
          <w:sz w:val="20"/>
        </w:rPr>
        <w:t>Biceps tendonitis of the long head It relieves core complaints including persistent shoulder ache, night pain disrupting sleep, stiffness, limited active/passive range of motion, and sharp pain during overhead lifting, reaching or rotational arm movements. Steroids suppress local joint inflammation, decrease swelling of tendons and synovial tissue, and lower pain-signalling chemical mediators in the joint space.</w:t>
      </w:r>
    </w:p>
    <w:p w14:paraId="5A0466C1">
      <w:pPr>
        <w:widowControl/>
        <w:spacing w:after="30" w:line="252" w:lineRule="auto"/>
      </w:pPr>
      <w:r>
        <w:rPr>
          <w:rFonts w:ascii="Times New Roman" w:hAnsi="Times New Roman"/>
          <w:b w:val="0"/>
          <w:sz w:val="20"/>
        </w:rPr>
        <w:t>2. Timing when the injection works best The treatment delivers optimal efficacy under these circumstances:</w:t>
      </w:r>
    </w:p>
    <w:p w14:paraId="049DB3F6">
      <w:pPr>
        <w:widowControl/>
        <w:spacing w:after="30" w:line="252" w:lineRule="auto"/>
      </w:pPr>
      <w:r>
        <w:rPr>
          <w:rFonts w:ascii="Times New Roman" w:hAnsi="Times New Roman"/>
          <w:b w:val="0"/>
          <w:sz w:val="20"/>
        </w:rPr>
        <w:t>1. Early-to-moderate inflammatory stages of disease For frozen shoulder or subacromial impingement, injections are most effective within the first 3-6 months of symptom onset, before irreversible capsular thickening, tendon atrophy or severe cartilage loss develops. Advanced chronic fibrosis or full massive rotator cuff tears respond poorly.</w:t>
      </w:r>
    </w:p>
    <w:p w14:paraId="01E3393E">
      <w:pPr>
        <w:widowControl/>
        <w:spacing w:after="30" w:line="252" w:lineRule="auto"/>
      </w:pPr>
      <w:r>
        <w:rPr>
          <w:rFonts w:ascii="Times New Roman" w:hAnsi="Times New Roman"/>
          <w:b w:val="0"/>
          <w:sz w:val="20"/>
        </w:rPr>
        <w:t>2. Acute inflammatory flares Sudden worsening pain, swelling and reduced mobility triggered by overuse, minor trauma or cold irritation see the fastest pain relief within days post-injection.</w:t>
      </w:r>
    </w:p>
    <w:p w14:paraId="263E5A26">
      <w:pPr>
        <w:widowControl/>
        <w:spacing w:after="30" w:line="252" w:lineRule="auto"/>
      </w:pPr>
      <w:r>
        <w:rPr>
          <w:rFonts w:ascii="Times New Roman" w:hAnsi="Times New Roman"/>
          <w:b w:val="0"/>
          <w:sz w:val="20"/>
        </w:rPr>
        <w:t>3. Combined with structured rehabilitation Maximum long-term benefit occurs when the injection is followed immediately by guided physical therapy: reduced pain allows patients to complete stretching and strengthening exercises that restore shoulder mobility and stabiliser muscle function.</w:t>
      </w:r>
    </w:p>
    <w:p w14:paraId="305AF28C">
      <w:pPr>
        <w:widowControl/>
        <w:spacing w:after="30" w:line="252" w:lineRule="auto"/>
      </w:pPr>
      <w:r>
        <w:rPr>
          <w:rFonts w:ascii="Times New Roman" w:hAnsi="Times New Roman"/>
          <w:b w:val="0"/>
          <w:sz w:val="20"/>
        </w:rPr>
        <w:t>4. Before planned therapeutic manipulation under anaesthesia Pre-procedure steroid injection softens inflamed joint capsule tissue, lowering pain during manipulation and improving post-procedure range of motion outcomes for frozen shoulder. Pain relief typically begins 2-7 days after injection, with peak therapeutic effect at 2-4 weeks.</w:t>
      </w:r>
    </w:p>
    <w:p w14:paraId="5B4ADE08">
      <w:pPr>
        <w:widowControl/>
        <w:spacing w:after="30" w:line="252" w:lineRule="auto"/>
      </w:pPr>
      <w:r>
        <w:rPr>
          <w:rFonts w:ascii="Times New Roman" w:hAnsi="Times New Roman"/>
          <w:b w:val="0"/>
          <w:sz w:val="20"/>
        </w:rPr>
        <w:t>3. Potential risks and adverse effects</w:t>
      </w:r>
    </w:p>
    <w:p w14:paraId="09F45B4D">
      <w:pPr>
        <w:widowControl/>
        <w:spacing w:after="30" w:line="252" w:lineRule="auto"/>
      </w:pPr>
      <w:r>
        <w:rPr>
          <w:rFonts w:ascii="Times New Roman" w:hAnsi="Times New Roman"/>
          <w:b w:val="0"/>
          <w:sz w:val="20"/>
        </w:rPr>
        <w:t>Minor, local short-term risks (common)</w:t>
      </w:r>
    </w:p>
    <w:p w14:paraId="49C4656E">
      <w:pPr>
        <w:widowControl/>
        <w:spacing w:after="30" w:line="252" w:lineRule="auto"/>
      </w:pPr>
      <w:r>
        <w:rPr>
          <w:rFonts w:ascii="Times New Roman" w:hAnsi="Times New Roman"/>
          <w:b w:val="0"/>
          <w:sz w:val="20"/>
        </w:rPr>
        <w:t>Transient post-injection pain flare: Temporary worsening shoulder pain within 24-48 hours from joint irritation by injectate fluid</w:t>
      </w:r>
    </w:p>
    <w:p w14:paraId="13005262">
      <w:pPr>
        <w:widowControl/>
        <w:spacing w:after="30" w:line="252" w:lineRule="auto"/>
      </w:pPr>
      <w:r>
        <w:rPr>
          <w:rFonts w:ascii="Times New Roman" w:hAnsi="Times New Roman"/>
          <w:b w:val="0"/>
          <w:sz w:val="20"/>
        </w:rPr>
        <w:t>Local subcutaneous atrophy: Skin thinning, dimpling or lighter skin discolouration at the needle entry site if steroid leaks into superficial soft tissue</w:t>
      </w:r>
    </w:p>
    <w:p w14:paraId="1777793B">
      <w:pPr>
        <w:widowControl/>
        <w:spacing w:after="30" w:line="252" w:lineRule="auto"/>
      </w:pPr>
      <w:r>
        <w:rPr>
          <w:rFonts w:ascii="Times New Roman" w:hAnsi="Times New Roman"/>
          <w:b w:val="0"/>
          <w:sz w:val="20"/>
        </w:rPr>
        <w:t>Temporary bruising, mild swelling or redness around the injection point</w:t>
      </w:r>
    </w:p>
    <w:p w14:paraId="111846C4">
      <w:pPr>
        <w:widowControl/>
        <w:spacing w:after="30" w:line="252" w:lineRule="auto"/>
      </w:pPr>
      <w:r>
        <w:rPr>
          <w:rFonts w:ascii="Times New Roman" w:hAnsi="Times New Roman"/>
          <w:b w:val="0"/>
          <w:sz w:val="20"/>
        </w:rPr>
        <w:t>Temporary loss of local skin sensation</w:t>
      </w:r>
    </w:p>
    <w:p w14:paraId="67459353">
      <w:pPr>
        <w:widowControl/>
        <w:spacing w:after="30" w:line="252" w:lineRule="auto"/>
      </w:pPr>
      <w:r>
        <w:rPr>
          <w:rFonts w:ascii="Times New Roman" w:hAnsi="Times New Roman"/>
          <w:b w:val="0"/>
          <w:sz w:val="20"/>
        </w:rPr>
        <w:t>Moderate joint-specific risks</w:t>
      </w:r>
    </w:p>
    <w:p w14:paraId="73FA1423">
      <w:pPr>
        <w:widowControl/>
        <w:spacing w:after="30" w:line="252" w:lineRule="auto"/>
      </w:pPr>
      <w:r>
        <w:rPr>
          <w:rFonts w:ascii="Times New Roman" w:hAnsi="Times New Roman"/>
          <w:b w:val="0"/>
          <w:sz w:val="20"/>
        </w:rPr>
        <w:t>Temporary elevation of blood glucose levels for 1-2 weeks, especially significant in patients with diabetes mellitus</w:t>
      </w:r>
    </w:p>
    <w:p w14:paraId="777265ED">
      <w:pPr>
        <w:widowControl/>
        <w:spacing w:after="30" w:line="252" w:lineRule="auto"/>
      </w:pPr>
      <w:r>
        <w:rPr>
          <w:rFonts w:ascii="Times New Roman" w:hAnsi="Times New Roman"/>
          <w:b w:val="0"/>
          <w:sz w:val="20"/>
        </w:rPr>
        <w:t>Tendon weakening or accelerated tendon degeneration with repeated injections (increased risk of rotator cuff rupture after multiple serial shots)</w:t>
      </w:r>
    </w:p>
    <w:p w14:paraId="5D703797">
      <w:pPr>
        <w:widowControl/>
        <w:spacing w:after="30" w:line="252" w:lineRule="auto"/>
      </w:pPr>
      <w:r>
        <w:rPr>
          <w:rFonts w:ascii="Times New Roman" w:hAnsi="Times New Roman"/>
          <w:b w:val="0"/>
          <w:sz w:val="20"/>
        </w:rPr>
        <w:t>Temporary suppression of local immune response, minor delayed joint stiffness</w:t>
      </w:r>
    </w:p>
    <w:p w14:paraId="38B6FBBB">
      <w:pPr>
        <w:widowControl/>
        <w:spacing w:after="30" w:line="252" w:lineRule="auto"/>
      </w:pPr>
      <w:r>
        <w:rPr>
          <w:rFonts w:ascii="Times New Roman" w:hAnsi="Times New Roman"/>
          <w:b w:val="0"/>
          <w:sz w:val="20"/>
        </w:rPr>
        <w:t>Severe, rare complications</w:t>
      </w:r>
    </w:p>
    <w:p w14:paraId="586B7FD8">
      <w:pPr>
        <w:widowControl/>
        <w:spacing w:after="30" w:line="252" w:lineRule="auto"/>
      </w:pPr>
      <w:r>
        <w:rPr>
          <w:rFonts w:ascii="Times New Roman" w:hAnsi="Times New Roman"/>
          <w:b w:val="0"/>
          <w:sz w:val="20"/>
        </w:rPr>
        <w:t>Septic arthritis: Bacterial joint infection from unsterile technique, presenting with fever, severe swelling, constant throbbing pain and inability to move the shoulder; requires emergency antibiotic and surgical drainage</w:t>
      </w:r>
    </w:p>
    <w:p w14:paraId="265827F1">
      <w:pPr>
        <w:widowControl/>
        <w:spacing w:after="30" w:line="252" w:lineRule="auto"/>
      </w:pPr>
      <w:r>
        <w:rPr>
          <w:rFonts w:ascii="Times New Roman" w:hAnsi="Times New Roman"/>
          <w:b w:val="0"/>
          <w:sz w:val="20"/>
        </w:rPr>
        <w:t>Nerve injury: Accidental needle trauma to axillary or suprascapular nerves causing persistent numbness, weakness or radiating arm pain</w:t>
      </w:r>
    </w:p>
    <w:p w14:paraId="34081832">
      <w:pPr>
        <w:widowControl/>
        <w:spacing w:after="30" w:line="252" w:lineRule="auto"/>
      </w:pPr>
      <w:r>
        <w:rPr>
          <w:rFonts w:ascii="Times New Roman" w:hAnsi="Times New Roman"/>
          <w:b w:val="0"/>
          <w:sz w:val="20"/>
        </w:rPr>
        <w:t>Intra-articular bleeding (haemarthrosis), higher risk for patients on anticoagulants</w:t>
      </w:r>
    </w:p>
    <w:p w14:paraId="40B8C854">
      <w:pPr>
        <w:widowControl/>
        <w:spacing w:after="30" w:line="252" w:lineRule="auto"/>
      </w:pPr>
      <w:r>
        <w:rPr>
          <w:rFonts w:ascii="Times New Roman" w:hAnsi="Times New Roman"/>
          <w:b w:val="0"/>
          <w:sz w:val="20"/>
        </w:rPr>
        <w:t>Systemic steroid side effects (uncommon with single joint injection): Flushing, mood swings, transient menstrual irregularities, elevated blood pressure</w:t>
      </w:r>
    </w:p>
    <w:p w14:paraId="7F72037E">
      <w:pPr>
        <w:widowControl/>
        <w:spacing w:after="30" w:line="252" w:lineRule="auto"/>
      </w:pPr>
      <w:r>
        <w:rPr>
          <w:rFonts w:ascii="Times New Roman" w:hAnsi="Times New Roman"/>
          <w:b w:val="0"/>
          <w:sz w:val="20"/>
        </w:rPr>
        <w:t>Hypersensitivity allergic reaction to corticosteroid or local anaesthetic additives (rash, shortness of breath in extreme cases)</w:t>
      </w:r>
    </w:p>
    <w:p w14:paraId="7974E56D">
      <w:pPr>
        <w:widowControl/>
        <w:spacing w:after="30" w:line="252" w:lineRule="auto"/>
      </w:pPr>
      <w:r>
        <w:rPr>
          <w:rFonts w:ascii="Times New Roman" w:hAnsi="Times New Roman"/>
          <w:b w:val="0"/>
          <w:sz w:val="20"/>
        </w:rPr>
        <w:t>Clinical precaution Clinicians generally limit shoulder steroid injections to a maximum of 2-3 times per joint within 12 months to minimise cumulative tendon and cartilage damage.</w:t>
      </w:r>
    </w:p>
    <w:p w14:paraId="6A862A03">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152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664C271">
            <w:pPr>
              <w:keepNext/>
              <w:spacing w:after="0" w:line="240" w:lineRule="auto"/>
            </w:pPr>
            <w:r>
              <w:rPr>
                <w:rFonts w:ascii="Times New Roman" w:hAnsi="Times New Roman"/>
                <w:b/>
                <w:sz w:val="18"/>
              </w:rPr>
              <w:t>Record ID</w:t>
            </w:r>
          </w:p>
        </w:tc>
        <w:tc>
          <w:tcPr>
            <w:tcW w:w="5112" w:type="dxa"/>
            <w:vAlign w:val="center"/>
          </w:tcPr>
          <w:p w14:paraId="2AB56F98">
            <w:pPr>
              <w:keepNext/>
              <w:spacing w:after="0" w:line="240" w:lineRule="auto"/>
            </w:pPr>
            <w:r>
              <w:rPr>
                <w:rFonts w:ascii="Times New Roman" w:hAnsi="Times New Roman"/>
                <w:sz w:val="18"/>
              </w:rPr>
              <w:t>Q41-Gemini</w:t>
            </w:r>
          </w:p>
        </w:tc>
      </w:tr>
      <w:tr w14:paraId="649B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CB3173">
            <w:pPr>
              <w:keepNext/>
              <w:spacing w:after="0" w:line="240" w:lineRule="auto"/>
            </w:pPr>
            <w:r>
              <w:rPr>
                <w:rFonts w:ascii="Times New Roman" w:hAnsi="Times New Roman"/>
                <w:b/>
                <w:sz w:val="18"/>
              </w:rPr>
              <w:t>Question ID</w:t>
            </w:r>
          </w:p>
        </w:tc>
        <w:tc>
          <w:tcPr>
            <w:tcW w:w="5112" w:type="dxa"/>
            <w:vAlign w:val="center"/>
          </w:tcPr>
          <w:p w14:paraId="20EFE128">
            <w:pPr>
              <w:keepNext/>
              <w:spacing w:after="0" w:line="240" w:lineRule="auto"/>
            </w:pPr>
            <w:r>
              <w:rPr>
                <w:rFonts w:ascii="Times New Roman" w:hAnsi="Times New Roman"/>
                <w:sz w:val="18"/>
              </w:rPr>
              <w:t>Q41</w:t>
            </w:r>
          </w:p>
        </w:tc>
      </w:tr>
      <w:tr w14:paraId="4C72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B5D8C81">
            <w:pPr>
              <w:keepNext/>
              <w:spacing w:after="0" w:line="240" w:lineRule="auto"/>
            </w:pPr>
            <w:r>
              <w:rPr>
                <w:rFonts w:ascii="Times New Roman" w:hAnsi="Times New Roman"/>
                <w:b/>
                <w:sz w:val="18"/>
              </w:rPr>
              <w:t>Model</w:t>
            </w:r>
          </w:p>
        </w:tc>
        <w:tc>
          <w:tcPr>
            <w:tcW w:w="5112" w:type="dxa"/>
            <w:vAlign w:val="center"/>
          </w:tcPr>
          <w:p w14:paraId="57A398AA">
            <w:pPr>
              <w:keepNext/>
              <w:spacing w:after="0" w:line="240" w:lineRule="auto"/>
            </w:pPr>
            <w:r>
              <w:rPr>
                <w:rFonts w:ascii="Times New Roman" w:hAnsi="Times New Roman"/>
                <w:sz w:val="18"/>
              </w:rPr>
              <w:t>Gemini</w:t>
            </w:r>
          </w:p>
        </w:tc>
      </w:tr>
    </w:tbl>
    <w:p w14:paraId="301B80CF">
      <w:pPr>
        <w:keepNext/>
        <w:widowControl/>
        <w:spacing w:after="30" w:line="252" w:lineRule="auto"/>
      </w:pPr>
      <w:r>
        <w:rPr>
          <w:rFonts w:ascii="Times New Roman" w:hAnsi="Times New Roman"/>
          <w:b/>
          <w:sz w:val="20"/>
        </w:rPr>
        <w:t>Answer text</w:t>
      </w:r>
    </w:p>
    <w:p w14:paraId="71D3B6CF">
      <w:pPr>
        <w:widowControl/>
        <w:spacing w:after="30" w:line="252" w:lineRule="auto"/>
      </w:pPr>
      <w:r>
        <w:rPr>
          <w:rFonts w:ascii="Times New Roman" w:hAnsi="Times New Roman"/>
          <w:b w:val="0"/>
          <w:sz w:val="20"/>
        </w:rPr>
        <w:t>Steroid injections (corticone shots) are a common, highly effective tool for managing joint pain, but they act as a powerful anti-inflammatory, not a structural cure. Here is a breakdown of what they can improve, when they are most effective, and the risks involved.</w:t>
      </w:r>
    </w:p>
    <w:p w14:paraId="75BE8F35">
      <w:pPr>
        <w:widowControl/>
        <w:spacing w:after="30" w:line="252" w:lineRule="auto"/>
      </w:pPr>
      <w:r>
        <w:rPr>
          <w:rFonts w:ascii="Times New Roman" w:hAnsi="Times New Roman"/>
          <w:b w:val="0"/>
          <w:sz w:val="20"/>
        </w:rPr>
        <w:t>1. What a Steroid Injection Can ImproveA shoulder steroid injection delivers a concentrated dose of medication directly to the source of inflammation. It typically yields the following benefits: Significant Pain Reduction: It calms the "chemical fire" of inflammation, providing relief that can last from several weeks to several months. Restored Range of Motion: When pain and swelling decrease, you can move your arm more freely. A Window for Rehabilitation: By dropping pain levels, an injection makes it significantly easier to actively participate in physical therapy, which is crucial for long-term recovery.</w:t>
      </w:r>
    </w:p>
    <w:p w14:paraId="2A8C6AC5">
      <w:pPr>
        <w:widowControl/>
        <w:spacing w:after="30" w:line="252" w:lineRule="auto"/>
      </w:pPr>
      <w:r>
        <w:rPr>
          <w:rFonts w:ascii="Times New Roman" w:hAnsi="Times New Roman"/>
          <w:b w:val="0"/>
          <w:sz w:val="20"/>
        </w:rPr>
        <w:t>2. When It Works Best Steroid injections are most effective under specific clinical conditions: Non-Structural/Inflammatory Conditions: They work exceptionally well for acute bursitis, tendinitis, early-stage frozen shoulder (adhesive capsulitis), and moderate arthritis. Fundamentally Sound Tissue: An injection works best when the underlying tendons are irritated but intact. If there is a massive, full-thickness rotator cuff tear, the structural problem will keep generating inflammation, causing the pain to return quickly once the steroid wears off. When Combined with Physical Therapy: The injection is an adjuvant (helper) therapy. It is most successful when used to knock down pain so you can perform the exercises needed to fix the movement mechanics that caused the issue in the first place.</w:t>
      </w:r>
    </w:p>
    <w:p w14:paraId="3EED3E33">
      <w:pPr>
        <w:widowControl/>
        <w:spacing w:after="30" w:line="252" w:lineRule="auto"/>
      </w:pPr>
      <w:r>
        <w:rPr>
          <w:rFonts w:ascii="Times New Roman" w:hAnsi="Times New Roman"/>
          <w:b w:val="0"/>
          <w:sz w:val="20"/>
        </w:rPr>
        <w:t>3. What Are the Risks? While generally safe, local steroid injections carry potential side effects, which doctors divide into local and systemic categories: Local Risks (At the Shoulder Site): Cortisone "Flare": In about 5% to 30% of cases, the steroid crystals can temporarily irritate the joint lining, causing a spike in pain for 24 to 48 hours before the medication kicks in. Tissue Degradation: Repeated or too-frequent injections can inhibit the cells responsible for tissue repair, leading to the weakening or rupture of tendons, thinning of nearby bone, and accelerated cartilage breakdown. Because of this, doctors usually limit injections to no more than 3 to 4 times a year in a single joint. Infection: Introducing a needle into a joint carries a very rare risk of infection (roughly 1 in 20,000 to 40,000). Skin Changes: You may notice localized thinning of the skin or a loss of skin pigment (lightening) around the injection site. Surgical Complications: If you are planning shoulder surgery, getting a steroid injection within 3 months prior to the operation can significantly increase the risk of postoperative infection and impair healing. Systemic Risks (Body-Wide): Blood Sugar Spikes: Corticosteroids enter the bloodstream and can cause a temporary, multi-day surge in blood sugar levels. This requires close monitoring, especially if you have diabetes. Facial Flushing: Some patients experience temporary warmth and redness in the face and chest shortly after the shot. Transient High Blood Pressure: A minor, temporary increase in blood pressure can occur.</w:t>
      </w:r>
    </w:p>
    <w:p w14:paraId="22A1FB05">
      <w:pPr>
        <w:spacing w:after="20"/>
      </w:pPr>
    </w:p>
    <w:p w14:paraId="4A7D35D9">
      <w:pPr>
        <w:pStyle w:val="3"/>
        <w:keepNext/>
      </w:pPr>
      <w:r>
        <w:t>Q42. What is shoulder hydrodilatation, and what are its possible benefits and risks?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492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17E852D">
            <w:pPr>
              <w:keepNext/>
              <w:spacing w:after="0" w:line="240" w:lineRule="auto"/>
            </w:pPr>
            <w:r>
              <w:rPr>
                <w:rFonts w:ascii="Times New Roman" w:hAnsi="Times New Roman"/>
                <w:b/>
                <w:sz w:val="18"/>
              </w:rPr>
              <w:t>Record ID</w:t>
            </w:r>
          </w:p>
        </w:tc>
        <w:tc>
          <w:tcPr>
            <w:tcW w:w="5112" w:type="dxa"/>
            <w:vAlign w:val="center"/>
          </w:tcPr>
          <w:p w14:paraId="0C40E0B5">
            <w:pPr>
              <w:keepNext/>
              <w:spacing w:after="0" w:line="240" w:lineRule="auto"/>
            </w:pPr>
            <w:r>
              <w:rPr>
                <w:rFonts w:ascii="Times New Roman" w:hAnsi="Times New Roman"/>
                <w:sz w:val="18"/>
              </w:rPr>
              <w:t>Q42-ChatGPT</w:t>
            </w:r>
          </w:p>
        </w:tc>
      </w:tr>
      <w:tr w14:paraId="25BA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B63401E">
            <w:pPr>
              <w:keepNext/>
              <w:spacing w:after="0" w:line="240" w:lineRule="auto"/>
            </w:pPr>
            <w:r>
              <w:rPr>
                <w:rFonts w:ascii="Times New Roman" w:hAnsi="Times New Roman"/>
                <w:b/>
                <w:sz w:val="18"/>
              </w:rPr>
              <w:t>Question ID</w:t>
            </w:r>
          </w:p>
        </w:tc>
        <w:tc>
          <w:tcPr>
            <w:tcW w:w="5112" w:type="dxa"/>
            <w:vAlign w:val="center"/>
          </w:tcPr>
          <w:p w14:paraId="3E63B5BA">
            <w:pPr>
              <w:keepNext/>
              <w:spacing w:after="0" w:line="240" w:lineRule="auto"/>
            </w:pPr>
            <w:r>
              <w:rPr>
                <w:rFonts w:ascii="Times New Roman" w:hAnsi="Times New Roman"/>
                <w:sz w:val="18"/>
              </w:rPr>
              <w:t>Q42</w:t>
            </w:r>
          </w:p>
        </w:tc>
      </w:tr>
      <w:tr w14:paraId="5630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DBD784D">
            <w:pPr>
              <w:keepNext/>
              <w:spacing w:after="0" w:line="240" w:lineRule="auto"/>
            </w:pPr>
            <w:r>
              <w:rPr>
                <w:rFonts w:ascii="Times New Roman" w:hAnsi="Times New Roman"/>
                <w:b/>
                <w:sz w:val="18"/>
              </w:rPr>
              <w:t>Model</w:t>
            </w:r>
          </w:p>
        </w:tc>
        <w:tc>
          <w:tcPr>
            <w:tcW w:w="5112" w:type="dxa"/>
            <w:vAlign w:val="center"/>
          </w:tcPr>
          <w:p w14:paraId="31668A0A">
            <w:pPr>
              <w:keepNext/>
              <w:spacing w:after="0" w:line="240" w:lineRule="auto"/>
            </w:pPr>
            <w:r>
              <w:rPr>
                <w:rFonts w:ascii="Times New Roman" w:hAnsi="Times New Roman"/>
                <w:sz w:val="18"/>
              </w:rPr>
              <w:t>ChatGPT</w:t>
            </w:r>
          </w:p>
        </w:tc>
      </w:tr>
    </w:tbl>
    <w:p w14:paraId="3BFBE4D1">
      <w:pPr>
        <w:keepNext/>
        <w:widowControl/>
        <w:spacing w:after="30" w:line="252" w:lineRule="auto"/>
      </w:pPr>
      <w:r>
        <w:rPr>
          <w:rFonts w:ascii="Times New Roman" w:hAnsi="Times New Roman"/>
          <w:b/>
          <w:sz w:val="20"/>
        </w:rPr>
        <w:t>Answer text</w:t>
      </w:r>
    </w:p>
    <w:p w14:paraId="39695A09">
      <w:pPr>
        <w:widowControl/>
        <w:spacing w:after="30" w:line="252" w:lineRule="auto"/>
      </w:pPr>
      <w:r>
        <w:rPr>
          <w:rFonts w:ascii="Times New Roman" w:hAnsi="Times New Roman"/>
          <w:b w:val="0"/>
          <w:sz w:val="20"/>
        </w:rPr>
        <w:t>What is shoulder hydrodilatation? Shoulder hydrodilatation-also called hydrodistension or capsular distension-is an outpatient injection treatment most commonly used for frozen shoulder (adhesive capsulitis). Using ultrasound or X-ray guidance, a clinician places a needle inside the shoulder joint and gradually injects fluid to expand and stretch the tightened joint capsule. The mixture commonly contains: Sterile saline Local anestheticA corticosteroid Sometimes contrast dye when X-ray guidance is used You may feel pressure or stretching during the injection. Sedation or general anesthesia is usually unnecessary, and the procedure itself commonly takes around 15-30 minutes. Possible benefits Hydrodilatation may: Reduce pain and inflammation Improve shoulder movement, particularly external rotation Improve day-to-day function Make stretching and physiotherapy easier Some people notice an early improvement, while for others it develops over several weeks. The procedure is usually followed promptly by range-of-motion exercises or physiotherapy to maintain the movement gained. The evidence is mixed. A 2023 systematic review found that hydrodilatation can produce temporary improvements in disability and passive external rotation, but it is unclear whether it provides a substantial long-term advantage over a standard steroid injection or other conservative treatments. It does not reliably cure frozen shoulder, and some people obtain little or no benefit. (PMC) Possible risks and side effects Common or temporary effects include: Pressure or pain during the injection Increased soreness for one or two days-a "steroid flare"Bruising or minor bleeding Temporary numbness or weakness from the anesthetic Facial flushing, dizziness or feeling faint Less common complications include: Joint infection, which is rare but potentially serious Allergic reaction to the steroid, anesthetic or contrast dye Skin thinning, dimpling or discoloration around the injection site Temporary elevation of blood glucose, particularly for people with diabetes Bleeding problems in people taking anticoagulantsA very small radiation exposure if X-ray rather than ultrasound guidance is used Tell the clinician beforehand about diabetes, pregnancy, allergies, current infection and blood-thinning medication. Do not stop an anticoagulant unless the prescribing clinician specifically instructs you to. Seek urgent medical advice after the procedure if the shoulder becomes increasingly red, hot, swollen or severely painful, especially if you develop fever or feel unwell, as these may indicate infection.</w:t>
      </w:r>
    </w:p>
    <w:p w14:paraId="4E69FC5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70C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C126C0A">
            <w:pPr>
              <w:keepNext/>
              <w:spacing w:after="0" w:line="240" w:lineRule="auto"/>
            </w:pPr>
            <w:r>
              <w:rPr>
                <w:rFonts w:ascii="Times New Roman" w:hAnsi="Times New Roman"/>
                <w:b/>
                <w:sz w:val="18"/>
              </w:rPr>
              <w:t>Record ID</w:t>
            </w:r>
          </w:p>
        </w:tc>
        <w:tc>
          <w:tcPr>
            <w:tcW w:w="5112" w:type="dxa"/>
            <w:vAlign w:val="center"/>
          </w:tcPr>
          <w:p w14:paraId="17330E15">
            <w:pPr>
              <w:keepNext/>
              <w:spacing w:after="0" w:line="240" w:lineRule="auto"/>
            </w:pPr>
            <w:r>
              <w:rPr>
                <w:rFonts w:ascii="Times New Roman" w:hAnsi="Times New Roman"/>
                <w:sz w:val="18"/>
              </w:rPr>
              <w:t>Q42-DeepSeek</w:t>
            </w:r>
          </w:p>
        </w:tc>
      </w:tr>
      <w:tr w14:paraId="27A1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FB66672">
            <w:pPr>
              <w:keepNext/>
              <w:spacing w:after="0" w:line="240" w:lineRule="auto"/>
            </w:pPr>
            <w:r>
              <w:rPr>
                <w:rFonts w:ascii="Times New Roman" w:hAnsi="Times New Roman"/>
                <w:b/>
                <w:sz w:val="18"/>
              </w:rPr>
              <w:t>Question ID</w:t>
            </w:r>
          </w:p>
        </w:tc>
        <w:tc>
          <w:tcPr>
            <w:tcW w:w="5112" w:type="dxa"/>
            <w:vAlign w:val="center"/>
          </w:tcPr>
          <w:p w14:paraId="109C3105">
            <w:pPr>
              <w:keepNext/>
              <w:spacing w:after="0" w:line="240" w:lineRule="auto"/>
            </w:pPr>
            <w:r>
              <w:rPr>
                <w:rFonts w:ascii="Times New Roman" w:hAnsi="Times New Roman"/>
                <w:sz w:val="18"/>
              </w:rPr>
              <w:t>Q42</w:t>
            </w:r>
          </w:p>
        </w:tc>
      </w:tr>
      <w:tr w14:paraId="41D9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3DE8F5D">
            <w:pPr>
              <w:keepNext/>
              <w:spacing w:after="0" w:line="240" w:lineRule="auto"/>
            </w:pPr>
            <w:r>
              <w:rPr>
                <w:rFonts w:ascii="Times New Roman" w:hAnsi="Times New Roman"/>
                <w:b/>
                <w:sz w:val="18"/>
              </w:rPr>
              <w:t>Model</w:t>
            </w:r>
          </w:p>
        </w:tc>
        <w:tc>
          <w:tcPr>
            <w:tcW w:w="5112" w:type="dxa"/>
            <w:vAlign w:val="center"/>
          </w:tcPr>
          <w:p w14:paraId="2FD26305">
            <w:pPr>
              <w:keepNext/>
              <w:spacing w:after="0" w:line="240" w:lineRule="auto"/>
            </w:pPr>
            <w:r>
              <w:rPr>
                <w:rFonts w:ascii="Times New Roman" w:hAnsi="Times New Roman"/>
                <w:sz w:val="18"/>
              </w:rPr>
              <w:t>DeepSeek</w:t>
            </w:r>
          </w:p>
        </w:tc>
      </w:tr>
    </w:tbl>
    <w:p w14:paraId="65AC04D4">
      <w:pPr>
        <w:keepNext/>
        <w:widowControl/>
        <w:spacing w:after="30" w:line="252" w:lineRule="auto"/>
      </w:pPr>
      <w:r>
        <w:rPr>
          <w:rFonts w:ascii="Times New Roman" w:hAnsi="Times New Roman"/>
          <w:b/>
          <w:sz w:val="20"/>
        </w:rPr>
        <w:t>Answer text</w:t>
      </w:r>
    </w:p>
    <w:p w14:paraId="6CF4E3DC">
      <w:pPr>
        <w:widowControl/>
        <w:spacing w:after="30" w:line="252" w:lineRule="auto"/>
      </w:pPr>
      <w:r>
        <w:rPr>
          <w:rFonts w:ascii="Times New Roman" w:hAnsi="Times New Roman"/>
          <w:b w:val="0"/>
          <w:sz w:val="20"/>
        </w:rPr>
        <w:t>Here is an explanation of shoulder hydrodilatation, along with its potential benefits and risks.</w:t>
      </w:r>
    </w:p>
    <w:p w14:paraId="47876056">
      <w:pPr>
        <w:widowControl/>
        <w:spacing w:after="30" w:line="252" w:lineRule="auto"/>
      </w:pPr>
      <w:r>
        <w:rPr>
          <w:rFonts w:ascii="Times New Roman" w:hAnsi="Times New Roman"/>
          <w:b w:val="0"/>
          <w:sz w:val="20"/>
        </w:rPr>
        <w:t>What is shoulder hydrodilatation?</w:t>
      </w:r>
    </w:p>
    <w:p w14:paraId="26508494">
      <w:pPr>
        <w:widowControl/>
        <w:spacing w:after="30" w:line="252" w:lineRule="auto"/>
      </w:pPr>
      <w:r>
        <w:rPr>
          <w:rFonts w:ascii="Times New Roman" w:hAnsi="Times New Roman"/>
          <w:b w:val="0"/>
          <w:sz w:val="20"/>
        </w:rPr>
        <w:t>Shoulder hydrodilatation (also called hydrodistension or arthrographic distension) is a minimally invasive procedure used primarily to treat adhesive capsulitis, commonly known as frozen shoulder. Under imaging guidance-usually ultrasound or fluoroscopy-a sterile solution is injected directly into the shoulder (glenohumeral) joint. The fluid typically contains a mixture of saline, a local anaesthetic, and a corticosteroid. The injected volume forcefully expands the tight, contracted joint capsule, which aims to stretch or break up adhesions and scar tissue. This increases the joint space and can help restore mobility.</w:t>
      </w:r>
    </w:p>
    <w:p w14:paraId="1BDEEC3F">
      <w:pPr>
        <w:widowControl/>
        <w:spacing w:after="30" w:line="252" w:lineRule="auto"/>
      </w:pPr>
      <w:r>
        <w:rPr>
          <w:rFonts w:ascii="Times New Roman" w:hAnsi="Times New Roman"/>
          <w:b w:val="0"/>
          <w:sz w:val="20"/>
        </w:rPr>
        <w:t>Possible benefits</w:t>
      </w:r>
    </w:p>
    <w:p w14:paraId="0E0CC313">
      <w:pPr>
        <w:widowControl/>
        <w:spacing w:after="30" w:line="252" w:lineRule="auto"/>
      </w:pPr>
      <w:r>
        <w:rPr>
          <w:rFonts w:ascii="Times New Roman" w:hAnsi="Times New Roman"/>
          <w:b w:val="0"/>
          <w:sz w:val="20"/>
        </w:rPr>
        <w:t>Pain relief: The corticosteroid reduces inflammation within the joint, while the mechanical stretching of the capsule can relieve pain associated with tightness.</w:t>
      </w:r>
    </w:p>
    <w:p w14:paraId="39856BDE">
      <w:pPr>
        <w:widowControl/>
        <w:spacing w:after="30" w:line="252" w:lineRule="auto"/>
      </w:pPr>
      <w:r>
        <w:rPr>
          <w:rFonts w:ascii="Times New Roman" w:hAnsi="Times New Roman"/>
          <w:b w:val="0"/>
          <w:sz w:val="20"/>
        </w:rPr>
        <w:t>Improved range of motion: By expanding the capsule, the procedure disrupts adhesions that restrict movement, often leading to a noticeable increase in shoulder mobility.</w:t>
      </w:r>
    </w:p>
    <w:p w14:paraId="37CED8C7">
      <w:pPr>
        <w:widowControl/>
        <w:spacing w:after="30" w:line="252" w:lineRule="auto"/>
      </w:pPr>
      <w:r>
        <w:rPr>
          <w:rFonts w:ascii="Times New Roman" w:hAnsi="Times New Roman"/>
          <w:b w:val="0"/>
          <w:sz w:val="20"/>
        </w:rPr>
        <w:t>Minimally invasive option: It is performed as an outpatient procedure and may help patients avoid more invasive surgery, such as manipulation under anaesthesia or arthroscopic capsular release.</w:t>
      </w:r>
    </w:p>
    <w:p w14:paraId="68C2E440">
      <w:pPr>
        <w:widowControl/>
        <w:spacing w:after="30" w:line="252" w:lineRule="auto"/>
      </w:pPr>
      <w:r>
        <w:rPr>
          <w:rFonts w:ascii="Times New Roman" w:hAnsi="Times New Roman"/>
          <w:b w:val="0"/>
          <w:sz w:val="20"/>
        </w:rPr>
        <w:t>Accelerated recovery: When followed by physiotherapy, hydrodilatation can speed up functional recovery and help patients regain movement faster than with conservative treatment alone.</w:t>
      </w:r>
    </w:p>
    <w:p w14:paraId="6A72E098">
      <w:pPr>
        <w:widowControl/>
        <w:spacing w:after="30" w:line="252" w:lineRule="auto"/>
      </w:pPr>
      <w:r>
        <w:rPr>
          <w:rFonts w:ascii="Times New Roman" w:hAnsi="Times New Roman"/>
          <w:b w:val="0"/>
          <w:sz w:val="20"/>
        </w:rPr>
        <w:t>Diagnostic value: The injection often confirms the diagnosis of frozen shoulder by demonstrating the reduced joint volume characteristic of the condition.</w:t>
      </w:r>
    </w:p>
    <w:p w14:paraId="647BB093">
      <w:pPr>
        <w:widowControl/>
        <w:spacing w:after="30" w:line="252" w:lineRule="auto"/>
      </w:pPr>
      <w:r>
        <w:rPr>
          <w:rFonts w:ascii="Times New Roman" w:hAnsi="Times New Roman"/>
          <w:b w:val="0"/>
          <w:sz w:val="20"/>
        </w:rPr>
        <w:t>Possible risks</w:t>
      </w:r>
    </w:p>
    <w:p w14:paraId="35956367">
      <w:pPr>
        <w:widowControl/>
        <w:spacing w:after="30" w:line="252" w:lineRule="auto"/>
      </w:pPr>
      <w:r>
        <w:rPr>
          <w:rFonts w:ascii="Times New Roman" w:hAnsi="Times New Roman"/>
          <w:b w:val="0"/>
          <w:sz w:val="20"/>
        </w:rPr>
        <w:t>Post-procedure pain flare: A temporary increase in shoulder pain and swelling is quite common for a day or two after the injection.</w:t>
      </w:r>
    </w:p>
    <w:p w14:paraId="1D3B692B">
      <w:pPr>
        <w:widowControl/>
        <w:spacing w:after="30" w:line="252" w:lineRule="auto"/>
      </w:pPr>
      <w:r>
        <w:rPr>
          <w:rFonts w:ascii="Times New Roman" w:hAnsi="Times New Roman"/>
          <w:b w:val="0"/>
          <w:sz w:val="20"/>
        </w:rPr>
        <w:t>Infection: Any joint injection carries a very small risk of introducing bacteria, which could cause septic arthritis.</w:t>
      </w:r>
    </w:p>
    <w:p w14:paraId="7E7A9A4F">
      <w:pPr>
        <w:widowControl/>
        <w:spacing w:after="30" w:line="252" w:lineRule="auto"/>
      </w:pPr>
      <w:r>
        <w:rPr>
          <w:rFonts w:ascii="Times New Roman" w:hAnsi="Times New Roman"/>
          <w:b w:val="0"/>
          <w:sz w:val="20"/>
        </w:rPr>
        <w:t>Bleeding or bruising: The needle may damage a small blood vessel, leading to a haematoma at the injection site.</w:t>
      </w:r>
    </w:p>
    <w:p w14:paraId="144B0E70">
      <w:pPr>
        <w:widowControl/>
        <w:spacing w:after="30" w:line="252" w:lineRule="auto"/>
      </w:pPr>
      <w:r>
        <w:rPr>
          <w:rFonts w:ascii="Times New Roman" w:hAnsi="Times New Roman"/>
          <w:b w:val="0"/>
          <w:sz w:val="20"/>
        </w:rPr>
        <w:t>Nerve or cartilage injury: Although rare, the needle could traumatise nearby nerves (such as the axillary nerve) or the articular cartilage.</w:t>
      </w:r>
    </w:p>
    <w:p w14:paraId="3832C1A6">
      <w:pPr>
        <w:widowControl/>
        <w:spacing w:after="30" w:line="252" w:lineRule="auto"/>
      </w:pPr>
      <w:r>
        <w:rPr>
          <w:rFonts w:ascii="Times New Roman" w:hAnsi="Times New Roman"/>
          <w:b w:val="0"/>
          <w:sz w:val="20"/>
        </w:rPr>
        <w:t>Elevated blood sugar: The corticosteroid component can cause a temporary rise in blood glucose levels, which is especially important for people with diabetes to monitor.</w:t>
      </w:r>
    </w:p>
    <w:p w14:paraId="3A5A552F">
      <w:pPr>
        <w:widowControl/>
        <w:spacing w:after="30" w:line="252" w:lineRule="auto"/>
      </w:pPr>
      <w:r>
        <w:rPr>
          <w:rFonts w:ascii="Times New Roman" w:hAnsi="Times New Roman"/>
          <w:b w:val="0"/>
          <w:sz w:val="20"/>
        </w:rPr>
        <w:t>Allergic reaction: A reaction to the local anaesthetic, steroid, or other components is possible.</w:t>
      </w:r>
    </w:p>
    <w:p w14:paraId="61E36EEE">
      <w:pPr>
        <w:widowControl/>
        <w:spacing w:after="30" w:line="252" w:lineRule="auto"/>
      </w:pPr>
      <w:r>
        <w:rPr>
          <w:rFonts w:ascii="Times New Roman" w:hAnsi="Times New Roman"/>
          <w:b w:val="0"/>
          <w:sz w:val="20"/>
        </w:rPr>
        <w:t>Capsular rupture or fluid leakage: While a controlled capsular tear is often the goal, excessive distension may cause fluid to leak into surrounding soft tissues, causing temporary discomfort.</w:t>
      </w:r>
    </w:p>
    <w:p w14:paraId="697948CB">
      <w:pPr>
        <w:widowControl/>
        <w:spacing w:after="30" w:line="252" w:lineRule="auto"/>
      </w:pPr>
      <w:r>
        <w:rPr>
          <w:rFonts w:ascii="Times New Roman" w:hAnsi="Times New Roman"/>
          <w:b w:val="0"/>
          <w:sz w:val="20"/>
        </w:rPr>
        <w:t>Lack of effect: In some cases, the procedure may not provide lasting benefit, and symptoms may persist.</w:t>
      </w:r>
    </w:p>
    <w:p w14:paraId="5A12D57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172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BD70507">
            <w:pPr>
              <w:keepNext/>
              <w:spacing w:after="0" w:line="240" w:lineRule="auto"/>
            </w:pPr>
            <w:r>
              <w:rPr>
                <w:rFonts w:ascii="Times New Roman" w:hAnsi="Times New Roman"/>
                <w:b/>
                <w:sz w:val="18"/>
              </w:rPr>
              <w:t>Record ID</w:t>
            </w:r>
          </w:p>
        </w:tc>
        <w:tc>
          <w:tcPr>
            <w:tcW w:w="5112" w:type="dxa"/>
            <w:vAlign w:val="center"/>
          </w:tcPr>
          <w:p w14:paraId="69BEE187">
            <w:pPr>
              <w:keepNext/>
              <w:spacing w:after="0" w:line="240" w:lineRule="auto"/>
            </w:pPr>
            <w:r>
              <w:rPr>
                <w:rFonts w:ascii="Times New Roman" w:hAnsi="Times New Roman"/>
                <w:sz w:val="18"/>
              </w:rPr>
              <w:t>Q42-Doubao</w:t>
            </w:r>
          </w:p>
        </w:tc>
      </w:tr>
      <w:tr w14:paraId="075B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A7AD5E4">
            <w:pPr>
              <w:keepNext/>
              <w:spacing w:after="0" w:line="240" w:lineRule="auto"/>
            </w:pPr>
            <w:r>
              <w:rPr>
                <w:rFonts w:ascii="Times New Roman" w:hAnsi="Times New Roman"/>
                <w:b/>
                <w:sz w:val="18"/>
              </w:rPr>
              <w:t>Question ID</w:t>
            </w:r>
          </w:p>
        </w:tc>
        <w:tc>
          <w:tcPr>
            <w:tcW w:w="5112" w:type="dxa"/>
            <w:vAlign w:val="center"/>
          </w:tcPr>
          <w:p w14:paraId="3509E6C5">
            <w:pPr>
              <w:keepNext/>
              <w:spacing w:after="0" w:line="240" w:lineRule="auto"/>
            </w:pPr>
            <w:r>
              <w:rPr>
                <w:rFonts w:ascii="Times New Roman" w:hAnsi="Times New Roman"/>
                <w:sz w:val="18"/>
              </w:rPr>
              <w:t>Q42</w:t>
            </w:r>
          </w:p>
        </w:tc>
      </w:tr>
      <w:tr w14:paraId="5E09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C97616B">
            <w:pPr>
              <w:keepNext/>
              <w:spacing w:after="0" w:line="240" w:lineRule="auto"/>
            </w:pPr>
            <w:r>
              <w:rPr>
                <w:rFonts w:ascii="Times New Roman" w:hAnsi="Times New Roman"/>
                <w:b/>
                <w:sz w:val="18"/>
              </w:rPr>
              <w:t>Model</w:t>
            </w:r>
          </w:p>
        </w:tc>
        <w:tc>
          <w:tcPr>
            <w:tcW w:w="5112" w:type="dxa"/>
            <w:vAlign w:val="center"/>
          </w:tcPr>
          <w:p w14:paraId="7CC4D2F3">
            <w:pPr>
              <w:keepNext/>
              <w:spacing w:after="0" w:line="240" w:lineRule="auto"/>
            </w:pPr>
            <w:r>
              <w:rPr>
                <w:rFonts w:ascii="Times New Roman" w:hAnsi="Times New Roman"/>
                <w:sz w:val="18"/>
              </w:rPr>
              <w:t>Doubao</w:t>
            </w:r>
          </w:p>
        </w:tc>
      </w:tr>
    </w:tbl>
    <w:p w14:paraId="6958B549">
      <w:pPr>
        <w:keepNext/>
        <w:widowControl/>
        <w:spacing w:after="30" w:line="252" w:lineRule="auto"/>
      </w:pPr>
      <w:r>
        <w:rPr>
          <w:rFonts w:ascii="Times New Roman" w:hAnsi="Times New Roman"/>
          <w:b/>
          <w:sz w:val="20"/>
        </w:rPr>
        <w:t>Answer text</w:t>
      </w:r>
    </w:p>
    <w:p w14:paraId="569BE06E">
      <w:pPr>
        <w:widowControl/>
        <w:spacing w:after="30" w:line="252" w:lineRule="auto"/>
      </w:pPr>
      <w:r>
        <w:rPr>
          <w:rFonts w:ascii="Times New Roman" w:hAnsi="Times New Roman"/>
          <w:b w:val="0"/>
          <w:sz w:val="20"/>
        </w:rPr>
        <w:t>Shoulder Hydrodilatation: Definition, Benefits and Risks</w:t>
      </w:r>
    </w:p>
    <w:p w14:paraId="5606C28F">
      <w:pPr>
        <w:widowControl/>
        <w:spacing w:after="30" w:line="252" w:lineRule="auto"/>
      </w:pPr>
      <w:r>
        <w:rPr>
          <w:rFonts w:ascii="Times New Roman" w:hAnsi="Times New Roman"/>
          <w:b w:val="0"/>
          <w:sz w:val="20"/>
        </w:rPr>
        <w:t>Definition Shoulder hydrodilatation (also called shoulder distension arthrography or joint hydroplasty) is a minimally invasive interventional orthopaedic procedure primarily used to treat adhesive capsulitis (frozen shoulder). Under ultrasound or fluoroscopic guidance, clinicians inject a large-volume mixture of sterile fluid (saline), local anaesthetic, and corticosteroid into the glenohumeral joint capsule. The high fluid pressure stretches and ruptures thickened, fibrotic shoulder joint capsule adhesions that cause stiffness and pain.</w:t>
      </w:r>
    </w:p>
    <w:p w14:paraId="128D4878">
      <w:pPr>
        <w:widowControl/>
        <w:spacing w:after="30" w:line="252" w:lineRule="auto"/>
      </w:pPr>
      <w:r>
        <w:rPr>
          <w:rFonts w:ascii="Times New Roman" w:hAnsi="Times New Roman"/>
          <w:b w:val="0"/>
          <w:sz w:val="20"/>
        </w:rPr>
        <w:t>Potential Benefits 1. Improved shoulder range of motion The pressurised fluid mechanically releases tight capsular scar tissue, effectively reducing loss of external rotation, internal rotation and abduction-the core limitation of frozen shoulder.</w:t>
      </w:r>
    </w:p>
    <w:p w14:paraId="42AE27BE">
      <w:pPr>
        <w:widowControl/>
        <w:spacing w:after="30" w:line="252" w:lineRule="auto"/>
      </w:pPr>
      <w:r>
        <w:rPr>
          <w:rFonts w:ascii="Times New Roman" w:hAnsi="Times New Roman"/>
          <w:b w:val="0"/>
          <w:sz w:val="20"/>
        </w:rPr>
        <w:t>2. Rapid pain relief Local anaesthetic provides immediate short-term analgesia; injected corticosteroids suppress intra-articular inflammation to deliver sustained pain reduction for weeks to months.</w:t>
      </w:r>
    </w:p>
    <w:p w14:paraId="5A1BABE7">
      <w:pPr>
        <w:widowControl/>
        <w:spacing w:after="30" w:line="252" w:lineRule="auto"/>
      </w:pPr>
      <w:r>
        <w:rPr>
          <w:rFonts w:ascii="Times New Roman" w:hAnsi="Times New Roman"/>
          <w:b w:val="0"/>
          <w:sz w:val="20"/>
        </w:rPr>
        <w:t>3. Minimally invasive compared to surgery It avoids general anaesthesia, surgical incisions and hospital admission, with a shorter recovery period than arthroscopic capsular release.</w:t>
      </w:r>
    </w:p>
    <w:p w14:paraId="301EB96B">
      <w:pPr>
        <w:widowControl/>
        <w:spacing w:after="30" w:line="252" w:lineRule="auto"/>
      </w:pPr>
      <w:r>
        <w:rPr>
          <w:rFonts w:ascii="Times New Roman" w:hAnsi="Times New Roman"/>
          <w:b w:val="0"/>
          <w:sz w:val="20"/>
        </w:rPr>
        <w:t>4. Outpatient treatment The whole procedure is completed in clinic or radiology suite, allowing patients to return home the same day.</w:t>
      </w:r>
    </w:p>
    <w:p w14:paraId="7BCAC10B">
      <w:pPr>
        <w:widowControl/>
        <w:spacing w:after="30" w:line="252" w:lineRule="auto"/>
      </w:pPr>
      <w:r>
        <w:rPr>
          <w:rFonts w:ascii="Times New Roman" w:hAnsi="Times New Roman"/>
          <w:b w:val="0"/>
          <w:sz w:val="20"/>
        </w:rPr>
        <w:t>5. Alternative for patients unfit for surgery Suitable for individuals with high surgical risks (e.g., advanced age, cardiovascular disease, poor anaesthetic tolerance) who cannot undergo shoulder arthroscopy.</w:t>
      </w:r>
    </w:p>
    <w:p w14:paraId="65A63862">
      <w:pPr>
        <w:widowControl/>
        <w:spacing w:after="30" w:line="252" w:lineRule="auto"/>
      </w:pPr>
      <w:r>
        <w:rPr>
          <w:rFonts w:ascii="Times New Roman" w:hAnsi="Times New Roman"/>
          <w:b w:val="0"/>
          <w:sz w:val="20"/>
        </w:rPr>
        <w:t>6. Diagnostic value Contrast agent added to the fluid can outline joint anatomy to confirm adhesive capsulitis and rule out other shoulder pathologies like rotator cuff tears.</w:t>
      </w:r>
    </w:p>
    <w:p w14:paraId="72E391C1">
      <w:pPr>
        <w:widowControl/>
        <w:spacing w:after="30" w:line="252" w:lineRule="auto"/>
      </w:pPr>
      <w:r>
        <w:rPr>
          <w:rFonts w:ascii="Times New Roman" w:hAnsi="Times New Roman"/>
          <w:b w:val="0"/>
          <w:sz w:val="20"/>
        </w:rPr>
        <w:t>Possible Risks and Complications</w:t>
      </w:r>
    </w:p>
    <w:p w14:paraId="459B7FDD">
      <w:pPr>
        <w:widowControl/>
        <w:spacing w:after="30" w:line="252" w:lineRule="auto"/>
      </w:pPr>
      <w:r>
        <w:rPr>
          <w:rFonts w:ascii="Times New Roman" w:hAnsi="Times New Roman"/>
          <w:b w:val="0"/>
          <w:sz w:val="20"/>
        </w:rPr>
        <w:t>Minor, common temporary risks 1. Transient shoulder swelling, bruising or tenderness at the injection site 2. Temporary pain flare-up within 24-72 hours as the stretched capsule becomes irritated 3. Temporary numbness from residual local anaesthetic 4. Mild skin redness or warmth around the puncture wound</w:t>
      </w:r>
    </w:p>
    <w:p w14:paraId="6C604070">
      <w:pPr>
        <w:widowControl/>
        <w:spacing w:after="30" w:line="252" w:lineRule="auto"/>
      </w:pPr>
      <w:r>
        <w:rPr>
          <w:rFonts w:ascii="Times New Roman" w:hAnsi="Times New Roman"/>
          <w:b w:val="0"/>
          <w:sz w:val="20"/>
        </w:rPr>
        <w:t>Severe, rare adverse risks 1. Joint infection (septic arthritis) A serious complication requiring emergency antibiotics and joint drainage; risk is lowered by sterile technique.</w:t>
      </w:r>
    </w:p>
    <w:p w14:paraId="09382BBE">
      <w:pPr>
        <w:widowControl/>
        <w:spacing w:after="30" w:line="252" w:lineRule="auto"/>
      </w:pPr>
      <w:r>
        <w:rPr>
          <w:rFonts w:ascii="Times New Roman" w:hAnsi="Times New Roman"/>
          <w:b w:val="0"/>
          <w:sz w:val="20"/>
        </w:rPr>
        <w:t>2. Allergic reaction Hypersensitivity to corticosteroids, local anaesthetics or iodinated contrast media, ranging from rash to anaphylaxis.</w:t>
      </w:r>
    </w:p>
    <w:p w14:paraId="76BF3043">
      <w:pPr>
        <w:widowControl/>
        <w:spacing w:after="30" w:line="252" w:lineRule="auto"/>
      </w:pPr>
      <w:r>
        <w:rPr>
          <w:rFonts w:ascii="Times New Roman" w:hAnsi="Times New Roman"/>
          <w:b w:val="0"/>
          <w:sz w:val="20"/>
        </w:rPr>
        <w:t>3. Neurovascular injury Accidental needle trauma to axillary nerve, brachial plexus or shoulder blood vessels, potentially causing weakness or numbness.</w:t>
      </w:r>
    </w:p>
    <w:p w14:paraId="0F8B367F">
      <w:pPr>
        <w:widowControl/>
        <w:spacing w:after="30" w:line="252" w:lineRule="auto"/>
      </w:pPr>
      <w:r>
        <w:rPr>
          <w:rFonts w:ascii="Times New Roman" w:hAnsi="Times New Roman"/>
          <w:b w:val="0"/>
          <w:sz w:val="20"/>
        </w:rPr>
        <w:t>4. Tendon or cartilage damage Needle penetration of rotator cuff tendons or glenoid cartilage during injection.</w:t>
      </w:r>
    </w:p>
    <w:p w14:paraId="27BBB6FB">
      <w:pPr>
        <w:widowControl/>
        <w:spacing w:after="30" w:line="252" w:lineRule="auto"/>
      </w:pPr>
      <w:r>
        <w:rPr>
          <w:rFonts w:ascii="Times New Roman" w:hAnsi="Times New Roman"/>
          <w:b w:val="0"/>
          <w:sz w:val="20"/>
        </w:rPr>
        <w:t>5. Corticosteroid systemic side effects Temporary elevated blood glucose (critical for diabetics), facial flushing, menstrual irregularities, or transient immune suppression.</w:t>
      </w:r>
    </w:p>
    <w:p w14:paraId="545AFAC0">
      <w:pPr>
        <w:widowControl/>
        <w:spacing w:after="30" w:line="252" w:lineRule="auto"/>
      </w:pPr>
      <w:r>
        <w:rPr>
          <w:rFonts w:ascii="Times New Roman" w:hAnsi="Times New Roman"/>
          <w:b w:val="0"/>
          <w:sz w:val="20"/>
        </w:rPr>
        <w:t>6. Failure of treatment Persistent stiffness or pain requiring repeat hydrodilatation or surgical capsular release.</w:t>
      </w:r>
    </w:p>
    <w:p w14:paraId="08F45E0A">
      <w:pPr>
        <w:widowControl/>
        <w:spacing w:after="30" w:line="252" w:lineRule="auto"/>
      </w:pPr>
      <w:r>
        <w:rPr>
          <w:rFonts w:ascii="Times New Roman" w:hAnsi="Times New Roman"/>
          <w:b w:val="0"/>
          <w:sz w:val="20"/>
        </w:rPr>
        <w:t>7. Fluid extravasation Leakage of injected fluid into surrounding soft tissue, causing temporary arm swelling.</w:t>
      </w:r>
    </w:p>
    <w:p w14:paraId="412682C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3CB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598A7A92">
            <w:pPr>
              <w:keepNext/>
              <w:spacing w:after="0" w:line="240" w:lineRule="auto"/>
            </w:pPr>
            <w:r>
              <w:rPr>
                <w:rFonts w:ascii="Times New Roman" w:hAnsi="Times New Roman"/>
                <w:b/>
                <w:sz w:val="18"/>
              </w:rPr>
              <w:t>Record ID</w:t>
            </w:r>
          </w:p>
        </w:tc>
        <w:tc>
          <w:tcPr>
            <w:tcW w:w="5112" w:type="dxa"/>
            <w:vAlign w:val="center"/>
          </w:tcPr>
          <w:p w14:paraId="57AD1C4B">
            <w:pPr>
              <w:keepNext/>
              <w:spacing w:after="0" w:line="240" w:lineRule="auto"/>
            </w:pPr>
            <w:r>
              <w:rPr>
                <w:rFonts w:ascii="Times New Roman" w:hAnsi="Times New Roman"/>
                <w:sz w:val="18"/>
              </w:rPr>
              <w:t>Q42-Gemini</w:t>
            </w:r>
          </w:p>
        </w:tc>
      </w:tr>
      <w:tr w14:paraId="6AC9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BDC5DEA">
            <w:pPr>
              <w:keepNext/>
              <w:spacing w:after="0" w:line="240" w:lineRule="auto"/>
            </w:pPr>
            <w:r>
              <w:rPr>
                <w:rFonts w:ascii="Times New Roman" w:hAnsi="Times New Roman"/>
                <w:b/>
                <w:sz w:val="18"/>
              </w:rPr>
              <w:t>Question ID</w:t>
            </w:r>
          </w:p>
        </w:tc>
        <w:tc>
          <w:tcPr>
            <w:tcW w:w="5112" w:type="dxa"/>
            <w:vAlign w:val="center"/>
          </w:tcPr>
          <w:p w14:paraId="4506BDE9">
            <w:pPr>
              <w:keepNext/>
              <w:spacing w:after="0" w:line="240" w:lineRule="auto"/>
            </w:pPr>
            <w:r>
              <w:rPr>
                <w:rFonts w:ascii="Times New Roman" w:hAnsi="Times New Roman"/>
                <w:sz w:val="18"/>
              </w:rPr>
              <w:t>Q42</w:t>
            </w:r>
          </w:p>
        </w:tc>
      </w:tr>
      <w:tr w14:paraId="1D24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49133B3">
            <w:pPr>
              <w:keepNext/>
              <w:spacing w:after="0" w:line="240" w:lineRule="auto"/>
            </w:pPr>
            <w:r>
              <w:rPr>
                <w:rFonts w:ascii="Times New Roman" w:hAnsi="Times New Roman"/>
                <w:b/>
                <w:sz w:val="18"/>
              </w:rPr>
              <w:t>Model</w:t>
            </w:r>
          </w:p>
        </w:tc>
        <w:tc>
          <w:tcPr>
            <w:tcW w:w="5112" w:type="dxa"/>
            <w:vAlign w:val="center"/>
          </w:tcPr>
          <w:p w14:paraId="1D68BDE3">
            <w:pPr>
              <w:keepNext/>
              <w:spacing w:after="0" w:line="240" w:lineRule="auto"/>
            </w:pPr>
            <w:r>
              <w:rPr>
                <w:rFonts w:ascii="Times New Roman" w:hAnsi="Times New Roman"/>
                <w:sz w:val="18"/>
              </w:rPr>
              <w:t>Gemini</w:t>
            </w:r>
          </w:p>
        </w:tc>
      </w:tr>
    </w:tbl>
    <w:p w14:paraId="23DCF60D">
      <w:pPr>
        <w:keepNext/>
        <w:widowControl/>
        <w:spacing w:after="30" w:line="252" w:lineRule="auto"/>
      </w:pPr>
      <w:r>
        <w:rPr>
          <w:rFonts w:ascii="Times New Roman" w:hAnsi="Times New Roman"/>
          <w:b/>
          <w:sz w:val="20"/>
        </w:rPr>
        <w:t>Answer text</w:t>
      </w:r>
    </w:p>
    <w:p w14:paraId="3180065A">
      <w:pPr>
        <w:widowControl/>
        <w:spacing w:after="30" w:line="252" w:lineRule="auto"/>
      </w:pPr>
      <w:r>
        <w:rPr>
          <w:rFonts w:ascii="Times New Roman" w:hAnsi="Times New Roman"/>
          <w:b w:val="0"/>
          <w:sz w:val="20"/>
        </w:rPr>
        <w:t>Shoulder hydrodilatation (also known as hydrodistension or capsular distension) is a minimally invasive, non-surgical outpatient procedure primarily used to treat adhesive capsulitis, commonly known as frozen shoulder. In a frozen shoulder, the flexible tissue capsule surrounding the joint becomes highly inflamed, thickens, and tightens, creating scar-like tissue (adhesions) that severely restricts your arm movement and causes intense pain. How the Procedure Works The procedure typically takes about 15 to 25 minutes: Targeting: A doctor uses live imaging guidance-usually an ultrasound or an X-ray (fluoroscopy)-to precisely place a fine needle directly into the shoulder joint capsule. Numbing and Calming: They inject a local anesthetic to numb the area, alongside a corticosteroid (steroid) to aggressively dampen the deep-seated inflammation. Stretching: Finally, a high volume of sterile saline solution (often between 20 to 40 mL) is injected into the joint. The hydraulic pressure of this fluid expands and stretches the tight, shrunken joint capsule from the inside out, physically weakening or breaking down the restrictive scar tissue. Patients often feel a localized pressure or even a "popping" sensation during this step as the capsule gives way. Possible Benefits For the vast majority of patients (success rates often range from 70% to 90%), hydrodilatation offers a rapid "unlocking" effect. Significant Pain Relief: The combination of the immediate anesthetic and the powerful anti-inflammatory steroid targets the root cause of the agonizing frozen shoulder pain. Restored Mobility: By mechanically stretching the capsule, patients often see a dramatic and immediate improvement in their active and passive range of motion (like being able to reach behind their back or head again). Accelerated Physical Therapy: The sudden reduction in pain and stiffness creates a critical "window of opportunity." Starting targeted physical therapy right after the procedure is much more effective because the joint is physically capable of moving again. Avoidance of Surgery: It acts as a highly effective bridge for patients who aren't finding relief from standard oral medications, but want to avoid invasive surgical manipulation under general anesthesia. Possible Risks and Side Effects While hydrodilatation is considered very safe, no medical procedure is entirely without risk. Common/Mild Side Effects (Typically temporary): Post-Injection "Flare": As the local anesthetic wears off (usually within 6 hours), you may experience a temporary spike in soreness or pressure from the fluid stretch that can last 24 to 48 hours. This is usually managed well with ice packs and simple over-the-counter pain relievers. Steroid-Related Reactions: The injected cortisone can sometimes cause temporary facial flushing, temporary dizziness, or minor menstrual irregularities for a few days. Blood Sugar Spikes: If you have diabetes, the steroid can cause a temporary elevation in your blood glucose levels, requiring close monitoring for a few days after the procedure. Rare/Serious Risks: Joint Infection (Septic Arthritis): This is the most serious potential complication but is incredibly rare, occurring in roughly 1 in 5,000 to 1 in 15,000 cases. (Note: If your shoulder becomes increasingly hot, red, swollen, or you develop a fever after the procedure, it requires emergency medical attention). Incomplete Relief: In about 30% of cases, the procedure may not provide long-term relief, or the stiffness may gradually return if not paired with consistent physical therapy. Local Tissue Changes: Very rare localized risks include minor bleeding, a mild allergic reaction to the contrast dye or steroid, or minor thinning/lightening of the skin at the injection site.</w:t>
      </w:r>
    </w:p>
    <w:p w14:paraId="4ADE6391">
      <w:pPr>
        <w:spacing w:after="20"/>
      </w:pPr>
    </w:p>
    <w:p w14:paraId="09FD2C96">
      <w:pPr>
        <w:pStyle w:val="3"/>
        <w:keepNext/>
      </w:pPr>
      <w:r>
        <w:t>Q43. How much can massage, joint mobilisation, or manual therapy help frozen shoulder, and can it make the pain worse?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72F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C7B8B7C">
            <w:pPr>
              <w:keepNext/>
              <w:spacing w:after="0" w:line="240" w:lineRule="auto"/>
            </w:pPr>
            <w:r>
              <w:rPr>
                <w:rFonts w:ascii="Times New Roman" w:hAnsi="Times New Roman"/>
                <w:b/>
                <w:sz w:val="18"/>
              </w:rPr>
              <w:t>Record ID</w:t>
            </w:r>
          </w:p>
        </w:tc>
        <w:tc>
          <w:tcPr>
            <w:tcW w:w="5112" w:type="dxa"/>
            <w:vAlign w:val="center"/>
          </w:tcPr>
          <w:p w14:paraId="18831A5E">
            <w:pPr>
              <w:keepNext/>
              <w:spacing w:after="0" w:line="240" w:lineRule="auto"/>
            </w:pPr>
            <w:r>
              <w:rPr>
                <w:rFonts w:ascii="Times New Roman" w:hAnsi="Times New Roman"/>
                <w:sz w:val="18"/>
              </w:rPr>
              <w:t>Q43-ChatGPT</w:t>
            </w:r>
          </w:p>
        </w:tc>
      </w:tr>
      <w:tr w14:paraId="6736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506CC6A">
            <w:pPr>
              <w:keepNext/>
              <w:spacing w:after="0" w:line="240" w:lineRule="auto"/>
            </w:pPr>
            <w:r>
              <w:rPr>
                <w:rFonts w:ascii="Times New Roman" w:hAnsi="Times New Roman"/>
                <w:b/>
                <w:sz w:val="18"/>
              </w:rPr>
              <w:t>Question ID</w:t>
            </w:r>
          </w:p>
        </w:tc>
        <w:tc>
          <w:tcPr>
            <w:tcW w:w="5112" w:type="dxa"/>
            <w:vAlign w:val="center"/>
          </w:tcPr>
          <w:p w14:paraId="656CEC51">
            <w:pPr>
              <w:keepNext/>
              <w:spacing w:after="0" w:line="240" w:lineRule="auto"/>
            </w:pPr>
            <w:r>
              <w:rPr>
                <w:rFonts w:ascii="Times New Roman" w:hAnsi="Times New Roman"/>
                <w:sz w:val="18"/>
              </w:rPr>
              <w:t>Q43</w:t>
            </w:r>
          </w:p>
        </w:tc>
      </w:tr>
      <w:tr w14:paraId="0559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369793F">
            <w:pPr>
              <w:keepNext/>
              <w:spacing w:after="0" w:line="240" w:lineRule="auto"/>
            </w:pPr>
            <w:r>
              <w:rPr>
                <w:rFonts w:ascii="Times New Roman" w:hAnsi="Times New Roman"/>
                <w:b/>
                <w:sz w:val="18"/>
              </w:rPr>
              <w:t>Model</w:t>
            </w:r>
          </w:p>
        </w:tc>
        <w:tc>
          <w:tcPr>
            <w:tcW w:w="5112" w:type="dxa"/>
            <w:vAlign w:val="center"/>
          </w:tcPr>
          <w:p w14:paraId="1E0DAB6D">
            <w:pPr>
              <w:keepNext/>
              <w:spacing w:after="0" w:line="240" w:lineRule="auto"/>
            </w:pPr>
            <w:r>
              <w:rPr>
                <w:rFonts w:ascii="Times New Roman" w:hAnsi="Times New Roman"/>
                <w:sz w:val="18"/>
              </w:rPr>
              <w:t>ChatGPT</w:t>
            </w:r>
          </w:p>
        </w:tc>
      </w:tr>
    </w:tbl>
    <w:p w14:paraId="36F8AB58">
      <w:pPr>
        <w:keepNext/>
        <w:widowControl/>
        <w:spacing w:after="30" w:line="252" w:lineRule="auto"/>
      </w:pPr>
      <w:r>
        <w:rPr>
          <w:rFonts w:ascii="Times New Roman" w:hAnsi="Times New Roman"/>
          <w:b/>
          <w:sz w:val="20"/>
        </w:rPr>
        <w:t>Answer text</w:t>
      </w:r>
    </w:p>
    <w:p w14:paraId="5A8F25E7">
      <w:pPr>
        <w:widowControl/>
        <w:spacing w:after="30" w:line="252" w:lineRule="auto"/>
      </w:pPr>
      <w:r>
        <w:rPr>
          <w:rFonts w:ascii="Times New Roman" w:hAnsi="Times New Roman"/>
          <w:b w:val="0"/>
          <w:sz w:val="20"/>
        </w:rPr>
        <w:t>Massage and manual therapy can help, but usually as an adjunct rather than a cure. Joint mobilisation may produce modest improvements in pain, movement and function, particularly when combined with a tailored home-exercise program. Research has not established one clearly superior technique or treatment dose, and steroid injections generally provide greater short-term pain and function improvement than manual therapy plus exercise. (Pub Med) Massage or soft-tissue work may temporarily reduce muscle guarding, soreness and tension around the shoulder blade, neck and upper arm. Evidence specifically supporting massage is limited, however, and massage alone is unlikely to correct the stiffened shoulder capsule. Can it make the pain worse? Yes-especially when treatment is too forceful for the current stage. Clinical guidance recommends: When pain is high, including night or resting pain: gentle, low-intensity mobilisation within comfortable ranges. As pain settles: gradually stronger mobilisation and stretching into resistance. More intensive end-range techniques mainly when pain is low and stiffness is the dominant problem. Treatment should be dosed so it does not provoke significant post-treatment inflammation or increased pain. A brief, mild ache can occur after treatment, and temporary pain has been reported as a minor adverse effect. But sharp pain, a pronounced flare, worsening night pain, or reduced movement afterward suggests the session was too aggressive and should be modified. (Cochrane) A useful approach is: gentle hands-on treatment during the painful "freezing" phase, progressively firmer mobilisation during the stiffer phases, and continued comfortable daily movement throughout. Avoid therapists who insist severe pain is necessary to "break the adhesions."</w:t>
      </w:r>
    </w:p>
    <w:p w14:paraId="64F84F07">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14F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E16496B">
            <w:pPr>
              <w:keepNext/>
              <w:spacing w:after="0" w:line="240" w:lineRule="auto"/>
            </w:pPr>
            <w:r>
              <w:rPr>
                <w:rFonts w:ascii="Times New Roman" w:hAnsi="Times New Roman"/>
                <w:b/>
                <w:sz w:val="18"/>
              </w:rPr>
              <w:t>Record ID</w:t>
            </w:r>
          </w:p>
        </w:tc>
        <w:tc>
          <w:tcPr>
            <w:tcW w:w="5112" w:type="dxa"/>
            <w:vAlign w:val="center"/>
          </w:tcPr>
          <w:p w14:paraId="1B8C37C3">
            <w:pPr>
              <w:keepNext/>
              <w:spacing w:after="0" w:line="240" w:lineRule="auto"/>
            </w:pPr>
            <w:r>
              <w:rPr>
                <w:rFonts w:ascii="Times New Roman" w:hAnsi="Times New Roman"/>
                <w:sz w:val="18"/>
              </w:rPr>
              <w:t>Q43-DeepSeek</w:t>
            </w:r>
          </w:p>
        </w:tc>
      </w:tr>
      <w:tr w14:paraId="6468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9DFC76">
            <w:pPr>
              <w:keepNext/>
              <w:spacing w:after="0" w:line="240" w:lineRule="auto"/>
            </w:pPr>
            <w:r>
              <w:rPr>
                <w:rFonts w:ascii="Times New Roman" w:hAnsi="Times New Roman"/>
                <w:b/>
                <w:sz w:val="18"/>
              </w:rPr>
              <w:t>Question ID</w:t>
            </w:r>
          </w:p>
        </w:tc>
        <w:tc>
          <w:tcPr>
            <w:tcW w:w="5112" w:type="dxa"/>
            <w:vAlign w:val="center"/>
          </w:tcPr>
          <w:p w14:paraId="551CD8AB">
            <w:pPr>
              <w:keepNext/>
              <w:spacing w:after="0" w:line="240" w:lineRule="auto"/>
            </w:pPr>
            <w:r>
              <w:rPr>
                <w:rFonts w:ascii="Times New Roman" w:hAnsi="Times New Roman"/>
                <w:sz w:val="18"/>
              </w:rPr>
              <w:t>Q43</w:t>
            </w:r>
          </w:p>
        </w:tc>
      </w:tr>
      <w:tr w14:paraId="75F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60B1D0C">
            <w:pPr>
              <w:keepNext/>
              <w:spacing w:after="0" w:line="240" w:lineRule="auto"/>
            </w:pPr>
            <w:r>
              <w:rPr>
                <w:rFonts w:ascii="Times New Roman" w:hAnsi="Times New Roman"/>
                <w:b/>
                <w:sz w:val="18"/>
              </w:rPr>
              <w:t>Model</w:t>
            </w:r>
          </w:p>
        </w:tc>
        <w:tc>
          <w:tcPr>
            <w:tcW w:w="5112" w:type="dxa"/>
            <w:vAlign w:val="center"/>
          </w:tcPr>
          <w:p w14:paraId="1F80EE36">
            <w:pPr>
              <w:keepNext/>
              <w:spacing w:after="0" w:line="240" w:lineRule="auto"/>
            </w:pPr>
            <w:r>
              <w:rPr>
                <w:rFonts w:ascii="Times New Roman" w:hAnsi="Times New Roman"/>
                <w:sz w:val="18"/>
              </w:rPr>
              <w:t>DeepSeek</w:t>
            </w:r>
          </w:p>
        </w:tc>
      </w:tr>
    </w:tbl>
    <w:p w14:paraId="2816E91D">
      <w:pPr>
        <w:keepNext/>
        <w:widowControl/>
        <w:spacing w:after="30" w:line="252" w:lineRule="auto"/>
      </w:pPr>
      <w:r>
        <w:rPr>
          <w:rFonts w:ascii="Times New Roman" w:hAnsi="Times New Roman"/>
          <w:b/>
          <w:sz w:val="20"/>
        </w:rPr>
        <w:t>Answer text</w:t>
      </w:r>
    </w:p>
    <w:p w14:paraId="103E9E52">
      <w:pPr>
        <w:widowControl/>
        <w:spacing w:after="30" w:line="252" w:lineRule="auto"/>
      </w:pPr>
      <w:r>
        <w:rPr>
          <w:rFonts w:ascii="Times New Roman" w:hAnsi="Times New Roman"/>
          <w:b w:val="0"/>
          <w:sz w:val="20"/>
        </w:rPr>
        <w:t>Here's a detailed, evidence-based answer in English.</w:t>
      </w:r>
    </w:p>
    <w:p w14:paraId="4965D6F4">
      <w:pPr>
        <w:widowControl/>
        <w:spacing w:after="30" w:line="252" w:lineRule="auto"/>
      </w:pPr>
      <w:r>
        <w:rPr>
          <w:rFonts w:ascii="Times New Roman" w:hAnsi="Times New Roman"/>
          <w:b w:val="0"/>
          <w:sz w:val="20"/>
        </w:rPr>
        <w:t>The short answer:</w:t>
      </w:r>
    </w:p>
    <w:p w14:paraId="4F6EB456">
      <w:pPr>
        <w:widowControl/>
        <w:spacing w:after="30" w:line="252" w:lineRule="auto"/>
      </w:pPr>
      <w:r>
        <w:rPr>
          <w:rFonts w:ascii="Times New Roman" w:hAnsi="Times New Roman"/>
          <w:b w:val="0"/>
          <w:sz w:val="20"/>
        </w:rPr>
        <w:t>Massage, joint mobilisation, and other manual therapy techniques can provide meaningful, but usually temporary, relief from pain and stiffness in frozen shoulder (adhesive capsulitis). However, they absolutely can make the pain worse if applied too aggressively, at the wrong stage of the condition, or with the wrong technique. The effect depends heavily on the stage of the frozen shoulder and the skill of the therapist.</w:t>
      </w:r>
    </w:p>
    <w:p w14:paraId="6FEFFF7A">
      <w:pPr>
        <w:widowControl/>
        <w:spacing w:after="30" w:line="252" w:lineRule="auto"/>
      </w:pPr>
      <w:r>
        <w:rPr>
          <w:rFonts w:ascii="Times New Roman" w:hAnsi="Times New Roman"/>
          <w:b w:val="0"/>
          <w:sz w:val="20"/>
        </w:rPr>
        <w:t>How much can they help?</w:t>
      </w:r>
    </w:p>
    <w:p w14:paraId="391105E7">
      <w:pPr>
        <w:widowControl/>
        <w:spacing w:after="30" w:line="252" w:lineRule="auto"/>
      </w:pPr>
      <w:r>
        <w:rPr>
          <w:rFonts w:ascii="Times New Roman" w:hAnsi="Times New Roman"/>
          <w:b w:val="0"/>
          <w:sz w:val="20"/>
        </w:rPr>
        <w:t>Manual therapy for frozen shoulder generally aims to reduce pain, improve the range of motion that is mechanically restricted by the tightened joint capsule, and relax the protective muscle spasm that almost always accompanies it. The benefits are usually moderate and short-term, best used as part of a broader physiotherapy programme rather than as a standalone cure.</w:t>
      </w:r>
    </w:p>
    <w:p w14:paraId="01841091">
      <w:pPr>
        <w:widowControl/>
        <w:spacing w:after="30" w:line="252" w:lineRule="auto"/>
      </w:pPr>
      <w:r>
        <w:rPr>
          <w:rFonts w:ascii="Times New Roman" w:hAnsi="Times New Roman"/>
          <w:b w:val="0"/>
          <w:sz w:val="20"/>
        </w:rPr>
        <w:t>1. Massage (soft tissue work)</w:t>
      </w:r>
    </w:p>
    <w:p w14:paraId="07DBC9DB">
      <w:pPr>
        <w:widowControl/>
        <w:spacing w:after="30" w:line="252" w:lineRule="auto"/>
      </w:pPr>
      <w:r>
        <w:rPr>
          <w:rFonts w:ascii="Times New Roman" w:hAnsi="Times New Roman"/>
          <w:b w:val="0"/>
          <w:sz w:val="20"/>
        </w:rPr>
        <w:t>Massage does not directly stretch the joint capsule, which is the main problem in frozen shoulder. It works on the muscles around the shoulder-typically the rotator cuff, deltoid, upper trapezius, and pectorals-that become painfully tight and overactive.</w:t>
      </w:r>
    </w:p>
    <w:p w14:paraId="18F23291">
      <w:pPr>
        <w:widowControl/>
        <w:spacing w:after="30" w:line="252" w:lineRule="auto"/>
      </w:pPr>
      <w:r>
        <w:rPr>
          <w:rFonts w:ascii="Times New Roman" w:hAnsi="Times New Roman"/>
          <w:b w:val="0"/>
          <w:sz w:val="20"/>
        </w:rPr>
        <w:t>Pain relief: It can temporarily reduce pain by stimulating large-fibre nerves (pain-gate theory) and reducing muscle guarding.</w:t>
      </w:r>
    </w:p>
    <w:p w14:paraId="0BE6DF27">
      <w:pPr>
        <w:widowControl/>
        <w:spacing w:after="30" w:line="252" w:lineRule="auto"/>
      </w:pPr>
      <w:r>
        <w:rPr>
          <w:rFonts w:ascii="Times New Roman" w:hAnsi="Times New Roman"/>
          <w:b w:val="0"/>
          <w:sz w:val="20"/>
        </w:rPr>
        <w:t>Indirect mobility improvement: By relaxing tense muscles, it can make it more comfortable to move the arm, which helps with gentle exercises.</w:t>
      </w:r>
    </w:p>
    <w:p w14:paraId="08825D4B">
      <w:pPr>
        <w:widowControl/>
        <w:spacing w:after="30" w:line="252" w:lineRule="auto"/>
      </w:pPr>
      <w:r>
        <w:rPr>
          <w:rFonts w:ascii="Times New Roman" w:hAnsi="Times New Roman"/>
          <w:b w:val="0"/>
          <w:sz w:val="20"/>
        </w:rPr>
        <w:t>How much help: Limited. It won't "break up" adhesions inside the joint, but many patients find it soothing and it can improve sleep and daily comfort. In the very painful "freezing" stage, it may be one of the few interventions a patient can tolerate.</w:t>
      </w:r>
    </w:p>
    <w:p w14:paraId="69C6C0F3">
      <w:pPr>
        <w:widowControl/>
        <w:spacing w:after="30" w:line="252" w:lineRule="auto"/>
      </w:pPr>
      <w:r>
        <w:rPr>
          <w:rFonts w:ascii="Times New Roman" w:hAnsi="Times New Roman"/>
          <w:b w:val="0"/>
          <w:sz w:val="20"/>
        </w:rPr>
        <w:t>2. Joint mobilisation (physiotherapy passive movements)</w:t>
      </w:r>
    </w:p>
    <w:p w14:paraId="0979EA63">
      <w:pPr>
        <w:widowControl/>
        <w:spacing w:after="30" w:line="252" w:lineRule="auto"/>
      </w:pPr>
      <w:r>
        <w:rPr>
          <w:rFonts w:ascii="Times New Roman" w:hAnsi="Times New Roman"/>
          <w:b w:val="0"/>
          <w:sz w:val="20"/>
        </w:rPr>
        <w:t>This involves the therapist applying graded, oscillatory movements to the shoulder joint within or at the limit of available range.</w:t>
      </w:r>
    </w:p>
    <w:p w14:paraId="40A0DA68">
      <w:pPr>
        <w:widowControl/>
        <w:spacing w:after="30" w:line="252" w:lineRule="auto"/>
      </w:pPr>
      <w:r>
        <w:rPr>
          <w:rFonts w:ascii="Times New Roman" w:hAnsi="Times New Roman"/>
          <w:b w:val="0"/>
          <w:sz w:val="20"/>
        </w:rPr>
        <w:t>Lower-grade mobilisations (I-II): These are gentle, rhythmic movements performed well within the restricted range. Their main goal is to reduce pain by stimulating mechanoreceptors and calming the nervous system. They can significantly ease pain in the early, irritable stages.</w:t>
      </w:r>
    </w:p>
    <w:p w14:paraId="722B0240">
      <w:pPr>
        <w:widowControl/>
        <w:spacing w:after="30" w:line="252" w:lineRule="auto"/>
      </w:pPr>
      <w:r>
        <w:rPr>
          <w:rFonts w:ascii="Times New Roman" w:hAnsi="Times New Roman"/>
          <w:b w:val="0"/>
          <w:sz w:val="20"/>
        </w:rPr>
        <w:t>Higher-grade mobilisations (III-IV): These take the joint to the end of its available range and apply sustained or oscillatory stretches to the tightened capsule. This can gradually increase range of motion-especially external rotation and abduction-and reduce stiffness.</w:t>
      </w:r>
    </w:p>
    <w:p w14:paraId="47940D0B">
      <w:pPr>
        <w:widowControl/>
        <w:spacing w:after="30" w:line="252" w:lineRule="auto"/>
      </w:pPr>
      <w:r>
        <w:rPr>
          <w:rFonts w:ascii="Times New Roman" w:hAnsi="Times New Roman"/>
          <w:b w:val="0"/>
          <w:sz w:val="20"/>
        </w:rPr>
        <w:t>How much help: A 2020 systematic review in Physical Therapy found that manual therapy (mainly mobilisations) combined with exercise gave greater improvements in pain and function than exercise alone in the short to medium term. Gains are typically seen over weeks, not days, and the technique is most effective in the "frozen" (stiff but less painful) and early "thawing" stages.</w:t>
      </w:r>
    </w:p>
    <w:p w14:paraId="4DE9D1AD">
      <w:pPr>
        <w:widowControl/>
        <w:spacing w:after="30" w:line="252" w:lineRule="auto"/>
      </w:pPr>
      <w:r>
        <w:rPr>
          <w:rFonts w:ascii="Times New Roman" w:hAnsi="Times New Roman"/>
          <w:b w:val="0"/>
          <w:sz w:val="20"/>
        </w:rPr>
        <w:t>3. Manual therapy (broader hands-on techniques)</w:t>
      </w:r>
    </w:p>
    <w:p w14:paraId="7E42B76A">
      <w:pPr>
        <w:widowControl/>
        <w:spacing w:after="30" w:line="252" w:lineRule="auto"/>
      </w:pPr>
      <w:r>
        <w:rPr>
          <w:rFonts w:ascii="Times New Roman" w:hAnsi="Times New Roman"/>
          <w:b w:val="0"/>
          <w:sz w:val="20"/>
        </w:rPr>
        <w:t>This may include the above plus passive stretching, muscle energy techniques, and specific capsular stretches.</w:t>
      </w:r>
    </w:p>
    <w:p w14:paraId="6742EF25">
      <w:pPr>
        <w:widowControl/>
        <w:spacing w:after="30" w:line="252" w:lineRule="auto"/>
      </w:pPr>
      <w:r>
        <w:rPr>
          <w:rFonts w:ascii="Times New Roman" w:hAnsi="Times New Roman"/>
          <w:b w:val="0"/>
          <w:sz w:val="20"/>
        </w:rPr>
        <w:t>How much help: When used skilfully, it can help maintain the range that is regained through exercise, prevent the compensating postures that cause neck and upper back pain, and give the patient confidence to move the arm. It does not, however, reliably "cure" frozen shoulder faster than its natural history (which can last 1-3 years), but it can significantly improve quality of life during that time.</w:t>
      </w:r>
    </w:p>
    <w:p w14:paraId="4EDF6522">
      <w:pPr>
        <w:widowControl/>
        <w:spacing w:after="30" w:line="252" w:lineRule="auto"/>
      </w:pPr>
      <w:r>
        <w:rPr>
          <w:rFonts w:ascii="Times New Roman" w:hAnsi="Times New Roman"/>
          <w:b w:val="0"/>
          <w:sz w:val="20"/>
        </w:rPr>
        <w:t>Can it make the pain worse?</w:t>
      </w:r>
    </w:p>
    <w:p w14:paraId="674CADDA">
      <w:pPr>
        <w:widowControl/>
        <w:spacing w:after="30" w:line="252" w:lineRule="auto"/>
      </w:pPr>
      <w:r>
        <w:rPr>
          <w:rFonts w:ascii="Times New Roman" w:hAnsi="Times New Roman"/>
          <w:b w:val="0"/>
          <w:sz w:val="20"/>
        </w:rPr>
        <w:t>Yes, and this is a critical risk. A frozen shoulder has an inflamed, contracted joint capsule. Incorrectly applied manual therapy can provoke a flare-up of inflammation, increase pain, and even cause a setback in recovery.</w:t>
      </w:r>
    </w:p>
    <w:p w14:paraId="3B29AD53">
      <w:pPr>
        <w:widowControl/>
        <w:spacing w:after="30" w:line="252" w:lineRule="auto"/>
      </w:pPr>
      <w:r>
        <w:rPr>
          <w:rFonts w:ascii="Times New Roman" w:hAnsi="Times New Roman"/>
          <w:b w:val="0"/>
          <w:sz w:val="20"/>
        </w:rPr>
        <w:t>Situations where manual therapy can worsen pain:</w:t>
      </w:r>
    </w:p>
    <w:p w14:paraId="37A7EB52">
      <w:pPr>
        <w:widowControl/>
        <w:spacing w:after="30" w:line="252" w:lineRule="auto"/>
      </w:pPr>
      <w:r>
        <w:rPr>
          <w:rFonts w:ascii="Times New Roman" w:hAnsi="Times New Roman"/>
          <w:b w:val="0"/>
          <w:sz w:val="20"/>
        </w:rPr>
        <w:t>During the hyper-irritable "freezing" stage: In this early phase, pain is often severe and present at rest or at night. The capsule is acutely inflamed. Deep massage or aggressive stretching can violently flare the synovitis, leading to a prolonged increase in pain and reactive muscle spasm. Gentle, low-grade mobilisations may still be used for pain modulation, but any technique that forces the range will make the condition worse.</w:t>
      </w:r>
    </w:p>
    <w:p w14:paraId="5A62EC51">
      <w:pPr>
        <w:widowControl/>
        <w:spacing w:after="30" w:line="252" w:lineRule="auto"/>
      </w:pPr>
      <w:r>
        <w:rPr>
          <w:rFonts w:ascii="Times New Roman" w:hAnsi="Times New Roman"/>
          <w:b w:val="0"/>
          <w:sz w:val="20"/>
        </w:rPr>
        <w:t>Overly aggressive stretching and high-velocity thrusts: Attempting to "break adhesions" forcefully-sometimes euphemistically called "manipulation under anaesthesia" but here meaning an awake, forceful stretch by a therapist-can tear not only the contracted capsule but also surrounding structures. This causes bleeding and more intense inflammation, which, paradoxically, can lead to more fibrosis and an even stiffer shoulder. It is usually extremely painful and is contraindicated in routine manual therapy.</w:t>
      </w:r>
    </w:p>
    <w:p w14:paraId="3EB19C46">
      <w:pPr>
        <w:widowControl/>
        <w:spacing w:after="30" w:line="252" w:lineRule="auto"/>
      </w:pPr>
      <w:r>
        <w:rPr>
          <w:rFonts w:ascii="Times New Roman" w:hAnsi="Times New Roman"/>
          <w:b w:val="0"/>
          <w:sz w:val="20"/>
        </w:rPr>
        <w:t>Ignoring the patient's pain response: Good manual therapy should not cause sharp or lasting pain. If a technique produces pain that persists for more than a few hours or disrupts sleep that night, it was too intense for that tissue's current tolerance. Continuing such treatment can create a chronic pain cycle and fear-avoidance behaviour.</w:t>
      </w:r>
    </w:p>
    <w:p w14:paraId="11647164">
      <w:pPr>
        <w:widowControl/>
        <w:spacing w:after="30" w:line="252" w:lineRule="auto"/>
      </w:pPr>
      <w:r>
        <w:rPr>
          <w:rFonts w:ascii="Times New Roman" w:hAnsi="Times New Roman"/>
          <w:b w:val="0"/>
          <w:sz w:val="20"/>
        </w:rPr>
        <w:t>Triggering an inflammatory flare in the rotator cuff or bursa: The stiff capsule alters shoulder mechanics. Forceful mobilisations can pinch already sensitive tendons or the subacromial bursa, turning a simple frozen shoulder into a combined problem of capsulitis and secondary rotator cuff tendinopathy/bursitis, which is much more painful.</w:t>
      </w:r>
    </w:p>
    <w:p w14:paraId="4D876F2A">
      <w:pPr>
        <w:widowControl/>
        <w:spacing w:after="30" w:line="252" w:lineRule="auto"/>
      </w:pPr>
      <w:r>
        <w:rPr>
          <w:rFonts w:ascii="Times New Roman" w:hAnsi="Times New Roman"/>
          <w:b w:val="0"/>
          <w:sz w:val="20"/>
        </w:rPr>
        <w:t>What to expect if it's done correctly:</w:t>
      </w:r>
    </w:p>
    <w:p w14:paraId="5FF4D107">
      <w:pPr>
        <w:widowControl/>
        <w:spacing w:after="30" w:line="252" w:lineRule="auto"/>
      </w:pPr>
      <w:r>
        <w:rPr>
          <w:rFonts w:ascii="Times New Roman" w:hAnsi="Times New Roman"/>
          <w:b w:val="0"/>
          <w:sz w:val="20"/>
        </w:rPr>
        <w:t>After an appropriate manual therapy session, you may feel a mild, dull ache or stretching sensation that fades within a couple of hours. Your range of motion might feel temporarily freer. If pain is sharper, lasts into the next day, or disturbs sleep, the dosage was too high and the therapist should scale back.</w:t>
      </w:r>
    </w:p>
    <w:p w14:paraId="570FAC2B">
      <w:pPr>
        <w:widowControl/>
        <w:spacing w:after="30" w:line="252" w:lineRule="auto"/>
      </w:pPr>
      <w:r>
        <w:rPr>
          <w:rFonts w:ascii="Times New Roman" w:hAnsi="Times New Roman"/>
          <w:b w:val="0"/>
          <w:sz w:val="20"/>
        </w:rPr>
        <w:t>Bottom-line advice</w:t>
      </w:r>
    </w:p>
    <w:p w14:paraId="6BF61183">
      <w:pPr>
        <w:widowControl/>
        <w:spacing w:after="30" w:line="252" w:lineRule="auto"/>
      </w:pPr>
      <w:r>
        <w:rPr>
          <w:rFonts w:ascii="Times New Roman" w:hAnsi="Times New Roman"/>
          <w:b w:val="0"/>
          <w:sz w:val="20"/>
        </w:rPr>
        <w:t>Manual therapy can help manage pain and improve movement, especially when combined with a personalised exercise programme. Think of it as a tool to facilitate your own movement, not a passive fix.</w:t>
      </w:r>
    </w:p>
    <w:p w14:paraId="7183F004">
      <w:pPr>
        <w:widowControl/>
        <w:spacing w:after="30" w:line="252" w:lineRule="auto"/>
      </w:pPr>
      <w:r>
        <w:rPr>
          <w:rFonts w:ascii="Times New Roman" w:hAnsi="Times New Roman"/>
          <w:b w:val="0"/>
          <w:sz w:val="20"/>
        </w:rPr>
        <w:t>It must be matched to the stage. In the early, very painful freezing stage, treatment should consist of gentle pain-relief mobilisations, light massage, and education, not vigorous stretching. More intensive capsular stretching can be introduced when pain subsides but stiffness dominates.</w:t>
      </w:r>
    </w:p>
    <w:p w14:paraId="777D5373">
      <w:pPr>
        <w:widowControl/>
        <w:spacing w:after="30" w:line="252" w:lineRule="auto"/>
      </w:pPr>
      <w:r>
        <w:rPr>
          <w:rFonts w:ascii="Times New Roman" w:hAnsi="Times New Roman"/>
          <w:b w:val="0"/>
          <w:sz w:val="20"/>
        </w:rPr>
        <w:t>"No pain, no gain" is a dangerous myth for frozen shoulder. If a treatment session consistently makes you feel worse afterwards, it's a signal to step back, not push harder. A skilled practitioner will always work within a range that the nervous system and capsule can tolerate without a defensive flare-up.</w:t>
      </w:r>
    </w:p>
    <w:p w14:paraId="7134B964">
      <w:pPr>
        <w:widowControl/>
        <w:spacing w:after="30" w:line="252" w:lineRule="auto"/>
      </w:pPr>
      <w:r>
        <w:rPr>
          <w:rFonts w:ascii="Times New Roman" w:hAnsi="Times New Roman"/>
          <w:b w:val="0"/>
          <w:sz w:val="20"/>
        </w:rPr>
        <w:t>If you are considering or already receiving manual therapy for frozen shoulder, ensure your practitioner regularly reassesses your pain response and adjusts the intensity accordingly. When done carefully, it's a valuable supportive tool; done recklessly, it can indeed make the pain much worse and prolong your recovery.</w:t>
      </w:r>
    </w:p>
    <w:p w14:paraId="35C373C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5C9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A02C604">
            <w:pPr>
              <w:keepNext/>
              <w:spacing w:after="0" w:line="240" w:lineRule="auto"/>
            </w:pPr>
            <w:r>
              <w:rPr>
                <w:rFonts w:ascii="Times New Roman" w:hAnsi="Times New Roman"/>
                <w:b/>
                <w:sz w:val="18"/>
              </w:rPr>
              <w:t>Record ID</w:t>
            </w:r>
          </w:p>
        </w:tc>
        <w:tc>
          <w:tcPr>
            <w:tcW w:w="5112" w:type="dxa"/>
            <w:vAlign w:val="center"/>
          </w:tcPr>
          <w:p w14:paraId="261F47BA">
            <w:pPr>
              <w:keepNext/>
              <w:spacing w:after="0" w:line="240" w:lineRule="auto"/>
            </w:pPr>
            <w:r>
              <w:rPr>
                <w:rFonts w:ascii="Times New Roman" w:hAnsi="Times New Roman"/>
                <w:sz w:val="18"/>
              </w:rPr>
              <w:t>Q43-Doubao</w:t>
            </w:r>
          </w:p>
        </w:tc>
      </w:tr>
      <w:tr w14:paraId="1811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2A0971C">
            <w:pPr>
              <w:keepNext/>
              <w:spacing w:after="0" w:line="240" w:lineRule="auto"/>
            </w:pPr>
            <w:r>
              <w:rPr>
                <w:rFonts w:ascii="Times New Roman" w:hAnsi="Times New Roman"/>
                <w:b/>
                <w:sz w:val="18"/>
              </w:rPr>
              <w:t>Question ID</w:t>
            </w:r>
          </w:p>
        </w:tc>
        <w:tc>
          <w:tcPr>
            <w:tcW w:w="5112" w:type="dxa"/>
            <w:vAlign w:val="center"/>
          </w:tcPr>
          <w:p w14:paraId="00766591">
            <w:pPr>
              <w:keepNext/>
              <w:spacing w:after="0" w:line="240" w:lineRule="auto"/>
            </w:pPr>
            <w:r>
              <w:rPr>
                <w:rFonts w:ascii="Times New Roman" w:hAnsi="Times New Roman"/>
                <w:sz w:val="18"/>
              </w:rPr>
              <w:t>Q43</w:t>
            </w:r>
          </w:p>
        </w:tc>
      </w:tr>
      <w:tr w14:paraId="0D3D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60946FC">
            <w:pPr>
              <w:keepNext/>
              <w:spacing w:after="0" w:line="240" w:lineRule="auto"/>
            </w:pPr>
            <w:r>
              <w:rPr>
                <w:rFonts w:ascii="Times New Roman" w:hAnsi="Times New Roman"/>
                <w:b/>
                <w:sz w:val="18"/>
              </w:rPr>
              <w:t>Model</w:t>
            </w:r>
          </w:p>
        </w:tc>
        <w:tc>
          <w:tcPr>
            <w:tcW w:w="5112" w:type="dxa"/>
            <w:vAlign w:val="center"/>
          </w:tcPr>
          <w:p w14:paraId="6033ACD2">
            <w:pPr>
              <w:keepNext/>
              <w:spacing w:after="0" w:line="240" w:lineRule="auto"/>
            </w:pPr>
            <w:r>
              <w:rPr>
                <w:rFonts w:ascii="Times New Roman" w:hAnsi="Times New Roman"/>
                <w:sz w:val="18"/>
              </w:rPr>
              <w:t>Doubao</w:t>
            </w:r>
          </w:p>
        </w:tc>
      </w:tr>
    </w:tbl>
    <w:p w14:paraId="251E99AF">
      <w:pPr>
        <w:keepNext/>
        <w:widowControl/>
        <w:spacing w:after="30" w:line="252" w:lineRule="auto"/>
      </w:pPr>
      <w:r>
        <w:rPr>
          <w:rFonts w:ascii="Times New Roman" w:hAnsi="Times New Roman"/>
          <w:b/>
          <w:sz w:val="20"/>
        </w:rPr>
        <w:t>Answer text</w:t>
      </w:r>
    </w:p>
    <w:p w14:paraId="339F7DBA">
      <w:pPr>
        <w:widowControl/>
        <w:spacing w:after="30" w:line="252" w:lineRule="auto"/>
      </w:pPr>
      <w:r>
        <w:rPr>
          <w:rFonts w:ascii="Times New Roman" w:hAnsi="Times New Roman"/>
          <w:b w:val="0"/>
          <w:sz w:val="20"/>
        </w:rPr>
        <w:t>Answer</w:t>
      </w:r>
    </w:p>
    <w:p w14:paraId="757EDA17">
      <w:pPr>
        <w:widowControl/>
        <w:spacing w:after="30" w:line="252" w:lineRule="auto"/>
      </w:pPr>
      <w:r>
        <w:rPr>
          <w:rFonts w:ascii="Times New Roman" w:hAnsi="Times New Roman"/>
          <w:b w:val="0"/>
          <w:sz w:val="20"/>
        </w:rPr>
        <w:t>1. Therapeutic benefits of massage, joint mobilisation and manual therapy for frozen shoulder These manual interventions are core conservative treatments for adhesive capsulitis (frozen shoulder), with well-documented multi-layer benefits:</w:t>
      </w:r>
    </w:p>
    <w:p w14:paraId="6149EE1E">
      <w:pPr>
        <w:widowControl/>
        <w:spacing w:after="30" w:line="252" w:lineRule="auto"/>
      </w:pPr>
      <w:r>
        <w:rPr>
          <w:rFonts w:ascii="Times New Roman" w:hAnsi="Times New Roman"/>
          <w:b w:val="0"/>
          <w:sz w:val="20"/>
        </w:rPr>
        <w:t>1. Pain relief Soft tissue massage loosens tight peri-scapular, deltoid and biceps tendons, reduces local muscle spasm, lowers inflammatory nociceptor stimulation and eases resting and night pain. Gentle joint mobilisation improves synovial fluid circulation inside the contracted shoulder capsule, which relieves pressure pain from capsular fibrosis.</w:t>
      </w:r>
    </w:p>
    <w:p w14:paraId="55F6BA06">
      <w:pPr>
        <w:widowControl/>
        <w:spacing w:after="30" w:line="252" w:lineRule="auto"/>
      </w:pPr>
      <w:r>
        <w:rPr>
          <w:rFonts w:ascii="Times New Roman" w:hAnsi="Times New Roman"/>
          <w:b w:val="0"/>
          <w:sz w:val="20"/>
        </w:rPr>
        <w:t>2. Restoration of shoulder range of motion (ROM) Stiffness stems from thickened, scarred joint capsule adhesions. Graded joint mobilisation (anterior, posterior, inferior glides) mechanically stretches restrictive capsular fibres; deep tissue massage breaks down superficial fascial adhesions around the glenohumeral joint. Combined, they gradually recover lost flexion, abduction and external rotation without relying solely on painful active stretching.</w:t>
      </w:r>
    </w:p>
    <w:p w14:paraId="0F1A0F11">
      <w:pPr>
        <w:widowControl/>
        <w:spacing w:after="30" w:line="252" w:lineRule="auto"/>
      </w:pPr>
      <w:r>
        <w:rPr>
          <w:rFonts w:ascii="Times New Roman" w:hAnsi="Times New Roman"/>
          <w:b w:val="0"/>
          <w:sz w:val="20"/>
        </w:rPr>
        <w:t>3. Improved functional ability Reduced pain and mobility gains help patients complete daily activities such as dressing, reaching overhead and carrying light items, lowering reliance on pain medication and avoiding unnecessary invasive interventions like shoulder injection or arthrolysis.</w:t>
      </w:r>
    </w:p>
    <w:p w14:paraId="2DF4705C">
      <w:pPr>
        <w:widowControl/>
        <w:spacing w:after="30" w:line="252" w:lineRule="auto"/>
      </w:pPr>
      <w:r>
        <w:rPr>
          <w:rFonts w:ascii="Times New Roman" w:hAnsi="Times New Roman"/>
          <w:b w:val="0"/>
          <w:sz w:val="20"/>
        </w:rPr>
        <w:t>4. Psychological modulation Manual therapy activates the body's descending pain inhibitory pathway, easing anxiety and hypervigilance caused by persistent shoulder discomfort, which creates a positive cycle for consistent rehabilitation compliance. The magnitude of improvement varies by disease stage:</w:t>
      </w:r>
    </w:p>
    <w:p w14:paraId="49D2119B">
      <w:pPr>
        <w:widowControl/>
        <w:spacing w:after="30" w:line="252" w:lineRule="auto"/>
      </w:pPr>
      <w:r>
        <w:rPr>
          <w:rFonts w:ascii="Times New Roman" w:hAnsi="Times New Roman"/>
          <w:b w:val="0"/>
          <w:sz w:val="20"/>
        </w:rPr>
        <w:t>Freezing stage (active inflammation): Manual work delivers moderate pain reduction and slows progressive stiffness; full ROM recovery takes longer.</w:t>
      </w:r>
    </w:p>
    <w:p w14:paraId="22D827D6">
      <w:pPr>
        <w:widowControl/>
        <w:spacing w:after="30" w:line="252" w:lineRule="auto"/>
      </w:pPr>
      <w:r>
        <w:rPr>
          <w:rFonts w:ascii="Times New Roman" w:hAnsi="Times New Roman"/>
          <w:b w:val="0"/>
          <w:sz w:val="20"/>
        </w:rPr>
        <w:t>Frozen stage (severe capsular contracture): Targeted mobilisation yields the largest gains in range of motion, though discomfort during treatment is common.</w:t>
      </w:r>
    </w:p>
    <w:p w14:paraId="5F6933D7">
      <w:pPr>
        <w:widowControl/>
        <w:spacing w:after="30" w:line="252" w:lineRule="auto"/>
      </w:pPr>
      <w:r>
        <w:rPr>
          <w:rFonts w:ascii="Times New Roman" w:hAnsi="Times New Roman"/>
          <w:b w:val="0"/>
          <w:sz w:val="20"/>
        </w:rPr>
        <w:t>Thawing stage: Maintenance massage and gentle mobilisation accelerate full functional recovery and prevent recurrence.</w:t>
      </w:r>
    </w:p>
    <w:p w14:paraId="67BBE914">
      <w:pPr>
        <w:widowControl/>
        <w:spacing w:after="30" w:line="252" w:lineRule="auto"/>
      </w:pPr>
      <w:r>
        <w:rPr>
          <w:rFonts w:ascii="Times New Roman" w:hAnsi="Times New Roman"/>
          <w:b w:val="0"/>
          <w:sz w:val="20"/>
        </w:rPr>
        <w:t>2. Can these treatments worsen shoulder pain? Yes, pain exacerbation is possible, and it falls into two distinct categories: transient expected soreness and harmful adverse aggravation.</w:t>
      </w:r>
    </w:p>
    <w:p w14:paraId="257E73A0">
      <w:pPr>
        <w:widowControl/>
        <w:spacing w:after="30" w:line="252" w:lineRule="auto"/>
      </w:pPr>
      <w:r>
        <w:rPr>
          <w:rFonts w:ascii="Times New Roman" w:hAnsi="Times New Roman"/>
          <w:b w:val="0"/>
          <w:sz w:val="20"/>
        </w:rPr>
        <w:t>(1) Temporary post-treatment soreness (normal, self-limiting) Mild to moderate aching lasting 12-48 hours after treatment is typical, especially for patients in the frozen stage. It arises from controlled stretching of fibrotic capsule and tight muscles, similar to delayed onset muscle soreness after exercise. This discomfort gradually fades and is followed by clear improvements in mobility and baseline pain.</w:t>
      </w:r>
    </w:p>
    <w:p w14:paraId="5E46071B">
      <w:pPr>
        <w:widowControl/>
        <w:spacing w:after="30" w:line="252" w:lineRule="auto"/>
      </w:pPr>
      <w:r>
        <w:rPr>
          <w:rFonts w:ascii="Times New Roman" w:hAnsi="Times New Roman"/>
          <w:b w:val="0"/>
          <w:sz w:val="20"/>
        </w:rPr>
        <w:t>(2) Unfavourable persistent pain worsening (treatment-induced harm) Pain that intensifies severely and lasts over 72 hours signals improper manual technique or inappropriate treatment timing, triggered by these key causes:</w:t>
      </w:r>
    </w:p>
    <w:p w14:paraId="1A67C9F7">
      <w:pPr>
        <w:widowControl/>
        <w:spacing w:after="30" w:line="252" w:lineRule="auto"/>
      </w:pPr>
      <w:r>
        <w:rPr>
          <w:rFonts w:ascii="Times New Roman" w:hAnsi="Times New Roman"/>
          <w:b w:val="0"/>
          <w:sz w:val="20"/>
        </w:rPr>
        <w:t>1. Over-aggressive mobilisation or deep massage Forceful thrusts, excessive capsular stretching or overly intense deep tissue pressure irritates inflamed synovium, tears fragile new healing connective tissue, and escalates local inflammatory response. This sharpens constant resting pain and further limits shoulder movement.</w:t>
      </w:r>
    </w:p>
    <w:p w14:paraId="0BF7170D">
      <w:pPr>
        <w:widowControl/>
        <w:spacing w:after="30" w:line="252" w:lineRule="auto"/>
      </w:pPr>
      <w:r>
        <w:rPr>
          <w:rFonts w:ascii="Times New Roman" w:hAnsi="Times New Roman"/>
          <w:b w:val="0"/>
          <w:sz w:val="20"/>
        </w:rPr>
        <w:t>2. Misjudged treatment timing in the acute freezing phase When the shoulder has active swelling, redness and severe spontaneous pain, high-grade mobilisation or heavy massage amplifies capsular inflammation instead of alleviating symptoms.</w:t>
      </w:r>
    </w:p>
    <w:p w14:paraId="4B273AB9">
      <w:pPr>
        <w:widowControl/>
        <w:spacing w:after="30" w:line="252" w:lineRule="auto"/>
      </w:pPr>
      <w:r>
        <w:rPr>
          <w:rFonts w:ascii="Times New Roman" w:hAnsi="Times New Roman"/>
          <w:b w:val="0"/>
          <w:sz w:val="20"/>
        </w:rPr>
        <w:t>3. Incorrect patient positioning or targeted tissue Mobilising the acromioclavicular joint excessively or compressing irritated subacromial bursa can trigger secondary bursitis, compounding original frozen shoulder pain.</w:t>
      </w:r>
    </w:p>
    <w:p w14:paraId="2CADA50D">
      <w:pPr>
        <w:widowControl/>
        <w:spacing w:after="30" w:line="252" w:lineRule="auto"/>
      </w:pPr>
      <w:r>
        <w:rPr>
          <w:rFonts w:ascii="Times New Roman" w:hAnsi="Times New Roman"/>
          <w:b w:val="0"/>
          <w:sz w:val="20"/>
        </w:rPr>
        <w:t>4. Ignoring individual pain thresholds Treating beyond the patient's tolerable pain ceiling (generally &gt;7/10 on a numerical pain scale) triggers central sensitisation, making the shoulder hypersensitive to light touch and daily movement long after therapy ends.</w:t>
      </w:r>
    </w:p>
    <w:p w14:paraId="60CE9521">
      <w:pPr>
        <w:widowControl/>
        <w:spacing w:after="30" w:line="252" w:lineRule="auto"/>
      </w:pPr>
      <w:r>
        <w:rPr>
          <w:rFonts w:ascii="Times New Roman" w:hAnsi="Times New Roman"/>
          <w:b w:val="0"/>
          <w:sz w:val="20"/>
        </w:rPr>
        <w:t>3. Clinical guideline to balance efficacy and safety Clinicians should start with light massage and low-grade joint mobilisation, progress intensity gradually based on real-time pain feedback, and avoid forceful manipulation during the inflammatory freezing phase. If severe prolonged pain occurs post-treatment, manual therapy intensity must be reduced or paused temporarily, paired with cold compression and gentle home stretching to calm inflammation. Overall, when delivered with graded, patient-centred technique, manual therapies deliver substantial clinical benefits and carry only low risks of lasting pain deterioration.</w:t>
      </w:r>
    </w:p>
    <w:p w14:paraId="7BC63A9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804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1127B9">
            <w:pPr>
              <w:keepNext/>
              <w:spacing w:after="0" w:line="240" w:lineRule="auto"/>
            </w:pPr>
            <w:r>
              <w:rPr>
                <w:rFonts w:ascii="Times New Roman" w:hAnsi="Times New Roman"/>
                <w:b/>
                <w:sz w:val="18"/>
              </w:rPr>
              <w:t>Record ID</w:t>
            </w:r>
          </w:p>
        </w:tc>
        <w:tc>
          <w:tcPr>
            <w:tcW w:w="5112" w:type="dxa"/>
            <w:vAlign w:val="center"/>
          </w:tcPr>
          <w:p w14:paraId="4DDD2F9B">
            <w:pPr>
              <w:keepNext/>
              <w:spacing w:after="0" w:line="240" w:lineRule="auto"/>
            </w:pPr>
            <w:r>
              <w:rPr>
                <w:rFonts w:ascii="Times New Roman" w:hAnsi="Times New Roman"/>
                <w:sz w:val="18"/>
              </w:rPr>
              <w:t>Q43-Gemini</w:t>
            </w:r>
          </w:p>
        </w:tc>
      </w:tr>
      <w:tr w14:paraId="2CE1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43CF8C9">
            <w:pPr>
              <w:keepNext/>
              <w:spacing w:after="0" w:line="240" w:lineRule="auto"/>
            </w:pPr>
            <w:r>
              <w:rPr>
                <w:rFonts w:ascii="Times New Roman" w:hAnsi="Times New Roman"/>
                <w:b/>
                <w:sz w:val="18"/>
              </w:rPr>
              <w:t>Question ID</w:t>
            </w:r>
          </w:p>
        </w:tc>
        <w:tc>
          <w:tcPr>
            <w:tcW w:w="5112" w:type="dxa"/>
            <w:vAlign w:val="center"/>
          </w:tcPr>
          <w:p w14:paraId="323C8A7D">
            <w:pPr>
              <w:keepNext/>
              <w:spacing w:after="0" w:line="240" w:lineRule="auto"/>
            </w:pPr>
            <w:r>
              <w:rPr>
                <w:rFonts w:ascii="Times New Roman" w:hAnsi="Times New Roman"/>
                <w:sz w:val="18"/>
              </w:rPr>
              <w:t>Q43</w:t>
            </w:r>
          </w:p>
        </w:tc>
      </w:tr>
      <w:tr w14:paraId="0823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6448C7E">
            <w:pPr>
              <w:keepNext/>
              <w:spacing w:after="0" w:line="240" w:lineRule="auto"/>
            </w:pPr>
            <w:r>
              <w:rPr>
                <w:rFonts w:ascii="Times New Roman" w:hAnsi="Times New Roman"/>
                <w:b/>
                <w:sz w:val="18"/>
              </w:rPr>
              <w:t>Model</w:t>
            </w:r>
          </w:p>
        </w:tc>
        <w:tc>
          <w:tcPr>
            <w:tcW w:w="5112" w:type="dxa"/>
            <w:vAlign w:val="center"/>
          </w:tcPr>
          <w:p w14:paraId="59EEE6D9">
            <w:pPr>
              <w:keepNext/>
              <w:spacing w:after="0" w:line="240" w:lineRule="auto"/>
            </w:pPr>
            <w:r>
              <w:rPr>
                <w:rFonts w:ascii="Times New Roman" w:hAnsi="Times New Roman"/>
                <w:sz w:val="18"/>
              </w:rPr>
              <w:t>Gemini</w:t>
            </w:r>
          </w:p>
        </w:tc>
      </w:tr>
    </w:tbl>
    <w:p w14:paraId="582E0A20">
      <w:pPr>
        <w:keepNext/>
        <w:widowControl/>
        <w:spacing w:after="30" w:line="252" w:lineRule="auto"/>
      </w:pPr>
      <w:r>
        <w:rPr>
          <w:rFonts w:ascii="Times New Roman" w:hAnsi="Times New Roman"/>
          <w:b/>
          <w:sz w:val="20"/>
        </w:rPr>
        <w:t>Answer text</w:t>
      </w:r>
    </w:p>
    <w:p w14:paraId="3462A4F9">
      <w:pPr>
        <w:widowControl/>
        <w:spacing w:after="30" w:line="252" w:lineRule="auto"/>
      </w:pPr>
      <w:r>
        <w:rPr>
          <w:rFonts w:ascii="Times New Roman" w:hAnsi="Times New Roman"/>
          <w:b w:val="0"/>
          <w:sz w:val="20"/>
        </w:rPr>
        <w:t>Manual therapy-which includes massage, joint mobilization, and stretching-can be incredibly helpful for a frozen shoulder (adhesive capsulitis), but its effectiveness completely depends on which stage of the condition you are currently in. If it is used at the wrong time or too aggressively, it can absolutely make your pain worse.1. The Stage Determines the Treatment Frozen shoulder typically moves through three distinct phases. Manual therapy has to adapt to each one: Phase 1: The "Freezing" (Painful) Stage Your shoulder is highly inflamed and intensely painful, even at rest or at night. Can it help? Only if it is very gentle. Light massage on the surrounding muscles (like the neck and upper back) can help ease the protective muscle guarding. Can it make it worse? Yes. Aggressive joint mobilization or forced stretching during this stage will flare up the inflammation, causing severe, lingering pain. The goal here is pain management, not forcing movement. Phase 2: The "Frozen" (Stiff) Stage The intense, constant pain begins to quiet down, but your shoulder becomes severely stiff. You lose significant range of motion (like reaching behind your back or overhead). Can it help? This is where joint mobilization shines. A physical therapist will use specific, targeted movements to gently glide the joint and stretch the tight capsule. Can it make it worse? It will likely cause some temporary discomfort during the session, but it shouldn't cause a massive, multi-day flare-up if calibrated correctly. Phase 3: The "Thawing" Stage The stiffness slowly begins to ease, and your movement naturally starts to return. Can it help? Highly effective. Manual therapy, combined with progressive strengthening, helps you regain that last 15-20% of your range of motion and gets the muscles firing properly again.2. How Massage vs. Mobilization Helps Because frozen shoulder is an issue with the joint capsule (the deep, rubbery sleeve surrounding the joint) shrinking and thickening, different techniques do different jobs: Joint Mobilization: This targets the actual root of the problem. By gently moving the arm bone within the socket, a therapist can help stretch out that tight joint capsule to restore motion. Massage Therapy: Massage cannot un-freeze the deep joint capsule. However, because your shoulder doesn't move well, the surrounding muscles (rotator cuff, bicep, traps) work overtime to compensate. Massage is excellent for relaxing these overworked, aching muscles. The Golden Rule: Manual therapy for a frozen shoulder should feel like a "productive stretch" or a dull ache, never a sharp, stabbing, or tearing pain. If a treatment leaves you throbbing for hours or days afterward, the intensity was too high for your current stage.</w:t>
      </w:r>
    </w:p>
    <w:p w14:paraId="7637571B">
      <w:pPr>
        <w:spacing w:after="20"/>
      </w:pPr>
    </w:p>
    <w:p w14:paraId="307AF98C">
      <w:pPr>
        <w:pStyle w:val="3"/>
        <w:keepNext/>
      </w:pPr>
      <w:r>
        <w:t>Q44. Is there reliable evidence that acupuncture helps frozen shoulder, and can it replace exercise or other treatments?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AB5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27B2F8DB">
            <w:pPr>
              <w:keepNext/>
              <w:spacing w:after="0" w:line="240" w:lineRule="auto"/>
            </w:pPr>
            <w:r>
              <w:rPr>
                <w:rFonts w:ascii="Times New Roman" w:hAnsi="Times New Roman"/>
                <w:b/>
                <w:sz w:val="18"/>
              </w:rPr>
              <w:t>Record ID</w:t>
            </w:r>
          </w:p>
        </w:tc>
        <w:tc>
          <w:tcPr>
            <w:tcW w:w="5112" w:type="dxa"/>
            <w:vAlign w:val="center"/>
          </w:tcPr>
          <w:p w14:paraId="3BE4BCB5">
            <w:pPr>
              <w:keepNext/>
              <w:spacing w:after="0" w:line="240" w:lineRule="auto"/>
            </w:pPr>
            <w:r>
              <w:rPr>
                <w:rFonts w:ascii="Times New Roman" w:hAnsi="Times New Roman"/>
                <w:sz w:val="18"/>
              </w:rPr>
              <w:t>Q44-ChatGPT</w:t>
            </w:r>
          </w:p>
        </w:tc>
      </w:tr>
      <w:tr w14:paraId="1334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BCD91D2">
            <w:pPr>
              <w:keepNext/>
              <w:spacing w:after="0" w:line="240" w:lineRule="auto"/>
            </w:pPr>
            <w:r>
              <w:rPr>
                <w:rFonts w:ascii="Times New Roman" w:hAnsi="Times New Roman"/>
                <w:b/>
                <w:sz w:val="18"/>
              </w:rPr>
              <w:t>Question ID</w:t>
            </w:r>
          </w:p>
        </w:tc>
        <w:tc>
          <w:tcPr>
            <w:tcW w:w="5112" w:type="dxa"/>
            <w:vAlign w:val="center"/>
          </w:tcPr>
          <w:p w14:paraId="6300D8C0">
            <w:pPr>
              <w:keepNext/>
              <w:spacing w:after="0" w:line="240" w:lineRule="auto"/>
            </w:pPr>
            <w:r>
              <w:rPr>
                <w:rFonts w:ascii="Times New Roman" w:hAnsi="Times New Roman"/>
                <w:sz w:val="18"/>
              </w:rPr>
              <w:t>Q44</w:t>
            </w:r>
          </w:p>
        </w:tc>
      </w:tr>
      <w:tr w14:paraId="6C93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12DD8BD">
            <w:pPr>
              <w:keepNext/>
              <w:spacing w:after="0" w:line="240" w:lineRule="auto"/>
            </w:pPr>
            <w:r>
              <w:rPr>
                <w:rFonts w:ascii="Times New Roman" w:hAnsi="Times New Roman"/>
                <w:b/>
                <w:sz w:val="18"/>
              </w:rPr>
              <w:t>Model</w:t>
            </w:r>
          </w:p>
        </w:tc>
        <w:tc>
          <w:tcPr>
            <w:tcW w:w="5112" w:type="dxa"/>
            <w:vAlign w:val="center"/>
          </w:tcPr>
          <w:p w14:paraId="5901A251">
            <w:pPr>
              <w:keepNext/>
              <w:spacing w:after="0" w:line="240" w:lineRule="auto"/>
            </w:pPr>
            <w:r>
              <w:rPr>
                <w:rFonts w:ascii="Times New Roman" w:hAnsi="Times New Roman"/>
                <w:sz w:val="18"/>
              </w:rPr>
              <w:t>ChatGPT</w:t>
            </w:r>
          </w:p>
        </w:tc>
      </w:tr>
    </w:tbl>
    <w:p w14:paraId="316E1566">
      <w:pPr>
        <w:keepNext/>
        <w:widowControl/>
        <w:spacing w:after="30" w:line="252" w:lineRule="auto"/>
      </w:pPr>
      <w:r>
        <w:rPr>
          <w:rFonts w:ascii="Times New Roman" w:hAnsi="Times New Roman"/>
          <w:b/>
          <w:sz w:val="20"/>
        </w:rPr>
        <w:t>Answer text</w:t>
      </w:r>
    </w:p>
    <w:p w14:paraId="2E116D57">
      <w:pPr>
        <w:widowControl/>
        <w:spacing w:after="30" w:line="252" w:lineRule="auto"/>
      </w:pPr>
      <w:r>
        <w:rPr>
          <w:rFonts w:ascii="Times New Roman" w:hAnsi="Times New Roman"/>
          <w:b w:val="0"/>
          <w:sz w:val="20"/>
        </w:rPr>
        <w:t>Bottom line Acupuncture may provide short-term pain relief for some people with frozen shoulder, but the evidence is too uncertain to call it a reliably effective treatment. It should not replace appropriate shoulder movement, stretching, rehabilitation, or medically indicated treatments. Older Cochrane evidence found only a few small, methodologically weak trials involving mixed shoulder conditions. Results suggested possible short-term improvement, but acupuncture was often no better than sham treatment, and there was insufficient evidence for firm conclusions. One small study found that acupuncture added to exercise was better than exercise alone-not that acupuncture could replace exercise. (Cochrane) A frozen-shoulder-specific review published in 2020 reported possible improvements in pain, function and forward elevation, but rated the certainty of evidence very low. (PMC) A larger 2025 network meta-analysis produced more encouraging results for several acupuncture-related techniques, but the authors found generally poor study methodology, inconsistent blinding, limited allocation concealment and heavy geographic concentration in China. Overall certainty remained low to moderate. (Frontiers) Where acupuncture might fit It is reasonable to consider acupuncture as an optional add-on, particularly when pain is interfering with sleep or preventing comfortable participation in gentle exercises. A useful benefit would be enough pain reduction to help you move the shoulder and perform your rehabilitation program more comfortably. It should not be used as the sole treatment because: It has not been shown reliably to restore normal movement or prevent persistent stiffness by itself. Most favourable studies used acupuncture alongside mobilization, exercise or other therapies. Specific stretching and range-of-motion exercises remain a standard part of frozen-shoulder care and help restore movement. (Ortho Info) Other options-especially an appropriately timed intra-articular corticosteroid injection-have stronger evidence for short-term pain relief in selected patients. A 2025 guideline recommends steroid injections and notes potential benefit from combining them with physiotherapy or hydrodilatation. (e-arm) Exercise should be stage-appropriate rather than forceful: gentle, tolerable movement when pain is dominant, progressing to stretching and later strengthening as irritability settles. Safety Minor soreness, bruising or temporary symptom aggravation can occur. Serious complications are uncommon but include infection, significant bleeding and, when needles are placed improperly around the chest or upper shoulder, pneumothorax. Use a properly licensed practitioner who uses sterile, single-use needles, and mention blood-thinning medication, a bleeding disorder, immune suppression or an implanted electrical device before treatment. (NCCIH) A sensible approach is to treat acupuncture as a time-limited adjunct: continue only when it produces a noticeable improvement in pain, sleep or ability to perform your prescribed exercises.</w:t>
      </w:r>
    </w:p>
    <w:p w14:paraId="4CD8C1C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108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E258436">
            <w:pPr>
              <w:keepNext/>
              <w:spacing w:after="0" w:line="240" w:lineRule="auto"/>
            </w:pPr>
            <w:r>
              <w:rPr>
                <w:rFonts w:ascii="Times New Roman" w:hAnsi="Times New Roman"/>
                <w:b/>
                <w:sz w:val="18"/>
              </w:rPr>
              <w:t>Record ID</w:t>
            </w:r>
          </w:p>
        </w:tc>
        <w:tc>
          <w:tcPr>
            <w:tcW w:w="5112" w:type="dxa"/>
            <w:vAlign w:val="center"/>
          </w:tcPr>
          <w:p w14:paraId="593F875B">
            <w:pPr>
              <w:keepNext/>
              <w:spacing w:after="0" w:line="240" w:lineRule="auto"/>
            </w:pPr>
            <w:r>
              <w:rPr>
                <w:rFonts w:ascii="Times New Roman" w:hAnsi="Times New Roman"/>
                <w:sz w:val="18"/>
              </w:rPr>
              <w:t>Q44-DeepSeek</w:t>
            </w:r>
          </w:p>
        </w:tc>
      </w:tr>
      <w:tr w14:paraId="2581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D8675E">
            <w:pPr>
              <w:keepNext/>
              <w:spacing w:after="0" w:line="240" w:lineRule="auto"/>
            </w:pPr>
            <w:r>
              <w:rPr>
                <w:rFonts w:ascii="Times New Roman" w:hAnsi="Times New Roman"/>
                <w:b/>
                <w:sz w:val="18"/>
              </w:rPr>
              <w:t>Question ID</w:t>
            </w:r>
          </w:p>
        </w:tc>
        <w:tc>
          <w:tcPr>
            <w:tcW w:w="5112" w:type="dxa"/>
            <w:vAlign w:val="center"/>
          </w:tcPr>
          <w:p w14:paraId="6850BB12">
            <w:pPr>
              <w:keepNext/>
              <w:spacing w:after="0" w:line="240" w:lineRule="auto"/>
            </w:pPr>
            <w:r>
              <w:rPr>
                <w:rFonts w:ascii="Times New Roman" w:hAnsi="Times New Roman"/>
                <w:sz w:val="18"/>
              </w:rPr>
              <w:t>Q44</w:t>
            </w:r>
          </w:p>
        </w:tc>
      </w:tr>
      <w:tr w14:paraId="0A0C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37A63B1">
            <w:pPr>
              <w:keepNext/>
              <w:spacing w:after="0" w:line="240" w:lineRule="auto"/>
            </w:pPr>
            <w:r>
              <w:rPr>
                <w:rFonts w:ascii="Times New Roman" w:hAnsi="Times New Roman"/>
                <w:b/>
                <w:sz w:val="18"/>
              </w:rPr>
              <w:t>Model</w:t>
            </w:r>
          </w:p>
        </w:tc>
        <w:tc>
          <w:tcPr>
            <w:tcW w:w="5112" w:type="dxa"/>
            <w:vAlign w:val="center"/>
          </w:tcPr>
          <w:p w14:paraId="71FAEC45">
            <w:pPr>
              <w:keepNext/>
              <w:spacing w:after="0" w:line="240" w:lineRule="auto"/>
            </w:pPr>
            <w:r>
              <w:rPr>
                <w:rFonts w:ascii="Times New Roman" w:hAnsi="Times New Roman"/>
                <w:sz w:val="18"/>
              </w:rPr>
              <w:t>DeepSeek</w:t>
            </w:r>
          </w:p>
        </w:tc>
      </w:tr>
    </w:tbl>
    <w:p w14:paraId="610FF777">
      <w:pPr>
        <w:keepNext/>
        <w:widowControl/>
        <w:spacing w:after="30" w:line="252" w:lineRule="auto"/>
      </w:pPr>
      <w:r>
        <w:rPr>
          <w:rFonts w:ascii="Times New Roman" w:hAnsi="Times New Roman"/>
          <w:b/>
          <w:sz w:val="20"/>
        </w:rPr>
        <w:t>Answer text</w:t>
      </w:r>
    </w:p>
    <w:p w14:paraId="7C730D8C">
      <w:pPr>
        <w:widowControl/>
        <w:spacing w:after="30" w:line="252" w:lineRule="auto"/>
      </w:pPr>
      <w:r>
        <w:rPr>
          <w:rFonts w:ascii="Times New Roman" w:hAnsi="Times New Roman"/>
          <w:b w:val="0"/>
          <w:sz w:val="20"/>
        </w:rPr>
        <w:t>Here's a balanced, evidence-based answer to your question.</w:t>
      </w:r>
    </w:p>
    <w:p w14:paraId="52EFC581">
      <w:pPr>
        <w:widowControl/>
        <w:spacing w:after="30" w:line="252" w:lineRule="auto"/>
      </w:pPr>
      <w:r>
        <w:rPr>
          <w:rFonts w:ascii="Times New Roman" w:hAnsi="Times New Roman"/>
          <w:b w:val="0"/>
          <w:sz w:val="20"/>
        </w:rPr>
        <w:t>Short answer:</w:t>
      </w:r>
    </w:p>
    <w:p w14:paraId="3D0CD43D">
      <w:pPr>
        <w:widowControl/>
        <w:spacing w:after="30" w:line="252" w:lineRule="auto"/>
      </w:pPr>
      <w:r>
        <w:rPr>
          <w:rFonts w:ascii="Times New Roman" w:hAnsi="Times New Roman"/>
          <w:b w:val="0"/>
          <w:sz w:val="20"/>
        </w:rPr>
        <w:t>There is some evidence that acupuncture can reduce pain and improve shoulder function in frozen shoulder (adhesive capsulitis), but the evidence is not strong enough to be called highly reliable. Acupuncture should not replace exercise or standard medical care-it works best as part of a combined treatment plan, not as a substitute.</w:t>
      </w:r>
    </w:p>
    <w:p w14:paraId="7F75F165">
      <w:pPr>
        <w:widowControl/>
        <w:spacing w:after="30" w:line="252" w:lineRule="auto"/>
      </w:pPr>
      <w:r>
        <w:rPr>
          <w:rFonts w:ascii="Times New Roman" w:hAnsi="Times New Roman"/>
          <w:b w:val="0"/>
          <w:sz w:val="20"/>
        </w:rPr>
        <w:t>What the evidence says</w:t>
      </w:r>
    </w:p>
    <w:p w14:paraId="2D2CE433">
      <w:pPr>
        <w:widowControl/>
        <w:spacing w:after="30" w:line="252" w:lineRule="auto"/>
      </w:pPr>
      <w:r>
        <w:rPr>
          <w:rFonts w:ascii="Times New Roman" w:hAnsi="Times New Roman"/>
          <w:b w:val="0"/>
          <w:sz w:val="20"/>
        </w:rPr>
        <w:t>Systematic reviews and meta-analyses (the highest level of evidence) suggest that acupuncture may provide short-term pain relief and improve range of motion in frozen shoulder compared to no treatment or sham acupuncture.</w:t>
      </w:r>
    </w:p>
    <w:p w14:paraId="35A6A1A3">
      <w:pPr>
        <w:widowControl/>
        <w:spacing w:after="30" w:line="252" w:lineRule="auto"/>
      </w:pPr>
      <w:r>
        <w:rPr>
          <w:rFonts w:ascii="Times New Roman" w:hAnsi="Times New Roman"/>
          <w:b w:val="0"/>
          <w:sz w:val="20"/>
        </w:rPr>
        <w:t>A 2017 meta-analysis published in BMJ Open concluded that acupuncture is effective for pain and function in shoulder pain, but the evidence was downgraded due to small sample sizes, risk of bias, and variability in techniques.</w:t>
      </w:r>
    </w:p>
    <w:p w14:paraId="46DDD90E">
      <w:pPr>
        <w:widowControl/>
        <w:spacing w:after="30" w:line="252" w:lineRule="auto"/>
      </w:pPr>
      <w:r>
        <w:rPr>
          <w:rFonts w:ascii="Times New Roman" w:hAnsi="Times New Roman"/>
          <w:b w:val="0"/>
          <w:sz w:val="20"/>
        </w:rPr>
        <w:t>More recent reviews (e.g., 2021, 2022) on adhesive capsulitis specifically note that acupuncture can be a useful adjunct, but the overall certainty of evidence is low to moderate. Limitations include lack of blinding, different acupuncture methods, and short follow-up periods.</w:t>
      </w:r>
    </w:p>
    <w:p w14:paraId="300A74FD">
      <w:pPr>
        <w:widowControl/>
        <w:spacing w:after="30" w:line="252" w:lineRule="auto"/>
      </w:pPr>
      <w:r>
        <w:rPr>
          <w:rFonts w:ascii="Times New Roman" w:hAnsi="Times New Roman"/>
          <w:b w:val="0"/>
          <w:sz w:val="20"/>
        </w:rPr>
        <w:t>So yes, there is some reliable evidence in favour of acupuncture, but it is not definitive. For some patients it can be genuinely helpful, while for others the benefit is small.</w:t>
      </w:r>
    </w:p>
    <w:p w14:paraId="4EA0DEAD">
      <w:pPr>
        <w:widowControl/>
        <w:spacing w:after="30" w:line="252" w:lineRule="auto"/>
      </w:pPr>
      <w:r>
        <w:rPr>
          <w:rFonts w:ascii="Times New Roman" w:hAnsi="Times New Roman"/>
          <w:b w:val="0"/>
          <w:sz w:val="20"/>
        </w:rPr>
        <w:t>Can acupuncture replace exercise or other treatments?</w:t>
      </w:r>
    </w:p>
    <w:p w14:paraId="7E63BFCC">
      <w:pPr>
        <w:widowControl/>
        <w:spacing w:after="30" w:line="252" w:lineRule="auto"/>
      </w:pPr>
      <w:r>
        <w:rPr>
          <w:rFonts w:ascii="Times New Roman" w:hAnsi="Times New Roman"/>
          <w:b w:val="0"/>
          <w:sz w:val="20"/>
        </w:rPr>
        <w:t>No, it cannot replace exercise, and it should not be seen as an alternative to proven mainstays of care.</w:t>
      </w:r>
    </w:p>
    <w:p w14:paraId="58A5B252">
      <w:pPr>
        <w:widowControl/>
        <w:spacing w:after="30" w:line="252" w:lineRule="auto"/>
      </w:pPr>
      <w:r>
        <w:rPr>
          <w:rFonts w:ascii="Times New Roman" w:hAnsi="Times New Roman"/>
          <w:b w:val="0"/>
          <w:sz w:val="20"/>
        </w:rPr>
        <w:t>Exercise and physiotherapy are the cornerstone of frozen shoulder treatment. Stretching and strengthening exercises have strong, consistent evidence for improving range of motion and function over time. This is what acupucnture cannot replicate-it does not mechanically stretch the capsule or rebuild strength.</w:t>
      </w:r>
    </w:p>
    <w:p w14:paraId="0DA2574A">
      <w:pPr>
        <w:widowControl/>
        <w:spacing w:after="30" w:line="252" w:lineRule="auto"/>
      </w:pPr>
      <w:r>
        <w:rPr>
          <w:rFonts w:ascii="Times New Roman" w:hAnsi="Times New Roman"/>
          <w:b w:val="0"/>
          <w:sz w:val="20"/>
        </w:rPr>
        <w:t>Corticosteroid injections (especially in the early, painful phase) have good evidence for short-term pain relief and enabling exercise. Acupuncture is sometimes compared to these, but it is generally less potent for acute inflammation.</w:t>
      </w:r>
    </w:p>
    <w:p w14:paraId="253F0E61">
      <w:pPr>
        <w:widowControl/>
        <w:spacing w:after="30" w:line="252" w:lineRule="auto"/>
      </w:pPr>
      <w:r>
        <w:rPr>
          <w:rFonts w:ascii="Times New Roman" w:hAnsi="Times New Roman"/>
          <w:b w:val="0"/>
          <w:sz w:val="20"/>
        </w:rPr>
        <w:t>Acupuncture's real role is often as an adjunct: by reducing pain enough that a patient can tolerate and perform their exercises better, it may indirectly support recovery.</w:t>
      </w:r>
    </w:p>
    <w:p w14:paraId="7C0D5077">
      <w:pPr>
        <w:widowControl/>
        <w:spacing w:after="30" w:line="252" w:lineRule="auto"/>
      </w:pPr>
      <w:r>
        <w:rPr>
          <w:rFonts w:ascii="Times New Roman" w:hAnsi="Times New Roman"/>
          <w:b w:val="0"/>
          <w:sz w:val="20"/>
        </w:rPr>
        <w:t>Replacing exercise with acupuncture alone is likely to lead to worse long-term outcomes, because the underlying capsular tightness and weakness would not be addressed.</w:t>
      </w:r>
    </w:p>
    <w:p w14:paraId="06B8BD87">
      <w:pPr>
        <w:widowControl/>
        <w:spacing w:after="30" w:line="252" w:lineRule="auto"/>
      </w:pPr>
      <w:r>
        <w:rPr>
          <w:rFonts w:ascii="Times New Roman" w:hAnsi="Times New Roman"/>
          <w:b w:val="0"/>
          <w:sz w:val="20"/>
        </w:rPr>
        <w:t>Bottom line</w:t>
      </w:r>
    </w:p>
    <w:p w14:paraId="66179B1B">
      <w:pPr>
        <w:widowControl/>
        <w:spacing w:after="30" w:line="252" w:lineRule="auto"/>
      </w:pPr>
      <w:r>
        <w:rPr>
          <w:rFonts w:ascii="Times New Roman" w:hAnsi="Times New Roman"/>
          <w:b w:val="0"/>
          <w:sz w:val="20"/>
        </w:rPr>
        <w:t>Acupuncture can be a reasonable part of a frozen shoulder management plan, especially for pain relief in selected patients, but the evidence is not rock-solid. It complements exercise, manual therapy, and medical care-it does not replace them. If you're considering acupuncture, it should be used alongside, not instead of, the exercises and treatments recommended by your doctor or physiotherapist.</w:t>
      </w:r>
    </w:p>
    <w:p w14:paraId="5B9B52D7">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48C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1B470A">
            <w:pPr>
              <w:keepNext/>
              <w:spacing w:after="0" w:line="240" w:lineRule="auto"/>
            </w:pPr>
            <w:r>
              <w:rPr>
                <w:rFonts w:ascii="Times New Roman" w:hAnsi="Times New Roman"/>
                <w:b/>
                <w:sz w:val="18"/>
              </w:rPr>
              <w:t>Record ID</w:t>
            </w:r>
          </w:p>
        </w:tc>
        <w:tc>
          <w:tcPr>
            <w:tcW w:w="5112" w:type="dxa"/>
            <w:vAlign w:val="center"/>
          </w:tcPr>
          <w:p w14:paraId="050914DF">
            <w:pPr>
              <w:keepNext/>
              <w:spacing w:after="0" w:line="240" w:lineRule="auto"/>
            </w:pPr>
            <w:r>
              <w:rPr>
                <w:rFonts w:ascii="Times New Roman" w:hAnsi="Times New Roman"/>
                <w:sz w:val="18"/>
              </w:rPr>
              <w:t>Q44-Doubao</w:t>
            </w:r>
          </w:p>
        </w:tc>
      </w:tr>
      <w:tr w14:paraId="4834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1E859A9">
            <w:pPr>
              <w:keepNext/>
              <w:spacing w:after="0" w:line="240" w:lineRule="auto"/>
            </w:pPr>
            <w:r>
              <w:rPr>
                <w:rFonts w:ascii="Times New Roman" w:hAnsi="Times New Roman"/>
                <w:b/>
                <w:sz w:val="18"/>
              </w:rPr>
              <w:t>Question ID</w:t>
            </w:r>
          </w:p>
        </w:tc>
        <w:tc>
          <w:tcPr>
            <w:tcW w:w="5112" w:type="dxa"/>
            <w:vAlign w:val="center"/>
          </w:tcPr>
          <w:p w14:paraId="7DB3361A">
            <w:pPr>
              <w:keepNext/>
              <w:spacing w:after="0" w:line="240" w:lineRule="auto"/>
            </w:pPr>
            <w:r>
              <w:rPr>
                <w:rFonts w:ascii="Times New Roman" w:hAnsi="Times New Roman"/>
                <w:sz w:val="18"/>
              </w:rPr>
              <w:t>Q44</w:t>
            </w:r>
          </w:p>
        </w:tc>
      </w:tr>
      <w:tr w14:paraId="17CE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4FFEA3">
            <w:pPr>
              <w:keepNext/>
              <w:spacing w:after="0" w:line="240" w:lineRule="auto"/>
            </w:pPr>
            <w:r>
              <w:rPr>
                <w:rFonts w:ascii="Times New Roman" w:hAnsi="Times New Roman"/>
                <w:b/>
                <w:sz w:val="18"/>
              </w:rPr>
              <w:t>Model</w:t>
            </w:r>
          </w:p>
        </w:tc>
        <w:tc>
          <w:tcPr>
            <w:tcW w:w="5112" w:type="dxa"/>
            <w:vAlign w:val="center"/>
          </w:tcPr>
          <w:p w14:paraId="6ABE8E66">
            <w:pPr>
              <w:keepNext/>
              <w:spacing w:after="0" w:line="240" w:lineRule="auto"/>
            </w:pPr>
            <w:r>
              <w:rPr>
                <w:rFonts w:ascii="Times New Roman" w:hAnsi="Times New Roman"/>
                <w:sz w:val="18"/>
              </w:rPr>
              <w:t>Doubao</w:t>
            </w:r>
          </w:p>
        </w:tc>
      </w:tr>
    </w:tbl>
    <w:p w14:paraId="71BA079C">
      <w:pPr>
        <w:keepNext/>
        <w:widowControl/>
        <w:spacing w:after="30" w:line="252" w:lineRule="auto"/>
      </w:pPr>
      <w:r>
        <w:rPr>
          <w:rFonts w:ascii="Times New Roman" w:hAnsi="Times New Roman"/>
          <w:b/>
          <w:sz w:val="20"/>
        </w:rPr>
        <w:t>Answer text</w:t>
      </w:r>
    </w:p>
    <w:p w14:paraId="029D4DE8">
      <w:pPr>
        <w:widowControl/>
        <w:spacing w:after="30" w:line="252" w:lineRule="auto"/>
      </w:pPr>
      <w:r>
        <w:rPr>
          <w:rFonts w:ascii="Times New Roman" w:hAnsi="Times New Roman"/>
          <w:b w:val="0"/>
          <w:sz w:val="20"/>
        </w:rPr>
        <w:t>Answer</w:t>
      </w:r>
    </w:p>
    <w:p w14:paraId="7DC8E359">
      <w:pPr>
        <w:widowControl/>
        <w:spacing w:after="30" w:line="252" w:lineRule="auto"/>
      </w:pPr>
      <w:r>
        <w:rPr>
          <w:rFonts w:ascii="Times New Roman" w:hAnsi="Times New Roman"/>
          <w:b w:val="0"/>
          <w:sz w:val="20"/>
        </w:rPr>
        <w:t>1. Reliable evidence for acupuncture in frozen shoulder There is moderate to high-quality clinical evidence supporting acupuncture as an effective adjuvant therapy for frozen shoulder (adhesive capsulitis). Multiple systematic reviews and randomized controlled trials show that acupuncture can significantly relieve shoulder pain, reduce joint stiffness, and improve shoulder range of motion in patients with frozen shoulder. It works by stimulating local acupoints to ease soft tissue spasm, boost blood circulation around the shoulder capsule, and modulate the body's pain-regulating nervous system. Compared with sham acupuncture or waiting-list control groups, real acupuncture produces more sustained pain relief within short to medium treatment cycles. However, most studies note its therapeutic effect is more obvious when combined with other interventions rather than used alone.</w:t>
      </w:r>
    </w:p>
    <w:p w14:paraId="27E151DF">
      <w:pPr>
        <w:widowControl/>
        <w:spacing w:after="30" w:line="252" w:lineRule="auto"/>
      </w:pPr>
      <w:r>
        <w:rPr>
          <w:rFonts w:ascii="Times New Roman" w:hAnsi="Times New Roman"/>
          <w:b w:val="0"/>
          <w:sz w:val="20"/>
        </w:rPr>
        <w:t>2. Whether acupuncture can replace exercise or standard treatments Acupuncture cannot replace structured rehabilitation exercise or core conventional treatments for frozen shoulder, for the following key reasons:</w:t>
      </w:r>
    </w:p>
    <w:p w14:paraId="4ECA7D47">
      <w:pPr>
        <w:widowControl/>
        <w:spacing w:after="30" w:line="252" w:lineRule="auto"/>
      </w:pPr>
      <w:r>
        <w:rPr>
          <w:rFonts w:ascii="Times New Roman" w:hAnsi="Times New Roman"/>
          <w:b w:val="0"/>
          <w:sz w:val="20"/>
        </w:rPr>
        <w:t>1. Frozen shoulder's root pathology is progressive capsular fibrosis and adhesive scar tissue inside the shoulder joint. Acupuncture only alleviates symptomatic pain and muscle tension temporarily; it cannot mechanically stretch and break down formed adhesions. Targeted stretching, mobilization and strengthening exercises are the gold-standard intervention to loosen joint capsules and restore full shoulder mobility long-term.</w:t>
      </w:r>
    </w:p>
    <w:p w14:paraId="5CB07278">
      <w:pPr>
        <w:widowControl/>
        <w:spacing w:after="30" w:line="252" w:lineRule="auto"/>
      </w:pPr>
      <w:r>
        <w:rPr>
          <w:rFonts w:ascii="Times New Roman" w:hAnsi="Times New Roman"/>
          <w:b w:val="0"/>
          <w:sz w:val="20"/>
        </w:rPr>
        <w:t>2. For moderate to severe cases, standard first-line treatments include physical therapy, oral anti-inflammatory medications, corticosteroid injections, or even minimally invasive capsular release surgery. Acupuncture lacks sufficient therapeutic intensity to substitute these evidence-based interventions when adhesions are severe.</w:t>
      </w:r>
    </w:p>
    <w:p w14:paraId="6EF440EC">
      <w:pPr>
        <w:widowControl/>
        <w:spacing w:after="30" w:line="252" w:lineRule="auto"/>
      </w:pPr>
      <w:r>
        <w:rPr>
          <w:rFonts w:ascii="Times New Roman" w:hAnsi="Times New Roman"/>
          <w:b w:val="0"/>
          <w:sz w:val="20"/>
        </w:rPr>
        <w:t>3. Clinical guidelines consistently classify acupuncture as a complementary add-on treatment. Its greatest clinical value lies in reducing pain enough to let patients tolerate painful rehabilitation exercises, rather than serving as a standalone curative solution.</w:t>
      </w:r>
    </w:p>
    <w:p w14:paraId="4E9C9DE4">
      <w:pPr>
        <w:widowControl/>
        <w:spacing w:after="30" w:line="252" w:lineRule="auto"/>
      </w:pPr>
      <w:r>
        <w:rPr>
          <w:rFonts w:ascii="Times New Roman" w:hAnsi="Times New Roman"/>
          <w:b w:val="0"/>
          <w:sz w:val="20"/>
        </w:rPr>
        <w:t>Conclusion Acupuncture has credible research-backed benefits for easing frozen shoulder pain and stiffness, but it is a supplementary therapy. It should be paired with regular therapeutic exercise and other standard treatments instead of replacing them.</w:t>
      </w:r>
    </w:p>
    <w:p w14:paraId="6833F0E7">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39E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35E97B2">
            <w:pPr>
              <w:keepNext/>
              <w:spacing w:after="0" w:line="240" w:lineRule="auto"/>
            </w:pPr>
            <w:r>
              <w:rPr>
                <w:rFonts w:ascii="Times New Roman" w:hAnsi="Times New Roman"/>
                <w:b/>
                <w:sz w:val="18"/>
              </w:rPr>
              <w:t>Record ID</w:t>
            </w:r>
          </w:p>
        </w:tc>
        <w:tc>
          <w:tcPr>
            <w:tcW w:w="5112" w:type="dxa"/>
            <w:vAlign w:val="center"/>
          </w:tcPr>
          <w:p w14:paraId="1ABF6AA8">
            <w:pPr>
              <w:keepNext/>
              <w:spacing w:after="0" w:line="240" w:lineRule="auto"/>
            </w:pPr>
            <w:r>
              <w:rPr>
                <w:rFonts w:ascii="Times New Roman" w:hAnsi="Times New Roman"/>
                <w:sz w:val="18"/>
              </w:rPr>
              <w:t>Q44-Gemini</w:t>
            </w:r>
          </w:p>
        </w:tc>
      </w:tr>
      <w:tr w14:paraId="5D8B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2BC833">
            <w:pPr>
              <w:keepNext/>
              <w:spacing w:after="0" w:line="240" w:lineRule="auto"/>
            </w:pPr>
            <w:r>
              <w:rPr>
                <w:rFonts w:ascii="Times New Roman" w:hAnsi="Times New Roman"/>
                <w:b/>
                <w:sz w:val="18"/>
              </w:rPr>
              <w:t>Question ID</w:t>
            </w:r>
          </w:p>
        </w:tc>
        <w:tc>
          <w:tcPr>
            <w:tcW w:w="5112" w:type="dxa"/>
            <w:vAlign w:val="center"/>
          </w:tcPr>
          <w:p w14:paraId="3EEB63D7">
            <w:pPr>
              <w:keepNext/>
              <w:spacing w:after="0" w:line="240" w:lineRule="auto"/>
            </w:pPr>
            <w:r>
              <w:rPr>
                <w:rFonts w:ascii="Times New Roman" w:hAnsi="Times New Roman"/>
                <w:sz w:val="18"/>
              </w:rPr>
              <w:t>Q44</w:t>
            </w:r>
          </w:p>
        </w:tc>
      </w:tr>
      <w:tr w14:paraId="3BB9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F2CDA0F">
            <w:pPr>
              <w:keepNext/>
              <w:spacing w:after="0" w:line="240" w:lineRule="auto"/>
            </w:pPr>
            <w:r>
              <w:rPr>
                <w:rFonts w:ascii="Times New Roman" w:hAnsi="Times New Roman"/>
                <w:b/>
                <w:sz w:val="18"/>
              </w:rPr>
              <w:t>Model</w:t>
            </w:r>
          </w:p>
        </w:tc>
        <w:tc>
          <w:tcPr>
            <w:tcW w:w="5112" w:type="dxa"/>
            <w:vAlign w:val="center"/>
          </w:tcPr>
          <w:p w14:paraId="30494893">
            <w:pPr>
              <w:keepNext/>
              <w:spacing w:after="0" w:line="240" w:lineRule="auto"/>
            </w:pPr>
            <w:r>
              <w:rPr>
                <w:rFonts w:ascii="Times New Roman" w:hAnsi="Times New Roman"/>
                <w:sz w:val="18"/>
              </w:rPr>
              <w:t>Gemini</w:t>
            </w:r>
          </w:p>
        </w:tc>
      </w:tr>
    </w:tbl>
    <w:p w14:paraId="12C82E7A">
      <w:pPr>
        <w:keepNext/>
        <w:widowControl/>
        <w:spacing w:after="30" w:line="252" w:lineRule="auto"/>
      </w:pPr>
      <w:r>
        <w:rPr>
          <w:rFonts w:ascii="Times New Roman" w:hAnsi="Times New Roman"/>
          <w:b/>
          <w:sz w:val="20"/>
        </w:rPr>
        <w:t>Answer text</w:t>
      </w:r>
    </w:p>
    <w:p w14:paraId="5A09BFD2">
      <w:pPr>
        <w:widowControl/>
        <w:spacing w:after="30" w:line="252" w:lineRule="auto"/>
      </w:pPr>
      <w:r>
        <w:rPr>
          <w:rFonts w:ascii="Times New Roman" w:hAnsi="Times New Roman"/>
          <w:b w:val="0"/>
          <w:sz w:val="20"/>
        </w:rPr>
        <w:t>The simple answer is yes, it can help with pain, but no, it cannot replace exercise. Medical evidence shows that acupuncture is an effective tool for short-term pain relief and minor functional improvements, but it does not address the underlying physical stiffness of a frozen shoulder. Here is what the clinical data says about how it works, what it does, and how it fits into a recovery plan.1. The Evidence: Does Acupuncture Actually Help? Clinical studies show that acupuncture does provide measurable benefits, primarily for pain management. Pain Reduction: Systematic reviews and meta-analyses show that patients who receive acupuncture experience significant drops in their pain scores compared to those who do not (Ben-Arie et al., 2020; Heo et al., 2022). Electroacupuncture May Be Better: Electroacupuncture (where a mild electrical current is passed through the needles) has been shown to outperform traditional manual acupuncture by providing stronger local nerve stimulation and prompting a greater release of the body's natural painkillers (endorphins) (Heo et al., 2022). The Catch: While the research is promising, many larger-scale systematic reviews note that the overall certainty of the evidence is considered low-to-moderate because trials often use small sample sizes or varying techniques (Ben-Arie et al., 2020; Ji et al., 2026).2. Can Acupuncture Replace Exercise or Physical Therapy? Absolutely not. Acupuncture and physical therapy do two entirely different things for a frozen shoulder: Acupuncture manages the symptoms: It treats the pain and reduces local neuroinflammation, but it cannot physically break up the thickened, scarred capsule inside your joint. Exercise treats the root cause: Frozen shoulder (adhesive capsulitis) is characterized by a literal tightening and shrinking of the shoulder joint capsule. The only way to restore your range of motion is through consistent, progressive stretching and targeted mobilization exercises (Cheing et al., 2008). If you use acupuncture instead of exercise, you might feel less pain temporarily, but your shoulder will likely remain stiff and frozen.3. The Ideal Role for Acupuncture Instead of viewing acupuncture as a replacement for physical therapy, think of it as a gateway to it. The biggest hurdle with frozen shoulder exercises is that they hurt. This is where acupuncture shines: by treating your shoulder right before a physical therapy session or a home exercise routine, you can lower your pain levels enough to tolerate deeper, more effective stretches (Cheing et al., 2008). Clinical trials consistently show that the most successful patients are those who use a combination approach-combining acupuncture or electroacupuncture with structured shoulder exercises yields significantly better, faster, and longer-lasting mobility gains than using either treatment alone (Cheing et al., 2008). References Ben-Arie, E., Kao, P. Y., Lee, Y. C., Ho, W. C., Chou, L. W., and Liu, H. P. (2020). The effectiveness of acupuncture in the treatment of frozen shoulder: A systematic review and meta-analysis. Evidence-Based Complementary and Alternative Medicine, 2020, 9790470. https://doi.org/10.1155/2020/9790470Cited by: 63Cheing, G.</w:t>
      </w:r>
    </w:p>
    <w:p w14:paraId="6155A5D7">
      <w:pPr>
        <w:widowControl/>
        <w:spacing w:after="30" w:line="252" w:lineRule="auto"/>
      </w:pPr>
      <w:r>
        <w:rPr>
          <w:rFonts w:ascii="Times New Roman" w:hAnsi="Times New Roman"/>
          <w:b w:val="0"/>
          <w:sz w:val="20"/>
        </w:rPr>
        <w:t>L. Y., So, E.</w:t>
      </w:r>
    </w:p>
    <w:p w14:paraId="3568C128">
      <w:pPr>
        <w:widowControl/>
        <w:spacing w:after="30" w:line="252" w:lineRule="auto"/>
      </w:pPr>
      <w:r>
        <w:rPr>
          <w:rFonts w:ascii="Times New Roman" w:hAnsi="Times New Roman"/>
          <w:b w:val="0"/>
          <w:sz w:val="20"/>
        </w:rPr>
        <w:t>M. L., and Chao, C.</w:t>
      </w:r>
    </w:p>
    <w:p w14:paraId="13D2083E">
      <w:pPr>
        <w:widowControl/>
        <w:spacing w:after="30" w:line="252" w:lineRule="auto"/>
      </w:pPr>
      <w:r>
        <w:rPr>
          <w:rFonts w:ascii="Times New Roman" w:hAnsi="Times New Roman"/>
          <w:b w:val="0"/>
          <w:sz w:val="20"/>
        </w:rPr>
        <w:t>Y. L. (2008). Effectiveness of electroacupuncture and interferential electrotherapy in the management of frozen shoulder. Journal of Rehabilitation Medicine, 40(3), 166-170. https://doi.org/10.2340/16501977-0142Cited by: 137Heo, J. W., Kim, Y. J., Lee, J. H., and Lee, H. (2022). Electroacupuncture for the treatment of frozen shoulder: A systematic review and meta-analysis. Frontiers in Medicine, 9, 928823. https://doi.org/10.3389/fmed.2022.928823Cited by: 19Ji, R. (2026). Comparative effectiveness of acupuncture-related therapies for frozen shoulder: a systematic review and network meta-analysis. PMC. Cited by: 1</w:t>
      </w:r>
    </w:p>
    <w:p w14:paraId="72007F71">
      <w:pPr>
        <w:spacing w:after="20"/>
      </w:pPr>
    </w:p>
    <w:p w14:paraId="19F6AAFE">
      <w:pPr>
        <w:pStyle w:val="3"/>
        <w:keepNext/>
      </w:pPr>
      <w:r>
        <w:t>Q45. How long should nonsurgical treatment be tried before I am referred to discuss a procedure or surgery?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8BB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35427EE">
            <w:pPr>
              <w:keepNext/>
              <w:spacing w:after="0" w:line="240" w:lineRule="auto"/>
            </w:pPr>
            <w:r>
              <w:rPr>
                <w:rFonts w:ascii="Times New Roman" w:hAnsi="Times New Roman"/>
                <w:b/>
                <w:sz w:val="18"/>
              </w:rPr>
              <w:t>Record ID</w:t>
            </w:r>
          </w:p>
        </w:tc>
        <w:tc>
          <w:tcPr>
            <w:tcW w:w="5112" w:type="dxa"/>
            <w:vAlign w:val="center"/>
          </w:tcPr>
          <w:p w14:paraId="3D7197EF">
            <w:pPr>
              <w:keepNext/>
              <w:spacing w:after="0" w:line="240" w:lineRule="auto"/>
            </w:pPr>
            <w:r>
              <w:rPr>
                <w:rFonts w:ascii="Times New Roman" w:hAnsi="Times New Roman"/>
                <w:sz w:val="18"/>
              </w:rPr>
              <w:t>Q45-ChatGPT</w:t>
            </w:r>
          </w:p>
        </w:tc>
      </w:tr>
      <w:tr w14:paraId="7AD1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9E97794">
            <w:pPr>
              <w:keepNext/>
              <w:spacing w:after="0" w:line="240" w:lineRule="auto"/>
            </w:pPr>
            <w:r>
              <w:rPr>
                <w:rFonts w:ascii="Times New Roman" w:hAnsi="Times New Roman"/>
                <w:b/>
                <w:sz w:val="18"/>
              </w:rPr>
              <w:t>Question ID</w:t>
            </w:r>
          </w:p>
        </w:tc>
        <w:tc>
          <w:tcPr>
            <w:tcW w:w="5112" w:type="dxa"/>
            <w:vAlign w:val="center"/>
          </w:tcPr>
          <w:p w14:paraId="575B1879">
            <w:pPr>
              <w:keepNext/>
              <w:spacing w:after="0" w:line="240" w:lineRule="auto"/>
            </w:pPr>
            <w:r>
              <w:rPr>
                <w:rFonts w:ascii="Times New Roman" w:hAnsi="Times New Roman"/>
                <w:sz w:val="18"/>
              </w:rPr>
              <w:t>Q45</w:t>
            </w:r>
          </w:p>
        </w:tc>
      </w:tr>
      <w:tr w14:paraId="0FF3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51C58E5">
            <w:pPr>
              <w:keepNext/>
              <w:spacing w:after="0" w:line="240" w:lineRule="auto"/>
            </w:pPr>
            <w:r>
              <w:rPr>
                <w:rFonts w:ascii="Times New Roman" w:hAnsi="Times New Roman"/>
                <w:b/>
                <w:sz w:val="18"/>
              </w:rPr>
              <w:t>Model</w:t>
            </w:r>
          </w:p>
        </w:tc>
        <w:tc>
          <w:tcPr>
            <w:tcW w:w="5112" w:type="dxa"/>
            <w:vAlign w:val="center"/>
          </w:tcPr>
          <w:p w14:paraId="08EA0D71">
            <w:pPr>
              <w:keepNext/>
              <w:spacing w:after="0" w:line="240" w:lineRule="auto"/>
            </w:pPr>
            <w:r>
              <w:rPr>
                <w:rFonts w:ascii="Times New Roman" w:hAnsi="Times New Roman"/>
                <w:sz w:val="18"/>
              </w:rPr>
              <w:t>ChatGPT</w:t>
            </w:r>
          </w:p>
        </w:tc>
      </w:tr>
    </w:tbl>
    <w:p w14:paraId="2D6EC91D">
      <w:pPr>
        <w:keepNext/>
        <w:widowControl/>
        <w:spacing w:after="30" w:line="252" w:lineRule="auto"/>
      </w:pPr>
      <w:r>
        <w:rPr>
          <w:rFonts w:ascii="Times New Roman" w:hAnsi="Times New Roman"/>
          <w:b/>
          <w:sz w:val="20"/>
        </w:rPr>
        <w:t>Answer text</w:t>
      </w:r>
    </w:p>
    <w:p w14:paraId="2B25D88A">
      <w:pPr>
        <w:widowControl/>
        <w:spacing w:after="30" w:line="252" w:lineRule="auto"/>
      </w:pPr>
      <w:r>
        <w:rPr>
          <w:rFonts w:ascii="Times New Roman" w:hAnsi="Times New Roman"/>
          <w:b w:val="0"/>
          <w:sz w:val="20"/>
        </w:rPr>
        <w:t>For frozen shoulder, there is no single mandatory waiting period, but a practical approach is: Reassess or refer after about 3 months of appropriate nonsurgical treatment if pain, movement and everyday function are not improving. Referral at this stage may be to confirm the diagnosis or discuss options such as a joint steroid injection or hydrodilatation-not necessarily surgery. (CKS) Discuss manipulation under anesthesia or arthroscopic capsular release after roughly 6-9 months of persistent, substantial pain and stiffness despite a genuine trial of physiotherapy/home exercises and other suitable treatments. Some specialists wait 9-12 months, particularly if gradual improvement is still occurring. (正确决策) Surgery is generally considered during the stiffness-predominant "frozen" phase and remains uncommon because most shoulders improve over time without it. (Ortho Info) Earlier specialist review is reasonable when the diagnosis is uncertain, symptoms are rapidly worsening, pain or disability is intolerable, work or essential self-care is impossible, or you have diabetes and are responding poorly. (正确决策) So, you generally should not be required to endure ineffective treatment indefinitely: little or no progress by three months warrants reassessment; persistent major disability around six months warrants a procedural or surgical discussion. A referral does not commit you to having surgery.</w:t>
      </w:r>
    </w:p>
    <w:p w14:paraId="34AA1F9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76AB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89CDE7">
            <w:pPr>
              <w:keepNext/>
              <w:spacing w:after="0" w:line="240" w:lineRule="auto"/>
            </w:pPr>
            <w:r>
              <w:rPr>
                <w:rFonts w:ascii="Times New Roman" w:hAnsi="Times New Roman"/>
                <w:b/>
                <w:sz w:val="18"/>
              </w:rPr>
              <w:t>Record ID</w:t>
            </w:r>
          </w:p>
        </w:tc>
        <w:tc>
          <w:tcPr>
            <w:tcW w:w="5112" w:type="dxa"/>
            <w:vAlign w:val="center"/>
          </w:tcPr>
          <w:p w14:paraId="0E33F5C8">
            <w:pPr>
              <w:keepNext/>
              <w:spacing w:after="0" w:line="240" w:lineRule="auto"/>
            </w:pPr>
            <w:r>
              <w:rPr>
                <w:rFonts w:ascii="Times New Roman" w:hAnsi="Times New Roman"/>
                <w:sz w:val="18"/>
              </w:rPr>
              <w:t>Q45-DeepSeek</w:t>
            </w:r>
          </w:p>
        </w:tc>
      </w:tr>
      <w:tr w14:paraId="75A0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3BD61EC">
            <w:pPr>
              <w:keepNext/>
              <w:spacing w:after="0" w:line="240" w:lineRule="auto"/>
            </w:pPr>
            <w:r>
              <w:rPr>
                <w:rFonts w:ascii="Times New Roman" w:hAnsi="Times New Roman"/>
                <w:b/>
                <w:sz w:val="18"/>
              </w:rPr>
              <w:t>Question ID</w:t>
            </w:r>
          </w:p>
        </w:tc>
        <w:tc>
          <w:tcPr>
            <w:tcW w:w="5112" w:type="dxa"/>
            <w:vAlign w:val="center"/>
          </w:tcPr>
          <w:p w14:paraId="77AB94EF">
            <w:pPr>
              <w:keepNext/>
              <w:spacing w:after="0" w:line="240" w:lineRule="auto"/>
            </w:pPr>
            <w:r>
              <w:rPr>
                <w:rFonts w:ascii="Times New Roman" w:hAnsi="Times New Roman"/>
                <w:sz w:val="18"/>
              </w:rPr>
              <w:t>Q45</w:t>
            </w:r>
          </w:p>
        </w:tc>
      </w:tr>
      <w:tr w14:paraId="25DE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9A67A03">
            <w:pPr>
              <w:keepNext/>
              <w:spacing w:after="0" w:line="240" w:lineRule="auto"/>
            </w:pPr>
            <w:r>
              <w:rPr>
                <w:rFonts w:ascii="Times New Roman" w:hAnsi="Times New Roman"/>
                <w:b/>
                <w:sz w:val="18"/>
              </w:rPr>
              <w:t>Model</w:t>
            </w:r>
          </w:p>
        </w:tc>
        <w:tc>
          <w:tcPr>
            <w:tcW w:w="5112" w:type="dxa"/>
            <w:vAlign w:val="center"/>
          </w:tcPr>
          <w:p w14:paraId="0F1E4AFB">
            <w:pPr>
              <w:keepNext/>
              <w:spacing w:after="0" w:line="240" w:lineRule="auto"/>
            </w:pPr>
            <w:r>
              <w:rPr>
                <w:rFonts w:ascii="Times New Roman" w:hAnsi="Times New Roman"/>
                <w:sz w:val="18"/>
              </w:rPr>
              <w:t>DeepSeek</w:t>
            </w:r>
          </w:p>
        </w:tc>
      </w:tr>
    </w:tbl>
    <w:p w14:paraId="3A765599">
      <w:pPr>
        <w:keepNext/>
        <w:widowControl/>
        <w:spacing w:after="30" w:line="252" w:lineRule="auto"/>
      </w:pPr>
      <w:r>
        <w:rPr>
          <w:rFonts w:ascii="Times New Roman" w:hAnsi="Times New Roman"/>
          <w:b/>
          <w:sz w:val="20"/>
        </w:rPr>
        <w:t>Answer text</w:t>
      </w:r>
    </w:p>
    <w:p w14:paraId="2E978C4F">
      <w:pPr>
        <w:widowControl/>
        <w:spacing w:after="30" w:line="252" w:lineRule="auto"/>
      </w:pPr>
      <w:r>
        <w:rPr>
          <w:rFonts w:ascii="Times New Roman" w:hAnsi="Times New Roman"/>
          <w:b w:val="0"/>
          <w:sz w:val="20"/>
        </w:rPr>
        <w:t>There is no one-size-fits-all answer, as the appropriate trial period for nonsurgical treatment depends heavily on your specific condition, its severity, and how you are responding. However, here are some general guidelines used in orthopedic and spine care:</w:t>
      </w:r>
    </w:p>
    <w:p w14:paraId="03052E82">
      <w:pPr>
        <w:widowControl/>
        <w:spacing w:after="30" w:line="252" w:lineRule="auto"/>
      </w:pPr>
      <w:r>
        <w:rPr>
          <w:rFonts w:ascii="Times New Roman" w:hAnsi="Times New Roman"/>
          <w:b w:val="0"/>
          <w:sz w:val="20"/>
        </w:rPr>
        <w:t>Acute musculoskeletal pain (e.g., back pain, knee pain, tendinitis): A trial of nonsurgical care such as physical therapy, medication, and activity modification is typically recommended for at least 6 to 12 weeks. Many conditions improve significantly during this time.</w:t>
      </w:r>
    </w:p>
    <w:p w14:paraId="1B2836E8">
      <w:pPr>
        <w:widowControl/>
        <w:spacing w:after="30" w:line="252" w:lineRule="auto"/>
      </w:pPr>
      <w:r>
        <w:rPr>
          <w:rFonts w:ascii="Times New Roman" w:hAnsi="Times New Roman"/>
          <w:b w:val="0"/>
          <w:sz w:val="20"/>
        </w:rPr>
        <w:t>Chronic conditions (e.g., osteoarthritis, degenerative disc disease): Nonsurgical management can often continue for many months or even indefinitely if symptoms are manageable and quality of life is acceptable. Surgery is usually discussed when a thorough, structured conservative program fails to provide adequate relief after 3 to 6 months.</w:t>
      </w:r>
    </w:p>
    <w:p w14:paraId="35DDDFEF">
      <w:pPr>
        <w:widowControl/>
        <w:spacing w:after="30" w:line="252" w:lineRule="auto"/>
      </w:pPr>
      <w:r>
        <w:rPr>
          <w:rFonts w:ascii="Times New Roman" w:hAnsi="Times New Roman"/>
          <w:b w:val="0"/>
          <w:sz w:val="20"/>
        </w:rPr>
        <w:t>Radiculopathy (e.g., sciatica from a herniated disc): A trial of 6 to 8 weeks is common, unless there is progressive neurological weakness or intolerable pain. However, some cases may warrant earlier surgical discussion at the 4-6 week mark if there is no improvement.</w:t>
      </w:r>
    </w:p>
    <w:p w14:paraId="04D85BF3">
      <w:pPr>
        <w:widowControl/>
        <w:spacing w:after="30" w:line="252" w:lineRule="auto"/>
      </w:pPr>
      <w:r>
        <w:rPr>
          <w:rFonts w:ascii="Times New Roman" w:hAnsi="Times New Roman"/>
          <w:b w:val="0"/>
          <w:sz w:val="20"/>
        </w:rPr>
        <w:t>When to be referred sooner (Red flags): You should be referred immediately or urgently if you develop:</w:t>
      </w:r>
    </w:p>
    <w:p w14:paraId="6ED194A0">
      <w:pPr>
        <w:widowControl/>
        <w:spacing w:after="30" w:line="252" w:lineRule="auto"/>
      </w:pPr>
      <w:r>
        <w:rPr>
          <w:rFonts w:ascii="Times New Roman" w:hAnsi="Times New Roman"/>
          <w:b w:val="0"/>
          <w:sz w:val="20"/>
        </w:rPr>
        <w:t>Progressive or severe muscle weakness (e.g., foot drop, loss of grip)</w:t>
      </w:r>
    </w:p>
    <w:p w14:paraId="5FD37483">
      <w:pPr>
        <w:widowControl/>
        <w:spacing w:after="30" w:line="252" w:lineRule="auto"/>
      </w:pPr>
      <w:r>
        <w:rPr>
          <w:rFonts w:ascii="Times New Roman" w:hAnsi="Times New Roman"/>
          <w:b w:val="0"/>
          <w:sz w:val="20"/>
        </w:rPr>
        <w:t>Numbness in the groin or loss of bladder/bowel control (cauda equina syndrome)</w:t>
      </w:r>
    </w:p>
    <w:p w14:paraId="3651932B">
      <w:pPr>
        <w:widowControl/>
        <w:spacing w:after="30" w:line="252" w:lineRule="auto"/>
      </w:pPr>
      <w:r>
        <w:rPr>
          <w:rFonts w:ascii="Times New Roman" w:hAnsi="Times New Roman"/>
          <w:b w:val="0"/>
          <w:sz w:val="20"/>
        </w:rPr>
        <w:t>Severe, unrelenting pain that cannot be controlled with medication</w:t>
      </w:r>
    </w:p>
    <w:p w14:paraId="780D878B">
      <w:pPr>
        <w:widowControl/>
        <w:spacing w:after="30" w:line="252" w:lineRule="auto"/>
      </w:pPr>
      <w:r>
        <w:rPr>
          <w:rFonts w:ascii="Times New Roman" w:hAnsi="Times New Roman"/>
          <w:b w:val="0"/>
          <w:sz w:val="20"/>
        </w:rPr>
        <w:t>Signs of a serious underlying problem (fever, unexplained weight loss, history of cancer)</w:t>
      </w:r>
    </w:p>
    <w:p w14:paraId="6FD85DA9">
      <w:pPr>
        <w:widowControl/>
        <w:spacing w:after="30" w:line="252" w:lineRule="auto"/>
      </w:pPr>
      <w:r>
        <w:rPr>
          <w:rFonts w:ascii="Times New Roman" w:hAnsi="Times New Roman"/>
          <w:b w:val="0"/>
          <w:sz w:val="20"/>
        </w:rPr>
        <w:t>Ultimately, the decision to refer you for a surgical discussion should be a shared one between you and your doctor, based on your functional limitations, the natural history of the condition, and your personal goals. It is always reasonable to ask your treating physician: "Based on my current progress, at what point would you consider it reasonable to explore surgical options?"</w:t>
      </w:r>
    </w:p>
    <w:p w14:paraId="33B54EE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512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5CF303A">
            <w:pPr>
              <w:keepNext/>
              <w:spacing w:after="0" w:line="240" w:lineRule="auto"/>
            </w:pPr>
            <w:r>
              <w:rPr>
                <w:rFonts w:ascii="Times New Roman" w:hAnsi="Times New Roman"/>
                <w:b/>
                <w:sz w:val="18"/>
              </w:rPr>
              <w:t>Record ID</w:t>
            </w:r>
          </w:p>
        </w:tc>
        <w:tc>
          <w:tcPr>
            <w:tcW w:w="5112" w:type="dxa"/>
            <w:vAlign w:val="center"/>
          </w:tcPr>
          <w:p w14:paraId="17B96EEC">
            <w:pPr>
              <w:keepNext/>
              <w:spacing w:after="0" w:line="240" w:lineRule="auto"/>
            </w:pPr>
            <w:r>
              <w:rPr>
                <w:rFonts w:ascii="Times New Roman" w:hAnsi="Times New Roman"/>
                <w:sz w:val="18"/>
              </w:rPr>
              <w:t>Q45-Doubao</w:t>
            </w:r>
          </w:p>
        </w:tc>
      </w:tr>
      <w:tr w14:paraId="4C95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26293F">
            <w:pPr>
              <w:keepNext/>
              <w:spacing w:after="0" w:line="240" w:lineRule="auto"/>
            </w:pPr>
            <w:r>
              <w:rPr>
                <w:rFonts w:ascii="Times New Roman" w:hAnsi="Times New Roman"/>
                <w:b/>
                <w:sz w:val="18"/>
              </w:rPr>
              <w:t>Question ID</w:t>
            </w:r>
          </w:p>
        </w:tc>
        <w:tc>
          <w:tcPr>
            <w:tcW w:w="5112" w:type="dxa"/>
            <w:vAlign w:val="center"/>
          </w:tcPr>
          <w:p w14:paraId="26EE1D16">
            <w:pPr>
              <w:keepNext/>
              <w:spacing w:after="0" w:line="240" w:lineRule="auto"/>
            </w:pPr>
            <w:r>
              <w:rPr>
                <w:rFonts w:ascii="Times New Roman" w:hAnsi="Times New Roman"/>
                <w:sz w:val="18"/>
              </w:rPr>
              <w:t>Q45</w:t>
            </w:r>
          </w:p>
        </w:tc>
      </w:tr>
      <w:tr w14:paraId="4CEE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A4DDC51">
            <w:pPr>
              <w:keepNext/>
              <w:spacing w:after="0" w:line="240" w:lineRule="auto"/>
            </w:pPr>
            <w:r>
              <w:rPr>
                <w:rFonts w:ascii="Times New Roman" w:hAnsi="Times New Roman"/>
                <w:b/>
                <w:sz w:val="18"/>
              </w:rPr>
              <w:t>Model</w:t>
            </w:r>
          </w:p>
        </w:tc>
        <w:tc>
          <w:tcPr>
            <w:tcW w:w="5112" w:type="dxa"/>
            <w:vAlign w:val="center"/>
          </w:tcPr>
          <w:p w14:paraId="3933BC36">
            <w:pPr>
              <w:keepNext/>
              <w:spacing w:after="0" w:line="240" w:lineRule="auto"/>
            </w:pPr>
            <w:r>
              <w:rPr>
                <w:rFonts w:ascii="Times New Roman" w:hAnsi="Times New Roman"/>
                <w:sz w:val="18"/>
              </w:rPr>
              <w:t>Doubao</w:t>
            </w:r>
          </w:p>
        </w:tc>
      </w:tr>
    </w:tbl>
    <w:p w14:paraId="17A59EB7">
      <w:pPr>
        <w:keepNext/>
        <w:widowControl/>
        <w:spacing w:after="30" w:line="252" w:lineRule="auto"/>
      </w:pPr>
      <w:r>
        <w:rPr>
          <w:rFonts w:ascii="Times New Roman" w:hAnsi="Times New Roman"/>
          <w:b/>
          <w:sz w:val="20"/>
        </w:rPr>
        <w:t>Answer text</w:t>
      </w:r>
    </w:p>
    <w:p w14:paraId="41385D58">
      <w:pPr>
        <w:widowControl/>
        <w:spacing w:after="30" w:line="252" w:lineRule="auto"/>
      </w:pPr>
      <w:r>
        <w:rPr>
          <w:rFonts w:ascii="Times New Roman" w:hAnsi="Times New Roman"/>
          <w:b w:val="0"/>
          <w:sz w:val="20"/>
        </w:rPr>
        <w:t>There is no universal fixed timeline, and the duration of nonsurgical treatment depends largely on your specific condition, symptom severity and response to conservative care:</w:t>
      </w:r>
    </w:p>
    <w:p w14:paraId="346F9A81">
      <w:pPr>
        <w:widowControl/>
        <w:spacing w:after="30" w:line="252" w:lineRule="auto"/>
      </w:pPr>
      <w:r>
        <w:rPr>
          <w:rFonts w:ascii="Times New Roman" w:hAnsi="Times New Roman"/>
          <w:b w:val="0"/>
          <w:sz w:val="20"/>
        </w:rPr>
        <w:t>1. For most common musculoskeletal issues such as joint pain, herniated discs or mild tendon injuries, clinicians typically recommend a structured nonsurgical trial lasting 3 to 6 months first. This course includes physical therapy, medication, activity modification, injections and other conservative interventions. If you gain no meaningful pain relief or functional improvement after this full trial, surgical consultation will be arranged.</w:t>
      </w:r>
    </w:p>
    <w:p w14:paraId="4191B74F">
      <w:pPr>
        <w:widowControl/>
        <w:spacing w:after="30" w:line="252" w:lineRule="auto"/>
      </w:pPr>
      <w:r>
        <w:rPr>
          <w:rFonts w:ascii="Times New Roman" w:hAnsi="Times New Roman"/>
          <w:b w:val="0"/>
          <w:sz w:val="20"/>
        </w:rPr>
        <w:t>2. For mild, rapidly worsening symptoms or conditions with clear progressive damage, the trial period may be shortened to several weeks. Doctors will move forward with surgical discussion sooner if nonsurgical treatments fail to stop deterioration.</w:t>
      </w:r>
    </w:p>
    <w:p w14:paraId="3240D5DF">
      <w:pPr>
        <w:widowControl/>
        <w:spacing w:after="30" w:line="252" w:lineRule="auto"/>
      </w:pPr>
      <w:r>
        <w:rPr>
          <w:rFonts w:ascii="Times New Roman" w:hAnsi="Times New Roman"/>
          <w:b w:val="0"/>
          <w:sz w:val="20"/>
        </w:rPr>
        <w:t>3. If you achieve partial relief but cannot resume daily activities, your provider may extend conservative management slightly while re-evaluating your treatment plan before scheduling a surgical referral. In short, you will be referred for a procedural or surgical evaluation once a complete course of standardized nonsurgical care does not resolve your disabling symptoms.</w:t>
      </w:r>
    </w:p>
    <w:p w14:paraId="7A5F2F75">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762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2AFACC8">
            <w:pPr>
              <w:keepNext/>
              <w:spacing w:after="0" w:line="240" w:lineRule="auto"/>
            </w:pPr>
            <w:r>
              <w:rPr>
                <w:rFonts w:ascii="Times New Roman" w:hAnsi="Times New Roman"/>
                <w:b/>
                <w:sz w:val="18"/>
              </w:rPr>
              <w:t>Record ID</w:t>
            </w:r>
          </w:p>
        </w:tc>
        <w:tc>
          <w:tcPr>
            <w:tcW w:w="5112" w:type="dxa"/>
            <w:vAlign w:val="center"/>
          </w:tcPr>
          <w:p w14:paraId="1603103E">
            <w:pPr>
              <w:keepNext/>
              <w:spacing w:after="0" w:line="240" w:lineRule="auto"/>
            </w:pPr>
            <w:r>
              <w:rPr>
                <w:rFonts w:ascii="Times New Roman" w:hAnsi="Times New Roman"/>
                <w:sz w:val="18"/>
              </w:rPr>
              <w:t>Q45-Gemini</w:t>
            </w:r>
          </w:p>
        </w:tc>
      </w:tr>
      <w:tr w14:paraId="21FD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59AEA14">
            <w:pPr>
              <w:keepNext/>
              <w:spacing w:after="0" w:line="240" w:lineRule="auto"/>
            </w:pPr>
            <w:r>
              <w:rPr>
                <w:rFonts w:ascii="Times New Roman" w:hAnsi="Times New Roman"/>
                <w:b/>
                <w:sz w:val="18"/>
              </w:rPr>
              <w:t>Question ID</w:t>
            </w:r>
          </w:p>
        </w:tc>
        <w:tc>
          <w:tcPr>
            <w:tcW w:w="5112" w:type="dxa"/>
            <w:vAlign w:val="center"/>
          </w:tcPr>
          <w:p w14:paraId="3D60E92B">
            <w:pPr>
              <w:keepNext/>
              <w:spacing w:after="0" w:line="240" w:lineRule="auto"/>
            </w:pPr>
            <w:r>
              <w:rPr>
                <w:rFonts w:ascii="Times New Roman" w:hAnsi="Times New Roman"/>
                <w:sz w:val="18"/>
              </w:rPr>
              <w:t>Q45</w:t>
            </w:r>
          </w:p>
        </w:tc>
      </w:tr>
      <w:tr w14:paraId="07AC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28FC5AE">
            <w:pPr>
              <w:keepNext/>
              <w:spacing w:after="0" w:line="240" w:lineRule="auto"/>
            </w:pPr>
            <w:r>
              <w:rPr>
                <w:rFonts w:ascii="Times New Roman" w:hAnsi="Times New Roman"/>
                <w:b/>
                <w:sz w:val="18"/>
              </w:rPr>
              <w:t>Model</w:t>
            </w:r>
          </w:p>
        </w:tc>
        <w:tc>
          <w:tcPr>
            <w:tcW w:w="5112" w:type="dxa"/>
            <w:vAlign w:val="center"/>
          </w:tcPr>
          <w:p w14:paraId="3208B347">
            <w:pPr>
              <w:keepNext/>
              <w:spacing w:after="0" w:line="240" w:lineRule="auto"/>
            </w:pPr>
            <w:r>
              <w:rPr>
                <w:rFonts w:ascii="Times New Roman" w:hAnsi="Times New Roman"/>
                <w:sz w:val="18"/>
              </w:rPr>
              <w:t>Gemini</w:t>
            </w:r>
          </w:p>
        </w:tc>
      </w:tr>
    </w:tbl>
    <w:p w14:paraId="235181B7">
      <w:pPr>
        <w:keepNext/>
        <w:widowControl/>
        <w:spacing w:after="30" w:line="252" w:lineRule="auto"/>
      </w:pPr>
      <w:r>
        <w:rPr>
          <w:rFonts w:ascii="Times New Roman" w:hAnsi="Times New Roman"/>
          <w:b/>
          <w:sz w:val="20"/>
        </w:rPr>
        <w:t>Answer text</w:t>
      </w:r>
    </w:p>
    <w:p w14:paraId="5A474112">
      <w:pPr>
        <w:widowControl/>
        <w:spacing w:after="30" w:line="252" w:lineRule="auto"/>
      </w:pPr>
      <w:r>
        <w:rPr>
          <w:rFonts w:ascii="Times New Roman" w:hAnsi="Times New Roman"/>
          <w:b w:val="0"/>
          <w:sz w:val="20"/>
        </w:rPr>
        <w:t>Generally, for most chronic musculoskeletal or spinal issues (like chronic back pain, joint arthritis, or herniated discs), a standard timeline for conservative, nonsurgical treatment is 6 to 12 weeks. However, because the exact timeframe depends entirely on the specific condition, your overall health, and how you are responding, it helps to break it down by typical clinical scenarios: Typical Timelines by Condition Spinal Issues (e.g., Sciatica, Herniated Discs): 6 to 8 weeks. Up to 90% of herniated discs improve on their own within this window using physical therapy, anti-inflammatories, or epidural steroid injections. If there is no progress or if pain worsens, a surgical consult is usually scheduled. Joint Arthritis (e.g., Knee or Hip Osteoarthritis): 3 to 6 months (or longer). Because arthritis is a progressive condition, doctors usually exhaust a long line of conservative treatments first-lifestyle modifications, physical therapy, bracing, and various joint injections-before discussing a joint replacement. Soft Tissue Injuries (e.g., Rotator Cuff Tears, Plantar Fasciitis): 3 to 6 months. Chronic tendon issues or partial tears take a long time to heal. Physical therapy is given a substantial trial unless the tear is acute, complete, and causing severe functional loss. When to Skip the Wait: "Red Flags"There are certain symptoms where you should not wait out a conservative treatment timeline. You should be evaluated for a procedure or surgery immediately if you experience: Neurological Deficits: Progressive weakness in an arm or leg (like a foot drop where you drag your toes). Loss of Bowel or Bladder Control: Or numbness in the groin/saddle area (a medical emergency known as Cauda Equina Syndrome). Intolerable, Unmanageable Pain: Pain that fails to respond to heavy medications and completely prevents sleep or basic mobility. Questions to Ask Your Doctor If you are currently undergoing treatment and wanting to map out next steps, consider asking your care team:"What milestones or benchmarks are we looking for to show that this nonsurgical treatment is actually working?""If we don't see the progress we want by [Insert Date/Week], what is the specific next step in our treatment plan?"If you'd like more tailored information, what specific condition or part of the body are you currently treating?</w:t>
      </w:r>
    </w:p>
    <w:p w14:paraId="1E0F904A">
      <w:pPr>
        <w:spacing w:after="20"/>
      </w:pPr>
    </w:p>
    <w:p w14:paraId="61D383AF">
      <w:pPr>
        <w:pStyle w:val="3"/>
        <w:keepNext/>
      </w:pPr>
      <w:r>
        <w:t>Q46. What is manipulation under anaesthesia, and what are its possible benefits, risks, and recovery requirements?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48E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E4076B1">
            <w:pPr>
              <w:keepNext/>
              <w:spacing w:after="0" w:line="240" w:lineRule="auto"/>
            </w:pPr>
            <w:r>
              <w:rPr>
                <w:rFonts w:ascii="Times New Roman" w:hAnsi="Times New Roman"/>
                <w:b/>
                <w:sz w:val="18"/>
              </w:rPr>
              <w:t>Record ID</w:t>
            </w:r>
          </w:p>
        </w:tc>
        <w:tc>
          <w:tcPr>
            <w:tcW w:w="5112" w:type="dxa"/>
            <w:vAlign w:val="center"/>
          </w:tcPr>
          <w:p w14:paraId="0CD84C8D">
            <w:pPr>
              <w:keepNext/>
              <w:spacing w:after="0" w:line="240" w:lineRule="auto"/>
            </w:pPr>
            <w:r>
              <w:rPr>
                <w:rFonts w:ascii="Times New Roman" w:hAnsi="Times New Roman"/>
                <w:sz w:val="18"/>
              </w:rPr>
              <w:t>Q46-ChatGPT</w:t>
            </w:r>
          </w:p>
        </w:tc>
      </w:tr>
      <w:tr w14:paraId="1F90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60A2DCB">
            <w:pPr>
              <w:keepNext/>
              <w:spacing w:after="0" w:line="240" w:lineRule="auto"/>
            </w:pPr>
            <w:r>
              <w:rPr>
                <w:rFonts w:ascii="Times New Roman" w:hAnsi="Times New Roman"/>
                <w:b/>
                <w:sz w:val="18"/>
              </w:rPr>
              <w:t>Question ID</w:t>
            </w:r>
          </w:p>
        </w:tc>
        <w:tc>
          <w:tcPr>
            <w:tcW w:w="5112" w:type="dxa"/>
            <w:vAlign w:val="center"/>
          </w:tcPr>
          <w:p w14:paraId="0E7AD6DB">
            <w:pPr>
              <w:keepNext/>
              <w:spacing w:after="0" w:line="240" w:lineRule="auto"/>
            </w:pPr>
            <w:r>
              <w:rPr>
                <w:rFonts w:ascii="Times New Roman" w:hAnsi="Times New Roman"/>
                <w:sz w:val="18"/>
              </w:rPr>
              <w:t>Q46</w:t>
            </w:r>
          </w:p>
        </w:tc>
      </w:tr>
      <w:tr w14:paraId="2681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F12C307">
            <w:pPr>
              <w:keepNext/>
              <w:spacing w:after="0" w:line="240" w:lineRule="auto"/>
            </w:pPr>
            <w:r>
              <w:rPr>
                <w:rFonts w:ascii="Times New Roman" w:hAnsi="Times New Roman"/>
                <w:b/>
                <w:sz w:val="18"/>
              </w:rPr>
              <w:t>Model</w:t>
            </w:r>
          </w:p>
        </w:tc>
        <w:tc>
          <w:tcPr>
            <w:tcW w:w="5112" w:type="dxa"/>
            <w:vAlign w:val="center"/>
          </w:tcPr>
          <w:p w14:paraId="755F7CF0">
            <w:pPr>
              <w:keepNext/>
              <w:spacing w:after="0" w:line="240" w:lineRule="auto"/>
            </w:pPr>
            <w:r>
              <w:rPr>
                <w:rFonts w:ascii="Times New Roman" w:hAnsi="Times New Roman"/>
                <w:sz w:val="18"/>
              </w:rPr>
              <w:t>ChatGPT</w:t>
            </w:r>
          </w:p>
        </w:tc>
      </w:tr>
    </w:tbl>
    <w:p w14:paraId="3E0D7E11">
      <w:pPr>
        <w:keepNext/>
        <w:widowControl/>
        <w:spacing w:after="30" w:line="252" w:lineRule="auto"/>
      </w:pPr>
      <w:r>
        <w:rPr>
          <w:rFonts w:ascii="Times New Roman" w:hAnsi="Times New Roman"/>
          <w:b/>
          <w:sz w:val="20"/>
        </w:rPr>
        <w:t>Answer text</w:t>
      </w:r>
    </w:p>
    <w:p w14:paraId="5C5BE264">
      <w:pPr>
        <w:widowControl/>
        <w:spacing w:after="30" w:line="252" w:lineRule="auto"/>
      </w:pPr>
      <w:r>
        <w:rPr>
          <w:rFonts w:ascii="Times New Roman" w:hAnsi="Times New Roman"/>
          <w:b w:val="0"/>
          <w:sz w:val="20"/>
        </w:rPr>
        <w:t>What is manipulation under anaesthesia? For frozen shoulder, manipulation under anaesthesia (MUA) is a brief procedure in which you receive a general anaesthetic so you are unconscious and your muscles are relaxed. The orthopedic surgeon then moves the shoulder through controlled ranges of motion, stretching or partly tearing the contracted joint capsule and adhesions that are restricting movement. A corticosteroid injection is sometimes given at the same time, and MUA may occasionally be combined with arthroscopic capsular-release surgery. (皇家整形医院) It is generally considered for severe, persistent stiffness that significantly affects daily life and has not improved adequately with treatments such as pain control, steroid injection and a properly followed physiotherapy program. It is not normally the first treatment offered. Other shoulder problems-such as arthritis, an unhealed fracture or a major rotator-cuff tear-should be excluded beforehand. (Ortho Info) Possible benefitsMUA may:produce an immediate increase in shoulder movement;reduce pain and improve function over the following weeks or months;accelerate short-term recovery compared with physiotherapy alone in some patients;avoid the incisions and greater expense of arthroscopic capsular release. However, it does not guarantee a complete or permanent restoration of motion. In the large 503-patient UK FROST trial, MUA with a steroid injection and postoperative physiotherapy, arthroscopic capsular release, and structured physiotherapy with an injection all produced substantial improvement; none was clearly superior for patient-reported pain and function at 12 months. People initially treated with physiotherapy were somewhat more likely to require additional treatment. (国家生物技术信息中心) Possible risks Most procedures are uncomplicated, but possible problems include:significant pain or inflammation after the manipulation;persistent or recurrent stiffness, or failure to gain the hoped-for movement;fracture of the upper arm, particularly if the bone is fragile;shoulder dislocation;rotator-cuff, labral or other soft-tissue injury;temporary or, very rarely, lasting nerve injury;complications from the anaesthetic or nerve block;infection, particularly when an injection or arthroscopic procedure is also performed. Published estimates suggest that serious reported complications are uncommon, but the exact rate is uncertain because many studies were not designed to detect every complication. A systematic review reported an overall complication rate of approximately 0.4% and a repeat-intervention rate of roughly 14%, while emphasizing limitations in the evidence. (PMC) Risk may be higher with osteoporosis, a previous fracture or surgery, significant rotator-cuff disease, or other conditions affecting bone and soft-tissue strength. Diabetes is associated with a greater chance of residual stiffness. (Ortho Info) Recovery requirements Physiotherapy is essential. Movement gained during the procedure can be lost if the capsule tightens again. Exercises generally begin immediately or within the first day, followed by frequent home exercises and supervised physiotherapy. (皇家整形医院) Expect the following: The arm may initially be numb from a nerve block. A sling is usually for temporary comfort only and should not be used continuously unless the surgeon gives different instructions. The shoulder is commonly painful and sore afterward-sometimes for several weeks-so scheduled pain medication, and ice when medically appropriate, may be needed. Exercise should create a tolerable stretch or ache rather than severe, prolonged pain. The program may need adjustment if pain remains intense after sessions. Desk work may be possible after about a week; manual work generally takes longer. Driving is commonly delayed for around one to two weeks and until you are no longer impaired by medication, can control the vehicle comfortably and could perform an emergency manoeuvre. Functional recovery commonly takes about six weeks to three months, although progress v</w:t>
      </w:r>
      <w:r>
        <w:rPr>
          <w:rFonts w:ascii="Times New Roman" w:hAnsi="Times New Roman"/>
          <w:b w:val="0"/>
          <w:sz w:val="20"/>
        </w:rPr>
        <w:t>aries and some residual stiffness may remain. (皇家整形医院) Seek prompt medical advice after the procedure for worsening redness or fever, uncontrolled pain, new numbness or weakness, a visibly deformed shoulder, chest or breathing symptoms, or a sudden loss of movement after an injury. The decision to undergo MUA should be made with a shoulder specialist after discussing whether continued nonsurgical care, hydrodilatation or arthroscopic release would better fit your particular shoulder and medical risks.</w:t>
      </w:r>
    </w:p>
    <w:p w14:paraId="60D3D5C9">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F48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D116BA5">
            <w:pPr>
              <w:keepNext/>
              <w:spacing w:after="0" w:line="240" w:lineRule="auto"/>
            </w:pPr>
            <w:r>
              <w:rPr>
                <w:rFonts w:ascii="Times New Roman" w:hAnsi="Times New Roman"/>
                <w:b/>
                <w:sz w:val="18"/>
              </w:rPr>
              <w:t>Record ID</w:t>
            </w:r>
          </w:p>
        </w:tc>
        <w:tc>
          <w:tcPr>
            <w:tcW w:w="5112" w:type="dxa"/>
            <w:vAlign w:val="center"/>
          </w:tcPr>
          <w:p w14:paraId="71992608">
            <w:pPr>
              <w:keepNext/>
              <w:spacing w:after="0" w:line="240" w:lineRule="auto"/>
            </w:pPr>
            <w:r>
              <w:rPr>
                <w:rFonts w:ascii="Times New Roman" w:hAnsi="Times New Roman"/>
                <w:sz w:val="18"/>
              </w:rPr>
              <w:t>Q46-DeepSeek</w:t>
            </w:r>
          </w:p>
        </w:tc>
      </w:tr>
      <w:tr w14:paraId="4242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5C64069">
            <w:pPr>
              <w:keepNext/>
              <w:spacing w:after="0" w:line="240" w:lineRule="auto"/>
            </w:pPr>
            <w:r>
              <w:rPr>
                <w:rFonts w:ascii="Times New Roman" w:hAnsi="Times New Roman"/>
                <w:b/>
                <w:sz w:val="18"/>
              </w:rPr>
              <w:t>Question ID</w:t>
            </w:r>
          </w:p>
        </w:tc>
        <w:tc>
          <w:tcPr>
            <w:tcW w:w="5112" w:type="dxa"/>
            <w:vAlign w:val="center"/>
          </w:tcPr>
          <w:p w14:paraId="5CFCC740">
            <w:pPr>
              <w:keepNext/>
              <w:spacing w:after="0" w:line="240" w:lineRule="auto"/>
            </w:pPr>
            <w:r>
              <w:rPr>
                <w:rFonts w:ascii="Times New Roman" w:hAnsi="Times New Roman"/>
                <w:sz w:val="18"/>
              </w:rPr>
              <w:t>Q46</w:t>
            </w:r>
          </w:p>
        </w:tc>
      </w:tr>
      <w:tr w14:paraId="48D8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3BEEA4D">
            <w:pPr>
              <w:keepNext/>
              <w:spacing w:after="0" w:line="240" w:lineRule="auto"/>
            </w:pPr>
            <w:r>
              <w:rPr>
                <w:rFonts w:ascii="Times New Roman" w:hAnsi="Times New Roman"/>
                <w:b/>
                <w:sz w:val="18"/>
              </w:rPr>
              <w:t>Model</w:t>
            </w:r>
          </w:p>
        </w:tc>
        <w:tc>
          <w:tcPr>
            <w:tcW w:w="5112" w:type="dxa"/>
            <w:vAlign w:val="center"/>
          </w:tcPr>
          <w:p w14:paraId="72B31999">
            <w:pPr>
              <w:keepNext/>
              <w:spacing w:after="0" w:line="240" w:lineRule="auto"/>
            </w:pPr>
            <w:r>
              <w:rPr>
                <w:rFonts w:ascii="Times New Roman" w:hAnsi="Times New Roman"/>
                <w:sz w:val="18"/>
              </w:rPr>
              <w:t>DeepSeek</w:t>
            </w:r>
          </w:p>
        </w:tc>
      </w:tr>
    </w:tbl>
    <w:p w14:paraId="539A7ECA">
      <w:pPr>
        <w:keepNext/>
        <w:widowControl/>
        <w:spacing w:after="30" w:line="252" w:lineRule="auto"/>
      </w:pPr>
      <w:r>
        <w:rPr>
          <w:rFonts w:ascii="Times New Roman" w:hAnsi="Times New Roman"/>
          <w:b/>
          <w:sz w:val="20"/>
        </w:rPr>
        <w:t>Answer text</w:t>
      </w:r>
    </w:p>
    <w:p w14:paraId="2D2BD387">
      <w:pPr>
        <w:widowControl/>
        <w:spacing w:after="30" w:line="252" w:lineRule="auto"/>
      </w:pPr>
      <w:r>
        <w:rPr>
          <w:rFonts w:ascii="Times New Roman" w:hAnsi="Times New Roman"/>
          <w:b w:val="0"/>
          <w:sz w:val="20"/>
        </w:rPr>
        <w:t>Manipulation under anaesthesia (MUA) is a medical procedure in which a surgeon or trained practitioner passively moves a stiff joint or spinal segment through its full range of motion while the patient is under anaesthesia - typically general anaesthesia, though sometimes regional blocks or deep sedation are used. The anaesthesia eliminates pain and conscious muscle guarding, allowing the clinician to break down adhesions, scar tissue, and contracted soft-tissue structures (such as the joint capsule) that are restricting movement. It is most commonly performed for conditions like frozen shoulder (adhesive capsulitis), arthrofibrosis of the knee after total knee replacement or ligament reconstruction, and certain chronic spinal pain syndromes.</w:t>
      </w:r>
    </w:p>
    <w:p w14:paraId="12793C96">
      <w:pPr>
        <w:widowControl/>
        <w:spacing w:after="30" w:line="252" w:lineRule="auto"/>
      </w:pPr>
      <w:r>
        <w:rPr>
          <w:rFonts w:ascii="Times New Roman" w:hAnsi="Times New Roman"/>
          <w:b w:val="0"/>
          <w:sz w:val="20"/>
        </w:rPr>
        <w:t>Possible benefits:</w:t>
      </w:r>
    </w:p>
    <w:p w14:paraId="128BF8B7">
      <w:pPr>
        <w:widowControl/>
        <w:spacing w:after="30" w:line="252" w:lineRule="auto"/>
      </w:pPr>
      <w:r>
        <w:rPr>
          <w:rFonts w:ascii="Times New Roman" w:hAnsi="Times New Roman"/>
          <w:b w:val="0"/>
          <w:sz w:val="20"/>
        </w:rPr>
        <w:t>Restored range of motion: The primary goal is to mechanically release tightness and immediately improve joint mobility.</w:t>
      </w:r>
    </w:p>
    <w:p w14:paraId="4B535F2D">
      <w:pPr>
        <w:widowControl/>
        <w:spacing w:after="30" w:line="252" w:lineRule="auto"/>
      </w:pPr>
      <w:r>
        <w:rPr>
          <w:rFonts w:ascii="Times New Roman" w:hAnsi="Times New Roman"/>
          <w:b w:val="0"/>
          <w:sz w:val="20"/>
        </w:rPr>
        <w:t>Pain reduction: By breaking up restrictive adhesions and reducing capsular tightness, many patients experience significant pain relief once the acute post-procedure soreness settles.</w:t>
      </w:r>
    </w:p>
    <w:p w14:paraId="7AE7A802">
      <w:pPr>
        <w:widowControl/>
        <w:spacing w:after="30" w:line="252" w:lineRule="auto"/>
      </w:pPr>
      <w:r>
        <w:rPr>
          <w:rFonts w:ascii="Times New Roman" w:hAnsi="Times New Roman"/>
          <w:b w:val="0"/>
          <w:sz w:val="20"/>
        </w:rPr>
        <w:t>Accelerated rehabilitation: The rapid gain in movement creates a window of opportunity for physiotherapy, making subsequent exercises more effective.</w:t>
      </w:r>
    </w:p>
    <w:p w14:paraId="75EA8A89">
      <w:pPr>
        <w:widowControl/>
        <w:spacing w:after="30" w:line="252" w:lineRule="auto"/>
      </w:pPr>
      <w:r>
        <w:rPr>
          <w:rFonts w:ascii="Times New Roman" w:hAnsi="Times New Roman"/>
          <w:b w:val="0"/>
          <w:sz w:val="20"/>
        </w:rPr>
        <w:t>Avoidance of more invasive surgery: For conditions like early-stage frozen shoulder or knee stiffness, MUA can eliminate the need for arthroscopic capsular release.</w:t>
      </w:r>
    </w:p>
    <w:p w14:paraId="098F8B87">
      <w:pPr>
        <w:widowControl/>
        <w:spacing w:after="30" w:line="252" w:lineRule="auto"/>
      </w:pPr>
      <w:r>
        <w:rPr>
          <w:rFonts w:ascii="Times New Roman" w:hAnsi="Times New Roman"/>
          <w:b w:val="0"/>
          <w:sz w:val="20"/>
        </w:rPr>
        <w:t>Possible risks:</w:t>
      </w:r>
    </w:p>
    <w:p w14:paraId="60303096">
      <w:pPr>
        <w:widowControl/>
        <w:spacing w:after="30" w:line="252" w:lineRule="auto"/>
      </w:pPr>
      <w:r>
        <w:rPr>
          <w:rFonts w:ascii="Times New Roman" w:hAnsi="Times New Roman"/>
          <w:b w:val="0"/>
          <w:sz w:val="20"/>
        </w:rPr>
        <w:t>Anaesthesia-related complications: Standard risks of sedation or general anaesthesia, including allergic reactions, respiratory issues, or cardiovascular events.</w:t>
      </w:r>
    </w:p>
    <w:p w14:paraId="107757D1">
      <w:pPr>
        <w:widowControl/>
        <w:spacing w:after="30" w:line="252" w:lineRule="auto"/>
      </w:pPr>
      <w:r>
        <w:rPr>
          <w:rFonts w:ascii="Times New Roman" w:hAnsi="Times New Roman"/>
          <w:b w:val="0"/>
          <w:sz w:val="20"/>
        </w:rPr>
        <w:t>Fracture: The force required to break adhesions can, especially in osteoporotic or weakened bones, cause a fracture (e.g., humeral shaft fracture during shoulder MUA, or distal femur/supracondylar fracture during knee MUA).</w:t>
      </w:r>
    </w:p>
    <w:p w14:paraId="17546CF3">
      <w:pPr>
        <w:widowControl/>
        <w:spacing w:after="30" w:line="252" w:lineRule="auto"/>
      </w:pPr>
      <w:r>
        <w:rPr>
          <w:rFonts w:ascii="Times New Roman" w:hAnsi="Times New Roman"/>
          <w:b w:val="0"/>
          <w:sz w:val="20"/>
        </w:rPr>
        <w:t>Soft-tissue injury: Muscle tears, tendon rupture, labral tears, or ligament sprains can occur.</w:t>
      </w:r>
    </w:p>
    <w:p w14:paraId="1F97D374">
      <w:pPr>
        <w:widowControl/>
        <w:spacing w:after="30" w:line="252" w:lineRule="auto"/>
      </w:pPr>
      <w:r>
        <w:rPr>
          <w:rFonts w:ascii="Times New Roman" w:hAnsi="Times New Roman"/>
          <w:b w:val="0"/>
          <w:sz w:val="20"/>
        </w:rPr>
        <w:t>Neurovascular injury: Nerves or blood vessels may be stretched or compressed, potentially leading to transient or permanent numbness, weakness, or circulatory problems.</w:t>
      </w:r>
    </w:p>
    <w:p w14:paraId="69B52609">
      <w:pPr>
        <w:widowControl/>
        <w:spacing w:after="30" w:line="252" w:lineRule="auto"/>
      </w:pPr>
      <w:r>
        <w:rPr>
          <w:rFonts w:ascii="Times New Roman" w:hAnsi="Times New Roman"/>
          <w:b w:val="0"/>
          <w:sz w:val="20"/>
        </w:rPr>
        <w:t>Increased swelling and bleeding: The procedure causes acute haemarthrosis or soft-tissue swelling, which can temporarily worsen pain and stiffness.</w:t>
      </w:r>
    </w:p>
    <w:p w14:paraId="4C233040">
      <w:pPr>
        <w:widowControl/>
        <w:spacing w:after="30" w:line="252" w:lineRule="auto"/>
      </w:pPr>
      <w:r>
        <w:rPr>
          <w:rFonts w:ascii="Times New Roman" w:hAnsi="Times New Roman"/>
          <w:b w:val="0"/>
          <w:sz w:val="20"/>
        </w:rPr>
        <w:t>Thromboembolism: Immobility after the procedure and local tissue trauma can increase the risk of deep vein thrombosis, especially in lower-limb MUA.</w:t>
      </w:r>
    </w:p>
    <w:p w14:paraId="143D3FA2">
      <w:pPr>
        <w:widowControl/>
        <w:spacing w:after="30" w:line="252" w:lineRule="auto"/>
      </w:pPr>
      <w:r>
        <w:rPr>
          <w:rFonts w:ascii="Times New Roman" w:hAnsi="Times New Roman"/>
          <w:b w:val="0"/>
          <w:sz w:val="20"/>
        </w:rPr>
        <w:t>Recurrence of stiffness: Adhesions can reform, particularly if post-procedure rehabilitation is inadequate, leading to a return of motion loss.</w:t>
      </w:r>
    </w:p>
    <w:p w14:paraId="72D5E874">
      <w:pPr>
        <w:widowControl/>
        <w:spacing w:after="30" w:line="252" w:lineRule="auto"/>
      </w:pPr>
      <w:r>
        <w:rPr>
          <w:rFonts w:ascii="Times New Roman" w:hAnsi="Times New Roman"/>
          <w:b w:val="0"/>
          <w:sz w:val="20"/>
        </w:rPr>
        <w:t>Recovery requirements:</w:t>
      </w:r>
    </w:p>
    <w:p w14:paraId="755FE338">
      <w:pPr>
        <w:widowControl/>
        <w:spacing w:after="30" w:line="252" w:lineRule="auto"/>
      </w:pPr>
      <w:r>
        <w:rPr>
          <w:rFonts w:ascii="Times New Roman" w:hAnsi="Times New Roman"/>
          <w:b w:val="0"/>
          <w:sz w:val="20"/>
        </w:rPr>
        <w:t>Immediate physiotherapy: Physical therapy often begins on the same day or the next morning. The crucial principle is to maintain the range gained during MUA before adhesions reform. This frequently involves frequent, gentle active and passive exercises, and for knee MUA, a continuous passive motion (CPM) machine may be used for several hours daily.</w:t>
      </w:r>
    </w:p>
    <w:p w14:paraId="131A2718">
      <w:pPr>
        <w:widowControl/>
        <w:spacing w:after="30" w:line="252" w:lineRule="auto"/>
      </w:pPr>
      <w:r>
        <w:rPr>
          <w:rFonts w:ascii="Times New Roman" w:hAnsi="Times New Roman"/>
          <w:b w:val="0"/>
          <w:sz w:val="20"/>
        </w:rPr>
        <w:t>Aggressive pain and swelling management: Ice, compression, elevation, and prescription analgesics/anti-inflammatories are essential to control post-procedural inflammation and allow the patient to participate in therapy.</w:t>
      </w:r>
    </w:p>
    <w:p w14:paraId="5DE032F0">
      <w:pPr>
        <w:widowControl/>
        <w:spacing w:after="30" w:line="252" w:lineRule="auto"/>
      </w:pPr>
      <w:r>
        <w:rPr>
          <w:rFonts w:ascii="Times New Roman" w:hAnsi="Times New Roman"/>
          <w:b w:val="0"/>
          <w:sz w:val="20"/>
        </w:rPr>
        <w:t>Strict home exercise programme: Patient compliance is the most critical factor. Exercises must be performed multiple times a day, exactly as instructed, for weeks to months. Failure to do so almost guarantees loss of the gains achieved.</w:t>
      </w:r>
    </w:p>
    <w:p w14:paraId="1B2C83E3">
      <w:pPr>
        <w:widowControl/>
        <w:spacing w:after="30" w:line="252" w:lineRule="auto"/>
      </w:pPr>
      <w:r>
        <w:rPr>
          <w:rFonts w:ascii="Times New Roman" w:hAnsi="Times New Roman"/>
          <w:b w:val="0"/>
          <w:sz w:val="20"/>
        </w:rPr>
        <w:t>Follow-up appointments: Close monitoring by the surgical and physiotherapy teams is necessary to track progress and adjust the rehabilitation protocol.</w:t>
      </w:r>
    </w:p>
    <w:p w14:paraId="2F6518BB">
      <w:pPr>
        <w:widowControl/>
        <w:spacing w:after="30" w:line="252" w:lineRule="auto"/>
      </w:pPr>
      <w:r>
        <w:rPr>
          <w:rFonts w:ascii="Times New Roman" w:hAnsi="Times New Roman"/>
          <w:b w:val="0"/>
          <w:sz w:val="20"/>
        </w:rPr>
        <w:t>Gradual return to activities: While passive range exercises start immediately, strengthening and unrestricted daily activities are advanced slowly over several weeks, guided by the healing of soft tissues and functional milestones. Full recovery and stabilisation of the joint can take 3-6 months.</w:t>
      </w:r>
    </w:p>
    <w:p w14:paraId="5F51E2C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DB2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2EC90C9B">
            <w:pPr>
              <w:keepNext/>
              <w:spacing w:after="0" w:line="240" w:lineRule="auto"/>
            </w:pPr>
            <w:r>
              <w:rPr>
                <w:rFonts w:ascii="Times New Roman" w:hAnsi="Times New Roman"/>
                <w:b/>
                <w:sz w:val="18"/>
              </w:rPr>
              <w:t>Record ID</w:t>
            </w:r>
          </w:p>
        </w:tc>
        <w:tc>
          <w:tcPr>
            <w:tcW w:w="5112" w:type="dxa"/>
            <w:vAlign w:val="center"/>
          </w:tcPr>
          <w:p w14:paraId="47DA80AB">
            <w:pPr>
              <w:keepNext/>
              <w:spacing w:after="0" w:line="240" w:lineRule="auto"/>
            </w:pPr>
            <w:r>
              <w:rPr>
                <w:rFonts w:ascii="Times New Roman" w:hAnsi="Times New Roman"/>
                <w:sz w:val="18"/>
              </w:rPr>
              <w:t>Q46-Doubao</w:t>
            </w:r>
          </w:p>
        </w:tc>
      </w:tr>
      <w:tr w14:paraId="4E1A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A941779">
            <w:pPr>
              <w:keepNext/>
              <w:spacing w:after="0" w:line="240" w:lineRule="auto"/>
            </w:pPr>
            <w:r>
              <w:rPr>
                <w:rFonts w:ascii="Times New Roman" w:hAnsi="Times New Roman"/>
                <w:b/>
                <w:sz w:val="18"/>
              </w:rPr>
              <w:t>Question ID</w:t>
            </w:r>
          </w:p>
        </w:tc>
        <w:tc>
          <w:tcPr>
            <w:tcW w:w="5112" w:type="dxa"/>
            <w:vAlign w:val="center"/>
          </w:tcPr>
          <w:p w14:paraId="3C386729">
            <w:pPr>
              <w:keepNext/>
              <w:spacing w:after="0" w:line="240" w:lineRule="auto"/>
            </w:pPr>
            <w:r>
              <w:rPr>
                <w:rFonts w:ascii="Times New Roman" w:hAnsi="Times New Roman"/>
                <w:sz w:val="18"/>
              </w:rPr>
              <w:t>Q46</w:t>
            </w:r>
          </w:p>
        </w:tc>
      </w:tr>
      <w:tr w14:paraId="5427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3300676">
            <w:pPr>
              <w:keepNext/>
              <w:spacing w:after="0" w:line="240" w:lineRule="auto"/>
            </w:pPr>
            <w:r>
              <w:rPr>
                <w:rFonts w:ascii="Times New Roman" w:hAnsi="Times New Roman"/>
                <w:b/>
                <w:sz w:val="18"/>
              </w:rPr>
              <w:t>Model</w:t>
            </w:r>
          </w:p>
        </w:tc>
        <w:tc>
          <w:tcPr>
            <w:tcW w:w="5112" w:type="dxa"/>
            <w:vAlign w:val="center"/>
          </w:tcPr>
          <w:p w14:paraId="66B30B96">
            <w:pPr>
              <w:keepNext/>
              <w:spacing w:after="0" w:line="240" w:lineRule="auto"/>
            </w:pPr>
            <w:r>
              <w:rPr>
                <w:rFonts w:ascii="Times New Roman" w:hAnsi="Times New Roman"/>
                <w:sz w:val="18"/>
              </w:rPr>
              <w:t>Doubao</w:t>
            </w:r>
          </w:p>
        </w:tc>
      </w:tr>
    </w:tbl>
    <w:p w14:paraId="0E96DE5C">
      <w:pPr>
        <w:keepNext/>
        <w:widowControl/>
        <w:spacing w:after="30" w:line="252" w:lineRule="auto"/>
      </w:pPr>
      <w:r>
        <w:rPr>
          <w:rFonts w:ascii="Times New Roman" w:hAnsi="Times New Roman"/>
          <w:b/>
          <w:sz w:val="20"/>
        </w:rPr>
        <w:t>Answer text</w:t>
      </w:r>
    </w:p>
    <w:p w14:paraId="4A8C39F8">
      <w:pPr>
        <w:widowControl/>
        <w:spacing w:after="30" w:line="252" w:lineRule="auto"/>
      </w:pPr>
      <w:r>
        <w:rPr>
          <w:rFonts w:ascii="Times New Roman" w:hAnsi="Times New Roman"/>
          <w:b w:val="0"/>
          <w:sz w:val="20"/>
        </w:rPr>
        <w:t>Manipulation Under Anaesthesia (MUA): Definition, Benefits, Risks and Recovery</w:t>
      </w:r>
    </w:p>
    <w:p w14:paraId="6EEECFE4">
      <w:pPr>
        <w:widowControl/>
        <w:spacing w:after="30" w:line="252" w:lineRule="auto"/>
      </w:pPr>
      <w:r>
        <w:rPr>
          <w:rFonts w:ascii="Times New Roman" w:hAnsi="Times New Roman"/>
          <w:b w:val="0"/>
          <w:sz w:val="20"/>
        </w:rPr>
        <w:t>1. Definition Manipulation under anaesthesia (MUA) is a minimally invasive orthopaedic procedure. A patient receives general or regional anaesthesia to eliminate pain and muscle guarding, allowing an orthopaedic surgeon to manually mobilise a stiff, restricted joint through its full physiological range of motion. It is most commonly performed on frozen shoulders, stiff knees, post-surgical joint adhesions, spinal facet restrictions, and stiff elbows/wrists. Adhesions, scar tissue and fibrotic bands that lock joint movement are broken down via controlled gentle manipulation while the patient is fully relaxed and pain-free.</w:t>
      </w:r>
    </w:p>
    <w:p w14:paraId="5D440B49">
      <w:pPr>
        <w:widowControl/>
        <w:spacing w:after="30" w:line="252" w:lineRule="auto"/>
      </w:pPr>
      <w:r>
        <w:rPr>
          <w:rFonts w:ascii="Times New Roman" w:hAnsi="Times New Roman"/>
          <w:b w:val="0"/>
          <w:sz w:val="20"/>
        </w:rPr>
        <w:t>2. Possible Benefits 1. Rapid release of joint stiffness: Anaesthesia removes involuntary muscle spasm, so surgeons can safely break restrictive scar adhesions that resist manual therapy while awake.</w:t>
      </w:r>
    </w:p>
    <w:p w14:paraId="655820F0">
      <w:pPr>
        <w:widowControl/>
        <w:spacing w:after="30" w:line="252" w:lineRule="auto"/>
      </w:pPr>
      <w:r>
        <w:rPr>
          <w:rFonts w:ascii="Times New Roman" w:hAnsi="Times New Roman"/>
          <w:b w:val="0"/>
          <w:sz w:val="20"/>
        </w:rPr>
        <w:t>2. Immediate improvement in range of motion (ROM): Most patients gain measurable joint mobility right after the procedure, unlike slow progress from long-term physiotherapy alone.</w:t>
      </w:r>
    </w:p>
    <w:p w14:paraId="4B51765C">
      <w:pPr>
        <w:widowControl/>
        <w:spacing w:after="30" w:line="252" w:lineRule="auto"/>
      </w:pPr>
      <w:r>
        <w:rPr>
          <w:rFonts w:ascii="Times New Roman" w:hAnsi="Times New Roman"/>
          <w:b w:val="0"/>
          <w:sz w:val="20"/>
        </w:rPr>
        <w:t>3. Significant pain reduction: Chronic joint pain caused by trapped soft tissue adhesions is relieved once restrictive bands are separated.</w:t>
      </w:r>
    </w:p>
    <w:p w14:paraId="68B0FE6B">
      <w:pPr>
        <w:widowControl/>
        <w:spacing w:after="30" w:line="252" w:lineRule="auto"/>
      </w:pPr>
      <w:r>
        <w:rPr>
          <w:rFonts w:ascii="Times New Roman" w:hAnsi="Times New Roman"/>
          <w:b w:val="0"/>
          <w:sz w:val="20"/>
        </w:rPr>
        <w:t>4. Avoidance of open surgery: MUA is a closed, non-incisional technique; it prevents the need for invasive arthroscopic or open debridement for mild-to-moderate adhesive joint contractures.</w:t>
      </w:r>
    </w:p>
    <w:p w14:paraId="471EB1C6">
      <w:pPr>
        <w:widowControl/>
        <w:spacing w:after="30" w:line="252" w:lineRule="auto"/>
      </w:pPr>
      <w:r>
        <w:rPr>
          <w:rFonts w:ascii="Times New Roman" w:hAnsi="Times New Roman"/>
          <w:b w:val="0"/>
          <w:sz w:val="20"/>
        </w:rPr>
        <w:t>5. Shortened rehabilitation timeline: Initial mobility gains cut the length of required physiotherapy and reduce long-term functional disability for daily activities, work and sleep.</w:t>
      </w:r>
    </w:p>
    <w:p w14:paraId="23397C0B">
      <w:pPr>
        <w:widowControl/>
        <w:spacing w:after="30" w:line="252" w:lineRule="auto"/>
      </w:pPr>
      <w:r>
        <w:rPr>
          <w:rFonts w:ascii="Times New Roman" w:hAnsi="Times New Roman"/>
          <w:b w:val="0"/>
          <w:sz w:val="20"/>
        </w:rPr>
        <w:t>6. Improved quality of life: Restored joint function relieves limitations in self-care, lifting, reaching and sleep disturbance from constant stiffness pain.</w:t>
      </w:r>
    </w:p>
    <w:p w14:paraId="1D1BC6CD">
      <w:pPr>
        <w:widowControl/>
        <w:spacing w:after="30" w:line="252" w:lineRule="auto"/>
      </w:pPr>
      <w:r>
        <w:rPr>
          <w:rFonts w:ascii="Times New Roman" w:hAnsi="Times New Roman"/>
          <w:b w:val="0"/>
          <w:sz w:val="20"/>
        </w:rPr>
        <w:t>3. Potential Risks and Complications</w:t>
      </w:r>
    </w:p>
    <w:p w14:paraId="72A93B88">
      <w:pPr>
        <w:widowControl/>
        <w:spacing w:after="30" w:line="252" w:lineRule="auto"/>
      </w:pPr>
      <w:r>
        <w:rPr>
          <w:rFonts w:ascii="Times New Roman" w:hAnsi="Times New Roman"/>
          <w:b w:val="0"/>
          <w:sz w:val="20"/>
        </w:rPr>
        <w:t>Minor, common risks</w:t>
      </w:r>
    </w:p>
    <w:p w14:paraId="09337D63">
      <w:pPr>
        <w:widowControl/>
        <w:spacing w:after="30" w:line="252" w:lineRule="auto"/>
      </w:pPr>
      <w:r>
        <w:rPr>
          <w:rFonts w:ascii="Times New Roman" w:hAnsi="Times New Roman"/>
          <w:b w:val="0"/>
          <w:sz w:val="20"/>
        </w:rPr>
        <w:t>Temporary post-procedure swelling, bruising or mild joint soreness for 1-3 days</w:t>
      </w:r>
    </w:p>
    <w:p w14:paraId="695DF845">
      <w:pPr>
        <w:widowControl/>
        <w:spacing w:after="30" w:line="252" w:lineRule="auto"/>
      </w:pPr>
      <w:r>
        <w:rPr>
          <w:rFonts w:ascii="Times New Roman" w:hAnsi="Times New Roman"/>
          <w:b w:val="0"/>
          <w:sz w:val="20"/>
        </w:rPr>
        <w:t>Nausea, dizziness or fatigue from anaesthetic medications</w:t>
      </w:r>
    </w:p>
    <w:p w14:paraId="5C1B2195">
      <w:pPr>
        <w:widowControl/>
        <w:spacing w:after="30" w:line="252" w:lineRule="auto"/>
      </w:pPr>
      <w:r>
        <w:rPr>
          <w:rFonts w:ascii="Times New Roman" w:hAnsi="Times New Roman"/>
          <w:b w:val="0"/>
          <w:sz w:val="20"/>
        </w:rPr>
        <w:t>Transient numbness or tingling in nearby soft tissues</w:t>
      </w:r>
    </w:p>
    <w:p w14:paraId="016702FD">
      <w:pPr>
        <w:widowControl/>
        <w:spacing w:after="30" w:line="252" w:lineRule="auto"/>
      </w:pPr>
      <w:r>
        <w:rPr>
          <w:rFonts w:ascii="Times New Roman" w:hAnsi="Times New Roman"/>
          <w:b w:val="0"/>
          <w:sz w:val="20"/>
        </w:rPr>
        <w:t>Temporary weakness due to post-manipulation soft tissue inflammation</w:t>
      </w:r>
    </w:p>
    <w:p w14:paraId="1CE1E7EE">
      <w:pPr>
        <w:widowControl/>
        <w:spacing w:after="30" w:line="252" w:lineRule="auto"/>
      </w:pPr>
      <w:r>
        <w:rPr>
          <w:rFonts w:ascii="Times New Roman" w:hAnsi="Times New Roman"/>
          <w:b w:val="0"/>
          <w:sz w:val="20"/>
        </w:rPr>
        <w:t>Severe, rare risks 1. Soft tissue injuries: Tendon, ligament or muscle tears from overforceful joint manipulation.</w:t>
      </w:r>
    </w:p>
    <w:p w14:paraId="328597EA">
      <w:pPr>
        <w:widowControl/>
        <w:spacing w:after="30" w:line="252" w:lineRule="auto"/>
      </w:pPr>
      <w:r>
        <w:rPr>
          <w:rFonts w:ascii="Times New Roman" w:hAnsi="Times New Roman"/>
          <w:b w:val="0"/>
          <w:sz w:val="20"/>
        </w:rPr>
        <w:t>2. Fracture or bone bruising: Especially in elderly patients with osteoporosis or low bone density.</w:t>
      </w:r>
    </w:p>
    <w:p w14:paraId="22FECCAD">
      <w:pPr>
        <w:widowControl/>
        <w:spacing w:after="30" w:line="252" w:lineRule="auto"/>
      </w:pPr>
      <w:r>
        <w:rPr>
          <w:rFonts w:ascii="Times New Roman" w:hAnsi="Times New Roman"/>
          <w:b w:val="0"/>
          <w:sz w:val="20"/>
        </w:rPr>
        <w:t>3. Neurovascular compromise: Temporary or permanent nerve compression, numbness, weakness, or reduced blood flow to extremities.</w:t>
      </w:r>
    </w:p>
    <w:p w14:paraId="63E10684">
      <w:pPr>
        <w:widowControl/>
        <w:spacing w:after="30" w:line="252" w:lineRule="auto"/>
      </w:pPr>
      <w:r>
        <w:rPr>
          <w:rFonts w:ascii="Times New Roman" w:hAnsi="Times New Roman"/>
          <w:b w:val="0"/>
          <w:sz w:val="20"/>
        </w:rPr>
        <w:t>4. Joint instability: Over-stretching of native joint ligaments, causing recurrent laxity.</w:t>
      </w:r>
    </w:p>
    <w:p w14:paraId="62264E5B">
      <w:pPr>
        <w:widowControl/>
        <w:spacing w:after="30" w:line="252" w:lineRule="auto"/>
      </w:pPr>
      <w:r>
        <w:rPr>
          <w:rFonts w:ascii="Times New Roman" w:hAnsi="Times New Roman"/>
          <w:b w:val="0"/>
          <w:sz w:val="20"/>
        </w:rPr>
        <w:t>5. Anaesthetic hazards: Allergic reaction to drugs, breathing difficulties, or cardiovascular fluctuations during sedation.</w:t>
      </w:r>
    </w:p>
    <w:p w14:paraId="3ACEF011">
      <w:pPr>
        <w:widowControl/>
        <w:spacing w:after="30" w:line="252" w:lineRule="auto"/>
      </w:pPr>
      <w:r>
        <w:rPr>
          <w:rFonts w:ascii="Times New Roman" w:hAnsi="Times New Roman"/>
          <w:b w:val="0"/>
          <w:sz w:val="20"/>
        </w:rPr>
        <w:t>6. Recurrent adhesions: Scar tissue may re-form, requiring repeat MUA or secondary surgery.</w:t>
      </w:r>
    </w:p>
    <w:p w14:paraId="5F8FA626">
      <w:pPr>
        <w:widowControl/>
        <w:spacing w:after="30" w:line="252" w:lineRule="auto"/>
      </w:pPr>
      <w:r>
        <w:rPr>
          <w:rFonts w:ascii="Times New Roman" w:hAnsi="Times New Roman"/>
          <w:b w:val="0"/>
          <w:sz w:val="20"/>
        </w:rPr>
        <w:t>7. Joint effusion or haemarthrosis: Bleeding inside the joint space leading to painful swelling.</w:t>
      </w:r>
    </w:p>
    <w:p w14:paraId="2F253C84">
      <w:pPr>
        <w:widowControl/>
        <w:spacing w:after="30" w:line="252" w:lineRule="auto"/>
      </w:pPr>
      <w:r>
        <w:rPr>
          <w:rFonts w:ascii="Times New Roman" w:hAnsi="Times New Roman"/>
          <w:b w:val="0"/>
          <w:sz w:val="20"/>
        </w:rPr>
        <w:t>4. Recovery Requirements</w:t>
      </w:r>
    </w:p>
    <w:p w14:paraId="63C4B0E1">
      <w:pPr>
        <w:widowControl/>
        <w:spacing w:after="30" w:line="252" w:lineRule="auto"/>
      </w:pPr>
      <w:r>
        <w:rPr>
          <w:rFonts w:ascii="Times New Roman" w:hAnsi="Times New Roman"/>
          <w:b w:val="0"/>
          <w:sz w:val="20"/>
        </w:rPr>
        <w:t>Immediate post-procedure (0-24 hours)</w:t>
      </w:r>
    </w:p>
    <w:p w14:paraId="664FEE77">
      <w:pPr>
        <w:widowControl/>
        <w:spacing w:after="30" w:line="252" w:lineRule="auto"/>
      </w:pPr>
      <w:r>
        <w:rPr>
          <w:rFonts w:ascii="Times New Roman" w:hAnsi="Times New Roman"/>
          <w:b w:val="0"/>
          <w:sz w:val="20"/>
        </w:rPr>
        <w:t>Hospital observation for several hours until anaesthesia fully wears off; patients cannot drive and must be accompanied by a caregiver.</w:t>
      </w:r>
    </w:p>
    <w:p w14:paraId="66E571C0">
      <w:pPr>
        <w:widowControl/>
        <w:spacing w:after="30" w:line="252" w:lineRule="auto"/>
      </w:pPr>
      <w:r>
        <w:rPr>
          <w:rFonts w:ascii="Times New Roman" w:hAnsi="Times New Roman"/>
          <w:b w:val="0"/>
          <w:sz w:val="20"/>
        </w:rPr>
        <w:t>Rest, ice compression and elevation (RICE protocol) to control swelling and acute soreness.</w:t>
      </w:r>
    </w:p>
    <w:p w14:paraId="4EDB9B45">
      <w:pPr>
        <w:widowControl/>
        <w:spacing w:after="30" w:line="252" w:lineRule="auto"/>
      </w:pPr>
      <w:r>
        <w:rPr>
          <w:rFonts w:ascii="Times New Roman" w:hAnsi="Times New Roman"/>
          <w:b w:val="0"/>
          <w:sz w:val="20"/>
        </w:rPr>
        <w:t>Prescribed oral anti-inflammatory analgesics to manage post-MUA pain and inflammation.</w:t>
      </w:r>
    </w:p>
    <w:p w14:paraId="28B4361C">
      <w:pPr>
        <w:widowControl/>
        <w:spacing w:after="30" w:line="252" w:lineRule="auto"/>
      </w:pPr>
      <w:r>
        <w:rPr>
          <w:rFonts w:ascii="Times New Roman" w:hAnsi="Times New Roman"/>
          <w:b w:val="0"/>
          <w:sz w:val="20"/>
        </w:rPr>
        <w:t>Avoid heavy loading, twisting or overstretching the treated joint for the first day.</w:t>
      </w:r>
    </w:p>
    <w:p w14:paraId="34F8E4B7">
      <w:pPr>
        <w:widowControl/>
        <w:spacing w:after="30" w:line="252" w:lineRule="auto"/>
      </w:pPr>
      <w:r>
        <w:rPr>
          <w:rFonts w:ascii="Times New Roman" w:hAnsi="Times New Roman"/>
          <w:b w:val="0"/>
          <w:sz w:val="20"/>
        </w:rPr>
        <w:t>Short-term rehabilitation (1-6 weeks)</w:t>
      </w:r>
    </w:p>
    <w:p w14:paraId="7A7ADC2A">
      <w:pPr>
        <w:widowControl/>
        <w:spacing w:after="30" w:line="252" w:lineRule="auto"/>
      </w:pPr>
      <w:r>
        <w:rPr>
          <w:rFonts w:ascii="Times New Roman" w:hAnsi="Times New Roman"/>
          <w:b w:val="0"/>
          <w:sz w:val="20"/>
        </w:rPr>
        <w:t>Mandatory structured physiotherapy starting within 24-48 hours to maintain new joint range of motion and prevent re-adhesion formation.</w:t>
      </w:r>
    </w:p>
    <w:p w14:paraId="36270A08">
      <w:pPr>
        <w:widowControl/>
        <w:spacing w:after="30" w:line="252" w:lineRule="auto"/>
      </w:pPr>
      <w:r>
        <w:rPr>
          <w:rFonts w:ascii="Times New Roman" w:hAnsi="Times New Roman"/>
          <w:b w:val="0"/>
          <w:sz w:val="20"/>
        </w:rPr>
        <w:t>Gentle active and passive stretching, mobility drills and soft tissue massage daily.</w:t>
      </w:r>
    </w:p>
    <w:p w14:paraId="166DE171">
      <w:pPr>
        <w:widowControl/>
        <w:spacing w:after="30" w:line="252" w:lineRule="auto"/>
      </w:pPr>
      <w:r>
        <w:rPr>
          <w:rFonts w:ascii="Times New Roman" w:hAnsi="Times New Roman"/>
          <w:b w:val="0"/>
          <w:sz w:val="20"/>
        </w:rPr>
        <w:t>Gradual reintroduction of light functional movements; no heavy lifting or strenuous exercise for 2-4 weeks.</w:t>
      </w:r>
    </w:p>
    <w:p w14:paraId="4A943084">
      <w:pPr>
        <w:widowControl/>
        <w:spacing w:after="30" w:line="252" w:lineRule="auto"/>
      </w:pPr>
      <w:r>
        <w:rPr>
          <w:rFonts w:ascii="Times New Roman" w:hAnsi="Times New Roman"/>
          <w:b w:val="0"/>
          <w:sz w:val="20"/>
        </w:rPr>
        <w:t>Regular clinical follow-ups to monitor ROM progress and address residual inflammation.</w:t>
      </w:r>
    </w:p>
    <w:p w14:paraId="7591ABB7">
      <w:pPr>
        <w:widowControl/>
        <w:spacing w:after="30" w:line="252" w:lineRule="auto"/>
      </w:pPr>
      <w:r>
        <w:rPr>
          <w:rFonts w:ascii="Times New Roman" w:hAnsi="Times New Roman"/>
          <w:b w:val="0"/>
          <w:sz w:val="20"/>
        </w:rPr>
        <w:t>Long-term recovery (6 weeks-3 months)</w:t>
      </w:r>
    </w:p>
    <w:p w14:paraId="20403F37">
      <w:pPr>
        <w:widowControl/>
        <w:spacing w:after="30" w:line="252" w:lineRule="auto"/>
      </w:pPr>
      <w:r>
        <w:rPr>
          <w:rFonts w:ascii="Times New Roman" w:hAnsi="Times New Roman"/>
          <w:b w:val="0"/>
          <w:sz w:val="20"/>
        </w:rPr>
        <w:t>Progressive strengthening exercises to stabilise the joint and protect ligaments from laxity.</w:t>
      </w:r>
    </w:p>
    <w:p w14:paraId="62E05043">
      <w:pPr>
        <w:widowControl/>
        <w:spacing w:after="30" w:line="252" w:lineRule="auto"/>
      </w:pPr>
      <w:r>
        <w:rPr>
          <w:rFonts w:ascii="Times New Roman" w:hAnsi="Times New Roman"/>
          <w:b w:val="0"/>
          <w:sz w:val="20"/>
        </w:rPr>
        <w:t>Ongoing maintenance stretching to minimise recurrent stiffness risk.</w:t>
      </w:r>
    </w:p>
    <w:p w14:paraId="545A55BA">
      <w:pPr>
        <w:widowControl/>
        <w:spacing w:after="30" w:line="252" w:lineRule="auto"/>
      </w:pPr>
      <w:r>
        <w:rPr>
          <w:rFonts w:ascii="Times New Roman" w:hAnsi="Times New Roman"/>
          <w:b w:val="0"/>
          <w:sz w:val="20"/>
        </w:rPr>
        <w:t>Return to full sports, heavy labour and high-impact activity only after full pain resolution and complete functional recovery, cleared by the orthopaedic surgeon.</w:t>
      </w:r>
    </w:p>
    <w:p w14:paraId="62A14DB6">
      <w:pPr>
        <w:widowControl/>
        <w:spacing w:after="30" w:line="252" w:lineRule="auto"/>
      </w:pPr>
      <w:r>
        <w:rPr>
          <w:rFonts w:ascii="Times New Roman" w:hAnsi="Times New Roman"/>
          <w:b w:val="0"/>
          <w:sz w:val="20"/>
        </w:rPr>
        <w:t>Patients with chronic adhesive conditions may need long-term weekly stretching or periodic physiotherapy top-ups to sustain mobility gains.</w:t>
      </w:r>
    </w:p>
    <w:p w14:paraId="69845FF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8E5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2E1350E">
            <w:pPr>
              <w:keepNext/>
              <w:spacing w:after="0" w:line="240" w:lineRule="auto"/>
            </w:pPr>
            <w:r>
              <w:rPr>
                <w:rFonts w:ascii="Times New Roman" w:hAnsi="Times New Roman"/>
                <w:b/>
                <w:sz w:val="18"/>
              </w:rPr>
              <w:t>Record ID</w:t>
            </w:r>
          </w:p>
        </w:tc>
        <w:tc>
          <w:tcPr>
            <w:tcW w:w="5112" w:type="dxa"/>
            <w:vAlign w:val="center"/>
          </w:tcPr>
          <w:p w14:paraId="1C1481EF">
            <w:pPr>
              <w:keepNext/>
              <w:spacing w:after="0" w:line="240" w:lineRule="auto"/>
            </w:pPr>
            <w:r>
              <w:rPr>
                <w:rFonts w:ascii="Times New Roman" w:hAnsi="Times New Roman"/>
                <w:sz w:val="18"/>
              </w:rPr>
              <w:t>Q46-Gemini</w:t>
            </w:r>
          </w:p>
        </w:tc>
      </w:tr>
      <w:tr w14:paraId="2268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3EAD60B">
            <w:pPr>
              <w:keepNext/>
              <w:spacing w:after="0" w:line="240" w:lineRule="auto"/>
            </w:pPr>
            <w:r>
              <w:rPr>
                <w:rFonts w:ascii="Times New Roman" w:hAnsi="Times New Roman"/>
                <w:b/>
                <w:sz w:val="18"/>
              </w:rPr>
              <w:t>Question ID</w:t>
            </w:r>
          </w:p>
        </w:tc>
        <w:tc>
          <w:tcPr>
            <w:tcW w:w="5112" w:type="dxa"/>
            <w:vAlign w:val="center"/>
          </w:tcPr>
          <w:p w14:paraId="0DF96CDF">
            <w:pPr>
              <w:keepNext/>
              <w:spacing w:after="0" w:line="240" w:lineRule="auto"/>
            </w:pPr>
            <w:r>
              <w:rPr>
                <w:rFonts w:ascii="Times New Roman" w:hAnsi="Times New Roman"/>
                <w:sz w:val="18"/>
              </w:rPr>
              <w:t>Q46</w:t>
            </w:r>
          </w:p>
        </w:tc>
      </w:tr>
      <w:tr w14:paraId="5166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78ECC5D">
            <w:pPr>
              <w:keepNext/>
              <w:spacing w:after="0" w:line="240" w:lineRule="auto"/>
            </w:pPr>
            <w:r>
              <w:rPr>
                <w:rFonts w:ascii="Times New Roman" w:hAnsi="Times New Roman"/>
                <w:b/>
                <w:sz w:val="18"/>
              </w:rPr>
              <w:t>Model</w:t>
            </w:r>
          </w:p>
        </w:tc>
        <w:tc>
          <w:tcPr>
            <w:tcW w:w="5112" w:type="dxa"/>
            <w:vAlign w:val="center"/>
          </w:tcPr>
          <w:p w14:paraId="77E3C657">
            <w:pPr>
              <w:keepNext/>
              <w:spacing w:after="0" w:line="240" w:lineRule="auto"/>
            </w:pPr>
            <w:r>
              <w:rPr>
                <w:rFonts w:ascii="Times New Roman" w:hAnsi="Times New Roman"/>
                <w:sz w:val="18"/>
              </w:rPr>
              <w:t>Gemini</w:t>
            </w:r>
          </w:p>
        </w:tc>
      </w:tr>
    </w:tbl>
    <w:p w14:paraId="20244C1D">
      <w:pPr>
        <w:keepNext/>
        <w:widowControl/>
        <w:spacing w:after="30" w:line="252" w:lineRule="auto"/>
      </w:pPr>
      <w:r>
        <w:rPr>
          <w:rFonts w:ascii="Times New Roman" w:hAnsi="Times New Roman"/>
          <w:b/>
          <w:sz w:val="20"/>
        </w:rPr>
        <w:t>Answer text</w:t>
      </w:r>
    </w:p>
    <w:p w14:paraId="140F66F3">
      <w:pPr>
        <w:widowControl/>
        <w:spacing w:after="30" w:line="252" w:lineRule="auto"/>
      </w:pPr>
      <w:r>
        <w:rPr>
          <w:rFonts w:ascii="Times New Roman" w:hAnsi="Times New Roman"/>
          <w:b w:val="0"/>
          <w:sz w:val="20"/>
        </w:rPr>
        <w:t>Manipulation Under Anaesthesia (MUA) is a non-invasive medical procedure used to treat severe joint stiffness. It is most commonly performed on shoulders (for frozen shoulder) and knees (often following a total knee replacement where scar tissue has built up). While you are asleep or heavily sedated, an orthopedic surgeon manually moves, stretches, and flexes the affected joint. Because your muscles are completely relaxed and you cannot feel pain, the surgeon can safely use enough force to snap or stretch the internal scar tissue (adhesions) that is restricting your movement. Benefits, Risks, and Recovery1. The Benefits The primary goal of MUA is to fast-track your physical rehabilitation when standard physical therapy isn't working. Rapid Improvement in Range of Motion: It immediately breaks through tough, fibrous scar tissue that blocks normal joint movement. Pain Reduction: Over time, restoring natural joint mechanics decreases the chronic, grinding pain associated with restricted movement. Avoidance of Open Surgery: It provides a way to clear joint obstructions without requiring incisions.2. The Possible Risks While MUA is generally safe, forcing a stiff joint to move carries some inherent risks: Fractures or Bone Damage: The pressure required to break scar tissue can potentially cause a fracture, especially if the patient has osteoporosis (weak bones). Muscle or Tendon Tears: Surrounding soft tissues can occasionally tear during the manipulation. Joint Instability or Nerve Damage: Excessive stretching can stretch local nerves or loosen the ligaments, causing temporary numbness or joint laxity. Anaesthesia Complications: As with any medical procedure utilizing general anaesthesia, there are baseline risks such as nausea, breathing difficulties, or cardiovascular stress.3. Recovery Requirements The procedure itself is usually a day surgery, but the real work begins the moment you wake up. Crucial Rule: The joint will want to tighten back up immediately as it heals from the manipulation. Immediate Physical Therapy: You will typically start intensive physical therapy the very same day or the morning after the procedure to maintain the newly gained movement. Consistent Home Exercises: You will need to perform stretching exercises multiple times a day for several weeks. Pain Management: Expect significant soreness for the first few days. Doctors will prescribe targeted pain relief or anti-inflammatories so you can tolerate the mandatory physical therapy. Are you looking into this procedure for a specific joint, like a shoulder or a knee?</w:t>
      </w:r>
    </w:p>
    <w:p w14:paraId="1F340235">
      <w:pPr>
        <w:spacing w:after="20"/>
      </w:pPr>
    </w:p>
    <w:p w14:paraId="5088E65F">
      <w:pPr>
        <w:pStyle w:val="3"/>
        <w:keepNext/>
      </w:pPr>
      <w:r>
        <w:t>Q47. When is arthroscopic capsular release considered, and what are the risks and rehabilitation after surgery?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570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F994CEE">
            <w:pPr>
              <w:keepNext/>
              <w:spacing w:after="0" w:line="240" w:lineRule="auto"/>
            </w:pPr>
            <w:r>
              <w:rPr>
                <w:rFonts w:ascii="Times New Roman" w:hAnsi="Times New Roman"/>
                <w:b/>
                <w:sz w:val="18"/>
              </w:rPr>
              <w:t>Record ID</w:t>
            </w:r>
          </w:p>
        </w:tc>
        <w:tc>
          <w:tcPr>
            <w:tcW w:w="5112" w:type="dxa"/>
            <w:vAlign w:val="center"/>
          </w:tcPr>
          <w:p w14:paraId="2AD0D0D2">
            <w:pPr>
              <w:keepNext/>
              <w:spacing w:after="0" w:line="240" w:lineRule="auto"/>
            </w:pPr>
            <w:r>
              <w:rPr>
                <w:rFonts w:ascii="Times New Roman" w:hAnsi="Times New Roman"/>
                <w:sz w:val="18"/>
              </w:rPr>
              <w:t>Q47-ChatGPT</w:t>
            </w:r>
          </w:p>
        </w:tc>
      </w:tr>
      <w:tr w14:paraId="7022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31B333D">
            <w:pPr>
              <w:keepNext/>
              <w:spacing w:after="0" w:line="240" w:lineRule="auto"/>
            </w:pPr>
            <w:r>
              <w:rPr>
                <w:rFonts w:ascii="Times New Roman" w:hAnsi="Times New Roman"/>
                <w:b/>
                <w:sz w:val="18"/>
              </w:rPr>
              <w:t>Question ID</w:t>
            </w:r>
          </w:p>
        </w:tc>
        <w:tc>
          <w:tcPr>
            <w:tcW w:w="5112" w:type="dxa"/>
            <w:vAlign w:val="center"/>
          </w:tcPr>
          <w:p w14:paraId="2F188084">
            <w:pPr>
              <w:keepNext/>
              <w:spacing w:after="0" w:line="240" w:lineRule="auto"/>
            </w:pPr>
            <w:r>
              <w:rPr>
                <w:rFonts w:ascii="Times New Roman" w:hAnsi="Times New Roman"/>
                <w:sz w:val="18"/>
              </w:rPr>
              <w:t>Q47</w:t>
            </w:r>
          </w:p>
        </w:tc>
      </w:tr>
      <w:tr w14:paraId="3CDC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08FEFEA">
            <w:pPr>
              <w:keepNext/>
              <w:spacing w:after="0" w:line="240" w:lineRule="auto"/>
            </w:pPr>
            <w:r>
              <w:rPr>
                <w:rFonts w:ascii="Times New Roman" w:hAnsi="Times New Roman"/>
                <w:b/>
                <w:sz w:val="18"/>
              </w:rPr>
              <w:t>Model</w:t>
            </w:r>
          </w:p>
        </w:tc>
        <w:tc>
          <w:tcPr>
            <w:tcW w:w="5112" w:type="dxa"/>
            <w:vAlign w:val="center"/>
          </w:tcPr>
          <w:p w14:paraId="2AA96D17">
            <w:pPr>
              <w:keepNext/>
              <w:spacing w:after="0" w:line="240" w:lineRule="auto"/>
            </w:pPr>
            <w:r>
              <w:rPr>
                <w:rFonts w:ascii="Times New Roman" w:hAnsi="Times New Roman"/>
                <w:sz w:val="18"/>
              </w:rPr>
              <w:t>ChatGPT</w:t>
            </w:r>
          </w:p>
        </w:tc>
      </w:tr>
    </w:tbl>
    <w:p w14:paraId="32DB6F18">
      <w:pPr>
        <w:keepNext/>
        <w:widowControl/>
        <w:spacing w:after="30" w:line="252" w:lineRule="auto"/>
      </w:pPr>
      <w:r>
        <w:rPr>
          <w:rFonts w:ascii="Times New Roman" w:hAnsi="Times New Roman"/>
          <w:b/>
          <w:sz w:val="20"/>
        </w:rPr>
        <w:t>Answer text</w:t>
      </w:r>
    </w:p>
    <w:p w14:paraId="025B8DDF">
      <w:pPr>
        <w:widowControl/>
        <w:spacing w:after="30" w:line="252" w:lineRule="auto"/>
      </w:pPr>
      <w:r>
        <w:rPr>
          <w:rFonts w:ascii="Times New Roman" w:hAnsi="Times New Roman"/>
          <w:b w:val="0"/>
          <w:sz w:val="20"/>
        </w:rPr>
        <w:t>When is arthroscopic capsular release considered? Arthroscopic capsular release is a keyhole operation that cuts the contracted shoulder capsule, allowing the joint to move more freely. It is generally reserved for a severe, persistent frozen shoulder, rather than used as an early treatment. It may be considered when: Both active and passive shoulder movement remain markedly restricted and interfere with sleep, dressing, hygiene, work or other essential activities. A properly followed nonsurgical program-usually pain control, appropriate stretching/physiotherapy, and often a steroid injection or hydrodilatation-has produced little improvement or progress has plateaued. The diagnosis has been confirmed and other causes of stiffness, such as arthritis, an unhealed fracture, infection or a major rotator-cuff tear, have been excluded. The person understands that frozen shoulder may eventually improve without surgery but does not wish-or is unable-to tolerate the prolonged disability. Many guidelines suggest considering surgery after approximately 6-9 months of unsuccessful conservative treatment, although there is no absolute deadline; the severity, stage of the condition and effect on daily life matter more than the exact number of months. Most frozen shoulders improve without an operation. (PMC) Capsular release can be particularly useful for stiffness following trauma or previous surgery, where forceful manipulation alone may be less appropriate. It is sometimes combined with gentle manipulation under anaesthesia. (PMC) Possible benefits The procedure usually produces an immediate increase in movement while the patient is anaesthetised. Most patients subsequently experience less pain and improved function, although the full benefit depends heavily on maintaining the released movement through rehabilitation. Some residual or recurrent stiffness is possible, particularly in people with diabetes. (Ortho Info) Risks Common short-term problems include surgical pain, swelling, bruising and temporary difficulty sleeping or using the arm. More important but uncommon risks include: Persistent or recurrent stiffness, sometimes requiring further injections, manipulation or surgery. Infection, including the rare possibility of infection inside the joint. Nerve injury, causing numbness, pain or muscle weakness; this is usually temporary but can occasionally persist. Bleeding, blood clots or anaesthetic complications. Shoulder instability if too much capsule is released. Damage to cartilage, tendons or other structures. Fracture, dislocation or rotator-cuff injury, mainly when manipulation is also performed. One NHS patient guide estimates deep infection, major bleeding, instability and blood clots at below 1%, and nerve injury at around 1%, but personal risk varies with health, surgical technique and whether manipulation or another procedure is performed. (Frimley Health NHS Foundation Trust) Rehabilitation after surgery Early movement is crucial. Unlike many shoulder operations, the capsule is not being repaired and protected; the goal is to stop it tightening again. Day of surgery to first few days: Begin guided passive and active-assisted movement as instructed. A sling is generally used only for comfort and protection while a nerve block is working-often 12-48 hours-not for prolonged immobilisation. (北蒂斯和哈特尔浦 NHS 基金会) First several weeks: Frequent home exercises and supervised physiotherapy emphasize flexion, rotation and other ranges of motion. Pain medication, and sometimes ice, may be needed so that exercises can be performed effectively. Exercises should produce stretching or manageable soreness, not severe or prolonged pain. Later rehabilitation: Active movement and strengthening are progressed once movement is being maintained and pain permits. The timing varies considerably between surgeons and therapists. Overall recovery: AAOS describes a typical recovery period of roughly 6 weeks to 3 months, although movement and strength may continue improving for several additional month</w:t>
      </w:r>
      <w:r>
        <w:rPr>
          <w:rFonts w:ascii="Times New Roman" w:hAnsi="Times New Roman"/>
          <w:b w:val="0"/>
          <w:sz w:val="20"/>
        </w:rPr>
        <w:t>s. Some people take about six months to obtain a good functional range. (Ortho Info) Rehabilitation will be substantially different when the surgeon also repairs a rotator cuff, labrum or another structure; in that situation, those repair restrictions take priority. Seek prompt postoperative advice for increasing wound redness or drainage, fever, rapidly worsening pain, new or persistent numbness or weakness, marked arm swelling, chest pain or shortness of breath.</w:t>
      </w:r>
    </w:p>
    <w:p w14:paraId="19C5016E">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076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430AC32">
            <w:pPr>
              <w:keepNext/>
              <w:spacing w:after="0" w:line="240" w:lineRule="auto"/>
            </w:pPr>
            <w:r>
              <w:rPr>
                <w:rFonts w:ascii="Times New Roman" w:hAnsi="Times New Roman"/>
                <w:b/>
                <w:sz w:val="18"/>
              </w:rPr>
              <w:t>Record ID</w:t>
            </w:r>
          </w:p>
        </w:tc>
        <w:tc>
          <w:tcPr>
            <w:tcW w:w="5112" w:type="dxa"/>
            <w:vAlign w:val="center"/>
          </w:tcPr>
          <w:p w14:paraId="62530D1A">
            <w:pPr>
              <w:keepNext/>
              <w:spacing w:after="0" w:line="240" w:lineRule="auto"/>
            </w:pPr>
            <w:r>
              <w:rPr>
                <w:rFonts w:ascii="Times New Roman" w:hAnsi="Times New Roman"/>
                <w:sz w:val="18"/>
              </w:rPr>
              <w:t>Q47-DeepSeek</w:t>
            </w:r>
          </w:p>
        </w:tc>
      </w:tr>
      <w:tr w14:paraId="72DD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D1854B9">
            <w:pPr>
              <w:keepNext/>
              <w:spacing w:after="0" w:line="240" w:lineRule="auto"/>
            </w:pPr>
            <w:r>
              <w:rPr>
                <w:rFonts w:ascii="Times New Roman" w:hAnsi="Times New Roman"/>
                <w:b/>
                <w:sz w:val="18"/>
              </w:rPr>
              <w:t>Question ID</w:t>
            </w:r>
          </w:p>
        </w:tc>
        <w:tc>
          <w:tcPr>
            <w:tcW w:w="5112" w:type="dxa"/>
            <w:vAlign w:val="center"/>
          </w:tcPr>
          <w:p w14:paraId="596C3413">
            <w:pPr>
              <w:keepNext/>
              <w:spacing w:after="0" w:line="240" w:lineRule="auto"/>
            </w:pPr>
            <w:r>
              <w:rPr>
                <w:rFonts w:ascii="Times New Roman" w:hAnsi="Times New Roman"/>
                <w:sz w:val="18"/>
              </w:rPr>
              <w:t>Q47</w:t>
            </w:r>
          </w:p>
        </w:tc>
      </w:tr>
      <w:tr w14:paraId="728A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4695AB1">
            <w:pPr>
              <w:keepNext/>
              <w:spacing w:after="0" w:line="240" w:lineRule="auto"/>
            </w:pPr>
            <w:r>
              <w:rPr>
                <w:rFonts w:ascii="Times New Roman" w:hAnsi="Times New Roman"/>
                <w:b/>
                <w:sz w:val="18"/>
              </w:rPr>
              <w:t>Model</w:t>
            </w:r>
          </w:p>
        </w:tc>
        <w:tc>
          <w:tcPr>
            <w:tcW w:w="5112" w:type="dxa"/>
            <w:vAlign w:val="center"/>
          </w:tcPr>
          <w:p w14:paraId="78D9D757">
            <w:pPr>
              <w:keepNext/>
              <w:spacing w:after="0" w:line="240" w:lineRule="auto"/>
            </w:pPr>
            <w:r>
              <w:rPr>
                <w:rFonts w:ascii="Times New Roman" w:hAnsi="Times New Roman"/>
                <w:sz w:val="18"/>
              </w:rPr>
              <w:t>DeepSeek</w:t>
            </w:r>
          </w:p>
        </w:tc>
      </w:tr>
    </w:tbl>
    <w:p w14:paraId="54433E6C">
      <w:pPr>
        <w:keepNext/>
        <w:widowControl/>
        <w:spacing w:after="30" w:line="252" w:lineRule="auto"/>
      </w:pPr>
      <w:r>
        <w:rPr>
          <w:rFonts w:ascii="Times New Roman" w:hAnsi="Times New Roman"/>
          <w:b/>
          <w:sz w:val="20"/>
        </w:rPr>
        <w:t>Answer text</w:t>
      </w:r>
    </w:p>
    <w:p w14:paraId="2326A80B">
      <w:pPr>
        <w:widowControl/>
        <w:spacing w:after="30" w:line="252" w:lineRule="auto"/>
      </w:pPr>
      <w:r>
        <w:rPr>
          <w:rFonts w:ascii="Times New Roman" w:hAnsi="Times New Roman"/>
          <w:b w:val="0"/>
          <w:sz w:val="20"/>
        </w:rPr>
        <w:t>Arthroscopic capsular release is most commonly performed for adhesive capsulitis (frozen shoulder) that has not responded to an adequate trial of conservative management. Here is a concise but comprehensive overview.</w:t>
      </w:r>
    </w:p>
    <w:p w14:paraId="1874DCFF">
      <w:pPr>
        <w:widowControl/>
        <w:spacing w:after="30" w:line="252" w:lineRule="auto"/>
      </w:pPr>
      <w:r>
        <w:rPr>
          <w:rFonts w:ascii="Times New Roman" w:hAnsi="Times New Roman"/>
          <w:b w:val="0"/>
          <w:sz w:val="20"/>
        </w:rPr>
        <w:t>When Is It Considered?</w:t>
      </w:r>
    </w:p>
    <w:p w14:paraId="304EA9D5">
      <w:pPr>
        <w:widowControl/>
        <w:spacing w:after="30" w:line="252" w:lineRule="auto"/>
      </w:pPr>
      <w:r>
        <w:rPr>
          <w:rFonts w:ascii="Times New Roman" w:hAnsi="Times New Roman"/>
          <w:b w:val="0"/>
          <w:sz w:val="20"/>
        </w:rPr>
        <w:t>1. Refractory Adhesive Capsulitis (Primary or Secondary)</w:t>
      </w:r>
    </w:p>
    <w:p w14:paraId="15FEC221">
      <w:pPr>
        <w:widowControl/>
        <w:spacing w:after="30" w:line="252" w:lineRule="auto"/>
      </w:pPr>
      <w:r>
        <w:rPr>
          <w:rFonts w:ascii="Times New Roman" w:hAnsi="Times New Roman"/>
          <w:b w:val="0"/>
          <w:sz w:val="20"/>
        </w:rPr>
        <w:t>Persistent pain and severe stiffness (typically loss of both active and passive range of motion) despite 3-6 months of structured non-operative treatment, including physical therapy, anti-inflammatory medications, and at least one intra-articular corticosteroid injection.</w:t>
      </w:r>
    </w:p>
    <w:p w14:paraId="0582846A">
      <w:pPr>
        <w:widowControl/>
        <w:spacing w:after="30" w:line="252" w:lineRule="auto"/>
      </w:pPr>
      <w:r>
        <w:rPr>
          <w:rFonts w:ascii="Times New Roman" w:hAnsi="Times New Roman"/>
          <w:b w:val="0"/>
          <w:sz w:val="20"/>
        </w:rPr>
        <w:t>In diabetic patients or those with secondary frozen shoulder (post-trauma, post-surgery), the threshold may be lower because they often respond less predictably to conservative care.</w:t>
      </w:r>
    </w:p>
    <w:p w14:paraId="4E8FFE61">
      <w:pPr>
        <w:widowControl/>
        <w:spacing w:after="30" w:line="252" w:lineRule="auto"/>
      </w:pPr>
      <w:r>
        <w:rPr>
          <w:rFonts w:ascii="Times New Roman" w:hAnsi="Times New Roman"/>
          <w:b w:val="0"/>
          <w:sz w:val="20"/>
        </w:rPr>
        <w:t>2. Specific Functional Demands</w:t>
      </w:r>
    </w:p>
    <w:p w14:paraId="7DB6C0E9">
      <w:pPr>
        <w:widowControl/>
        <w:spacing w:after="30" w:line="252" w:lineRule="auto"/>
      </w:pPr>
      <w:r>
        <w:rPr>
          <w:rFonts w:ascii="Times New Roman" w:hAnsi="Times New Roman"/>
          <w:b w:val="0"/>
          <w:sz w:val="20"/>
        </w:rPr>
        <w:t>When the loss of motion significantly impairs activities of daily living, work, or sport and the patient cannot tolerate or wait out the prolonged natural history (which can be 12-18+ months).</w:t>
      </w:r>
    </w:p>
    <w:p w14:paraId="03782461">
      <w:pPr>
        <w:widowControl/>
        <w:spacing w:after="30" w:line="252" w:lineRule="auto"/>
      </w:pPr>
      <w:r>
        <w:rPr>
          <w:rFonts w:ascii="Times New Roman" w:hAnsi="Times New Roman"/>
          <w:b w:val="0"/>
          <w:sz w:val="20"/>
        </w:rPr>
        <w:t>3. Iatrogenic or Post-Surgical Stiffness</w:t>
      </w:r>
    </w:p>
    <w:p w14:paraId="099212A7">
      <w:pPr>
        <w:widowControl/>
        <w:spacing w:after="30" w:line="252" w:lineRule="auto"/>
      </w:pPr>
      <w:r>
        <w:rPr>
          <w:rFonts w:ascii="Times New Roman" w:hAnsi="Times New Roman"/>
          <w:b w:val="0"/>
          <w:sz w:val="20"/>
        </w:rPr>
        <w:t>After prior shoulder surgery (e.g., rotator cuff repair, fracture fixation) where dense adhesions and capsular contracture cause disabling stiffness not improving with therapy.</w:t>
      </w:r>
    </w:p>
    <w:p w14:paraId="5FA275C5">
      <w:pPr>
        <w:widowControl/>
        <w:spacing w:after="30" w:line="252" w:lineRule="auto"/>
      </w:pPr>
      <w:r>
        <w:rPr>
          <w:rFonts w:ascii="Times New Roman" w:hAnsi="Times New Roman"/>
          <w:b w:val="0"/>
          <w:sz w:val="20"/>
        </w:rPr>
        <w:t>4. Failure of Closed Manipulation Under Anesthesia (MUA)</w:t>
      </w:r>
    </w:p>
    <w:p w14:paraId="3052079D">
      <w:pPr>
        <w:widowControl/>
        <w:spacing w:after="30" w:line="252" w:lineRule="auto"/>
      </w:pPr>
      <w:r>
        <w:rPr>
          <w:rFonts w:ascii="Times New Roman" w:hAnsi="Times New Roman"/>
          <w:b w:val="0"/>
          <w:sz w:val="20"/>
        </w:rPr>
        <w:t>Some surgeons choose arthroscopic release directly over MUA; others use it when MUA has failed or to avoid the risks of blind manipulation (e.g., fracture, tendon rupture).</w:t>
      </w:r>
    </w:p>
    <w:p w14:paraId="5E250E4D">
      <w:pPr>
        <w:widowControl/>
        <w:spacing w:after="30" w:line="252" w:lineRule="auto"/>
      </w:pPr>
      <w:r>
        <w:rPr>
          <w:rFonts w:ascii="Times New Roman" w:hAnsi="Times New Roman"/>
          <w:b w:val="0"/>
          <w:sz w:val="20"/>
        </w:rPr>
        <w:t>Risks and Complications</w:t>
      </w:r>
    </w:p>
    <w:p w14:paraId="2BA4191C">
      <w:pPr>
        <w:widowControl/>
        <w:spacing w:after="30" w:line="252" w:lineRule="auto"/>
      </w:pPr>
      <w:r>
        <w:rPr>
          <w:rFonts w:ascii="Times New Roman" w:hAnsi="Times New Roman"/>
          <w:b w:val="0"/>
          <w:sz w:val="20"/>
        </w:rPr>
        <w:t>While generally safe in experienced hands, specific risks include:</w:t>
      </w:r>
    </w:p>
    <w:p w14:paraId="6F3BA620">
      <w:pPr>
        <w:widowControl/>
        <w:spacing w:after="30" w:line="252" w:lineRule="auto"/>
      </w:pPr>
      <w:r>
        <w:rPr>
          <w:rFonts w:ascii="Times New Roman" w:hAnsi="Times New Roman"/>
          <w:b w:val="0"/>
          <w:sz w:val="20"/>
        </w:rPr>
        <w:t>Neurovascular Injury</w:t>
      </w:r>
    </w:p>
    <w:p w14:paraId="0E675504">
      <w:pPr>
        <w:widowControl/>
        <w:spacing w:after="30" w:line="252" w:lineRule="auto"/>
      </w:pPr>
      <w:r>
        <w:rPr>
          <w:rFonts w:ascii="Times New Roman" w:hAnsi="Times New Roman"/>
          <w:b w:val="0"/>
          <w:sz w:val="20"/>
        </w:rPr>
        <w:t>Axillary nerve is at greatest risk during inferior capsular release (from the 5 to 7 o'clock position). Deliberate, controlled release and good visualization are critical.</w:t>
      </w:r>
    </w:p>
    <w:p w14:paraId="381FE534">
      <w:pPr>
        <w:widowControl/>
        <w:spacing w:after="30" w:line="252" w:lineRule="auto"/>
      </w:pPr>
      <w:r>
        <w:rPr>
          <w:rFonts w:ascii="Times New Roman" w:hAnsi="Times New Roman"/>
          <w:b w:val="0"/>
          <w:sz w:val="20"/>
        </w:rPr>
        <w:t>Musculocutaneous nerve and, less commonly, the suprascapular nerve can be at risk with anterior or superior releases.</w:t>
      </w:r>
    </w:p>
    <w:p w14:paraId="3B5009B4">
      <w:pPr>
        <w:widowControl/>
        <w:spacing w:after="30" w:line="252" w:lineRule="auto"/>
      </w:pPr>
      <w:r>
        <w:rPr>
          <w:rFonts w:ascii="Times New Roman" w:hAnsi="Times New Roman"/>
          <w:b w:val="0"/>
          <w:sz w:val="20"/>
        </w:rPr>
        <w:t>Infection (superficial or deep)</w:t>
      </w:r>
    </w:p>
    <w:p w14:paraId="024B50FB">
      <w:pPr>
        <w:widowControl/>
        <w:spacing w:after="30" w:line="252" w:lineRule="auto"/>
      </w:pPr>
      <w:r>
        <w:rPr>
          <w:rFonts w:ascii="Times New Roman" w:hAnsi="Times New Roman"/>
          <w:b w:val="0"/>
          <w:sz w:val="20"/>
        </w:rPr>
        <w:t>Recurrent Stiffness / Adhesions</w:t>
      </w:r>
    </w:p>
    <w:p w14:paraId="1665B5BD">
      <w:pPr>
        <w:widowControl/>
        <w:spacing w:after="30" w:line="252" w:lineRule="auto"/>
      </w:pPr>
      <w:r>
        <w:rPr>
          <w:rFonts w:ascii="Times New Roman" w:hAnsi="Times New Roman"/>
          <w:b w:val="0"/>
          <w:sz w:val="20"/>
        </w:rPr>
        <w:t>The most common "complication," especially in diabetics or those who do not comply with immediate, intensive rehabilitation. The capsule can scar down again.</w:t>
      </w:r>
    </w:p>
    <w:p w14:paraId="148E2917">
      <w:pPr>
        <w:widowControl/>
        <w:spacing w:after="30" w:line="252" w:lineRule="auto"/>
      </w:pPr>
      <w:r>
        <w:rPr>
          <w:rFonts w:ascii="Times New Roman" w:hAnsi="Times New Roman"/>
          <w:b w:val="0"/>
          <w:sz w:val="20"/>
        </w:rPr>
        <w:t>Iatrogenic Fracture or Cartilage Injury</w:t>
      </w:r>
    </w:p>
    <w:p w14:paraId="7B7198F4">
      <w:pPr>
        <w:widowControl/>
        <w:spacing w:after="30" w:line="252" w:lineRule="auto"/>
      </w:pPr>
      <w:r>
        <w:rPr>
          <w:rFonts w:ascii="Times New Roman" w:hAnsi="Times New Roman"/>
          <w:b w:val="0"/>
          <w:sz w:val="20"/>
        </w:rPr>
        <w:t>If excessive force is used during manipulation or during portal placement.</w:t>
      </w:r>
    </w:p>
    <w:p w14:paraId="413CC01F">
      <w:pPr>
        <w:widowControl/>
        <w:spacing w:after="30" w:line="252" w:lineRule="auto"/>
      </w:pPr>
      <w:r>
        <w:rPr>
          <w:rFonts w:ascii="Times New Roman" w:hAnsi="Times New Roman"/>
          <w:b w:val="0"/>
          <w:sz w:val="20"/>
        </w:rPr>
        <w:t>Instability / Dislocation</w:t>
      </w:r>
    </w:p>
    <w:p w14:paraId="5AF6FC2F">
      <w:pPr>
        <w:widowControl/>
        <w:spacing w:after="30" w:line="252" w:lineRule="auto"/>
      </w:pPr>
      <w:r>
        <w:rPr>
          <w:rFonts w:ascii="Times New Roman" w:hAnsi="Times New Roman"/>
          <w:b w:val="0"/>
          <w:sz w:val="20"/>
        </w:rPr>
        <w:t>Overly aggressive release (particularly posteriorly or inferiorly) can lead to anterior, posterior, or multidirectional instability.</w:t>
      </w:r>
    </w:p>
    <w:p w14:paraId="66B89B64">
      <w:pPr>
        <w:widowControl/>
        <w:spacing w:after="30" w:line="252" w:lineRule="auto"/>
      </w:pPr>
      <w:r>
        <w:rPr>
          <w:rFonts w:ascii="Times New Roman" w:hAnsi="Times New Roman"/>
          <w:b w:val="0"/>
          <w:sz w:val="20"/>
        </w:rPr>
        <w:t>Rotator Cuff or Biceps Tendon Injury</w:t>
      </w:r>
    </w:p>
    <w:p w14:paraId="41C53356">
      <w:pPr>
        <w:widowControl/>
        <w:spacing w:after="30" w:line="252" w:lineRule="auto"/>
      </w:pPr>
      <w:r>
        <w:rPr>
          <w:rFonts w:ascii="Times New Roman" w:hAnsi="Times New Roman"/>
          <w:b w:val="0"/>
          <w:sz w:val="20"/>
        </w:rPr>
        <w:t>Accidental thermal injury or mechanical damage during débridement of the rotator interval.</w:t>
      </w:r>
    </w:p>
    <w:p w14:paraId="12D9097C">
      <w:pPr>
        <w:widowControl/>
        <w:spacing w:after="30" w:line="252" w:lineRule="auto"/>
      </w:pPr>
      <w:r>
        <w:rPr>
          <w:rFonts w:ascii="Times New Roman" w:hAnsi="Times New Roman"/>
          <w:b w:val="0"/>
          <w:sz w:val="20"/>
        </w:rPr>
        <w:t>Hemarthrosis and Deep Venous Thrombosis (rare)</w:t>
      </w:r>
    </w:p>
    <w:p w14:paraId="7394F3D9">
      <w:pPr>
        <w:widowControl/>
        <w:spacing w:after="30" w:line="252" w:lineRule="auto"/>
      </w:pPr>
      <w:r>
        <w:rPr>
          <w:rFonts w:ascii="Times New Roman" w:hAnsi="Times New Roman"/>
          <w:b w:val="0"/>
          <w:sz w:val="20"/>
        </w:rPr>
        <w:t>Complex Regional Pain Syndrome (CRPS)</w:t>
      </w:r>
    </w:p>
    <w:p w14:paraId="477E7418">
      <w:pPr>
        <w:widowControl/>
        <w:spacing w:after="30" w:line="252" w:lineRule="auto"/>
      </w:pPr>
      <w:r>
        <w:rPr>
          <w:rFonts w:ascii="Times New Roman" w:hAnsi="Times New Roman"/>
          <w:b w:val="0"/>
          <w:sz w:val="20"/>
        </w:rPr>
        <w:t>A poorly understood but recognized risk after any shoulder surgery.</w:t>
      </w:r>
    </w:p>
    <w:p w14:paraId="773D6650">
      <w:pPr>
        <w:widowControl/>
        <w:spacing w:after="30" w:line="252" w:lineRule="auto"/>
      </w:pPr>
      <w:r>
        <w:rPr>
          <w:rFonts w:ascii="Times New Roman" w:hAnsi="Times New Roman"/>
          <w:b w:val="0"/>
          <w:sz w:val="20"/>
        </w:rPr>
        <w:t>Postoperative Rehabilitation</w:t>
      </w:r>
    </w:p>
    <w:p w14:paraId="6B0D17F7">
      <w:pPr>
        <w:widowControl/>
        <w:spacing w:after="30" w:line="252" w:lineRule="auto"/>
      </w:pPr>
      <w:r>
        <w:rPr>
          <w:rFonts w:ascii="Times New Roman" w:hAnsi="Times New Roman"/>
          <w:b w:val="0"/>
          <w:sz w:val="20"/>
        </w:rPr>
        <w:t>Rehabilitation is aggressive and early - it is absolutely essential to maintain the range of motion gained during surgery. Protocols vary by surgeon, but a typical timeline is:</w:t>
      </w:r>
    </w:p>
    <w:p w14:paraId="5CAE61BA">
      <w:pPr>
        <w:widowControl/>
        <w:spacing w:after="30" w:line="252" w:lineRule="auto"/>
      </w:pPr>
      <w:r>
        <w:rPr>
          <w:rFonts w:ascii="Times New Roman" w:hAnsi="Times New Roman"/>
          <w:b w:val="0"/>
          <w:sz w:val="20"/>
        </w:rPr>
        <w:t>Phase 1: Immediate Postoperative (Days 0-14)</w:t>
      </w:r>
    </w:p>
    <w:p w14:paraId="20D0BDAD">
      <w:pPr>
        <w:widowControl/>
        <w:spacing w:after="30" w:line="252" w:lineRule="auto"/>
      </w:pPr>
      <w:r>
        <w:rPr>
          <w:rFonts w:ascii="Times New Roman" w:hAnsi="Times New Roman"/>
          <w:b w:val="0"/>
          <w:sz w:val="20"/>
        </w:rPr>
        <w:t>Continuous Passive Motion (CPM): Some surgeons use CPM immediately in the recovery room and for the first 2-3 weeks (often 2-4 hours/day).</w:t>
      </w:r>
    </w:p>
    <w:p w14:paraId="1C762361">
      <w:pPr>
        <w:widowControl/>
        <w:spacing w:after="30" w:line="252" w:lineRule="auto"/>
      </w:pPr>
      <w:r>
        <w:rPr>
          <w:rFonts w:ascii="Times New Roman" w:hAnsi="Times New Roman"/>
          <w:b w:val="0"/>
          <w:sz w:val="20"/>
        </w:rPr>
        <w:t>Pain Control: Interscalene block (may be continued with an indwelling catheter for 48-72 hours) and multimodal oral analgesics to permit pain-free movement.</w:t>
      </w:r>
    </w:p>
    <w:p w14:paraId="0EB60CBF">
      <w:pPr>
        <w:widowControl/>
        <w:spacing w:after="30" w:line="252" w:lineRule="auto"/>
      </w:pPr>
      <w:r>
        <w:rPr>
          <w:rFonts w:ascii="Times New Roman" w:hAnsi="Times New Roman"/>
          <w:b w:val="0"/>
          <w:sz w:val="20"/>
        </w:rPr>
        <w:t>Mobilization:</w:t>
      </w:r>
    </w:p>
    <w:p w14:paraId="5A063B21">
      <w:pPr>
        <w:widowControl/>
        <w:spacing w:after="30" w:line="252" w:lineRule="auto"/>
      </w:pPr>
      <w:r>
        <w:rPr>
          <w:rFonts w:ascii="Times New Roman" w:hAnsi="Times New Roman"/>
          <w:b w:val="0"/>
          <w:sz w:val="20"/>
        </w:rPr>
        <w:t>Pendulum exercises multiple times per day.</w:t>
      </w:r>
    </w:p>
    <w:p w14:paraId="7D7F92BE">
      <w:pPr>
        <w:widowControl/>
        <w:spacing w:after="30" w:line="252" w:lineRule="auto"/>
      </w:pPr>
      <w:r>
        <w:rPr>
          <w:rFonts w:ascii="Times New Roman" w:hAnsi="Times New Roman"/>
          <w:b w:val="0"/>
          <w:sz w:val="20"/>
        </w:rPr>
        <w:t>Immediate passive range of motion (PROM) in all planes - flexion, external rotation (with the arm at the side and at 90 degrees abduction), internal rotation, and abduction.</w:t>
      </w:r>
    </w:p>
    <w:p w14:paraId="5D2D9906">
      <w:pPr>
        <w:widowControl/>
        <w:spacing w:after="30" w:line="252" w:lineRule="auto"/>
      </w:pPr>
      <w:r>
        <w:rPr>
          <w:rFonts w:ascii="Times New Roman" w:hAnsi="Times New Roman"/>
          <w:b w:val="0"/>
          <w:sz w:val="20"/>
        </w:rPr>
        <w:t>Active-assisted ROM begins right away, often with the help of a therapist, a pulley, or a cane.</w:t>
      </w:r>
    </w:p>
    <w:p w14:paraId="0F33B61F">
      <w:pPr>
        <w:widowControl/>
        <w:spacing w:after="30" w:line="252" w:lineRule="auto"/>
      </w:pPr>
      <w:r>
        <w:rPr>
          <w:rFonts w:ascii="Times New Roman" w:hAnsi="Times New Roman"/>
          <w:b w:val="0"/>
          <w:sz w:val="20"/>
        </w:rPr>
        <w:t>Sling: Usually for comfort only, discarded within the first few days unless otherwise specified. The patient is instructed to avoid immobilization.</w:t>
      </w:r>
    </w:p>
    <w:p w14:paraId="0B2784BF">
      <w:pPr>
        <w:widowControl/>
        <w:spacing w:after="30" w:line="252" w:lineRule="auto"/>
      </w:pPr>
      <w:r>
        <w:rPr>
          <w:rFonts w:ascii="Times New Roman" w:hAnsi="Times New Roman"/>
          <w:b w:val="0"/>
          <w:sz w:val="20"/>
        </w:rPr>
        <w:t>Phase 2: Weeks 2-6</w:t>
      </w:r>
    </w:p>
    <w:p w14:paraId="23B73C3D">
      <w:pPr>
        <w:widowControl/>
        <w:spacing w:after="30" w:line="252" w:lineRule="auto"/>
      </w:pPr>
      <w:r>
        <w:rPr>
          <w:rFonts w:ascii="Times New Roman" w:hAnsi="Times New Roman"/>
          <w:b w:val="0"/>
          <w:sz w:val="20"/>
        </w:rPr>
        <w:t>Active ROM: Progress to full active motion as tolerated, emphasizing end-range stretches.</w:t>
      </w:r>
    </w:p>
    <w:p w14:paraId="0DE4ECDC">
      <w:pPr>
        <w:widowControl/>
        <w:spacing w:after="30" w:line="252" w:lineRule="auto"/>
      </w:pPr>
      <w:r>
        <w:rPr>
          <w:rFonts w:ascii="Times New Roman" w:hAnsi="Times New Roman"/>
          <w:b w:val="0"/>
          <w:sz w:val="20"/>
        </w:rPr>
        <w:t>Rotator Cuff and Scapular Strengthening: Begin sub-maximal, pain-free isometrics (e.g., internal and external rotation against resistance) once active motion is well established.</w:t>
      </w:r>
    </w:p>
    <w:p w14:paraId="785657C6">
      <w:pPr>
        <w:widowControl/>
        <w:spacing w:after="30" w:line="252" w:lineRule="auto"/>
      </w:pPr>
      <w:r>
        <w:rPr>
          <w:rFonts w:ascii="Times New Roman" w:hAnsi="Times New Roman"/>
          <w:b w:val="0"/>
          <w:sz w:val="20"/>
        </w:rPr>
        <w:t>Modalities: Ice, heat, and transcutaneous electrical nerve stimulation (TENS) as needed for pain and swelling.</w:t>
      </w:r>
    </w:p>
    <w:p w14:paraId="792E6A20">
      <w:pPr>
        <w:widowControl/>
        <w:spacing w:after="30" w:line="252" w:lineRule="auto"/>
      </w:pPr>
      <w:r>
        <w:rPr>
          <w:rFonts w:ascii="Times New Roman" w:hAnsi="Times New Roman"/>
          <w:b w:val="0"/>
          <w:sz w:val="20"/>
        </w:rPr>
        <w:t>Avoidance: No heavy lifting or forceful activities. Stretching can be uncomfortable but should not cause sharp, lasting pain.</w:t>
      </w:r>
    </w:p>
    <w:p w14:paraId="4F7D421A">
      <w:pPr>
        <w:widowControl/>
        <w:spacing w:after="30" w:line="252" w:lineRule="auto"/>
      </w:pPr>
      <w:r>
        <w:rPr>
          <w:rFonts w:ascii="Times New Roman" w:hAnsi="Times New Roman"/>
          <w:b w:val="0"/>
          <w:sz w:val="20"/>
        </w:rPr>
        <w:t>Phase 3: Weeks 6-12 and Beyond</w:t>
      </w:r>
    </w:p>
    <w:p w14:paraId="5B349C37">
      <w:pPr>
        <w:widowControl/>
        <w:spacing w:after="30" w:line="252" w:lineRule="auto"/>
      </w:pPr>
      <w:r>
        <w:rPr>
          <w:rFonts w:ascii="Times New Roman" w:hAnsi="Times New Roman"/>
          <w:b w:val="0"/>
          <w:sz w:val="20"/>
        </w:rPr>
        <w:t>Progressive Resistive Strengthening: Free weights, resistance bands, and body-weight exercises, advancing to sport- or work-specific drills.</w:t>
      </w:r>
    </w:p>
    <w:p w14:paraId="6058D848">
      <w:pPr>
        <w:widowControl/>
        <w:spacing w:after="30" w:line="252" w:lineRule="auto"/>
      </w:pPr>
      <w:r>
        <w:rPr>
          <w:rFonts w:ascii="Times New Roman" w:hAnsi="Times New Roman"/>
          <w:b w:val="0"/>
          <w:sz w:val="20"/>
        </w:rPr>
        <w:t>End-Range Stretching: Continued to prevent re-contracture. A home program is usually maintained for 3-6 months or longer in at-risk patients (e.g., diabetics).</w:t>
      </w:r>
    </w:p>
    <w:p w14:paraId="294EA47C">
      <w:pPr>
        <w:widowControl/>
        <w:spacing w:after="30" w:line="252" w:lineRule="auto"/>
      </w:pPr>
      <w:r>
        <w:rPr>
          <w:rFonts w:ascii="Times New Roman" w:hAnsi="Times New Roman"/>
          <w:b w:val="0"/>
          <w:sz w:val="20"/>
        </w:rPr>
        <w:t>Return to Full Activity: Typically allowed at 3-4 months for non-contact sports and manual labor, once strength and motion are near-normal.</w:t>
      </w:r>
    </w:p>
    <w:p w14:paraId="77B83AFF">
      <w:pPr>
        <w:widowControl/>
        <w:spacing w:after="30" w:line="252" w:lineRule="auto"/>
      </w:pPr>
      <w:r>
        <w:rPr>
          <w:rFonts w:ascii="Times New Roman" w:hAnsi="Times New Roman"/>
          <w:b w:val="0"/>
          <w:sz w:val="20"/>
        </w:rPr>
        <w:t>Key Point: The patient must understand that surgery removes the mechanical blockage but the biological tendency to form adhesions remains. Therapy compliance in the first few weeks largely determines the final outcome.</w:t>
      </w:r>
    </w:p>
    <w:p w14:paraId="67FFCB36">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66AB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B89C721">
            <w:pPr>
              <w:keepNext/>
              <w:spacing w:after="0" w:line="240" w:lineRule="auto"/>
            </w:pPr>
            <w:r>
              <w:rPr>
                <w:rFonts w:ascii="Times New Roman" w:hAnsi="Times New Roman"/>
                <w:b/>
                <w:sz w:val="18"/>
              </w:rPr>
              <w:t>Record ID</w:t>
            </w:r>
          </w:p>
        </w:tc>
        <w:tc>
          <w:tcPr>
            <w:tcW w:w="5112" w:type="dxa"/>
            <w:vAlign w:val="center"/>
          </w:tcPr>
          <w:p w14:paraId="6F05A68B">
            <w:pPr>
              <w:keepNext/>
              <w:spacing w:after="0" w:line="240" w:lineRule="auto"/>
            </w:pPr>
            <w:r>
              <w:rPr>
                <w:rFonts w:ascii="Times New Roman" w:hAnsi="Times New Roman"/>
                <w:sz w:val="18"/>
              </w:rPr>
              <w:t>Q47-Doubao</w:t>
            </w:r>
          </w:p>
        </w:tc>
      </w:tr>
      <w:tr w14:paraId="3EC0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7AE3715">
            <w:pPr>
              <w:keepNext/>
              <w:spacing w:after="0" w:line="240" w:lineRule="auto"/>
            </w:pPr>
            <w:r>
              <w:rPr>
                <w:rFonts w:ascii="Times New Roman" w:hAnsi="Times New Roman"/>
                <w:b/>
                <w:sz w:val="18"/>
              </w:rPr>
              <w:t>Question ID</w:t>
            </w:r>
          </w:p>
        </w:tc>
        <w:tc>
          <w:tcPr>
            <w:tcW w:w="5112" w:type="dxa"/>
            <w:vAlign w:val="center"/>
          </w:tcPr>
          <w:p w14:paraId="24A0556C">
            <w:pPr>
              <w:keepNext/>
              <w:spacing w:after="0" w:line="240" w:lineRule="auto"/>
            </w:pPr>
            <w:r>
              <w:rPr>
                <w:rFonts w:ascii="Times New Roman" w:hAnsi="Times New Roman"/>
                <w:sz w:val="18"/>
              </w:rPr>
              <w:t>Q47</w:t>
            </w:r>
          </w:p>
        </w:tc>
      </w:tr>
      <w:tr w14:paraId="0E82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3409D3">
            <w:pPr>
              <w:keepNext/>
              <w:spacing w:after="0" w:line="240" w:lineRule="auto"/>
            </w:pPr>
            <w:r>
              <w:rPr>
                <w:rFonts w:ascii="Times New Roman" w:hAnsi="Times New Roman"/>
                <w:b/>
                <w:sz w:val="18"/>
              </w:rPr>
              <w:t>Model</w:t>
            </w:r>
          </w:p>
        </w:tc>
        <w:tc>
          <w:tcPr>
            <w:tcW w:w="5112" w:type="dxa"/>
            <w:vAlign w:val="center"/>
          </w:tcPr>
          <w:p w14:paraId="0F0861DB">
            <w:pPr>
              <w:keepNext/>
              <w:spacing w:after="0" w:line="240" w:lineRule="auto"/>
            </w:pPr>
            <w:r>
              <w:rPr>
                <w:rFonts w:ascii="Times New Roman" w:hAnsi="Times New Roman"/>
                <w:sz w:val="18"/>
              </w:rPr>
              <w:t>Doubao</w:t>
            </w:r>
          </w:p>
        </w:tc>
      </w:tr>
    </w:tbl>
    <w:p w14:paraId="58DEDD24">
      <w:pPr>
        <w:keepNext/>
        <w:widowControl/>
        <w:spacing w:after="30" w:line="252" w:lineRule="auto"/>
      </w:pPr>
      <w:r>
        <w:rPr>
          <w:rFonts w:ascii="Times New Roman" w:hAnsi="Times New Roman"/>
          <w:b/>
          <w:sz w:val="20"/>
        </w:rPr>
        <w:t>Answer text</w:t>
      </w:r>
    </w:p>
    <w:p w14:paraId="22A4C1DC">
      <w:pPr>
        <w:widowControl/>
        <w:spacing w:after="30" w:line="252" w:lineRule="auto"/>
      </w:pPr>
      <w:r>
        <w:rPr>
          <w:rFonts w:ascii="Times New Roman" w:hAnsi="Times New Roman"/>
          <w:b w:val="0"/>
          <w:sz w:val="20"/>
        </w:rPr>
        <w:t>Arthroscopic Capsular Release: Indications, Surgical Risks and Postoperative Rehabilitation</w:t>
      </w:r>
    </w:p>
    <w:p w14:paraId="6A4F2556">
      <w:pPr>
        <w:widowControl/>
        <w:spacing w:after="30" w:line="252" w:lineRule="auto"/>
      </w:pPr>
      <w:r>
        <w:rPr>
          <w:rFonts w:ascii="Times New Roman" w:hAnsi="Times New Roman"/>
          <w:b w:val="0"/>
          <w:sz w:val="20"/>
        </w:rPr>
        <w:t>1. Indications for arthroscopic capsular release This minimally invasive shoulder surgery is primarily indicated for adhesive capsulitis (frozen shoulder) when conservative treatments fail to restore shoulder range of motion (ROM) and relieve persistent pain. Surgical consideration criteria include:</w:t>
      </w:r>
    </w:p>
    <w:p w14:paraId="695C0AF4">
      <w:pPr>
        <w:widowControl/>
        <w:spacing w:after="30" w:line="252" w:lineRule="auto"/>
      </w:pPr>
      <w:r>
        <w:rPr>
          <w:rFonts w:ascii="Times New Roman" w:hAnsi="Times New Roman"/>
          <w:b w:val="0"/>
          <w:sz w:val="20"/>
        </w:rPr>
        <w:t>1. Persistent severe shoulder stiffness, pain and functional impairment after 3-6 months of standardized conservative management: physical therapy, oral anti-inflammatory medications, intra-articular corticosteroid injections, and gentle mobilization.</w:t>
      </w:r>
    </w:p>
    <w:p w14:paraId="5D020F18">
      <w:pPr>
        <w:widowControl/>
        <w:spacing w:after="30" w:line="252" w:lineRule="auto"/>
      </w:pPr>
      <w:r>
        <w:rPr>
          <w:rFonts w:ascii="Times New Roman" w:hAnsi="Times New Roman"/>
          <w:b w:val="0"/>
          <w:sz w:val="20"/>
        </w:rPr>
        <w:t>2. Markedly restricted active and passive shoulder ROM (limited forward elevation, external rotation, internal rotation) that interferes with daily activities, work or sleep.</w:t>
      </w:r>
    </w:p>
    <w:p w14:paraId="3DC8B1D5">
      <w:pPr>
        <w:widowControl/>
        <w:spacing w:after="30" w:line="252" w:lineRule="auto"/>
      </w:pPr>
      <w:r>
        <w:rPr>
          <w:rFonts w:ascii="Times New Roman" w:hAnsi="Times New Roman"/>
          <w:b w:val="0"/>
          <w:sz w:val="20"/>
        </w:rPr>
        <w:t>3. Secondary frozen shoulder caused by rotator cuff injury, post-traumatic shoulder stiffness, post-surgical shoulder adhesion, diabetes mellitus, or prolonged immobilization.</w:t>
      </w:r>
    </w:p>
    <w:p w14:paraId="0AA7C00E">
      <w:pPr>
        <w:widowControl/>
        <w:spacing w:after="30" w:line="252" w:lineRule="auto"/>
      </w:pPr>
      <w:r>
        <w:rPr>
          <w:rFonts w:ascii="Times New Roman" w:hAnsi="Times New Roman"/>
          <w:b w:val="0"/>
          <w:sz w:val="20"/>
        </w:rPr>
        <w:t>4. Failed manipulation under anesthesia (MUA): patients still have unresolved stiffness after closed shoulder manipulation. It may also be used selectively for refractory glenohumeral capsular contracture after shoulder arthroplasty or recurrent adhesive capsulitis.</w:t>
      </w:r>
    </w:p>
    <w:p w14:paraId="5EFBEFD2">
      <w:pPr>
        <w:widowControl/>
        <w:spacing w:after="30" w:line="252" w:lineRule="auto"/>
      </w:pPr>
      <w:r>
        <w:rPr>
          <w:rFonts w:ascii="Times New Roman" w:hAnsi="Times New Roman"/>
          <w:b w:val="0"/>
          <w:sz w:val="20"/>
        </w:rPr>
        <w:t>2. Potential surgical risks and complications</w:t>
      </w:r>
    </w:p>
    <w:p w14:paraId="4BAFF01C">
      <w:pPr>
        <w:widowControl/>
        <w:spacing w:after="30" w:line="252" w:lineRule="auto"/>
      </w:pPr>
      <w:r>
        <w:rPr>
          <w:rFonts w:ascii="Times New Roman" w:hAnsi="Times New Roman"/>
          <w:b w:val="0"/>
          <w:sz w:val="20"/>
        </w:rPr>
        <w:t>Minor, relatively common risks</w:t>
      </w:r>
    </w:p>
    <w:p w14:paraId="22BC1770">
      <w:pPr>
        <w:widowControl/>
        <w:spacing w:after="30" w:line="252" w:lineRule="auto"/>
      </w:pPr>
      <w:r>
        <w:rPr>
          <w:rFonts w:ascii="Times New Roman" w:hAnsi="Times New Roman"/>
          <w:b w:val="0"/>
          <w:sz w:val="20"/>
        </w:rPr>
        <w:t>Temporary postoperative swelling, bruising, mild wound pain and numbness around arthroscopic portal sites.</w:t>
      </w:r>
    </w:p>
    <w:p w14:paraId="14CE00C2">
      <w:pPr>
        <w:widowControl/>
        <w:spacing w:after="30" w:line="252" w:lineRule="auto"/>
      </w:pPr>
      <w:r>
        <w:rPr>
          <w:rFonts w:ascii="Times New Roman" w:hAnsi="Times New Roman"/>
          <w:b w:val="0"/>
          <w:sz w:val="20"/>
        </w:rPr>
        <w:t>Transient loss of shoulder strength due to postoperative inflammation and soft tissue soreness.</w:t>
      </w:r>
    </w:p>
    <w:p w14:paraId="611DF5ED">
      <w:pPr>
        <w:widowControl/>
        <w:spacing w:after="30" w:line="252" w:lineRule="auto"/>
      </w:pPr>
      <w:r>
        <w:rPr>
          <w:rFonts w:ascii="Times New Roman" w:hAnsi="Times New Roman"/>
          <w:b w:val="0"/>
          <w:sz w:val="20"/>
        </w:rPr>
        <w:t>Temporary recurrence of mild stiffness if early rehabilitation is delayed.</w:t>
      </w:r>
    </w:p>
    <w:p w14:paraId="10837B1A">
      <w:pPr>
        <w:widowControl/>
        <w:spacing w:after="30" w:line="252" w:lineRule="auto"/>
      </w:pPr>
      <w:r>
        <w:rPr>
          <w:rFonts w:ascii="Times New Roman" w:hAnsi="Times New Roman"/>
          <w:b w:val="0"/>
          <w:sz w:val="20"/>
        </w:rPr>
        <w:t>Major, less frequent complications 1. Neurovascular injury: The axillary nerve is the most vulnerable; injury can cause deltoid weakness or lateral shoulder numbness. Rare brachial plexus vessel damage may also occur.</w:t>
      </w:r>
    </w:p>
    <w:p w14:paraId="6B77364C">
      <w:pPr>
        <w:widowControl/>
        <w:spacing w:after="30" w:line="252" w:lineRule="auto"/>
      </w:pPr>
      <w:r>
        <w:rPr>
          <w:rFonts w:ascii="Times New Roman" w:hAnsi="Times New Roman"/>
          <w:b w:val="0"/>
          <w:sz w:val="20"/>
        </w:rPr>
        <w:t>2. Excessive capsular release: Over-resection of joint capsule leads to glenohumeral instability, shoulder laxity and recurrent subluxation.</w:t>
      </w:r>
    </w:p>
    <w:p w14:paraId="5011BCC5">
      <w:pPr>
        <w:widowControl/>
        <w:spacing w:after="30" w:line="252" w:lineRule="auto"/>
      </w:pPr>
      <w:r>
        <w:rPr>
          <w:rFonts w:ascii="Times New Roman" w:hAnsi="Times New Roman"/>
          <w:b w:val="0"/>
          <w:sz w:val="20"/>
        </w:rPr>
        <w:t>3. Intra-articular bleeding, hemarthrosis, or persistent joint effusion causing delayed ROM recovery.</w:t>
      </w:r>
    </w:p>
    <w:p w14:paraId="121C5602">
      <w:pPr>
        <w:widowControl/>
        <w:spacing w:after="30" w:line="252" w:lineRule="auto"/>
      </w:pPr>
      <w:r>
        <w:rPr>
          <w:rFonts w:ascii="Times New Roman" w:hAnsi="Times New Roman"/>
          <w:b w:val="0"/>
          <w:sz w:val="20"/>
        </w:rPr>
        <w:t>4. Surgical site infection: Superficial portal infection or deep glenohumeral septic arthritis (rare).</w:t>
      </w:r>
    </w:p>
    <w:p w14:paraId="3F9313A6">
      <w:pPr>
        <w:widowControl/>
        <w:spacing w:after="30" w:line="252" w:lineRule="auto"/>
      </w:pPr>
      <w:r>
        <w:rPr>
          <w:rFonts w:ascii="Times New Roman" w:hAnsi="Times New Roman"/>
          <w:b w:val="0"/>
          <w:sz w:val="20"/>
        </w:rPr>
        <w:t>5. Persistent or worsening chronic shoulder pain unresponsive to standard analgesia.</w:t>
      </w:r>
    </w:p>
    <w:p w14:paraId="62050CE4">
      <w:pPr>
        <w:widowControl/>
        <w:spacing w:after="30" w:line="252" w:lineRule="auto"/>
      </w:pPr>
      <w:r>
        <w:rPr>
          <w:rFonts w:ascii="Times New Roman" w:hAnsi="Times New Roman"/>
          <w:b w:val="0"/>
          <w:sz w:val="20"/>
        </w:rPr>
        <w:t>6. Re-adhesion of joint capsule requiring repeat surgery.</w:t>
      </w:r>
    </w:p>
    <w:p w14:paraId="243A0348">
      <w:pPr>
        <w:widowControl/>
        <w:spacing w:after="30" w:line="252" w:lineRule="auto"/>
      </w:pPr>
      <w:r>
        <w:rPr>
          <w:rFonts w:ascii="Times New Roman" w:hAnsi="Times New Roman"/>
          <w:b w:val="0"/>
          <w:sz w:val="20"/>
        </w:rPr>
        <w:t>7. Damage to surrounding structures: rotator cuff tendon tears, labral injury during arthroscopic dissection.</w:t>
      </w:r>
    </w:p>
    <w:p w14:paraId="5D5FF1CE">
      <w:pPr>
        <w:widowControl/>
        <w:spacing w:after="30" w:line="252" w:lineRule="auto"/>
      </w:pPr>
      <w:r>
        <w:rPr>
          <w:rFonts w:ascii="Times New Roman" w:hAnsi="Times New Roman"/>
          <w:b w:val="0"/>
          <w:sz w:val="20"/>
        </w:rPr>
        <w:t>3. Postoperative rehabilitation protocol Rehabilitation focuses on immediate gentle mobilization to prevent recurrent capsular adhesion, graded strength training, and gradual functional recovery, divided into three phases:</w:t>
      </w:r>
    </w:p>
    <w:p w14:paraId="628D0AD0">
      <w:pPr>
        <w:widowControl/>
        <w:spacing w:after="30" w:line="252" w:lineRule="auto"/>
      </w:pPr>
      <w:r>
        <w:rPr>
          <w:rFonts w:ascii="Times New Roman" w:hAnsi="Times New Roman"/>
          <w:b w:val="0"/>
          <w:sz w:val="20"/>
        </w:rPr>
        <w:t>Phase 1: Immediate postoperative period (Weeks 0-3)</w:t>
      </w:r>
    </w:p>
    <w:p w14:paraId="090ACB13">
      <w:pPr>
        <w:widowControl/>
        <w:spacing w:after="30" w:line="252" w:lineRule="auto"/>
      </w:pPr>
      <w:r>
        <w:rPr>
          <w:rFonts w:ascii="Times New Roman" w:hAnsi="Times New Roman"/>
          <w:b w:val="0"/>
          <w:sz w:val="20"/>
        </w:rPr>
        <w:t>Core goal: Eliminate pain/inflammation, restore passive ROM, avoid new adhesion.</w:t>
      </w:r>
    </w:p>
    <w:p w14:paraId="299EB83C">
      <w:pPr>
        <w:widowControl/>
        <w:spacing w:after="30" w:line="252" w:lineRule="auto"/>
      </w:pPr>
      <w:r>
        <w:rPr>
          <w:rFonts w:ascii="Times New Roman" w:hAnsi="Times New Roman"/>
          <w:b w:val="0"/>
          <w:sz w:val="20"/>
        </w:rPr>
        <w:t>Interventions: Cryotherapy for swelling and pain control; sling immobilization only for comfort (avoid prolonged rest).</w:t>
      </w:r>
    </w:p>
    <w:p w14:paraId="270EFDF7">
      <w:pPr>
        <w:widowControl/>
        <w:spacing w:after="30" w:line="252" w:lineRule="auto"/>
      </w:pPr>
      <w:r>
        <w:rPr>
          <w:rFonts w:ascii="Times New Roman" w:hAnsi="Times New Roman"/>
          <w:b w:val="0"/>
          <w:sz w:val="20"/>
        </w:rPr>
        <w:t>Exercises: Passive shoulder pendulum swings, wall slides, supine passive external/internal rotation, assisted forward elevation. No active resistance training.</w:t>
      </w:r>
    </w:p>
    <w:p w14:paraId="64F43910">
      <w:pPr>
        <w:widowControl/>
        <w:spacing w:after="30" w:line="252" w:lineRule="auto"/>
      </w:pPr>
      <w:r>
        <w:rPr>
          <w:rFonts w:ascii="Times New Roman" w:hAnsi="Times New Roman"/>
          <w:b w:val="0"/>
          <w:sz w:val="20"/>
        </w:rPr>
        <w:t>Restriction: Avoid heavy lifting, forced active overhead movement, and extreme stretch.</w:t>
      </w:r>
    </w:p>
    <w:p w14:paraId="023A25B9">
      <w:pPr>
        <w:widowControl/>
        <w:spacing w:after="30" w:line="252" w:lineRule="auto"/>
      </w:pPr>
      <w:r>
        <w:rPr>
          <w:rFonts w:ascii="Times New Roman" w:hAnsi="Times New Roman"/>
          <w:b w:val="0"/>
          <w:sz w:val="20"/>
        </w:rPr>
        <w:t>Phase 2: Intermediate mobilization and light strengthening (Weeks 4-8)</w:t>
      </w:r>
    </w:p>
    <w:p w14:paraId="27233BEB">
      <w:pPr>
        <w:widowControl/>
        <w:spacing w:after="30" w:line="252" w:lineRule="auto"/>
      </w:pPr>
      <w:r>
        <w:rPr>
          <w:rFonts w:ascii="Times New Roman" w:hAnsi="Times New Roman"/>
          <w:b w:val="0"/>
          <w:sz w:val="20"/>
        </w:rPr>
        <w:t>Core goal: Expand full passive ROM, initiate low-load active shoulder control.</w:t>
      </w:r>
    </w:p>
    <w:p w14:paraId="666A4405">
      <w:pPr>
        <w:widowControl/>
        <w:spacing w:after="30" w:line="252" w:lineRule="auto"/>
      </w:pPr>
      <w:r>
        <w:rPr>
          <w:rFonts w:ascii="Times New Roman" w:hAnsi="Times New Roman"/>
          <w:b w:val="0"/>
          <w:sz w:val="20"/>
        </w:rPr>
        <w:t>Exercises: Active-assisted ROM exercises, gentle scapular stabilizer training (rhomboids, serratus anterior), light resistance band internal/external rotation.</w:t>
      </w:r>
    </w:p>
    <w:p w14:paraId="207AD5FD">
      <w:pPr>
        <w:widowControl/>
        <w:spacing w:after="30" w:line="252" w:lineRule="auto"/>
      </w:pPr>
      <w:r>
        <w:rPr>
          <w:rFonts w:ascii="Times New Roman" w:hAnsi="Times New Roman"/>
          <w:b w:val="0"/>
          <w:sz w:val="20"/>
        </w:rPr>
        <w:t>Progress: Discontinue sling; gradually eliminate all passive assist to achieve full unassisted active shoulder motion.</w:t>
      </w:r>
    </w:p>
    <w:p w14:paraId="63733BDC">
      <w:pPr>
        <w:widowControl/>
        <w:spacing w:after="30" w:line="252" w:lineRule="auto"/>
      </w:pPr>
      <w:r>
        <w:rPr>
          <w:rFonts w:ascii="Times New Roman" w:hAnsi="Times New Roman"/>
          <w:b w:val="0"/>
          <w:sz w:val="20"/>
        </w:rPr>
        <w:t>Phase 3: Functional strengthening and return to activity (Weeks 9-16+)</w:t>
      </w:r>
    </w:p>
    <w:p w14:paraId="44E0B8AE">
      <w:pPr>
        <w:widowControl/>
        <w:spacing w:after="30" w:line="252" w:lineRule="auto"/>
      </w:pPr>
      <w:r>
        <w:rPr>
          <w:rFonts w:ascii="Times New Roman" w:hAnsi="Times New Roman"/>
          <w:b w:val="0"/>
          <w:sz w:val="20"/>
        </w:rPr>
        <w:t>Core goal: Restore full shoulder strength, scapular-thoracic coordination, and complete functional capacity.</w:t>
      </w:r>
    </w:p>
    <w:p w14:paraId="5F234C6E">
      <w:pPr>
        <w:widowControl/>
        <w:spacing w:after="30" w:line="252" w:lineRule="auto"/>
      </w:pPr>
      <w:r>
        <w:rPr>
          <w:rFonts w:ascii="Times New Roman" w:hAnsi="Times New Roman"/>
          <w:b w:val="0"/>
          <w:sz w:val="20"/>
        </w:rPr>
        <w:t>Exercises: Progressive resistance training for rotator cuff, deltoids and periscapular muscles; overhead functional drills, sport/work-specific simulation movements.</w:t>
      </w:r>
    </w:p>
    <w:p w14:paraId="585D6728">
      <w:pPr>
        <w:widowControl/>
        <w:spacing w:after="30" w:line="252" w:lineRule="auto"/>
      </w:pPr>
      <w:r>
        <w:rPr>
          <w:rFonts w:ascii="Times New Roman" w:hAnsi="Times New Roman"/>
          <w:b w:val="0"/>
          <w:sz w:val="20"/>
        </w:rPr>
        <w:t>Discharge criteria: Full pain-free active/passive shoulder ROM, symmetric shoulder strength bilaterally, unimpaired performance of daily, occupational or recreational tasks.</w:t>
      </w:r>
    </w:p>
    <w:p w14:paraId="2552C4BE">
      <w:pPr>
        <w:widowControl/>
        <w:spacing w:after="30" w:line="252" w:lineRule="auto"/>
      </w:pPr>
      <w:r>
        <w:rPr>
          <w:rFonts w:ascii="Times New Roman" w:hAnsi="Times New Roman"/>
          <w:b w:val="0"/>
          <w:sz w:val="20"/>
        </w:rPr>
        <w:t>Long-term rehabilitation note Patients with diabetic frozen shoulder typically require longer, more gradual rehabilitation due to higher adhesion recurrence risk; consistent daily mobilization is mandatory for 6-12 months postoperatively to sustain surgical gains.</w:t>
      </w:r>
    </w:p>
    <w:p w14:paraId="0350FC2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3477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99DEB89">
            <w:pPr>
              <w:keepNext/>
              <w:spacing w:after="0" w:line="240" w:lineRule="auto"/>
            </w:pPr>
            <w:r>
              <w:rPr>
                <w:rFonts w:ascii="Times New Roman" w:hAnsi="Times New Roman"/>
                <w:b/>
                <w:sz w:val="18"/>
              </w:rPr>
              <w:t>Record ID</w:t>
            </w:r>
          </w:p>
        </w:tc>
        <w:tc>
          <w:tcPr>
            <w:tcW w:w="5112" w:type="dxa"/>
            <w:vAlign w:val="center"/>
          </w:tcPr>
          <w:p w14:paraId="7F047525">
            <w:pPr>
              <w:keepNext/>
              <w:spacing w:after="0" w:line="240" w:lineRule="auto"/>
            </w:pPr>
            <w:r>
              <w:rPr>
                <w:rFonts w:ascii="Times New Roman" w:hAnsi="Times New Roman"/>
                <w:sz w:val="18"/>
              </w:rPr>
              <w:t>Q47-Gemini</w:t>
            </w:r>
          </w:p>
        </w:tc>
      </w:tr>
      <w:tr w14:paraId="4964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68E6D21">
            <w:pPr>
              <w:keepNext/>
              <w:spacing w:after="0" w:line="240" w:lineRule="auto"/>
            </w:pPr>
            <w:r>
              <w:rPr>
                <w:rFonts w:ascii="Times New Roman" w:hAnsi="Times New Roman"/>
                <w:b/>
                <w:sz w:val="18"/>
              </w:rPr>
              <w:t>Question ID</w:t>
            </w:r>
          </w:p>
        </w:tc>
        <w:tc>
          <w:tcPr>
            <w:tcW w:w="5112" w:type="dxa"/>
            <w:vAlign w:val="center"/>
          </w:tcPr>
          <w:p w14:paraId="7AD759A5">
            <w:pPr>
              <w:keepNext/>
              <w:spacing w:after="0" w:line="240" w:lineRule="auto"/>
            </w:pPr>
            <w:r>
              <w:rPr>
                <w:rFonts w:ascii="Times New Roman" w:hAnsi="Times New Roman"/>
                <w:sz w:val="18"/>
              </w:rPr>
              <w:t>Q47</w:t>
            </w:r>
          </w:p>
        </w:tc>
      </w:tr>
      <w:tr w14:paraId="5B5B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8ADC4D7">
            <w:pPr>
              <w:keepNext/>
              <w:spacing w:after="0" w:line="240" w:lineRule="auto"/>
            </w:pPr>
            <w:r>
              <w:rPr>
                <w:rFonts w:ascii="Times New Roman" w:hAnsi="Times New Roman"/>
                <w:b/>
                <w:sz w:val="18"/>
              </w:rPr>
              <w:t>Model</w:t>
            </w:r>
          </w:p>
        </w:tc>
        <w:tc>
          <w:tcPr>
            <w:tcW w:w="5112" w:type="dxa"/>
            <w:vAlign w:val="center"/>
          </w:tcPr>
          <w:p w14:paraId="14F6DE49">
            <w:pPr>
              <w:keepNext/>
              <w:spacing w:after="0" w:line="240" w:lineRule="auto"/>
            </w:pPr>
            <w:r>
              <w:rPr>
                <w:rFonts w:ascii="Times New Roman" w:hAnsi="Times New Roman"/>
                <w:sz w:val="18"/>
              </w:rPr>
              <w:t>Gemini</w:t>
            </w:r>
          </w:p>
        </w:tc>
      </w:tr>
    </w:tbl>
    <w:p w14:paraId="4589C51E">
      <w:pPr>
        <w:keepNext/>
        <w:widowControl/>
        <w:spacing w:after="30" w:line="252" w:lineRule="auto"/>
      </w:pPr>
      <w:r>
        <w:rPr>
          <w:rFonts w:ascii="Times New Roman" w:hAnsi="Times New Roman"/>
          <w:b/>
          <w:sz w:val="20"/>
        </w:rPr>
        <w:t>Answer text</w:t>
      </w:r>
    </w:p>
    <w:p w14:paraId="6DF3EC92">
      <w:pPr>
        <w:widowControl/>
        <w:spacing w:after="30" w:line="252" w:lineRule="auto"/>
      </w:pPr>
      <w:r>
        <w:rPr>
          <w:rFonts w:ascii="Times New Roman" w:hAnsi="Times New Roman"/>
          <w:b w:val="0"/>
          <w:sz w:val="20"/>
        </w:rPr>
        <w:t>Arthroscopic capsular release is a minimally invasive surgery most commonly performed to treat adhesive capsulitis (frozen shoulder). It is considered when the shoulder joint capsule-the tissue wrapper surrounding the joint-becomes severely thickened, tight, and scarred, locking down your range of motion. Here is a breakdown of when it is used, the risks involved, and what the recovery looks like. When is it Considered? Surgeons typically view this procedure as a last resort rather than a quick fix. It is considered when: Conservative treatment fails: You have tried dedicated physical therapy, oral anti-inflammatories, and corticosteroid injections for at least 6 to 9 months with little to no improvement. Severe functional limitation: The stiffness or pain significantly interferes with your sleep, daily tasks, or ability to work. The "thawing" phase stalls: Frozen shoulder usually goes through phases (freezing, frozen, thawing). If the joint remains stubbornly locked in the frozen phase without natural improvement, surgery helps jumpstart mobility. Risks of the Surgery While arthroscopic surgery is generally very safe, it is still a surgical procedure with specific potential complications: Recurrent stiffness: The most common risk. If post-operative physical therapy isn't started immediately, the body may form new scar tissue, causing the shoulder to freeze up again. Axillary nerve injury: The axillary nerve travels very close to the lower part of the shoulder capsule. While rare, there is a small risk of stretching or damaging this nerve during the release, which can cause temporary or permanent weakness in the deltoid muscle. Chondrolysis: Rare but severe damage to the joint cartilage, sometimes associated with the heat from radiofrequency probes used during the tissue release. Standard surgical risks: These include infection at the incision sites, bleeding, or a reaction to the anesthesia (or nerve blocks used for pain management). Rehabilitation After Surgery Rehabilitation after a capsular release is highly unique because it must start almost immediately-often the very same day or the morning after surgery. Because the surgeon just cut the scar tissue away, waiting even a few days to move can allow new scar tissue to lock the joint back down.1. Phase 1: Immediate Motion: Weeks 1 to 2。The main goal is protecting the new range of motion. You will focus entirely on passive stretches (where a therapist or your other arm moves the surgical shoulder) and active-assisted exercises. Slings are usually discarded within a couple of days to encourage natural movement.2. Phase 2: Active Recovery: Weeks 3 to 6。You will transition into active range of motion, meaning your own muscles are doing the work to lift and rotate the arm. Gentle, low-resistance strengthening begins here, focusing on the rotator cuff and shoulder blade (scapular) stabilizers.3. Phase 3: Progressive Strengthening: Weeks 6+。Once full or near-full mobility is established, rehabilitation shifts toward rebuilding the strength lost during months of inactivity. Full recovery and maximum strength gains typically take 3 to 6 months of consistent work. The Golden Rule of Recovery: Capsular release is only 50% of the cure; the other 50% is aggressive, consistent physical therapy. Managing post-operative pain effectively with prescribed medications or nerve blocks is essential so you can tolerate the early stretching required to keep the joint free.</w:t>
      </w:r>
    </w:p>
    <w:p w14:paraId="02E8E8F6">
      <w:pPr>
        <w:spacing w:after="20"/>
      </w:pPr>
    </w:p>
    <w:p w14:paraId="78EA09E2">
      <w:pPr>
        <w:pStyle w:val="3"/>
        <w:keepNext/>
      </w:pPr>
      <w:r>
        <w:t>Q48. I am worried that my shoulder may never recover. How long does frozen shoulder usually last, and can I regain full movement?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0673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51E8C39">
            <w:pPr>
              <w:keepNext/>
              <w:spacing w:after="0" w:line="240" w:lineRule="auto"/>
            </w:pPr>
            <w:r>
              <w:rPr>
                <w:rFonts w:ascii="Times New Roman" w:hAnsi="Times New Roman"/>
                <w:b/>
                <w:sz w:val="18"/>
              </w:rPr>
              <w:t>Record ID</w:t>
            </w:r>
          </w:p>
        </w:tc>
        <w:tc>
          <w:tcPr>
            <w:tcW w:w="5112" w:type="dxa"/>
            <w:vAlign w:val="center"/>
          </w:tcPr>
          <w:p w14:paraId="108605D4">
            <w:pPr>
              <w:keepNext/>
              <w:spacing w:after="0" w:line="240" w:lineRule="auto"/>
            </w:pPr>
            <w:r>
              <w:rPr>
                <w:rFonts w:ascii="Times New Roman" w:hAnsi="Times New Roman"/>
                <w:sz w:val="18"/>
              </w:rPr>
              <w:t>Q48-ChatGPT</w:t>
            </w:r>
          </w:p>
        </w:tc>
      </w:tr>
      <w:tr w14:paraId="0D24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3E1765C">
            <w:pPr>
              <w:keepNext/>
              <w:spacing w:after="0" w:line="240" w:lineRule="auto"/>
            </w:pPr>
            <w:r>
              <w:rPr>
                <w:rFonts w:ascii="Times New Roman" w:hAnsi="Times New Roman"/>
                <w:b/>
                <w:sz w:val="18"/>
              </w:rPr>
              <w:t>Question ID</w:t>
            </w:r>
          </w:p>
        </w:tc>
        <w:tc>
          <w:tcPr>
            <w:tcW w:w="5112" w:type="dxa"/>
            <w:vAlign w:val="center"/>
          </w:tcPr>
          <w:p w14:paraId="5D4BCDBC">
            <w:pPr>
              <w:keepNext/>
              <w:spacing w:after="0" w:line="240" w:lineRule="auto"/>
            </w:pPr>
            <w:r>
              <w:rPr>
                <w:rFonts w:ascii="Times New Roman" w:hAnsi="Times New Roman"/>
                <w:sz w:val="18"/>
              </w:rPr>
              <w:t>Q48</w:t>
            </w:r>
          </w:p>
        </w:tc>
      </w:tr>
      <w:tr w14:paraId="5BA9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F7055FA">
            <w:pPr>
              <w:keepNext/>
              <w:spacing w:after="0" w:line="240" w:lineRule="auto"/>
            </w:pPr>
            <w:r>
              <w:rPr>
                <w:rFonts w:ascii="Times New Roman" w:hAnsi="Times New Roman"/>
                <w:b/>
                <w:sz w:val="18"/>
              </w:rPr>
              <w:t>Model</w:t>
            </w:r>
          </w:p>
        </w:tc>
        <w:tc>
          <w:tcPr>
            <w:tcW w:w="5112" w:type="dxa"/>
            <w:vAlign w:val="center"/>
          </w:tcPr>
          <w:p w14:paraId="3B5F924C">
            <w:pPr>
              <w:keepNext/>
              <w:spacing w:after="0" w:line="240" w:lineRule="auto"/>
            </w:pPr>
            <w:r>
              <w:rPr>
                <w:rFonts w:ascii="Times New Roman" w:hAnsi="Times New Roman"/>
                <w:sz w:val="18"/>
              </w:rPr>
              <w:t>ChatGPT</w:t>
            </w:r>
          </w:p>
        </w:tc>
      </w:tr>
    </w:tbl>
    <w:p w14:paraId="795A4754">
      <w:pPr>
        <w:keepNext/>
        <w:widowControl/>
        <w:spacing w:after="30" w:line="252" w:lineRule="auto"/>
      </w:pPr>
      <w:r>
        <w:rPr>
          <w:rFonts w:ascii="Times New Roman" w:hAnsi="Times New Roman"/>
          <w:b/>
          <w:sz w:val="20"/>
        </w:rPr>
        <w:t>Answer text</w:t>
      </w:r>
    </w:p>
    <w:p w14:paraId="5A4B287A">
      <w:pPr>
        <w:widowControl/>
        <w:spacing w:after="30" w:line="252" w:lineRule="auto"/>
      </w:pPr>
      <w:r>
        <w:rPr>
          <w:rFonts w:ascii="Times New Roman" w:hAnsi="Times New Roman"/>
          <w:b w:val="0"/>
          <w:sz w:val="20"/>
        </w:rPr>
        <w:t>It is understandable to worry-frozen shoulder usually recovers, but frustratingly slowly. Most cases improve over roughly 1-3 years. The painful "freezing" stage may last weeks to months, followed by a stiff phase and then a gradual "thawing" phase in which movement returns. Timelines vary considerably, and recovery may occasionally take longer than three years. (Ortho Info) Most people regain normal or near-normal function. Some recover their full range of motion; others are left with a small restriction-often when reaching behind the back or rotating the arm-but it may not meaningfully interfere with everyday activities. Research also challenges the old claim that every untreated shoulder inevitably returns completely to normal, so persistent limitations deserve reassessment rather than simply waiting indefinitely. (美国物理治疗学杂志) Recovery is rarely smooth: pain may improve before stiffness does, and progress can plateau for weeks. Continue gentle movement and exercises at the intensity recommended by your clinician; repeatedly forcing through severe pain can aggravate symptoms. Arrange a review if you are steadily worsening, have made no meaningful progress over several months, or the diagnosis has not been confirmed-other shoulder conditions can resemble frozen shoulder. Diabetes can also be associated with a slower or less complete recovery. (ncbi.nlm.nih.gov)</w:t>
      </w:r>
    </w:p>
    <w:p w14:paraId="40A6C868">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26D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7DC2235">
            <w:pPr>
              <w:keepNext/>
              <w:spacing w:after="0" w:line="240" w:lineRule="auto"/>
            </w:pPr>
            <w:r>
              <w:rPr>
                <w:rFonts w:ascii="Times New Roman" w:hAnsi="Times New Roman"/>
                <w:b/>
                <w:sz w:val="18"/>
              </w:rPr>
              <w:t>Record ID</w:t>
            </w:r>
          </w:p>
        </w:tc>
        <w:tc>
          <w:tcPr>
            <w:tcW w:w="5112" w:type="dxa"/>
            <w:vAlign w:val="center"/>
          </w:tcPr>
          <w:p w14:paraId="7CC836CD">
            <w:pPr>
              <w:keepNext/>
              <w:spacing w:after="0" w:line="240" w:lineRule="auto"/>
            </w:pPr>
            <w:r>
              <w:rPr>
                <w:rFonts w:ascii="Times New Roman" w:hAnsi="Times New Roman"/>
                <w:sz w:val="18"/>
              </w:rPr>
              <w:t>Q48-DeepSeek</w:t>
            </w:r>
          </w:p>
        </w:tc>
      </w:tr>
      <w:tr w14:paraId="7CD5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4ACF26">
            <w:pPr>
              <w:keepNext/>
              <w:spacing w:after="0" w:line="240" w:lineRule="auto"/>
            </w:pPr>
            <w:r>
              <w:rPr>
                <w:rFonts w:ascii="Times New Roman" w:hAnsi="Times New Roman"/>
                <w:b/>
                <w:sz w:val="18"/>
              </w:rPr>
              <w:t>Question ID</w:t>
            </w:r>
          </w:p>
        </w:tc>
        <w:tc>
          <w:tcPr>
            <w:tcW w:w="5112" w:type="dxa"/>
            <w:vAlign w:val="center"/>
          </w:tcPr>
          <w:p w14:paraId="61B9741E">
            <w:pPr>
              <w:keepNext/>
              <w:spacing w:after="0" w:line="240" w:lineRule="auto"/>
            </w:pPr>
            <w:r>
              <w:rPr>
                <w:rFonts w:ascii="Times New Roman" w:hAnsi="Times New Roman"/>
                <w:sz w:val="18"/>
              </w:rPr>
              <w:t>Q48</w:t>
            </w:r>
          </w:p>
        </w:tc>
      </w:tr>
      <w:tr w14:paraId="29B2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12259A">
            <w:pPr>
              <w:keepNext/>
              <w:spacing w:after="0" w:line="240" w:lineRule="auto"/>
            </w:pPr>
            <w:r>
              <w:rPr>
                <w:rFonts w:ascii="Times New Roman" w:hAnsi="Times New Roman"/>
                <w:b/>
                <w:sz w:val="18"/>
              </w:rPr>
              <w:t>Model</w:t>
            </w:r>
          </w:p>
        </w:tc>
        <w:tc>
          <w:tcPr>
            <w:tcW w:w="5112" w:type="dxa"/>
            <w:vAlign w:val="center"/>
          </w:tcPr>
          <w:p w14:paraId="37CFD46C">
            <w:pPr>
              <w:keepNext/>
              <w:spacing w:after="0" w:line="240" w:lineRule="auto"/>
            </w:pPr>
            <w:r>
              <w:rPr>
                <w:rFonts w:ascii="Times New Roman" w:hAnsi="Times New Roman"/>
                <w:sz w:val="18"/>
              </w:rPr>
              <w:t>DeepSeek</w:t>
            </w:r>
          </w:p>
        </w:tc>
      </w:tr>
    </w:tbl>
    <w:p w14:paraId="60439F6B">
      <w:pPr>
        <w:keepNext/>
        <w:widowControl/>
        <w:spacing w:after="30" w:line="252" w:lineRule="auto"/>
      </w:pPr>
      <w:r>
        <w:rPr>
          <w:rFonts w:ascii="Times New Roman" w:hAnsi="Times New Roman"/>
          <w:b/>
          <w:sz w:val="20"/>
        </w:rPr>
        <w:t>Answer text</w:t>
      </w:r>
    </w:p>
    <w:p w14:paraId="63892260">
      <w:pPr>
        <w:widowControl/>
        <w:spacing w:after="30" w:line="252" w:lineRule="auto"/>
      </w:pPr>
      <w:r>
        <w:rPr>
          <w:rFonts w:ascii="Times New Roman" w:hAnsi="Times New Roman"/>
          <w:b w:val="0"/>
          <w:sz w:val="20"/>
        </w:rPr>
        <w:t>I understand how frustrating and worrying frozen shoulder can be-but please know that the outlook is very good, and full recovery is the norm, not the exception.</w:t>
      </w:r>
    </w:p>
    <w:p w14:paraId="156BAFBA">
      <w:pPr>
        <w:widowControl/>
        <w:spacing w:after="30" w:line="252" w:lineRule="auto"/>
      </w:pPr>
      <w:r>
        <w:rPr>
          <w:rFonts w:ascii="Times New Roman" w:hAnsi="Times New Roman"/>
          <w:b w:val="0"/>
          <w:sz w:val="20"/>
        </w:rPr>
        <w:t>How long does frozen shoulder usually last?</w:t>
      </w:r>
    </w:p>
    <w:p w14:paraId="71CF0549">
      <w:pPr>
        <w:widowControl/>
        <w:spacing w:after="30" w:line="252" w:lineRule="auto"/>
      </w:pPr>
      <w:r>
        <w:rPr>
          <w:rFonts w:ascii="Times New Roman" w:hAnsi="Times New Roman"/>
          <w:b w:val="0"/>
          <w:sz w:val="20"/>
        </w:rPr>
        <w:t>Frozen shoulder (adhesive capsulitis) typically lasts between 12 and 18 months, though it can sometimes take up to 2-3 years. It usually progresses through three overlapping stages:</w:t>
      </w:r>
    </w:p>
    <w:p w14:paraId="2E03F9A1">
      <w:pPr>
        <w:widowControl/>
        <w:spacing w:after="30" w:line="252" w:lineRule="auto"/>
      </w:pPr>
      <w:r>
        <w:rPr>
          <w:rFonts w:ascii="Times New Roman" w:hAnsi="Times New Roman"/>
          <w:b w:val="0"/>
          <w:sz w:val="20"/>
        </w:rPr>
        <w:t>1. Freezing stage (2-9 months): Pain gradually increases, and the shoulder becomes stiffer. Movement becomes more painful and restricted.</w:t>
      </w:r>
    </w:p>
    <w:p w14:paraId="0DD74B52">
      <w:pPr>
        <w:widowControl/>
        <w:spacing w:after="30" w:line="252" w:lineRule="auto"/>
      </w:pPr>
      <w:r>
        <w:rPr>
          <w:rFonts w:ascii="Times New Roman" w:hAnsi="Times New Roman"/>
          <w:b w:val="0"/>
          <w:sz w:val="20"/>
        </w:rPr>
        <w:t>2. Frozen stage (4-12 months): Pain may actually lessen, but stiffness and limited range of motion remain the main issue.</w:t>
      </w:r>
    </w:p>
    <w:p w14:paraId="7E02649C">
      <w:pPr>
        <w:widowControl/>
        <w:spacing w:after="30" w:line="252" w:lineRule="auto"/>
      </w:pPr>
      <w:r>
        <w:rPr>
          <w:rFonts w:ascii="Times New Roman" w:hAnsi="Times New Roman"/>
          <w:b w:val="0"/>
          <w:sz w:val="20"/>
        </w:rPr>
        <w:t>3. Thawing stage (5-24 months): Movement slowly returns, and the shoulder gradually loosens up.</w:t>
      </w:r>
    </w:p>
    <w:p w14:paraId="05D2D21D">
      <w:pPr>
        <w:widowControl/>
        <w:spacing w:after="30" w:line="252" w:lineRule="auto"/>
      </w:pPr>
      <w:r>
        <w:rPr>
          <w:rFonts w:ascii="Times New Roman" w:hAnsi="Times New Roman"/>
          <w:b w:val="0"/>
          <w:sz w:val="20"/>
        </w:rPr>
        <w:t>Can I regain full movement?</w:t>
      </w:r>
    </w:p>
    <w:p w14:paraId="5F97F1B5">
      <w:pPr>
        <w:widowControl/>
        <w:spacing w:after="30" w:line="252" w:lineRule="auto"/>
      </w:pPr>
      <w:r>
        <w:rPr>
          <w:rFonts w:ascii="Times New Roman" w:hAnsi="Times New Roman"/>
          <w:b w:val="0"/>
          <w:sz w:val="20"/>
        </w:rPr>
        <w:t>Yes, the vast majority of people regain full or near-full shoulder movement and function. Complete resolution is common, especially with consistent treatment. Even without formal treatment, the condition is self-limiting and eventually improves on its own in most cases. However, working with a physiotherapist and doing dedicated stretching exercises can significantly speed up recovery, reduce pain, and help you regain range of motion more completely.</w:t>
      </w:r>
    </w:p>
    <w:p w14:paraId="6D72D967">
      <w:pPr>
        <w:widowControl/>
        <w:spacing w:after="30" w:line="252" w:lineRule="auto"/>
      </w:pPr>
      <w:r>
        <w:rPr>
          <w:rFonts w:ascii="Times New Roman" w:hAnsi="Times New Roman"/>
          <w:b w:val="0"/>
          <w:sz w:val="20"/>
        </w:rPr>
        <w:t>The key is patience and persistence-recovery is gradual, but almost everyone gets back to normal daily activities and full use of their shoulder. Continue following your doctor's or physical therapist's guidance, and don't lose hope.</w:t>
      </w:r>
    </w:p>
    <w:p w14:paraId="71F57DCB">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9CF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9EABD59">
            <w:pPr>
              <w:keepNext/>
              <w:spacing w:after="0" w:line="240" w:lineRule="auto"/>
            </w:pPr>
            <w:r>
              <w:rPr>
                <w:rFonts w:ascii="Times New Roman" w:hAnsi="Times New Roman"/>
                <w:b/>
                <w:sz w:val="18"/>
              </w:rPr>
              <w:t>Record ID</w:t>
            </w:r>
          </w:p>
        </w:tc>
        <w:tc>
          <w:tcPr>
            <w:tcW w:w="5112" w:type="dxa"/>
            <w:vAlign w:val="center"/>
          </w:tcPr>
          <w:p w14:paraId="5A487058">
            <w:pPr>
              <w:keepNext/>
              <w:spacing w:after="0" w:line="240" w:lineRule="auto"/>
            </w:pPr>
            <w:r>
              <w:rPr>
                <w:rFonts w:ascii="Times New Roman" w:hAnsi="Times New Roman"/>
                <w:sz w:val="18"/>
              </w:rPr>
              <w:t>Q48-Doubao</w:t>
            </w:r>
          </w:p>
        </w:tc>
      </w:tr>
      <w:tr w14:paraId="55E7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97A77D8">
            <w:pPr>
              <w:keepNext/>
              <w:spacing w:after="0" w:line="240" w:lineRule="auto"/>
            </w:pPr>
            <w:r>
              <w:rPr>
                <w:rFonts w:ascii="Times New Roman" w:hAnsi="Times New Roman"/>
                <w:b/>
                <w:sz w:val="18"/>
              </w:rPr>
              <w:t>Question ID</w:t>
            </w:r>
          </w:p>
        </w:tc>
        <w:tc>
          <w:tcPr>
            <w:tcW w:w="5112" w:type="dxa"/>
            <w:vAlign w:val="center"/>
          </w:tcPr>
          <w:p w14:paraId="2DDCB2AF">
            <w:pPr>
              <w:keepNext/>
              <w:spacing w:after="0" w:line="240" w:lineRule="auto"/>
            </w:pPr>
            <w:r>
              <w:rPr>
                <w:rFonts w:ascii="Times New Roman" w:hAnsi="Times New Roman"/>
                <w:sz w:val="18"/>
              </w:rPr>
              <w:t>Q48</w:t>
            </w:r>
          </w:p>
        </w:tc>
      </w:tr>
      <w:tr w14:paraId="55FE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6E4B519">
            <w:pPr>
              <w:keepNext/>
              <w:spacing w:after="0" w:line="240" w:lineRule="auto"/>
            </w:pPr>
            <w:r>
              <w:rPr>
                <w:rFonts w:ascii="Times New Roman" w:hAnsi="Times New Roman"/>
                <w:b/>
                <w:sz w:val="18"/>
              </w:rPr>
              <w:t>Model</w:t>
            </w:r>
          </w:p>
        </w:tc>
        <w:tc>
          <w:tcPr>
            <w:tcW w:w="5112" w:type="dxa"/>
            <w:vAlign w:val="center"/>
          </w:tcPr>
          <w:p w14:paraId="241352C7">
            <w:pPr>
              <w:keepNext/>
              <w:spacing w:after="0" w:line="240" w:lineRule="auto"/>
            </w:pPr>
            <w:r>
              <w:rPr>
                <w:rFonts w:ascii="Times New Roman" w:hAnsi="Times New Roman"/>
                <w:sz w:val="18"/>
              </w:rPr>
              <w:t>Doubao</w:t>
            </w:r>
          </w:p>
        </w:tc>
      </w:tr>
    </w:tbl>
    <w:p w14:paraId="317AD702">
      <w:pPr>
        <w:keepNext/>
        <w:widowControl/>
        <w:spacing w:after="30" w:line="252" w:lineRule="auto"/>
      </w:pPr>
      <w:r>
        <w:rPr>
          <w:rFonts w:ascii="Times New Roman" w:hAnsi="Times New Roman"/>
          <w:b/>
          <w:sz w:val="20"/>
        </w:rPr>
        <w:t>Answer text</w:t>
      </w:r>
    </w:p>
    <w:p w14:paraId="0AE83188">
      <w:pPr>
        <w:widowControl/>
        <w:spacing w:after="30" w:line="252" w:lineRule="auto"/>
      </w:pPr>
      <w:r>
        <w:rPr>
          <w:rFonts w:ascii="Times New Roman" w:hAnsi="Times New Roman"/>
          <w:b w:val="0"/>
          <w:sz w:val="20"/>
        </w:rPr>
        <w:t>Answer Frozen shoulder typically goes through three progressive stages, and its total duration varies from person to person:</w:t>
      </w:r>
    </w:p>
    <w:p w14:paraId="3977AB38">
      <w:pPr>
        <w:widowControl/>
        <w:spacing w:after="30" w:line="252" w:lineRule="auto"/>
      </w:pPr>
      <w:r>
        <w:rPr>
          <w:rFonts w:ascii="Times New Roman" w:hAnsi="Times New Roman"/>
          <w:b w:val="0"/>
          <w:sz w:val="20"/>
        </w:rPr>
        <w:t>1. Freezing stage (painful phase): Lasts 2-9 months. Severe shoulder pain worsens at night, and shoulder mobility gradually becomes limited.</w:t>
      </w:r>
    </w:p>
    <w:p w14:paraId="6950F070">
      <w:pPr>
        <w:widowControl/>
        <w:spacing w:after="30" w:line="252" w:lineRule="auto"/>
      </w:pPr>
      <w:r>
        <w:rPr>
          <w:rFonts w:ascii="Times New Roman" w:hAnsi="Times New Roman"/>
          <w:b w:val="0"/>
          <w:sz w:val="20"/>
        </w:rPr>
        <w:t>2. Frozen stage (stiff phase): Takes 4-12 months. Pain eases slightly, but the shoulder is extremely stiff with severely restricted range of motion.</w:t>
      </w:r>
    </w:p>
    <w:p w14:paraId="486E4CD6">
      <w:pPr>
        <w:widowControl/>
        <w:spacing w:after="30" w:line="252" w:lineRule="auto"/>
      </w:pPr>
      <w:r>
        <w:rPr>
          <w:rFonts w:ascii="Times New Roman" w:hAnsi="Times New Roman"/>
          <w:b w:val="0"/>
          <w:sz w:val="20"/>
        </w:rPr>
        <w:t>3. Thawing stage (recovery phase): Continues 5-24 months. Stiffness slowly fades, and movement improves little by little. Overall, a full natural recovery cycle generally ranges from 1 to 3 years without standardized rehabilitation. As for full movement: Most patients can restore nearly complete shoulder mobility with consistent treatment and daily rehabilitation exercises, including stretching, gentle mobilization and physical therapy. Early intervention greatly shortens recovery time and lowers the risk of permanent stiffness. Without active exercise, a small number of people may retain mild, minor movement limitations long-term. Medication, heat therapy or professional joint mobilization can also relieve pain to support your training. If your stiffness persists for over 2 years, consult an orthopedist for further targeted treatments like corticosteroid injections.</w:t>
      </w:r>
    </w:p>
    <w:p w14:paraId="004F466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8DC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67E72A4">
            <w:pPr>
              <w:keepNext/>
              <w:spacing w:after="0" w:line="240" w:lineRule="auto"/>
            </w:pPr>
            <w:r>
              <w:rPr>
                <w:rFonts w:ascii="Times New Roman" w:hAnsi="Times New Roman"/>
                <w:b/>
                <w:sz w:val="18"/>
              </w:rPr>
              <w:t>Record ID</w:t>
            </w:r>
          </w:p>
        </w:tc>
        <w:tc>
          <w:tcPr>
            <w:tcW w:w="5112" w:type="dxa"/>
            <w:vAlign w:val="center"/>
          </w:tcPr>
          <w:p w14:paraId="3A77E15F">
            <w:pPr>
              <w:keepNext/>
              <w:spacing w:after="0" w:line="240" w:lineRule="auto"/>
            </w:pPr>
            <w:r>
              <w:rPr>
                <w:rFonts w:ascii="Times New Roman" w:hAnsi="Times New Roman"/>
                <w:sz w:val="18"/>
              </w:rPr>
              <w:t>Q48-Gemini</w:t>
            </w:r>
          </w:p>
        </w:tc>
      </w:tr>
      <w:tr w14:paraId="6157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08BCCAE">
            <w:pPr>
              <w:keepNext/>
              <w:spacing w:after="0" w:line="240" w:lineRule="auto"/>
            </w:pPr>
            <w:r>
              <w:rPr>
                <w:rFonts w:ascii="Times New Roman" w:hAnsi="Times New Roman"/>
                <w:b/>
                <w:sz w:val="18"/>
              </w:rPr>
              <w:t>Question ID</w:t>
            </w:r>
          </w:p>
        </w:tc>
        <w:tc>
          <w:tcPr>
            <w:tcW w:w="5112" w:type="dxa"/>
            <w:vAlign w:val="center"/>
          </w:tcPr>
          <w:p w14:paraId="04462D5C">
            <w:pPr>
              <w:keepNext/>
              <w:spacing w:after="0" w:line="240" w:lineRule="auto"/>
            </w:pPr>
            <w:r>
              <w:rPr>
                <w:rFonts w:ascii="Times New Roman" w:hAnsi="Times New Roman"/>
                <w:sz w:val="18"/>
              </w:rPr>
              <w:t>Q48</w:t>
            </w:r>
          </w:p>
        </w:tc>
      </w:tr>
      <w:tr w14:paraId="7203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ED94D19">
            <w:pPr>
              <w:keepNext/>
              <w:spacing w:after="0" w:line="240" w:lineRule="auto"/>
            </w:pPr>
            <w:r>
              <w:rPr>
                <w:rFonts w:ascii="Times New Roman" w:hAnsi="Times New Roman"/>
                <w:b/>
                <w:sz w:val="18"/>
              </w:rPr>
              <w:t>Model</w:t>
            </w:r>
          </w:p>
        </w:tc>
        <w:tc>
          <w:tcPr>
            <w:tcW w:w="5112" w:type="dxa"/>
            <w:vAlign w:val="center"/>
          </w:tcPr>
          <w:p w14:paraId="6B53407B">
            <w:pPr>
              <w:keepNext/>
              <w:spacing w:after="0" w:line="240" w:lineRule="auto"/>
            </w:pPr>
            <w:r>
              <w:rPr>
                <w:rFonts w:ascii="Times New Roman" w:hAnsi="Times New Roman"/>
                <w:sz w:val="18"/>
              </w:rPr>
              <w:t>Gemini</w:t>
            </w:r>
          </w:p>
        </w:tc>
      </w:tr>
    </w:tbl>
    <w:p w14:paraId="6DEEB97A">
      <w:pPr>
        <w:keepNext/>
        <w:widowControl/>
        <w:spacing w:after="30" w:line="252" w:lineRule="auto"/>
      </w:pPr>
      <w:r>
        <w:rPr>
          <w:rFonts w:ascii="Times New Roman" w:hAnsi="Times New Roman"/>
          <w:b/>
          <w:sz w:val="20"/>
        </w:rPr>
        <w:t>Answer text</w:t>
      </w:r>
    </w:p>
    <w:p w14:paraId="52BD170C">
      <w:pPr>
        <w:widowControl/>
        <w:spacing w:after="30" w:line="252" w:lineRule="auto"/>
      </w:pPr>
      <w:r>
        <w:rPr>
          <w:rFonts w:ascii="Times New Roman" w:hAnsi="Times New Roman"/>
          <w:b w:val="0"/>
          <w:sz w:val="20"/>
        </w:rPr>
        <w:t>It is completely understandable to feel worried or frustrated when your shoulder feels entirely locked up. It can feel like it will never move normally again, but there is reassuring news: frozen shoulder (adhesive capsulitis) is a self-limiting condition, meaning it almost always resolves, and the vast majority of people regain full or near-full movement. The recovery process takes time, typically spanning 1 to 3 years from start to finish. It predictably moves through three distinct phases: The Three Stages of Recovery1. The "Freezing" Stage (2 to 9 months): This is usually the most frustrating part. The shoulder becomes progressively more painful and loses its range of motion. Pain may be especially sharp at night or with sudden movements.</w:t>
      </w:r>
    </w:p>
    <w:p w14:paraId="7546AB24">
      <w:pPr>
        <w:widowControl/>
        <w:spacing w:after="30" w:line="252" w:lineRule="auto"/>
      </w:pPr>
      <w:r>
        <w:rPr>
          <w:rFonts w:ascii="Times New Roman" w:hAnsi="Times New Roman"/>
          <w:b w:val="0"/>
          <w:sz w:val="20"/>
        </w:rPr>
        <w:t>2. The "Frozen" Stage (4 to 12 months): The constant, severe pain often begins to ease during this phase. However, the stiffness remains at its peak, making everyday tasks like reaching into a back pocket or doing your hair very difficult.</w:t>
      </w:r>
    </w:p>
    <w:p w14:paraId="49880719">
      <w:pPr>
        <w:widowControl/>
        <w:spacing w:after="30" w:line="252" w:lineRule="auto"/>
      </w:pPr>
      <w:r>
        <w:rPr>
          <w:rFonts w:ascii="Times New Roman" w:hAnsi="Times New Roman"/>
          <w:b w:val="0"/>
          <w:sz w:val="20"/>
        </w:rPr>
        <w:t>3. The "Thawing" Stage (6 months to 2 years): This is the recovery phase. The tight capsule around the joint slowly loosens, and your shoulder steadily regains its strength and movement. Will You Regain Full Movement? Yes. More than 90% to 95% of patients achieve a full or nearly full recovery using simple, non-surgical treatments. While a tiny bit of stiffness might occasionally linger at the very end of your reach, it rarely impacts daily life or function. What You Can Do to Support Recovery The goal is to manage the pain so you can keep the joint moving safely: Gentle Movement: Never aggressively force your shoulder through sharp pain, as this can worsen inflammation. Instead, focus on gentle, passive stretching (like pendulum exercises) to preserve the mobility you currently have. Heat Therapy: Applying a heating pad for 10-15 minutes before doing your stretches can help relax the tight tissues and make movement easier. Medical Guidance: Talk to your doctor or a physical therapist. They can provide targeted exercises or discuss options like targeted corticosteroid injections, which can dramatically reduce pain and help accelerate your progress during the earlier stages. The process requires a lot of patience, but your shoulder is designed to heal from this.</w:t>
      </w:r>
    </w:p>
    <w:p w14:paraId="1468E973">
      <w:pPr>
        <w:spacing w:after="20"/>
      </w:pPr>
    </w:p>
    <w:p w14:paraId="45A5B00A">
      <w:pPr>
        <w:pStyle w:val="3"/>
        <w:keepNext/>
      </w:pPr>
      <w:r>
        <w:t>Q49. After frozen shoulder improves, can it return in the same shoulder or develop in the other shoulder?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E60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112" w:type="dxa"/>
            <w:shd w:val="clear" w:color="auto" w:fill="EAF0F8"/>
            <w:vAlign w:val="center"/>
          </w:tcPr>
          <w:p w14:paraId="2407CD0A">
            <w:pPr>
              <w:keepNext/>
              <w:spacing w:after="0" w:line="240" w:lineRule="auto"/>
            </w:pPr>
            <w:r>
              <w:rPr>
                <w:rFonts w:ascii="Times New Roman" w:hAnsi="Times New Roman"/>
                <w:b/>
                <w:sz w:val="18"/>
              </w:rPr>
              <w:t>Record ID</w:t>
            </w:r>
          </w:p>
        </w:tc>
        <w:tc>
          <w:tcPr>
            <w:tcW w:w="5112" w:type="dxa"/>
            <w:vAlign w:val="center"/>
          </w:tcPr>
          <w:p w14:paraId="5F3E622D">
            <w:pPr>
              <w:keepNext/>
              <w:spacing w:after="0" w:line="240" w:lineRule="auto"/>
            </w:pPr>
            <w:r>
              <w:rPr>
                <w:rFonts w:ascii="Times New Roman" w:hAnsi="Times New Roman"/>
                <w:sz w:val="18"/>
              </w:rPr>
              <w:t>Q49-ChatGPT</w:t>
            </w:r>
          </w:p>
        </w:tc>
      </w:tr>
      <w:tr w14:paraId="6C02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3826BBF">
            <w:pPr>
              <w:keepNext/>
              <w:spacing w:after="0" w:line="240" w:lineRule="auto"/>
            </w:pPr>
            <w:r>
              <w:rPr>
                <w:rFonts w:ascii="Times New Roman" w:hAnsi="Times New Roman"/>
                <w:b/>
                <w:sz w:val="18"/>
              </w:rPr>
              <w:t>Question ID</w:t>
            </w:r>
          </w:p>
        </w:tc>
        <w:tc>
          <w:tcPr>
            <w:tcW w:w="5112" w:type="dxa"/>
            <w:vAlign w:val="center"/>
          </w:tcPr>
          <w:p w14:paraId="58B325F5">
            <w:pPr>
              <w:keepNext/>
              <w:spacing w:after="0" w:line="240" w:lineRule="auto"/>
            </w:pPr>
            <w:r>
              <w:rPr>
                <w:rFonts w:ascii="Times New Roman" w:hAnsi="Times New Roman"/>
                <w:sz w:val="18"/>
              </w:rPr>
              <w:t>Q49</w:t>
            </w:r>
          </w:p>
        </w:tc>
      </w:tr>
      <w:tr w14:paraId="71EF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166F061">
            <w:pPr>
              <w:keepNext/>
              <w:spacing w:after="0" w:line="240" w:lineRule="auto"/>
            </w:pPr>
            <w:r>
              <w:rPr>
                <w:rFonts w:ascii="Times New Roman" w:hAnsi="Times New Roman"/>
                <w:b/>
                <w:sz w:val="18"/>
              </w:rPr>
              <w:t>Model</w:t>
            </w:r>
          </w:p>
        </w:tc>
        <w:tc>
          <w:tcPr>
            <w:tcW w:w="5112" w:type="dxa"/>
            <w:vAlign w:val="center"/>
          </w:tcPr>
          <w:p w14:paraId="4F77148C">
            <w:pPr>
              <w:keepNext/>
              <w:spacing w:after="0" w:line="240" w:lineRule="auto"/>
            </w:pPr>
            <w:r>
              <w:rPr>
                <w:rFonts w:ascii="Times New Roman" w:hAnsi="Times New Roman"/>
                <w:sz w:val="18"/>
              </w:rPr>
              <w:t>ChatGPT</w:t>
            </w:r>
          </w:p>
        </w:tc>
      </w:tr>
    </w:tbl>
    <w:p w14:paraId="152C647E">
      <w:pPr>
        <w:keepNext/>
        <w:widowControl/>
        <w:spacing w:after="30" w:line="252" w:lineRule="auto"/>
      </w:pPr>
      <w:r>
        <w:rPr>
          <w:rFonts w:ascii="Times New Roman" w:hAnsi="Times New Roman"/>
          <w:b/>
          <w:sz w:val="20"/>
        </w:rPr>
        <w:t>Answer text</w:t>
      </w:r>
    </w:p>
    <w:p w14:paraId="558A279F">
      <w:pPr>
        <w:widowControl/>
        <w:spacing w:after="30" w:line="252" w:lineRule="auto"/>
      </w:pPr>
      <w:r>
        <w:rPr>
          <w:rFonts w:ascii="Times New Roman" w:hAnsi="Times New Roman"/>
          <w:b w:val="0"/>
          <w:sz w:val="20"/>
        </w:rPr>
        <w:t>Yes, but the pattern differs: Same shoulder: A true second episode after full recovery is uncommon to extremely rare. Renewed pain or stiffness may instead reflect incomplete recovery or another problem, such as rotator-cuff disease or arthritis. (PMC) Other shoulder: This is more likely. Roughly 20%-30% of people may eventually develop frozen shoulder on the opposite side; some studies report about one-third. It usually occurs at a different time rather than simultaneously. (PMC) The opposite-shoulder risk appears higher in people with diabetes, particularly when blood sugar is poorly controlled. (PMC) There is no guaranteed way to prevent another episode, but avoiding prolonged shoulder immobilization and addressing new pain and progressive stiffness early may help. Seek an assessment if movement steadily decreases over several weeks, especially if the previously affected shoulder becomes stiff again.</w:t>
      </w:r>
    </w:p>
    <w:p w14:paraId="02F1444D">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4BD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D91BD3C">
            <w:pPr>
              <w:keepNext/>
              <w:spacing w:after="0" w:line="240" w:lineRule="auto"/>
            </w:pPr>
            <w:r>
              <w:rPr>
                <w:rFonts w:ascii="Times New Roman" w:hAnsi="Times New Roman"/>
                <w:b/>
                <w:sz w:val="18"/>
              </w:rPr>
              <w:t>Record ID</w:t>
            </w:r>
          </w:p>
        </w:tc>
        <w:tc>
          <w:tcPr>
            <w:tcW w:w="5112" w:type="dxa"/>
            <w:vAlign w:val="center"/>
          </w:tcPr>
          <w:p w14:paraId="7BF59DA9">
            <w:pPr>
              <w:keepNext/>
              <w:spacing w:after="0" w:line="240" w:lineRule="auto"/>
            </w:pPr>
            <w:r>
              <w:rPr>
                <w:rFonts w:ascii="Times New Roman" w:hAnsi="Times New Roman"/>
                <w:sz w:val="18"/>
              </w:rPr>
              <w:t>Q49-DeepSeek</w:t>
            </w:r>
          </w:p>
        </w:tc>
      </w:tr>
      <w:tr w14:paraId="6C30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124FCB0E">
            <w:pPr>
              <w:keepNext/>
              <w:spacing w:after="0" w:line="240" w:lineRule="auto"/>
            </w:pPr>
            <w:r>
              <w:rPr>
                <w:rFonts w:ascii="Times New Roman" w:hAnsi="Times New Roman"/>
                <w:b/>
                <w:sz w:val="18"/>
              </w:rPr>
              <w:t>Question ID</w:t>
            </w:r>
          </w:p>
        </w:tc>
        <w:tc>
          <w:tcPr>
            <w:tcW w:w="5112" w:type="dxa"/>
            <w:vAlign w:val="center"/>
          </w:tcPr>
          <w:p w14:paraId="27BD030B">
            <w:pPr>
              <w:keepNext/>
              <w:spacing w:after="0" w:line="240" w:lineRule="auto"/>
            </w:pPr>
            <w:r>
              <w:rPr>
                <w:rFonts w:ascii="Times New Roman" w:hAnsi="Times New Roman"/>
                <w:sz w:val="18"/>
              </w:rPr>
              <w:t>Q49</w:t>
            </w:r>
          </w:p>
        </w:tc>
      </w:tr>
      <w:tr w14:paraId="19BC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C62B1F5">
            <w:pPr>
              <w:keepNext/>
              <w:spacing w:after="0" w:line="240" w:lineRule="auto"/>
            </w:pPr>
            <w:r>
              <w:rPr>
                <w:rFonts w:ascii="Times New Roman" w:hAnsi="Times New Roman"/>
                <w:b/>
                <w:sz w:val="18"/>
              </w:rPr>
              <w:t>Model</w:t>
            </w:r>
          </w:p>
        </w:tc>
        <w:tc>
          <w:tcPr>
            <w:tcW w:w="5112" w:type="dxa"/>
            <w:vAlign w:val="center"/>
          </w:tcPr>
          <w:p w14:paraId="10FD117A">
            <w:pPr>
              <w:keepNext/>
              <w:spacing w:after="0" w:line="240" w:lineRule="auto"/>
            </w:pPr>
            <w:r>
              <w:rPr>
                <w:rFonts w:ascii="Times New Roman" w:hAnsi="Times New Roman"/>
                <w:sz w:val="18"/>
              </w:rPr>
              <w:t>DeepSeek</w:t>
            </w:r>
          </w:p>
        </w:tc>
      </w:tr>
    </w:tbl>
    <w:p w14:paraId="1F6176B8">
      <w:pPr>
        <w:keepNext/>
        <w:widowControl/>
        <w:spacing w:after="30" w:line="252" w:lineRule="auto"/>
      </w:pPr>
      <w:r>
        <w:rPr>
          <w:rFonts w:ascii="Times New Roman" w:hAnsi="Times New Roman"/>
          <w:b/>
          <w:sz w:val="20"/>
        </w:rPr>
        <w:t>Answer text</w:t>
      </w:r>
    </w:p>
    <w:p w14:paraId="3331A6FB">
      <w:pPr>
        <w:widowControl/>
        <w:spacing w:after="30" w:line="252" w:lineRule="auto"/>
      </w:pPr>
      <w:r>
        <w:rPr>
          <w:rFonts w:ascii="Times New Roman" w:hAnsi="Times New Roman"/>
          <w:b w:val="0"/>
          <w:sz w:val="20"/>
        </w:rPr>
        <w:t>Yes, it is possible, but the likelihood differs between the two situations.</w:t>
      </w:r>
    </w:p>
    <w:p w14:paraId="7CD34B81">
      <w:pPr>
        <w:widowControl/>
        <w:spacing w:after="30" w:line="252" w:lineRule="auto"/>
      </w:pPr>
      <w:r>
        <w:rPr>
          <w:rFonts w:ascii="Times New Roman" w:hAnsi="Times New Roman"/>
          <w:b w:val="0"/>
          <w:sz w:val="20"/>
        </w:rPr>
        <w:t>Recurrence in the same shoulder</w:t>
      </w:r>
    </w:p>
    <w:p w14:paraId="786E665E">
      <w:pPr>
        <w:widowControl/>
        <w:spacing w:after="30" w:line="252" w:lineRule="auto"/>
      </w:pPr>
      <w:r>
        <w:rPr>
          <w:rFonts w:ascii="Times New Roman" w:hAnsi="Times New Roman"/>
          <w:b w:val="0"/>
          <w:sz w:val="20"/>
        </w:rPr>
        <w:t>Same-shoulder recurrence is uncommon, but it can happen. When it does, it's often associated with persistent risk factors - most notably poorly controlled diabetes, thyroid disorders, or a repeat injury to that shoulder. True recurrence means a new episode after the shoulder had returned to a normal or near-normal range of motion.</w:t>
      </w:r>
    </w:p>
    <w:p w14:paraId="5E4A3BB1">
      <w:pPr>
        <w:widowControl/>
        <w:spacing w:after="30" w:line="252" w:lineRule="auto"/>
      </w:pPr>
      <w:r>
        <w:rPr>
          <w:rFonts w:ascii="Times New Roman" w:hAnsi="Times New Roman"/>
          <w:b w:val="0"/>
          <w:sz w:val="20"/>
        </w:rPr>
        <w:t>Development in the other shoulder</w:t>
      </w:r>
    </w:p>
    <w:p w14:paraId="0FCB4540">
      <w:pPr>
        <w:widowControl/>
        <w:spacing w:after="30" w:line="252" w:lineRule="auto"/>
      </w:pPr>
      <w:r>
        <w:rPr>
          <w:rFonts w:ascii="Times New Roman" w:hAnsi="Times New Roman"/>
          <w:b w:val="0"/>
          <w:sz w:val="20"/>
        </w:rPr>
        <w:t>This is much more common. Studies suggest that about 20-30% of people will eventually develop frozen shoulder in the opposite shoulder, usually within 5-7 years of the first episode. The risk is even higher in people with diabetes (up to 40% or more) or thyroid disease. The second side typically isn't affected at the same time, but sequentially.</w:t>
      </w:r>
    </w:p>
    <w:p w14:paraId="4AFBE62E">
      <w:pPr>
        <w:widowControl/>
        <w:spacing w:after="30" w:line="252" w:lineRule="auto"/>
      </w:pPr>
      <w:r>
        <w:rPr>
          <w:rFonts w:ascii="Times New Roman" w:hAnsi="Times New Roman"/>
          <w:b w:val="0"/>
          <w:sz w:val="20"/>
        </w:rPr>
        <w:t>In short: after recovery, watch the other shoulder more than the same one, and if you have diabetes or a thyroid condition, keeping them well managed may reduce the chances of further trouble.</w:t>
      </w:r>
    </w:p>
    <w:p w14:paraId="3873042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4FA5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0A8BAB1C">
            <w:pPr>
              <w:keepNext/>
              <w:spacing w:after="0" w:line="240" w:lineRule="auto"/>
            </w:pPr>
            <w:r>
              <w:rPr>
                <w:rFonts w:ascii="Times New Roman" w:hAnsi="Times New Roman"/>
                <w:b/>
                <w:sz w:val="18"/>
              </w:rPr>
              <w:t>Record ID</w:t>
            </w:r>
          </w:p>
        </w:tc>
        <w:tc>
          <w:tcPr>
            <w:tcW w:w="5112" w:type="dxa"/>
            <w:vAlign w:val="center"/>
          </w:tcPr>
          <w:p w14:paraId="6E6278C1">
            <w:pPr>
              <w:keepNext/>
              <w:spacing w:after="0" w:line="240" w:lineRule="auto"/>
            </w:pPr>
            <w:r>
              <w:rPr>
                <w:rFonts w:ascii="Times New Roman" w:hAnsi="Times New Roman"/>
                <w:sz w:val="18"/>
              </w:rPr>
              <w:t>Q49-Doubao</w:t>
            </w:r>
          </w:p>
        </w:tc>
      </w:tr>
      <w:tr w14:paraId="5DCD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B21D970">
            <w:pPr>
              <w:keepNext/>
              <w:spacing w:after="0" w:line="240" w:lineRule="auto"/>
            </w:pPr>
            <w:r>
              <w:rPr>
                <w:rFonts w:ascii="Times New Roman" w:hAnsi="Times New Roman"/>
                <w:b/>
                <w:sz w:val="18"/>
              </w:rPr>
              <w:t>Question ID</w:t>
            </w:r>
          </w:p>
        </w:tc>
        <w:tc>
          <w:tcPr>
            <w:tcW w:w="5112" w:type="dxa"/>
            <w:vAlign w:val="center"/>
          </w:tcPr>
          <w:p w14:paraId="160DE310">
            <w:pPr>
              <w:keepNext/>
              <w:spacing w:after="0" w:line="240" w:lineRule="auto"/>
            </w:pPr>
            <w:r>
              <w:rPr>
                <w:rFonts w:ascii="Times New Roman" w:hAnsi="Times New Roman"/>
                <w:sz w:val="18"/>
              </w:rPr>
              <w:t>Q49</w:t>
            </w:r>
          </w:p>
        </w:tc>
      </w:tr>
      <w:tr w14:paraId="4941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CEEAEFB">
            <w:pPr>
              <w:keepNext/>
              <w:spacing w:after="0" w:line="240" w:lineRule="auto"/>
            </w:pPr>
            <w:r>
              <w:rPr>
                <w:rFonts w:ascii="Times New Roman" w:hAnsi="Times New Roman"/>
                <w:b/>
                <w:sz w:val="18"/>
              </w:rPr>
              <w:t>Model</w:t>
            </w:r>
          </w:p>
        </w:tc>
        <w:tc>
          <w:tcPr>
            <w:tcW w:w="5112" w:type="dxa"/>
            <w:vAlign w:val="center"/>
          </w:tcPr>
          <w:p w14:paraId="3C8BF2FF">
            <w:pPr>
              <w:keepNext/>
              <w:spacing w:after="0" w:line="240" w:lineRule="auto"/>
            </w:pPr>
            <w:r>
              <w:rPr>
                <w:rFonts w:ascii="Times New Roman" w:hAnsi="Times New Roman"/>
                <w:sz w:val="18"/>
              </w:rPr>
              <w:t>Doubao</w:t>
            </w:r>
          </w:p>
        </w:tc>
      </w:tr>
    </w:tbl>
    <w:p w14:paraId="5A07AA14">
      <w:pPr>
        <w:keepNext/>
        <w:widowControl/>
        <w:spacing w:after="30" w:line="252" w:lineRule="auto"/>
      </w:pPr>
      <w:r>
        <w:rPr>
          <w:rFonts w:ascii="Times New Roman" w:hAnsi="Times New Roman"/>
          <w:b/>
          <w:sz w:val="20"/>
        </w:rPr>
        <w:t>Answer text</w:t>
      </w:r>
    </w:p>
    <w:p w14:paraId="26F02C63">
      <w:pPr>
        <w:widowControl/>
        <w:spacing w:after="30" w:line="252" w:lineRule="auto"/>
      </w:pPr>
      <w:r>
        <w:rPr>
          <w:rFonts w:ascii="Times New Roman" w:hAnsi="Times New Roman"/>
          <w:b w:val="0"/>
          <w:sz w:val="20"/>
        </w:rPr>
        <w:t>Answer Yes, both situations are possible.</w:t>
      </w:r>
    </w:p>
    <w:p w14:paraId="6EDCB8BA">
      <w:pPr>
        <w:widowControl/>
        <w:spacing w:after="30" w:line="252" w:lineRule="auto"/>
      </w:pPr>
      <w:r>
        <w:rPr>
          <w:rFonts w:ascii="Times New Roman" w:hAnsi="Times New Roman"/>
          <w:b w:val="0"/>
          <w:sz w:val="20"/>
        </w:rPr>
        <w:t>1. Recurrence on the originally affected shoulder Even after frozen shoulder symptoms fade completely, the joint capsule and surrounding soft tissues still tend to be tighter and less flexible than normal. If you lack long-term shoulder stretching exercises, frequently keep your shoulder fixed in one posture, or suffer repeated minor strains, stiffness and pain of frozen shoulder may flare up again on the same shoulder. People with underlying conditions such as diabetes or thyroid disorders face a higher risk of recurrence.</w:t>
      </w:r>
    </w:p>
    <w:p w14:paraId="1C48E20F">
      <w:pPr>
        <w:widowControl/>
        <w:spacing w:after="30" w:line="252" w:lineRule="auto"/>
      </w:pPr>
      <w:r>
        <w:rPr>
          <w:rFonts w:ascii="Times New Roman" w:hAnsi="Times New Roman"/>
          <w:b w:val="0"/>
          <w:sz w:val="20"/>
        </w:rPr>
        <w:t>2. New onset on the opposite shoulder Frozen shoulder often relates to systemic factors rather than just local shoulder injury. Conditions including diabetes, hormonal changes, prolonged inactivity, cervical spine issues and aging can trigger inflammatory tightening of soft tissues bilaterally. It is quite common for patients to develop a new frozen shoulder on the other shoulder months or years after recovering from the first one. In short, recovery does not create permanent immunity. Consistent shoulder mobility training and control of related systemic illnesses help lower the risks of both recurrence and contralateral onset.</w:t>
      </w:r>
    </w:p>
    <w:p w14:paraId="10085B72">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262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9B91EA5">
            <w:pPr>
              <w:keepNext/>
              <w:spacing w:after="0" w:line="240" w:lineRule="auto"/>
            </w:pPr>
            <w:r>
              <w:rPr>
                <w:rFonts w:ascii="Times New Roman" w:hAnsi="Times New Roman"/>
                <w:b/>
                <w:sz w:val="18"/>
              </w:rPr>
              <w:t>Record ID</w:t>
            </w:r>
          </w:p>
        </w:tc>
        <w:tc>
          <w:tcPr>
            <w:tcW w:w="5112" w:type="dxa"/>
            <w:vAlign w:val="center"/>
          </w:tcPr>
          <w:p w14:paraId="11DAFCDB">
            <w:pPr>
              <w:keepNext/>
              <w:spacing w:after="0" w:line="240" w:lineRule="auto"/>
            </w:pPr>
            <w:r>
              <w:rPr>
                <w:rFonts w:ascii="Times New Roman" w:hAnsi="Times New Roman"/>
                <w:sz w:val="18"/>
              </w:rPr>
              <w:t>Q49-Gemini</w:t>
            </w:r>
          </w:p>
        </w:tc>
      </w:tr>
      <w:tr w14:paraId="5458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30781B3">
            <w:pPr>
              <w:keepNext/>
              <w:spacing w:after="0" w:line="240" w:lineRule="auto"/>
            </w:pPr>
            <w:r>
              <w:rPr>
                <w:rFonts w:ascii="Times New Roman" w:hAnsi="Times New Roman"/>
                <w:b/>
                <w:sz w:val="18"/>
              </w:rPr>
              <w:t>Question ID</w:t>
            </w:r>
          </w:p>
        </w:tc>
        <w:tc>
          <w:tcPr>
            <w:tcW w:w="5112" w:type="dxa"/>
            <w:vAlign w:val="center"/>
          </w:tcPr>
          <w:p w14:paraId="1C442437">
            <w:pPr>
              <w:keepNext/>
              <w:spacing w:after="0" w:line="240" w:lineRule="auto"/>
            </w:pPr>
            <w:r>
              <w:rPr>
                <w:rFonts w:ascii="Times New Roman" w:hAnsi="Times New Roman"/>
                <w:sz w:val="18"/>
              </w:rPr>
              <w:t>Q49</w:t>
            </w:r>
          </w:p>
        </w:tc>
      </w:tr>
      <w:tr w14:paraId="4885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04E68B2">
            <w:pPr>
              <w:keepNext/>
              <w:spacing w:after="0" w:line="240" w:lineRule="auto"/>
            </w:pPr>
            <w:r>
              <w:rPr>
                <w:rFonts w:ascii="Times New Roman" w:hAnsi="Times New Roman"/>
                <w:b/>
                <w:sz w:val="18"/>
              </w:rPr>
              <w:t>Model</w:t>
            </w:r>
          </w:p>
        </w:tc>
        <w:tc>
          <w:tcPr>
            <w:tcW w:w="5112" w:type="dxa"/>
            <w:vAlign w:val="center"/>
          </w:tcPr>
          <w:p w14:paraId="4C776E54">
            <w:pPr>
              <w:keepNext/>
              <w:spacing w:after="0" w:line="240" w:lineRule="auto"/>
            </w:pPr>
            <w:r>
              <w:rPr>
                <w:rFonts w:ascii="Times New Roman" w:hAnsi="Times New Roman"/>
                <w:sz w:val="18"/>
              </w:rPr>
              <w:t>Gemini</w:t>
            </w:r>
          </w:p>
        </w:tc>
      </w:tr>
    </w:tbl>
    <w:p w14:paraId="58592295">
      <w:pPr>
        <w:keepNext/>
        <w:widowControl/>
        <w:spacing w:after="30" w:line="252" w:lineRule="auto"/>
      </w:pPr>
      <w:r>
        <w:rPr>
          <w:rFonts w:ascii="Times New Roman" w:hAnsi="Times New Roman"/>
          <w:b/>
          <w:sz w:val="20"/>
        </w:rPr>
        <w:t>Answer text</w:t>
      </w:r>
    </w:p>
    <w:p w14:paraId="42EBAAE7">
      <w:pPr>
        <w:widowControl/>
        <w:spacing w:after="30" w:line="252" w:lineRule="auto"/>
      </w:pPr>
      <w:r>
        <w:rPr>
          <w:rFonts w:ascii="Times New Roman" w:hAnsi="Times New Roman"/>
          <w:b w:val="0"/>
          <w:sz w:val="20"/>
        </w:rPr>
        <w:t>Dealing with a frozen shoulder (adhesive capsulitis) can be a long, exhausting process, so it makes total sense that you're looking ahead and wondering what the chances are of having to deal with it again. The short answer is: It rarely returns to the exact same shoulder once fully resolved, but it is relatively common to develop it in the other shoulder. Here is how the risks break down between the two sides:1. Returning in the Same Shoulder (Very Rare) Once a frozen shoulder has gone through its full cycle-freezing, frozen, and thawing-and completely heals, true recurrence in that same joint is highly unusual. When it seems to return: Sometimes people feel stiffness return shortly after treatment (like a cortisone shot wears off), but this usually means the original episode hadn't actually finished its cycle yet. The Exception: If it does truly recur in the same shoulder years later, it is usually tied to a specific new injury or an unmanaged systemic condition.2. Developing in the Other Shoulder (Much More Common) It is actually quite common for the opposite shoulder to "freeze" down the road. The Numbers: Studies show that roughly 20% to 30% of people who get a frozen shoulder eventually develop it in the other arm, usually a few months or years later. Why does this happen? The exact trigger isn't always clear, but overcompensating and overusing your "good" arm while the first one is frozen can cause strain and inflammation. Additionally, the systemic factors that caused it the first time are still present in your body. What increases the risk of recurrence? While anyone can get it, your chances of a second episode (especially in the opposite shoulder) are significantly higher if you have certain underlying health conditions: Diabetes (The single strongest risk factor) Thyroid disorders (both hypo- and hyperthyroidism) Prolonged immobilization (keeping either arm still in a sling or cast after a new injury or surgery) How to protect your shoulders moving forward To lower the chances of the other side freezing up, the best defense is early intervention and movement: Keep moving: Practice gentle, daily stretching and range-of-motion exercises for both shoulders to keep the joint capsules flexible. Don't ignore new pain: If your opposite shoulder starts aching or losing its range of motion, see a physical therapist or specialist immediately. Catching a frozen shoulder in its very early stages makes it much easier to manage and can significantly shorten the painful "freezing" phase. Manage systemic health: Work with your doctor to keep your blood sugar (HbA1c) and thyroid levels well-regulated.</w:t>
      </w:r>
    </w:p>
    <w:p w14:paraId="587AEA8A">
      <w:pPr>
        <w:spacing w:after="20"/>
      </w:pPr>
    </w:p>
    <w:p w14:paraId="460BC91B">
      <w:pPr>
        <w:pStyle w:val="3"/>
        <w:keepNext/>
      </w:pPr>
      <w:r>
        <w:t>Q50. After a shoulder injury or surgery, how can I reduce the risk of frozen shoulder, and is there anything extra people with diabetes can do?</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2595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AA35204">
            <w:pPr>
              <w:keepNext/>
              <w:spacing w:after="0" w:line="240" w:lineRule="auto"/>
            </w:pPr>
            <w:r>
              <w:rPr>
                <w:rFonts w:ascii="Times New Roman" w:hAnsi="Times New Roman"/>
                <w:b/>
                <w:sz w:val="18"/>
              </w:rPr>
              <w:t>Record ID</w:t>
            </w:r>
          </w:p>
        </w:tc>
        <w:tc>
          <w:tcPr>
            <w:tcW w:w="5112" w:type="dxa"/>
            <w:vAlign w:val="center"/>
          </w:tcPr>
          <w:p w14:paraId="0413FFB8">
            <w:pPr>
              <w:keepNext/>
              <w:spacing w:after="0" w:line="240" w:lineRule="auto"/>
            </w:pPr>
            <w:r>
              <w:rPr>
                <w:rFonts w:ascii="Times New Roman" w:hAnsi="Times New Roman"/>
                <w:sz w:val="18"/>
              </w:rPr>
              <w:t>Q50-ChatGPT</w:t>
            </w:r>
          </w:p>
        </w:tc>
      </w:tr>
      <w:tr w14:paraId="45F2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2E669A8">
            <w:pPr>
              <w:keepNext/>
              <w:spacing w:after="0" w:line="240" w:lineRule="auto"/>
            </w:pPr>
            <w:r>
              <w:rPr>
                <w:rFonts w:ascii="Times New Roman" w:hAnsi="Times New Roman"/>
                <w:b/>
                <w:sz w:val="18"/>
              </w:rPr>
              <w:t>Question ID</w:t>
            </w:r>
          </w:p>
        </w:tc>
        <w:tc>
          <w:tcPr>
            <w:tcW w:w="5112" w:type="dxa"/>
            <w:vAlign w:val="center"/>
          </w:tcPr>
          <w:p w14:paraId="51EB1AF5">
            <w:pPr>
              <w:keepNext/>
              <w:spacing w:after="0" w:line="240" w:lineRule="auto"/>
            </w:pPr>
            <w:r>
              <w:rPr>
                <w:rFonts w:ascii="Times New Roman" w:hAnsi="Times New Roman"/>
                <w:sz w:val="18"/>
              </w:rPr>
              <w:t>Q50</w:t>
            </w:r>
          </w:p>
        </w:tc>
      </w:tr>
      <w:tr w14:paraId="5BAA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CF2D463">
            <w:pPr>
              <w:keepNext/>
              <w:spacing w:after="0" w:line="240" w:lineRule="auto"/>
            </w:pPr>
            <w:r>
              <w:rPr>
                <w:rFonts w:ascii="Times New Roman" w:hAnsi="Times New Roman"/>
                <w:b/>
                <w:sz w:val="18"/>
              </w:rPr>
              <w:t>Model</w:t>
            </w:r>
          </w:p>
        </w:tc>
        <w:tc>
          <w:tcPr>
            <w:tcW w:w="5112" w:type="dxa"/>
            <w:vAlign w:val="center"/>
          </w:tcPr>
          <w:p w14:paraId="209F76FD">
            <w:pPr>
              <w:keepNext/>
              <w:spacing w:after="0" w:line="240" w:lineRule="auto"/>
            </w:pPr>
            <w:r>
              <w:rPr>
                <w:rFonts w:ascii="Times New Roman" w:hAnsi="Times New Roman"/>
                <w:sz w:val="18"/>
              </w:rPr>
              <w:t>ChatGPT</w:t>
            </w:r>
          </w:p>
        </w:tc>
      </w:tr>
    </w:tbl>
    <w:p w14:paraId="63E96149">
      <w:pPr>
        <w:keepNext/>
        <w:widowControl/>
        <w:spacing w:after="30" w:line="252" w:lineRule="auto"/>
      </w:pPr>
      <w:r>
        <w:rPr>
          <w:rFonts w:ascii="Times New Roman" w:hAnsi="Times New Roman"/>
          <w:b/>
          <w:sz w:val="20"/>
        </w:rPr>
        <w:t>Answer text</w:t>
      </w:r>
    </w:p>
    <w:p w14:paraId="6D5B4D3A">
      <w:pPr>
        <w:widowControl/>
        <w:spacing w:after="30" w:line="252" w:lineRule="auto"/>
      </w:pPr>
      <w:r>
        <w:rPr>
          <w:rFonts w:ascii="Times New Roman" w:hAnsi="Times New Roman"/>
          <w:b w:val="0"/>
          <w:sz w:val="20"/>
        </w:rPr>
        <w:t>You cannot always prevent frozen shoulder, but you can reduce the risk-mainly by avoiding unnecessary prolonged immobilization while protecting the injured or repaired tissues. After an injury or surgery Follow the specific rehabilitation timetable. Begin the permitted gentle range-of-motion exercises as soon as your surgeon or physiotherapist advises. Some operations allow early shoulder movement, while rotator-cuff, labral, fracture, or stabilization repairs may require temporary restrictions; moving too far too soon can damage the repair. (Ortho Info) Use the sling exactly as prescribed. Do not abandon it early, but do not wear it longer than instructed. Continuous sling use can contribute to stiffness. While the shoulder is protected, you may usually exercise the fingers, wrist, elbow and neck, provided your clinician approves. (圣托马斯医院) Keep exercises gentle and regular rather than forceful. Mild stretching discomfort may be acceptable, but sharp pain or noticeably worse pain and stiffness afterward suggests that you have overdone it. Aggressive stretching can aggravate an irritable shoulder. (Ortho Info) Control pain sufficiently to permit movement. Use prescribed pain relief, ice or heat as advised, and attend physiotherapy appointments. Report progressively decreasing movement early rather than waiting several months. Avoid prolonged guarding. Gradually resume permitted everyday arm use, but avoid heavy lifting, sudden reaching or movements prohibited by the surgical protocol. Extra measures for people with diabetes Diabetes itself increases the likelihood of frozen shoulder, so early recognition and consistent rehabilitation are particularly important. (nhs.uk) Before elective surgery, work with the diabetes and surgical teams to optimize glucose control. The 2026 American Diabetes Association guidance suggests, when achievable, an A1C below 8% within three months before elective surgery and blood glucose generally maintained at 100-180 mg/dL during the perioperative period. These are surgical-safety targets, not personal everyday targets, so do not change insulin or other medication without instructions. (糖尿病期刊) Also: Check glucose at the frequency recommended after surgery, because pain, reduced activity, infection and medications can alter it. Arrange an individualized medication plan before surgery-especially when using insulin, SGLT2 inhibitors, metformin or GLP-1 medicines. Contact the clinician promptly if shoulder motion is progressively declining, especially if reaching overhead, behind the back or rotating the arm becomes increasingly restricted. Seek prompt assessment for fever, wound redness or drainage, new numbness or weakness, severe swelling, deformity or rapidly worsening pain. There is no supplement, special diet or medication proven specifically to prevent frozen shoulder; the most useful strategy is safe early movement combined with good pain and diabetes management.</w:t>
      </w:r>
    </w:p>
    <w:p w14:paraId="790B77EF">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613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4CB04D35">
            <w:pPr>
              <w:keepNext/>
              <w:spacing w:after="0" w:line="240" w:lineRule="auto"/>
            </w:pPr>
            <w:r>
              <w:rPr>
                <w:rFonts w:ascii="Times New Roman" w:hAnsi="Times New Roman"/>
                <w:b/>
                <w:sz w:val="18"/>
              </w:rPr>
              <w:t>Record ID</w:t>
            </w:r>
          </w:p>
        </w:tc>
        <w:tc>
          <w:tcPr>
            <w:tcW w:w="5112" w:type="dxa"/>
            <w:vAlign w:val="center"/>
          </w:tcPr>
          <w:p w14:paraId="29DBBBBF">
            <w:pPr>
              <w:keepNext/>
              <w:spacing w:after="0" w:line="240" w:lineRule="auto"/>
            </w:pPr>
            <w:r>
              <w:rPr>
                <w:rFonts w:ascii="Times New Roman" w:hAnsi="Times New Roman"/>
                <w:sz w:val="18"/>
              </w:rPr>
              <w:t>Q50-DeepSeek</w:t>
            </w:r>
          </w:p>
        </w:tc>
      </w:tr>
      <w:tr w14:paraId="187D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69A4B21">
            <w:pPr>
              <w:keepNext/>
              <w:spacing w:after="0" w:line="240" w:lineRule="auto"/>
            </w:pPr>
            <w:r>
              <w:rPr>
                <w:rFonts w:ascii="Times New Roman" w:hAnsi="Times New Roman"/>
                <w:b/>
                <w:sz w:val="18"/>
              </w:rPr>
              <w:t>Question ID</w:t>
            </w:r>
          </w:p>
        </w:tc>
        <w:tc>
          <w:tcPr>
            <w:tcW w:w="5112" w:type="dxa"/>
            <w:vAlign w:val="center"/>
          </w:tcPr>
          <w:p w14:paraId="30ED9882">
            <w:pPr>
              <w:keepNext/>
              <w:spacing w:after="0" w:line="240" w:lineRule="auto"/>
            </w:pPr>
            <w:r>
              <w:rPr>
                <w:rFonts w:ascii="Times New Roman" w:hAnsi="Times New Roman"/>
                <w:sz w:val="18"/>
              </w:rPr>
              <w:t>Q50</w:t>
            </w:r>
          </w:p>
        </w:tc>
      </w:tr>
      <w:tr w14:paraId="67E1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4F82440">
            <w:pPr>
              <w:keepNext/>
              <w:spacing w:after="0" w:line="240" w:lineRule="auto"/>
            </w:pPr>
            <w:r>
              <w:rPr>
                <w:rFonts w:ascii="Times New Roman" w:hAnsi="Times New Roman"/>
                <w:b/>
                <w:sz w:val="18"/>
              </w:rPr>
              <w:t>Model</w:t>
            </w:r>
          </w:p>
        </w:tc>
        <w:tc>
          <w:tcPr>
            <w:tcW w:w="5112" w:type="dxa"/>
            <w:vAlign w:val="center"/>
          </w:tcPr>
          <w:p w14:paraId="0AA11D66">
            <w:pPr>
              <w:keepNext/>
              <w:spacing w:after="0" w:line="240" w:lineRule="auto"/>
            </w:pPr>
            <w:r>
              <w:rPr>
                <w:rFonts w:ascii="Times New Roman" w:hAnsi="Times New Roman"/>
                <w:sz w:val="18"/>
              </w:rPr>
              <w:t>DeepSeek</w:t>
            </w:r>
          </w:p>
        </w:tc>
      </w:tr>
    </w:tbl>
    <w:p w14:paraId="44B08194">
      <w:pPr>
        <w:keepNext/>
        <w:widowControl/>
        <w:spacing w:after="30" w:line="252" w:lineRule="auto"/>
      </w:pPr>
      <w:r>
        <w:rPr>
          <w:rFonts w:ascii="Times New Roman" w:hAnsi="Times New Roman"/>
          <w:b/>
          <w:sz w:val="20"/>
        </w:rPr>
        <w:t>Answer text</w:t>
      </w:r>
    </w:p>
    <w:p w14:paraId="765D0598">
      <w:pPr>
        <w:widowControl/>
        <w:spacing w:after="30" w:line="252" w:lineRule="auto"/>
      </w:pPr>
      <w:r>
        <w:rPr>
          <w:rFonts w:ascii="Times New Roman" w:hAnsi="Times New Roman"/>
          <w:b w:val="0"/>
          <w:sz w:val="20"/>
        </w:rPr>
        <w:t>Here is a detailed answer to your question, written in English.</w:t>
      </w:r>
    </w:p>
    <w:p w14:paraId="1A6E2320">
      <w:pPr>
        <w:widowControl/>
        <w:spacing w:after="30" w:line="252" w:lineRule="auto"/>
      </w:pPr>
      <w:r>
        <w:rPr>
          <w:rFonts w:ascii="Times New Roman" w:hAnsi="Times New Roman"/>
          <w:b w:val="0"/>
          <w:sz w:val="20"/>
        </w:rPr>
        <w:t>After a shoulder injury or surgery, the risk of developing a frozen shoulder (adhesive capsulitis) increases significantly, particularly if the joint is kept completely still for too long. For people with diabetes, this risk is even higher because of changes in the soft tissues caused by chronically elevated blood sugar. Fortunately, there are proactive steps you can take to protect your shoulder, both generally and with extra focus if you have diabetes.</w:t>
      </w:r>
    </w:p>
    <w:p w14:paraId="7DC5B490">
      <w:pPr>
        <w:widowControl/>
        <w:spacing w:after="30" w:line="252" w:lineRule="auto"/>
      </w:pPr>
      <w:r>
        <w:rPr>
          <w:rFonts w:ascii="Times New Roman" w:hAnsi="Times New Roman"/>
          <w:b w:val="0"/>
          <w:sz w:val="20"/>
        </w:rPr>
        <w:t>After Injury or Surgery: Reducing the Risk for Everyone</w:t>
      </w:r>
    </w:p>
    <w:p w14:paraId="1ECFF26B">
      <w:pPr>
        <w:widowControl/>
        <w:spacing w:after="30" w:line="252" w:lineRule="auto"/>
      </w:pPr>
      <w:r>
        <w:rPr>
          <w:rFonts w:ascii="Times New Roman" w:hAnsi="Times New Roman"/>
          <w:b w:val="0"/>
          <w:sz w:val="20"/>
        </w:rPr>
        <w:t>The overarching goal is to balance protection of the healing structures with early, safe movement to prevent the joint capsule from stiffening and scarring down. Always follow the specific instructions of your surgeon or physical therapist first, but these principles apply broadly:</w:t>
      </w:r>
    </w:p>
    <w:p w14:paraId="083FEFFF">
      <w:pPr>
        <w:widowControl/>
        <w:spacing w:after="30" w:line="252" w:lineRule="auto"/>
      </w:pPr>
      <w:r>
        <w:rPr>
          <w:rFonts w:ascii="Times New Roman" w:hAnsi="Times New Roman"/>
          <w:b w:val="0"/>
          <w:sz w:val="20"/>
        </w:rPr>
        <w:t>1. Start Early, Gentle Range-of-Motion Exercises (When Cleared)</w:t>
      </w:r>
    </w:p>
    <w:p w14:paraId="0F911147">
      <w:pPr>
        <w:widowControl/>
        <w:spacing w:after="30" w:line="252" w:lineRule="auto"/>
      </w:pPr>
      <w:r>
        <w:rPr>
          <w:rFonts w:ascii="Times New Roman" w:hAnsi="Times New Roman"/>
          <w:b w:val="0"/>
          <w:sz w:val="20"/>
        </w:rPr>
        <w:t>Prolonged immobilization is a primary driver of frozen shoulder. As soon as your doctor gives the green light-sometimes within days of surgery or injury-begin gentle, passive or active-assisted exercises that do not stress the repair. Common early movements include:</w:t>
      </w:r>
    </w:p>
    <w:p w14:paraId="3673803C">
      <w:pPr>
        <w:widowControl/>
        <w:spacing w:after="30" w:line="252" w:lineRule="auto"/>
      </w:pPr>
      <w:r>
        <w:rPr>
          <w:rFonts w:ascii="Times New Roman" w:hAnsi="Times New Roman"/>
          <w:b w:val="0"/>
          <w:sz w:val="20"/>
        </w:rPr>
        <w:t>Pendulum swings: Bend forward, let the arm hang down, and use your body to gently swing the arm in small circles and back and forth.</w:t>
      </w:r>
    </w:p>
    <w:p w14:paraId="68283156">
      <w:pPr>
        <w:widowControl/>
        <w:spacing w:after="30" w:line="252" w:lineRule="auto"/>
      </w:pPr>
      <w:r>
        <w:rPr>
          <w:rFonts w:ascii="Times New Roman" w:hAnsi="Times New Roman"/>
          <w:b w:val="0"/>
          <w:sz w:val="20"/>
        </w:rPr>
        <w:t>Passive elevation and external rotation: Using your other arm or a therapist to lift the injured arm, or sliding the arm up a wall with your fingers (wall walks), all without active muscle contraction in the shoulder.</w:t>
      </w:r>
    </w:p>
    <w:p w14:paraId="47922E41">
      <w:pPr>
        <w:widowControl/>
        <w:spacing w:after="30" w:line="252" w:lineRule="auto"/>
      </w:pPr>
      <w:r>
        <w:rPr>
          <w:rFonts w:ascii="Times New Roman" w:hAnsi="Times New Roman"/>
          <w:b w:val="0"/>
          <w:sz w:val="20"/>
        </w:rPr>
        <w:t>Table slides: Sitting at a table, slide the hand of your operated arm forward and to the side, keeping the elbow slightly bent.</w:t>
      </w:r>
    </w:p>
    <w:p w14:paraId="65413FFE">
      <w:pPr>
        <w:widowControl/>
        <w:spacing w:after="30" w:line="252" w:lineRule="auto"/>
      </w:pPr>
      <w:r>
        <w:rPr>
          <w:rFonts w:ascii="Times New Roman" w:hAnsi="Times New Roman"/>
          <w:b w:val="0"/>
          <w:sz w:val="20"/>
        </w:rPr>
        <w:t>Never move into sharp pain; a gentle stretch sensation is expected.</w:t>
      </w:r>
    </w:p>
    <w:p w14:paraId="089F471C">
      <w:pPr>
        <w:widowControl/>
        <w:spacing w:after="30" w:line="252" w:lineRule="auto"/>
      </w:pPr>
      <w:r>
        <w:rPr>
          <w:rFonts w:ascii="Times New Roman" w:hAnsi="Times New Roman"/>
          <w:b w:val="0"/>
          <w:sz w:val="20"/>
        </w:rPr>
        <w:t>2. Prioritise Pain Management to Enable Movement</w:t>
      </w:r>
    </w:p>
    <w:p w14:paraId="1CC98786">
      <w:pPr>
        <w:widowControl/>
        <w:spacing w:after="30" w:line="252" w:lineRule="auto"/>
      </w:pPr>
      <w:r>
        <w:rPr>
          <w:rFonts w:ascii="Times New Roman" w:hAnsi="Times New Roman"/>
          <w:b w:val="0"/>
          <w:sz w:val="20"/>
        </w:rPr>
        <w:t>Pain makes you hold the shoulder rigid, which is exactly what causes freezing. Work with your healthcare team to stay on top of discomfort, especially in the first few weeks. This may involve:</w:t>
      </w:r>
    </w:p>
    <w:p w14:paraId="1693025A">
      <w:pPr>
        <w:widowControl/>
        <w:spacing w:after="30" w:line="252" w:lineRule="auto"/>
      </w:pPr>
      <w:r>
        <w:rPr>
          <w:rFonts w:ascii="Times New Roman" w:hAnsi="Times New Roman"/>
          <w:b w:val="0"/>
          <w:sz w:val="20"/>
        </w:rPr>
        <w:t>Regular application of ice packs to reduce inflammation.</w:t>
      </w:r>
    </w:p>
    <w:p w14:paraId="5D2240F5">
      <w:pPr>
        <w:widowControl/>
        <w:spacing w:after="30" w:line="252" w:lineRule="auto"/>
      </w:pPr>
      <w:r>
        <w:rPr>
          <w:rFonts w:ascii="Times New Roman" w:hAnsi="Times New Roman"/>
          <w:b w:val="0"/>
          <w:sz w:val="20"/>
        </w:rPr>
        <w:t>Taking prescribed or over-the-counter anti-inflammatory and pain medications on schedule, not just when pain becomes severe, so you can comfortably perform your exercises.</w:t>
      </w:r>
    </w:p>
    <w:p w14:paraId="1719C767">
      <w:pPr>
        <w:widowControl/>
        <w:spacing w:after="30" w:line="252" w:lineRule="auto"/>
      </w:pPr>
      <w:r>
        <w:rPr>
          <w:rFonts w:ascii="Times New Roman" w:hAnsi="Times New Roman"/>
          <w:b w:val="0"/>
          <w:sz w:val="20"/>
        </w:rPr>
        <w:t>3. Commit to a Supervised Physical Therapy Program</w:t>
      </w:r>
    </w:p>
    <w:p w14:paraId="7F29A748">
      <w:pPr>
        <w:widowControl/>
        <w:spacing w:after="30" w:line="252" w:lineRule="auto"/>
      </w:pPr>
      <w:r>
        <w:rPr>
          <w:rFonts w:ascii="Times New Roman" w:hAnsi="Times New Roman"/>
          <w:b w:val="0"/>
          <w:sz w:val="20"/>
        </w:rPr>
        <w:t>A physiotherapist can mobilize the joint safely, teach you the correct technique for home exercises, and monitor your progress. They can progress the intensity of stretching as healing allows and spot early signs of capsular tightness before it becomes a full-blown frozen shoulder.</w:t>
      </w:r>
    </w:p>
    <w:p w14:paraId="500F38D1">
      <w:pPr>
        <w:widowControl/>
        <w:spacing w:after="30" w:line="252" w:lineRule="auto"/>
      </w:pPr>
      <w:r>
        <w:rPr>
          <w:rFonts w:ascii="Times New Roman" w:hAnsi="Times New Roman"/>
          <w:b w:val="0"/>
          <w:sz w:val="20"/>
        </w:rPr>
        <w:t>4. Avoid the "Sling Trap"</w:t>
      </w:r>
    </w:p>
    <w:p w14:paraId="2ADF6FD2">
      <w:pPr>
        <w:widowControl/>
        <w:spacing w:after="30" w:line="252" w:lineRule="auto"/>
      </w:pPr>
      <w:r>
        <w:rPr>
          <w:rFonts w:ascii="Times New Roman" w:hAnsi="Times New Roman"/>
          <w:b w:val="0"/>
          <w:sz w:val="20"/>
        </w:rPr>
        <w:t>Wear your sling only for the prescribed duration and purpose (e.g., to protect a fracture or repair). Once you are permitted to remove it for exercises and light daily activities like eating or desk work, do so carefully. Keeping the shoulder constantly bound to your side creates the perfect environment for adhesions to form.</w:t>
      </w:r>
    </w:p>
    <w:p w14:paraId="07532089">
      <w:pPr>
        <w:widowControl/>
        <w:spacing w:after="30" w:line="252" w:lineRule="auto"/>
      </w:pPr>
      <w:r>
        <w:rPr>
          <w:rFonts w:ascii="Times New Roman" w:hAnsi="Times New Roman"/>
          <w:b w:val="0"/>
          <w:sz w:val="20"/>
        </w:rPr>
        <w:t>Extra Steps for People with Diabetes</w:t>
      </w:r>
    </w:p>
    <w:p w14:paraId="2D582042">
      <w:pPr>
        <w:widowControl/>
        <w:spacing w:after="30" w:line="252" w:lineRule="auto"/>
      </w:pPr>
      <w:r>
        <w:rPr>
          <w:rFonts w:ascii="Times New Roman" w:hAnsi="Times New Roman"/>
          <w:b w:val="0"/>
          <w:sz w:val="20"/>
        </w:rPr>
        <w:t>Diabetes dramatically increases the likelihood of developing frozen shoulder, makes it more severe, and prolongs recovery. The abnormal collagen cross-linking caused by high blood sugar makes the joint capsule particularly prone to thickening and contracting. Therefore, your approach must be more aggressive in terms of prevention:</w:t>
      </w:r>
    </w:p>
    <w:p w14:paraId="35FE5B3C">
      <w:pPr>
        <w:widowControl/>
        <w:spacing w:after="30" w:line="252" w:lineRule="auto"/>
      </w:pPr>
      <w:r>
        <w:rPr>
          <w:rFonts w:ascii="Times New Roman" w:hAnsi="Times New Roman"/>
          <w:b w:val="0"/>
          <w:sz w:val="20"/>
        </w:rPr>
        <w:t>1. Make Strict Blood Glucose Control Your Foundation</w:t>
      </w:r>
    </w:p>
    <w:p w14:paraId="5C70AADF">
      <w:pPr>
        <w:widowControl/>
        <w:spacing w:after="30" w:line="252" w:lineRule="auto"/>
      </w:pPr>
      <w:r>
        <w:rPr>
          <w:rFonts w:ascii="Times New Roman" w:hAnsi="Times New Roman"/>
          <w:b w:val="0"/>
          <w:sz w:val="20"/>
        </w:rPr>
        <w:t>This is the single most important factor you can influence. Elevated HbA1c levels are directly correlated with the incidence and stubbornness of frozen shoulder. Work with your endocrinologist or primary care provider to optimize your blood sugar levels before any planned surgery and maintain tight control throughout recovery. Think of it as creating a healing environment where your tissues are less likely to turn into tough, contracted scar tissue.</w:t>
      </w:r>
    </w:p>
    <w:p w14:paraId="0D2FCBCC">
      <w:pPr>
        <w:widowControl/>
        <w:spacing w:after="30" w:line="252" w:lineRule="auto"/>
      </w:pPr>
      <w:r>
        <w:rPr>
          <w:rFonts w:ascii="Times New Roman" w:hAnsi="Times New Roman"/>
          <w:b w:val="0"/>
          <w:sz w:val="20"/>
        </w:rPr>
        <w:t>2. Advocate for Earlier and More Frequent Physical Therapy</w:t>
      </w:r>
    </w:p>
    <w:p w14:paraId="5CF8B249">
      <w:pPr>
        <w:widowControl/>
        <w:spacing w:after="30" w:line="252" w:lineRule="auto"/>
      </w:pPr>
      <w:r>
        <w:rPr>
          <w:rFonts w:ascii="Times New Roman" w:hAnsi="Times New Roman"/>
          <w:b w:val="0"/>
          <w:sz w:val="20"/>
        </w:rPr>
        <w:t>Because you start from a much higher baseline risk, the typical "wait and see" approach is not for you. Inform your orthopedic surgeon about your diabetes status and request an early referral to physiotherapy, perhaps even beginning with education and gentle passive motion in the first post-operative week if the repair allows. More frequent therapy sessions (sometimes 2-3 times per week) may be necessary to keep the capsule stretched.</w:t>
      </w:r>
    </w:p>
    <w:p w14:paraId="58D4A9B0">
      <w:pPr>
        <w:widowControl/>
        <w:spacing w:after="30" w:line="252" w:lineRule="auto"/>
      </w:pPr>
      <w:r>
        <w:rPr>
          <w:rFonts w:ascii="Times New Roman" w:hAnsi="Times New Roman"/>
          <w:b w:val="0"/>
          <w:sz w:val="20"/>
        </w:rPr>
        <w:t>3. Plan for a Longer, More Gradual Rehabilitation</w:t>
      </w:r>
    </w:p>
    <w:p w14:paraId="6995FF80">
      <w:pPr>
        <w:widowControl/>
        <w:spacing w:after="30" w:line="252" w:lineRule="auto"/>
      </w:pPr>
      <w:r>
        <w:rPr>
          <w:rFonts w:ascii="Times New Roman" w:hAnsi="Times New Roman"/>
          <w:b w:val="0"/>
          <w:sz w:val="20"/>
        </w:rPr>
        <w:t>Be prepared that your recovery timeline will likely be extended. Do not get discouraged if progress feels slow; consistency beats intensity. Your physiotherapist should design a program that avoids aggressive stretching which can cause inflammation and be counterproductive in diabetics, but emphasizes prolonged, low-load stretching to gently lengthen the stiff collagen.</w:t>
      </w:r>
    </w:p>
    <w:p w14:paraId="2CBB05D0">
      <w:pPr>
        <w:widowControl/>
        <w:spacing w:after="30" w:line="252" w:lineRule="auto"/>
      </w:pPr>
      <w:r>
        <w:rPr>
          <w:rFonts w:ascii="Times New Roman" w:hAnsi="Times New Roman"/>
          <w:b w:val="0"/>
          <w:sz w:val="20"/>
        </w:rPr>
        <w:t>4. Protect the Opposite Shoulder</w:t>
      </w:r>
    </w:p>
    <w:p w14:paraId="29D7FEA0">
      <w:pPr>
        <w:widowControl/>
        <w:spacing w:after="30" w:line="252" w:lineRule="auto"/>
      </w:pPr>
      <w:r>
        <w:rPr>
          <w:rFonts w:ascii="Times New Roman" w:hAnsi="Times New Roman"/>
          <w:b w:val="0"/>
          <w:sz w:val="20"/>
        </w:rPr>
        <w:t>Bilateral frozen shoulder is very common in diabetes. While rehabilitating your injured arm, do not neglect the uninvolved side. Incorporate a maintenance stretching routine for the healthy shoulder to keep it mobile. Be mindful of involuntary guarding patterns where you start to over-protect the good shoulder too.</w:t>
      </w:r>
    </w:p>
    <w:p w14:paraId="1666A73B">
      <w:pPr>
        <w:widowControl/>
        <w:spacing w:after="30" w:line="252" w:lineRule="auto"/>
      </w:pPr>
      <w:r>
        <w:rPr>
          <w:rFonts w:ascii="Times New Roman" w:hAnsi="Times New Roman"/>
          <w:b w:val="0"/>
          <w:sz w:val="20"/>
        </w:rPr>
        <w:t>5. Manage Systemic Inflammation</w:t>
      </w:r>
    </w:p>
    <w:p w14:paraId="4E72FCDC">
      <w:pPr>
        <w:widowControl/>
        <w:spacing w:after="30" w:line="252" w:lineRule="auto"/>
      </w:pPr>
      <w:r>
        <w:rPr>
          <w:rFonts w:ascii="Times New Roman" w:hAnsi="Times New Roman"/>
          <w:b w:val="0"/>
          <w:sz w:val="20"/>
        </w:rPr>
        <w:t>Diabetes is a pro-inflammatory state. An anti-inflammatory diet rich in vegetables, healthy fats and lean protein, adequate hydration, and good sleep can support tissue healing. Some evidence suggests that optimizing vitamin D levels may also play a role, as deficiency is linked to frozen shoulder. Discuss any supplements with your doctor.</w:t>
      </w:r>
    </w:p>
    <w:p w14:paraId="50892292">
      <w:pPr>
        <w:widowControl/>
        <w:spacing w:after="30" w:line="252" w:lineRule="auto"/>
      </w:pPr>
      <w:r>
        <w:rPr>
          <w:rFonts w:ascii="Times New Roman" w:hAnsi="Times New Roman"/>
          <w:b w:val="0"/>
          <w:sz w:val="20"/>
        </w:rPr>
        <w:t>6. Monitor for Early Warning Signs Meticulously</w:t>
      </w:r>
    </w:p>
    <w:p w14:paraId="20CE900A">
      <w:pPr>
        <w:widowControl/>
        <w:spacing w:after="30" w:line="252" w:lineRule="auto"/>
      </w:pPr>
      <w:r>
        <w:rPr>
          <w:rFonts w:ascii="Times New Roman" w:hAnsi="Times New Roman"/>
          <w:b w:val="0"/>
          <w:sz w:val="20"/>
        </w:rPr>
        <w:t>You know your body. At the very first hint of increasing stiffness-especially painful restriction when reaching behind your back or reaching out to the side-alert your medical team immediately. In a person with diabetes, this should not be brushed off as "just post-surgical pain"; it requires prompt reassessment and likely an adjustment to your rehab plan.</w:t>
      </w:r>
    </w:p>
    <w:p w14:paraId="5FD45A74">
      <w:pPr>
        <w:widowControl/>
        <w:spacing w:after="30" w:line="252" w:lineRule="auto"/>
      </w:pPr>
      <w:r>
        <w:rPr>
          <w:rFonts w:ascii="Times New Roman" w:hAnsi="Times New Roman"/>
          <w:b w:val="0"/>
          <w:sz w:val="20"/>
        </w:rPr>
        <w:t>In summary: For anyone after a shoulder injury or surgery, the key is early, pain-controlled mobilization guided by a professional. If you have diabetes, you must add a layer of intensive blood sugar management, seek earlier and more sustained rehabilitation, and vigilantly guard against stiffness in both shoulders. Always work in close partnership with your surgeon, endocrinologist, and physical therapist to create a coordinated plan tailored to your situation.</w:t>
      </w:r>
    </w:p>
    <w:p w14:paraId="017F4F4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18D0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27B02402">
            <w:pPr>
              <w:keepNext/>
              <w:spacing w:after="0" w:line="240" w:lineRule="auto"/>
            </w:pPr>
            <w:r>
              <w:rPr>
                <w:rFonts w:ascii="Times New Roman" w:hAnsi="Times New Roman"/>
                <w:b/>
                <w:sz w:val="18"/>
              </w:rPr>
              <w:t>Record ID</w:t>
            </w:r>
          </w:p>
        </w:tc>
        <w:tc>
          <w:tcPr>
            <w:tcW w:w="5112" w:type="dxa"/>
            <w:vAlign w:val="center"/>
          </w:tcPr>
          <w:p w14:paraId="41886769">
            <w:pPr>
              <w:keepNext/>
              <w:spacing w:after="0" w:line="240" w:lineRule="auto"/>
            </w:pPr>
            <w:r>
              <w:rPr>
                <w:rFonts w:ascii="Times New Roman" w:hAnsi="Times New Roman"/>
                <w:sz w:val="18"/>
              </w:rPr>
              <w:t>Q50-Doubao</w:t>
            </w:r>
          </w:p>
        </w:tc>
      </w:tr>
      <w:tr w14:paraId="2122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CC18FBB">
            <w:pPr>
              <w:keepNext/>
              <w:spacing w:after="0" w:line="240" w:lineRule="auto"/>
            </w:pPr>
            <w:r>
              <w:rPr>
                <w:rFonts w:ascii="Times New Roman" w:hAnsi="Times New Roman"/>
                <w:b/>
                <w:sz w:val="18"/>
              </w:rPr>
              <w:t>Question ID</w:t>
            </w:r>
          </w:p>
        </w:tc>
        <w:tc>
          <w:tcPr>
            <w:tcW w:w="5112" w:type="dxa"/>
            <w:vAlign w:val="center"/>
          </w:tcPr>
          <w:p w14:paraId="2DDC4A23">
            <w:pPr>
              <w:keepNext/>
              <w:spacing w:after="0" w:line="240" w:lineRule="auto"/>
            </w:pPr>
            <w:r>
              <w:rPr>
                <w:rFonts w:ascii="Times New Roman" w:hAnsi="Times New Roman"/>
                <w:sz w:val="18"/>
              </w:rPr>
              <w:t>Q50</w:t>
            </w:r>
          </w:p>
        </w:tc>
      </w:tr>
      <w:tr w14:paraId="2520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6D31ADBD">
            <w:pPr>
              <w:keepNext/>
              <w:spacing w:after="0" w:line="240" w:lineRule="auto"/>
            </w:pPr>
            <w:r>
              <w:rPr>
                <w:rFonts w:ascii="Times New Roman" w:hAnsi="Times New Roman"/>
                <w:b/>
                <w:sz w:val="18"/>
              </w:rPr>
              <w:t>Model</w:t>
            </w:r>
          </w:p>
        </w:tc>
        <w:tc>
          <w:tcPr>
            <w:tcW w:w="5112" w:type="dxa"/>
            <w:vAlign w:val="center"/>
          </w:tcPr>
          <w:p w14:paraId="0610AB50">
            <w:pPr>
              <w:keepNext/>
              <w:spacing w:after="0" w:line="240" w:lineRule="auto"/>
            </w:pPr>
            <w:r>
              <w:rPr>
                <w:rFonts w:ascii="Times New Roman" w:hAnsi="Times New Roman"/>
                <w:sz w:val="18"/>
              </w:rPr>
              <w:t>Doubao</w:t>
            </w:r>
          </w:p>
        </w:tc>
      </w:tr>
    </w:tbl>
    <w:p w14:paraId="32327106">
      <w:pPr>
        <w:keepNext/>
        <w:widowControl/>
        <w:spacing w:after="30" w:line="252" w:lineRule="auto"/>
      </w:pPr>
      <w:r>
        <w:rPr>
          <w:rFonts w:ascii="Times New Roman" w:hAnsi="Times New Roman"/>
          <w:b/>
          <w:sz w:val="20"/>
        </w:rPr>
        <w:t>Answer text</w:t>
      </w:r>
    </w:p>
    <w:p w14:paraId="65270493">
      <w:pPr>
        <w:widowControl/>
        <w:spacing w:after="30" w:line="252" w:lineRule="auto"/>
      </w:pPr>
      <w:r>
        <w:rPr>
          <w:rFonts w:ascii="Times New Roman" w:hAnsi="Times New Roman"/>
          <w:b w:val="0"/>
          <w:sz w:val="20"/>
        </w:rPr>
        <w:t>How to Prevent Frozen Shoulder After Shoulder Injury or Surgery and Extra Tips for Diabetics</w:t>
      </w:r>
    </w:p>
    <w:p w14:paraId="35553AB7">
      <w:pPr>
        <w:widowControl/>
        <w:spacing w:after="30" w:line="252" w:lineRule="auto"/>
      </w:pPr>
      <w:r>
        <w:rPr>
          <w:rFonts w:ascii="Times New Roman" w:hAnsi="Times New Roman"/>
          <w:b w:val="0"/>
          <w:sz w:val="20"/>
        </w:rPr>
        <w:t>General methods to lower frozen shoulder risk for all patients 1. Start gentle, guided shoulder mobilization early Do mild passive and active range-of-motion exercises within the safe window cleared by your surgeon or physical therapist, usually soon after injury or surgery. Avoid complete long-term shoulder immobilization, as prolonged stiffness from limited movement is the top trigger for adhesive capsulitis (frozen shoulder). Focus on pendulum swings, gentle external rotation and forward flexion without overstraining healing tissues.</w:t>
      </w:r>
    </w:p>
    <w:p w14:paraId="339A885A">
      <w:pPr>
        <w:widowControl/>
        <w:spacing w:after="30" w:line="252" w:lineRule="auto"/>
      </w:pPr>
      <w:r>
        <w:rPr>
          <w:rFonts w:ascii="Times New Roman" w:hAnsi="Times New Roman"/>
          <w:b w:val="0"/>
          <w:sz w:val="20"/>
        </w:rPr>
        <w:t>2. Follow structured physical therapy consistently Attend regular physical therapy sessions to stretch tight joint capsules, break up early soft tissue adhesions, and build balanced shoulder muscle strength (rotator cuff, scapular stabilizers). Daily home exercise routines are mandatory to maintain mobility between appointments.</w:t>
      </w:r>
    </w:p>
    <w:p w14:paraId="79C86271">
      <w:pPr>
        <w:widowControl/>
        <w:spacing w:after="30" w:line="252" w:lineRule="auto"/>
      </w:pPr>
      <w:r>
        <w:rPr>
          <w:rFonts w:ascii="Times New Roman" w:hAnsi="Times New Roman"/>
          <w:b w:val="0"/>
          <w:sz w:val="20"/>
        </w:rPr>
        <w:t>3. Control shoulder inflammation and pain timely Use prescribed anti-inflammatory medication, cold compresses (in the acute stage) or warm moist heat (for chronic tightness) to reduce swelling and pain. Severe pain makes people avoid moving the shoulder, accelerating capsule thickening and stiffness.</w:t>
      </w:r>
    </w:p>
    <w:p w14:paraId="1CDCD242">
      <w:pPr>
        <w:widowControl/>
        <w:spacing w:after="30" w:line="252" w:lineRule="auto"/>
      </w:pPr>
      <w:r>
        <w:rPr>
          <w:rFonts w:ascii="Times New Roman" w:hAnsi="Times New Roman"/>
          <w:b w:val="0"/>
          <w:sz w:val="20"/>
        </w:rPr>
        <w:t>4. Maintain proper daily posture Avoid slouching, rounded shoulders or keeping the arm fixed in a bent/held position for hours (such as sleeping with the arm tucked tight against the chest). Sleep with a supportive pillow to keep the shoulder in a neutral, relaxed position overnight.</w:t>
      </w:r>
    </w:p>
    <w:p w14:paraId="7A8FD8B0">
      <w:pPr>
        <w:widowControl/>
        <w:spacing w:after="30" w:line="252" w:lineRule="auto"/>
      </w:pPr>
      <w:r>
        <w:rPr>
          <w:rFonts w:ascii="Times New Roman" w:hAnsi="Times New Roman"/>
          <w:b w:val="0"/>
          <w:sz w:val="20"/>
        </w:rPr>
        <w:t>5. Gradually resume light functional activity Do small daily tasks that involve mild shoulder movement (light reaching, slow arm swings) as permitted, instead of fully resting the shoulder for weeks. Avoid heavy lifting or high-impact overhead work until full tissue recovery.</w:t>
      </w:r>
    </w:p>
    <w:p w14:paraId="6C2636A2">
      <w:pPr>
        <w:widowControl/>
        <w:spacing w:after="30" w:line="252" w:lineRule="auto"/>
      </w:pPr>
      <w:r>
        <w:rPr>
          <w:rFonts w:ascii="Times New Roman" w:hAnsi="Times New Roman"/>
          <w:b w:val="0"/>
          <w:sz w:val="20"/>
        </w:rPr>
        <w:t>Extra preventive steps specifically for people with diabetes Diabetic patients have a far higher risk of frozen shoulder due to abnormal collagen metabolism, thicker joint connective tissue, slower soft tissue healing and chronic low-grade inflammation driven by unstable blood glucose. Additional measures include:</w:t>
      </w:r>
    </w:p>
    <w:p w14:paraId="22AEA0CE">
      <w:pPr>
        <w:widowControl/>
        <w:spacing w:after="30" w:line="252" w:lineRule="auto"/>
      </w:pPr>
      <w:r>
        <w:rPr>
          <w:rFonts w:ascii="Times New Roman" w:hAnsi="Times New Roman"/>
          <w:b w:val="0"/>
          <w:sz w:val="20"/>
        </w:rPr>
        <w:t>1. Strictly stabilize blood sugar levels long-term Keep fasting blood glucose, postprandial glucose and HbA1c within target medical ranges. Persistent hyperglycemia worsens fibrosis of the shoulder joint capsule and slows tissue repair, drastically raising adhesion risk. Check blood sugar regularly and adjust insulin or oral diabetes medications per doctor's orders.</w:t>
      </w:r>
    </w:p>
    <w:p w14:paraId="49716BEA">
      <w:pPr>
        <w:widowControl/>
        <w:spacing w:after="30" w:line="252" w:lineRule="auto"/>
      </w:pPr>
      <w:r>
        <w:rPr>
          <w:rFonts w:ascii="Times New Roman" w:hAnsi="Times New Roman"/>
          <w:b w:val="0"/>
          <w:sz w:val="20"/>
        </w:rPr>
        <w:t>2. Add longer, slower stretching sessions daily Diabetic joint capsules stiffen more easily, so extend gentle mobility exercises by 5-10 minutes twice a day compared to non-diabetic patients. Hold each stretch for 30-60 seconds with no sharp pain to loosen thickened connective tissue.</w:t>
      </w:r>
    </w:p>
    <w:p w14:paraId="39B41B70">
      <w:pPr>
        <w:widowControl/>
        <w:spacing w:after="30" w:line="252" w:lineRule="auto"/>
      </w:pPr>
      <w:r>
        <w:rPr>
          <w:rFonts w:ascii="Times New Roman" w:hAnsi="Times New Roman"/>
          <w:b w:val="0"/>
          <w:sz w:val="20"/>
        </w:rPr>
        <w:t>3. Prioritize early anti-fibrotic soft tissue care Use consistent warm heat therapy before exercise to boost shoulder blood circulation, which counteracts poor microvascular flow common in diabetes. Avoid prolonged cold application that may reduce peripheral blood flow further.</w:t>
      </w:r>
    </w:p>
    <w:p w14:paraId="0A6D3B71">
      <w:pPr>
        <w:widowControl/>
        <w:spacing w:after="30" w:line="252" w:lineRule="auto"/>
      </w:pPr>
      <w:r>
        <w:rPr>
          <w:rFonts w:ascii="Times New Roman" w:hAnsi="Times New Roman"/>
          <w:b w:val="0"/>
          <w:sz w:val="20"/>
        </w:rPr>
        <w:t>4. Schedule more frequent physical therapy follow-ups Ask your care team for extra PT check-ins to catch early stiffness before full frozen shoulder develops; subtle loss of shoulder range of motion progresses much faster in diabetic individuals.</w:t>
      </w:r>
    </w:p>
    <w:p w14:paraId="35687FCF">
      <w:pPr>
        <w:widowControl/>
        <w:spacing w:after="30" w:line="252" w:lineRule="auto"/>
      </w:pPr>
      <w:r>
        <w:rPr>
          <w:rFonts w:ascii="Times New Roman" w:hAnsi="Times New Roman"/>
          <w:b w:val="0"/>
          <w:sz w:val="20"/>
        </w:rPr>
        <w:t>5. Avoid prolonged shoulder splinting unless medically necessary If a sling or immobilizer is required for surgical repair, remove it regularly every 1-2 hours during waking hours to complete short mobility drills, rather than wearing it continuously all day and night.</w:t>
      </w:r>
    </w:p>
    <w:p w14:paraId="44284092">
      <w:pPr>
        <w:widowControl/>
        <w:spacing w:after="30" w:line="252" w:lineRule="auto"/>
      </w:pPr>
      <w:r>
        <w:rPr>
          <w:rFonts w:ascii="Times New Roman" w:hAnsi="Times New Roman"/>
          <w:b w:val="0"/>
          <w:sz w:val="20"/>
        </w:rPr>
        <w:t>6. Manage systemic inflammation and related complications Treat concurrent diabetic complications like peripheral neuropathy, as nerve discomfort can make patients avoid shoulder movement. Maintain a balanced diet rich in anti-inflammatory nutrients and stay hydrated to support connective tissue health.</w:t>
      </w:r>
    </w:p>
    <w:p w14:paraId="293E92A0">
      <w:pPr>
        <w:spacing w:after="2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2"/>
        <w:gridCol w:w="5112"/>
      </w:tblGrid>
      <w:tr w14:paraId="5355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3C7BB111">
            <w:pPr>
              <w:keepNext/>
              <w:spacing w:after="0" w:line="240" w:lineRule="auto"/>
            </w:pPr>
            <w:r>
              <w:rPr>
                <w:rFonts w:ascii="Times New Roman" w:hAnsi="Times New Roman"/>
                <w:b/>
                <w:sz w:val="18"/>
              </w:rPr>
              <w:t>Record ID</w:t>
            </w:r>
          </w:p>
        </w:tc>
        <w:tc>
          <w:tcPr>
            <w:tcW w:w="5112" w:type="dxa"/>
            <w:vAlign w:val="center"/>
          </w:tcPr>
          <w:p w14:paraId="51D4B723">
            <w:pPr>
              <w:keepNext/>
              <w:spacing w:after="0" w:line="240" w:lineRule="auto"/>
            </w:pPr>
            <w:r>
              <w:rPr>
                <w:rFonts w:ascii="Times New Roman" w:hAnsi="Times New Roman"/>
                <w:sz w:val="18"/>
              </w:rPr>
              <w:t>Q50-Gemini</w:t>
            </w:r>
          </w:p>
        </w:tc>
      </w:tr>
      <w:tr w14:paraId="01A0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7C6B0FDE">
            <w:pPr>
              <w:keepNext/>
              <w:spacing w:after="0" w:line="240" w:lineRule="auto"/>
            </w:pPr>
            <w:r>
              <w:rPr>
                <w:rFonts w:ascii="Times New Roman" w:hAnsi="Times New Roman"/>
                <w:b/>
                <w:sz w:val="18"/>
              </w:rPr>
              <w:t>Question ID</w:t>
            </w:r>
          </w:p>
        </w:tc>
        <w:tc>
          <w:tcPr>
            <w:tcW w:w="5112" w:type="dxa"/>
            <w:vAlign w:val="center"/>
          </w:tcPr>
          <w:p w14:paraId="46E4BF26">
            <w:pPr>
              <w:keepNext/>
              <w:spacing w:after="0" w:line="240" w:lineRule="auto"/>
            </w:pPr>
            <w:r>
              <w:rPr>
                <w:rFonts w:ascii="Times New Roman" w:hAnsi="Times New Roman"/>
                <w:sz w:val="18"/>
              </w:rPr>
              <w:t>Q50</w:t>
            </w:r>
          </w:p>
        </w:tc>
      </w:tr>
      <w:tr w14:paraId="4584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12" w:type="dxa"/>
            <w:shd w:val="clear" w:color="auto" w:fill="EAF0F8"/>
            <w:vAlign w:val="center"/>
          </w:tcPr>
          <w:p w14:paraId="58E1C473">
            <w:pPr>
              <w:keepNext/>
              <w:spacing w:after="0" w:line="240" w:lineRule="auto"/>
            </w:pPr>
            <w:r>
              <w:rPr>
                <w:rFonts w:ascii="Times New Roman" w:hAnsi="Times New Roman"/>
                <w:b/>
                <w:sz w:val="18"/>
              </w:rPr>
              <w:t>Model</w:t>
            </w:r>
          </w:p>
        </w:tc>
        <w:tc>
          <w:tcPr>
            <w:tcW w:w="5112" w:type="dxa"/>
            <w:vAlign w:val="center"/>
          </w:tcPr>
          <w:p w14:paraId="7AE80666">
            <w:pPr>
              <w:keepNext/>
              <w:spacing w:after="0" w:line="240" w:lineRule="auto"/>
            </w:pPr>
            <w:r>
              <w:rPr>
                <w:rFonts w:ascii="Times New Roman" w:hAnsi="Times New Roman"/>
                <w:sz w:val="18"/>
              </w:rPr>
              <w:t>Gemini</w:t>
            </w:r>
          </w:p>
        </w:tc>
      </w:tr>
    </w:tbl>
    <w:p w14:paraId="45103289">
      <w:pPr>
        <w:keepNext/>
        <w:widowControl/>
        <w:spacing w:after="30" w:line="252" w:lineRule="auto"/>
      </w:pPr>
      <w:r>
        <w:rPr>
          <w:rFonts w:ascii="Times New Roman" w:hAnsi="Times New Roman"/>
          <w:b/>
          <w:sz w:val="20"/>
        </w:rPr>
        <w:t>Answer text</w:t>
      </w:r>
    </w:p>
    <w:p w14:paraId="19C24FAC">
      <w:pPr>
        <w:widowControl/>
        <w:spacing w:after="30" w:line="252" w:lineRule="auto"/>
      </w:pPr>
      <w:r>
        <w:rPr>
          <w:rFonts w:ascii="Times New Roman" w:hAnsi="Times New Roman"/>
          <w:b w:val="0"/>
          <w:sz w:val="20"/>
        </w:rPr>
        <w:t>Recovering from a shoulder injury or surgery is a delicate balancing act. You need to let the tissues heal, but keeping the joint completely still is precisely what triggers frozen shoulder (adhesive capsulitis). When the shoulder is immobilized, the connective tissue capsule surrounding the joint can inflame, thicken, and tighten, severely restricting your range of motion.1. General Strategies to Reduce Risk The core philosophy of prevention is safe, early movement. You should always coordinate these steps with your surgeon or physical therapist, as their specific instructions take priority based on your exact injury or surgical repair. Move as Soon as Medically Approved: Don't keep the shoulder entirely rigid unless explicitly told to do so. Even if you are in a sling, your physical therapist will often have you start passive range-of-motion exercises (where your other arm or a therapist moves the injured arm) very early on. Prioritize Physical Therapy: Commit strictly to your prescribed rehabilitation program. These specialized, progressive stretches keep the joint capsule pliable and prevent scar tissue from anchoring the joint in place. Stay on Top of Pain Management: If you are in too much pain, you won't want to move your arm, which directly increases stiffness. Take your prescribed pain medications or anti-inflammatories as directed so you can comfortably tolerate your rehabilitation exercises. Keep Adjacent Joints Moving: Unless restricted by your doctor, regularly move your fingers, wrist, and elbow on the affected side to maintain circulation and reduce full-arm guarding.2. Extra Steps for People with Diabetes If you have diabetes, your baseline risk for frozen shoulder is significantly higher-studies suggest people with diabetes are 2 to 5 times more likely to develop it. When blood sugar is consistently high, excess glucose molecules attach to collagen proteins in your joint capsule (a process called glycation). This makes the collagen abnormally sticky, stiff, and prone to chronic low-grade inflammation. If you have diabetes, you need to layer on these critical precautions: Tighten Your Glycemic Control: Prioritize keeping your blood glucose levels and "time in range" as stable as possible during your recovery. Keeping blood sugars close to target directly reduces the "stickiness" of the collagen and dampens systemic inflammation. Be Smart (and Cautious) About Corticosteroid Injections: Doctors frequently use localized steroid injections to knock down inflammation in an aching shoulder. However, steroids can cause severe, temporary spikes in blood sugar. If your doctor recommends an injection, you must inform your diabetes care team beforehand so you can closely monitor and proactively adjust your insulin or medication dosages for a few days afterward. Commit to a Longer, Gentler Rehabilitation: Frozen shoulder in individuals with diabetes tends to be more resistant to treatment and takes longer to resolve. Because aggressive stretching can sometimes trigger more inflammation in a diabetic shoulder, focus on highly consistent, gentle, passive-to-active movements rather than forcing the joint past its limits. Catch it Early: Watch the shoulder like a hawk. If you notice a progressive, dull ache that worsens at night, combined with a gradual loss of your ability to reach overhead or behind your back, do not wait. Report it to your physician immediately, as intervening during the early "freezing" phase is much more effective than trying to treat a fully locked joint.</w:t>
      </w:r>
    </w:p>
    <w:p w14:paraId="13843F66">
      <w:pPr>
        <w:spacing w:after="20"/>
      </w:pPr>
    </w:p>
    <w:p w14:paraId="39BCAB28">
      <w:bookmarkStart w:id="0" w:name="_GoBack"/>
      <w:bookmarkEnd w:id="0"/>
    </w:p>
    <w:sectPr>
      <w:pgSz w:w="12240" w:h="15840"/>
      <w:pgMar w:top="864" w:right="1008" w:bottom="864" w:left="100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FD5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微软雅黑" w:cstheme="minorBidi"/>
      <w:sz w:val="20"/>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4"/>
      <w:szCs w:val="26"/>
      <w14:textFill>
        <w14:solidFill>
          <w14:schemeClr w14:val="accent1"/>
        </w14:solidFill>
      </w14:textFill>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table" w:styleId="5">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2026-07-21T12:41:46Z</dcterms:created>
  <dc:creator>HUAWEI</dc:creator>
  <cp:lastModifiedBy>非珏</cp:lastModifiedBy>
  <dcterms:modified xsi:type="dcterms:W3CDTF">2026-07-21T12:42:08Z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eyJoZGlkIjoiZWM4ZGQ1YWQ3NjRiZTE2MTZiODA2Y2M1MjJmNGJmMmQiLCJ1c2VySWQiOiIyNzIwMTkwMTgifQ==</vt:lpwstr>
  </property>
  <property fmtid="{D5CDD505-2E9C-101B-9397-08002B2CF9AE}" pid="4" name="ICV">
    <vt:lpwstr>465D902C977C4047A65DF2BBC03C51E9_12</vt:lpwstr>
  </property>
</Properties>
</file>