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AEBFF" w14:textId="77777777" w:rsidR="00AB02DF" w:rsidRPr="00E92307" w:rsidRDefault="003B747E">
      <w:pPr>
        <w:spacing w:after="80"/>
      </w:pPr>
      <w:r w:rsidRPr="00E92307">
        <w:rPr>
          <w:b/>
          <w:bCs/>
          <w:sz w:val="28"/>
          <w:szCs w:val="28"/>
        </w:rPr>
        <w:t>Post-Hoc Citation Saturation Analysis</w:t>
      </w:r>
    </w:p>
    <w:p w14:paraId="0C2EF2B0" w14:textId="25B0928E" w:rsidR="00AB02DF" w:rsidRPr="00E92307" w:rsidRDefault="003B747E" w:rsidP="00E92307">
      <w:pPr>
        <w:spacing w:after="80"/>
      </w:pPr>
      <w:r w:rsidRPr="00E92307">
        <w:t>Trauma Registry Implementation in Sub-Saharan Africa: A Systematic Review</w:t>
      </w:r>
    </w:p>
    <w:p w14:paraId="01F32057" w14:textId="77777777" w:rsidR="00E92307" w:rsidRPr="00E92307" w:rsidRDefault="00E92307" w:rsidP="00E92307">
      <w:pPr>
        <w:spacing w:after="80"/>
      </w:pPr>
    </w:p>
    <w:p w14:paraId="0020F2A1" w14:textId="4635ADD6" w:rsidR="00AB02DF" w:rsidRPr="00E92307" w:rsidRDefault="003B747E">
      <w:pPr>
        <w:spacing w:after="100"/>
      </w:pPr>
      <w:r w:rsidRPr="00E92307">
        <w:t xml:space="preserve">Table </w:t>
      </w:r>
      <w:r w:rsidR="00003F16">
        <w:t>S</w:t>
      </w:r>
      <w:r w:rsidRPr="00E92307">
        <w:t>1. Journal-level database indexing (13 source journals across 21 included studies).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68"/>
        <w:gridCol w:w="934"/>
        <w:gridCol w:w="801"/>
        <w:gridCol w:w="878"/>
        <w:gridCol w:w="780"/>
        <w:gridCol w:w="4099"/>
      </w:tblGrid>
      <w:tr w:rsidR="00AB02DF" w:rsidRPr="00E92307" w14:paraId="27983607" w14:textId="77777777">
        <w:trPr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8AFCE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Journal / Source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D36D8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PubMed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DEFDA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Scopus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73E43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Embase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C4F6E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Study IDs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0068D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Interpretation</w:t>
            </w:r>
          </w:p>
        </w:tc>
      </w:tr>
      <w:tr w:rsidR="00AB02DF" w:rsidRPr="00E92307" w14:paraId="5FAF576A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D661D" w14:textId="77777777" w:rsidR="00AB02DF" w:rsidRPr="00E92307" w:rsidRDefault="003B747E">
            <w:r w:rsidRPr="00E92307">
              <w:rPr>
                <w:sz w:val="20"/>
                <w:szCs w:val="20"/>
              </w:rPr>
              <w:t>African Journal of Emergency Medicine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232986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CBBF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C4CF99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5CEFA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001, 002, 009, 012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1E587" w14:textId="77777777" w:rsidR="00AB02DF" w:rsidRPr="00E92307" w:rsidRDefault="003B747E">
            <w:r w:rsidRPr="00E92307">
              <w:rPr>
                <w:sz w:val="20"/>
                <w:szCs w:val="20"/>
              </w:rPr>
              <w:t>Retrievable via all three databases</w:t>
            </w:r>
          </w:p>
        </w:tc>
      </w:tr>
      <w:tr w:rsidR="00AB02DF" w:rsidRPr="00E92307" w14:paraId="044A771C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B96296" w14:textId="77777777" w:rsidR="00AB02DF" w:rsidRPr="00E92307" w:rsidRDefault="003B747E">
            <w:r w:rsidRPr="00E92307">
              <w:rPr>
                <w:sz w:val="20"/>
                <w:szCs w:val="20"/>
              </w:rPr>
              <w:t>Annals of African Surgery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7EF9B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FE25A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1B76C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A79EB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008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0625E" w14:textId="77777777" w:rsidR="00AB02DF" w:rsidRPr="00E92307" w:rsidRDefault="003B747E">
            <w:r w:rsidRPr="00E92307">
              <w:rPr>
                <w:sz w:val="20"/>
                <w:szCs w:val="20"/>
              </w:rPr>
              <w:t>Indexed in Embase only; captured via AJOL</w:t>
            </w:r>
          </w:p>
        </w:tc>
      </w:tr>
      <w:tr w:rsidR="00AB02DF" w:rsidRPr="00E92307" w14:paraId="42FAC36E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8212C" w14:textId="77777777" w:rsidR="00AB02DF" w:rsidRPr="00E92307" w:rsidRDefault="003B747E">
            <w:r w:rsidRPr="00E92307">
              <w:rPr>
                <w:sz w:val="20"/>
                <w:szCs w:val="20"/>
              </w:rPr>
              <w:t xml:space="preserve">Eur. J. </w:t>
            </w:r>
            <w:proofErr w:type="spellStart"/>
            <w:r w:rsidRPr="00E92307">
              <w:rPr>
                <w:sz w:val="20"/>
                <w:szCs w:val="20"/>
              </w:rPr>
              <w:t>Orthopaedic</w:t>
            </w:r>
            <w:proofErr w:type="spellEnd"/>
            <w:r w:rsidRPr="00E92307">
              <w:rPr>
                <w:sz w:val="20"/>
                <w:szCs w:val="20"/>
              </w:rPr>
              <w:t xml:space="preserve"> Surgery and Traumatology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AD7113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D7A27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7FC044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FA3E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005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ECAE6" w14:textId="77777777" w:rsidR="00AB02DF" w:rsidRPr="00E92307" w:rsidRDefault="003B747E">
            <w:r w:rsidRPr="00E92307">
              <w:rPr>
                <w:sz w:val="20"/>
                <w:szCs w:val="20"/>
              </w:rPr>
              <w:t>Retrievable via all three databases</w:t>
            </w:r>
          </w:p>
        </w:tc>
      </w:tr>
      <w:tr w:rsidR="00AB02DF" w:rsidRPr="00E92307" w14:paraId="12E899AC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281FB0" w14:textId="77777777" w:rsidR="00AB02DF" w:rsidRPr="00E92307" w:rsidRDefault="003B747E">
            <w:r w:rsidRPr="00E92307">
              <w:rPr>
                <w:sz w:val="20"/>
                <w:szCs w:val="20"/>
              </w:rPr>
              <w:t>Indian Journal of Surgery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547CC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43AFF7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2701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43A7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007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4B675" w14:textId="77777777" w:rsidR="00AB02DF" w:rsidRPr="00E92307" w:rsidRDefault="003B747E">
            <w:r w:rsidRPr="00E92307">
              <w:rPr>
                <w:sz w:val="20"/>
                <w:szCs w:val="20"/>
              </w:rPr>
              <w:t>PubMed only; Embase and Scopus would have missed this</w:t>
            </w:r>
          </w:p>
        </w:tc>
      </w:tr>
      <w:tr w:rsidR="00AB02DF" w:rsidRPr="00E92307" w14:paraId="79A113B7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5C1602" w14:textId="77777777" w:rsidR="00AB02DF" w:rsidRPr="00E92307" w:rsidRDefault="003B747E">
            <w:r w:rsidRPr="00E92307">
              <w:rPr>
                <w:sz w:val="20"/>
                <w:szCs w:val="20"/>
              </w:rPr>
              <w:t>Injury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C4F8E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CCBC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137DA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87B63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013, 017, 019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272F6" w14:textId="77777777" w:rsidR="00AB02DF" w:rsidRPr="00E92307" w:rsidRDefault="003B747E">
            <w:r w:rsidRPr="00E92307">
              <w:rPr>
                <w:sz w:val="20"/>
                <w:szCs w:val="20"/>
              </w:rPr>
              <w:t>Retrievable via all three databases</w:t>
            </w:r>
          </w:p>
        </w:tc>
      </w:tr>
      <w:tr w:rsidR="00AB02DF" w:rsidRPr="00E92307" w14:paraId="6EAE317B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E5735" w14:textId="77777777" w:rsidR="00AB02DF" w:rsidRPr="00E92307" w:rsidRDefault="003B747E">
            <w:r w:rsidRPr="00E92307">
              <w:rPr>
                <w:sz w:val="20"/>
                <w:szCs w:val="20"/>
              </w:rPr>
              <w:t>Int. J. Health Planning and Management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44C5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50A4E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2235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2345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015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DE95B" w14:textId="77777777" w:rsidR="00AB02DF" w:rsidRPr="00E92307" w:rsidRDefault="003B747E">
            <w:r w:rsidRPr="00E92307">
              <w:rPr>
                <w:sz w:val="20"/>
                <w:szCs w:val="20"/>
              </w:rPr>
              <w:t>Not in Embase; PubMed was essential for retrieval</w:t>
            </w:r>
          </w:p>
        </w:tc>
      </w:tr>
      <w:tr w:rsidR="00AB02DF" w:rsidRPr="00E92307" w14:paraId="33E67258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D2B67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Panamerican</w:t>
            </w:r>
            <w:proofErr w:type="spellEnd"/>
            <w:r w:rsidRPr="00E92307">
              <w:rPr>
                <w:sz w:val="20"/>
                <w:szCs w:val="20"/>
              </w:rPr>
              <w:t xml:space="preserve"> J. Trauma, Critical Care and Emergency Surgery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66E1AA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C0907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233C5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CDC30D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020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C0721C" w14:textId="77777777" w:rsidR="00AB02DF" w:rsidRPr="00E92307" w:rsidRDefault="003B747E">
            <w:r w:rsidRPr="00E92307">
              <w:rPr>
                <w:sz w:val="20"/>
                <w:szCs w:val="20"/>
              </w:rPr>
              <w:t>PubMed only; Embase and Scopus would have missed this</w:t>
            </w:r>
          </w:p>
        </w:tc>
      </w:tr>
      <w:tr w:rsidR="00AB02DF" w:rsidRPr="00E92307" w14:paraId="60EE6899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BD601A" w14:textId="77777777" w:rsidR="00AB02DF" w:rsidRPr="00E92307" w:rsidRDefault="003B747E">
            <w:r w:rsidRPr="00E92307">
              <w:rPr>
                <w:sz w:val="20"/>
                <w:szCs w:val="20"/>
              </w:rPr>
              <w:t>PLOS ONE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C9FE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2E842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0D15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AE1B9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003, 011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25331" w14:textId="77777777" w:rsidR="00AB02DF" w:rsidRPr="00E92307" w:rsidRDefault="003B747E">
            <w:r w:rsidRPr="00E92307">
              <w:rPr>
                <w:sz w:val="20"/>
                <w:szCs w:val="20"/>
              </w:rPr>
              <w:t>Retrievable via all three databases</w:t>
            </w:r>
          </w:p>
        </w:tc>
      </w:tr>
      <w:tr w:rsidR="00AB02DF" w:rsidRPr="00E92307" w14:paraId="56788971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FA1B4" w14:textId="77777777" w:rsidR="00AB02DF" w:rsidRPr="00E92307" w:rsidRDefault="003B747E">
            <w:r w:rsidRPr="00E92307">
              <w:rPr>
                <w:sz w:val="20"/>
                <w:szCs w:val="20"/>
              </w:rPr>
              <w:t>Traffic Injury Prevention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5B5459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BFD1FD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7DA4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CFFDA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006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01AFF" w14:textId="77777777" w:rsidR="00AB02DF" w:rsidRPr="00E92307" w:rsidRDefault="003B747E">
            <w:r w:rsidRPr="00E92307">
              <w:rPr>
                <w:sz w:val="20"/>
                <w:szCs w:val="20"/>
              </w:rPr>
              <w:t>Retrievable via all three databases</w:t>
            </w:r>
          </w:p>
        </w:tc>
      </w:tr>
      <w:tr w:rsidR="00AB02DF" w:rsidRPr="00E92307" w14:paraId="3114A977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DA7F6" w14:textId="77777777" w:rsidR="00AB02DF" w:rsidRPr="00E92307" w:rsidRDefault="003B747E">
            <w:r w:rsidRPr="00E92307">
              <w:rPr>
                <w:sz w:val="20"/>
                <w:szCs w:val="20"/>
              </w:rPr>
              <w:t>Trauma (SAGE / United Kingdom)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1887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BE3AD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427B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D3861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014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CD1E6B" w14:textId="77777777" w:rsidR="00AB02DF" w:rsidRPr="00E92307" w:rsidRDefault="003B747E">
            <w:r w:rsidRPr="00E92307">
              <w:rPr>
                <w:sz w:val="20"/>
                <w:szCs w:val="20"/>
              </w:rPr>
              <w:t>Retrievable via all three databases</w:t>
            </w:r>
          </w:p>
        </w:tc>
      </w:tr>
      <w:tr w:rsidR="00AB02DF" w:rsidRPr="00E92307" w14:paraId="7FA8106C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615B9" w14:textId="77777777" w:rsidR="00AB02DF" w:rsidRPr="00E92307" w:rsidRDefault="003B747E">
            <w:r w:rsidRPr="00E92307">
              <w:rPr>
                <w:sz w:val="20"/>
                <w:szCs w:val="20"/>
              </w:rPr>
              <w:t>World Journal of Emergency Medicine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6C055D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16B29B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CE9FE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83DB9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016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C4CAE3" w14:textId="77777777" w:rsidR="00AB02DF" w:rsidRPr="00E92307" w:rsidRDefault="003B747E">
            <w:r w:rsidRPr="00E92307">
              <w:rPr>
                <w:sz w:val="20"/>
                <w:szCs w:val="20"/>
              </w:rPr>
              <w:t>Retrievable via all three databases</w:t>
            </w:r>
          </w:p>
        </w:tc>
      </w:tr>
      <w:tr w:rsidR="00AB02DF" w:rsidRPr="00E92307" w14:paraId="567EDE16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AF4A5" w14:textId="77777777" w:rsidR="00AB02DF" w:rsidRPr="00E92307" w:rsidRDefault="003B747E">
            <w:r w:rsidRPr="00E92307">
              <w:rPr>
                <w:sz w:val="20"/>
                <w:szCs w:val="20"/>
              </w:rPr>
              <w:t>World Journal of Surgery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8501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41B8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1FE559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E7E1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004, 010, 018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2834D0" w14:textId="77777777" w:rsidR="00AB02DF" w:rsidRPr="00E92307" w:rsidRDefault="003B747E">
            <w:r w:rsidRPr="00E92307">
              <w:rPr>
                <w:sz w:val="20"/>
                <w:szCs w:val="20"/>
              </w:rPr>
              <w:t>Not in Embase; PubMed was essential for retrieval</w:t>
            </w:r>
          </w:p>
        </w:tc>
      </w:tr>
      <w:tr w:rsidR="00AB02DF" w:rsidRPr="00E92307" w14:paraId="08A3FC57" w14:textId="77777777"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AD99E" w14:textId="77777777" w:rsidR="00AB02DF" w:rsidRPr="00E92307" w:rsidRDefault="003B747E">
            <w:r w:rsidRPr="00E92307">
              <w:rPr>
                <w:sz w:val="20"/>
                <w:szCs w:val="20"/>
              </w:rPr>
              <w:t>PhD Thesis (University of Cape Town)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1B644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1F3F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5A441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2367D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021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12C0E" w14:textId="77777777" w:rsidR="00AB02DF" w:rsidRPr="00E92307" w:rsidRDefault="003B747E">
            <w:r w:rsidRPr="00E92307">
              <w:rPr>
                <w:sz w:val="20"/>
                <w:szCs w:val="20"/>
              </w:rPr>
              <w:t>Not indexed in any bibliographic database; Google Scholar only</w:t>
            </w:r>
          </w:p>
        </w:tc>
      </w:tr>
    </w:tbl>
    <w:p w14:paraId="161454C6" w14:textId="77777777" w:rsidR="00AB02DF" w:rsidRPr="00E92307" w:rsidRDefault="00AB02DF">
      <w:pPr>
        <w:spacing w:after="80"/>
      </w:pPr>
    </w:p>
    <w:p w14:paraId="2504E821" w14:textId="77777777" w:rsidR="00AB02DF" w:rsidRPr="00E92307" w:rsidRDefault="00AB02DF">
      <w:pPr>
        <w:spacing w:after="80"/>
      </w:pPr>
    </w:p>
    <w:p w14:paraId="4849F64E" w14:textId="2A7E314A" w:rsidR="00AB02DF" w:rsidRPr="00E92307" w:rsidRDefault="003B747E">
      <w:pPr>
        <w:spacing w:after="100"/>
      </w:pPr>
      <w:r w:rsidRPr="00E92307">
        <w:lastRenderedPageBreak/>
        <w:t xml:space="preserve">Table </w:t>
      </w:r>
      <w:r w:rsidR="00003F16">
        <w:t>S</w:t>
      </w:r>
      <w:r w:rsidRPr="00E92307">
        <w:t>2. Study-level database coverage for all 21 included studies.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145"/>
        <w:gridCol w:w="1256"/>
        <w:gridCol w:w="1400"/>
        <w:gridCol w:w="934"/>
        <w:gridCol w:w="801"/>
        <w:gridCol w:w="878"/>
        <w:gridCol w:w="1023"/>
        <w:gridCol w:w="1423"/>
      </w:tblGrid>
      <w:tr w:rsidR="00AB02DF" w:rsidRPr="00E92307" w14:paraId="46DA43AC" w14:textId="77777777">
        <w:trPr>
          <w:tblHeader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AF0A4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6EA967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Author (Year)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65CEDA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BD538C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Journal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3AC6E1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PubMed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C4EE0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Scopus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AB681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Embase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81F26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Captured via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FB5B2" w14:textId="77777777" w:rsidR="00AB02DF" w:rsidRPr="00E92307" w:rsidRDefault="003B747E">
            <w:pPr>
              <w:jc w:val="center"/>
            </w:pPr>
            <w:r w:rsidRPr="00E92307">
              <w:rPr>
                <w:b/>
                <w:bCs/>
                <w:sz w:val="20"/>
                <w:szCs w:val="20"/>
              </w:rPr>
              <w:t>Notes</w:t>
            </w:r>
          </w:p>
        </w:tc>
      </w:tr>
      <w:tr w:rsidR="00AB02DF" w:rsidRPr="00E92307" w14:paraId="7695B714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62FC1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6EF48B" w14:textId="77777777" w:rsidR="00AB02DF" w:rsidRPr="00E92307" w:rsidRDefault="003B747E">
            <w:r w:rsidRPr="00E92307">
              <w:rPr>
                <w:sz w:val="20"/>
                <w:szCs w:val="20"/>
              </w:rPr>
              <w:t>Brown et al. (2020)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87D0C" w14:textId="77777777" w:rsidR="00AB02DF" w:rsidRPr="00E92307" w:rsidRDefault="003B747E">
            <w:r w:rsidRPr="00E92307">
              <w:rPr>
                <w:sz w:val="20"/>
                <w:szCs w:val="20"/>
              </w:rPr>
              <w:t>Uganda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1F545" w14:textId="77777777" w:rsidR="00AB02DF" w:rsidRPr="00E92307" w:rsidRDefault="003B747E">
            <w:r w:rsidRPr="00E92307">
              <w:rPr>
                <w:sz w:val="20"/>
                <w:szCs w:val="20"/>
              </w:rPr>
              <w:t>African Journal of Emergency Medicine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BB55F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DD04C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BF97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D26AA" w14:textId="77777777" w:rsidR="00AB02DF" w:rsidRPr="00E92307" w:rsidRDefault="003B747E">
            <w:r w:rsidRPr="00E92307">
              <w:rPr>
                <w:sz w:val="20"/>
                <w:szCs w:val="20"/>
              </w:rPr>
              <w:t>PubMed / AJOL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712499" w14:textId="77777777" w:rsidR="00AB02DF" w:rsidRPr="00E92307" w:rsidRDefault="00AB02DF"/>
        </w:tc>
      </w:tr>
      <w:tr w:rsidR="00AB02DF" w:rsidRPr="00E92307" w14:paraId="0F9713F5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D6EA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9F3C5" w14:textId="77777777" w:rsidR="00AB02DF" w:rsidRPr="00E92307" w:rsidRDefault="003B747E">
            <w:r w:rsidRPr="00E92307">
              <w:rPr>
                <w:sz w:val="20"/>
                <w:szCs w:val="20"/>
              </w:rPr>
              <w:t>Keating et al. (2022)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F9D23D" w14:textId="77777777" w:rsidR="00AB02DF" w:rsidRPr="00E92307" w:rsidRDefault="003B747E">
            <w:r w:rsidRPr="00E92307">
              <w:rPr>
                <w:sz w:val="20"/>
                <w:szCs w:val="20"/>
              </w:rPr>
              <w:t>Tanzania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349CC" w14:textId="77777777" w:rsidR="00AB02DF" w:rsidRPr="00E92307" w:rsidRDefault="003B747E">
            <w:r w:rsidRPr="00E92307">
              <w:rPr>
                <w:sz w:val="20"/>
                <w:szCs w:val="20"/>
              </w:rPr>
              <w:t>African Journal of Emergency Medicine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2F69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A023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52877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E478E" w14:textId="77777777" w:rsidR="00AB02DF" w:rsidRPr="00E92307" w:rsidRDefault="003B747E">
            <w:r w:rsidRPr="00E92307">
              <w:rPr>
                <w:sz w:val="20"/>
                <w:szCs w:val="20"/>
              </w:rPr>
              <w:t>PubMed / AJOL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BE2C2" w14:textId="77777777" w:rsidR="00AB02DF" w:rsidRPr="00E92307" w:rsidRDefault="00AB02DF"/>
        </w:tc>
      </w:tr>
      <w:tr w:rsidR="00AB02DF" w:rsidRPr="00E92307" w14:paraId="4608D8A7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54BA3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37771" w14:textId="77777777" w:rsidR="00AB02DF" w:rsidRPr="00E92307" w:rsidRDefault="003B747E">
            <w:r w:rsidRPr="00E92307">
              <w:rPr>
                <w:sz w:val="20"/>
                <w:szCs w:val="20"/>
              </w:rPr>
              <w:t>Zheng et al. (2021)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5A11F9" w14:textId="77777777" w:rsidR="00AB02DF" w:rsidRPr="00E92307" w:rsidRDefault="003B747E">
            <w:r w:rsidRPr="00E92307">
              <w:rPr>
                <w:sz w:val="20"/>
                <w:szCs w:val="20"/>
              </w:rPr>
              <w:t>Uganda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707B2F" w14:textId="77777777" w:rsidR="00AB02DF" w:rsidRPr="00E92307" w:rsidRDefault="003B747E">
            <w:r w:rsidRPr="00E92307">
              <w:rPr>
                <w:sz w:val="20"/>
                <w:szCs w:val="20"/>
              </w:rPr>
              <w:t>PLOS ONE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2B256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F0552D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006136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E217E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77C68D" w14:textId="77777777" w:rsidR="00AB02DF" w:rsidRPr="00E92307" w:rsidRDefault="00AB02DF"/>
        </w:tc>
      </w:tr>
      <w:tr w:rsidR="00AB02DF" w:rsidRPr="00E92307" w14:paraId="5417EE0E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C58C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7C462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Osebo</w:t>
            </w:r>
            <w:proofErr w:type="spellEnd"/>
            <w:r w:rsidRPr="00E92307">
              <w:rPr>
                <w:sz w:val="20"/>
                <w:szCs w:val="20"/>
              </w:rPr>
              <w:t xml:space="preserve"> et al. (2024)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5AC82" w14:textId="77777777" w:rsidR="00AB02DF" w:rsidRPr="00E92307" w:rsidRDefault="003B747E">
            <w:r w:rsidRPr="00E92307">
              <w:rPr>
                <w:sz w:val="20"/>
                <w:szCs w:val="20"/>
              </w:rPr>
              <w:t>Tanzania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7C6F3" w14:textId="77777777" w:rsidR="00AB02DF" w:rsidRPr="00E92307" w:rsidRDefault="003B747E">
            <w:r w:rsidRPr="00E92307">
              <w:rPr>
                <w:sz w:val="20"/>
                <w:szCs w:val="20"/>
              </w:rPr>
              <w:t>World Journal of Surgery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83C4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9E68FB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2E4D8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6241C4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81B55F" w14:textId="77777777" w:rsidR="00AB02DF" w:rsidRPr="00E92307" w:rsidRDefault="003B747E">
            <w:r w:rsidRPr="00E92307">
              <w:rPr>
                <w:sz w:val="20"/>
                <w:szCs w:val="20"/>
              </w:rPr>
              <w:t>Medline-only; not in Embase</w:t>
            </w:r>
          </w:p>
        </w:tc>
      </w:tr>
      <w:tr w:rsidR="00AB02DF" w:rsidRPr="00E92307" w14:paraId="150B659D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4622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076968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Mengesha</w:t>
            </w:r>
            <w:proofErr w:type="spellEnd"/>
            <w:r w:rsidRPr="00E92307">
              <w:rPr>
                <w:sz w:val="20"/>
                <w:szCs w:val="20"/>
              </w:rPr>
              <w:t xml:space="preserve"> et al. (2023)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3ADCC" w14:textId="77777777" w:rsidR="00AB02DF" w:rsidRPr="00E92307" w:rsidRDefault="003B747E">
            <w:r w:rsidRPr="00E92307">
              <w:rPr>
                <w:sz w:val="20"/>
                <w:szCs w:val="20"/>
              </w:rPr>
              <w:t>Ethiopia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F3DFB" w14:textId="77777777" w:rsidR="00AB02DF" w:rsidRPr="00E92307" w:rsidRDefault="003B747E">
            <w:r w:rsidRPr="00E92307">
              <w:rPr>
                <w:sz w:val="20"/>
                <w:szCs w:val="20"/>
              </w:rPr>
              <w:t xml:space="preserve">Eur. J. </w:t>
            </w:r>
            <w:proofErr w:type="spellStart"/>
            <w:r w:rsidRPr="00E92307">
              <w:rPr>
                <w:sz w:val="20"/>
                <w:szCs w:val="20"/>
              </w:rPr>
              <w:t>Orthopaedic</w:t>
            </w:r>
            <w:proofErr w:type="spellEnd"/>
            <w:r w:rsidRPr="00E92307">
              <w:rPr>
                <w:sz w:val="20"/>
                <w:szCs w:val="20"/>
              </w:rPr>
              <w:t xml:space="preserve"> Surgery and Traumatology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99BFB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19ED7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7497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B20C6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4EFAC" w14:textId="77777777" w:rsidR="00AB02DF" w:rsidRPr="00E92307" w:rsidRDefault="00AB02DF"/>
        </w:tc>
      </w:tr>
      <w:tr w:rsidR="00AB02DF" w:rsidRPr="00E92307" w14:paraId="3B85DA58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6007D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DAE0D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Radan</w:t>
            </w:r>
            <w:proofErr w:type="spellEnd"/>
            <w:r w:rsidRPr="00E92307">
              <w:rPr>
                <w:sz w:val="20"/>
                <w:szCs w:val="20"/>
              </w:rPr>
              <w:t xml:space="preserve"> et al. (2022)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5AFF44" w14:textId="77777777" w:rsidR="00AB02DF" w:rsidRPr="00E92307" w:rsidRDefault="003B747E">
            <w:r w:rsidRPr="00E92307">
              <w:rPr>
                <w:sz w:val="20"/>
                <w:szCs w:val="20"/>
              </w:rPr>
              <w:t>Kenya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FFA5AE" w14:textId="77777777" w:rsidR="00AB02DF" w:rsidRPr="00E92307" w:rsidRDefault="003B747E">
            <w:r w:rsidRPr="00E92307">
              <w:rPr>
                <w:sz w:val="20"/>
                <w:szCs w:val="20"/>
              </w:rPr>
              <w:t>Traffic Injury Prevention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83ACB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6FF7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45206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B9470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0A41AA" w14:textId="77777777" w:rsidR="00AB02DF" w:rsidRPr="00E92307" w:rsidRDefault="00AB02DF"/>
        </w:tc>
      </w:tr>
      <w:tr w:rsidR="00AB02DF" w:rsidRPr="00E92307" w14:paraId="60A185B3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635AB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5A77C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Ozoilo</w:t>
            </w:r>
            <w:proofErr w:type="spellEnd"/>
            <w:r w:rsidRPr="00E92307">
              <w:rPr>
                <w:sz w:val="20"/>
                <w:szCs w:val="20"/>
              </w:rPr>
              <w:t xml:space="preserve"> et al. (2015)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6E2AA" w14:textId="77777777" w:rsidR="00AB02DF" w:rsidRPr="00E92307" w:rsidRDefault="003B747E">
            <w:r w:rsidRPr="00E92307">
              <w:rPr>
                <w:sz w:val="20"/>
                <w:szCs w:val="20"/>
              </w:rPr>
              <w:t>Nigeria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F26A73" w14:textId="77777777" w:rsidR="00AB02DF" w:rsidRPr="00E92307" w:rsidRDefault="003B747E">
            <w:r w:rsidRPr="00E92307">
              <w:rPr>
                <w:sz w:val="20"/>
                <w:szCs w:val="20"/>
              </w:rPr>
              <w:t>Indian Journal of Surgery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A9DB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02F9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1EBF13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95021C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7ECD95" w14:textId="77777777" w:rsidR="00AB02DF" w:rsidRPr="00E92307" w:rsidRDefault="003B747E">
            <w:r w:rsidRPr="00E92307">
              <w:rPr>
                <w:sz w:val="20"/>
                <w:szCs w:val="20"/>
              </w:rPr>
              <w:t>Not in Scopus or Embase; PubMed only</w:t>
            </w:r>
          </w:p>
        </w:tc>
      </w:tr>
      <w:tr w:rsidR="00AB02DF" w:rsidRPr="00E92307" w14:paraId="61EC201B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93033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E1624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Njihia</w:t>
            </w:r>
            <w:proofErr w:type="spellEnd"/>
            <w:r w:rsidRPr="00E92307">
              <w:rPr>
                <w:sz w:val="20"/>
                <w:szCs w:val="20"/>
              </w:rPr>
              <w:t xml:space="preserve"> et al. (2016)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D4246B" w14:textId="77777777" w:rsidR="00AB02DF" w:rsidRPr="00E92307" w:rsidRDefault="003B747E">
            <w:r w:rsidRPr="00E92307">
              <w:rPr>
                <w:sz w:val="20"/>
                <w:szCs w:val="20"/>
              </w:rPr>
              <w:t>Kenya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85DF56" w14:textId="77777777" w:rsidR="00AB02DF" w:rsidRPr="00E92307" w:rsidRDefault="003B747E">
            <w:r w:rsidRPr="00E92307">
              <w:rPr>
                <w:sz w:val="20"/>
                <w:szCs w:val="20"/>
              </w:rPr>
              <w:t>Annals of African Surgery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D59E23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2091E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897DF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25807" w14:textId="77777777" w:rsidR="00AB02DF" w:rsidRPr="00E92307" w:rsidRDefault="003B747E">
            <w:r w:rsidRPr="00E92307">
              <w:rPr>
                <w:sz w:val="20"/>
                <w:szCs w:val="20"/>
              </w:rPr>
              <w:t>AJOL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E7E294" w14:textId="77777777" w:rsidR="00AB02DF" w:rsidRPr="00E92307" w:rsidRDefault="003B747E">
            <w:r w:rsidRPr="00E92307">
              <w:rPr>
                <w:sz w:val="20"/>
                <w:szCs w:val="20"/>
              </w:rPr>
              <w:t>In Embase; not PubMed or Scopus; captured via AJOL</w:t>
            </w:r>
          </w:p>
        </w:tc>
      </w:tr>
      <w:tr w:rsidR="00AB02DF" w:rsidRPr="00E92307" w14:paraId="18B06D5D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88B9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009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2F18C3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Motsumi</w:t>
            </w:r>
            <w:proofErr w:type="spellEnd"/>
            <w:r w:rsidRPr="00E92307">
              <w:rPr>
                <w:sz w:val="20"/>
                <w:szCs w:val="20"/>
              </w:rPr>
              <w:t xml:space="preserve"> et al. (2020)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5B792" w14:textId="77777777" w:rsidR="00AB02DF" w:rsidRPr="00E92307" w:rsidRDefault="003B747E">
            <w:r w:rsidRPr="00E92307">
              <w:rPr>
                <w:sz w:val="20"/>
                <w:szCs w:val="20"/>
              </w:rPr>
              <w:t>Botswana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047DD" w14:textId="77777777" w:rsidR="00AB02DF" w:rsidRPr="00E92307" w:rsidRDefault="003B747E">
            <w:r w:rsidRPr="00E92307">
              <w:rPr>
                <w:sz w:val="20"/>
                <w:szCs w:val="20"/>
              </w:rPr>
              <w:t>African Journal of Emergency Medicine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1AB7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1B1D29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AABB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D9CAF7" w14:textId="77777777" w:rsidR="00AB02DF" w:rsidRPr="00E92307" w:rsidRDefault="003B747E">
            <w:r w:rsidRPr="00E92307">
              <w:rPr>
                <w:sz w:val="20"/>
                <w:szCs w:val="20"/>
              </w:rPr>
              <w:t>PubMed / AJOL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C56F2" w14:textId="77777777" w:rsidR="00AB02DF" w:rsidRPr="00E92307" w:rsidRDefault="00AB02DF"/>
        </w:tc>
      </w:tr>
      <w:tr w:rsidR="00AB02DF" w:rsidRPr="00E92307" w14:paraId="19836D78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04E8B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20874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Hamadani</w:t>
            </w:r>
            <w:proofErr w:type="spellEnd"/>
            <w:r w:rsidRPr="00E92307">
              <w:rPr>
                <w:sz w:val="20"/>
                <w:szCs w:val="20"/>
              </w:rPr>
              <w:t xml:space="preserve"> et al. (2019)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B41CE" w14:textId="77777777" w:rsidR="00AB02DF" w:rsidRPr="00E92307" w:rsidRDefault="003B747E">
            <w:r w:rsidRPr="00E92307">
              <w:rPr>
                <w:sz w:val="20"/>
                <w:szCs w:val="20"/>
              </w:rPr>
              <w:t>Mozambique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183262" w14:textId="77777777" w:rsidR="00AB02DF" w:rsidRPr="00E92307" w:rsidRDefault="003B747E">
            <w:r w:rsidRPr="00E92307">
              <w:rPr>
                <w:sz w:val="20"/>
                <w:szCs w:val="20"/>
              </w:rPr>
              <w:t>World Journal of Surgery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51BC6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B6B834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58079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DE9D23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F393B" w14:textId="77777777" w:rsidR="00AB02DF" w:rsidRPr="00E92307" w:rsidRDefault="003B747E">
            <w:r w:rsidRPr="00E92307">
              <w:rPr>
                <w:sz w:val="20"/>
                <w:szCs w:val="20"/>
              </w:rPr>
              <w:t>Medline-only; not in Embase</w:t>
            </w:r>
          </w:p>
        </w:tc>
      </w:tr>
      <w:tr w:rsidR="00AB02DF" w:rsidRPr="00E92307" w14:paraId="7603AA1A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B50A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33D56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Chichom-Mefire</w:t>
            </w:r>
            <w:proofErr w:type="spellEnd"/>
            <w:r w:rsidRPr="00E92307">
              <w:rPr>
                <w:sz w:val="20"/>
                <w:szCs w:val="20"/>
              </w:rPr>
              <w:t xml:space="preserve"> et al. (2017)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4FE6F" w14:textId="77777777" w:rsidR="00AB02DF" w:rsidRPr="00E92307" w:rsidRDefault="003B747E">
            <w:r w:rsidRPr="00E92307">
              <w:rPr>
                <w:sz w:val="20"/>
                <w:szCs w:val="20"/>
              </w:rPr>
              <w:t>Cameroon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D1BB45" w14:textId="77777777" w:rsidR="00AB02DF" w:rsidRPr="00E92307" w:rsidRDefault="003B747E">
            <w:r w:rsidRPr="00E92307">
              <w:rPr>
                <w:sz w:val="20"/>
                <w:szCs w:val="20"/>
              </w:rPr>
              <w:t>PLOS ONE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A22D3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6F3E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2803D6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2832FD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38CC55" w14:textId="77777777" w:rsidR="00AB02DF" w:rsidRPr="00E92307" w:rsidRDefault="00AB02DF"/>
        </w:tc>
      </w:tr>
      <w:tr w:rsidR="00AB02DF" w:rsidRPr="00E92307" w14:paraId="049D5618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A1946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69E5E" w14:textId="77777777" w:rsidR="00AB02DF" w:rsidRPr="00E92307" w:rsidRDefault="003B747E">
            <w:r w:rsidRPr="00E92307">
              <w:rPr>
                <w:sz w:val="20"/>
                <w:szCs w:val="20"/>
              </w:rPr>
              <w:t>Kearney et al. (2016)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62E0D" w14:textId="77777777" w:rsidR="00AB02DF" w:rsidRPr="00E92307" w:rsidRDefault="003B747E">
            <w:r w:rsidRPr="00E92307">
              <w:rPr>
                <w:sz w:val="20"/>
                <w:szCs w:val="20"/>
              </w:rPr>
              <w:t>Rwanda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18183" w14:textId="77777777" w:rsidR="00AB02DF" w:rsidRPr="00E92307" w:rsidRDefault="003B747E">
            <w:r w:rsidRPr="00E92307">
              <w:rPr>
                <w:sz w:val="20"/>
                <w:szCs w:val="20"/>
              </w:rPr>
              <w:t>African Journal of Emergency Medicine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261CB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8E957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8E5A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5EEEF7" w14:textId="77777777" w:rsidR="00AB02DF" w:rsidRPr="00E92307" w:rsidRDefault="003B747E">
            <w:r w:rsidRPr="00E92307">
              <w:rPr>
                <w:sz w:val="20"/>
                <w:szCs w:val="20"/>
              </w:rPr>
              <w:t>PubMed / AJOL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0255AB" w14:textId="77777777" w:rsidR="00AB02DF" w:rsidRPr="00E92307" w:rsidRDefault="00AB02DF"/>
        </w:tc>
      </w:tr>
      <w:tr w:rsidR="00AB02DF" w:rsidRPr="00E92307" w14:paraId="109ED201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FC8973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1B321" w14:textId="77777777" w:rsidR="00AB02DF" w:rsidRPr="00E92307" w:rsidRDefault="003B747E">
            <w:r w:rsidRPr="00E92307">
              <w:rPr>
                <w:sz w:val="20"/>
                <w:szCs w:val="20"/>
              </w:rPr>
              <w:t>Purcell et al. (2021)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1D53B" w14:textId="77777777" w:rsidR="00AB02DF" w:rsidRPr="00E92307" w:rsidRDefault="003B747E">
            <w:r w:rsidRPr="00E92307">
              <w:rPr>
                <w:sz w:val="20"/>
                <w:szCs w:val="20"/>
              </w:rPr>
              <w:t>Malawi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DDC8C" w14:textId="77777777" w:rsidR="00AB02DF" w:rsidRPr="00E92307" w:rsidRDefault="003B747E">
            <w:r w:rsidRPr="00E92307">
              <w:rPr>
                <w:sz w:val="20"/>
                <w:szCs w:val="20"/>
              </w:rPr>
              <w:t>Injury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2D5D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2004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2857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69A2B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54B19" w14:textId="77777777" w:rsidR="00AB02DF" w:rsidRPr="00E92307" w:rsidRDefault="00AB02DF"/>
        </w:tc>
      </w:tr>
      <w:tr w:rsidR="00AB02DF" w:rsidRPr="00E92307" w14:paraId="44066726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B34A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EA3CF" w14:textId="77777777" w:rsidR="00AB02DF" w:rsidRPr="00E92307" w:rsidRDefault="003B747E">
            <w:r w:rsidRPr="00E92307">
              <w:rPr>
                <w:sz w:val="20"/>
                <w:szCs w:val="20"/>
              </w:rPr>
              <w:t>Grant et al. (2022)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F1331" w14:textId="77777777" w:rsidR="00AB02DF" w:rsidRPr="00E92307" w:rsidRDefault="003B747E">
            <w:r w:rsidRPr="00E92307">
              <w:rPr>
                <w:sz w:val="20"/>
                <w:szCs w:val="20"/>
              </w:rPr>
              <w:t>Uganda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01439" w14:textId="77777777" w:rsidR="00AB02DF" w:rsidRPr="00E92307" w:rsidRDefault="003B747E">
            <w:r w:rsidRPr="00E92307">
              <w:rPr>
                <w:sz w:val="20"/>
                <w:szCs w:val="20"/>
              </w:rPr>
              <w:t>Trauma (SAGE)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D484E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A921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C35AD7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0C5D2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1C95A" w14:textId="77777777" w:rsidR="00AB02DF" w:rsidRPr="00E92307" w:rsidRDefault="003B747E">
            <w:r w:rsidRPr="00E92307">
              <w:rPr>
                <w:sz w:val="20"/>
                <w:szCs w:val="20"/>
              </w:rPr>
              <w:t xml:space="preserve">Verified in Scopus as </w:t>
            </w:r>
            <w:r w:rsidRPr="00E92307">
              <w:rPr>
                <w:sz w:val="20"/>
                <w:szCs w:val="20"/>
              </w:rPr>
              <w:lastRenderedPageBreak/>
              <w:t>Trauma (United Kingdom)</w:t>
            </w:r>
          </w:p>
        </w:tc>
      </w:tr>
      <w:tr w:rsidR="00AB02DF" w:rsidRPr="00E92307" w14:paraId="615D4ACB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AFF46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lastRenderedPageBreak/>
              <w:t>015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FAD7F" w14:textId="77777777" w:rsidR="00AB02DF" w:rsidRPr="00E92307" w:rsidRDefault="003B747E">
            <w:r w:rsidRPr="00E92307">
              <w:rPr>
                <w:sz w:val="20"/>
                <w:szCs w:val="20"/>
              </w:rPr>
              <w:t>Croke et al. (2020)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EF9CB4" w14:textId="77777777" w:rsidR="00AB02DF" w:rsidRPr="00E92307" w:rsidRDefault="003B747E">
            <w:r w:rsidRPr="00E92307">
              <w:rPr>
                <w:sz w:val="20"/>
                <w:szCs w:val="20"/>
              </w:rPr>
              <w:t>Malawi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B8EBD" w14:textId="77777777" w:rsidR="00AB02DF" w:rsidRPr="00E92307" w:rsidRDefault="003B747E">
            <w:r w:rsidRPr="00E92307">
              <w:rPr>
                <w:sz w:val="20"/>
                <w:szCs w:val="20"/>
              </w:rPr>
              <w:t>Int. J. Health Planning and Management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7FD17C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4604F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F7D81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BEB0A7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BDB00" w14:textId="77777777" w:rsidR="00AB02DF" w:rsidRPr="00E92307" w:rsidRDefault="003B747E">
            <w:r w:rsidRPr="00E92307">
              <w:rPr>
                <w:sz w:val="20"/>
                <w:szCs w:val="20"/>
              </w:rPr>
              <w:t>Medline-only; not in Embase</w:t>
            </w:r>
          </w:p>
        </w:tc>
      </w:tr>
      <w:tr w:rsidR="00AB02DF" w:rsidRPr="00E92307" w14:paraId="09C4EF68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B25A3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AFBA86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Chokotho</w:t>
            </w:r>
            <w:proofErr w:type="spellEnd"/>
            <w:r w:rsidRPr="00E92307">
              <w:rPr>
                <w:sz w:val="20"/>
                <w:szCs w:val="20"/>
              </w:rPr>
              <w:t xml:space="preserve"> et al. (2019)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939E7E" w14:textId="77777777" w:rsidR="00AB02DF" w:rsidRPr="00E92307" w:rsidRDefault="003B747E">
            <w:r w:rsidRPr="00E92307">
              <w:rPr>
                <w:sz w:val="20"/>
                <w:szCs w:val="20"/>
              </w:rPr>
              <w:t>Malawi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40C54" w14:textId="77777777" w:rsidR="00AB02DF" w:rsidRPr="00E92307" w:rsidRDefault="003B747E">
            <w:r w:rsidRPr="00E92307">
              <w:rPr>
                <w:sz w:val="20"/>
                <w:szCs w:val="20"/>
              </w:rPr>
              <w:t>World Journal of Emergency Medicine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C9FA7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96159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3851D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A7D1DD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AD1F1" w14:textId="77777777" w:rsidR="00AB02DF" w:rsidRPr="00E92307" w:rsidRDefault="00AB02DF"/>
        </w:tc>
      </w:tr>
      <w:tr w:rsidR="00AB02DF" w:rsidRPr="00E92307" w14:paraId="5D0BFFC1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12EFD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48152" w14:textId="77777777" w:rsidR="00AB02DF" w:rsidRPr="00E92307" w:rsidRDefault="003B747E">
            <w:r w:rsidRPr="00E92307">
              <w:rPr>
                <w:sz w:val="20"/>
                <w:szCs w:val="20"/>
              </w:rPr>
              <w:t>Laing et al. (2025)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B1DF5D" w14:textId="77777777" w:rsidR="00AB02DF" w:rsidRPr="00E92307" w:rsidRDefault="003B747E">
            <w:r w:rsidRPr="00E92307">
              <w:rPr>
                <w:sz w:val="20"/>
                <w:szCs w:val="20"/>
              </w:rPr>
              <w:t>South Africa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D2AB95" w14:textId="77777777" w:rsidR="00AB02DF" w:rsidRPr="00E92307" w:rsidRDefault="003B747E">
            <w:r w:rsidRPr="00E92307">
              <w:rPr>
                <w:sz w:val="20"/>
                <w:szCs w:val="20"/>
              </w:rPr>
              <w:t>Injury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D40D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7CECB8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92114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EBB99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5FA363" w14:textId="77777777" w:rsidR="00AB02DF" w:rsidRPr="00E92307" w:rsidRDefault="00AB02DF"/>
        </w:tc>
      </w:tr>
      <w:tr w:rsidR="00AB02DF" w:rsidRPr="00E92307" w14:paraId="1CB54660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F7372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DC9835" w14:textId="77777777" w:rsidR="00AB02DF" w:rsidRPr="00E92307" w:rsidRDefault="003B747E">
            <w:r w:rsidRPr="00E92307">
              <w:rPr>
                <w:sz w:val="20"/>
                <w:szCs w:val="20"/>
              </w:rPr>
              <w:t>Laing et al. (2014)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80126" w14:textId="77777777" w:rsidR="00AB02DF" w:rsidRPr="00E92307" w:rsidRDefault="003B747E">
            <w:r w:rsidRPr="00E92307">
              <w:rPr>
                <w:sz w:val="20"/>
                <w:szCs w:val="20"/>
              </w:rPr>
              <w:t>South Africa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0C4C2" w14:textId="77777777" w:rsidR="00AB02DF" w:rsidRPr="00E92307" w:rsidRDefault="003B747E">
            <w:r w:rsidRPr="00E92307">
              <w:rPr>
                <w:sz w:val="20"/>
                <w:szCs w:val="20"/>
              </w:rPr>
              <w:t>World Journal of Surgery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8F190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7E5CD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879DB3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9A6A8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B5193" w14:textId="77777777" w:rsidR="00AB02DF" w:rsidRPr="00E92307" w:rsidRDefault="003B747E">
            <w:r w:rsidRPr="00E92307">
              <w:rPr>
                <w:sz w:val="20"/>
                <w:szCs w:val="20"/>
              </w:rPr>
              <w:t>Medline-only; not in Embase</w:t>
            </w:r>
          </w:p>
        </w:tc>
      </w:tr>
      <w:tr w:rsidR="00AB02DF" w:rsidRPr="00E92307" w14:paraId="67A48983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99FC6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019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35309" w14:textId="77777777" w:rsidR="00AB02DF" w:rsidRPr="00E92307" w:rsidRDefault="003B747E">
            <w:r w:rsidRPr="00E92307">
              <w:rPr>
                <w:sz w:val="20"/>
                <w:szCs w:val="20"/>
              </w:rPr>
              <w:t>Bhatia et al. (2024)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A54D86" w14:textId="77777777" w:rsidR="00AB02DF" w:rsidRPr="00E92307" w:rsidRDefault="003B747E">
            <w:r w:rsidRPr="00E92307">
              <w:rPr>
                <w:sz w:val="20"/>
                <w:szCs w:val="20"/>
              </w:rPr>
              <w:t>Kenya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9BCB93" w14:textId="77777777" w:rsidR="00AB02DF" w:rsidRPr="00E92307" w:rsidRDefault="003B747E">
            <w:r w:rsidRPr="00E92307">
              <w:rPr>
                <w:sz w:val="20"/>
                <w:szCs w:val="20"/>
              </w:rPr>
              <w:t>Injury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DD7B3A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D3C1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6D907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40D4DC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2C460" w14:textId="77777777" w:rsidR="00AB02DF" w:rsidRPr="00E92307" w:rsidRDefault="00AB02DF"/>
        </w:tc>
      </w:tr>
      <w:tr w:rsidR="00AB02DF" w:rsidRPr="00E92307" w14:paraId="5165B9D1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C6359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BC115E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Nwanna-Nzewunwa</w:t>
            </w:r>
            <w:proofErr w:type="spellEnd"/>
            <w:r w:rsidRPr="00E92307">
              <w:rPr>
                <w:sz w:val="20"/>
                <w:szCs w:val="20"/>
              </w:rPr>
              <w:t xml:space="preserve"> et al. (2018)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31A4B" w14:textId="77777777" w:rsidR="00AB02DF" w:rsidRPr="00E92307" w:rsidRDefault="003B747E">
            <w:r w:rsidRPr="00E92307">
              <w:rPr>
                <w:sz w:val="20"/>
                <w:szCs w:val="20"/>
              </w:rPr>
              <w:t>Cameroon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46C3E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Panamerican</w:t>
            </w:r>
            <w:proofErr w:type="spellEnd"/>
            <w:r w:rsidRPr="00E92307">
              <w:rPr>
                <w:sz w:val="20"/>
                <w:szCs w:val="20"/>
              </w:rPr>
              <w:t xml:space="preserve"> J. Trauma, Critical Care and Emergency Surgery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93474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Yes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5E2D3D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FA7AF7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C2EAC" w14:textId="77777777" w:rsidR="00AB02DF" w:rsidRPr="00E92307" w:rsidRDefault="003B747E">
            <w:r w:rsidRPr="00E92307">
              <w:rPr>
                <w:sz w:val="20"/>
                <w:szCs w:val="20"/>
              </w:rPr>
              <w:t>PubMed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74743" w14:textId="77777777" w:rsidR="00AB02DF" w:rsidRPr="00E92307" w:rsidRDefault="003B747E">
            <w:r w:rsidRPr="00E92307">
              <w:rPr>
                <w:sz w:val="20"/>
                <w:szCs w:val="20"/>
              </w:rPr>
              <w:t>Not in Scopus or Embase journal lists</w:t>
            </w:r>
          </w:p>
        </w:tc>
      </w:tr>
      <w:tr w:rsidR="00AB02DF" w:rsidRPr="00E92307" w14:paraId="686C3B36" w14:textId="77777777"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967705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021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60CA78" w14:textId="77777777" w:rsidR="00AB02DF" w:rsidRPr="00E92307" w:rsidRDefault="003B747E">
            <w:proofErr w:type="spellStart"/>
            <w:r w:rsidRPr="00E92307">
              <w:rPr>
                <w:sz w:val="20"/>
                <w:szCs w:val="20"/>
              </w:rPr>
              <w:t>Sawe</w:t>
            </w:r>
            <w:proofErr w:type="spellEnd"/>
            <w:r w:rsidRPr="00E92307">
              <w:rPr>
                <w:sz w:val="20"/>
                <w:szCs w:val="20"/>
              </w:rPr>
              <w:t xml:space="preserve"> et al. (2021)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44144B" w14:textId="77777777" w:rsidR="00AB02DF" w:rsidRPr="00E92307" w:rsidRDefault="003B747E">
            <w:r w:rsidRPr="00E92307">
              <w:rPr>
                <w:sz w:val="20"/>
                <w:szCs w:val="20"/>
              </w:rPr>
              <w:t>Tanzania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B4BA6" w14:textId="77777777" w:rsidR="00AB02DF" w:rsidRPr="00E92307" w:rsidRDefault="003B747E">
            <w:r w:rsidRPr="00E92307">
              <w:rPr>
                <w:sz w:val="20"/>
                <w:szCs w:val="20"/>
              </w:rPr>
              <w:t>PhD Thesis (University of Cape Town)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2074E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7F19AC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8A944" w14:textId="77777777" w:rsidR="00AB02DF" w:rsidRPr="00E92307" w:rsidRDefault="003B747E">
            <w:pPr>
              <w:jc w:val="center"/>
            </w:pPr>
            <w:r w:rsidRPr="00E92307">
              <w:rPr>
                <w:sz w:val="20"/>
                <w:szCs w:val="20"/>
              </w:rPr>
              <w:t>No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237A5" w14:textId="77777777" w:rsidR="00AB02DF" w:rsidRPr="00E92307" w:rsidRDefault="003B747E">
            <w:r w:rsidRPr="00E92307">
              <w:rPr>
                <w:sz w:val="20"/>
                <w:szCs w:val="20"/>
              </w:rPr>
              <w:t>Google Scholar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D99A5" w14:textId="77777777" w:rsidR="00AB02DF" w:rsidRPr="00E92307" w:rsidRDefault="003B747E">
            <w:r w:rsidRPr="00E92307">
              <w:rPr>
                <w:sz w:val="20"/>
                <w:szCs w:val="20"/>
              </w:rPr>
              <w:t>Thesis; not indexed in any bibliographic database</w:t>
            </w:r>
          </w:p>
        </w:tc>
      </w:tr>
    </w:tbl>
    <w:p w14:paraId="1B287284" w14:textId="77777777" w:rsidR="00AB02DF" w:rsidRPr="00E92307" w:rsidRDefault="00AB02DF">
      <w:pPr>
        <w:spacing w:after="80"/>
      </w:pPr>
    </w:p>
    <w:p w14:paraId="79BDFB01" w14:textId="5993128B" w:rsidR="00AB02DF" w:rsidRPr="00E92307" w:rsidRDefault="003B747E">
      <w:r w:rsidRPr="00E92307">
        <w:t>Verification sources: Scopus Sources list (scopus.com/sources); Embase journal list January 2026 (Elsevier).</w:t>
      </w:r>
    </w:p>
    <w:sectPr w:rsidR="00AB02DF" w:rsidRPr="00E92307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63BB0"/>
    <w:multiLevelType w:val="hybridMultilevel"/>
    <w:tmpl w:val="35AA2916"/>
    <w:lvl w:ilvl="0" w:tplc="8DA46CBA">
      <w:start w:val="1"/>
      <w:numFmt w:val="bullet"/>
      <w:lvlText w:val="●"/>
      <w:lvlJc w:val="left"/>
      <w:pPr>
        <w:ind w:left="720" w:hanging="360"/>
      </w:pPr>
    </w:lvl>
    <w:lvl w:ilvl="1" w:tplc="97F8746C">
      <w:start w:val="1"/>
      <w:numFmt w:val="bullet"/>
      <w:lvlText w:val="○"/>
      <w:lvlJc w:val="left"/>
      <w:pPr>
        <w:ind w:left="1440" w:hanging="360"/>
      </w:pPr>
    </w:lvl>
    <w:lvl w:ilvl="2" w:tplc="EE90B6EE">
      <w:start w:val="1"/>
      <w:numFmt w:val="bullet"/>
      <w:lvlText w:val="■"/>
      <w:lvlJc w:val="left"/>
      <w:pPr>
        <w:ind w:left="2160" w:hanging="360"/>
      </w:pPr>
    </w:lvl>
    <w:lvl w:ilvl="3" w:tplc="6FC07C50">
      <w:start w:val="1"/>
      <w:numFmt w:val="bullet"/>
      <w:lvlText w:val="●"/>
      <w:lvlJc w:val="left"/>
      <w:pPr>
        <w:ind w:left="2880" w:hanging="360"/>
      </w:pPr>
    </w:lvl>
    <w:lvl w:ilvl="4" w:tplc="A8428656">
      <w:start w:val="1"/>
      <w:numFmt w:val="bullet"/>
      <w:lvlText w:val="○"/>
      <w:lvlJc w:val="left"/>
      <w:pPr>
        <w:ind w:left="3600" w:hanging="360"/>
      </w:pPr>
    </w:lvl>
    <w:lvl w:ilvl="5" w:tplc="157A4842">
      <w:start w:val="1"/>
      <w:numFmt w:val="bullet"/>
      <w:lvlText w:val="■"/>
      <w:lvlJc w:val="left"/>
      <w:pPr>
        <w:ind w:left="4320" w:hanging="360"/>
      </w:pPr>
    </w:lvl>
    <w:lvl w:ilvl="6" w:tplc="699627CC">
      <w:start w:val="1"/>
      <w:numFmt w:val="bullet"/>
      <w:lvlText w:val="●"/>
      <w:lvlJc w:val="left"/>
      <w:pPr>
        <w:ind w:left="5040" w:hanging="360"/>
      </w:pPr>
    </w:lvl>
    <w:lvl w:ilvl="7" w:tplc="257C5D74">
      <w:start w:val="1"/>
      <w:numFmt w:val="bullet"/>
      <w:lvlText w:val="●"/>
      <w:lvlJc w:val="left"/>
      <w:pPr>
        <w:ind w:left="5760" w:hanging="360"/>
      </w:pPr>
    </w:lvl>
    <w:lvl w:ilvl="8" w:tplc="B4606C3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2DF"/>
    <w:rsid w:val="00003F16"/>
    <w:rsid w:val="003B747E"/>
    <w:rsid w:val="00AB02DF"/>
    <w:rsid w:val="00CD2DDD"/>
    <w:rsid w:val="00E9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906E8"/>
  <w15:docId w15:val="{1295B892-30BB-4B78-8E71-1FBE36B2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ESE</cp:lastModifiedBy>
  <cp:revision>4</cp:revision>
  <dcterms:created xsi:type="dcterms:W3CDTF">2026-05-28T12:27:00Z</dcterms:created>
  <dcterms:modified xsi:type="dcterms:W3CDTF">2026-06-01T12:17:00Z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5fcd8cc1-fe02-42ff-a19a-602c0aa34c3b</vt:lpwstr>
  </property>
</Properties>
</file>