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99325" w14:textId="77777777" w:rsidR="00CE5030" w:rsidRPr="00D317F7" w:rsidRDefault="00CE5030" w:rsidP="00CE5030">
      <w:pPr>
        <w:spacing w:after="0" w:line="360" w:lineRule="auto"/>
        <w:jc w:val="both"/>
        <w:rPr>
          <w:rFonts w:ascii="Times New Roman" w:hAnsi="Times New Roman" w:cs="Times New Roman"/>
          <w:b/>
          <w:bCs/>
          <w:color w:val="000000" w:themeColor="text1"/>
          <w:sz w:val="20"/>
          <w:szCs w:val="20"/>
        </w:rPr>
      </w:pPr>
      <w:r w:rsidRPr="00D317F7">
        <w:rPr>
          <w:rFonts w:ascii="Times New Roman" w:hAnsi="Times New Roman" w:cs="Times New Roman"/>
          <w:b/>
          <w:bCs/>
          <w:color w:val="000000" w:themeColor="text1"/>
          <w:sz w:val="20"/>
          <w:szCs w:val="20"/>
        </w:rPr>
        <w:t>Appendix A</w:t>
      </w:r>
    </w:p>
    <w:p w14:paraId="21BED02E" w14:textId="77777777" w:rsidR="00CE5030" w:rsidRPr="00D317F7" w:rsidRDefault="00CE5030" w:rsidP="00CE5030">
      <w:pPr>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 xml:space="preserve">STROBE Statement—Checklist of items that should be included in reports of </w:t>
      </w:r>
      <w:r w:rsidRPr="00D317F7">
        <w:rPr>
          <w:rFonts w:ascii="Times New Roman" w:eastAsia="Times New Roman" w:hAnsi="Times New Roman" w:cs="Times New Roman"/>
          <w:b/>
          <w:i/>
          <w:sz w:val="20"/>
          <w:szCs w:val="20"/>
          <w:lang w:eastAsia="en-US"/>
          <w14:ligatures w14:val="none"/>
        </w:rPr>
        <w:t>cross-sectional studies</w:t>
      </w:r>
      <w:r w:rsidRPr="00D317F7">
        <w:rPr>
          <w:rFonts w:ascii="Times New Roman" w:eastAsia="Times New Roman" w:hAnsi="Times New Roman" w:cs="Times New Roman"/>
          <w:sz w:val="20"/>
          <w:szCs w:val="20"/>
          <w:lang w:eastAsia="en-US"/>
          <w14:ligatures w14:val="none"/>
        </w:rPr>
        <w:t xml:space="preserve"> </w:t>
      </w:r>
    </w:p>
    <w:tbl>
      <w:tblPr>
        <w:tblW w:w="0" w:type="auto"/>
        <w:tblBorders>
          <w:insideH w:val="single" w:sz="4" w:space="0" w:color="auto"/>
        </w:tblBorders>
        <w:tblLook w:val="0000" w:firstRow="0" w:lastRow="0" w:firstColumn="0" w:lastColumn="0" w:noHBand="0" w:noVBand="0"/>
      </w:tblPr>
      <w:tblGrid>
        <w:gridCol w:w="1972"/>
        <w:gridCol w:w="630"/>
        <w:gridCol w:w="2457"/>
        <w:gridCol w:w="2264"/>
        <w:gridCol w:w="1703"/>
      </w:tblGrid>
      <w:tr w:rsidR="00CE5030" w:rsidRPr="00D317F7" w14:paraId="7F11632D" w14:textId="77777777" w:rsidTr="00F75DDD">
        <w:tc>
          <w:tcPr>
            <w:tcW w:w="0" w:type="auto"/>
          </w:tcPr>
          <w:p w14:paraId="3045311B" w14:textId="77777777" w:rsidR="00CE5030" w:rsidRPr="00D317F7" w:rsidRDefault="00CE5030" w:rsidP="00F75DDD">
            <w:pPr>
              <w:tabs>
                <w:tab w:val="left" w:pos="5400"/>
              </w:tabs>
              <w:spacing w:after="0" w:line="300" w:lineRule="exact"/>
              <w:jc w:val="center"/>
              <w:rPr>
                <w:rFonts w:ascii="Times New Roman" w:eastAsia="Times New Roman" w:hAnsi="Times New Roman" w:cs="Times New Roman"/>
                <w:sz w:val="20"/>
                <w:szCs w:val="20"/>
                <w:lang w:eastAsia="en-US"/>
                <w14:ligatures w14:val="none"/>
              </w:rPr>
            </w:pPr>
            <w:bookmarkStart w:id="0" w:name="bold1" w:colFirst="1" w:colLast="1"/>
            <w:bookmarkStart w:id="1" w:name="italic1" w:colFirst="0" w:colLast="0"/>
            <w:bookmarkStart w:id="2" w:name="bold2" w:colFirst="2" w:colLast="2"/>
            <w:bookmarkStart w:id="3" w:name="italic2" w:colFirst="1" w:colLast="1"/>
            <w:bookmarkStart w:id="4" w:name="bold3" w:colFirst="3" w:colLast="3"/>
            <w:bookmarkStart w:id="5" w:name="italic3" w:colFirst="2" w:colLast="2"/>
            <w:bookmarkStart w:id="6" w:name="bold4" w:colFirst="4" w:colLast="4"/>
            <w:bookmarkStart w:id="7" w:name="italic4" w:colFirst="3" w:colLast="3"/>
            <w:bookmarkStart w:id="8" w:name="italic5" w:colFirst="4" w:colLast="4"/>
          </w:p>
        </w:tc>
        <w:tc>
          <w:tcPr>
            <w:tcW w:w="0" w:type="auto"/>
          </w:tcPr>
          <w:p w14:paraId="69799BB8" w14:textId="77777777" w:rsidR="00CE5030" w:rsidRPr="00D317F7" w:rsidRDefault="00CE5030" w:rsidP="00F75DDD">
            <w:pPr>
              <w:tabs>
                <w:tab w:val="left" w:pos="5400"/>
              </w:tabs>
              <w:spacing w:before="120" w:after="0" w:line="240" w:lineRule="auto"/>
              <w:jc w:val="center"/>
              <w:rPr>
                <w:rFonts w:ascii="Times New Roman" w:eastAsia="Times New Roman" w:hAnsi="Times New Roman" w:cs="Times New Roman"/>
                <w:b/>
                <w:bCs/>
                <w:sz w:val="20"/>
                <w:szCs w:val="20"/>
                <w:lang w:eastAsia="en-US"/>
                <w14:ligatures w14:val="none"/>
              </w:rPr>
            </w:pPr>
            <w:r w:rsidRPr="00D317F7">
              <w:rPr>
                <w:rFonts w:ascii="Times New Roman" w:eastAsia="Times New Roman" w:hAnsi="Times New Roman" w:cs="Times New Roman"/>
                <w:b/>
                <w:bCs/>
                <w:sz w:val="20"/>
                <w:szCs w:val="20"/>
                <w:lang w:eastAsia="en-US"/>
                <w14:ligatures w14:val="none"/>
              </w:rPr>
              <w:t>Item No</w:t>
            </w:r>
          </w:p>
        </w:tc>
        <w:tc>
          <w:tcPr>
            <w:tcW w:w="0" w:type="auto"/>
            <w:vAlign w:val="bottom"/>
          </w:tcPr>
          <w:p w14:paraId="7957C38C" w14:textId="77777777" w:rsidR="00CE5030" w:rsidRPr="00D317F7" w:rsidRDefault="00CE5030" w:rsidP="00F75DDD">
            <w:pPr>
              <w:tabs>
                <w:tab w:val="left" w:pos="5400"/>
              </w:tabs>
              <w:spacing w:before="120" w:after="0" w:line="240" w:lineRule="auto"/>
              <w:jc w:val="center"/>
              <w:rPr>
                <w:rFonts w:ascii="Times New Roman" w:eastAsia="Times New Roman" w:hAnsi="Times New Roman" w:cs="Times New Roman"/>
                <w:b/>
                <w:bCs/>
                <w:sz w:val="20"/>
                <w:szCs w:val="20"/>
                <w:lang w:eastAsia="en-US"/>
                <w14:ligatures w14:val="none"/>
              </w:rPr>
            </w:pPr>
            <w:r w:rsidRPr="00D317F7">
              <w:rPr>
                <w:rFonts w:ascii="Times New Roman" w:eastAsia="Times New Roman" w:hAnsi="Times New Roman" w:cs="Times New Roman"/>
                <w:b/>
                <w:bCs/>
                <w:sz w:val="20"/>
                <w:szCs w:val="20"/>
                <w:lang w:eastAsia="en-US"/>
                <w14:ligatures w14:val="none"/>
              </w:rPr>
              <w:t>Recommendation</w:t>
            </w:r>
          </w:p>
        </w:tc>
        <w:tc>
          <w:tcPr>
            <w:tcW w:w="0" w:type="auto"/>
          </w:tcPr>
          <w:p w14:paraId="36F5CCAB" w14:textId="77777777" w:rsidR="00CE5030" w:rsidRPr="00D317F7" w:rsidRDefault="00CE5030" w:rsidP="00F75DDD">
            <w:pPr>
              <w:tabs>
                <w:tab w:val="left" w:pos="5400"/>
              </w:tabs>
              <w:spacing w:before="120" w:after="0" w:line="240" w:lineRule="auto"/>
              <w:jc w:val="center"/>
              <w:rPr>
                <w:rFonts w:ascii="Times New Roman" w:eastAsia="Times New Roman" w:hAnsi="Times New Roman" w:cs="Times New Roman"/>
                <w:b/>
                <w:bCs/>
                <w:sz w:val="20"/>
                <w:szCs w:val="20"/>
                <w:lang w:eastAsia="en-US"/>
                <w14:ligatures w14:val="none"/>
              </w:rPr>
            </w:pPr>
            <w:r w:rsidRPr="00D317F7">
              <w:rPr>
                <w:rFonts w:ascii="Times New Roman" w:eastAsia="Times New Roman" w:hAnsi="Times New Roman" w:cs="Times New Roman"/>
                <w:b/>
                <w:bCs/>
                <w:sz w:val="20"/>
                <w:szCs w:val="20"/>
                <w:lang w:eastAsia="en-US"/>
                <w14:ligatures w14:val="none"/>
              </w:rPr>
              <w:t>Achieved?</w:t>
            </w:r>
          </w:p>
        </w:tc>
        <w:tc>
          <w:tcPr>
            <w:tcW w:w="0" w:type="auto"/>
          </w:tcPr>
          <w:p w14:paraId="0EB98AE0" w14:textId="77777777" w:rsidR="00CE5030" w:rsidRPr="00D317F7" w:rsidRDefault="00CE5030" w:rsidP="00F75DDD">
            <w:pPr>
              <w:tabs>
                <w:tab w:val="left" w:pos="5400"/>
              </w:tabs>
              <w:spacing w:before="120" w:after="0" w:line="240" w:lineRule="auto"/>
              <w:jc w:val="center"/>
              <w:rPr>
                <w:rFonts w:ascii="Times New Roman" w:eastAsia="Times New Roman" w:hAnsi="Times New Roman" w:cs="Times New Roman"/>
                <w:b/>
                <w:bCs/>
                <w:sz w:val="20"/>
                <w:szCs w:val="20"/>
                <w:lang w:eastAsia="en-US"/>
                <w14:ligatures w14:val="none"/>
              </w:rPr>
            </w:pPr>
            <w:r w:rsidRPr="00D317F7">
              <w:rPr>
                <w:rFonts w:ascii="Times New Roman" w:eastAsia="Times New Roman" w:hAnsi="Times New Roman" w:cs="Times New Roman"/>
                <w:b/>
                <w:bCs/>
                <w:sz w:val="20"/>
                <w:szCs w:val="20"/>
                <w:lang w:eastAsia="en-US"/>
                <w14:ligatures w14:val="none"/>
              </w:rPr>
              <w:t>Section Title</w:t>
            </w:r>
          </w:p>
        </w:tc>
      </w:tr>
      <w:tr w:rsidR="00CE5030" w:rsidRPr="00D317F7" w14:paraId="57014356" w14:textId="77777777" w:rsidTr="00F75DDD">
        <w:tc>
          <w:tcPr>
            <w:tcW w:w="0" w:type="auto"/>
            <w:vMerge w:val="restart"/>
          </w:tcPr>
          <w:p w14:paraId="5916B134"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b/>
                <w:bCs/>
                <w:sz w:val="20"/>
                <w:szCs w:val="20"/>
                <w:lang w:eastAsia="en-US"/>
                <w14:ligatures w14:val="none"/>
              </w:rPr>
            </w:pPr>
            <w:bookmarkStart w:id="9" w:name="bold5"/>
            <w:bookmarkStart w:id="10" w:name="italic6"/>
            <w:bookmarkEnd w:id="0"/>
            <w:bookmarkEnd w:id="1"/>
            <w:bookmarkEnd w:id="2"/>
            <w:bookmarkEnd w:id="3"/>
            <w:bookmarkEnd w:id="4"/>
            <w:bookmarkEnd w:id="5"/>
            <w:bookmarkEnd w:id="6"/>
            <w:bookmarkEnd w:id="7"/>
            <w:bookmarkEnd w:id="8"/>
            <w:r w:rsidRPr="00D317F7">
              <w:rPr>
                <w:rFonts w:ascii="Times New Roman" w:eastAsia="Times New Roman" w:hAnsi="Times New Roman" w:cs="Times New Roman"/>
                <w:b/>
                <w:sz w:val="20"/>
                <w:szCs w:val="20"/>
                <w:lang w:eastAsia="en-US"/>
                <w14:ligatures w14:val="none"/>
              </w:rPr>
              <w:t>Title and abstract</w:t>
            </w:r>
            <w:bookmarkEnd w:id="9"/>
            <w:bookmarkEnd w:id="10"/>
          </w:p>
        </w:tc>
        <w:tc>
          <w:tcPr>
            <w:tcW w:w="0" w:type="auto"/>
            <w:vMerge w:val="restart"/>
          </w:tcPr>
          <w:p w14:paraId="5698FB78"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1</w:t>
            </w:r>
          </w:p>
        </w:tc>
        <w:tc>
          <w:tcPr>
            <w:tcW w:w="0" w:type="auto"/>
          </w:tcPr>
          <w:p w14:paraId="45F413CB"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w:t>
            </w:r>
            <w:r w:rsidRPr="00D317F7">
              <w:rPr>
                <w:rFonts w:ascii="Times New Roman" w:eastAsia="Times New Roman" w:hAnsi="Times New Roman" w:cs="Times New Roman"/>
                <w:i/>
                <w:sz w:val="20"/>
                <w:szCs w:val="20"/>
                <w:lang w:eastAsia="en-US"/>
                <w14:ligatures w14:val="none"/>
              </w:rPr>
              <w:t>a</w:t>
            </w:r>
            <w:r w:rsidRPr="00D317F7">
              <w:rPr>
                <w:rFonts w:ascii="Times New Roman" w:eastAsia="Times New Roman" w:hAnsi="Times New Roman" w:cs="Times New Roman"/>
                <w:sz w:val="20"/>
                <w:szCs w:val="20"/>
                <w:lang w:eastAsia="en-US"/>
                <w14:ligatures w14:val="none"/>
              </w:rPr>
              <w:t>) Indicate the study’s design with a commonly used term in the title or the abstract</w:t>
            </w:r>
          </w:p>
        </w:tc>
        <w:tc>
          <w:tcPr>
            <w:tcW w:w="0" w:type="auto"/>
          </w:tcPr>
          <w:p w14:paraId="3FA82D7C"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Yes</w:t>
            </w:r>
          </w:p>
        </w:tc>
        <w:tc>
          <w:tcPr>
            <w:tcW w:w="0" w:type="auto"/>
          </w:tcPr>
          <w:p w14:paraId="31E5C69D"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Title</w:t>
            </w:r>
          </w:p>
        </w:tc>
      </w:tr>
      <w:tr w:rsidR="00CE5030" w:rsidRPr="00D317F7" w14:paraId="077AF845" w14:textId="77777777" w:rsidTr="00F75DDD">
        <w:tc>
          <w:tcPr>
            <w:tcW w:w="0" w:type="auto"/>
            <w:vMerge/>
          </w:tcPr>
          <w:p w14:paraId="66810CF6"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bCs/>
                <w:sz w:val="20"/>
                <w:szCs w:val="20"/>
                <w:lang w:eastAsia="en-US"/>
                <w14:ligatures w14:val="none"/>
              </w:rPr>
            </w:pPr>
            <w:bookmarkStart w:id="11" w:name="bold6" w:colFirst="0" w:colLast="0"/>
            <w:bookmarkStart w:id="12" w:name="italic7" w:colFirst="0" w:colLast="0"/>
          </w:p>
        </w:tc>
        <w:tc>
          <w:tcPr>
            <w:tcW w:w="0" w:type="auto"/>
            <w:vMerge/>
          </w:tcPr>
          <w:p w14:paraId="7FDB2795"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p>
        </w:tc>
        <w:tc>
          <w:tcPr>
            <w:tcW w:w="0" w:type="auto"/>
          </w:tcPr>
          <w:p w14:paraId="158A86C1"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w:t>
            </w:r>
            <w:r w:rsidRPr="00D317F7">
              <w:rPr>
                <w:rFonts w:ascii="Times New Roman" w:eastAsia="Times New Roman" w:hAnsi="Times New Roman" w:cs="Times New Roman"/>
                <w:i/>
                <w:sz w:val="20"/>
                <w:szCs w:val="20"/>
                <w:lang w:eastAsia="en-US"/>
                <w14:ligatures w14:val="none"/>
              </w:rPr>
              <w:t>b</w:t>
            </w:r>
            <w:r w:rsidRPr="00D317F7">
              <w:rPr>
                <w:rFonts w:ascii="Times New Roman" w:eastAsia="Times New Roman" w:hAnsi="Times New Roman" w:cs="Times New Roman"/>
                <w:sz w:val="20"/>
                <w:szCs w:val="20"/>
                <w:lang w:eastAsia="en-US"/>
                <w14:ligatures w14:val="none"/>
              </w:rPr>
              <w:t>) Provide in the abstract an informative and balanced summary of what was done and what was found</w:t>
            </w:r>
          </w:p>
        </w:tc>
        <w:tc>
          <w:tcPr>
            <w:tcW w:w="0" w:type="auto"/>
          </w:tcPr>
          <w:p w14:paraId="7E6044E5"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Yes</w:t>
            </w:r>
          </w:p>
        </w:tc>
        <w:tc>
          <w:tcPr>
            <w:tcW w:w="0" w:type="auto"/>
          </w:tcPr>
          <w:p w14:paraId="4E3FFA87"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Abstract</w:t>
            </w:r>
          </w:p>
        </w:tc>
      </w:tr>
      <w:tr w:rsidR="00CE5030" w:rsidRPr="00D317F7" w14:paraId="2D92E8D0" w14:textId="77777777" w:rsidTr="00F75DDD">
        <w:tc>
          <w:tcPr>
            <w:tcW w:w="0" w:type="auto"/>
            <w:gridSpan w:val="3"/>
          </w:tcPr>
          <w:p w14:paraId="13931FC6" w14:textId="77777777" w:rsidR="00CE5030" w:rsidRPr="00D317F7" w:rsidRDefault="00CE5030" w:rsidP="00F75DDD">
            <w:pPr>
              <w:tabs>
                <w:tab w:val="left" w:pos="5400"/>
              </w:tabs>
              <w:spacing w:before="120" w:after="0" w:line="240" w:lineRule="auto"/>
              <w:jc w:val="both"/>
              <w:rPr>
                <w:rFonts w:ascii="Times New Roman" w:eastAsia="Times New Roman" w:hAnsi="Times New Roman" w:cs="Times New Roman"/>
                <w:b/>
                <w:sz w:val="20"/>
                <w:szCs w:val="20"/>
                <w:lang w:eastAsia="en-US"/>
                <w14:ligatures w14:val="none"/>
              </w:rPr>
            </w:pPr>
            <w:bookmarkStart w:id="13" w:name="bold7"/>
            <w:bookmarkStart w:id="14" w:name="italic8"/>
            <w:bookmarkEnd w:id="11"/>
            <w:bookmarkEnd w:id="12"/>
            <w:r w:rsidRPr="00D317F7">
              <w:rPr>
                <w:rFonts w:ascii="Times New Roman" w:eastAsia="Times New Roman" w:hAnsi="Times New Roman" w:cs="Times New Roman"/>
                <w:b/>
                <w:sz w:val="20"/>
                <w:szCs w:val="20"/>
                <w:lang w:eastAsia="en-US"/>
                <w14:ligatures w14:val="none"/>
              </w:rPr>
              <w:t>Introduction</w:t>
            </w:r>
            <w:bookmarkEnd w:id="13"/>
            <w:bookmarkEnd w:id="14"/>
          </w:p>
        </w:tc>
        <w:tc>
          <w:tcPr>
            <w:tcW w:w="0" w:type="auto"/>
          </w:tcPr>
          <w:p w14:paraId="0E36A4F5" w14:textId="77777777" w:rsidR="00CE5030" w:rsidRPr="00D317F7" w:rsidRDefault="00CE5030" w:rsidP="00F75DDD">
            <w:pPr>
              <w:tabs>
                <w:tab w:val="left" w:pos="5400"/>
              </w:tabs>
              <w:spacing w:before="120" w:after="0" w:line="240" w:lineRule="auto"/>
              <w:jc w:val="both"/>
              <w:rPr>
                <w:rFonts w:ascii="Times New Roman" w:eastAsia="Times New Roman" w:hAnsi="Times New Roman" w:cs="Times New Roman"/>
                <w:b/>
                <w:sz w:val="20"/>
                <w:szCs w:val="20"/>
                <w:lang w:eastAsia="en-US"/>
                <w14:ligatures w14:val="none"/>
              </w:rPr>
            </w:pPr>
          </w:p>
        </w:tc>
        <w:tc>
          <w:tcPr>
            <w:tcW w:w="0" w:type="auto"/>
          </w:tcPr>
          <w:p w14:paraId="6162FD0E" w14:textId="77777777" w:rsidR="00CE5030" w:rsidRPr="00D317F7" w:rsidRDefault="00CE5030" w:rsidP="00F75DDD">
            <w:pPr>
              <w:tabs>
                <w:tab w:val="left" w:pos="5400"/>
              </w:tabs>
              <w:spacing w:before="120" w:after="0" w:line="240" w:lineRule="auto"/>
              <w:jc w:val="both"/>
              <w:rPr>
                <w:rFonts w:ascii="Times New Roman" w:eastAsia="Times New Roman" w:hAnsi="Times New Roman" w:cs="Times New Roman"/>
                <w:b/>
                <w:sz w:val="20"/>
                <w:szCs w:val="20"/>
                <w:lang w:eastAsia="en-US"/>
                <w14:ligatures w14:val="none"/>
              </w:rPr>
            </w:pPr>
          </w:p>
        </w:tc>
      </w:tr>
      <w:tr w:rsidR="00CE5030" w:rsidRPr="00D317F7" w14:paraId="45397D29" w14:textId="77777777" w:rsidTr="00F75DDD">
        <w:tc>
          <w:tcPr>
            <w:tcW w:w="0" w:type="auto"/>
          </w:tcPr>
          <w:p w14:paraId="77FA4E86"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bCs/>
                <w:sz w:val="20"/>
                <w:szCs w:val="20"/>
                <w:lang w:eastAsia="en-US"/>
                <w14:ligatures w14:val="none"/>
              </w:rPr>
            </w:pPr>
            <w:bookmarkStart w:id="15" w:name="bold8"/>
            <w:bookmarkStart w:id="16" w:name="italic9"/>
            <w:r w:rsidRPr="00D317F7">
              <w:rPr>
                <w:rFonts w:ascii="Times New Roman" w:eastAsia="Times New Roman" w:hAnsi="Times New Roman" w:cs="Times New Roman"/>
                <w:bCs/>
                <w:sz w:val="20"/>
                <w:szCs w:val="20"/>
                <w:lang w:eastAsia="en-US"/>
                <w14:ligatures w14:val="none"/>
              </w:rPr>
              <w:t>Background/</w:t>
            </w:r>
            <w:bookmarkStart w:id="17" w:name="bold9"/>
            <w:bookmarkStart w:id="18" w:name="italic10"/>
            <w:bookmarkEnd w:id="15"/>
            <w:bookmarkEnd w:id="16"/>
            <w:r w:rsidRPr="00D317F7">
              <w:rPr>
                <w:rFonts w:ascii="Times New Roman" w:eastAsia="Times New Roman" w:hAnsi="Times New Roman" w:cs="Times New Roman"/>
                <w:bCs/>
                <w:sz w:val="20"/>
                <w:szCs w:val="20"/>
                <w:lang w:eastAsia="en-US"/>
                <w14:ligatures w14:val="none"/>
              </w:rPr>
              <w:t>rationale</w:t>
            </w:r>
            <w:bookmarkEnd w:id="17"/>
            <w:bookmarkEnd w:id="18"/>
          </w:p>
        </w:tc>
        <w:tc>
          <w:tcPr>
            <w:tcW w:w="0" w:type="auto"/>
          </w:tcPr>
          <w:p w14:paraId="58A35826"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2</w:t>
            </w:r>
          </w:p>
        </w:tc>
        <w:tc>
          <w:tcPr>
            <w:tcW w:w="0" w:type="auto"/>
          </w:tcPr>
          <w:p w14:paraId="0D79922F"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Explain the scientific background and rationale for the investigation being reported</w:t>
            </w:r>
          </w:p>
        </w:tc>
        <w:tc>
          <w:tcPr>
            <w:tcW w:w="0" w:type="auto"/>
          </w:tcPr>
          <w:p w14:paraId="0BE9C987"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Yes</w:t>
            </w:r>
          </w:p>
        </w:tc>
        <w:tc>
          <w:tcPr>
            <w:tcW w:w="0" w:type="auto"/>
          </w:tcPr>
          <w:p w14:paraId="22E4F937"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Introduction</w:t>
            </w:r>
          </w:p>
        </w:tc>
      </w:tr>
      <w:tr w:rsidR="00CE5030" w:rsidRPr="00D317F7" w14:paraId="36058879" w14:textId="77777777" w:rsidTr="00F75DDD">
        <w:tc>
          <w:tcPr>
            <w:tcW w:w="0" w:type="auto"/>
          </w:tcPr>
          <w:p w14:paraId="498360FD"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bCs/>
                <w:sz w:val="20"/>
                <w:szCs w:val="20"/>
                <w:lang w:eastAsia="en-US"/>
                <w14:ligatures w14:val="none"/>
              </w:rPr>
            </w:pPr>
            <w:bookmarkStart w:id="19" w:name="bold10" w:colFirst="0" w:colLast="0"/>
            <w:bookmarkStart w:id="20" w:name="italic11" w:colFirst="0" w:colLast="0"/>
            <w:r w:rsidRPr="00D317F7">
              <w:rPr>
                <w:rFonts w:ascii="Times New Roman" w:eastAsia="Times New Roman" w:hAnsi="Times New Roman" w:cs="Times New Roman"/>
                <w:bCs/>
                <w:sz w:val="20"/>
                <w:szCs w:val="20"/>
                <w:lang w:eastAsia="en-US"/>
                <w14:ligatures w14:val="none"/>
              </w:rPr>
              <w:t>Objectives</w:t>
            </w:r>
          </w:p>
        </w:tc>
        <w:tc>
          <w:tcPr>
            <w:tcW w:w="0" w:type="auto"/>
          </w:tcPr>
          <w:p w14:paraId="502CB49B"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3</w:t>
            </w:r>
          </w:p>
        </w:tc>
        <w:tc>
          <w:tcPr>
            <w:tcW w:w="0" w:type="auto"/>
          </w:tcPr>
          <w:p w14:paraId="5E199152"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State specific objectives, including any prespecified hypotheses</w:t>
            </w:r>
          </w:p>
        </w:tc>
        <w:tc>
          <w:tcPr>
            <w:tcW w:w="0" w:type="auto"/>
          </w:tcPr>
          <w:p w14:paraId="15E8F007"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Yes</w:t>
            </w:r>
          </w:p>
        </w:tc>
        <w:tc>
          <w:tcPr>
            <w:tcW w:w="0" w:type="auto"/>
          </w:tcPr>
          <w:p w14:paraId="244CEBF9"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Introduction</w:t>
            </w:r>
          </w:p>
        </w:tc>
      </w:tr>
      <w:tr w:rsidR="00CE5030" w:rsidRPr="00D317F7" w14:paraId="1BADB8B0" w14:textId="77777777" w:rsidTr="00F75DDD">
        <w:tc>
          <w:tcPr>
            <w:tcW w:w="0" w:type="auto"/>
            <w:gridSpan w:val="3"/>
          </w:tcPr>
          <w:p w14:paraId="0D515BB5" w14:textId="77777777" w:rsidR="00CE5030" w:rsidRPr="00D317F7" w:rsidRDefault="00CE5030" w:rsidP="00F75DDD">
            <w:pPr>
              <w:tabs>
                <w:tab w:val="left" w:pos="5400"/>
              </w:tabs>
              <w:spacing w:before="120" w:after="0" w:line="240" w:lineRule="auto"/>
              <w:jc w:val="both"/>
              <w:rPr>
                <w:rFonts w:ascii="Times New Roman" w:eastAsia="Times New Roman" w:hAnsi="Times New Roman" w:cs="Times New Roman"/>
                <w:b/>
                <w:sz w:val="20"/>
                <w:szCs w:val="20"/>
                <w:lang w:eastAsia="en-US"/>
                <w14:ligatures w14:val="none"/>
              </w:rPr>
            </w:pPr>
            <w:bookmarkStart w:id="21" w:name="bold11"/>
            <w:bookmarkStart w:id="22" w:name="italic12"/>
            <w:bookmarkEnd w:id="19"/>
            <w:bookmarkEnd w:id="20"/>
            <w:r w:rsidRPr="00D317F7">
              <w:rPr>
                <w:rFonts w:ascii="Times New Roman" w:eastAsia="Times New Roman" w:hAnsi="Times New Roman" w:cs="Times New Roman"/>
                <w:b/>
                <w:sz w:val="20"/>
                <w:szCs w:val="20"/>
                <w:lang w:eastAsia="en-US"/>
                <w14:ligatures w14:val="none"/>
              </w:rPr>
              <w:t>Methods</w:t>
            </w:r>
            <w:bookmarkEnd w:id="21"/>
            <w:bookmarkEnd w:id="22"/>
          </w:p>
        </w:tc>
        <w:tc>
          <w:tcPr>
            <w:tcW w:w="0" w:type="auto"/>
          </w:tcPr>
          <w:p w14:paraId="0537E8C1" w14:textId="77777777" w:rsidR="00CE5030" w:rsidRPr="00D317F7" w:rsidRDefault="00CE5030" w:rsidP="00F75DDD">
            <w:pPr>
              <w:tabs>
                <w:tab w:val="left" w:pos="5400"/>
              </w:tabs>
              <w:spacing w:before="120" w:after="0" w:line="240" w:lineRule="auto"/>
              <w:jc w:val="both"/>
              <w:rPr>
                <w:rFonts w:ascii="Times New Roman" w:eastAsia="Times New Roman" w:hAnsi="Times New Roman" w:cs="Times New Roman"/>
                <w:b/>
                <w:sz w:val="20"/>
                <w:szCs w:val="20"/>
                <w:lang w:eastAsia="en-US"/>
                <w14:ligatures w14:val="none"/>
              </w:rPr>
            </w:pPr>
          </w:p>
        </w:tc>
        <w:tc>
          <w:tcPr>
            <w:tcW w:w="0" w:type="auto"/>
          </w:tcPr>
          <w:p w14:paraId="4CE8D7DB" w14:textId="77777777" w:rsidR="00CE5030" w:rsidRPr="00D317F7" w:rsidRDefault="00CE5030" w:rsidP="00F75DDD">
            <w:pPr>
              <w:tabs>
                <w:tab w:val="left" w:pos="5400"/>
              </w:tabs>
              <w:spacing w:before="120" w:after="0" w:line="240" w:lineRule="auto"/>
              <w:jc w:val="both"/>
              <w:rPr>
                <w:rFonts w:ascii="Times New Roman" w:eastAsia="Times New Roman" w:hAnsi="Times New Roman" w:cs="Times New Roman"/>
                <w:b/>
                <w:sz w:val="20"/>
                <w:szCs w:val="20"/>
                <w:lang w:eastAsia="en-US"/>
                <w14:ligatures w14:val="none"/>
              </w:rPr>
            </w:pPr>
          </w:p>
        </w:tc>
      </w:tr>
      <w:tr w:rsidR="00CE5030" w:rsidRPr="00D317F7" w14:paraId="76BF8C6B" w14:textId="77777777" w:rsidTr="00F75DDD">
        <w:tc>
          <w:tcPr>
            <w:tcW w:w="0" w:type="auto"/>
          </w:tcPr>
          <w:p w14:paraId="72930064"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bCs/>
                <w:sz w:val="20"/>
                <w:szCs w:val="20"/>
                <w:lang w:eastAsia="en-US"/>
                <w14:ligatures w14:val="none"/>
              </w:rPr>
            </w:pPr>
            <w:bookmarkStart w:id="23" w:name="bold12" w:colFirst="0" w:colLast="0"/>
            <w:bookmarkStart w:id="24" w:name="italic13" w:colFirst="0" w:colLast="0"/>
            <w:r w:rsidRPr="00D317F7">
              <w:rPr>
                <w:rFonts w:ascii="Times New Roman" w:eastAsia="Times New Roman" w:hAnsi="Times New Roman" w:cs="Times New Roman"/>
                <w:bCs/>
                <w:sz w:val="20"/>
                <w:szCs w:val="20"/>
                <w:lang w:eastAsia="en-US"/>
                <w14:ligatures w14:val="none"/>
              </w:rPr>
              <w:t>Study design</w:t>
            </w:r>
          </w:p>
        </w:tc>
        <w:tc>
          <w:tcPr>
            <w:tcW w:w="0" w:type="auto"/>
          </w:tcPr>
          <w:p w14:paraId="0C82EEF9"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4</w:t>
            </w:r>
          </w:p>
        </w:tc>
        <w:tc>
          <w:tcPr>
            <w:tcW w:w="0" w:type="auto"/>
          </w:tcPr>
          <w:p w14:paraId="161676A4"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Present key elements of study design early in the paper</w:t>
            </w:r>
          </w:p>
        </w:tc>
        <w:tc>
          <w:tcPr>
            <w:tcW w:w="0" w:type="auto"/>
          </w:tcPr>
          <w:p w14:paraId="76D21D2F"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Yes</w:t>
            </w:r>
          </w:p>
        </w:tc>
        <w:tc>
          <w:tcPr>
            <w:tcW w:w="0" w:type="auto"/>
          </w:tcPr>
          <w:p w14:paraId="75B68956"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Methods: Study design and setting</w:t>
            </w:r>
          </w:p>
        </w:tc>
      </w:tr>
      <w:tr w:rsidR="00CE5030" w:rsidRPr="00D317F7" w14:paraId="57577BE3" w14:textId="77777777" w:rsidTr="00F75DDD">
        <w:tc>
          <w:tcPr>
            <w:tcW w:w="0" w:type="auto"/>
          </w:tcPr>
          <w:p w14:paraId="2D7ADF88"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bCs/>
                <w:sz w:val="20"/>
                <w:szCs w:val="20"/>
                <w:lang w:eastAsia="en-US"/>
                <w14:ligatures w14:val="none"/>
              </w:rPr>
            </w:pPr>
            <w:bookmarkStart w:id="25" w:name="bold13" w:colFirst="0" w:colLast="0"/>
            <w:bookmarkStart w:id="26" w:name="italic14" w:colFirst="0" w:colLast="0"/>
            <w:bookmarkEnd w:id="23"/>
            <w:bookmarkEnd w:id="24"/>
            <w:r w:rsidRPr="00D317F7">
              <w:rPr>
                <w:rFonts w:ascii="Times New Roman" w:eastAsia="Times New Roman" w:hAnsi="Times New Roman" w:cs="Times New Roman"/>
                <w:bCs/>
                <w:sz w:val="20"/>
                <w:szCs w:val="20"/>
                <w:lang w:eastAsia="en-US"/>
                <w14:ligatures w14:val="none"/>
              </w:rPr>
              <w:t>Setting</w:t>
            </w:r>
          </w:p>
        </w:tc>
        <w:tc>
          <w:tcPr>
            <w:tcW w:w="0" w:type="auto"/>
          </w:tcPr>
          <w:p w14:paraId="5DDE2538"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5</w:t>
            </w:r>
          </w:p>
        </w:tc>
        <w:tc>
          <w:tcPr>
            <w:tcW w:w="0" w:type="auto"/>
          </w:tcPr>
          <w:p w14:paraId="2E46B3C1"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Describe the setting, locations, and relevant dates, including periods of recruitment, exposure, follow-up, and data collection</w:t>
            </w:r>
          </w:p>
        </w:tc>
        <w:tc>
          <w:tcPr>
            <w:tcW w:w="0" w:type="auto"/>
          </w:tcPr>
          <w:p w14:paraId="696AC7DB"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Yes</w:t>
            </w:r>
          </w:p>
        </w:tc>
        <w:tc>
          <w:tcPr>
            <w:tcW w:w="0" w:type="auto"/>
          </w:tcPr>
          <w:p w14:paraId="4082071B"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Methods: Study design and setting</w:t>
            </w:r>
          </w:p>
        </w:tc>
      </w:tr>
      <w:bookmarkEnd w:id="25"/>
      <w:bookmarkEnd w:id="26"/>
      <w:tr w:rsidR="00CE5030" w:rsidRPr="00D317F7" w14:paraId="2B4A7FA0" w14:textId="77777777" w:rsidTr="00F75DDD">
        <w:tc>
          <w:tcPr>
            <w:tcW w:w="0" w:type="auto"/>
          </w:tcPr>
          <w:p w14:paraId="52388E94"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bCs/>
                <w:sz w:val="20"/>
                <w:szCs w:val="20"/>
                <w:lang w:eastAsia="en-US"/>
                <w14:ligatures w14:val="none"/>
              </w:rPr>
            </w:pPr>
            <w:r w:rsidRPr="00D317F7">
              <w:rPr>
                <w:rFonts w:ascii="Times New Roman" w:eastAsia="Times New Roman" w:hAnsi="Times New Roman" w:cs="Times New Roman"/>
                <w:bCs/>
                <w:sz w:val="20"/>
                <w:szCs w:val="20"/>
                <w:lang w:eastAsia="en-US"/>
                <w14:ligatures w14:val="none"/>
              </w:rPr>
              <w:t>Participants</w:t>
            </w:r>
          </w:p>
        </w:tc>
        <w:tc>
          <w:tcPr>
            <w:tcW w:w="0" w:type="auto"/>
          </w:tcPr>
          <w:p w14:paraId="5EC298CF"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6</w:t>
            </w:r>
          </w:p>
        </w:tc>
        <w:tc>
          <w:tcPr>
            <w:tcW w:w="0" w:type="auto"/>
          </w:tcPr>
          <w:p w14:paraId="6A6D1D41"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w:t>
            </w:r>
            <w:r w:rsidRPr="00D317F7">
              <w:rPr>
                <w:rFonts w:ascii="Times New Roman" w:eastAsia="Times New Roman" w:hAnsi="Times New Roman" w:cs="Times New Roman"/>
                <w:i/>
                <w:sz w:val="20"/>
                <w:szCs w:val="20"/>
                <w:lang w:eastAsia="en-US"/>
                <w14:ligatures w14:val="none"/>
              </w:rPr>
              <w:t>a</w:t>
            </w:r>
            <w:r w:rsidRPr="00D317F7">
              <w:rPr>
                <w:rFonts w:ascii="Times New Roman" w:eastAsia="Times New Roman" w:hAnsi="Times New Roman" w:cs="Times New Roman"/>
                <w:sz w:val="20"/>
                <w:szCs w:val="20"/>
                <w:lang w:eastAsia="en-US"/>
                <w14:ligatures w14:val="none"/>
              </w:rPr>
              <w:t>) Give the eligibility criteria, and the sources and methods of selection of participants</w:t>
            </w:r>
          </w:p>
        </w:tc>
        <w:tc>
          <w:tcPr>
            <w:tcW w:w="0" w:type="auto"/>
          </w:tcPr>
          <w:p w14:paraId="77084191"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Yes</w:t>
            </w:r>
          </w:p>
        </w:tc>
        <w:tc>
          <w:tcPr>
            <w:tcW w:w="0" w:type="auto"/>
          </w:tcPr>
          <w:p w14:paraId="12C85AA7"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Methods: Study design and setting</w:t>
            </w:r>
          </w:p>
        </w:tc>
      </w:tr>
      <w:tr w:rsidR="00CE5030" w:rsidRPr="00D317F7" w14:paraId="0A41D005" w14:textId="77777777" w:rsidTr="00F75DDD">
        <w:tc>
          <w:tcPr>
            <w:tcW w:w="0" w:type="auto"/>
          </w:tcPr>
          <w:p w14:paraId="640EF77D"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bCs/>
                <w:sz w:val="20"/>
                <w:szCs w:val="20"/>
                <w:lang w:eastAsia="en-US"/>
                <w14:ligatures w14:val="none"/>
              </w:rPr>
            </w:pPr>
            <w:bookmarkStart w:id="27" w:name="bold16" w:colFirst="0" w:colLast="0"/>
            <w:bookmarkStart w:id="28" w:name="italic17" w:colFirst="0" w:colLast="0"/>
            <w:r w:rsidRPr="00D317F7">
              <w:rPr>
                <w:rFonts w:ascii="Times New Roman" w:eastAsia="Times New Roman" w:hAnsi="Times New Roman" w:cs="Times New Roman"/>
                <w:bCs/>
                <w:sz w:val="20"/>
                <w:szCs w:val="20"/>
                <w:lang w:eastAsia="en-US"/>
                <w14:ligatures w14:val="none"/>
              </w:rPr>
              <w:t>Variables</w:t>
            </w:r>
          </w:p>
        </w:tc>
        <w:tc>
          <w:tcPr>
            <w:tcW w:w="0" w:type="auto"/>
          </w:tcPr>
          <w:p w14:paraId="2D395280"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7</w:t>
            </w:r>
          </w:p>
        </w:tc>
        <w:tc>
          <w:tcPr>
            <w:tcW w:w="0" w:type="auto"/>
          </w:tcPr>
          <w:p w14:paraId="0B1EB50C"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Clearly define all outcomes, exposures, predictors, potential confounders, and effect modifiers. Give diagnostic criteria, if applicable</w:t>
            </w:r>
          </w:p>
        </w:tc>
        <w:tc>
          <w:tcPr>
            <w:tcW w:w="0" w:type="auto"/>
          </w:tcPr>
          <w:p w14:paraId="341437D8"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Yes</w:t>
            </w:r>
          </w:p>
        </w:tc>
        <w:tc>
          <w:tcPr>
            <w:tcW w:w="0" w:type="auto"/>
          </w:tcPr>
          <w:p w14:paraId="06AF32F0"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Methods: Questionnaire outcome measures and scoring system, Statistical analysis</w:t>
            </w:r>
          </w:p>
        </w:tc>
      </w:tr>
      <w:tr w:rsidR="00CE5030" w:rsidRPr="00D317F7" w14:paraId="4E594324" w14:textId="77777777" w:rsidTr="00F75DDD">
        <w:trPr>
          <w:trHeight w:val="294"/>
        </w:trPr>
        <w:tc>
          <w:tcPr>
            <w:tcW w:w="0" w:type="auto"/>
          </w:tcPr>
          <w:p w14:paraId="19D61773"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bCs/>
                <w:sz w:val="20"/>
                <w:szCs w:val="20"/>
                <w:lang w:eastAsia="en-US"/>
                <w14:ligatures w14:val="none"/>
              </w:rPr>
            </w:pPr>
            <w:bookmarkStart w:id="29" w:name="bold17"/>
            <w:bookmarkStart w:id="30" w:name="italic18"/>
            <w:bookmarkEnd w:id="27"/>
            <w:bookmarkEnd w:id="28"/>
            <w:r w:rsidRPr="00D317F7">
              <w:rPr>
                <w:rFonts w:ascii="Times New Roman" w:eastAsia="Times New Roman" w:hAnsi="Times New Roman" w:cs="Times New Roman"/>
                <w:bCs/>
                <w:sz w:val="20"/>
                <w:szCs w:val="20"/>
                <w:lang w:eastAsia="en-US"/>
                <w14:ligatures w14:val="none"/>
              </w:rPr>
              <w:t>Data sources/</w:t>
            </w:r>
            <w:bookmarkStart w:id="31" w:name="bold18"/>
            <w:bookmarkStart w:id="32" w:name="italic19"/>
            <w:bookmarkEnd w:id="29"/>
            <w:bookmarkEnd w:id="30"/>
            <w:r w:rsidRPr="00D317F7">
              <w:rPr>
                <w:rFonts w:ascii="Times New Roman" w:eastAsia="Times New Roman" w:hAnsi="Times New Roman" w:cs="Times New Roman"/>
                <w:bCs/>
                <w:sz w:val="20"/>
                <w:szCs w:val="20"/>
                <w:lang w:eastAsia="en-US"/>
                <w14:ligatures w14:val="none"/>
              </w:rPr>
              <w:t xml:space="preserve"> measurement</w:t>
            </w:r>
            <w:bookmarkEnd w:id="31"/>
            <w:bookmarkEnd w:id="32"/>
          </w:p>
        </w:tc>
        <w:tc>
          <w:tcPr>
            <w:tcW w:w="0" w:type="auto"/>
          </w:tcPr>
          <w:p w14:paraId="454E6321"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8</w:t>
            </w:r>
            <w:bookmarkStart w:id="33" w:name="bold19"/>
            <w:r w:rsidRPr="00D317F7">
              <w:rPr>
                <w:rFonts w:ascii="Times New Roman" w:eastAsia="Times New Roman" w:hAnsi="Times New Roman" w:cs="Times New Roman"/>
                <w:bCs/>
                <w:sz w:val="20"/>
                <w:szCs w:val="20"/>
                <w:lang w:eastAsia="en-US"/>
                <w14:ligatures w14:val="none"/>
              </w:rPr>
              <w:t>*</w:t>
            </w:r>
            <w:bookmarkEnd w:id="33"/>
          </w:p>
        </w:tc>
        <w:tc>
          <w:tcPr>
            <w:tcW w:w="0" w:type="auto"/>
          </w:tcPr>
          <w:p w14:paraId="6B3DC659"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i/>
                <w:sz w:val="20"/>
                <w:szCs w:val="20"/>
                <w:lang w:eastAsia="en-US"/>
                <w14:ligatures w14:val="none"/>
              </w:rPr>
              <w:t xml:space="preserve"> </w:t>
            </w:r>
            <w:r w:rsidRPr="00D317F7">
              <w:rPr>
                <w:rFonts w:ascii="Times New Roman" w:eastAsia="Times New Roman" w:hAnsi="Times New Roman" w:cs="Times New Roman"/>
                <w:sz w:val="20"/>
                <w:szCs w:val="20"/>
                <w:lang w:eastAsia="en-US"/>
                <w14:ligatures w14:val="none"/>
              </w:rPr>
              <w:t xml:space="preserve">For each variable of interest, give sources of data and details of methods of assessment (measurement). Describe comparability of </w:t>
            </w:r>
            <w:r w:rsidRPr="00D317F7">
              <w:rPr>
                <w:rFonts w:ascii="Times New Roman" w:eastAsia="Times New Roman" w:hAnsi="Times New Roman" w:cs="Times New Roman"/>
                <w:sz w:val="20"/>
                <w:szCs w:val="20"/>
                <w:lang w:eastAsia="en-US"/>
                <w14:ligatures w14:val="none"/>
              </w:rPr>
              <w:lastRenderedPageBreak/>
              <w:t>assessment methods if there is more than one group</w:t>
            </w:r>
          </w:p>
        </w:tc>
        <w:tc>
          <w:tcPr>
            <w:tcW w:w="0" w:type="auto"/>
          </w:tcPr>
          <w:p w14:paraId="3BEF2A9C"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i/>
                <w:sz w:val="20"/>
                <w:szCs w:val="20"/>
                <w:lang w:eastAsia="en-US"/>
                <w14:ligatures w14:val="none"/>
              </w:rPr>
            </w:pPr>
            <w:r w:rsidRPr="00D317F7">
              <w:rPr>
                <w:rFonts w:ascii="Times New Roman" w:eastAsia="Times New Roman" w:hAnsi="Times New Roman" w:cs="Times New Roman"/>
                <w:sz w:val="20"/>
                <w:szCs w:val="20"/>
                <w:lang w:eastAsia="en-US"/>
                <w14:ligatures w14:val="none"/>
              </w:rPr>
              <w:lastRenderedPageBreak/>
              <w:t>Yes</w:t>
            </w:r>
          </w:p>
        </w:tc>
        <w:tc>
          <w:tcPr>
            <w:tcW w:w="0" w:type="auto"/>
          </w:tcPr>
          <w:p w14:paraId="61427A43"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iCs/>
                <w:sz w:val="20"/>
                <w:szCs w:val="20"/>
                <w:lang w:eastAsia="en-US"/>
                <w14:ligatures w14:val="none"/>
              </w:rPr>
            </w:pPr>
            <w:r w:rsidRPr="00D317F7">
              <w:rPr>
                <w:rFonts w:ascii="Times New Roman" w:eastAsia="Times New Roman" w:hAnsi="Times New Roman" w:cs="Times New Roman"/>
                <w:iCs/>
                <w:sz w:val="20"/>
                <w:szCs w:val="20"/>
                <w:lang w:eastAsia="en-US"/>
                <w14:ligatures w14:val="none"/>
              </w:rPr>
              <w:t xml:space="preserve">Methods: Questionnaire development and validation, </w:t>
            </w:r>
            <w:r w:rsidRPr="00D317F7">
              <w:rPr>
                <w:rFonts w:ascii="Times New Roman" w:eastAsia="Times New Roman" w:hAnsi="Times New Roman" w:cs="Times New Roman"/>
                <w:sz w:val="20"/>
                <w:szCs w:val="20"/>
                <w:lang w:eastAsia="en-US"/>
                <w14:ligatures w14:val="none"/>
              </w:rPr>
              <w:t xml:space="preserve">Questionnaire </w:t>
            </w:r>
            <w:r w:rsidRPr="00D317F7">
              <w:rPr>
                <w:rFonts w:ascii="Times New Roman" w:eastAsia="Times New Roman" w:hAnsi="Times New Roman" w:cs="Times New Roman"/>
                <w:sz w:val="20"/>
                <w:szCs w:val="20"/>
                <w:lang w:eastAsia="en-US"/>
                <w14:ligatures w14:val="none"/>
              </w:rPr>
              <w:lastRenderedPageBreak/>
              <w:t>outcome measures and scoring system,</w:t>
            </w:r>
          </w:p>
        </w:tc>
      </w:tr>
      <w:tr w:rsidR="00CE5030" w:rsidRPr="00D317F7" w14:paraId="497A8D75" w14:textId="77777777" w:rsidTr="00F75DDD">
        <w:tc>
          <w:tcPr>
            <w:tcW w:w="0" w:type="auto"/>
          </w:tcPr>
          <w:p w14:paraId="51719E02"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bCs/>
                <w:color w:val="000000"/>
                <w:sz w:val="20"/>
                <w:szCs w:val="20"/>
                <w:lang w:eastAsia="en-US"/>
                <w14:ligatures w14:val="none"/>
              </w:rPr>
            </w:pPr>
            <w:bookmarkStart w:id="34" w:name="bold20" w:colFirst="0" w:colLast="0"/>
            <w:bookmarkStart w:id="35" w:name="italic20" w:colFirst="0" w:colLast="0"/>
            <w:r w:rsidRPr="00D317F7">
              <w:rPr>
                <w:rFonts w:ascii="Times New Roman" w:eastAsia="Times New Roman" w:hAnsi="Times New Roman" w:cs="Times New Roman"/>
                <w:bCs/>
                <w:color w:val="000000"/>
                <w:sz w:val="20"/>
                <w:szCs w:val="20"/>
                <w:lang w:eastAsia="en-US"/>
                <w14:ligatures w14:val="none"/>
              </w:rPr>
              <w:lastRenderedPageBreak/>
              <w:t>Bias</w:t>
            </w:r>
          </w:p>
        </w:tc>
        <w:tc>
          <w:tcPr>
            <w:tcW w:w="0" w:type="auto"/>
          </w:tcPr>
          <w:p w14:paraId="0EC79C14"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9</w:t>
            </w:r>
          </w:p>
        </w:tc>
        <w:tc>
          <w:tcPr>
            <w:tcW w:w="0" w:type="auto"/>
          </w:tcPr>
          <w:p w14:paraId="1ABB6D94"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color w:val="000000"/>
                <w:sz w:val="20"/>
                <w:szCs w:val="20"/>
                <w:lang w:eastAsia="en-US"/>
                <w14:ligatures w14:val="none"/>
              </w:rPr>
            </w:pPr>
            <w:r w:rsidRPr="00D317F7">
              <w:rPr>
                <w:rFonts w:ascii="Times New Roman" w:eastAsia="Times New Roman" w:hAnsi="Times New Roman" w:cs="Times New Roman"/>
                <w:color w:val="000000"/>
                <w:sz w:val="20"/>
                <w:szCs w:val="20"/>
                <w:lang w:eastAsia="en-US"/>
                <w14:ligatures w14:val="none"/>
              </w:rPr>
              <w:t>Describe any efforts to address potential sources of bias</w:t>
            </w:r>
          </w:p>
        </w:tc>
        <w:tc>
          <w:tcPr>
            <w:tcW w:w="0" w:type="auto"/>
          </w:tcPr>
          <w:p w14:paraId="23679717"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color w:val="000000"/>
                <w:sz w:val="20"/>
                <w:szCs w:val="20"/>
                <w:lang w:eastAsia="en-US"/>
                <w14:ligatures w14:val="none"/>
              </w:rPr>
            </w:pPr>
            <w:r w:rsidRPr="00D317F7">
              <w:rPr>
                <w:rFonts w:ascii="Times New Roman" w:eastAsia="Times New Roman" w:hAnsi="Times New Roman" w:cs="Times New Roman"/>
                <w:sz w:val="20"/>
                <w:szCs w:val="20"/>
                <w:lang w:eastAsia="en-US"/>
                <w14:ligatures w14:val="none"/>
              </w:rPr>
              <w:t>Yes</w:t>
            </w:r>
          </w:p>
        </w:tc>
        <w:tc>
          <w:tcPr>
            <w:tcW w:w="0" w:type="auto"/>
          </w:tcPr>
          <w:p w14:paraId="581C1C67"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color w:val="000000"/>
                <w:sz w:val="20"/>
                <w:szCs w:val="20"/>
                <w:lang w:eastAsia="en-US"/>
                <w14:ligatures w14:val="none"/>
              </w:rPr>
            </w:pPr>
            <w:r w:rsidRPr="00D317F7">
              <w:rPr>
                <w:rFonts w:ascii="Times New Roman" w:eastAsia="Times New Roman" w:hAnsi="Times New Roman" w:cs="Times New Roman"/>
                <w:color w:val="000000"/>
                <w:sz w:val="20"/>
                <w:szCs w:val="20"/>
                <w:lang w:eastAsia="en-US"/>
                <w14:ligatures w14:val="none"/>
              </w:rPr>
              <w:t>Discussion: Limitations and future research</w:t>
            </w:r>
          </w:p>
        </w:tc>
      </w:tr>
      <w:tr w:rsidR="00CE5030" w:rsidRPr="00D317F7" w14:paraId="26868D95" w14:textId="77777777" w:rsidTr="00F75DDD">
        <w:tc>
          <w:tcPr>
            <w:tcW w:w="0" w:type="auto"/>
          </w:tcPr>
          <w:p w14:paraId="7D91ACDF"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bCs/>
                <w:sz w:val="20"/>
                <w:szCs w:val="20"/>
                <w:lang w:eastAsia="en-US"/>
                <w14:ligatures w14:val="none"/>
              </w:rPr>
            </w:pPr>
            <w:bookmarkStart w:id="36" w:name="bold21" w:colFirst="0" w:colLast="0"/>
            <w:bookmarkStart w:id="37" w:name="italic21" w:colFirst="0" w:colLast="0"/>
            <w:bookmarkEnd w:id="34"/>
            <w:bookmarkEnd w:id="35"/>
            <w:r w:rsidRPr="00D317F7">
              <w:rPr>
                <w:rFonts w:ascii="Times New Roman" w:eastAsia="Times New Roman" w:hAnsi="Times New Roman" w:cs="Times New Roman"/>
                <w:bCs/>
                <w:sz w:val="20"/>
                <w:szCs w:val="20"/>
                <w:lang w:eastAsia="en-US"/>
                <w14:ligatures w14:val="none"/>
              </w:rPr>
              <w:t>Study size</w:t>
            </w:r>
          </w:p>
        </w:tc>
        <w:tc>
          <w:tcPr>
            <w:tcW w:w="0" w:type="auto"/>
          </w:tcPr>
          <w:p w14:paraId="58A1F261"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10</w:t>
            </w:r>
          </w:p>
        </w:tc>
        <w:tc>
          <w:tcPr>
            <w:tcW w:w="0" w:type="auto"/>
          </w:tcPr>
          <w:p w14:paraId="57DC4762"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Explain how the study size was arrived at</w:t>
            </w:r>
          </w:p>
        </w:tc>
        <w:tc>
          <w:tcPr>
            <w:tcW w:w="0" w:type="auto"/>
          </w:tcPr>
          <w:p w14:paraId="38AB53C4"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Yes</w:t>
            </w:r>
          </w:p>
        </w:tc>
        <w:tc>
          <w:tcPr>
            <w:tcW w:w="0" w:type="auto"/>
          </w:tcPr>
          <w:p w14:paraId="1FB965E4"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Methods: Study population and sample size</w:t>
            </w:r>
          </w:p>
        </w:tc>
      </w:tr>
      <w:tr w:rsidR="00CE5030" w:rsidRPr="00D317F7" w14:paraId="3E558D34" w14:textId="77777777" w:rsidTr="00F75DDD">
        <w:tc>
          <w:tcPr>
            <w:tcW w:w="0" w:type="auto"/>
          </w:tcPr>
          <w:p w14:paraId="12F257FC"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bCs/>
                <w:sz w:val="20"/>
                <w:szCs w:val="20"/>
                <w:lang w:eastAsia="en-US"/>
                <w14:ligatures w14:val="none"/>
              </w:rPr>
            </w:pPr>
            <w:bookmarkStart w:id="38" w:name="bold22"/>
            <w:bookmarkStart w:id="39" w:name="italic22"/>
            <w:bookmarkEnd w:id="36"/>
            <w:bookmarkEnd w:id="37"/>
            <w:r w:rsidRPr="00D317F7">
              <w:rPr>
                <w:rFonts w:ascii="Times New Roman" w:eastAsia="Times New Roman" w:hAnsi="Times New Roman" w:cs="Times New Roman"/>
                <w:bCs/>
                <w:sz w:val="20"/>
                <w:szCs w:val="20"/>
                <w:lang w:eastAsia="en-US"/>
                <w14:ligatures w14:val="none"/>
              </w:rPr>
              <w:t>Quantitative</w:t>
            </w:r>
            <w:bookmarkStart w:id="40" w:name="bold23"/>
            <w:bookmarkStart w:id="41" w:name="italic23"/>
            <w:bookmarkEnd w:id="38"/>
            <w:bookmarkEnd w:id="39"/>
            <w:r w:rsidRPr="00D317F7">
              <w:rPr>
                <w:rFonts w:ascii="Times New Roman" w:eastAsia="Times New Roman" w:hAnsi="Times New Roman" w:cs="Times New Roman"/>
                <w:bCs/>
                <w:sz w:val="20"/>
                <w:szCs w:val="20"/>
                <w:lang w:eastAsia="en-US"/>
                <w14:ligatures w14:val="none"/>
              </w:rPr>
              <w:t xml:space="preserve"> variables</w:t>
            </w:r>
            <w:bookmarkEnd w:id="40"/>
            <w:bookmarkEnd w:id="41"/>
          </w:p>
        </w:tc>
        <w:tc>
          <w:tcPr>
            <w:tcW w:w="0" w:type="auto"/>
          </w:tcPr>
          <w:p w14:paraId="762623A1"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11</w:t>
            </w:r>
          </w:p>
        </w:tc>
        <w:tc>
          <w:tcPr>
            <w:tcW w:w="0" w:type="auto"/>
          </w:tcPr>
          <w:p w14:paraId="3031C376"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Explain how quantitative variables were handled in the analyses. If applicable, describe which groupings were chosen and why</w:t>
            </w:r>
          </w:p>
        </w:tc>
        <w:tc>
          <w:tcPr>
            <w:tcW w:w="0" w:type="auto"/>
          </w:tcPr>
          <w:p w14:paraId="002455F8"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Yes</w:t>
            </w:r>
          </w:p>
        </w:tc>
        <w:tc>
          <w:tcPr>
            <w:tcW w:w="0" w:type="auto"/>
          </w:tcPr>
          <w:p w14:paraId="0D02C53E"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Methods: Questionnaire outcome measures and scoring system</w:t>
            </w:r>
          </w:p>
        </w:tc>
      </w:tr>
      <w:tr w:rsidR="00CE5030" w:rsidRPr="00D317F7" w14:paraId="0BE160A8" w14:textId="77777777" w:rsidTr="00F75DDD">
        <w:tc>
          <w:tcPr>
            <w:tcW w:w="0" w:type="auto"/>
            <w:vMerge w:val="restart"/>
          </w:tcPr>
          <w:p w14:paraId="7316D626"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bookmarkStart w:id="42" w:name="italic24"/>
            <w:r w:rsidRPr="00D317F7">
              <w:rPr>
                <w:rFonts w:ascii="Times New Roman" w:eastAsia="Times New Roman" w:hAnsi="Times New Roman" w:cs="Times New Roman"/>
                <w:sz w:val="20"/>
                <w:szCs w:val="20"/>
                <w:lang w:eastAsia="en-US"/>
                <w14:ligatures w14:val="none"/>
              </w:rPr>
              <w:t>Statistical</w:t>
            </w:r>
            <w:bookmarkStart w:id="43" w:name="italic25"/>
            <w:bookmarkEnd w:id="42"/>
            <w:r w:rsidRPr="00D317F7">
              <w:rPr>
                <w:rFonts w:ascii="Times New Roman" w:eastAsia="Times New Roman" w:hAnsi="Times New Roman" w:cs="Times New Roman"/>
                <w:sz w:val="20"/>
                <w:szCs w:val="20"/>
                <w:lang w:eastAsia="en-US"/>
                <w14:ligatures w14:val="none"/>
              </w:rPr>
              <w:t xml:space="preserve"> methods</w:t>
            </w:r>
            <w:bookmarkEnd w:id="43"/>
          </w:p>
        </w:tc>
        <w:tc>
          <w:tcPr>
            <w:tcW w:w="0" w:type="auto"/>
            <w:vMerge w:val="restart"/>
          </w:tcPr>
          <w:p w14:paraId="4E2271A8"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12</w:t>
            </w:r>
          </w:p>
        </w:tc>
        <w:tc>
          <w:tcPr>
            <w:tcW w:w="0" w:type="auto"/>
          </w:tcPr>
          <w:p w14:paraId="1A6F0BA1"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w:t>
            </w:r>
            <w:r w:rsidRPr="00D317F7">
              <w:rPr>
                <w:rFonts w:ascii="Times New Roman" w:eastAsia="Times New Roman" w:hAnsi="Times New Roman" w:cs="Times New Roman"/>
                <w:i/>
                <w:sz w:val="20"/>
                <w:szCs w:val="20"/>
                <w:lang w:eastAsia="en-US"/>
                <w14:ligatures w14:val="none"/>
              </w:rPr>
              <w:t>a</w:t>
            </w:r>
            <w:r w:rsidRPr="00D317F7">
              <w:rPr>
                <w:rFonts w:ascii="Times New Roman" w:eastAsia="Times New Roman" w:hAnsi="Times New Roman" w:cs="Times New Roman"/>
                <w:sz w:val="20"/>
                <w:szCs w:val="20"/>
                <w:lang w:eastAsia="en-US"/>
                <w14:ligatures w14:val="none"/>
              </w:rPr>
              <w:t>) Describe all statistical methods, including those used to control for confounding</w:t>
            </w:r>
          </w:p>
        </w:tc>
        <w:tc>
          <w:tcPr>
            <w:tcW w:w="0" w:type="auto"/>
          </w:tcPr>
          <w:p w14:paraId="311DF1E9"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Yes</w:t>
            </w:r>
          </w:p>
        </w:tc>
        <w:tc>
          <w:tcPr>
            <w:tcW w:w="0" w:type="auto"/>
          </w:tcPr>
          <w:p w14:paraId="64D649FD"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Methods: Statistical analysis</w:t>
            </w:r>
          </w:p>
        </w:tc>
      </w:tr>
      <w:tr w:rsidR="00CE5030" w:rsidRPr="00D317F7" w14:paraId="693EB60C" w14:textId="77777777" w:rsidTr="00F75DDD">
        <w:tc>
          <w:tcPr>
            <w:tcW w:w="0" w:type="auto"/>
            <w:vMerge/>
          </w:tcPr>
          <w:p w14:paraId="6045B62A"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bCs/>
                <w:sz w:val="20"/>
                <w:szCs w:val="20"/>
                <w:lang w:eastAsia="en-US"/>
                <w14:ligatures w14:val="none"/>
              </w:rPr>
            </w:pPr>
            <w:bookmarkStart w:id="44" w:name="bold24" w:colFirst="0" w:colLast="0"/>
            <w:bookmarkStart w:id="45" w:name="italic26" w:colFirst="0" w:colLast="0"/>
          </w:p>
        </w:tc>
        <w:tc>
          <w:tcPr>
            <w:tcW w:w="0" w:type="auto"/>
            <w:vMerge/>
          </w:tcPr>
          <w:p w14:paraId="6D6A5EBE"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p>
        </w:tc>
        <w:tc>
          <w:tcPr>
            <w:tcW w:w="0" w:type="auto"/>
          </w:tcPr>
          <w:p w14:paraId="24C19809"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w:t>
            </w:r>
            <w:r w:rsidRPr="00D317F7">
              <w:rPr>
                <w:rFonts w:ascii="Times New Roman" w:eastAsia="Times New Roman" w:hAnsi="Times New Roman" w:cs="Times New Roman"/>
                <w:i/>
                <w:sz w:val="20"/>
                <w:szCs w:val="20"/>
                <w:lang w:eastAsia="en-US"/>
                <w14:ligatures w14:val="none"/>
              </w:rPr>
              <w:t>b</w:t>
            </w:r>
            <w:r w:rsidRPr="00D317F7">
              <w:rPr>
                <w:rFonts w:ascii="Times New Roman" w:eastAsia="Times New Roman" w:hAnsi="Times New Roman" w:cs="Times New Roman"/>
                <w:sz w:val="20"/>
                <w:szCs w:val="20"/>
                <w:lang w:eastAsia="en-US"/>
                <w14:ligatures w14:val="none"/>
              </w:rPr>
              <w:t>) Describe any methods used to examine subgroups and interactions</w:t>
            </w:r>
          </w:p>
        </w:tc>
        <w:tc>
          <w:tcPr>
            <w:tcW w:w="0" w:type="auto"/>
          </w:tcPr>
          <w:p w14:paraId="31F2523C"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Yes</w:t>
            </w:r>
          </w:p>
        </w:tc>
        <w:tc>
          <w:tcPr>
            <w:tcW w:w="0" w:type="auto"/>
          </w:tcPr>
          <w:p w14:paraId="38498DC8"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Methods: Statistical analysis</w:t>
            </w:r>
          </w:p>
          <w:p w14:paraId="78D0FE28"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p>
          <w:p w14:paraId="04B32FD5"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p>
        </w:tc>
      </w:tr>
      <w:tr w:rsidR="00CE5030" w:rsidRPr="00D317F7" w14:paraId="3AC83F27" w14:textId="77777777" w:rsidTr="00F75DDD">
        <w:tc>
          <w:tcPr>
            <w:tcW w:w="0" w:type="auto"/>
            <w:vMerge/>
          </w:tcPr>
          <w:p w14:paraId="25DAE8FD"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bCs/>
                <w:sz w:val="20"/>
                <w:szCs w:val="20"/>
                <w:lang w:eastAsia="en-US"/>
                <w14:ligatures w14:val="none"/>
              </w:rPr>
            </w:pPr>
            <w:bookmarkStart w:id="46" w:name="bold25" w:colFirst="0" w:colLast="0"/>
            <w:bookmarkStart w:id="47" w:name="italic27" w:colFirst="0" w:colLast="0"/>
            <w:bookmarkEnd w:id="44"/>
            <w:bookmarkEnd w:id="45"/>
          </w:p>
        </w:tc>
        <w:tc>
          <w:tcPr>
            <w:tcW w:w="0" w:type="auto"/>
            <w:vMerge/>
          </w:tcPr>
          <w:p w14:paraId="5A290AB3"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p>
        </w:tc>
        <w:tc>
          <w:tcPr>
            <w:tcW w:w="0" w:type="auto"/>
          </w:tcPr>
          <w:p w14:paraId="738C583B"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w:t>
            </w:r>
            <w:r w:rsidRPr="00D317F7">
              <w:rPr>
                <w:rFonts w:ascii="Times New Roman" w:eastAsia="Times New Roman" w:hAnsi="Times New Roman" w:cs="Times New Roman"/>
                <w:i/>
                <w:sz w:val="20"/>
                <w:szCs w:val="20"/>
                <w:lang w:eastAsia="en-US"/>
                <w14:ligatures w14:val="none"/>
              </w:rPr>
              <w:t>c</w:t>
            </w:r>
            <w:r w:rsidRPr="00D317F7">
              <w:rPr>
                <w:rFonts w:ascii="Times New Roman" w:eastAsia="Times New Roman" w:hAnsi="Times New Roman" w:cs="Times New Roman"/>
                <w:sz w:val="20"/>
                <w:szCs w:val="20"/>
                <w:lang w:eastAsia="en-US"/>
                <w14:ligatures w14:val="none"/>
              </w:rPr>
              <w:t>) Explain how missing data were addressed</w:t>
            </w:r>
          </w:p>
        </w:tc>
        <w:tc>
          <w:tcPr>
            <w:tcW w:w="0" w:type="auto"/>
          </w:tcPr>
          <w:p w14:paraId="6A21BC27"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Yes</w:t>
            </w:r>
          </w:p>
        </w:tc>
        <w:tc>
          <w:tcPr>
            <w:tcW w:w="0" w:type="auto"/>
          </w:tcPr>
          <w:p w14:paraId="2B3C1397"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Methods: Study population and sample size</w:t>
            </w:r>
          </w:p>
        </w:tc>
      </w:tr>
      <w:tr w:rsidR="00CE5030" w:rsidRPr="00D317F7" w14:paraId="24AF34FA" w14:textId="77777777" w:rsidTr="00F75DDD">
        <w:tc>
          <w:tcPr>
            <w:tcW w:w="0" w:type="auto"/>
            <w:vMerge/>
          </w:tcPr>
          <w:p w14:paraId="2F2B96F5"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bCs/>
                <w:sz w:val="20"/>
                <w:szCs w:val="20"/>
                <w:lang w:eastAsia="en-US"/>
                <w14:ligatures w14:val="none"/>
              </w:rPr>
            </w:pPr>
            <w:bookmarkStart w:id="48" w:name="bold26" w:colFirst="0" w:colLast="0"/>
            <w:bookmarkStart w:id="49" w:name="italic28" w:colFirst="0" w:colLast="0"/>
            <w:bookmarkEnd w:id="46"/>
            <w:bookmarkEnd w:id="47"/>
          </w:p>
        </w:tc>
        <w:tc>
          <w:tcPr>
            <w:tcW w:w="0" w:type="auto"/>
            <w:vMerge/>
          </w:tcPr>
          <w:p w14:paraId="364AFC09"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p>
        </w:tc>
        <w:tc>
          <w:tcPr>
            <w:tcW w:w="0" w:type="auto"/>
          </w:tcPr>
          <w:p w14:paraId="75B3C699"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color w:val="000000"/>
                <w:sz w:val="20"/>
                <w:szCs w:val="20"/>
                <w:lang w:eastAsia="en-US"/>
                <w14:ligatures w14:val="none"/>
              </w:rPr>
            </w:pPr>
            <w:r w:rsidRPr="00D317F7">
              <w:rPr>
                <w:rFonts w:ascii="Times New Roman" w:eastAsia="Times New Roman" w:hAnsi="Times New Roman" w:cs="Times New Roman"/>
                <w:color w:val="000000"/>
                <w:sz w:val="20"/>
                <w:szCs w:val="20"/>
                <w:lang w:eastAsia="en-US"/>
                <w14:ligatures w14:val="none"/>
              </w:rPr>
              <w:t>(</w:t>
            </w:r>
            <w:r w:rsidRPr="00D317F7">
              <w:rPr>
                <w:rFonts w:ascii="Times New Roman" w:eastAsia="Times New Roman" w:hAnsi="Times New Roman" w:cs="Times New Roman"/>
                <w:i/>
                <w:color w:val="000000"/>
                <w:sz w:val="20"/>
                <w:szCs w:val="20"/>
                <w:lang w:eastAsia="en-US"/>
                <w14:ligatures w14:val="none"/>
              </w:rPr>
              <w:t>d</w:t>
            </w:r>
            <w:r w:rsidRPr="00D317F7">
              <w:rPr>
                <w:rFonts w:ascii="Times New Roman" w:eastAsia="Times New Roman" w:hAnsi="Times New Roman" w:cs="Times New Roman"/>
                <w:color w:val="000000"/>
                <w:sz w:val="20"/>
                <w:szCs w:val="20"/>
                <w:lang w:eastAsia="en-US"/>
                <w14:ligatures w14:val="none"/>
              </w:rPr>
              <w:t>) If applicable, describe analytical methods taking account of sampling strategy</w:t>
            </w:r>
          </w:p>
        </w:tc>
        <w:tc>
          <w:tcPr>
            <w:tcW w:w="0" w:type="auto"/>
          </w:tcPr>
          <w:p w14:paraId="0CD6D9EA"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color w:val="000000"/>
                <w:sz w:val="20"/>
                <w:szCs w:val="20"/>
                <w:lang w:eastAsia="en-US"/>
                <w14:ligatures w14:val="none"/>
              </w:rPr>
            </w:pPr>
            <w:r w:rsidRPr="00D317F7">
              <w:rPr>
                <w:rFonts w:ascii="Times New Roman" w:eastAsia="Times New Roman" w:hAnsi="Times New Roman" w:cs="Times New Roman"/>
                <w:color w:val="000000"/>
                <w:sz w:val="20"/>
                <w:szCs w:val="20"/>
                <w:lang w:eastAsia="en-US"/>
                <w14:ligatures w14:val="none"/>
              </w:rPr>
              <w:t xml:space="preserve">Not applicable. </w:t>
            </w:r>
          </w:p>
          <w:p w14:paraId="2972A313"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color w:val="000000"/>
                <w:sz w:val="20"/>
                <w:szCs w:val="20"/>
                <w:lang w:eastAsia="en-US"/>
                <w14:ligatures w14:val="none"/>
              </w:rPr>
            </w:pPr>
          </w:p>
          <w:p w14:paraId="2DE6EB2B"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color w:val="000000"/>
                <w:sz w:val="20"/>
                <w:szCs w:val="20"/>
                <w:lang w:eastAsia="en-US"/>
                <w14:ligatures w14:val="none"/>
              </w:rPr>
            </w:pPr>
            <w:r w:rsidRPr="00D317F7">
              <w:rPr>
                <w:rFonts w:ascii="Times New Roman" w:eastAsia="Times New Roman" w:hAnsi="Times New Roman" w:cs="Times New Roman"/>
                <w:color w:val="000000"/>
                <w:sz w:val="20"/>
                <w:szCs w:val="20"/>
                <w:lang w:eastAsia="en-US"/>
                <w14:ligatures w14:val="none"/>
              </w:rPr>
              <w:t>Reason: Convenience sampling was used without stratification, clustering, or sampling weights; therefore, no analytical adjustment for a complex sampling design was required.</w:t>
            </w:r>
          </w:p>
        </w:tc>
        <w:tc>
          <w:tcPr>
            <w:tcW w:w="0" w:type="auto"/>
          </w:tcPr>
          <w:p w14:paraId="0ED88D3E"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color w:val="000000"/>
                <w:sz w:val="20"/>
                <w:szCs w:val="20"/>
                <w:lang w:eastAsia="en-US"/>
                <w14:ligatures w14:val="none"/>
              </w:rPr>
            </w:pPr>
            <w:r w:rsidRPr="00D317F7">
              <w:rPr>
                <w:rFonts w:ascii="Times New Roman" w:eastAsia="Times New Roman" w:hAnsi="Times New Roman" w:cs="Times New Roman"/>
                <w:color w:val="000000"/>
                <w:sz w:val="20"/>
                <w:szCs w:val="20"/>
                <w:lang w:eastAsia="en-US"/>
                <w14:ligatures w14:val="none"/>
              </w:rPr>
              <w:t>-</w:t>
            </w:r>
          </w:p>
        </w:tc>
      </w:tr>
      <w:tr w:rsidR="00CE5030" w:rsidRPr="00D317F7" w14:paraId="7B3D4519" w14:textId="77777777" w:rsidTr="00F75DDD">
        <w:tc>
          <w:tcPr>
            <w:tcW w:w="0" w:type="auto"/>
            <w:vMerge/>
          </w:tcPr>
          <w:p w14:paraId="70903029"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bCs/>
                <w:sz w:val="20"/>
                <w:szCs w:val="20"/>
                <w:lang w:eastAsia="en-US"/>
                <w14:ligatures w14:val="none"/>
              </w:rPr>
            </w:pPr>
            <w:bookmarkStart w:id="50" w:name="bold27" w:colFirst="0" w:colLast="0"/>
            <w:bookmarkStart w:id="51" w:name="italic29" w:colFirst="0" w:colLast="0"/>
            <w:bookmarkEnd w:id="48"/>
            <w:bookmarkEnd w:id="49"/>
          </w:p>
        </w:tc>
        <w:tc>
          <w:tcPr>
            <w:tcW w:w="0" w:type="auto"/>
            <w:vMerge/>
          </w:tcPr>
          <w:p w14:paraId="669490D3"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p>
        </w:tc>
        <w:tc>
          <w:tcPr>
            <w:tcW w:w="0" w:type="auto"/>
          </w:tcPr>
          <w:p w14:paraId="6C84D946"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color w:val="000000"/>
                <w:sz w:val="20"/>
                <w:szCs w:val="20"/>
                <w:lang w:eastAsia="en-US"/>
                <w14:ligatures w14:val="none"/>
              </w:rPr>
            </w:pPr>
            <w:r w:rsidRPr="00D317F7">
              <w:rPr>
                <w:rFonts w:ascii="Times New Roman" w:eastAsia="Times New Roman" w:hAnsi="Times New Roman" w:cs="Times New Roman"/>
                <w:color w:val="000000"/>
                <w:sz w:val="20"/>
                <w:szCs w:val="20"/>
                <w:lang w:eastAsia="en-US"/>
                <w14:ligatures w14:val="none"/>
              </w:rPr>
              <w:t>(</w:t>
            </w:r>
            <w:r w:rsidRPr="00D317F7">
              <w:rPr>
                <w:rFonts w:ascii="Times New Roman" w:eastAsia="Times New Roman" w:hAnsi="Times New Roman" w:cs="Times New Roman"/>
                <w:i/>
                <w:color w:val="000000"/>
                <w:sz w:val="20"/>
                <w:szCs w:val="20"/>
                <w:u w:val="single"/>
                <w:lang w:eastAsia="en-US"/>
                <w14:ligatures w14:val="none"/>
              </w:rPr>
              <w:t>e</w:t>
            </w:r>
            <w:r w:rsidRPr="00D317F7">
              <w:rPr>
                <w:rFonts w:ascii="Times New Roman" w:eastAsia="Times New Roman" w:hAnsi="Times New Roman" w:cs="Times New Roman"/>
                <w:color w:val="000000"/>
                <w:sz w:val="20"/>
                <w:szCs w:val="20"/>
                <w:lang w:eastAsia="en-US"/>
                <w14:ligatures w14:val="none"/>
              </w:rPr>
              <w:t>) Describe any sensitivity analyses</w:t>
            </w:r>
          </w:p>
        </w:tc>
        <w:tc>
          <w:tcPr>
            <w:tcW w:w="0" w:type="auto"/>
          </w:tcPr>
          <w:p w14:paraId="3F903E7A"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color w:val="000000"/>
                <w:sz w:val="20"/>
                <w:szCs w:val="20"/>
                <w:lang w:eastAsia="en-US"/>
                <w14:ligatures w14:val="none"/>
              </w:rPr>
            </w:pPr>
            <w:r w:rsidRPr="00D317F7">
              <w:rPr>
                <w:rFonts w:ascii="Times New Roman" w:eastAsia="Times New Roman" w:hAnsi="Times New Roman" w:cs="Times New Roman"/>
                <w:color w:val="000000"/>
                <w:sz w:val="20"/>
                <w:szCs w:val="20"/>
                <w:lang w:eastAsia="en-US"/>
                <w14:ligatures w14:val="none"/>
              </w:rPr>
              <w:t xml:space="preserve">Not available. </w:t>
            </w:r>
          </w:p>
          <w:p w14:paraId="1BB9A577"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color w:val="000000"/>
                <w:sz w:val="20"/>
                <w:szCs w:val="20"/>
                <w:lang w:eastAsia="en-US"/>
                <w14:ligatures w14:val="none"/>
              </w:rPr>
            </w:pPr>
          </w:p>
          <w:p w14:paraId="3C0D8339"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color w:val="000000"/>
                <w:sz w:val="20"/>
                <w:szCs w:val="20"/>
                <w:lang w:eastAsia="en-US"/>
                <w14:ligatures w14:val="none"/>
              </w:rPr>
            </w:pPr>
            <w:r w:rsidRPr="00D317F7">
              <w:rPr>
                <w:rFonts w:ascii="Times New Roman" w:eastAsia="Times New Roman" w:hAnsi="Times New Roman" w:cs="Times New Roman"/>
                <w:color w:val="000000"/>
                <w:sz w:val="20"/>
                <w:szCs w:val="20"/>
                <w:lang w:eastAsia="en-US"/>
                <w14:ligatures w14:val="none"/>
              </w:rPr>
              <w:t xml:space="preserve">Reason: The study used a prespecified scoring system and complete-case analysis, with incomplete questionnaires excluded. No missing-data imputation, alternative model specifications, or </w:t>
            </w:r>
            <w:r w:rsidRPr="00D317F7">
              <w:rPr>
                <w:rFonts w:ascii="Times New Roman" w:eastAsia="Times New Roman" w:hAnsi="Times New Roman" w:cs="Times New Roman"/>
                <w:color w:val="000000"/>
                <w:sz w:val="20"/>
                <w:szCs w:val="20"/>
                <w:lang w:eastAsia="en-US"/>
                <w14:ligatures w14:val="none"/>
              </w:rPr>
              <w:lastRenderedPageBreak/>
              <w:t>other assumptions required sensitivity testing.</w:t>
            </w:r>
          </w:p>
        </w:tc>
        <w:tc>
          <w:tcPr>
            <w:tcW w:w="0" w:type="auto"/>
          </w:tcPr>
          <w:p w14:paraId="6D6FF600"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color w:val="000000"/>
                <w:sz w:val="20"/>
                <w:szCs w:val="20"/>
                <w:lang w:eastAsia="en-US"/>
                <w14:ligatures w14:val="none"/>
              </w:rPr>
            </w:pPr>
            <w:r w:rsidRPr="00D317F7">
              <w:rPr>
                <w:rFonts w:ascii="Times New Roman" w:eastAsia="Times New Roman" w:hAnsi="Times New Roman" w:cs="Times New Roman"/>
                <w:color w:val="000000"/>
                <w:sz w:val="20"/>
                <w:szCs w:val="20"/>
                <w:lang w:eastAsia="en-US"/>
                <w14:ligatures w14:val="none"/>
              </w:rPr>
              <w:lastRenderedPageBreak/>
              <w:t>-</w:t>
            </w:r>
          </w:p>
        </w:tc>
      </w:tr>
      <w:tr w:rsidR="00CE5030" w:rsidRPr="00D317F7" w14:paraId="70A4984C" w14:textId="77777777" w:rsidTr="00F75DDD">
        <w:tc>
          <w:tcPr>
            <w:tcW w:w="0" w:type="auto"/>
            <w:gridSpan w:val="3"/>
          </w:tcPr>
          <w:p w14:paraId="7890CDE2" w14:textId="77777777" w:rsidR="00CE5030" w:rsidRPr="00D317F7" w:rsidRDefault="00CE5030" w:rsidP="00F75DDD">
            <w:pPr>
              <w:tabs>
                <w:tab w:val="left" w:pos="5400"/>
              </w:tabs>
              <w:spacing w:before="120" w:after="0" w:line="240" w:lineRule="auto"/>
              <w:jc w:val="both"/>
              <w:rPr>
                <w:rFonts w:ascii="Times New Roman" w:eastAsia="Times New Roman" w:hAnsi="Times New Roman" w:cs="Times New Roman"/>
                <w:b/>
                <w:sz w:val="20"/>
                <w:szCs w:val="20"/>
                <w:lang w:eastAsia="en-US"/>
                <w14:ligatures w14:val="none"/>
              </w:rPr>
            </w:pPr>
            <w:bookmarkStart w:id="52" w:name="bold28"/>
            <w:bookmarkStart w:id="53" w:name="italic30"/>
            <w:bookmarkEnd w:id="50"/>
            <w:bookmarkEnd w:id="51"/>
            <w:r w:rsidRPr="00D317F7">
              <w:rPr>
                <w:rFonts w:ascii="Times New Roman" w:eastAsia="Times New Roman" w:hAnsi="Times New Roman" w:cs="Times New Roman"/>
                <w:b/>
                <w:sz w:val="20"/>
                <w:szCs w:val="20"/>
                <w:lang w:eastAsia="en-US"/>
                <w14:ligatures w14:val="none"/>
              </w:rPr>
              <w:t>Results</w:t>
            </w:r>
            <w:bookmarkEnd w:id="52"/>
            <w:bookmarkEnd w:id="53"/>
          </w:p>
        </w:tc>
        <w:tc>
          <w:tcPr>
            <w:tcW w:w="0" w:type="auto"/>
          </w:tcPr>
          <w:p w14:paraId="66375667" w14:textId="77777777" w:rsidR="00CE5030" w:rsidRPr="00D317F7" w:rsidRDefault="00CE5030" w:rsidP="00F75DDD">
            <w:pPr>
              <w:tabs>
                <w:tab w:val="left" w:pos="5400"/>
              </w:tabs>
              <w:spacing w:before="120" w:after="0" w:line="240" w:lineRule="auto"/>
              <w:jc w:val="both"/>
              <w:rPr>
                <w:rFonts w:ascii="Times New Roman" w:eastAsia="Times New Roman" w:hAnsi="Times New Roman" w:cs="Times New Roman"/>
                <w:b/>
                <w:sz w:val="20"/>
                <w:szCs w:val="20"/>
                <w:lang w:eastAsia="en-US"/>
                <w14:ligatures w14:val="none"/>
              </w:rPr>
            </w:pPr>
          </w:p>
        </w:tc>
        <w:tc>
          <w:tcPr>
            <w:tcW w:w="0" w:type="auto"/>
          </w:tcPr>
          <w:p w14:paraId="73FA9EA2" w14:textId="77777777" w:rsidR="00CE5030" w:rsidRPr="00D317F7" w:rsidRDefault="00CE5030" w:rsidP="00F75DDD">
            <w:pPr>
              <w:tabs>
                <w:tab w:val="left" w:pos="5400"/>
              </w:tabs>
              <w:spacing w:before="120" w:after="0" w:line="240" w:lineRule="auto"/>
              <w:jc w:val="both"/>
              <w:rPr>
                <w:rFonts w:ascii="Times New Roman" w:eastAsia="Times New Roman" w:hAnsi="Times New Roman" w:cs="Times New Roman"/>
                <w:b/>
                <w:sz w:val="20"/>
                <w:szCs w:val="20"/>
                <w:lang w:eastAsia="en-US"/>
                <w14:ligatures w14:val="none"/>
              </w:rPr>
            </w:pPr>
          </w:p>
        </w:tc>
      </w:tr>
      <w:tr w:rsidR="00CE5030" w:rsidRPr="00D317F7" w14:paraId="64557B1A" w14:textId="77777777" w:rsidTr="00F75DDD">
        <w:tc>
          <w:tcPr>
            <w:tcW w:w="0" w:type="auto"/>
            <w:vMerge w:val="restart"/>
          </w:tcPr>
          <w:p w14:paraId="757387BA"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bCs/>
                <w:sz w:val="20"/>
                <w:szCs w:val="20"/>
                <w:lang w:eastAsia="en-US"/>
                <w14:ligatures w14:val="none"/>
              </w:rPr>
            </w:pPr>
            <w:bookmarkStart w:id="54" w:name="bold29"/>
            <w:bookmarkStart w:id="55" w:name="italic31"/>
            <w:r w:rsidRPr="00D317F7">
              <w:rPr>
                <w:rFonts w:ascii="Times New Roman" w:eastAsia="Times New Roman" w:hAnsi="Times New Roman" w:cs="Times New Roman"/>
                <w:bCs/>
                <w:sz w:val="20"/>
                <w:szCs w:val="20"/>
                <w:lang w:eastAsia="en-US"/>
                <w14:ligatures w14:val="none"/>
              </w:rPr>
              <w:t>Participants</w:t>
            </w:r>
            <w:bookmarkEnd w:id="54"/>
            <w:bookmarkEnd w:id="55"/>
          </w:p>
        </w:tc>
        <w:tc>
          <w:tcPr>
            <w:tcW w:w="0" w:type="auto"/>
            <w:vMerge w:val="restart"/>
          </w:tcPr>
          <w:p w14:paraId="6C2AEEF7"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13</w:t>
            </w:r>
            <w:bookmarkStart w:id="56" w:name="bold30"/>
            <w:r w:rsidRPr="00D317F7">
              <w:rPr>
                <w:rFonts w:ascii="Times New Roman" w:eastAsia="Times New Roman" w:hAnsi="Times New Roman" w:cs="Times New Roman"/>
                <w:bCs/>
                <w:sz w:val="20"/>
                <w:szCs w:val="20"/>
                <w:lang w:eastAsia="en-US"/>
                <w14:ligatures w14:val="none"/>
              </w:rPr>
              <w:t>*</w:t>
            </w:r>
            <w:bookmarkEnd w:id="56"/>
          </w:p>
        </w:tc>
        <w:tc>
          <w:tcPr>
            <w:tcW w:w="0" w:type="auto"/>
          </w:tcPr>
          <w:p w14:paraId="461E786F"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(a) Report numbers of individuals at each stage of study—eg numbers potentially eligible, examined for eligibility, confirmed eligible, included in the study, completing follow-up, and analysed</w:t>
            </w:r>
          </w:p>
        </w:tc>
        <w:tc>
          <w:tcPr>
            <w:tcW w:w="0" w:type="auto"/>
          </w:tcPr>
          <w:p w14:paraId="19FF1A29"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Yes</w:t>
            </w:r>
          </w:p>
        </w:tc>
        <w:tc>
          <w:tcPr>
            <w:tcW w:w="0" w:type="auto"/>
          </w:tcPr>
          <w:p w14:paraId="6A9B5695"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Results: Participant demographics</w:t>
            </w:r>
          </w:p>
        </w:tc>
      </w:tr>
      <w:tr w:rsidR="00CE5030" w:rsidRPr="00D317F7" w14:paraId="65651E6C" w14:textId="77777777" w:rsidTr="00F75DDD">
        <w:tc>
          <w:tcPr>
            <w:tcW w:w="0" w:type="auto"/>
            <w:vMerge/>
          </w:tcPr>
          <w:p w14:paraId="3E6080A4"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bCs/>
                <w:sz w:val="20"/>
                <w:szCs w:val="20"/>
                <w:lang w:eastAsia="en-US"/>
                <w14:ligatures w14:val="none"/>
              </w:rPr>
            </w:pPr>
            <w:bookmarkStart w:id="57" w:name="bold31" w:colFirst="0" w:colLast="0"/>
            <w:bookmarkStart w:id="58" w:name="italic32" w:colFirst="0" w:colLast="0"/>
          </w:p>
        </w:tc>
        <w:tc>
          <w:tcPr>
            <w:tcW w:w="0" w:type="auto"/>
            <w:vMerge/>
          </w:tcPr>
          <w:p w14:paraId="1733F882"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p>
        </w:tc>
        <w:tc>
          <w:tcPr>
            <w:tcW w:w="0" w:type="auto"/>
          </w:tcPr>
          <w:p w14:paraId="3FD16067"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color w:val="000000"/>
                <w:sz w:val="20"/>
                <w:szCs w:val="20"/>
                <w:lang w:eastAsia="en-US"/>
                <w14:ligatures w14:val="none"/>
              </w:rPr>
            </w:pPr>
            <w:r w:rsidRPr="00D317F7">
              <w:rPr>
                <w:rFonts w:ascii="Times New Roman" w:eastAsia="Times New Roman" w:hAnsi="Times New Roman" w:cs="Times New Roman"/>
                <w:color w:val="000000"/>
                <w:sz w:val="20"/>
                <w:szCs w:val="20"/>
                <w:lang w:eastAsia="en-US"/>
                <w14:ligatures w14:val="none"/>
              </w:rPr>
              <w:t>(b) Give reasons for non-participation at each stage</w:t>
            </w:r>
          </w:p>
        </w:tc>
        <w:tc>
          <w:tcPr>
            <w:tcW w:w="0" w:type="auto"/>
          </w:tcPr>
          <w:p w14:paraId="5E6C2CB4"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color w:val="000000"/>
                <w:sz w:val="20"/>
                <w:szCs w:val="20"/>
                <w:lang w:eastAsia="en-US"/>
                <w14:ligatures w14:val="none"/>
              </w:rPr>
            </w:pPr>
            <w:r w:rsidRPr="00D317F7">
              <w:rPr>
                <w:rFonts w:ascii="Times New Roman" w:eastAsia="Times New Roman" w:hAnsi="Times New Roman" w:cs="Times New Roman"/>
                <w:color w:val="000000"/>
                <w:sz w:val="20"/>
                <w:szCs w:val="20"/>
                <w:lang w:eastAsia="en-US"/>
                <w14:ligatures w14:val="none"/>
              </w:rPr>
              <w:t xml:space="preserve">Not available. </w:t>
            </w:r>
          </w:p>
          <w:p w14:paraId="76FBD4B2"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color w:val="000000"/>
                <w:sz w:val="20"/>
                <w:szCs w:val="20"/>
                <w:lang w:eastAsia="en-US"/>
                <w14:ligatures w14:val="none"/>
              </w:rPr>
            </w:pPr>
          </w:p>
          <w:p w14:paraId="361BB2AA"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color w:val="000000"/>
                <w:sz w:val="20"/>
                <w:szCs w:val="20"/>
                <w:lang w:eastAsia="en-US"/>
                <w14:ligatures w14:val="none"/>
              </w:rPr>
            </w:pPr>
            <w:r w:rsidRPr="00D317F7">
              <w:rPr>
                <w:rFonts w:ascii="Times New Roman" w:eastAsia="Times New Roman" w:hAnsi="Times New Roman" w:cs="Times New Roman"/>
                <w:color w:val="000000"/>
                <w:sz w:val="20"/>
                <w:szCs w:val="20"/>
                <w:lang w:eastAsia="en-US"/>
                <w14:ligatures w14:val="none"/>
              </w:rPr>
              <w:t>Reason: The survey link was distributed through online platforms using convenience sampling; therefore, the number of students who viewed the invitation, declined participation, or their reasons for non-participation could not be determined.</w:t>
            </w:r>
          </w:p>
        </w:tc>
        <w:tc>
          <w:tcPr>
            <w:tcW w:w="0" w:type="auto"/>
          </w:tcPr>
          <w:p w14:paraId="5FA2034A"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color w:val="000000"/>
                <w:sz w:val="20"/>
                <w:szCs w:val="20"/>
                <w:lang w:eastAsia="en-US"/>
                <w14:ligatures w14:val="none"/>
              </w:rPr>
            </w:pPr>
            <w:r w:rsidRPr="00D317F7">
              <w:rPr>
                <w:rFonts w:ascii="Times New Roman" w:eastAsia="Times New Roman" w:hAnsi="Times New Roman" w:cs="Times New Roman"/>
                <w:color w:val="000000"/>
                <w:sz w:val="20"/>
                <w:szCs w:val="20"/>
                <w:lang w:eastAsia="en-US"/>
                <w14:ligatures w14:val="none"/>
              </w:rPr>
              <w:t>-</w:t>
            </w:r>
          </w:p>
        </w:tc>
      </w:tr>
      <w:tr w:rsidR="00CE5030" w:rsidRPr="00D317F7" w14:paraId="63FE8BE2" w14:textId="77777777" w:rsidTr="00F75DDD">
        <w:tc>
          <w:tcPr>
            <w:tcW w:w="0" w:type="auto"/>
            <w:vMerge/>
          </w:tcPr>
          <w:p w14:paraId="734D0EB1"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bCs/>
                <w:sz w:val="20"/>
                <w:szCs w:val="20"/>
                <w:lang w:eastAsia="en-US"/>
                <w14:ligatures w14:val="none"/>
              </w:rPr>
            </w:pPr>
            <w:bookmarkStart w:id="59" w:name="bold32" w:colFirst="0" w:colLast="0"/>
            <w:bookmarkStart w:id="60" w:name="italic33" w:colFirst="0" w:colLast="0"/>
            <w:bookmarkEnd w:id="57"/>
            <w:bookmarkEnd w:id="58"/>
          </w:p>
        </w:tc>
        <w:tc>
          <w:tcPr>
            <w:tcW w:w="0" w:type="auto"/>
            <w:vMerge/>
          </w:tcPr>
          <w:p w14:paraId="6E3986FF"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p>
        </w:tc>
        <w:tc>
          <w:tcPr>
            <w:tcW w:w="0" w:type="auto"/>
          </w:tcPr>
          <w:p w14:paraId="2FFCD7A7"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color w:val="000000"/>
                <w:sz w:val="20"/>
                <w:szCs w:val="20"/>
                <w:lang w:eastAsia="en-US"/>
                <w14:ligatures w14:val="none"/>
              </w:rPr>
            </w:pPr>
            <w:bookmarkStart w:id="61" w:name="OLE_LINK4"/>
            <w:r w:rsidRPr="00D317F7">
              <w:rPr>
                <w:rFonts w:ascii="Times New Roman" w:eastAsia="Times New Roman" w:hAnsi="Times New Roman" w:cs="Times New Roman"/>
                <w:color w:val="000000"/>
                <w:sz w:val="20"/>
                <w:szCs w:val="20"/>
                <w:lang w:eastAsia="en-US"/>
                <w14:ligatures w14:val="none"/>
              </w:rPr>
              <w:t>(c) Consider use of a flow diagram</w:t>
            </w:r>
            <w:bookmarkEnd w:id="61"/>
          </w:p>
        </w:tc>
        <w:tc>
          <w:tcPr>
            <w:tcW w:w="0" w:type="auto"/>
          </w:tcPr>
          <w:p w14:paraId="11E9F49E"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color w:val="000000"/>
                <w:sz w:val="20"/>
                <w:szCs w:val="20"/>
                <w:lang w:eastAsia="en-US"/>
                <w14:ligatures w14:val="none"/>
              </w:rPr>
            </w:pPr>
            <w:r w:rsidRPr="00D317F7">
              <w:rPr>
                <w:rFonts w:ascii="Times New Roman" w:eastAsia="Times New Roman" w:hAnsi="Times New Roman" w:cs="Times New Roman"/>
                <w:color w:val="000000"/>
                <w:sz w:val="20"/>
                <w:szCs w:val="20"/>
                <w:lang w:eastAsia="en-US"/>
                <w14:ligatures w14:val="none"/>
              </w:rPr>
              <w:t>No</w:t>
            </w:r>
          </w:p>
          <w:p w14:paraId="575A07CC"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color w:val="000000"/>
                <w:sz w:val="20"/>
                <w:szCs w:val="20"/>
                <w:lang w:eastAsia="en-US"/>
                <w14:ligatures w14:val="none"/>
              </w:rPr>
            </w:pPr>
          </w:p>
          <w:p w14:paraId="33E9F201"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color w:val="000000"/>
                <w:sz w:val="20"/>
                <w:szCs w:val="20"/>
                <w:lang w:eastAsia="en-US"/>
                <w14:ligatures w14:val="none"/>
              </w:rPr>
            </w:pPr>
            <w:r w:rsidRPr="00D317F7">
              <w:rPr>
                <w:rFonts w:ascii="Times New Roman" w:eastAsia="Times New Roman" w:hAnsi="Times New Roman" w:cs="Times New Roman"/>
                <w:color w:val="000000"/>
                <w:sz w:val="20"/>
                <w:szCs w:val="20"/>
                <w:lang w:eastAsia="en-US"/>
                <w14:ligatures w14:val="none"/>
              </w:rPr>
              <w:t>Reason: A flow diagram was not considered necessary because recruitment involved a single-stage online survey, and no detailed participant flow data were available before the final analysed sample of 357 respondents.</w:t>
            </w:r>
          </w:p>
        </w:tc>
        <w:tc>
          <w:tcPr>
            <w:tcW w:w="0" w:type="auto"/>
          </w:tcPr>
          <w:p w14:paraId="30F5E27C"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color w:val="FF0000"/>
                <w:sz w:val="20"/>
                <w:szCs w:val="20"/>
                <w:lang w:eastAsia="en-US"/>
                <w14:ligatures w14:val="none"/>
              </w:rPr>
            </w:pPr>
          </w:p>
        </w:tc>
      </w:tr>
      <w:tr w:rsidR="00CE5030" w:rsidRPr="00D317F7" w14:paraId="7C13DC97" w14:textId="77777777" w:rsidTr="00F75DDD">
        <w:tc>
          <w:tcPr>
            <w:tcW w:w="0" w:type="auto"/>
            <w:vMerge w:val="restart"/>
          </w:tcPr>
          <w:p w14:paraId="374938F7"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bCs/>
                <w:sz w:val="20"/>
                <w:szCs w:val="20"/>
                <w:lang w:eastAsia="en-US"/>
                <w14:ligatures w14:val="none"/>
              </w:rPr>
            </w:pPr>
            <w:bookmarkStart w:id="62" w:name="bold33"/>
            <w:bookmarkStart w:id="63" w:name="italic34"/>
            <w:bookmarkEnd w:id="59"/>
            <w:bookmarkEnd w:id="60"/>
            <w:r w:rsidRPr="00D317F7">
              <w:rPr>
                <w:rFonts w:ascii="Times New Roman" w:eastAsia="Times New Roman" w:hAnsi="Times New Roman" w:cs="Times New Roman"/>
                <w:bCs/>
                <w:sz w:val="20"/>
                <w:szCs w:val="20"/>
                <w:lang w:eastAsia="en-US"/>
                <w14:ligatures w14:val="none"/>
              </w:rPr>
              <w:t xml:space="preserve">Descriptive </w:t>
            </w:r>
            <w:bookmarkStart w:id="64" w:name="bold34"/>
            <w:bookmarkStart w:id="65" w:name="italic35"/>
            <w:bookmarkEnd w:id="62"/>
            <w:bookmarkEnd w:id="63"/>
            <w:r w:rsidRPr="00D317F7">
              <w:rPr>
                <w:rFonts w:ascii="Times New Roman" w:eastAsia="Times New Roman" w:hAnsi="Times New Roman" w:cs="Times New Roman"/>
                <w:bCs/>
                <w:sz w:val="20"/>
                <w:szCs w:val="20"/>
                <w:lang w:eastAsia="en-US"/>
                <w14:ligatures w14:val="none"/>
              </w:rPr>
              <w:t>data</w:t>
            </w:r>
            <w:bookmarkEnd w:id="64"/>
            <w:bookmarkEnd w:id="65"/>
          </w:p>
        </w:tc>
        <w:tc>
          <w:tcPr>
            <w:tcW w:w="0" w:type="auto"/>
            <w:vMerge w:val="restart"/>
          </w:tcPr>
          <w:p w14:paraId="0F1B29BC"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14</w:t>
            </w:r>
            <w:bookmarkStart w:id="66" w:name="bold35"/>
            <w:r w:rsidRPr="00D317F7">
              <w:rPr>
                <w:rFonts w:ascii="Times New Roman" w:eastAsia="Times New Roman" w:hAnsi="Times New Roman" w:cs="Times New Roman"/>
                <w:bCs/>
                <w:sz w:val="20"/>
                <w:szCs w:val="20"/>
                <w:lang w:eastAsia="en-US"/>
                <w14:ligatures w14:val="none"/>
              </w:rPr>
              <w:t>*</w:t>
            </w:r>
            <w:bookmarkEnd w:id="66"/>
          </w:p>
        </w:tc>
        <w:tc>
          <w:tcPr>
            <w:tcW w:w="0" w:type="auto"/>
          </w:tcPr>
          <w:p w14:paraId="201CC826"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(a) Give characteristics of study participants (eg demographic, clinical, social) and information on exposures and potential confounders</w:t>
            </w:r>
          </w:p>
        </w:tc>
        <w:tc>
          <w:tcPr>
            <w:tcW w:w="0" w:type="auto"/>
          </w:tcPr>
          <w:p w14:paraId="0B370BC9"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Yes</w:t>
            </w:r>
          </w:p>
        </w:tc>
        <w:tc>
          <w:tcPr>
            <w:tcW w:w="0" w:type="auto"/>
          </w:tcPr>
          <w:p w14:paraId="59CBD76A"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Results: Participant demographics</w:t>
            </w:r>
          </w:p>
        </w:tc>
      </w:tr>
      <w:tr w:rsidR="00CE5030" w:rsidRPr="00D317F7" w14:paraId="3A31BE88" w14:textId="77777777" w:rsidTr="00F75DDD">
        <w:tc>
          <w:tcPr>
            <w:tcW w:w="0" w:type="auto"/>
            <w:vMerge/>
          </w:tcPr>
          <w:p w14:paraId="210279F4"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bCs/>
                <w:sz w:val="20"/>
                <w:szCs w:val="20"/>
                <w:lang w:eastAsia="en-US"/>
                <w14:ligatures w14:val="none"/>
              </w:rPr>
            </w:pPr>
            <w:bookmarkStart w:id="67" w:name="bold36" w:colFirst="0" w:colLast="0"/>
            <w:bookmarkStart w:id="68" w:name="italic36" w:colFirst="0" w:colLast="0"/>
          </w:p>
        </w:tc>
        <w:tc>
          <w:tcPr>
            <w:tcW w:w="0" w:type="auto"/>
            <w:vMerge/>
          </w:tcPr>
          <w:p w14:paraId="770D4B19"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p>
        </w:tc>
        <w:tc>
          <w:tcPr>
            <w:tcW w:w="0" w:type="auto"/>
          </w:tcPr>
          <w:p w14:paraId="5406E688"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 xml:space="preserve">(b) Indicate number of participants with missing </w:t>
            </w:r>
            <w:r w:rsidRPr="00D317F7">
              <w:rPr>
                <w:rFonts w:ascii="Times New Roman" w:eastAsia="Times New Roman" w:hAnsi="Times New Roman" w:cs="Times New Roman"/>
                <w:sz w:val="20"/>
                <w:szCs w:val="20"/>
                <w:lang w:eastAsia="en-US"/>
                <w14:ligatures w14:val="none"/>
              </w:rPr>
              <w:lastRenderedPageBreak/>
              <w:t>data for each variable of interest</w:t>
            </w:r>
          </w:p>
        </w:tc>
        <w:tc>
          <w:tcPr>
            <w:tcW w:w="0" w:type="auto"/>
          </w:tcPr>
          <w:p w14:paraId="27C6D157"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lastRenderedPageBreak/>
              <w:t>Yes</w:t>
            </w:r>
          </w:p>
        </w:tc>
        <w:tc>
          <w:tcPr>
            <w:tcW w:w="0" w:type="auto"/>
          </w:tcPr>
          <w:p w14:paraId="1159B998"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Methods: Study population and sample size</w:t>
            </w:r>
          </w:p>
        </w:tc>
      </w:tr>
      <w:tr w:rsidR="00CE5030" w:rsidRPr="00D317F7" w14:paraId="0AF74F16" w14:textId="77777777" w:rsidTr="00F75DDD">
        <w:trPr>
          <w:trHeight w:val="295"/>
        </w:trPr>
        <w:tc>
          <w:tcPr>
            <w:tcW w:w="0" w:type="auto"/>
          </w:tcPr>
          <w:p w14:paraId="216737BB"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bCs/>
                <w:sz w:val="20"/>
                <w:szCs w:val="20"/>
                <w:lang w:eastAsia="en-US"/>
                <w14:ligatures w14:val="none"/>
              </w:rPr>
            </w:pPr>
            <w:bookmarkStart w:id="69" w:name="bold38" w:colFirst="0" w:colLast="0"/>
            <w:bookmarkStart w:id="70" w:name="italic38" w:colFirst="0" w:colLast="0"/>
            <w:bookmarkEnd w:id="67"/>
            <w:bookmarkEnd w:id="68"/>
            <w:r w:rsidRPr="00D317F7">
              <w:rPr>
                <w:rFonts w:ascii="Times New Roman" w:eastAsia="Times New Roman" w:hAnsi="Times New Roman" w:cs="Times New Roman"/>
                <w:bCs/>
                <w:sz w:val="20"/>
                <w:szCs w:val="20"/>
                <w:lang w:eastAsia="en-US"/>
                <w14:ligatures w14:val="none"/>
              </w:rPr>
              <w:t>Outcome data</w:t>
            </w:r>
          </w:p>
        </w:tc>
        <w:tc>
          <w:tcPr>
            <w:tcW w:w="0" w:type="auto"/>
          </w:tcPr>
          <w:p w14:paraId="0FD1CFFC"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15</w:t>
            </w:r>
            <w:bookmarkStart w:id="71" w:name="bold39"/>
            <w:r w:rsidRPr="00D317F7">
              <w:rPr>
                <w:rFonts w:ascii="Times New Roman" w:eastAsia="Times New Roman" w:hAnsi="Times New Roman" w:cs="Times New Roman"/>
                <w:bCs/>
                <w:sz w:val="20"/>
                <w:szCs w:val="20"/>
                <w:lang w:eastAsia="en-US"/>
                <w14:ligatures w14:val="none"/>
              </w:rPr>
              <w:t>*</w:t>
            </w:r>
            <w:bookmarkEnd w:id="71"/>
          </w:p>
        </w:tc>
        <w:tc>
          <w:tcPr>
            <w:tcW w:w="0" w:type="auto"/>
          </w:tcPr>
          <w:p w14:paraId="7F24C239"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Report numbers of outcome events or summary measures</w:t>
            </w:r>
          </w:p>
        </w:tc>
        <w:tc>
          <w:tcPr>
            <w:tcW w:w="0" w:type="auto"/>
          </w:tcPr>
          <w:p w14:paraId="403BF014"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Yes</w:t>
            </w:r>
          </w:p>
        </w:tc>
        <w:tc>
          <w:tcPr>
            <w:tcW w:w="0" w:type="auto"/>
          </w:tcPr>
          <w:p w14:paraId="56761458"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Results: Knowledge of CGT, Attitude toward CGT</w:t>
            </w:r>
          </w:p>
        </w:tc>
      </w:tr>
      <w:tr w:rsidR="00CE5030" w:rsidRPr="00D317F7" w14:paraId="2863FDFB" w14:textId="77777777" w:rsidTr="00F75DDD">
        <w:tc>
          <w:tcPr>
            <w:tcW w:w="0" w:type="auto"/>
            <w:vMerge w:val="restart"/>
          </w:tcPr>
          <w:p w14:paraId="4CA1ADAC"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bCs/>
                <w:sz w:val="20"/>
                <w:szCs w:val="20"/>
                <w:lang w:eastAsia="en-US"/>
                <w14:ligatures w14:val="none"/>
              </w:rPr>
            </w:pPr>
            <w:bookmarkStart w:id="72" w:name="italic40" w:colFirst="0" w:colLast="0"/>
            <w:bookmarkStart w:id="73" w:name="bold41" w:colFirst="0" w:colLast="0"/>
            <w:bookmarkEnd w:id="69"/>
            <w:bookmarkEnd w:id="70"/>
            <w:r w:rsidRPr="00D317F7">
              <w:rPr>
                <w:rFonts w:ascii="Times New Roman" w:eastAsia="Times New Roman" w:hAnsi="Times New Roman" w:cs="Times New Roman"/>
                <w:bCs/>
                <w:sz w:val="20"/>
                <w:szCs w:val="20"/>
                <w:lang w:eastAsia="en-US"/>
                <w14:ligatures w14:val="none"/>
              </w:rPr>
              <w:t>Main results</w:t>
            </w:r>
          </w:p>
        </w:tc>
        <w:tc>
          <w:tcPr>
            <w:tcW w:w="0" w:type="auto"/>
            <w:vMerge w:val="restart"/>
          </w:tcPr>
          <w:p w14:paraId="71907F8A"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16</w:t>
            </w:r>
          </w:p>
        </w:tc>
        <w:tc>
          <w:tcPr>
            <w:tcW w:w="0" w:type="auto"/>
          </w:tcPr>
          <w:p w14:paraId="4F79CC17"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w:t>
            </w:r>
            <w:r w:rsidRPr="00D317F7">
              <w:rPr>
                <w:rFonts w:ascii="Times New Roman" w:eastAsia="Times New Roman" w:hAnsi="Times New Roman" w:cs="Times New Roman"/>
                <w:i/>
                <w:sz w:val="20"/>
                <w:szCs w:val="20"/>
                <w:lang w:eastAsia="en-US"/>
                <w14:ligatures w14:val="none"/>
              </w:rPr>
              <w:t>a</w:t>
            </w:r>
            <w:r w:rsidRPr="00D317F7">
              <w:rPr>
                <w:rFonts w:ascii="Times New Roman" w:eastAsia="Times New Roman" w:hAnsi="Times New Roman" w:cs="Times New Roman"/>
                <w:sz w:val="20"/>
                <w:szCs w:val="20"/>
                <w:lang w:eastAsia="en-US"/>
                <w14:ligatures w14:val="none"/>
              </w:rPr>
              <w:t>) Give unadjusted estimates and, if applicable, confounder-adjusted estimates and their precision (eg, 95% confidence interval). Make clear which confounders were adjusted for and why they were included</w:t>
            </w:r>
          </w:p>
        </w:tc>
        <w:tc>
          <w:tcPr>
            <w:tcW w:w="0" w:type="auto"/>
          </w:tcPr>
          <w:p w14:paraId="0E976B0C"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Yes</w:t>
            </w:r>
          </w:p>
        </w:tc>
        <w:tc>
          <w:tcPr>
            <w:tcW w:w="0" w:type="auto"/>
          </w:tcPr>
          <w:p w14:paraId="61F252EB"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Results: Association between demographic variables and levels of knowledge and attitude</w:t>
            </w:r>
          </w:p>
        </w:tc>
      </w:tr>
      <w:tr w:rsidR="00CE5030" w:rsidRPr="00D317F7" w14:paraId="40599830" w14:textId="77777777" w:rsidTr="00F75DDD">
        <w:tc>
          <w:tcPr>
            <w:tcW w:w="0" w:type="auto"/>
            <w:vMerge/>
          </w:tcPr>
          <w:p w14:paraId="1F133C49"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bCs/>
                <w:sz w:val="20"/>
                <w:szCs w:val="20"/>
                <w:lang w:eastAsia="en-US"/>
                <w14:ligatures w14:val="none"/>
              </w:rPr>
            </w:pPr>
            <w:bookmarkStart w:id="74" w:name="italic41" w:colFirst="0" w:colLast="0"/>
            <w:bookmarkStart w:id="75" w:name="bold42" w:colFirst="0" w:colLast="0"/>
            <w:bookmarkEnd w:id="72"/>
            <w:bookmarkEnd w:id="73"/>
          </w:p>
        </w:tc>
        <w:tc>
          <w:tcPr>
            <w:tcW w:w="0" w:type="auto"/>
            <w:vMerge/>
          </w:tcPr>
          <w:p w14:paraId="3FFC758A"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p>
        </w:tc>
        <w:tc>
          <w:tcPr>
            <w:tcW w:w="0" w:type="auto"/>
          </w:tcPr>
          <w:p w14:paraId="533611BD"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w:t>
            </w:r>
            <w:r w:rsidRPr="00D317F7">
              <w:rPr>
                <w:rFonts w:ascii="Times New Roman" w:eastAsia="Times New Roman" w:hAnsi="Times New Roman" w:cs="Times New Roman"/>
                <w:i/>
                <w:sz w:val="20"/>
                <w:szCs w:val="20"/>
                <w:lang w:eastAsia="en-US"/>
                <w14:ligatures w14:val="none"/>
              </w:rPr>
              <w:t>b</w:t>
            </w:r>
            <w:r w:rsidRPr="00D317F7">
              <w:rPr>
                <w:rFonts w:ascii="Times New Roman" w:eastAsia="Times New Roman" w:hAnsi="Times New Roman" w:cs="Times New Roman"/>
                <w:sz w:val="20"/>
                <w:szCs w:val="20"/>
                <w:lang w:eastAsia="en-US"/>
                <w14:ligatures w14:val="none"/>
              </w:rPr>
              <w:t>) Report category boundaries when continuous variables were categorized</w:t>
            </w:r>
          </w:p>
        </w:tc>
        <w:tc>
          <w:tcPr>
            <w:tcW w:w="0" w:type="auto"/>
          </w:tcPr>
          <w:p w14:paraId="5C535AFF"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Yes</w:t>
            </w:r>
          </w:p>
        </w:tc>
        <w:tc>
          <w:tcPr>
            <w:tcW w:w="0" w:type="auto"/>
          </w:tcPr>
          <w:p w14:paraId="04D6D297"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Methods: Outcome measures and scoring system</w:t>
            </w:r>
          </w:p>
        </w:tc>
      </w:tr>
      <w:tr w:rsidR="00CE5030" w:rsidRPr="00D317F7" w14:paraId="1A0C2333" w14:textId="77777777" w:rsidTr="00F75DDD">
        <w:tc>
          <w:tcPr>
            <w:tcW w:w="0" w:type="auto"/>
            <w:vMerge/>
            <w:tcBorders>
              <w:bottom w:val="single" w:sz="4" w:space="0" w:color="auto"/>
            </w:tcBorders>
          </w:tcPr>
          <w:p w14:paraId="48303F28"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bCs/>
                <w:sz w:val="20"/>
                <w:szCs w:val="20"/>
                <w:lang w:eastAsia="en-US"/>
                <w14:ligatures w14:val="none"/>
              </w:rPr>
            </w:pPr>
            <w:bookmarkStart w:id="76" w:name="italic42" w:colFirst="0" w:colLast="0"/>
            <w:bookmarkStart w:id="77" w:name="bold43" w:colFirst="0" w:colLast="0"/>
            <w:bookmarkEnd w:id="74"/>
            <w:bookmarkEnd w:id="75"/>
          </w:p>
        </w:tc>
        <w:tc>
          <w:tcPr>
            <w:tcW w:w="0" w:type="auto"/>
            <w:vMerge/>
            <w:tcBorders>
              <w:bottom w:val="single" w:sz="4" w:space="0" w:color="auto"/>
            </w:tcBorders>
          </w:tcPr>
          <w:p w14:paraId="7DF3B393"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p>
        </w:tc>
        <w:tc>
          <w:tcPr>
            <w:tcW w:w="0" w:type="auto"/>
            <w:tcBorders>
              <w:bottom w:val="single" w:sz="4" w:space="0" w:color="auto"/>
            </w:tcBorders>
          </w:tcPr>
          <w:p w14:paraId="093D0AA3"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color w:val="000000"/>
                <w:sz w:val="20"/>
                <w:szCs w:val="20"/>
                <w:lang w:eastAsia="en-US"/>
                <w14:ligatures w14:val="none"/>
              </w:rPr>
            </w:pPr>
            <w:r w:rsidRPr="00D317F7">
              <w:rPr>
                <w:rFonts w:ascii="Times New Roman" w:eastAsia="Times New Roman" w:hAnsi="Times New Roman" w:cs="Times New Roman"/>
                <w:color w:val="000000"/>
                <w:sz w:val="20"/>
                <w:szCs w:val="20"/>
                <w:lang w:eastAsia="en-US"/>
                <w14:ligatures w14:val="none"/>
              </w:rPr>
              <w:t>(</w:t>
            </w:r>
            <w:r w:rsidRPr="00D317F7">
              <w:rPr>
                <w:rFonts w:ascii="Times New Roman" w:eastAsia="Times New Roman" w:hAnsi="Times New Roman" w:cs="Times New Roman"/>
                <w:i/>
                <w:color w:val="000000"/>
                <w:sz w:val="20"/>
                <w:szCs w:val="20"/>
                <w:lang w:eastAsia="en-US"/>
                <w14:ligatures w14:val="none"/>
              </w:rPr>
              <w:t>c</w:t>
            </w:r>
            <w:r w:rsidRPr="00D317F7">
              <w:rPr>
                <w:rFonts w:ascii="Times New Roman" w:eastAsia="Times New Roman" w:hAnsi="Times New Roman" w:cs="Times New Roman"/>
                <w:color w:val="000000"/>
                <w:sz w:val="20"/>
                <w:szCs w:val="20"/>
                <w:lang w:eastAsia="en-US"/>
                <w14:ligatures w14:val="none"/>
              </w:rPr>
              <w:t>) If relevant, consider translating estimates of relative risk into absolute risk for a meaningful time period</w:t>
            </w:r>
          </w:p>
        </w:tc>
        <w:tc>
          <w:tcPr>
            <w:tcW w:w="0" w:type="auto"/>
            <w:tcBorders>
              <w:bottom w:val="single" w:sz="4" w:space="0" w:color="auto"/>
            </w:tcBorders>
          </w:tcPr>
          <w:p w14:paraId="05CDC8FD"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color w:val="000000"/>
                <w:sz w:val="20"/>
                <w:szCs w:val="20"/>
                <w:lang w:eastAsia="en-US"/>
                <w14:ligatures w14:val="none"/>
              </w:rPr>
            </w:pPr>
            <w:r w:rsidRPr="00D317F7">
              <w:rPr>
                <w:rFonts w:ascii="Times New Roman" w:eastAsia="Times New Roman" w:hAnsi="Times New Roman" w:cs="Times New Roman"/>
                <w:color w:val="000000"/>
                <w:sz w:val="20"/>
                <w:szCs w:val="20"/>
                <w:lang w:eastAsia="en-US"/>
                <w14:ligatures w14:val="none"/>
              </w:rPr>
              <w:t xml:space="preserve">Not applicable. </w:t>
            </w:r>
          </w:p>
          <w:p w14:paraId="42A4471C"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color w:val="000000"/>
                <w:sz w:val="20"/>
                <w:szCs w:val="20"/>
                <w:lang w:eastAsia="en-US"/>
                <w14:ligatures w14:val="none"/>
              </w:rPr>
            </w:pPr>
          </w:p>
          <w:p w14:paraId="3348D5AA"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color w:val="000000"/>
                <w:sz w:val="20"/>
                <w:szCs w:val="20"/>
                <w:lang w:eastAsia="en-US"/>
                <w14:ligatures w14:val="none"/>
              </w:rPr>
            </w:pPr>
            <w:r w:rsidRPr="00D317F7">
              <w:rPr>
                <w:rFonts w:ascii="Times New Roman" w:eastAsia="Times New Roman" w:hAnsi="Times New Roman" w:cs="Times New Roman"/>
                <w:color w:val="000000"/>
                <w:sz w:val="20"/>
                <w:szCs w:val="20"/>
                <w:lang w:eastAsia="en-US"/>
                <w14:ligatures w14:val="none"/>
              </w:rPr>
              <w:t>Reason: This cross-sectional study did not estimate relative risks over a defined follow-up period. The analyses were limited to associations between categorical variables and the correlation between knowledge and attitude scores.</w:t>
            </w:r>
          </w:p>
        </w:tc>
        <w:tc>
          <w:tcPr>
            <w:tcW w:w="0" w:type="auto"/>
            <w:tcBorders>
              <w:bottom w:val="single" w:sz="4" w:space="0" w:color="auto"/>
            </w:tcBorders>
          </w:tcPr>
          <w:p w14:paraId="0C39A218"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color w:val="000000"/>
                <w:sz w:val="20"/>
                <w:szCs w:val="20"/>
                <w:lang w:eastAsia="en-US"/>
                <w14:ligatures w14:val="none"/>
              </w:rPr>
            </w:pPr>
          </w:p>
        </w:tc>
      </w:tr>
      <w:tr w:rsidR="00CE5030" w:rsidRPr="00D317F7" w14:paraId="0AC75CF4" w14:textId="77777777" w:rsidTr="00F75DDD">
        <w:tc>
          <w:tcPr>
            <w:tcW w:w="0" w:type="auto"/>
            <w:tcBorders>
              <w:top w:val="single" w:sz="4" w:space="0" w:color="auto"/>
              <w:bottom w:val="single" w:sz="4" w:space="0" w:color="auto"/>
            </w:tcBorders>
          </w:tcPr>
          <w:p w14:paraId="5EAF2302"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bCs/>
                <w:sz w:val="20"/>
                <w:szCs w:val="20"/>
                <w:lang w:eastAsia="en-US"/>
                <w14:ligatures w14:val="none"/>
              </w:rPr>
            </w:pPr>
            <w:bookmarkStart w:id="78" w:name="italic43"/>
            <w:bookmarkStart w:id="79" w:name="bold44"/>
            <w:bookmarkEnd w:id="76"/>
            <w:bookmarkEnd w:id="77"/>
            <w:r w:rsidRPr="00D317F7">
              <w:rPr>
                <w:rFonts w:ascii="Times New Roman" w:eastAsia="Times New Roman" w:hAnsi="Times New Roman" w:cs="Times New Roman"/>
                <w:bCs/>
                <w:sz w:val="20"/>
                <w:szCs w:val="20"/>
                <w:lang w:eastAsia="en-US"/>
                <w14:ligatures w14:val="none"/>
              </w:rPr>
              <w:t>Other analyses</w:t>
            </w:r>
            <w:bookmarkEnd w:id="78"/>
            <w:bookmarkEnd w:id="79"/>
          </w:p>
        </w:tc>
        <w:tc>
          <w:tcPr>
            <w:tcW w:w="0" w:type="auto"/>
            <w:tcBorders>
              <w:top w:val="single" w:sz="4" w:space="0" w:color="auto"/>
              <w:bottom w:val="single" w:sz="4" w:space="0" w:color="auto"/>
            </w:tcBorders>
          </w:tcPr>
          <w:p w14:paraId="7FDEE880"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17</w:t>
            </w:r>
          </w:p>
        </w:tc>
        <w:tc>
          <w:tcPr>
            <w:tcW w:w="0" w:type="auto"/>
            <w:tcBorders>
              <w:top w:val="single" w:sz="4" w:space="0" w:color="auto"/>
              <w:bottom w:val="single" w:sz="4" w:space="0" w:color="auto"/>
            </w:tcBorders>
          </w:tcPr>
          <w:p w14:paraId="258A8278"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Report other analyses done—eg analyses of subgroups and interactions, and sensitivity analyses</w:t>
            </w:r>
          </w:p>
        </w:tc>
        <w:tc>
          <w:tcPr>
            <w:tcW w:w="0" w:type="auto"/>
            <w:tcBorders>
              <w:top w:val="single" w:sz="4" w:space="0" w:color="auto"/>
              <w:bottom w:val="single" w:sz="4" w:space="0" w:color="auto"/>
            </w:tcBorders>
          </w:tcPr>
          <w:p w14:paraId="4DBBF4C2"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Yes</w:t>
            </w:r>
          </w:p>
        </w:tc>
        <w:tc>
          <w:tcPr>
            <w:tcW w:w="0" w:type="auto"/>
            <w:tcBorders>
              <w:top w:val="single" w:sz="4" w:space="0" w:color="auto"/>
              <w:bottom w:val="single" w:sz="4" w:space="0" w:color="auto"/>
            </w:tcBorders>
          </w:tcPr>
          <w:p w14:paraId="3EA99509"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Results: Association between demographic variables and levels of knowledge and attitude</w:t>
            </w:r>
          </w:p>
        </w:tc>
      </w:tr>
      <w:tr w:rsidR="00CE5030" w:rsidRPr="00D317F7" w14:paraId="5F8A8319" w14:textId="77777777" w:rsidTr="00F75DDD">
        <w:tc>
          <w:tcPr>
            <w:tcW w:w="0" w:type="auto"/>
            <w:gridSpan w:val="3"/>
            <w:tcBorders>
              <w:top w:val="single" w:sz="4" w:space="0" w:color="auto"/>
            </w:tcBorders>
          </w:tcPr>
          <w:p w14:paraId="1D45B896" w14:textId="77777777" w:rsidR="00CE5030" w:rsidRPr="00D317F7" w:rsidRDefault="00CE5030" w:rsidP="00F75DDD">
            <w:pPr>
              <w:tabs>
                <w:tab w:val="left" w:pos="5400"/>
              </w:tabs>
              <w:spacing w:before="120" w:after="0" w:line="240" w:lineRule="auto"/>
              <w:jc w:val="both"/>
              <w:rPr>
                <w:rFonts w:ascii="Times New Roman" w:eastAsia="Times New Roman" w:hAnsi="Times New Roman" w:cs="Times New Roman"/>
                <w:b/>
                <w:sz w:val="20"/>
                <w:szCs w:val="20"/>
                <w:lang w:eastAsia="en-US"/>
                <w14:ligatures w14:val="none"/>
              </w:rPr>
            </w:pPr>
            <w:bookmarkStart w:id="80" w:name="italic44"/>
            <w:bookmarkStart w:id="81" w:name="bold45"/>
            <w:r w:rsidRPr="00D317F7">
              <w:rPr>
                <w:rFonts w:ascii="Times New Roman" w:eastAsia="Times New Roman" w:hAnsi="Times New Roman" w:cs="Times New Roman"/>
                <w:b/>
                <w:sz w:val="20"/>
                <w:szCs w:val="20"/>
                <w:lang w:eastAsia="en-US"/>
                <w14:ligatures w14:val="none"/>
              </w:rPr>
              <w:t>Discussion</w:t>
            </w:r>
            <w:bookmarkEnd w:id="80"/>
            <w:bookmarkEnd w:id="81"/>
          </w:p>
        </w:tc>
        <w:tc>
          <w:tcPr>
            <w:tcW w:w="0" w:type="auto"/>
            <w:tcBorders>
              <w:top w:val="single" w:sz="4" w:space="0" w:color="auto"/>
            </w:tcBorders>
          </w:tcPr>
          <w:p w14:paraId="16C711F6" w14:textId="77777777" w:rsidR="00CE5030" w:rsidRPr="00D317F7" w:rsidRDefault="00CE5030" w:rsidP="00F75DDD">
            <w:pPr>
              <w:tabs>
                <w:tab w:val="left" w:pos="5400"/>
              </w:tabs>
              <w:spacing w:before="120" w:after="0" w:line="240" w:lineRule="auto"/>
              <w:jc w:val="both"/>
              <w:rPr>
                <w:rFonts w:ascii="Times New Roman" w:eastAsia="Times New Roman" w:hAnsi="Times New Roman" w:cs="Times New Roman"/>
                <w:b/>
                <w:sz w:val="20"/>
                <w:szCs w:val="20"/>
                <w:lang w:eastAsia="en-US"/>
                <w14:ligatures w14:val="none"/>
              </w:rPr>
            </w:pPr>
          </w:p>
        </w:tc>
        <w:tc>
          <w:tcPr>
            <w:tcW w:w="0" w:type="auto"/>
            <w:tcBorders>
              <w:top w:val="single" w:sz="4" w:space="0" w:color="auto"/>
            </w:tcBorders>
          </w:tcPr>
          <w:p w14:paraId="6E08B812" w14:textId="77777777" w:rsidR="00CE5030" w:rsidRPr="00D317F7" w:rsidRDefault="00CE5030" w:rsidP="00F75DDD">
            <w:pPr>
              <w:tabs>
                <w:tab w:val="left" w:pos="5400"/>
              </w:tabs>
              <w:spacing w:before="120" w:after="0" w:line="240" w:lineRule="auto"/>
              <w:jc w:val="both"/>
              <w:rPr>
                <w:rFonts w:ascii="Times New Roman" w:eastAsia="Times New Roman" w:hAnsi="Times New Roman" w:cs="Times New Roman"/>
                <w:b/>
                <w:sz w:val="20"/>
                <w:szCs w:val="20"/>
                <w:lang w:eastAsia="en-US"/>
                <w14:ligatures w14:val="none"/>
              </w:rPr>
            </w:pPr>
          </w:p>
        </w:tc>
      </w:tr>
      <w:tr w:rsidR="00CE5030" w:rsidRPr="00D317F7" w14:paraId="3A3311D8" w14:textId="77777777" w:rsidTr="00F75DDD">
        <w:tc>
          <w:tcPr>
            <w:tcW w:w="0" w:type="auto"/>
          </w:tcPr>
          <w:p w14:paraId="5FD439F6"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bCs/>
                <w:sz w:val="20"/>
                <w:szCs w:val="20"/>
                <w:lang w:eastAsia="en-US"/>
                <w14:ligatures w14:val="none"/>
              </w:rPr>
            </w:pPr>
            <w:bookmarkStart w:id="82" w:name="italic45" w:colFirst="0" w:colLast="0"/>
            <w:bookmarkStart w:id="83" w:name="bold46" w:colFirst="0" w:colLast="0"/>
            <w:r w:rsidRPr="00D317F7">
              <w:rPr>
                <w:rFonts w:ascii="Times New Roman" w:eastAsia="Times New Roman" w:hAnsi="Times New Roman" w:cs="Times New Roman"/>
                <w:bCs/>
                <w:sz w:val="20"/>
                <w:szCs w:val="20"/>
                <w:lang w:eastAsia="en-US"/>
                <w14:ligatures w14:val="none"/>
              </w:rPr>
              <w:t>Key results</w:t>
            </w:r>
          </w:p>
        </w:tc>
        <w:tc>
          <w:tcPr>
            <w:tcW w:w="0" w:type="auto"/>
          </w:tcPr>
          <w:p w14:paraId="6BC07113"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18</w:t>
            </w:r>
          </w:p>
        </w:tc>
        <w:tc>
          <w:tcPr>
            <w:tcW w:w="0" w:type="auto"/>
          </w:tcPr>
          <w:p w14:paraId="50BED685"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Summarise key results with reference to study objectives</w:t>
            </w:r>
          </w:p>
        </w:tc>
        <w:tc>
          <w:tcPr>
            <w:tcW w:w="0" w:type="auto"/>
          </w:tcPr>
          <w:p w14:paraId="44388675"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Yes</w:t>
            </w:r>
          </w:p>
        </w:tc>
        <w:tc>
          <w:tcPr>
            <w:tcW w:w="0" w:type="auto"/>
          </w:tcPr>
          <w:p w14:paraId="478AFDB0"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Discussion</w:t>
            </w:r>
          </w:p>
        </w:tc>
      </w:tr>
      <w:tr w:rsidR="00CE5030" w:rsidRPr="00D317F7" w14:paraId="6424863C" w14:textId="77777777" w:rsidTr="00F75DDD">
        <w:tc>
          <w:tcPr>
            <w:tcW w:w="0" w:type="auto"/>
          </w:tcPr>
          <w:p w14:paraId="54405B31"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bCs/>
                <w:sz w:val="20"/>
                <w:szCs w:val="20"/>
                <w:lang w:eastAsia="en-US"/>
                <w14:ligatures w14:val="none"/>
              </w:rPr>
            </w:pPr>
            <w:bookmarkStart w:id="84" w:name="italic46" w:colFirst="0" w:colLast="0"/>
            <w:bookmarkStart w:id="85" w:name="bold47" w:colFirst="0" w:colLast="0"/>
            <w:bookmarkEnd w:id="82"/>
            <w:bookmarkEnd w:id="83"/>
            <w:r w:rsidRPr="00D317F7">
              <w:rPr>
                <w:rFonts w:ascii="Times New Roman" w:eastAsia="Times New Roman" w:hAnsi="Times New Roman" w:cs="Times New Roman"/>
                <w:bCs/>
                <w:sz w:val="20"/>
                <w:szCs w:val="20"/>
                <w:lang w:eastAsia="en-US"/>
                <w14:ligatures w14:val="none"/>
              </w:rPr>
              <w:lastRenderedPageBreak/>
              <w:t>Limitations</w:t>
            </w:r>
          </w:p>
        </w:tc>
        <w:tc>
          <w:tcPr>
            <w:tcW w:w="0" w:type="auto"/>
          </w:tcPr>
          <w:p w14:paraId="43F74AD5"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19</w:t>
            </w:r>
          </w:p>
        </w:tc>
        <w:tc>
          <w:tcPr>
            <w:tcW w:w="0" w:type="auto"/>
          </w:tcPr>
          <w:p w14:paraId="00FE93AA"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Discuss limitations of the study, taking into account sources of potential bias or imprecision. Discuss both direction and magnitude of any potential bias</w:t>
            </w:r>
          </w:p>
        </w:tc>
        <w:tc>
          <w:tcPr>
            <w:tcW w:w="0" w:type="auto"/>
          </w:tcPr>
          <w:p w14:paraId="4173A2C5"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Yes</w:t>
            </w:r>
          </w:p>
        </w:tc>
        <w:tc>
          <w:tcPr>
            <w:tcW w:w="0" w:type="auto"/>
          </w:tcPr>
          <w:p w14:paraId="0C383A62"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Discussion: Limitations and future research</w:t>
            </w:r>
          </w:p>
        </w:tc>
      </w:tr>
      <w:tr w:rsidR="00CE5030" w:rsidRPr="00D317F7" w14:paraId="6F769A91" w14:textId="77777777" w:rsidTr="00F75DDD">
        <w:tc>
          <w:tcPr>
            <w:tcW w:w="0" w:type="auto"/>
          </w:tcPr>
          <w:p w14:paraId="683E9452"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bCs/>
                <w:sz w:val="20"/>
                <w:szCs w:val="20"/>
                <w:lang w:eastAsia="en-US"/>
                <w14:ligatures w14:val="none"/>
              </w:rPr>
            </w:pPr>
            <w:bookmarkStart w:id="86" w:name="italic47" w:colFirst="0" w:colLast="0"/>
            <w:bookmarkStart w:id="87" w:name="bold48" w:colFirst="0" w:colLast="0"/>
            <w:bookmarkEnd w:id="84"/>
            <w:bookmarkEnd w:id="85"/>
            <w:r w:rsidRPr="00D317F7">
              <w:rPr>
                <w:rFonts w:ascii="Times New Roman" w:eastAsia="Times New Roman" w:hAnsi="Times New Roman" w:cs="Times New Roman"/>
                <w:bCs/>
                <w:sz w:val="20"/>
                <w:szCs w:val="20"/>
                <w:lang w:eastAsia="en-US"/>
                <w14:ligatures w14:val="none"/>
              </w:rPr>
              <w:t>Interpretation</w:t>
            </w:r>
          </w:p>
        </w:tc>
        <w:tc>
          <w:tcPr>
            <w:tcW w:w="0" w:type="auto"/>
          </w:tcPr>
          <w:p w14:paraId="43CCF68A"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20</w:t>
            </w:r>
          </w:p>
        </w:tc>
        <w:tc>
          <w:tcPr>
            <w:tcW w:w="0" w:type="auto"/>
          </w:tcPr>
          <w:p w14:paraId="291AE36D"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Give a cautious overall interpretation of results considering objectives, limitations, multiplicity of analyses, results from similar studies, and other relevant evidence</w:t>
            </w:r>
          </w:p>
        </w:tc>
        <w:tc>
          <w:tcPr>
            <w:tcW w:w="0" w:type="auto"/>
          </w:tcPr>
          <w:p w14:paraId="07939788"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Yes</w:t>
            </w:r>
          </w:p>
        </w:tc>
        <w:tc>
          <w:tcPr>
            <w:tcW w:w="0" w:type="auto"/>
          </w:tcPr>
          <w:p w14:paraId="4428E218"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Discussion</w:t>
            </w:r>
          </w:p>
        </w:tc>
      </w:tr>
      <w:tr w:rsidR="00CE5030" w:rsidRPr="00D317F7" w14:paraId="49AF2676" w14:textId="77777777" w:rsidTr="00F75DDD">
        <w:tc>
          <w:tcPr>
            <w:tcW w:w="0" w:type="auto"/>
          </w:tcPr>
          <w:p w14:paraId="3414A370"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bCs/>
                <w:sz w:val="20"/>
                <w:szCs w:val="20"/>
                <w:lang w:eastAsia="en-US"/>
                <w14:ligatures w14:val="none"/>
              </w:rPr>
            </w:pPr>
            <w:bookmarkStart w:id="88" w:name="italic48" w:colFirst="0" w:colLast="0"/>
            <w:bookmarkStart w:id="89" w:name="bold49" w:colFirst="0" w:colLast="0"/>
            <w:bookmarkEnd w:id="86"/>
            <w:bookmarkEnd w:id="87"/>
            <w:r w:rsidRPr="00D317F7">
              <w:rPr>
                <w:rFonts w:ascii="Times New Roman" w:eastAsia="Times New Roman" w:hAnsi="Times New Roman" w:cs="Times New Roman"/>
                <w:bCs/>
                <w:sz w:val="20"/>
                <w:szCs w:val="20"/>
                <w:lang w:eastAsia="en-US"/>
                <w14:ligatures w14:val="none"/>
              </w:rPr>
              <w:t>Generalisability</w:t>
            </w:r>
          </w:p>
        </w:tc>
        <w:tc>
          <w:tcPr>
            <w:tcW w:w="0" w:type="auto"/>
          </w:tcPr>
          <w:p w14:paraId="16CED5C8"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21</w:t>
            </w:r>
          </w:p>
        </w:tc>
        <w:tc>
          <w:tcPr>
            <w:tcW w:w="0" w:type="auto"/>
          </w:tcPr>
          <w:p w14:paraId="17EC282F"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Discuss the generalisability (external validity) of the study results</w:t>
            </w:r>
          </w:p>
        </w:tc>
        <w:tc>
          <w:tcPr>
            <w:tcW w:w="0" w:type="auto"/>
          </w:tcPr>
          <w:p w14:paraId="59CE5456"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Yes</w:t>
            </w:r>
          </w:p>
        </w:tc>
        <w:tc>
          <w:tcPr>
            <w:tcW w:w="0" w:type="auto"/>
          </w:tcPr>
          <w:p w14:paraId="5B864919"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Discussion: Limitations and future research</w:t>
            </w:r>
          </w:p>
        </w:tc>
      </w:tr>
      <w:tr w:rsidR="00CE5030" w:rsidRPr="00D317F7" w14:paraId="04759870" w14:textId="77777777" w:rsidTr="00F75DDD">
        <w:tc>
          <w:tcPr>
            <w:tcW w:w="0" w:type="auto"/>
            <w:gridSpan w:val="3"/>
            <w:tcBorders>
              <w:bottom w:val="single" w:sz="4" w:space="0" w:color="auto"/>
            </w:tcBorders>
          </w:tcPr>
          <w:p w14:paraId="5F6369A9" w14:textId="77777777" w:rsidR="00CE5030" w:rsidRPr="00D317F7" w:rsidRDefault="00CE5030" w:rsidP="00F75DDD">
            <w:pPr>
              <w:tabs>
                <w:tab w:val="left" w:pos="5400"/>
              </w:tabs>
              <w:spacing w:before="120" w:after="0" w:line="240" w:lineRule="auto"/>
              <w:jc w:val="both"/>
              <w:rPr>
                <w:rFonts w:ascii="Times New Roman" w:eastAsia="Times New Roman" w:hAnsi="Times New Roman" w:cs="Times New Roman"/>
                <w:b/>
                <w:sz w:val="20"/>
                <w:szCs w:val="20"/>
                <w:lang w:eastAsia="en-US"/>
                <w14:ligatures w14:val="none"/>
              </w:rPr>
            </w:pPr>
            <w:bookmarkStart w:id="90" w:name="italic49"/>
            <w:bookmarkStart w:id="91" w:name="bold50"/>
            <w:bookmarkEnd w:id="88"/>
            <w:bookmarkEnd w:id="89"/>
            <w:r w:rsidRPr="00D317F7">
              <w:rPr>
                <w:rFonts w:ascii="Times New Roman" w:eastAsia="Times New Roman" w:hAnsi="Times New Roman" w:cs="Times New Roman"/>
                <w:b/>
                <w:sz w:val="20"/>
                <w:szCs w:val="20"/>
                <w:lang w:eastAsia="en-US"/>
                <w14:ligatures w14:val="none"/>
              </w:rPr>
              <w:t>Other information</w:t>
            </w:r>
            <w:bookmarkEnd w:id="90"/>
            <w:bookmarkEnd w:id="91"/>
          </w:p>
        </w:tc>
        <w:tc>
          <w:tcPr>
            <w:tcW w:w="0" w:type="auto"/>
            <w:tcBorders>
              <w:bottom w:val="single" w:sz="4" w:space="0" w:color="auto"/>
            </w:tcBorders>
          </w:tcPr>
          <w:p w14:paraId="03D96EB6" w14:textId="77777777" w:rsidR="00CE5030" w:rsidRPr="00D317F7" w:rsidRDefault="00CE5030" w:rsidP="00F75DDD">
            <w:pPr>
              <w:tabs>
                <w:tab w:val="left" w:pos="5400"/>
              </w:tabs>
              <w:spacing w:before="120" w:after="0" w:line="240" w:lineRule="auto"/>
              <w:jc w:val="both"/>
              <w:rPr>
                <w:rFonts w:ascii="Times New Roman" w:eastAsia="Times New Roman" w:hAnsi="Times New Roman" w:cs="Times New Roman"/>
                <w:b/>
                <w:sz w:val="20"/>
                <w:szCs w:val="20"/>
                <w:lang w:eastAsia="en-US"/>
                <w14:ligatures w14:val="none"/>
              </w:rPr>
            </w:pPr>
          </w:p>
        </w:tc>
        <w:tc>
          <w:tcPr>
            <w:tcW w:w="0" w:type="auto"/>
            <w:tcBorders>
              <w:bottom w:val="single" w:sz="4" w:space="0" w:color="auto"/>
            </w:tcBorders>
          </w:tcPr>
          <w:p w14:paraId="4778E853" w14:textId="77777777" w:rsidR="00CE5030" w:rsidRPr="00D317F7" w:rsidRDefault="00CE5030" w:rsidP="00F75DDD">
            <w:pPr>
              <w:tabs>
                <w:tab w:val="left" w:pos="5400"/>
              </w:tabs>
              <w:spacing w:before="120" w:after="0" w:line="240" w:lineRule="auto"/>
              <w:jc w:val="both"/>
              <w:rPr>
                <w:rFonts w:ascii="Times New Roman" w:eastAsia="Times New Roman" w:hAnsi="Times New Roman" w:cs="Times New Roman"/>
                <w:b/>
                <w:sz w:val="20"/>
                <w:szCs w:val="20"/>
                <w:lang w:eastAsia="en-US"/>
                <w14:ligatures w14:val="none"/>
              </w:rPr>
            </w:pPr>
          </w:p>
        </w:tc>
      </w:tr>
      <w:tr w:rsidR="00CE5030" w:rsidRPr="00D317F7" w14:paraId="3BDB3756" w14:textId="77777777" w:rsidTr="00F75DDD">
        <w:tc>
          <w:tcPr>
            <w:tcW w:w="0" w:type="auto"/>
            <w:tcBorders>
              <w:top w:val="single" w:sz="4" w:space="0" w:color="auto"/>
              <w:bottom w:val="single" w:sz="4" w:space="0" w:color="auto"/>
            </w:tcBorders>
          </w:tcPr>
          <w:p w14:paraId="2E65C3D3"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bCs/>
                <w:sz w:val="20"/>
                <w:szCs w:val="20"/>
                <w:lang w:eastAsia="en-US"/>
                <w14:ligatures w14:val="none"/>
              </w:rPr>
            </w:pPr>
            <w:bookmarkStart w:id="92" w:name="italic50" w:colFirst="0" w:colLast="0"/>
            <w:bookmarkStart w:id="93" w:name="bold51" w:colFirst="0" w:colLast="0"/>
            <w:r w:rsidRPr="00D317F7">
              <w:rPr>
                <w:rFonts w:ascii="Times New Roman" w:eastAsia="Times New Roman" w:hAnsi="Times New Roman" w:cs="Times New Roman"/>
                <w:bCs/>
                <w:sz w:val="20"/>
                <w:szCs w:val="20"/>
                <w:lang w:eastAsia="en-US"/>
                <w14:ligatures w14:val="none"/>
              </w:rPr>
              <w:t>Funding</w:t>
            </w:r>
          </w:p>
        </w:tc>
        <w:tc>
          <w:tcPr>
            <w:tcW w:w="0" w:type="auto"/>
            <w:tcBorders>
              <w:top w:val="single" w:sz="4" w:space="0" w:color="auto"/>
              <w:bottom w:val="single" w:sz="4" w:space="0" w:color="auto"/>
            </w:tcBorders>
          </w:tcPr>
          <w:p w14:paraId="111645E7"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22</w:t>
            </w:r>
          </w:p>
        </w:tc>
        <w:tc>
          <w:tcPr>
            <w:tcW w:w="0" w:type="auto"/>
            <w:tcBorders>
              <w:top w:val="single" w:sz="4" w:space="0" w:color="auto"/>
              <w:bottom w:val="single" w:sz="4" w:space="0" w:color="auto"/>
            </w:tcBorders>
          </w:tcPr>
          <w:p w14:paraId="1E847700"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Give the source of funding and the role of the funders for the present study and, if applicable, for the original study on which the present article is based</w:t>
            </w:r>
          </w:p>
        </w:tc>
        <w:tc>
          <w:tcPr>
            <w:tcW w:w="0" w:type="auto"/>
            <w:tcBorders>
              <w:top w:val="single" w:sz="4" w:space="0" w:color="auto"/>
              <w:bottom w:val="single" w:sz="4" w:space="0" w:color="auto"/>
            </w:tcBorders>
          </w:tcPr>
          <w:p w14:paraId="5AD60ACC"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Yes</w:t>
            </w:r>
          </w:p>
        </w:tc>
        <w:tc>
          <w:tcPr>
            <w:tcW w:w="0" w:type="auto"/>
            <w:tcBorders>
              <w:top w:val="single" w:sz="4" w:space="0" w:color="auto"/>
              <w:bottom w:val="single" w:sz="4" w:space="0" w:color="auto"/>
            </w:tcBorders>
          </w:tcPr>
          <w:p w14:paraId="60691F1B" w14:textId="77777777" w:rsidR="00CE5030" w:rsidRPr="00D317F7" w:rsidRDefault="00CE5030" w:rsidP="00F75DDD">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sz w:val="20"/>
                <w:szCs w:val="20"/>
                <w:lang w:eastAsia="en-US"/>
                <w14:ligatures w14:val="none"/>
              </w:rPr>
              <w:t>Declaration of competing interest</w:t>
            </w:r>
          </w:p>
        </w:tc>
      </w:tr>
      <w:bookmarkEnd w:id="92"/>
      <w:bookmarkEnd w:id="93"/>
    </w:tbl>
    <w:p w14:paraId="63E6A0A0" w14:textId="77777777" w:rsidR="00CE5030" w:rsidRPr="00D317F7" w:rsidRDefault="00CE5030" w:rsidP="00CE5030">
      <w:pPr>
        <w:tabs>
          <w:tab w:val="left" w:pos="5400"/>
        </w:tabs>
        <w:spacing w:after="0" w:line="300" w:lineRule="exact"/>
        <w:jc w:val="both"/>
        <w:rPr>
          <w:rFonts w:ascii="Times New Roman" w:eastAsia="Times New Roman" w:hAnsi="Times New Roman" w:cs="Times New Roman"/>
          <w:bCs/>
          <w:sz w:val="20"/>
          <w:szCs w:val="20"/>
          <w:lang w:eastAsia="en-US"/>
          <w14:ligatures w14:val="none"/>
        </w:rPr>
      </w:pPr>
    </w:p>
    <w:p w14:paraId="21AD17C8" w14:textId="77777777" w:rsidR="00CE5030" w:rsidRPr="00D317F7" w:rsidRDefault="00CE5030" w:rsidP="00CE5030">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bCs/>
          <w:sz w:val="20"/>
          <w:szCs w:val="20"/>
          <w:lang w:eastAsia="en-US"/>
          <w14:ligatures w14:val="none"/>
        </w:rPr>
        <w:t>*</w:t>
      </w:r>
      <w:r w:rsidRPr="00D317F7">
        <w:rPr>
          <w:rFonts w:ascii="Times New Roman" w:eastAsia="Times New Roman" w:hAnsi="Times New Roman" w:cs="Times New Roman"/>
          <w:sz w:val="20"/>
          <w:szCs w:val="20"/>
          <w:lang w:eastAsia="en-US"/>
          <w14:ligatures w14:val="none"/>
        </w:rPr>
        <w:t>Give information separately for exposed and unexposed groups.</w:t>
      </w:r>
    </w:p>
    <w:p w14:paraId="08761E97" w14:textId="77777777" w:rsidR="00CE5030" w:rsidRPr="00D317F7" w:rsidRDefault="00CE5030" w:rsidP="00CE5030">
      <w:pPr>
        <w:tabs>
          <w:tab w:val="left" w:pos="5400"/>
        </w:tabs>
        <w:spacing w:after="0" w:line="300" w:lineRule="exact"/>
        <w:jc w:val="both"/>
        <w:rPr>
          <w:rFonts w:ascii="Times New Roman" w:eastAsia="Times New Roman" w:hAnsi="Times New Roman" w:cs="Times New Roman"/>
          <w:sz w:val="20"/>
          <w:szCs w:val="20"/>
          <w:lang w:eastAsia="en-US"/>
          <w14:ligatures w14:val="none"/>
        </w:rPr>
      </w:pPr>
    </w:p>
    <w:p w14:paraId="36802C8C" w14:textId="77777777" w:rsidR="00CE5030" w:rsidRPr="00D317F7" w:rsidRDefault="00CE5030" w:rsidP="00CE5030">
      <w:pPr>
        <w:tabs>
          <w:tab w:val="left" w:pos="5400"/>
        </w:tabs>
        <w:spacing w:after="0" w:line="300" w:lineRule="exact"/>
        <w:jc w:val="both"/>
        <w:rPr>
          <w:rFonts w:ascii="Times New Roman" w:eastAsia="Times New Roman" w:hAnsi="Times New Roman" w:cs="Times New Roman"/>
          <w:sz w:val="20"/>
          <w:szCs w:val="20"/>
          <w:lang w:eastAsia="en-US"/>
          <w14:ligatures w14:val="none"/>
        </w:rPr>
      </w:pPr>
      <w:r w:rsidRPr="00D317F7">
        <w:rPr>
          <w:rFonts w:ascii="Times New Roman" w:eastAsia="Times New Roman" w:hAnsi="Times New Roman" w:cs="Times New Roman"/>
          <w:b/>
          <w:sz w:val="20"/>
          <w:szCs w:val="20"/>
          <w:lang w:eastAsia="en-US"/>
          <w14:ligatures w14:val="none"/>
        </w:rPr>
        <w:t>Note:</w:t>
      </w:r>
      <w:r w:rsidRPr="00D317F7">
        <w:rPr>
          <w:rFonts w:ascii="Times New Roman" w:eastAsia="Times New Roman" w:hAnsi="Times New Roman" w:cs="Times New Roman"/>
          <w:sz w:val="20"/>
          <w:szCs w:val="20"/>
          <w:lang w:eastAsia="en-US"/>
          <w14:ligatures w14:val="none"/>
        </w:rPr>
        <w:t xml:space="preserve"> An Explanation and Elaboration article discusses each checklist item and gives methodological background and published examples of transparent reporting. The STROBE checklist is best used in conjunction with this article (freely available on the Web sites of PLoS Medicine at http://www.plosmedicine.org/, Annals of Internal Medicine at http://www.annals.org/, and Epidemiology at http://www.epidem.com/). Information on the STROBE Initiative is available at www.</w:t>
      </w:r>
      <w:smartTag w:uri="urn:schemas-microsoft-com:office:smarttags" w:element="PersonName">
        <w:r w:rsidRPr="00D317F7">
          <w:rPr>
            <w:rFonts w:ascii="Times New Roman" w:eastAsia="Times New Roman" w:hAnsi="Times New Roman" w:cs="Times New Roman"/>
            <w:sz w:val="20"/>
            <w:szCs w:val="20"/>
            <w:lang w:eastAsia="en-US"/>
            <w14:ligatures w14:val="none"/>
          </w:rPr>
          <w:t>strobe</w:t>
        </w:r>
      </w:smartTag>
      <w:r w:rsidRPr="00D317F7">
        <w:rPr>
          <w:rFonts w:ascii="Times New Roman" w:eastAsia="Times New Roman" w:hAnsi="Times New Roman" w:cs="Times New Roman"/>
          <w:sz w:val="20"/>
          <w:szCs w:val="20"/>
          <w:lang w:eastAsia="en-US"/>
          <w14:ligatures w14:val="none"/>
        </w:rPr>
        <w:t>-statement.org.</w:t>
      </w:r>
    </w:p>
    <w:p w14:paraId="6E39B858" w14:textId="77777777" w:rsidR="00CE5030" w:rsidRPr="00D317F7" w:rsidRDefault="00CE5030" w:rsidP="00CE5030">
      <w:pPr>
        <w:spacing w:after="0" w:line="360" w:lineRule="auto"/>
        <w:jc w:val="both"/>
        <w:rPr>
          <w:rFonts w:ascii="Times New Roman" w:hAnsi="Times New Roman" w:cs="Times New Roman"/>
          <w:b/>
          <w:bCs/>
          <w:color w:val="000000" w:themeColor="text1"/>
          <w:sz w:val="20"/>
          <w:szCs w:val="20"/>
        </w:rPr>
      </w:pPr>
    </w:p>
    <w:p w14:paraId="7A959DB1" w14:textId="77777777" w:rsidR="008B07A6" w:rsidRDefault="008B07A6"/>
    <w:sectPr w:rsidR="008B07A6" w:rsidSect="00CE50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030"/>
    <w:rsid w:val="00066677"/>
    <w:rsid w:val="00153A17"/>
    <w:rsid w:val="001A37F3"/>
    <w:rsid w:val="003A4E89"/>
    <w:rsid w:val="00556784"/>
    <w:rsid w:val="008B07A6"/>
    <w:rsid w:val="0097029A"/>
    <w:rsid w:val="00987B63"/>
    <w:rsid w:val="00990454"/>
    <w:rsid w:val="009D6870"/>
    <w:rsid w:val="00A234E6"/>
    <w:rsid w:val="00BF13F9"/>
    <w:rsid w:val="00CE5030"/>
    <w:rsid w:val="00CE738E"/>
    <w:rsid w:val="00D31E7D"/>
    <w:rsid w:val="00F52C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50ABB0D"/>
  <w15:chartTrackingRefBased/>
  <w15:docId w15:val="{9E3A9ACD-2390-4B14-8C9E-F4E116788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5030"/>
    <w:rPr>
      <w:rFonts w:eastAsiaTheme="minorEastAsia"/>
      <w:kern w:val="0"/>
      <w:lang w:val="en-GB" w:eastAsia="zh-CN"/>
    </w:rPr>
  </w:style>
  <w:style w:type="paragraph" w:styleId="Heading1">
    <w:name w:val="heading 1"/>
    <w:basedOn w:val="Normal"/>
    <w:next w:val="Normal"/>
    <w:link w:val="Heading1Char"/>
    <w:uiPriority w:val="9"/>
    <w:qFormat/>
    <w:rsid w:val="00CE5030"/>
    <w:pPr>
      <w:keepNext/>
      <w:keepLines/>
      <w:spacing w:before="360" w:after="80"/>
      <w:outlineLvl w:val="0"/>
    </w:pPr>
    <w:rPr>
      <w:rFonts w:asciiTheme="majorHAnsi" w:eastAsiaTheme="majorEastAsia" w:hAnsiTheme="majorHAnsi" w:cstheme="majorBidi"/>
      <w:color w:val="0F4761" w:themeColor="accent1" w:themeShade="BF"/>
      <w:kern w:val="2"/>
      <w:sz w:val="40"/>
      <w:szCs w:val="40"/>
      <w:lang w:val="en-US" w:eastAsia="en-US"/>
    </w:rPr>
  </w:style>
  <w:style w:type="paragraph" w:styleId="Heading2">
    <w:name w:val="heading 2"/>
    <w:basedOn w:val="Normal"/>
    <w:next w:val="Normal"/>
    <w:link w:val="Heading2Char"/>
    <w:uiPriority w:val="9"/>
    <w:semiHidden/>
    <w:unhideWhenUsed/>
    <w:qFormat/>
    <w:rsid w:val="00CE5030"/>
    <w:pPr>
      <w:keepNext/>
      <w:keepLines/>
      <w:spacing w:before="160" w:after="80"/>
      <w:outlineLvl w:val="1"/>
    </w:pPr>
    <w:rPr>
      <w:rFonts w:asciiTheme="majorHAnsi" w:eastAsiaTheme="majorEastAsia" w:hAnsiTheme="majorHAnsi" w:cstheme="majorBidi"/>
      <w:color w:val="0F4761" w:themeColor="accent1" w:themeShade="BF"/>
      <w:kern w:val="2"/>
      <w:sz w:val="32"/>
      <w:szCs w:val="32"/>
      <w:lang w:val="en-US" w:eastAsia="en-US"/>
    </w:rPr>
  </w:style>
  <w:style w:type="paragraph" w:styleId="Heading3">
    <w:name w:val="heading 3"/>
    <w:basedOn w:val="Normal"/>
    <w:next w:val="Normal"/>
    <w:link w:val="Heading3Char"/>
    <w:uiPriority w:val="9"/>
    <w:semiHidden/>
    <w:unhideWhenUsed/>
    <w:qFormat/>
    <w:rsid w:val="00CE5030"/>
    <w:pPr>
      <w:keepNext/>
      <w:keepLines/>
      <w:spacing w:before="160" w:after="80"/>
      <w:outlineLvl w:val="2"/>
    </w:pPr>
    <w:rPr>
      <w:rFonts w:eastAsiaTheme="majorEastAsia" w:cstheme="majorBidi"/>
      <w:color w:val="0F4761" w:themeColor="accent1" w:themeShade="BF"/>
      <w:kern w:val="2"/>
      <w:sz w:val="28"/>
      <w:szCs w:val="28"/>
      <w:lang w:val="en-US" w:eastAsia="en-US"/>
    </w:rPr>
  </w:style>
  <w:style w:type="paragraph" w:styleId="Heading4">
    <w:name w:val="heading 4"/>
    <w:basedOn w:val="Normal"/>
    <w:next w:val="Normal"/>
    <w:link w:val="Heading4Char"/>
    <w:uiPriority w:val="9"/>
    <w:semiHidden/>
    <w:unhideWhenUsed/>
    <w:qFormat/>
    <w:rsid w:val="00CE5030"/>
    <w:pPr>
      <w:keepNext/>
      <w:keepLines/>
      <w:spacing w:before="80" w:after="40"/>
      <w:outlineLvl w:val="3"/>
    </w:pPr>
    <w:rPr>
      <w:rFonts w:eastAsiaTheme="majorEastAsia" w:cstheme="majorBidi"/>
      <w:i/>
      <w:iCs/>
      <w:color w:val="0F4761" w:themeColor="accent1" w:themeShade="BF"/>
      <w:kern w:val="2"/>
      <w:lang w:val="en-US" w:eastAsia="en-US"/>
    </w:rPr>
  </w:style>
  <w:style w:type="paragraph" w:styleId="Heading5">
    <w:name w:val="heading 5"/>
    <w:basedOn w:val="Normal"/>
    <w:next w:val="Normal"/>
    <w:link w:val="Heading5Char"/>
    <w:uiPriority w:val="9"/>
    <w:semiHidden/>
    <w:unhideWhenUsed/>
    <w:qFormat/>
    <w:rsid w:val="00CE5030"/>
    <w:pPr>
      <w:keepNext/>
      <w:keepLines/>
      <w:spacing w:before="80" w:after="40"/>
      <w:outlineLvl w:val="4"/>
    </w:pPr>
    <w:rPr>
      <w:rFonts w:eastAsiaTheme="majorEastAsia" w:cstheme="majorBidi"/>
      <w:color w:val="0F4761" w:themeColor="accent1" w:themeShade="BF"/>
      <w:kern w:val="2"/>
      <w:lang w:val="en-US" w:eastAsia="en-US"/>
    </w:rPr>
  </w:style>
  <w:style w:type="paragraph" w:styleId="Heading6">
    <w:name w:val="heading 6"/>
    <w:basedOn w:val="Normal"/>
    <w:next w:val="Normal"/>
    <w:link w:val="Heading6Char"/>
    <w:uiPriority w:val="9"/>
    <w:semiHidden/>
    <w:unhideWhenUsed/>
    <w:qFormat/>
    <w:rsid w:val="00CE5030"/>
    <w:pPr>
      <w:keepNext/>
      <w:keepLines/>
      <w:spacing w:before="40" w:after="0"/>
      <w:outlineLvl w:val="5"/>
    </w:pPr>
    <w:rPr>
      <w:rFonts w:eastAsiaTheme="majorEastAsia" w:cstheme="majorBidi"/>
      <w:i/>
      <w:iCs/>
      <w:color w:val="595959" w:themeColor="text1" w:themeTint="A6"/>
      <w:kern w:val="2"/>
      <w:lang w:val="en-US" w:eastAsia="en-US"/>
    </w:rPr>
  </w:style>
  <w:style w:type="paragraph" w:styleId="Heading7">
    <w:name w:val="heading 7"/>
    <w:basedOn w:val="Normal"/>
    <w:next w:val="Normal"/>
    <w:link w:val="Heading7Char"/>
    <w:uiPriority w:val="9"/>
    <w:semiHidden/>
    <w:unhideWhenUsed/>
    <w:qFormat/>
    <w:rsid w:val="00CE5030"/>
    <w:pPr>
      <w:keepNext/>
      <w:keepLines/>
      <w:spacing w:before="40" w:after="0"/>
      <w:outlineLvl w:val="6"/>
    </w:pPr>
    <w:rPr>
      <w:rFonts w:eastAsiaTheme="majorEastAsia" w:cstheme="majorBidi"/>
      <w:color w:val="595959" w:themeColor="text1" w:themeTint="A6"/>
      <w:kern w:val="2"/>
      <w:lang w:val="en-US" w:eastAsia="en-US"/>
    </w:rPr>
  </w:style>
  <w:style w:type="paragraph" w:styleId="Heading8">
    <w:name w:val="heading 8"/>
    <w:basedOn w:val="Normal"/>
    <w:next w:val="Normal"/>
    <w:link w:val="Heading8Char"/>
    <w:uiPriority w:val="9"/>
    <w:semiHidden/>
    <w:unhideWhenUsed/>
    <w:qFormat/>
    <w:rsid w:val="00CE5030"/>
    <w:pPr>
      <w:keepNext/>
      <w:keepLines/>
      <w:spacing w:after="0"/>
      <w:outlineLvl w:val="7"/>
    </w:pPr>
    <w:rPr>
      <w:rFonts w:eastAsiaTheme="majorEastAsia" w:cstheme="majorBidi"/>
      <w:i/>
      <w:iCs/>
      <w:color w:val="272727" w:themeColor="text1" w:themeTint="D8"/>
      <w:kern w:val="2"/>
      <w:lang w:val="en-US" w:eastAsia="en-US"/>
    </w:rPr>
  </w:style>
  <w:style w:type="paragraph" w:styleId="Heading9">
    <w:name w:val="heading 9"/>
    <w:basedOn w:val="Normal"/>
    <w:next w:val="Normal"/>
    <w:link w:val="Heading9Char"/>
    <w:uiPriority w:val="9"/>
    <w:semiHidden/>
    <w:unhideWhenUsed/>
    <w:qFormat/>
    <w:rsid w:val="00CE5030"/>
    <w:pPr>
      <w:keepNext/>
      <w:keepLines/>
      <w:spacing w:after="0"/>
      <w:outlineLvl w:val="8"/>
    </w:pPr>
    <w:rPr>
      <w:rFonts w:eastAsiaTheme="majorEastAsia" w:cstheme="majorBidi"/>
      <w:color w:val="272727" w:themeColor="text1" w:themeTint="D8"/>
      <w:kern w:val="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50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50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50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50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50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50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50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50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5030"/>
    <w:rPr>
      <w:rFonts w:eastAsiaTheme="majorEastAsia" w:cstheme="majorBidi"/>
      <w:color w:val="272727" w:themeColor="text1" w:themeTint="D8"/>
    </w:rPr>
  </w:style>
  <w:style w:type="paragraph" w:styleId="Title">
    <w:name w:val="Title"/>
    <w:basedOn w:val="Normal"/>
    <w:next w:val="Normal"/>
    <w:link w:val="TitleChar"/>
    <w:uiPriority w:val="10"/>
    <w:qFormat/>
    <w:rsid w:val="00CE5030"/>
    <w:pPr>
      <w:spacing w:after="80" w:line="240" w:lineRule="auto"/>
      <w:contextualSpacing/>
    </w:pPr>
    <w:rPr>
      <w:rFonts w:asciiTheme="majorHAnsi" w:eastAsiaTheme="majorEastAsia" w:hAnsiTheme="majorHAnsi" w:cstheme="majorBidi"/>
      <w:spacing w:val="-10"/>
      <w:kern w:val="28"/>
      <w:sz w:val="56"/>
      <w:szCs w:val="56"/>
      <w:lang w:val="en-US" w:eastAsia="en-US"/>
    </w:rPr>
  </w:style>
  <w:style w:type="character" w:customStyle="1" w:styleId="TitleChar">
    <w:name w:val="Title Char"/>
    <w:basedOn w:val="DefaultParagraphFont"/>
    <w:link w:val="Title"/>
    <w:uiPriority w:val="10"/>
    <w:rsid w:val="00CE50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5030"/>
    <w:pPr>
      <w:numPr>
        <w:ilvl w:val="1"/>
      </w:numPr>
    </w:pPr>
    <w:rPr>
      <w:rFonts w:eastAsiaTheme="majorEastAsia" w:cstheme="majorBidi"/>
      <w:color w:val="595959" w:themeColor="text1" w:themeTint="A6"/>
      <w:spacing w:val="15"/>
      <w:kern w:val="2"/>
      <w:sz w:val="28"/>
      <w:szCs w:val="28"/>
      <w:lang w:val="en-US" w:eastAsia="en-US"/>
    </w:rPr>
  </w:style>
  <w:style w:type="character" w:customStyle="1" w:styleId="SubtitleChar">
    <w:name w:val="Subtitle Char"/>
    <w:basedOn w:val="DefaultParagraphFont"/>
    <w:link w:val="Subtitle"/>
    <w:uiPriority w:val="11"/>
    <w:rsid w:val="00CE50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5030"/>
    <w:pPr>
      <w:spacing w:before="160"/>
      <w:jc w:val="center"/>
    </w:pPr>
    <w:rPr>
      <w:rFonts w:eastAsiaTheme="minorHAnsi"/>
      <w:i/>
      <w:iCs/>
      <w:color w:val="404040" w:themeColor="text1" w:themeTint="BF"/>
      <w:kern w:val="2"/>
      <w:lang w:val="en-US" w:eastAsia="en-US"/>
    </w:rPr>
  </w:style>
  <w:style w:type="character" w:customStyle="1" w:styleId="QuoteChar">
    <w:name w:val="Quote Char"/>
    <w:basedOn w:val="DefaultParagraphFont"/>
    <w:link w:val="Quote"/>
    <w:uiPriority w:val="29"/>
    <w:rsid w:val="00CE5030"/>
    <w:rPr>
      <w:i/>
      <w:iCs/>
      <w:color w:val="404040" w:themeColor="text1" w:themeTint="BF"/>
    </w:rPr>
  </w:style>
  <w:style w:type="paragraph" w:styleId="ListParagraph">
    <w:name w:val="List Paragraph"/>
    <w:basedOn w:val="Normal"/>
    <w:uiPriority w:val="34"/>
    <w:qFormat/>
    <w:rsid w:val="00CE5030"/>
    <w:pPr>
      <w:ind w:left="720"/>
      <w:contextualSpacing/>
    </w:pPr>
    <w:rPr>
      <w:rFonts w:eastAsiaTheme="minorHAnsi"/>
      <w:kern w:val="2"/>
      <w:lang w:val="en-US" w:eastAsia="en-US"/>
    </w:rPr>
  </w:style>
  <w:style w:type="character" w:styleId="IntenseEmphasis">
    <w:name w:val="Intense Emphasis"/>
    <w:basedOn w:val="DefaultParagraphFont"/>
    <w:uiPriority w:val="21"/>
    <w:qFormat/>
    <w:rsid w:val="00CE5030"/>
    <w:rPr>
      <w:i/>
      <w:iCs/>
      <w:color w:val="0F4761" w:themeColor="accent1" w:themeShade="BF"/>
    </w:rPr>
  </w:style>
  <w:style w:type="paragraph" w:styleId="IntenseQuote">
    <w:name w:val="Intense Quote"/>
    <w:basedOn w:val="Normal"/>
    <w:next w:val="Normal"/>
    <w:link w:val="IntenseQuoteChar"/>
    <w:uiPriority w:val="30"/>
    <w:qFormat/>
    <w:rsid w:val="00CE5030"/>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kern w:val="2"/>
      <w:lang w:val="en-US" w:eastAsia="en-US"/>
    </w:rPr>
  </w:style>
  <w:style w:type="character" w:customStyle="1" w:styleId="IntenseQuoteChar">
    <w:name w:val="Intense Quote Char"/>
    <w:basedOn w:val="DefaultParagraphFont"/>
    <w:link w:val="IntenseQuote"/>
    <w:uiPriority w:val="30"/>
    <w:rsid w:val="00CE5030"/>
    <w:rPr>
      <w:i/>
      <w:iCs/>
      <w:color w:val="0F4761" w:themeColor="accent1" w:themeShade="BF"/>
    </w:rPr>
  </w:style>
  <w:style w:type="character" w:styleId="IntenseReference">
    <w:name w:val="Intense Reference"/>
    <w:basedOn w:val="DefaultParagraphFont"/>
    <w:uiPriority w:val="32"/>
    <w:qFormat/>
    <w:rsid w:val="00CE503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1005</Words>
  <Characters>5730</Characters>
  <Application>Microsoft Office Word</Application>
  <DocSecurity>0</DocSecurity>
  <Lines>47</Lines>
  <Paragraphs>13</Paragraphs>
  <ScaleCrop>false</ScaleCrop>
  <Company/>
  <LinksUpToDate>false</LinksUpToDate>
  <CharactersWithSpaces>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Sachin Maharnur</dc:creator>
  <cp:keywords/>
  <dc:description/>
  <cp:lastModifiedBy>Sachin Maharnur</cp:lastModifiedBy>
  <cp:revision>1</cp:revision>
  <dcterms:created xsi:type="dcterms:W3CDTF">2026-09-01T16:07:00Z</dcterms:created>
  <dcterms:modified xsi:type="dcterms:W3CDTF">2026-09-01T16:07:00Z</dcterms:modified>
</cp:coreProperties>
</file>